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A2B7"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DECRETO NÚMERO 31</w:t>
      </w:r>
    </w:p>
    <w:p w14:paraId="5EF9360C" w14:textId="77777777" w:rsidR="002759E3" w:rsidRPr="003D1754" w:rsidRDefault="002759E3" w:rsidP="003D1754">
      <w:pPr>
        <w:pStyle w:val="Sinespaciado"/>
        <w:jc w:val="both"/>
        <w:rPr>
          <w:rFonts w:ascii="Verdana" w:hAnsi="Verdana"/>
          <w:b/>
          <w:bCs/>
          <w:sz w:val="20"/>
          <w:szCs w:val="20"/>
        </w:rPr>
      </w:pPr>
    </w:p>
    <w:p w14:paraId="773D6B8C" w14:textId="77777777" w:rsidR="002759E3" w:rsidRPr="003D1754" w:rsidRDefault="002759E3" w:rsidP="003D1754">
      <w:pPr>
        <w:pStyle w:val="Sinespaciado"/>
        <w:jc w:val="both"/>
        <w:rPr>
          <w:rFonts w:ascii="Verdana" w:hAnsi="Verdana"/>
          <w:b/>
          <w:bCs/>
          <w:iCs/>
          <w:sz w:val="20"/>
          <w:szCs w:val="20"/>
        </w:rPr>
      </w:pPr>
      <w:r w:rsidRPr="003D1754">
        <w:rPr>
          <w:rFonts w:ascii="Verdana" w:hAnsi="Verdana"/>
          <w:b/>
          <w:bCs/>
          <w:iCs/>
          <w:sz w:val="20"/>
          <w:szCs w:val="20"/>
        </w:rPr>
        <w:t>LA SEXAGÉSIMA SEXTA LEGISLATURA CONSTITUCIONAL DEL CONGRESO DEL ESTADO LIBRE Y SOBERANO DE GUANAJUATO, D E C R E T A:</w:t>
      </w:r>
    </w:p>
    <w:p w14:paraId="0A53C802" w14:textId="77777777" w:rsidR="002759E3" w:rsidRPr="003D1754" w:rsidRDefault="002759E3" w:rsidP="003D1754">
      <w:pPr>
        <w:pStyle w:val="Sinespaciado"/>
        <w:jc w:val="both"/>
        <w:rPr>
          <w:rStyle w:val="Textoennegrita"/>
          <w:rFonts w:ascii="Verdana" w:hAnsi="Verdana"/>
          <w:sz w:val="20"/>
          <w:szCs w:val="20"/>
        </w:rPr>
      </w:pPr>
    </w:p>
    <w:p w14:paraId="4B2CA8CD" w14:textId="77777777" w:rsidR="002759E3" w:rsidRPr="003D1754" w:rsidRDefault="002759E3" w:rsidP="003D1754">
      <w:pPr>
        <w:pStyle w:val="Sinespaciado"/>
        <w:jc w:val="center"/>
        <w:rPr>
          <w:rFonts w:ascii="Verdana" w:hAnsi="Verdana"/>
          <w:b/>
          <w:bCs/>
          <w:sz w:val="20"/>
          <w:szCs w:val="20"/>
        </w:rPr>
      </w:pPr>
      <w:r w:rsidRPr="003D1754">
        <w:rPr>
          <w:rStyle w:val="Textoennegrita"/>
          <w:rFonts w:ascii="Verdana" w:hAnsi="Verdana"/>
          <w:sz w:val="20"/>
          <w:szCs w:val="20"/>
        </w:rPr>
        <w:t>LEY DE INGRESOS PARA EL MUNICIPIO DE SAN DIEGO DE LA UNIÓN, GUANAJUATO, PARA EL EJERCICIO FISCAL DEL AÑO 2025.</w:t>
      </w:r>
    </w:p>
    <w:p w14:paraId="0B54A388" w14:textId="77777777" w:rsidR="002759E3" w:rsidRPr="003D1754" w:rsidRDefault="002759E3" w:rsidP="003D1754">
      <w:pPr>
        <w:pStyle w:val="Sinespaciado"/>
        <w:jc w:val="center"/>
        <w:rPr>
          <w:rFonts w:ascii="Verdana" w:hAnsi="Verdana" w:cs="Arial"/>
          <w:b/>
          <w:bCs/>
          <w:sz w:val="20"/>
          <w:szCs w:val="20"/>
        </w:rPr>
      </w:pPr>
    </w:p>
    <w:p w14:paraId="491250D4" w14:textId="77777777" w:rsidR="002759E3" w:rsidRPr="003D1754" w:rsidRDefault="002759E3" w:rsidP="003D1754">
      <w:pPr>
        <w:pStyle w:val="Sinespaciado"/>
        <w:jc w:val="center"/>
        <w:rPr>
          <w:rFonts w:ascii="Verdana" w:hAnsi="Verdana" w:cs="Arial"/>
          <w:b/>
          <w:bCs/>
          <w:sz w:val="20"/>
          <w:szCs w:val="20"/>
        </w:rPr>
      </w:pPr>
      <w:r w:rsidRPr="003D1754">
        <w:rPr>
          <w:rFonts w:ascii="Verdana" w:hAnsi="Verdana" w:cs="Arial"/>
          <w:b/>
          <w:bCs/>
          <w:sz w:val="20"/>
          <w:szCs w:val="20"/>
        </w:rPr>
        <w:t>CAPÍTULO PRIMERO</w:t>
      </w:r>
    </w:p>
    <w:p w14:paraId="5EB3A63D" w14:textId="77777777" w:rsidR="002759E3" w:rsidRPr="003D1754" w:rsidRDefault="002759E3" w:rsidP="003D1754">
      <w:pPr>
        <w:pStyle w:val="Sinespaciado"/>
        <w:jc w:val="center"/>
        <w:rPr>
          <w:rFonts w:ascii="Verdana" w:hAnsi="Verdana" w:cs="Arial"/>
          <w:b/>
          <w:bCs/>
          <w:sz w:val="20"/>
          <w:szCs w:val="20"/>
        </w:rPr>
      </w:pPr>
      <w:r w:rsidRPr="003D1754">
        <w:rPr>
          <w:rFonts w:ascii="Verdana" w:hAnsi="Verdana" w:cs="Arial"/>
          <w:b/>
          <w:bCs/>
          <w:sz w:val="20"/>
          <w:szCs w:val="20"/>
        </w:rPr>
        <w:t>NATURALEZA Y OBJETO DE LA LEY</w:t>
      </w:r>
    </w:p>
    <w:p w14:paraId="0BC3F466"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1.</w:t>
      </w:r>
      <w:r w:rsidRPr="003D1754">
        <w:rPr>
          <w:rFonts w:ascii="Verdana" w:hAnsi="Verdana"/>
          <w:sz w:val="20"/>
          <w:szCs w:val="20"/>
        </w:rPr>
        <w:t xml:space="preserve"> La presente Ley es de orden público y tiene por objeto establecer los ingresos que percibirá la Hacienda Pública del Municipio de San Diego de la Unión, Guanajuato, durante el ejercicio fiscal del año 2025, por los conceptos siguientes:</w:t>
      </w:r>
    </w:p>
    <w:p w14:paraId="7783B68E" w14:textId="77777777" w:rsidR="002759E3" w:rsidRPr="003D1754" w:rsidRDefault="002759E3" w:rsidP="003D1754">
      <w:pPr>
        <w:spacing w:line="240" w:lineRule="auto"/>
        <w:rPr>
          <w:rFonts w:ascii="Verdana" w:eastAsia="Times New Roman" w:hAnsi="Verdana" w:cs="Arial"/>
          <w:sz w:val="20"/>
          <w:szCs w:val="20"/>
        </w:rPr>
      </w:pPr>
      <w:r w:rsidRPr="003D1754">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192"/>
        <w:gridCol w:w="2447"/>
      </w:tblGrid>
      <w:tr w:rsidR="002759E3" w:rsidRPr="003D1754" w14:paraId="76020938" w14:textId="77777777" w:rsidTr="00691CD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079B82"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B9DE"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Municipio de San Diego de la Unión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A186C5D"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Ingreso Estimado</w:t>
            </w:r>
          </w:p>
        </w:tc>
      </w:tr>
      <w:tr w:rsidR="002759E3" w:rsidRPr="003D1754" w14:paraId="66F37BF7" w14:textId="77777777" w:rsidTr="00691CD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89697" w14:textId="77777777" w:rsidR="002759E3" w:rsidRPr="003D1754" w:rsidRDefault="002759E3" w:rsidP="003D175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F266"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D12132" w14:textId="77777777" w:rsidR="002759E3" w:rsidRPr="003D1754" w:rsidRDefault="002759E3" w:rsidP="003D1754">
            <w:pPr>
              <w:spacing w:line="240" w:lineRule="auto"/>
              <w:rPr>
                <w:rFonts w:ascii="Verdana" w:eastAsia="Times New Roman" w:hAnsi="Verdana" w:cs="Arial"/>
                <w:b/>
                <w:bCs/>
                <w:sz w:val="20"/>
                <w:szCs w:val="20"/>
              </w:rPr>
            </w:pPr>
          </w:p>
        </w:tc>
      </w:tr>
      <w:tr w:rsidR="002759E3" w:rsidRPr="003D1754" w14:paraId="46D1E398" w14:textId="77777777" w:rsidTr="00691CD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795DD" w14:textId="77777777" w:rsidR="002759E3" w:rsidRPr="003D1754" w:rsidRDefault="002759E3" w:rsidP="003D175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FEAD"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FFF3"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hAnsi="Verdana"/>
                <w:b/>
                <w:sz w:val="20"/>
                <w:szCs w:val="20"/>
              </w:rPr>
              <w:t>$201,906,734.79</w:t>
            </w:r>
          </w:p>
        </w:tc>
      </w:tr>
      <w:tr w:rsidR="002759E3" w:rsidRPr="003D1754" w14:paraId="70ED45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521A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B89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D75C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$5,553,505.28</w:t>
            </w:r>
          </w:p>
        </w:tc>
      </w:tr>
      <w:tr w:rsidR="002759E3" w:rsidRPr="003D1754" w14:paraId="1B19CDE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37F1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132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B07D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23E264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CF34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ECFC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DF7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B10C2B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F85A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336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B07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62D322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A639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3B9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C029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D559E4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ACCD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AAB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hideMark/>
          </w:tcPr>
          <w:p w14:paraId="3A633109" w14:textId="77777777" w:rsidR="002759E3" w:rsidRPr="003D1754" w:rsidRDefault="002759E3" w:rsidP="003D1754">
            <w:pPr>
              <w:pStyle w:val="TableParagraph"/>
              <w:spacing w:before="5"/>
              <w:rPr>
                <w:rFonts w:ascii="Verdana" w:eastAsia="Times New Roman" w:hAnsi="Verdana" w:cs="Arial"/>
                <w:sz w:val="20"/>
                <w:szCs w:val="20"/>
                <w:lang w:val="es-MX" w:eastAsia="es-MX"/>
              </w:rPr>
            </w:pPr>
          </w:p>
          <w:p w14:paraId="0A5D0356"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$5,190,571.86</w:t>
            </w:r>
          </w:p>
        </w:tc>
      </w:tr>
      <w:tr w:rsidR="002759E3" w:rsidRPr="003D1754" w14:paraId="4A07119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6182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994D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hideMark/>
          </w:tcPr>
          <w:p w14:paraId="4FD0D66C" w14:textId="77777777" w:rsidR="002759E3" w:rsidRPr="003D1754" w:rsidRDefault="002759E3" w:rsidP="003D1754">
            <w:pPr>
              <w:pStyle w:val="TableParagraph"/>
              <w:spacing w:before="5"/>
              <w:rPr>
                <w:rFonts w:ascii="Verdana" w:hAnsi="Verdana"/>
                <w:sz w:val="20"/>
                <w:szCs w:val="20"/>
              </w:rPr>
            </w:pPr>
          </w:p>
          <w:p w14:paraId="19BEDBE8" w14:textId="77777777" w:rsidR="002759E3" w:rsidRPr="003D1754" w:rsidRDefault="002759E3" w:rsidP="003D1754">
            <w:pPr>
              <w:pStyle w:val="TableParagraph"/>
              <w:spacing w:before="5"/>
              <w:jc w:val="right"/>
              <w:rPr>
                <w:rFonts w:ascii="Verdana" w:eastAsia="Times New Roman" w:hAnsi="Verdana" w:cs="Arial"/>
                <w:sz w:val="20"/>
                <w:szCs w:val="20"/>
              </w:rPr>
            </w:pPr>
            <w:r w:rsidRPr="003D1754">
              <w:rPr>
                <w:rFonts w:ascii="Verdana" w:eastAsia="Times New Roman" w:hAnsi="Verdana" w:cs="Arial"/>
                <w:sz w:val="20"/>
                <w:szCs w:val="20"/>
                <w:lang w:val="es-MX" w:eastAsia="es-MX"/>
              </w:rPr>
              <w:t>$5,107,110.08</w:t>
            </w:r>
          </w:p>
        </w:tc>
      </w:tr>
      <w:tr w:rsidR="002759E3" w:rsidRPr="003D1754" w14:paraId="0E22DDA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BDF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0F5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hideMark/>
          </w:tcPr>
          <w:p w14:paraId="4DB75AC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$56,158.26</w:t>
            </w:r>
          </w:p>
        </w:tc>
      </w:tr>
      <w:tr w:rsidR="002759E3" w:rsidRPr="003D1754" w14:paraId="14DAB47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E73E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917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hideMark/>
          </w:tcPr>
          <w:p w14:paraId="11C6DB6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$27,303.52</w:t>
            </w:r>
          </w:p>
        </w:tc>
      </w:tr>
      <w:tr w:rsidR="002759E3" w:rsidRPr="003D1754" w14:paraId="1B11EC6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AE53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607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hideMark/>
          </w:tcPr>
          <w:p w14:paraId="2B060F52" w14:textId="77777777" w:rsidR="002759E3" w:rsidRPr="003D1754" w:rsidRDefault="002759E3" w:rsidP="003D1754">
            <w:pPr>
              <w:pStyle w:val="TableParagraph"/>
              <w:spacing w:before="9"/>
              <w:rPr>
                <w:rFonts w:ascii="Verdana" w:eastAsia="Times New Roman" w:hAnsi="Verdana" w:cs="Arial"/>
                <w:sz w:val="20"/>
                <w:szCs w:val="20"/>
                <w:lang w:val="es-MX" w:eastAsia="es-MX"/>
              </w:rPr>
            </w:pPr>
          </w:p>
          <w:p w14:paraId="228673B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$182,928.14</w:t>
            </w:r>
          </w:p>
        </w:tc>
      </w:tr>
      <w:tr w:rsidR="002759E3" w:rsidRPr="003D1754" w14:paraId="6739C5F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7ED3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F64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hideMark/>
          </w:tcPr>
          <w:p w14:paraId="22A80530" w14:textId="77777777" w:rsidR="002759E3" w:rsidRPr="003D1754" w:rsidRDefault="002759E3" w:rsidP="003D1754">
            <w:pPr>
              <w:pStyle w:val="TableParagraph"/>
              <w:rPr>
                <w:rFonts w:ascii="Verdana" w:eastAsia="Times New Roman" w:hAnsi="Verdana" w:cs="Arial"/>
                <w:sz w:val="20"/>
                <w:szCs w:val="20"/>
                <w:lang w:val="es-MX" w:eastAsia="es-MX"/>
              </w:rPr>
            </w:pPr>
          </w:p>
          <w:p w14:paraId="22DBD9A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$6,687.76</w:t>
            </w:r>
          </w:p>
        </w:tc>
      </w:tr>
      <w:tr w:rsidR="002759E3" w:rsidRPr="003D1754" w14:paraId="71F1E10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D717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09E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hideMark/>
          </w:tcPr>
          <w:p w14:paraId="77D643BF"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415D0C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1F5D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63D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hideMark/>
          </w:tcPr>
          <w:p w14:paraId="237113E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$11,356.80</w:t>
            </w:r>
          </w:p>
        </w:tc>
      </w:tr>
      <w:tr w:rsidR="002759E3" w:rsidRPr="003D1754" w14:paraId="206728B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8055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BAC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hideMark/>
          </w:tcPr>
          <w:p w14:paraId="2A3A7A0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$164,883.58</w:t>
            </w:r>
          </w:p>
        </w:tc>
      </w:tr>
      <w:tr w:rsidR="002759E3" w:rsidRPr="003D1754" w14:paraId="0F2F44B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0EE3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544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hideMark/>
          </w:tcPr>
          <w:p w14:paraId="3E20E64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36C0B2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C74F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79C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hideMark/>
          </w:tcPr>
          <w:p w14:paraId="62DBC04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A47DE4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3D8B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CC0C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hideMark/>
          </w:tcPr>
          <w:p w14:paraId="4D0BD71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2BD79D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64D5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C16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hideMark/>
          </w:tcPr>
          <w:p w14:paraId="411521C6"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$180,005.28</w:t>
            </w:r>
          </w:p>
        </w:tc>
      </w:tr>
      <w:tr w:rsidR="002759E3" w:rsidRPr="003D1754" w14:paraId="1B0537B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880A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718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hideMark/>
          </w:tcPr>
          <w:p w14:paraId="4DF0695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$90,854.40</w:t>
            </w:r>
          </w:p>
        </w:tc>
      </w:tr>
      <w:tr w:rsidR="002759E3" w:rsidRPr="003D1754" w14:paraId="727F3FE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6776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F4F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hideMark/>
          </w:tcPr>
          <w:p w14:paraId="7D59A0E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$89,150.88</w:t>
            </w:r>
          </w:p>
        </w:tc>
      </w:tr>
      <w:tr w:rsidR="002759E3" w:rsidRPr="003D1754" w14:paraId="1D6FD43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31D0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00C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hideMark/>
          </w:tcPr>
          <w:p w14:paraId="7D54132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hAnsi="Verdana"/>
                <w:sz w:val="20"/>
                <w:szCs w:val="20"/>
              </w:rPr>
              <w:t>$0.00</w:t>
            </w:r>
          </w:p>
        </w:tc>
      </w:tr>
      <w:tr w:rsidR="002759E3" w:rsidRPr="003D1754" w14:paraId="57E4F50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C8D4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CEF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hideMark/>
          </w:tcPr>
          <w:p w14:paraId="6950B2B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hAnsi="Verdana"/>
                <w:sz w:val="20"/>
                <w:szCs w:val="20"/>
              </w:rPr>
              <w:t>$0.00</w:t>
            </w:r>
          </w:p>
        </w:tc>
      </w:tr>
      <w:tr w:rsidR="002759E3" w:rsidRPr="003D1754" w14:paraId="03C27FE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9635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3D65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B9F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929A54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1200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69F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C04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D8FEDB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5AED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0599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hideMark/>
          </w:tcPr>
          <w:p w14:paraId="5E7A1BF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C4A03A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E1E5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487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hideMark/>
          </w:tcPr>
          <w:p w14:paraId="1F2FEAA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$2,198,680.25</w:t>
            </w:r>
          </w:p>
        </w:tc>
      </w:tr>
      <w:tr w:rsidR="002759E3" w:rsidRPr="003D1754" w14:paraId="770B63B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9EDB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329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hideMark/>
          </w:tcPr>
          <w:p w14:paraId="477CB1C3" w14:textId="77777777" w:rsidR="002759E3" w:rsidRPr="003D1754" w:rsidRDefault="002759E3" w:rsidP="003D1754">
            <w:pPr>
              <w:pStyle w:val="TableParagraph"/>
              <w:rPr>
                <w:rFonts w:ascii="Verdana" w:eastAsia="Times New Roman" w:hAnsi="Verdana" w:cs="Arial"/>
                <w:sz w:val="20"/>
                <w:szCs w:val="20"/>
                <w:lang w:val="es-MX" w:eastAsia="es-MX"/>
              </w:rPr>
            </w:pPr>
          </w:p>
          <w:p w14:paraId="15BC621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$367,317.83</w:t>
            </w:r>
          </w:p>
        </w:tc>
      </w:tr>
      <w:tr w:rsidR="002759E3" w:rsidRPr="003D1754" w14:paraId="1C40156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E5EF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109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hideMark/>
          </w:tcPr>
          <w:p w14:paraId="1A7B396F" w14:textId="77777777" w:rsidR="002759E3" w:rsidRPr="003D1754" w:rsidRDefault="002759E3" w:rsidP="003D1754">
            <w:pPr>
              <w:pStyle w:val="TableParagraph"/>
              <w:spacing w:before="9"/>
              <w:rPr>
                <w:rFonts w:ascii="Verdana" w:eastAsia="Times New Roman" w:hAnsi="Verdana" w:cs="Arial"/>
                <w:sz w:val="20"/>
                <w:szCs w:val="20"/>
                <w:lang w:val="es-MX" w:eastAsia="es-MX"/>
              </w:rPr>
            </w:pPr>
          </w:p>
          <w:p w14:paraId="045717F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$91,422.24</w:t>
            </w:r>
          </w:p>
        </w:tc>
      </w:tr>
      <w:tr w:rsidR="002759E3" w:rsidRPr="003D1754" w14:paraId="67DEC17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12D9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BD4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hideMark/>
          </w:tcPr>
          <w:p w14:paraId="3770AC01" w14:textId="77777777" w:rsidR="002759E3" w:rsidRPr="003D1754" w:rsidRDefault="002759E3" w:rsidP="003D1754">
            <w:pPr>
              <w:pStyle w:val="TableParagraph"/>
              <w:rPr>
                <w:rFonts w:ascii="Verdana" w:eastAsia="Times New Roman" w:hAnsi="Verdana" w:cs="Arial"/>
                <w:sz w:val="20"/>
                <w:szCs w:val="20"/>
                <w:lang w:val="es-MX" w:eastAsia="es-MX"/>
              </w:rPr>
            </w:pPr>
          </w:p>
          <w:p w14:paraId="7883805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EE8D14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035C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63A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hideMark/>
          </w:tcPr>
          <w:p w14:paraId="45FA5056"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$275,895.59</w:t>
            </w:r>
          </w:p>
        </w:tc>
      </w:tr>
      <w:tr w:rsidR="002759E3" w:rsidRPr="003D1754" w14:paraId="2F364C8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1690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3D3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hideMark/>
          </w:tcPr>
          <w:p w14:paraId="5DF2305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$1,831,362.42</w:t>
            </w:r>
          </w:p>
        </w:tc>
      </w:tr>
      <w:tr w:rsidR="002759E3" w:rsidRPr="003D1754" w14:paraId="071CBB5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1E03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27F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hideMark/>
          </w:tcPr>
          <w:p w14:paraId="5D404ED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$1,268,483.64</w:t>
            </w:r>
          </w:p>
        </w:tc>
      </w:tr>
      <w:tr w:rsidR="002759E3" w:rsidRPr="003D1754" w14:paraId="43D9170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AAA8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CFC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hideMark/>
          </w:tcPr>
          <w:p w14:paraId="4899803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$157,227.22</w:t>
            </w:r>
          </w:p>
        </w:tc>
      </w:tr>
      <w:tr w:rsidR="002759E3" w:rsidRPr="003D1754" w14:paraId="33551F9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6095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251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hideMark/>
          </w:tcPr>
          <w:p w14:paraId="3A463B13"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$25,535.07</w:t>
            </w:r>
          </w:p>
        </w:tc>
      </w:tr>
      <w:tr w:rsidR="002759E3" w:rsidRPr="003D1754" w14:paraId="6FEFE71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8EB7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D523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hideMark/>
          </w:tcPr>
          <w:p w14:paraId="31283E6F"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$119,467.04</w:t>
            </w:r>
          </w:p>
        </w:tc>
      </w:tr>
      <w:tr w:rsidR="002759E3" w:rsidRPr="003D1754" w14:paraId="73DBAEA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2259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EF6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DD1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$41,847.76</w:t>
            </w:r>
          </w:p>
        </w:tc>
      </w:tr>
      <w:tr w:rsidR="002759E3" w:rsidRPr="003D1754" w14:paraId="290B17C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8C4D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3E1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7A4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EF27C7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B48E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1D6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082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7BC485A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CC9A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0D3E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FC4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897178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7A77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1483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5B3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809CDE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EBDC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7C4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hideMark/>
          </w:tcPr>
          <w:p w14:paraId="35D06D9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$67,125.50</w:t>
            </w:r>
          </w:p>
        </w:tc>
      </w:tr>
      <w:tr w:rsidR="002759E3" w:rsidRPr="003D1754" w14:paraId="3D3498F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C83F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4FE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hideMark/>
          </w:tcPr>
          <w:p w14:paraId="7D3A35F3"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$26,575.12</w:t>
            </w:r>
          </w:p>
        </w:tc>
      </w:tr>
      <w:tr w:rsidR="002759E3" w:rsidRPr="003D1754" w14:paraId="1902FEF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D5F4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D47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C4AE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B1DCE5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C7BF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D511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hideMark/>
          </w:tcPr>
          <w:p w14:paraId="248D5B7E" w14:textId="77777777" w:rsidR="002759E3" w:rsidRPr="003D1754" w:rsidRDefault="002759E3" w:rsidP="003D1754">
            <w:pPr>
              <w:pStyle w:val="TableParagraph"/>
              <w:spacing w:before="9"/>
              <w:rPr>
                <w:rFonts w:ascii="Verdana" w:eastAsia="Times New Roman" w:hAnsi="Verdana" w:cs="Arial"/>
                <w:sz w:val="20"/>
                <w:szCs w:val="20"/>
                <w:lang w:val="es-MX" w:eastAsia="es-MX"/>
              </w:rPr>
            </w:pPr>
          </w:p>
          <w:p w14:paraId="5DFBACB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$20,527.25</w:t>
            </w:r>
          </w:p>
        </w:tc>
      </w:tr>
      <w:tr w:rsidR="002759E3" w:rsidRPr="003D1754" w14:paraId="04958CB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080C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D7C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37A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E4BA98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2E3F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BAF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7FE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78E2F2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31CA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C5A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hideMark/>
          </w:tcPr>
          <w:p w14:paraId="1E2E8956" w14:textId="77777777" w:rsidR="002759E3" w:rsidRPr="003D1754" w:rsidRDefault="002759E3" w:rsidP="003D1754">
            <w:pPr>
              <w:pStyle w:val="TableParagraph"/>
              <w:rPr>
                <w:rFonts w:ascii="Verdana" w:eastAsia="Times New Roman" w:hAnsi="Verdana" w:cs="Arial"/>
                <w:sz w:val="20"/>
                <w:szCs w:val="20"/>
                <w:lang w:val="es-MX" w:eastAsia="es-MX"/>
              </w:rPr>
            </w:pPr>
          </w:p>
          <w:p w14:paraId="7A5770C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$104,573.82</w:t>
            </w:r>
          </w:p>
        </w:tc>
      </w:tr>
      <w:tr w:rsidR="002759E3" w:rsidRPr="003D1754" w14:paraId="5C6D13E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4A3B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AF0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hideMark/>
          </w:tcPr>
          <w:p w14:paraId="6F6008A4" w14:textId="77777777" w:rsidR="002759E3" w:rsidRPr="003D1754" w:rsidRDefault="002759E3" w:rsidP="003D1754">
            <w:pPr>
              <w:pStyle w:val="TableParagraph"/>
              <w:spacing w:before="9"/>
              <w:rPr>
                <w:rFonts w:ascii="Verdana" w:eastAsia="Times New Roman" w:hAnsi="Verdana" w:cs="Arial"/>
                <w:sz w:val="20"/>
                <w:szCs w:val="20"/>
                <w:lang w:val="es-MX" w:eastAsia="es-MX"/>
              </w:rPr>
            </w:pPr>
          </w:p>
          <w:p w14:paraId="52387F0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6EC58E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1EDF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330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BA24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36EA95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A6B3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98D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505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EC590B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4741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629E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B92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D4E8C4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C9E6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E5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1650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F12A5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735A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858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972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7DB3C4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72D0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8497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6B93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643C31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55C5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836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55A3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A3BE5F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0C0D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F6B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0633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6913A8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10CA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C5D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0BD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0876C1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F3DC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163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780D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91ACE6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96A1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E59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239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77E46B8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D96D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AA3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FB3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A8996F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D128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7BD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B8C13"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2EFB44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2127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B660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EBB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15CE60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3CC8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39F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2A9E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921C8B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2401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65A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hideMark/>
          </w:tcPr>
          <w:p w14:paraId="1E51F49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$2,286,549.66</w:t>
            </w:r>
          </w:p>
        </w:tc>
      </w:tr>
      <w:tr w:rsidR="002759E3" w:rsidRPr="003D1754" w14:paraId="468CDC5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D9EE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9A8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hideMark/>
          </w:tcPr>
          <w:p w14:paraId="03E6C12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$2,286,549.66</w:t>
            </w:r>
          </w:p>
        </w:tc>
      </w:tr>
      <w:tr w:rsidR="002759E3" w:rsidRPr="003D1754" w14:paraId="0DA8DD0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DFA6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2FF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hideMark/>
          </w:tcPr>
          <w:p w14:paraId="3A5C9AB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ab/>
            </w:r>
            <w:r w:rsidRPr="003D1754">
              <w:rPr>
                <w:rFonts w:ascii="Verdana" w:eastAsia="Times New Roman" w:hAnsi="Verdana" w:cs="Arial"/>
                <w:sz w:val="20"/>
                <w:szCs w:val="20"/>
              </w:rPr>
              <w:tab/>
              <w:t>$899,148.34</w:t>
            </w:r>
          </w:p>
        </w:tc>
      </w:tr>
      <w:tr w:rsidR="002759E3" w:rsidRPr="003D1754" w14:paraId="4332C54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3973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7AE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hideMark/>
          </w:tcPr>
          <w:p w14:paraId="1B4502E3" w14:textId="77777777" w:rsidR="002759E3" w:rsidRPr="003D1754" w:rsidRDefault="002759E3" w:rsidP="003D1754">
            <w:pPr>
              <w:pStyle w:val="TableParagraph"/>
              <w:spacing w:before="9"/>
              <w:rPr>
                <w:rFonts w:ascii="Verdana" w:eastAsia="Times New Roman" w:hAnsi="Verdana" w:cs="Arial"/>
                <w:sz w:val="20"/>
                <w:szCs w:val="20"/>
                <w:lang w:val="es-MX" w:eastAsia="es-MX"/>
              </w:rPr>
            </w:pPr>
          </w:p>
          <w:p w14:paraId="418C6CB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$1,335,955.02</w:t>
            </w:r>
          </w:p>
        </w:tc>
      </w:tr>
      <w:tr w:rsidR="002759E3" w:rsidRPr="003D1754" w14:paraId="06E621A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6FBC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CF1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A67A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85A261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66DF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9C9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3EF2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0F4CAE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3734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961F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73B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DBFA03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84D4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90BA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2F3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860415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1BB3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FC0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8AA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78B31FE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8BA8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48F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0860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$51,446.30</w:t>
            </w:r>
          </w:p>
        </w:tc>
      </w:tr>
      <w:tr w:rsidR="002759E3" w:rsidRPr="003D1754" w14:paraId="26F159C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B947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983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C0B1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B4E31C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DEF8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C56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3364564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$325,126.45</w:t>
            </w:r>
          </w:p>
        </w:tc>
      </w:tr>
      <w:tr w:rsidR="002759E3" w:rsidRPr="003D1754" w14:paraId="7A5094D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7F57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624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3B5300C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$297,089.82</w:t>
            </w:r>
          </w:p>
        </w:tc>
      </w:tr>
      <w:tr w:rsidR="002759E3" w:rsidRPr="003D1754" w14:paraId="0D2A819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C280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2F2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646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1CF455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954B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D84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4B7F"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F1CF31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309C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A02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39D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2CE345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6613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6D1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240F"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FA19B2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A75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9FB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781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B5174C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AA81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9B0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hideMark/>
          </w:tcPr>
          <w:p w14:paraId="280A39A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$160,296.00</w:t>
            </w:r>
          </w:p>
        </w:tc>
      </w:tr>
      <w:tr w:rsidR="002759E3" w:rsidRPr="003D1754" w14:paraId="175E331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B003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2D3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622A99E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$136,793.82</w:t>
            </w:r>
          </w:p>
        </w:tc>
      </w:tr>
      <w:tr w:rsidR="002759E3" w:rsidRPr="003D1754" w14:paraId="6523D82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AD7D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2ED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EE5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ADBCFB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801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667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D1B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102214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D6E5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A99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EEB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91141C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2594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1DF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FA5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4F75D0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46FC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863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91DC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59E194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9200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71E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4C7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B40EDB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C5F4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1B1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F10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1E32B2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D551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F65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0428878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$28,036.63</w:t>
            </w:r>
          </w:p>
        </w:tc>
      </w:tr>
      <w:tr w:rsidR="002759E3" w:rsidRPr="003D1754" w14:paraId="21AAA11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BD92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6806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hideMark/>
          </w:tcPr>
          <w:p w14:paraId="043934C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$16,821.51</w:t>
            </w:r>
          </w:p>
        </w:tc>
      </w:tr>
      <w:tr w:rsidR="002759E3" w:rsidRPr="003D1754" w14:paraId="5BCFC9D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1DCC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4CD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hideMark/>
          </w:tcPr>
          <w:p w14:paraId="0C816A1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$11,215.12</w:t>
            </w:r>
          </w:p>
        </w:tc>
      </w:tr>
      <w:tr w:rsidR="002759E3" w:rsidRPr="003D1754" w14:paraId="3FC0F81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F6D5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5E7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F26D2"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A0B919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B68B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422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057F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24D792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D5F8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28F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F4A2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$191,542,873.15</w:t>
            </w:r>
          </w:p>
        </w:tc>
      </w:tr>
      <w:tr w:rsidR="002759E3" w:rsidRPr="003D1754" w14:paraId="023EF46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D170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801F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hideMark/>
          </w:tcPr>
          <w:p w14:paraId="2ED0259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$78,957,075.49</w:t>
            </w:r>
          </w:p>
        </w:tc>
      </w:tr>
      <w:tr w:rsidR="002759E3" w:rsidRPr="003D1754" w14:paraId="4A1B681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24E5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400F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hideMark/>
          </w:tcPr>
          <w:p w14:paraId="23D5549A"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$41,277,590.60</w:t>
            </w:r>
          </w:p>
        </w:tc>
      </w:tr>
      <w:tr w:rsidR="002759E3" w:rsidRPr="003D1754" w14:paraId="4A178C3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62E6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ECC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hideMark/>
          </w:tcPr>
          <w:p w14:paraId="44D2125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$30,932,456.90</w:t>
            </w:r>
          </w:p>
        </w:tc>
      </w:tr>
      <w:tr w:rsidR="002759E3" w:rsidRPr="003D1754" w14:paraId="50601FF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A312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A0F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hideMark/>
          </w:tcPr>
          <w:p w14:paraId="28E766D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$1,711,734.85</w:t>
            </w:r>
          </w:p>
        </w:tc>
      </w:tr>
      <w:tr w:rsidR="002759E3" w:rsidRPr="003D1754" w14:paraId="087FECC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8125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516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hideMark/>
          </w:tcPr>
          <w:p w14:paraId="732FB6AC"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$3,314,399.67</w:t>
            </w:r>
          </w:p>
        </w:tc>
      </w:tr>
      <w:tr w:rsidR="002759E3" w:rsidRPr="003D1754" w14:paraId="42E7FE7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B77B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972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hideMark/>
          </w:tcPr>
          <w:p w14:paraId="7ADE72D3"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$1,635,913.52</w:t>
            </w:r>
          </w:p>
        </w:tc>
      </w:tr>
      <w:tr w:rsidR="002759E3" w:rsidRPr="003D1754" w14:paraId="0AAF34A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9144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093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hideMark/>
          </w:tcPr>
          <w:p w14:paraId="5E695A0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$84,979.95</w:t>
            </w:r>
          </w:p>
        </w:tc>
      </w:tr>
      <w:tr w:rsidR="002759E3" w:rsidRPr="003D1754" w14:paraId="7705245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E83C56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8107</w:t>
            </w:r>
          </w:p>
        </w:tc>
        <w:tc>
          <w:tcPr>
            <w:tcW w:w="0" w:type="auto"/>
            <w:tcBorders>
              <w:top w:val="single" w:sz="6" w:space="0" w:color="000000"/>
              <w:left w:val="single" w:sz="6" w:space="0" w:color="000000"/>
              <w:bottom w:val="single" w:sz="6" w:space="0" w:color="000000"/>
              <w:right w:val="single" w:sz="6" w:space="0" w:color="000000"/>
            </w:tcBorders>
          </w:tcPr>
          <w:p w14:paraId="2038FF5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FEIEF</w:t>
            </w:r>
          </w:p>
        </w:tc>
        <w:tc>
          <w:tcPr>
            <w:tcW w:w="0" w:type="auto"/>
            <w:tcBorders>
              <w:top w:val="single" w:sz="6" w:space="0" w:color="000000"/>
              <w:left w:val="single" w:sz="6" w:space="0" w:color="000000"/>
              <w:bottom w:val="single" w:sz="6" w:space="0" w:color="000000"/>
              <w:right w:val="single" w:sz="6" w:space="0" w:color="000000"/>
            </w:tcBorders>
          </w:tcPr>
          <w:p w14:paraId="45A8C7C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7B3274D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EF70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1CB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hideMark/>
          </w:tcPr>
          <w:p w14:paraId="1822696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$78,870,591.08</w:t>
            </w:r>
          </w:p>
        </w:tc>
      </w:tr>
      <w:tr w:rsidR="002759E3" w:rsidRPr="003D1754" w14:paraId="3BF3BCD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9A04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3F3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hideMark/>
          </w:tcPr>
          <w:p w14:paraId="3EF4447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$44,075,727.18</w:t>
            </w:r>
          </w:p>
        </w:tc>
      </w:tr>
      <w:tr w:rsidR="002759E3" w:rsidRPr="003D1754" w14:paraId="5138FE9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0204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3290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hideMark/>
          </w:tcPr>
          <w:p w14:paraId="16498DDE" w14:textId="77777777" w:rsidR="002759E3" w:rsidRPr="003D1754" w:rsidRDefault="002759E3" w:rsidP="003D1754">
            <w:pPr>
              <w:pStyle w:val="TableParagraph"/>
              <w:rPr>
                <w:rFonts w:ascii="Verdana" w:eastAsia="Times New Roman" w:hAnsi="Verdana" w:cs="Arial"/>
                <w:sz w:val="20"/>
                <w:szCs w:val="20"/>
                <w:lang w:val="es-MX" w:eastAsia="es-MX"/>
              </w:rPr>
            </w:pPr>
          </w:p>
          <w:p w14:paraId="1ED44A7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$34,794,863.90</w:t>
            </w:r>
          </w:p>
        </w:tc>
      </w:tr>
      <w:tr w:rsidR="002759E3" w:rsidRPr="003D1754" w14:paraId="56A5460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B8E0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15C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hideMark/>
          </w:tcPr>
          <w:p w14:paraId="1FB0A48C" w14:textId="77777777" w:rsidR="002759E3" w:rsidRPr="003D1754" w:rsidRDefault="002759E3" w:rsidP="003D1754">
            <w:pPr>
              <w:pStyle w:val="TableParagraph"/>
              <w:jc w:val="right"/>
              <w:rPr>
                <w:rFonts w:ascii="Verdana" w:eastAsia="Times New Roman" w:hAnsi="Verdana" w:cs="Arial"/>
                <w:sz w:val="20"/>
                <w:szCs w:val="20"/>
                <w:lang w:val="es-MX" w:eastAsia="es-MX"/>
              </w:rPr>
            </w:pPr>
            <w:r w:rsidRPr="003D1754">
              <w:rPr>
                <w:rFonts w:ascii="Verdana" w:eastAsia="Times New Roman" w:hAnsi="Verdana" w:cs="Arial"/>
                <w:sz w:val="20"/>
                <w:szCs w:val="20"/>
                <w:lang w:val="es-MX" w:eastAsia="es-MX"/>
              </w:rPr>
              <w:t>$32,880,205.18</w:t>
            </w:r>
          </w:p>
        </w:tc>
      </w:tr>
      <w:tr w:rsidR="002759E3" w:rsidRPr="003D1754" w14:paraId="257949F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B889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650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hideMark/>
          </w:tcPr>
          <w:p w14:paraId="79B81136" w14:textId="77777777" w:rsidR="002759E3" w:rsidRPr="003D1754" w:rsidRDefault="002759E3" w:rsidP="003D1754">
            <w:pPr>
              <w:pStyle w:val="TableParagraph"/>
              <w:jc w:val="right"/>
              <w:rPr>
                <w:rFonts w:ascii="Verdana" w:eastAsia="Times New Roman" w:hAnsi="Verdana" w:cs="Arial"/>
                <w:sz w:val="20"/>
                <w:szCs w:val="20"/>
                <w:lang w:val="es-MX" w:eastAsia="es-MX"/>
              </w:rPr>
            </w:pPr>
            <w:r w:rsidRPr="003D1754">
              <w:rPr>
                <w:rFonts w:ascii="Verdana" w:eastAsia="Times New Roman" w:hAnsi="Verdana" w:cs="Arial"/>
                <w:sz w:val="20"/>
                <w:szCs w:val="20"/>
                <w:lang w:val="es-MX" w:eastAsia="es-MX"/>
              </w:rPr>
              <w:t>$32,880,205.18</w:t>
            </w:r>
          </w:p>
        </w:tc>
      </w:tr>
      <w:tr w:rsidR="002759E3" w:rsidRPr="003D1754" w14:paraId="7FA008A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8550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2A3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hideMark/>
          </w:tcPr>
          <w:p w14:paraId="43F741B1" w14:textId="77777777" w:rsidR="002759E3" w:rsidRPr="003D1754" w:rsidRDefault="002759E3" w:rsidP="003D1754">
            <w:pPr>
              <w:pStyle w:val="TableParagraph"/>
              <w:jc w:val="right"/>
              <w:rPr>
                <w:rFonts w:ascii="Verdana" w:eastAsia="Times New Roman" w:hAnsi="Verdana" w:cs="Arial"/>
                <w:sz w:val="20"/>
                <w:szCs w:val="20"/>
                <w:lang w:val="es-MX" w:eastAsia="es-MX"/>
              </w:rPr>
            </w:pPr>
            <w:r w:rsidRPr="003D1754">
              <w:rPr>
                <w:rFonts w:ascii="Verdana" w:eastAsia="Times New Roman" w:hAnsi="Verdana" w:cs="Arial"/>
                <w:sz w:val="20"/>
                <w:szCs w:val="20"/>
                <w:lang w:val="es-MX" w:eastAsia="es-MX"/>
              </w:rPr>
              <w:t>$0.00</w:t>
            </w:r>
          </w:p>
        </w:tc>
      </w:tr>
      <w:tr w:rsidR="002759E3" w:rsidRPr="003D1754" w14:paraId="440D03E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9CBD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D954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8C8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4A594E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BFEE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988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C138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E2AF33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F507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D58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406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3ED8AD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103C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ED1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789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3F7FB4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448F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E84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964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822B71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EE82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A79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24C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8D2385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7937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7A4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6F1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4F24EF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764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894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412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539971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C179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09F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hideMark/>
          </w:tcPr>
          <w:p w14:paraId="7D918B4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$835,001.40</w:t>
            </w:r>
          </w:p>
        </w:tc>
      </w:tr>
      <w:tr w:rsidR="002759E3" w:rsidRPr="003D1754" w14:paraId="050FD24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05A5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4EF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hideMark/>
          </w:tcPr>
          <w:p w14:paraId="638F21C8"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$9,264.88</w:t>
            </w:r>
          </w:p>
        </w:tc>
      </w:tr>
      <w:tr w:rsidR="002759E3" w:rsidRPr="003D1754" w14:paraId="2B57EF0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2680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888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hideMark/>
          </w:tcPr>
          <w:p w14:paraId="3D4C189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$825,736.52</w:t>
            </w:r>
          </w:p>
        </w:tc>
      </w:tr>
      <w:tr w:rsidR="002759E3" w:rsidRPr="003D1754" w14:paraId="7DA3A1D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9FD1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415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61F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7C2AC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39B4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D03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2E5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CE0ABA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CD48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EEA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EA7E"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36F5E5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520C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106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6701"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EDC0CA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211C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F78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10BD"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68C77EA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F703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A5E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95A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107BF59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3CBB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80D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D11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3006C6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87FC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202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7139"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F86499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A827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855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3557"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47AF84F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2BB0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5E0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D04B"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08D6C8C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DE38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C6E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422C5"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2C06FB5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0E1F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B31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5434"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r w:rsidR="002759E3" w:rsidRPr="003D1754" w14:paraId="3FB1FAC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46DF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BECF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4460" w14:textId="77777777" w:rsidR="002759E3" w:rsidRPr="003D1754" w:rsidRDefault="002759E3" w:rsidP="003D1754">
            <w:pPr>
              <w:spacing w:line="240" w:lineRule="auto"/>
              <w:jc w:val="right"/>
              <w:rPr>
                <w:rFonts w:ascii="Verdana" w:eastAsia="Times New Roman" w:hAnsi="Verdana" w:cs="Arial"/>
                <w:sz w:val="20"/>
                <w:szCs w:val="20"/>
              </w:rPr>
            </w:pPr>
            <w:r w:rsidRPr="003D1754">
              <w:rPr>
                <w:rFonts w:ascii="Verdana" w:eastAsia="Times New Roman" w:hAnsi="Verdana" w:cs="Arial"/>
                <w:sz w:val="20"/>
                <w:szCs w:val="20"/>
              </w:rPr>
              <w:t>$0.00</w:t>
            </w:r>
          </w:p>
        </w:tc>
      </w:tr>
    </w:tbl>
    <w:p w14:paraId="29ED9CD3" w14:textId="77777777" w:rsidR="002759E3" w:rsidRPr="003D1754" w:rsidRDefault="002759E3" w:rsidP="003D1754">
      <w:pPr>
        <w:spacing w:line="240" w:lineRule="auto"/>
        <w:jc w:val="both"/>
        <w:rPr>
          <w:rFonts w:ascii="Verdana" w:eastAsia="Times New Roman" w:hAnsi="Verdana" w:cs="Arial"/>
          <w:sz w:val="20"/>
          <w:szCs w:val="20"/>
        </w:rPr>
      </w:pPr>
    </w:p>
    <w:p w14:paraId="4D7CE258" w14:textId="42FF1621" w:rsidR="002759E3" w:rsidRPr="003D1754" w:rsidRDefault="002759E3" w:rsidP="003D1754">
      <w:pPr>
        <w:spacing w:line="240" w:lineRule="auto"/>
        <w:rPr>
          <w:rFonts w:ascii="Verdana" w:eastAsia="Times New Roman" w:hAnsi="Verdana" w:cs="Arial"/>
          <w:sz w:val="20"/>
          <w:szCs w:val="20"/>
        </w:rPr>
      </w:pPr>
      <w:r w:rsidRPr="003D1754">
        <w:rPr>
          <w:rFonts w:ascii="Verdana" w:eastAsia="Times New Roman" w:hAnsi="Verdana" w:cs="Arial"/>
          <w:sz w:val="20"/>
          <w:szCs w:val="20"/>
        </w:rPr>
        <w:t>II. Ingresos Entidades Paramunicipales</w:t>
      </w:r>
    </w:p>
    <w:tbl>
      <w:tblPr>
        <w:tblStyle w:val="TableNormal"/>
        <w:tblpPr w:leftFromText="142" w:rightFromText="142" w:vertAnchor="text" w:tblpY="1"/>
        <w:tblOverlap w:val="neve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6857"/>
        <w:gridCol w:w="1805"/>
      </w:tblGrid>
      <w:tr w:rsidR="002759E3" w:rsidRPr="003D1754" w14:paraId="425DF7C7" w14:textId="77777777" w:rsidTr="00691CDF">
        <w:trPr>
          <w:trHeight w:val="585"/>
          <w:tblHeader/>
        </w:trPr>
        <w:tc>
          <w:tcPr>
            <w:tcW w:w="682" w:type="dxa"/>
            <w:vMerge w:val="restart"/>
          </w:tcPr>
          <w:p w14:paraId="4B04308C" w14:textId="77777777" w:rsidR="002759E3" w:rsidRPr="003D1754" w:rsidRDefault="002759E3" w:rsidP="003D1754">
            <w:pPr>
              <w:pStyle w:val="TableParagraph"/>
              <w:rPr>
                <w:rFonts w:ascii="Verdana" w:hAnsi="Verdana"/>
                <w:sz w:val="20"/>
                <w:szCs w:val="20"/>
              </w:rPr>
            </w:pPr>
          </w:p>
          <w:p w14:paraId="7AC737E2" w14:textId="77777777" w:rsidR="002759E3" w:rsidRPr="003D1754" w:rsidRDefault="002759E3" w:rsidP="003D1754">
            <w:pPr>
              <w:pStyle w:val="TableParagraph"/>
              <w:rPr>
                <w:rFonts w:ascii="Verdana" w:hAnsi="Verdana"/>
                <w:sz w:val="20"/>
                <w:szCs w:val="20"/>
              </w:rPr>
            </w:pPr>
          </w:p>
          <w:p w14:paraId="47B7CED0" w14:textId="77777777" w:rsidR="002759E3" w:rsidRPr="003D1754" w:rsidRDefault="002759E3" w:rsidP="003D1754">
            <w:pPr>
              <w:pStyle w:val="TableParagraph"/>
              <w:spacing w:before="232"/>
              <w:ind w:left="131"/>
              <w:rPr>
                <w:rFonts w:ascii="Verdana" w:hAnsi="Verdana"/>
                <w:b/>
                <w:sz w:val="20"/>
                <w:szCs w:val="20"/>
              </w:rPr>
            </w:pPr>
            <w:r w:rsidRPr="003D1754">
              <w:rPr>
                <w:rFonts w:ascii="Verdana" w:hAnsi="Verdana"/>
                <w:b/>
                <w:sz w:val="20"/>
                <w:szCs w:val="20"/>
              </w:rPr>
              <w:t>CRI</w:t>
            </w:r>
          </w:p>
        </w:tc>
        <w:tc>
          <w:tcPr>
            <w:tcW w:w="6857" w:type="dxa"/>
          </w:tcPr>
          <w:p w14:paraId="7185E930" w14:textId="77777777" w:rsidR="002759E3" w:rsidRPr="003D1754" w:rsidRDefault="002759E3" w:rsidP="003D1754">
            <w:pPr>
              <w:pStyle w:val="TableParagraph"/>
              <w:spacing w:before="230"/>
              <w:ind w:left="347"/>
              <w:rPr>
                <w:rFonts w:ascii="Verdana" w:hAnsi="Verdana"/>
                <w:b/>
                <w:sz w:val="20"/>
                <w:szCs w:val="20"/>
              </w:rPr>
            </w:pPr>
            <w:r w:rsidRPr="003D1754">
              <w:rPr>
                <w:rFonts w:ascii="Verdana" w:hAnsi="Verdana"/>
                <w:b/>
                <w:sz w:val="20"/>
                <w:szCs w:val="20"/>
              </w:rPr>
              <w:t>Casa</w:t>
            </w:r>
            <w:r w:rsidRPr="003D1754">
              <w:rPr>
                <w:rFonts w:ascii="Verdana" w:hAnsi="Verdana"/>
                <w:b/>
                <w:spacing w:val="-4"/>
                <w:sz w:val="20"/>
                <w:szCs w:val="20"/>
              </w:rPr>
              <w:t xml:space="preserve"> </w:t>
            </w:r>
            <w:r w:rsidRPr="003D1754">
              <w:rPr>
                <w:rFonts w:ascii="Verdana" w:hAnsi="Verdana"/>
                <w:b/>
                <w:sz w:val="20"/>
                <w:szCs w:val="20"/>
              </w:rPr>
              <w:t>de</w:t>
            </w:r>
            <w:r w:rsidRPr="003D1754">
              <w:rPr>
                <w:rFonts w:ascii="Verdana" w:hAnsi="Verdana"/>
                <w:b/>
                <w:spacing w:val="-3"/>
                <w:sz w:val="20"/>
                <w:szCs w:val="20"/>
              </w:rPr>
              <w:t xml:space="preserve"> </w:t>
            </w:r>
            <w:r w:rsidRPr="003D1754">
              <w:rPr>
                <w:rFonts w:ascii="Verdana" w:hAnsi="Verdana"/>
                <w:b/>
                <w:sz w:val="20"/>
                <w:szCs w:val="20"/>
              </w:rPr>
              <w:t>la</w:t>
            </w:r>
            <w:r w:rsidRPr="003D1754">
              <w:rPr>
                <w:rFonts w:ascii="Verdana" w:hAnsi="Verdana"/>
                <w:b/>
                <w:spacing w:val="-3"/>
                <w:sz w:val="20"/>
                <w:szCs w:val="20"/>
              </w:rPr>
              <w:t xml:space="preserve"> </w:t>
            </w:r>
            <w:r w:rsidRPr="003D1754">
              <w:rPr>
                <w:rFonts w:ascii="Verdana" w:hAnsi="Verdana"/>
                <w:b/>
                <w:sz w:val="20"/>
                <w:szCs w:val="20"/>
              </w:rPr>
              <w:t>Cultura</w:t>
            </w:r>
            <w:r w:rsidRPr="003D1754">
              <w:rPr>
                <w:rFonts w:ascii="Verdana" w:hAnsi="Verdana"/>
                <w:b/>
                <w:spacing w:val="-4"/>
                <w:sz w:val="20"/>
                <w:szCs w:val="20"/>
              </w:rPr>
              <w:t xml:space="preserve"> </w:t>
            </w:r>
            <w:r w:rsidRPr="003D1754">
              <w:rPr>
                <w:rFonts w:ascii="Verdana" w:hAnsi="Verdana"/>
                <w:b/>
                <w:sz w:val="20"/>
                <w:szCs w:val="20"/>
              </w:rPr>
              <w:t>"Profesor</w:t>
            </w:r>
            <w:r w:rsidRPr="003D1754">
              <w:rPr>
                <w:rFonts w:ascii="Verdana" w:hAnsi="Verdana"/>
                <w:b/>
                <w:spacing w:val="-6"/>
                <w:sz w:val="20"/>
                <w:szCs w:val="20"/>
              </w:rPr>
              <w:t xml:space="preserve"> </w:t>
            </w:r>
            <w:r w:rsidRPr="003D1754">
              <w:rPr>
                <w:rFonts w:ascii="Verdana" w:hAnsi="Verdana"/>
                <w:b/>
                <w:sz w:val="20"/>
                <w:szCs w:val="20"/>
              </w:rPr>
              <w:t>Antonio</w:t>
            </w:r>
            <w:r w:rsidRPr="003D1754">
              <w:rPr>
                <w:rFonts w:ascii="Verdana" w:hAnsi="Verdana"/>
                <w:b/>
                <w:spacing w:val="-1"/>
                <w:sz w:val="20"/>
                <w:szCs w:val="20"/>
              </w:rPr>
              <w:t xml:space="preserve"> </w:t>
            </w:r>
            <w:r w:rsidRPr="003D1754">
              <w:rPr>
                <w:rFonts w:ascii="Verdana" w:hAnsi="Verdana"/>
                <w:b/>
                <w:sz w:val="20"/>
                <w:szCs w:val="20"/>
              </w:rPr>
              <w:t>Llamas</w:t>
            </w:r>
            <w:r w:rsidRPr="003D1754">
              <w:rPr>
                <w:rFonts w:ascii="Verdana" w:hAnsi="Verdana"/>
                <w:b/>
                <w:spacing w:val="-3"/>
                <w:sz w:val="20"/>
                <w:szCs w:val="20"/>
              </w:rPr>
              <w:t xml:space="preserve"> </w:t>
            </w:r>
            <w:r w:rsidRPr="003D1754">
              <w:rPr>
                <w:rFonts w:ascii="Verdana" w:hAnsi="Verdana"/>
                <w:b/>
                <w:sz w:val="20"/>
                <w:szCs w:val="20"/>
              </w:rPr>
              <w:t>Álvarez"</w:t>
            </w:r>
          </w:p>
        </w:tc>
        <w:tc>
          <w:tcPr>
            <w:tcW w:w="1805" w:type="dxa"/>
            <w:vMerge w:val="restart"/>
          </w:tcPr>
          <w:p w14:paraId="394FB84B" w14:textId="77777777" w:rsidR="002759E3" w:rsidRPr="003D1754" w:rsidRDefault="002759E3" w:rsidP="003D1754">
            <w:pPr>
              <w:pStyle w:val="TableParagraph"/>
              <w:spacing w:before="158"/>
              <w:ind w:left="362" w:right="327" w:firstLine="105"/>
              <w:rPr>
                <w:rFonts w:ascii="Verdana" w:hAnsi="Verdana"/>
                <w:b/>
                <w:sz w:val="20"/>
                <w:szCs w:val="20"/>
              </w:rPr>
            </w:pPr>
            <w:r w:rsidRPr="003D1754">
              <w:rPr>
                <w:rFonts w:ascii="Verdana" w:hAnsi="Verdana"/>
                <w:b/>
                <w:sz w:val="20"/>
                <w:szCs w:val="20"/>
              </w:rPr>
              <w:t>Ingreso</w:t>
            </w:r>
            <w:r w:rsidRPr="003D1754">
              <w:rPr>
                <w:rFonts w:ascii="Verdana" w:hAnsi="Verdana"/>
                <w:b/>
                <w:spacing w:val="1"/>
                <w:sz w:val="20"/>
                <w:szCs w:val="20"/>
              </w:rPr>
              <w:t xml:space="preserve"> </w:t>
            </w:r>
            <w:r w:rsidRPr="003D1754">
              <w:rPr>
                <w:rFonts w:ascii="Verdana" w:hAnsi="Verdana"/>
                <w:b/>
                <w:sz w:val="20"/>
                <w:szCs w:val="20"/>
              </w:rPr>
              <w:t>Estimado</w:t>
            </w:r>
          </w:p>
        </w:tc>
      </w:tr>
      <w:tr w:rsidR="002759E3" w:rsidRPr="003D1754" w14:paraId="18D7F077" w14:textId="77777777" w:rsidTr="00691CDF">
        <w:trPr>
          <w:trHeight w:val="585"/>
        </w:trPr>
        <w:tc>
          <w:tcPr>
            <w:tcW w:w="682" w:type="dxa"/>
            <w:vMerge/>
            <w:tcBorders>
              <w:top w:val="nil"/>
            </w:tcBorders>
          </w:tcPr>
          <w:p w14:paraId="29F761AA" w14:textId="77777777" w:rsidR="002759E3" w:rsidRPr="003D1754" w:rsidRDefault="002759E3" w:rsidP="003D1754">
            <w:pPr>
              <w:spacing w:line="240" w:lineRule="auto"/>
              <w:rPr>
                <w:rFonts w:ascii="Verdana" w:hAnsi="Verdana"/>
                <w:sz w:val="20"/>
                <w:szCs w:val="20"/>
              </w:rPr>
            </w:pPr>
          </w:p>
        </w:tc>
        <w:tc>
          <w:tcPr>
            <w:tcW w:w="6857" w:type="dxa"/>
          </w:tcPr>
          <w:p w14:paraId="126A7E78" w14:textId="77777777" w:rsidR="002759E3" w:rsidRPr="003D1754" w:rsidRDefault="002759E3" w:rsidP="003D1754">
            <w:pPr>
              <w:pStyle w:val="TableParagraph"/>
              <w:spacing w:before="230"/>
              <w:ind w:left="165"/>
              <w:jc w:val="center"/>
              <w:rPr>
                <w:rFonts w:ascii="Verdana" w:hAnsi="Verdana"/>
                <w:b/>
                <w:sz w:val="20"/>
                <w:szCs w:val="20"/>
              </w:rPr>
            </w:pPr>
            <w:r w:rsidRPr="003D1754">
              <w:rPr>
                <w:rFonts w:ascii="Verdana" w:hAnsi="Verdana"/>
                <w:b/>
                <w:sz w:val="20"/>
                <w:szCs w:val="20"/>
              </w:rPr>
              <w:t>Ley</w:t>
            </w:r>
            <w:r w:rsidRPr="003D1754">
              <w:rPr>
                <w:rFonts w:ascii="Verdana" w:hAnsi="Verdana"/>
                <w:b/>
                <w:spacing w:val="-7"/>
                <w:sz w:val="20"/>
                <w:szCs w:val="20"/>
              </w:rPr>
              <w:t xml:space="preserve"> </w:t>
            </w:r>
            <w:r w:rsidRPr="003D1754">
              <w:rPr>
                <w:rFonts w:ascii="Verdana" w:hAnsi="Verdana"/>
                <w:b/>
                <w:sz w:val="20"/>
                <w:szCs w:val="20"/>
              </w:rPr>
              <w:t>de</w:t>
            </w:r>
            <w:r w:rsidRPr="003D1754">
              <w:rPr>
                <w:rFonts w:ascii="Verdana" w:hAnsi="Verdana"/>
                <w:b/>
                <w:spacing w:val="-2"/>
                <w:sz w:val="20"/>
                <w:szCs w:val="20"/>
              </w:rPr>
              <w:t xml:space="preserve"> </w:t>
            </w:r>
            <w:r w:rsidRPr="003D1754">
              <w:rPr>
                <w:rFonts w:ascii="Verdana" w:hAnsi="Verdana"/>
                <w:b/>
                <w:sz w:val="20"/>
                <w:szCs w:val="20"/>
              </w:rPr>
              <w:t>Ingresos</w:t>
            </w:r>
            <w:r w:rsidRPr="003D1754">
              <w:rPr>
                <w:rFonts w:ascii="Verdana" w:hAnsi="Verdana"/>
                <w:b/>
                <w:spacing w:val="-3"/>
                <w:sz w:val="20"/>
                <w:szCs w:val="20"/>
              </w:rPr>
              <w:t xml:space="preserve"> </w:t>
            </w:r>
            <w:r w:rsidRPr="003D1754">
              <w:rPr>
                <w:rFonts w:ascii="Verdana" w:hAnsi="Verdana"/>
                <w:b/>
                <w:sz w:val="20"/>
                <w:szCs w:val="20"/>
              </w:rPr>
              <w:t>para</w:t>
            </w:r>
            <w:r w:rsidRPr="003D1754">
              <w:rPr>
                <w:rFonts w:ascii="Verdana" w:hAnsi="Verdana"/>
                <w:b/>
                <w:spacing w:val="-3"/>
                <w:sz w:val="20"/>
                <w:szCs w:val="20"/>
              </w:rPr>
              <w:t xml:space="preserve"> </w:t>
            </w:r>
            <w:r w:rsidRPr="003D1754">
              <w:rPr>
                <w:rFonts w:ascii="Verdana" w:hAnsi="Verdana"/>
                <w:b/>
                <w:sz w:val="20"/>
                <w:szCs w:val="20"/>
              </w:rPr>
              <w:t>el</w:t>
            </w:r>
            <w:r w:rsidRPr="003D1754">
              <w:rPr>
                <w:rFonts w:ascii="Verdana" w:hAnsi="Verdana"/>
                <w:b/>
                <w:spacing w:val="-3"/>
                <w:sz w:val="20"/>
                <w:szCs w:val="20"/>
              </w:rPr>
              <w:t xml:space="preserve"> </w:t>
            </w:r>
            <w:r w:rsidRPr="003D1754">
              <w:rPr>
                <w:rFonts w:ascii="Verdana" w:hAnsi="Verdana"/>
                <w:b/>
                <w:sz w:val="20"/>
                <w:szCs w:val="20"/>
              </w:rPr>
              <w:t>Ejercicio Fiscal</w:t>
            </w:r>
            <w:r w:rsidRPr="003D1754">
              <w:rPr>
                <w:rFonts w:ascii="Verdana" w:hAnsi="Verdana"/>
                <w:b/>
                <w:spacing w:val="-3"/>
                <w:sz w:val="20"/>
                <w:szCs w:val="20"/>
              </w:rPr>
              <w:t xml:space="preserve"> </w:t>
            </w:r>
            <w:r w:rsidRPr="003D1754">
              <w:rPr>
                <w:rFonts w:ascii="Verdana" w:hAnsi="Verdana"/>
                <w:b/>
                <w:sz w:val="20"/>
                <w:szCs w:val="20"/>
              </w:rPr>
              <w:t>2025</w:t>
            </w:r>
          </w:p>
        </w:tc>
        <w:tc>
          <w:tcPr>
            <w:tcW w:w="1805" w:type="dxa"/>
            <w:vMerge/>
            <w:tcBorders>
              <w:top w:val="nil"/>
            </w:tcBorders>
          </w:tcPr>
          <w:p w14:paraId="1A826E8E" w14:textId="77777777" w:rsidR="002759E3" w:rsidRPr="003D1754" w:rsidRDefault="002759E3" w:rsidP="003D1754">
            <w:pPr>
              <w:spacing w:line="240" w:lineRule="auto"/>
              <w:rPr>
                <w:rFonts w:ascii="Verdana" w:hAnsi="Verdana"/>
                <w:sz w:val="20"/>
                <w:szCs w:val="20"/>
                <w:lang w:val="es-MX"/>
              </w:rPr>
            </w:pPr>
          </w:p>
        </w:tc>
      </w:tr>
      <w:tr w:rsidR="002759E3" w:rsidRPr="003D1754" w14:paraId="3F96D1CF" w14:textId="77777777" w:rsidTr="00691CDF">
        <w:trPr>
          <w:trHeight w:val="585"/>
        </w:trPr>
        <w:tc>
          <w:tcPr>
            <w:tcW w:w="682" w:type="dxa"/>
            <w:vMerge/>
            <w:tcBorders>
              <w:top w:val="nil"/>
            </w:tcBorders>
          </w:tcPr>
          <w:p w14:paraId="2F30C585" w14:textId="77777777" w:rsidR="002759E3" w:rsidRPr="003D1754" w:rsidRDefault="002759E3" w:rsidP="003D1754">
            <w:pPr>
              <w:spacing w:line="240" w:lineRule="auto"/>
              <w:rPr>
                <w:rFonts w:ascii="Verdana" w:hAnsi="Verdana"/>
                <w:sz w:val="20"/>
                <w:szCs w:val="20"/>
                <w:lang w:val="es-MX"/>
              </w:rPr>
            </w:pPr>
          </w:p>
        </w:tc>
        <w:tc>
          <w:tcPr>
            <w:tcW w:w="6857" w:type="dxa"/>
          </w:tcPr>
          <w:p w14:paraId="7D16534F" w14:textId="77777777" w:rsidR="002759E3" w:rsidRPr="003D1754" w:rsidRDefault="002759E3" w:rsidP="003D1754">
            <w:pPr>
              <w:pStyle w:val="TableParagraph"/>
              <w:spacing w:before="231"/>
              <w:ind w:left="3122" w:right="3105"/>
              <w:jc w:val="center"/>
              <w:rPr>
                <w:rFonts w:ascii="Verdana" w:hAnsi="Verdana"/>
                <w:b/>
                <w:sz w:val="20"/>
                <w:szCs w:val="20"/>
              </w:rPr>
            </w:pPr>
            <w:r w:rsidRPr="003D1754">
              <w:rPr>
                <w:rFonts w:ascii="Verdana" w:hAnsi="Verdana"/>
                <w:b/>
                <w:sz w:val="20"/>
                <w:szCs w:val="20"/>
              </w:rPr>
              <w:t>Total</w:t>
            </w:r>
          </w:p>
        </w:tc>
        <w:tc>
          <w:tcPr>
            <w:tcW w:w="1805" w:type="dxa"/>
          </w:tcPr>
          <w:p w14:paraId="5C86EF4A" w14:textId="77777777" w:rsidR="002759E3" w:rsidRPr="003D1754" w:rsidRDefault="002759E3" w:rsidP="003D1754">
            <w:pPr>
              <w:pStyle w:val="TableParagraph"/>
              <w:spacing w:before="231"/>
              <w:ind w:left="131"/>
              <w:rPr>
                <w:rFonts w:ascii="Verdana" w:hAnsi="Verdana"/>
                <w:b/>
                <w:sz w:val="20"/>
                <w:szCs w:val="20"/>
              </w:rPr>
            </w:pPr>
            <w:r w:rsidRPr="003D1754">
              <w:rPr>
                <w:rFonts w:ascii="Verdana" w:hAnsi="Verdana"/>
                <w:b/>
                <w:sz w:val="20"/>
                <w:szCs w:val="20"/>
              </w:rPr>
              <w:t>$4,157,624.60</w:t>
            </w:r>
          </w:p>
        </w:tc>
      </w:tr>
      <w:tr w:rsidR="002759E3" w:rsidRPr="003D1754" w14:paraId="34B75020" w14:textId="77777777" w:rsidTr="00691CDF">
        <w:trPr>
          <w:trHeight w:val="585"/>
        </w:trPr>
        <w:tc>
          <w:tcPr>
            <w:tcW w:w="682" w:type="dxa"/>
          </w:tcPr>
          <w:p w14:paraId="17FBC992" w14:textId="77777777" w:rsidR="002759E3" w:rsidRPr="003D1754" w:rsidRDefault="002759E3" w:rsidP="003D1754">
            <w:pPr>
              <w:pStyle w:val="TableParagraph"/>
              <w:spacing w:before="5"/>
              <w:rPr>
                <w:rFonts w:ascii="Verdana" w:hAnsi="Verdana"/>
                <w:sz w:val="20"/>
                <w:szCs w:val="20"/>
              </w:rPr>
            </w:pPr>
          </w:p>
          <w:p w14:paraId="31709193"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1</w:t>
            </w:r>
          </w:p>
        </w:tc>
        <w:tc>
          <w:tcPr>
            <w:tcW w:w="6857" w:type="dxa"/>
          </w:tcPr>
          <w:p w14:paraId="468D7C55" w14:textId="77777777" w:rsidR="002759E3" w:rsidRPr="003D1754" w:rsidRDefault="002759E3" w:rsidP="003D1754">
            <w:pPr>
              <w:pStyle w:val="TableParagraph"/>
              <w:spacing w:before="5"/>
              <w:jc w:val="both"/>
              <w:rPr>
                <w:rFonts w:ascii="Verdana" w:hAnsi="Verdana"/>
                <w:sz w:val="20"/>
                <w:szCs w:val="20"/>
              </w:rPr>
            </w:pPr>
          </w:p>
          <w:p w14:paraId="3CE7B11B" w14:textId="77777777" w:rsidR="002759E3" w:rsidRPr="003D1754" w:rsidRDefault="002759E3" w:rsidP="003D1754">
            <w:pPr>
              <w:pStyle w:val="TableParagraph"/>
              <w:jc w:val="both"/>
              <w:rPr>
                <w:rFonts w:ascii="Verdana" w:hAnsi="Verdana"/>
                <w:sz w:val="20"/>
                <w:szCs w:val="20"/>
              </w:rPr>
            </w:pPr>
            <w:r w:rsidRPr="003D1754">
              <w:rPr>
                <w:rFonts w:ascii="Verdana" w:hAnsi="Verdana"/>
                <w:sz w:val="20"/>
                <w:szCs w:val="20"/>
              </w:rPr>
              <w:t xml:space="preserve"> Impuestos</w:t>
            </w:r>
          </w:p>
        </w:tc>
        <w:tc>
          <w:tcPr>
            <w:tcW w:w="1805" w:type="dxa"/>
          </w:tcPr>
          <w:p w14:paraId="1F8225B0" w14:textId="77777777" w:rsidR="002759E3" w:rsidRPr="003D1754" w:rsidRDefault="002759E3" w:rsidP="003D1754">
            <w:pPr>
              <w:pStyle w:val="TableParagraph"/>
              <w:spacing w:before="5"/>
              <w:jc w:val="right"/>
              <w:rPr>
                <w:rFonts w:ascii="Verdana" w:hAnsi="Verdana"/>
                <w:sz w:val="20"/>
                <w:szCs w:val="20"/>
              </w:rPr>
            </w:pPr>
          </w:p>
          <w:p w14:paraId="5EEC9259"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5370302A" w14:textId="77777777" w:rsidTr="00691CDF">
        <w:trPr>
          <w:trHeight w:val="585"/>
        </w:trPr>
        <w:tc>
          <w:tcPr>
            <w:tcW w:w="682" w:type="dxa"/>
          </w:tcPr>
          <w:p w14:paraId="7789B5C3" w14:textId="77777777" w:rsidR="002759E3" w:rsidRPr="003D1754" w:rsidRDefault="002759E3" w:rsidP="003D1754">
            <w:pPr>
              <w:pStyle w:val="TableParagraph"/>
              <w:spacing w:before="5"/>
              <w:rPr>
                <w:rFonts w:ascii="Verdana" w:hAnsi="Verdana"/>
                <w:sz w:val="20"/>
                <w:szCs w:val="20"/>
              </w:rPr>
            </w:pPr>
          </w:p>
          <w:p w14:paraId="790EE762"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2</w:t>
            </w:r>
          </w:p>
        </w:tc>
        <w:tc>
          <w:tcPr>
            <w:tcW w:w="6857" w:type="dxa"/>
          </w:tcPr>
          <w:p w14:paraId="4BCF8A05" w14:textId="77777777" w:rsidR="002759E3" w:rsidRPr="003D1754" w:rsidRDefault="002759E3" w:rsidP="003D1754">
            <w:pPr>
              <w:pStyle w:val="TableParagraph"/>
              <w:jc w:val="both"/>
              <w:rPr>
                <w:rFonts w:ascii="Verdana" w:hAnsi="Verdana"/>
                <w:sz w:val="20"/>
                <w:szCs w:val="20"/>
              </w:rPr>
            </w:pPr>
          </w:p>
          <w:p w14:paraId="73EEBF8D" w14:textId="77777777" w:rsidR="002759E3" w:rsidRPr="003D1754" w:rsidRDefault="002759E3" w:rsidP="003D1754">
            <w:pPr>
              <w:pStyle w:val="TableParagraph"/>
              <w:jc w:val="both"/>
              <w:rPr>
                <w:rFonts w:ascii="Verdana" w:hAnsi="Verdana"/>
                <w:sz w:val="20"/>
                <w:szCs w:val="20"/>
              </w:rPr>
            </w:pPr>
            <w:r w:rsidRPr="003D1754">
              <w:rPr>
                <w:rFonts w:ascii="Verdana" w:hAnsi="Verdana"/>
                <w:sz w:val="20"/>
                <w:szCs w:val="20"/>
              </w:rPr>
              <w:t xml:space="preserve"> Cuotas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aportaciones</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seguridad</w:t>
            </w:r>
            <w:r w:rsidRPr="003D1754">
              <w:rPr>
                <w:rFonts w:ascii="Verdana" w:hAnsi="Verdana"/>
                <w:spacing w:val="-3"/>
                <w:sz w:val="20"/>
                <w:szCs w:val="20"/>
              </w:rPr>
              <w:t xml:space="preserve"> </w:t>
            </w:r>
            <w:r w:rsidRPr="003D1754">
              <w:rPr>
                <w:rFonts w:ascii="Verdana" w:hAnsi="Verdana"/>
                <w:sz w:val="20"/>
                <w:szCs w:val="20"/>
              </w:rPr>
              <w:t>social</w:t>
            </w:r>
          </w:p>
        </w:tc>
        <w:tc>
          <w:tcPr>
            <w:tcW w:w="1805" w:type="dxa"/>
          </w:tcPr>
          <w:p w14:paraId="293766FB" w14:textId="77777777" w:rsidR="002759E3" w:rsidRPr="003D1754" w:rsidRDefault="002759E3" w:rsidP="003D1754">
            <w:pPr>
              <w:pStyle w:val="TableParagraph"/>
              <w:spacing w:before="5"/>
              <w:jc w:val="right"/>
              <w:rPr>
                <w:rFonts w:ascii="Verdana" w:hAnsi="Verdana"/>
                <w:sz w:val="20"/>
                <w:szCs w:val="20"/>
              </w:rPr>
            </w:pPr>
          </w:p>
          <w:p w14:paraId="4D766E3E"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43F796BF" w14:textId="77777777" w:rsidTr="00691CDF">
        <w:trPr>
          <w:trHeight w:val="585"/>
        </w:trPr>
        <w:tc>
          <w:tcPr>
            <w:tcW w:w="682" w:type="dxa"/>
          </w:tcPr>
          <w:p w14:paraId="11F4ADD4" w14:textId="77777777" w:rsidR="002759E3" w:rsidRPr="003D1754" w:rsidRDefault="002759E3" w:rsidP="003D1754">
            <w:pPr>
              <w:pStyle w:val="TableParagraph"/>
              <w:spacing w:before="5"/>
              <w:rPr>
                <w:rFonts w:ascii="Verdana" w:hAnsi="Verdana"/>
                <w:sz w:val="20"/>
                <w:szCs w:val="20"/>
              </w:rPr>
            </w:pPr>
            <w:r w:rsidRPr="003D1754">
              <w:rPr>
                <w:rFonts w:ascii="Verdana" w:hAnsi="Verdana"/>
                <w:w w:val="99"/>
                <w:sz w:val="20"/>
                <w:szCs w:val="20"/>
              </w:rPr>
              <w:t xml:space="preserve"> 3</w:t>
            </w:r>
          </w:p>
        </w:tc>
        <w:tc>
          <w:tcPr>
            <w:tcW w:w="6857" w:type="dxa"/>
          </w:tcPr>
          <w:p w14:paraId="72BD4713" w14:textId="77777777" w:rsidR="002759E3" w:rsidRPr="003D1754" w:rsidRDefault="002759E3" w:rsidP="003D1754">
            <w:pPr>
              <w:pStyle w:val="TableParagraph"/>
              <w:spacing w:before="5"/>
              <w:jc w:val="both"/>
              <w:rPr>
                <w:rFonts w:ascii="Verdana" w:hAnsi="Verdana"/>
                <w:sz w:val="20"/>
                <w:szCs w:val="20"/>
              </w:rPr>
            </w:pPr>
          </w:p>
          <w:p w14:paraId="625C926B"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Contribuciones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mejoras</w:t>
            </w:r>
          </w:p>
        </w:tc>
        <w:tc>
          <w:tcPr>
            <w:tcW w:w="1805" w:type="dxa"/>
          </w:tcPr>
          <w:p w14:paraId="146A1014"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2B4F4EED" w14:textId="77777777" w:rsidTr="00691CDF">
        <w:trPr>
          <w:trHeight w:val="585"/>
        </w:trPr>
        <w:tc>
          <w:tcPr>
            <w:tcW w:w="682" w:type="dxa"/>
          </w:tcPr>
          <w:p w14:paraId="0C5F022B" w14:textId="77777777" w:rsidR="002759E3" w:rsidRPr="003D1754" w:rsidRDefault="002759E3" w:rsidP="003D1754">
            <w:pPr>
              <w:pStyle w:val="TableParagraph"/>
              <w:spacing w:before="5"/>
              <w:rPr>
                <w:rFonts w:ascii="Verdana" w:hAnsi="Verdana"/>
                <w:sz w:val="20"/>
                <w:szCs w:val="20"/>
              </w:rPr>
            </w:pPr>
            <w:r w:rsidRPr="003D1754">
              <w:rPr>
                <w:rFonts w:ascii="Verdana" w:hAnsi="Verdana"/>
                <w:w w:val="99"/>
                <w:sz w:val="20"/>
                <w:szCs w:val="20"/>
              </w:rPr>
              <w:t xml:space="preserve"> 4</w:t>
            </w:r>
          </w:p>
        </w:tc>
        <w:tc>
          <w:tcPr>
            <w:tcW w:w="6857" w:type="dxa"/>
          </w:tcPr>
          <w:p w14:paraId="33E2EADD" w14:textId="77777777" w:rsidR="002759E3" w:rsidRPr="003D1754" w:rsidRDefault="002759E3" w:rsidP="003D1754">
            <w:pPr>
              <w:pStyle w:val="TableParagraph"/>
              <w:spacing w:before="5"/>
              <w:jc w:val="both"/>
              <w:rPr>
                <w:rFonts w:ascii="Verdana" w:hAnsi="Verdana"/>
                <w:sz w:val="20"/>
                <w:szCs w:val="20"/>
              </w:rPr>
            </w:pPr>
          </w:p>
          <w:p w14:paraId="2358DF74"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Derechos</w:t>
            </w:r>
          </w:p>
        </w:tc>
        <w:tc>
          <w:tcPr>
            <w:tcW w:w="1805" w:type="dxa"/>
          </w:tcPr>
          <w:p w14:paraId="23811D57"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03A01969" w14:textId="77777777" w:rsidTr="00691CDF">
        <w:trPr>
          <w:trHeight w:val="585"/>
        </w:trPr>
        <w:tc>
          <w:tcPr>
            <w:tcW w:w="682" w:type="dxa"/>
          </w:tcPr>
          <w:p w14:paraId="1C93960B" w14:textId="77777777" w:rsidR="002759E3" w:rsidRPr="003D1754" w:rsidRDefault="002759E3" w:rsidP="003D1754">
            <w:pPr>
              <w:pStyle w:val="TableParagraph"/>
              <w:spacing w:before="5"/>
              <w:rPr>
                <w:rFonts w:ascii="Verdana" w:hAnsi="Verdana"/>
                <w:sz w:val="20"/>
                <w:szCs w:val="20"/>
              </w:rPr>
            </w:pPr>
            <w:r w:rsidRPr="003D1754">
              <w:rPr>
                <w:rFonts w:ascii="Verdana" w:hAnsi="Verdana"/>
                <w:w w:val="99"/>
                <w:sz w:val="20"/>
                <w:szCs w:val="20"/>
              </w:rPr>
              <w:t xml:space="preserve"> 5</w:t>
            </w:r>
          </w:p>
        </w:tc>
        <w:tc>
          <w:tcPr>
            <w:tcW w:w="6857" w:type="dxa"/>
          </w:tcPr>
          <w:p w14:paraId="64EFE375" w14:textId="77777777" w:rsidR="002759E3" w:rsidRPr="003D1754" w:rsidRDefault="002759E3" w:rsidP="003D1754">
            <w:pPr>
              <w:pStyle w:val="TableParagraph"/>
              <w:spacing w:before="5"/>
              <w:jc w:val="both"/>
              <w:rPr>
                <w:rFonts w:ascii="Verdana" w:hAnsi="Verdana"/>
                <w:sz w:val="20"/>
                <w:szCs w:val="20"/>
              </w:rPr>
            </w:pPr>
          </w:p>
          <w:p w14:paraId="61F5F9EF"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Productos</w:t>
            </w:r>
          </w:p>
        </w:tc>
        <w:tc>
          <w:tcPr>
            <w:tcW w:w="1805" w:type="dxa"/>
          </w:tcPr>
          <w:p w14:paraId="34823E63"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10CFFF2E" w14:textId="77777777" w:rsidTr="00691CDF">
        <w:trPr>
          <w:trHeight w:val="585"/>
        </w:trPr>
        <w:tc>
          <w:tcPr>
            <w:tcW w:w="682" w:type="dxa"/>
          </w:tcPr>
          <w:p w14:paraId="2FFB8286" w14:textId="77777777" w:rsidR="002759E3" w:rsidRPr="003D1754" w:rsidRDefault="002759E3" w:rsidP="003D1754">
            <w:pPr>
              <w:pStyle w:val="TableParagraph"/>
              <w:spacing w:before="5"/>
              <w:rPr>
                <w:rFonts w:ascii="Verdana" w:hAnsi="Verdana"/>
                <w:sz w:val="20"/>
                <w:szCs w:val="20"/>
              </w:rPr>
            </w:pPr>
            <w:r w:rsidRPr="003D1754">
              <w:rPr>
                <w:rFonts w:ascii="Verdana" w:hAnsi="Verdana"/>
                <w:w w:val="99"/>
                <w:sz w:val="20"/>
                <w:szCs w:val="20"/>
              </w:rPr>
              <w:lastRenderedPageBreak/>
              <w:t xml:space="preserve"> 6</w:t>
            </w:r>
          </w:p>
        </w:tc>
        <w:tc>
          <w:tcPr>
            <w:tcW w:w="6857" w:type="dxa"/>
          </w:tcPr>
          <w:p w14:paraId="5ECB1D0E" w14:textId="77777777" w:rsidR="002759E3" w:rsidRPr="003D1754" w:rsidRDefault="002759E3" w:rsidP="003D1754">
            <w:pPr>
              <w:pStyle w:val="TableParagraph"/>
              <w:spacing w:before="5"/>
              <w:jc w:val="both"/>
              <w:rPr>
                <w:rFonts w:ascii="Verdana" w:hAnsi="Verdana"/>
                <w:sz w:val="20"/>
                <w:szCs w:val="20"/>
              </w:rPr>
            </w:pPr>
          </w:p>
          <w:p w14:paraId="31267BC7"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Aprovechamientos</w:t>
            </w:r>
          </w:p>
        </w:tc>
        <w:tc>
          <w:tcPr>
            <w:tcW w:w="1805" w:type="dxa"/>
          </w:tcPr>
          <w:p w14:paraId="2C674508"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41ABB43C" w14:textId="77777777" w:rsidTr="00691CDF">
        <w:trPr>
          <w:trHeight w:val="585"/>
        </w:trPr>
        <w:tc>
          <w:tcPr>
            <w:tcW w:w="682" w:type="dxa"/>
          </w:tcPr>
          <w:p w14:paraId="167D2ED4" w14:textId="77777777" w:rsidR="002759E3" w:rsidRPr="003D1754" w:rsidRDefault="002759E3" w:rsidP="003D1754">
            <w:pPr>
              <w:pStyle w:val="TableParagraph"/>
              <w:rPr>
                <w:rFonts w:ascii="Verdana" w:hAnsi="Verdana"/>
                <w:sz w:val="20"/>
                <w:szCs w:val="20"/>
              </w:rPr>
            </w:pPr>
          </w:p>
          <w:p w14:paraId="5B7A2772" w14:textId="77777777" w:rsidR="002759E3" w:rsidRPr="003D1754" w:rsidRDefault="002759E3" w:rsidP="003D1754">
            <w:pPr>
              <w:pStyle w:val="TableParagraph"/>
              <w:spacing w:before="5"/>
              <w:rPr>
                <w:rFonts w:ascii="Verdana" w:hAnsi="Verdana"/>
                <w:sz w:val="20"/>
                <w:szCs w:val="20"/>
              </w:rPr>
            </w:pPr>
            <w:r w:rsidRPr="003D1754">
              <w:rPr>
                <w:rFonts w:ascii="Verdana" w:hAnsi="Verdana"/>
                <w:w w:val="99"/>
                <w:sz w:val="20"/>
                <w:szCs w:val="20"/>
              </w:rPr>
              <w:t xml:space="preserve"> 7</w:t>
            </w:r>
          </w:p>
        </w:tc>
        <w:tc>
          <w:tcPr>
            <w:tcW w:w="6857" w:type="dxa"/>
          </w:tcPr>
          <w:p w14:paraId="78483599" w14:textId="77777777" w:rsidR="002759E3" w:rsidRPr="003D1754" w:rsidRDefault="002759E3" w:rsidP="003D1754">
            <w:pPr>
              <w:pStyle w:val="TableParagraph"/>
              <w:spacing w:before="5"/>
              <w:jc w:val="both"/>
              <w:rPr>
                <w:rFonts w:ascii="Verdana" w:hAnsi="Verdana"/>
                <w:sz w:val="20"/>
                <w:szCs w:val="20"/>
              </w:rPr>
            </w:pPr>
          </w:p>
          <w:p w14:paraId="053D3216" w14:textId="77777777" w:rsidR="002759E3" w:rsidRPr="003D1754" w:rsidRDefault="002759E3" w:rsidP="003D1754">
            <w:pPr>
              <w:pStyle w:val="TableParagraph"/>
              <w:spacing w:before="5"/>
              <w:jc w:val="both"/>
              <w:rPr>
                <w:rFonts w:ascii="Verdana" w:hAnsi="Verdana"/>
                <w:spacing w:val="22"/>
                <w:sz w:val="20"/>
                <w:szCs w:val="20"/>
              </w:rPr>
            </w:pPr>
            <w:r w:rsidRPr="003D1754">
              <w:rPr>
                <w:rFonts w:ascii="Verdana" w:hAnsi="Verdana"/>
                <w:sz w:val="20"/>
                <w:szCs w:val="20"/>
              </w:rPr>
              <w:t xml:space="preserve"> Ingresos</w:t>
            </w:r>
            <w:r w:rsidRPr="003D1754">
              <w:rPr>
                <w:rFonts w:ascii="Verdana" w:hAnsi="Verdana"/>
                <w:spacing w:val="22"/>
                <w:sz w:val="20"/>
                <w:szCs w:val="20"/>
              </w:rPr>
              <w:t xml:space="preserve"> </w:t>
            </w:r>
            <w:r w:rsidRPr="003D1754">
              <w:rPr>
                <w:rFonts w:ascii="Verdana" w:hAnsi="Verdana"/>
                <w:sz w:val="20"/>
                <w:szCs w:val="20"/>
              </w:rPr>
              <w:t>por</w:t>
            </w:r>
            <w:r w:rsidRPr="003D1754">
              <w:rPr>
                <w:rFonts w:ascii="Verdana" w:hAnsi="Verdana"/>
                <w:spacing w:val="23"/>
                <w:sz w:val="20"/>
                <w:szCs w:val="20"/>
              </w:rPr>
              <w:t xml:space="preserve"> </w:t>
            </w:r>
            <w:r w:rsidRPr="003D1754">
              <w:rPr>
                <w:rFonts w:ascii="Verdana" w:hAnsi="Verdana"/>
                <w:sz w:val="20"/>
                <w:szCs w:val="20"/>
              </w:rPr>
              <w:t>venta</w:t>
            </w:r>
            <w:r w:rsidRPr="003D1754">
              <w:rPr>
                <w:rFonts w:ascii="Verdana" w:hAnsi="Verdana"/>
                <w:spacing w:val="27"/>
                <w:sz w:val="20"/>
                <w:szCs w:val="20"/>
              </w:rPr>
              <w:t xml:space="preserve"> </w:t>
            </w:r>
            <w:r w:rsidRPr="003D1754">
              <w:rPr>
                <w:rFonts w:ascii="Verdana" w:hAnsi="Verdana"/>
                <w:sz w:val="20"/>
                <w:szCs w:val="20"/>
              </w:rPr>
              <w:t>de</w:t>
            </w:r>
            <w:r w:rsidRPr="003D1754">
              <w:rPr>
                <w:rFonts w:ascii="Verdana" w:hAnsi="Verdana"/>
                <w:spacing w:val="24"/>
                <w:sz w:val="20"/>
                <w:szCs w:val="20"/>
              </w:rPr>
              <w:t xml:space="preserve"> </w:t>
            </w:r>
            <w:r w:rsidRPr="003D1754">
              <w:rPr>
                <w:rFonts w:ascii="Verdana" w:hAnsi="Verdana"/>
                <w:sz w:val="20"/>
                <w:szCs w:val="20"/>
              </w:rPr>
              <w:t>bienes,</w:t>
            </w:r>
            <w:r w:rsidRPr="003D1754">
              <w:rPr>
                <w:rFonts w:ascii="Verdana" w:hAnsi="Verdana"/>
                <w:spacing w:val="27"/>
                <w:sz w:val="20"/>
                <w:szCs w:val="20"/>
              </w:rPr>
              <w:t xml:space="preserve"> </w:t>
            </w:r>
            <w:r w:rsidRPr="003D1754">
              <w:rPr>
                <w:rFonts w:ascii="Verdana" w:hAnsi="Verdana"/>
                <w:sz w:val="20"/>
                <w:szCs w:val="20"/>
              </w:rPr>
              <w:t>prestación</w:t>
            </w:r>
            <w:r w:rsidRPr="003D1754">
              <w:rPr>
                <w:rFonts w:ascii="Verdana" w:hAnsi="Verdana"/>
                <w:spacing w:val="23"/>
                <w:sz w:val="20"/>
                <w:szCs w:val="20"/>
              </w:rPr>
              <w:t xml:space="preserve"> </w:t>
            </w:r>
            <w:r w:rsidRPr="003D1754">
              <w:rPr>
                <w:rFonts w:ascii="Verdana" w:hAnsi="Verdana"/>
                <w:sz w:val="20"/>
                <w:szCs w:val="20"/>
              </w:rPr>
              <w:t>de</w:t>
            </w:r>
            <w:r w:rsidRPr="003D1754">
              <w:rPr>
                <w:rFonts w:ascii="Verdana" w:hAnsi="Verdana"/>
                <w:spacing w:val="23"/>
                <w:sz w:val="20"/>
                <w:szCs w:val="20"/>
              </w:rPr>
              <w:t xml:space="preserve"> </w:t>
            </w:r>
            <w:r w:rsidRPr="003D1754">
              <w:rPr>
                <w:rFonts w:ascii="Verdana" w:hAnsi="Verdana"/>
                <w:sz w:val="20"/>
                <w:szCs w:val="20"/>
              </w:rPr>
              <w:t>servicios</w:t>
            </w:r>
            <w:r w:rsidRPr="003D1754">
              <w:rPr>
                <w:rFonts w:ascii="Verdana" w:hAnsi="Verdana"/>
                <w:spacing w:val="28"/>
                <w:sz w:val="20"/>
                <w:szCs w:val="20"/>
              </w:rPr>
              <w:t xml:space="preserve"> </w:t>
            </w:r>
            <w:r w:rsidRPr="003D1754">
              <w:rPr>
                <w:rFonts w:ascii="Verdana" w:hAnsi="Verdana"/>
                <w:sz w:val="20"/>
                <w:szCs w:val="20"/>
              </w:rPr>
              <w:t>y</w:t>
            </w:r>
            <w:r w:rsidRPr="003D1754">
              <w:rPr>
                <w:rFonts w:ascii="Verdana" w:hAnsi="Verdana"/>
                <w:spacing w:val="22"/>
                <w:sz w:val="20"/>
                <w:szCs w:val="20"/>
              </w:rPr>
              <w:t xml:space="preserve"> </w:t>
            </w:r>
          </w:p>
          <w:p w14:paraId="17B72114"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pacing w:val="22"/>
                <w:sz w:val="20"/>
                <w:szCs w:val="20"/>
              </w:rPr>
              <w:t xml:space="preserve"> </w:t>
            </w:r>
            <w:r w:rsidRPr="003D1754">
              <w:rPr>
                <w:rFonts w:ascii="Verdana" w:hAnsi="Verdana"/>
                <w:sz w:val="20"/>
                <w:szCs w:val="20"/>
              </w:rPr>
              <w:t>otros</w:t>
            </w:r>
            <w:r w:rsidRPr="003D1754">
              <w:rPr>
                <w:rFonts w:ascii="Verdana" w:hAnsi="Verdana"/>
                <w:spacing w:val="-64"/>
                <w:sz w:val="20"/>
                <w:szCs w:val="20"/>
              </w:rPr>
              <w:t xml:space="preserve">      </w:t>
            </w:r>
            <w:r w:rsidRPr="003D1754">
              <w:rPr>
                <w:rFonts w:ascii="Verdana" w:hAnsi="Verdana"/>
                <w:sz w:val="20"/>
                <w:szCs w:val="20"/>
              </w:rPr>
              <w:t>ingresos</w:t>
            </w:r>
          </w:p>
        </w:tc>
        <w:tc>
          <w:tcPr>
            <w:tcW w:w="1805" w:type="dxa"/>
          </w:tcPr>
          <w:p w14:paraId="677CC0BF" w14:textId="77777777" w:rsidR="002759E3" w:rsidRPr="003D1754" w:rsidRDefault="002759E3" w:rsidP="003D1754">
            <w:pPr>
              <w:pStyle w:val="TableParagraph"/>
              <w:jc w:val="right"/>
              <w:rPr>
                <w:rFonts w:ascii="Verdana" w:hAnsi="Verdana"/>
                <w:sz w:val="20"/>
                <w:szCs w:val="20"/>
              </w:rPr>
            </w:pPr>
          </w:p>
          <w:p w14:paraId="37FB6057"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$35,416.19</w:t>
            </w:r>
          </w:p>
        </w:tc>
      </w:tr>
      <w:tr w:rsidR="002759E3" w:rsidRPr="003D1754" w14:paraId="412DD2FA" w14:textId="77777777" w:rsidTr="00691CDF">
        <w:trPr>
          <w:trHeight w:val="585"/>
        </w:trPr>
        <w:tc>
          <w:tcPr>
            <w:tcW w:w="682" w:type="dxa"/>
          </w:tcPr>
          <w:p w14:paraId="732E3856" w14:textId="77777777" w:rsidR="002759E3" w:rsidRPr="003D1754" w:rsidRDefault="002759E3" w:rsidP="003D1754">
            <w:pPr>
              <w:pStyle w:val="TableParagraph"/>
              <w:spacing w:before="9"/>
              <w:rPr>
                <w:rFonts w:ascii="Verdana" w:hAnsi="Verdana"/>
                <w:sz w:val="20"/>
                <w:szCs w:val="20"/>
              </w:rPr>
            </w:pPr>
          </w:p>
          <w:p w14:paraId="4F343394"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7100</w:t>
            </w:r>
          </w:p>
        </w:tc>
        <w:tc>
          <w:tcPr>
            <w:tcW w:w="6857" w:type="dxa"/>
          </w:tcPr>
          <w:p w14:paraId="20AB83D1" w14:textId="77777777" w:rsidR="002759E3" w:rsidRPr="003D1754" w:rsidRDefault="002759E3" w:rsidP="003D1754">
            <w:pPr>
              <w:pStyle w:val="TableParagraph"/>
              <w:spacing w:before="5"/>
              <w:jc w:val="both"/>
              <w:rPr>
                <w:rFonts w:ascii="Verdana" w:hAnsi="Verdana"/>
                <w:spacing w:val="47"/>
                <w:sz w:val="20"/>
                <w:szCs w:val="20"/>
              </w:rPr>
            </w:pPr>
            <w:r w:rsidRPr="003D1754">
              <w:rPr>
                <w:rFonts w:ascii="Verdana" w:hAnsi="Verdana"/>
                <w:sz w:val="20"/>
                <w:szCs w:val="20"/>
              </w:rPr>
              <w:t xml:space="preserve">  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8"/>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6"/>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p>
          <w:p w14:paraId="6EECB49A"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Instituciones</w:t>
            </w:r>
            <w:r w:rsidRPr="003D1754">
              <w:rPr>
                <w:rFonts w:ascii="Verdana" w:hAnsi="Verdana"/>
                <w:spacing w:val="-1"/>
                <w:sz w:val="20"/>
                <w:szCs w:val="20"/>
              </w:rPr>
              <w:t xml:space="preserve"> </w:t>
            </w:r>
            <w:r w:rsidRPr="003D1754">
              <w:rPr>
                <w:rFonts w:ascii="Verdana" w:hAnsi="Verdana"/>
                <w:sz w:val="20"/>
                <w:szCs w:val="20"/>
              </w:rPr>
              <w:t>Públicas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Seguridad Social</w:t>
            </w:r>
          </w:p>
        </w:tc>
        <w:tc>
          <w:tcPr>
            <w:tcW w:w="1805" w:type="dxa"/>
          </w:tcPr>
          <w:p w14:paraId="09D96352" w14:textId="77777777" w:rsidR="002759E3" w:rsidRPr="003D1754" w:rsidRDefault="002759E3" w:rsidP="003D1754">
            <w:pPr>
              <w:pStyle w:val="TableParagraph"/>
              <w:spacing w:before="9"/>
              <w:jc w:val="right"/>
              <w:rPr>
                <w:rFonts w:ascii="Verdana" w:hAnsi="Verdana"/>
                <w:sz w:val="20"/>
                <w:szCs w:val="20"/>
              </w:rPr>
            </w:pPr>
          </w:p>
          <w:p w14:paraId="73C3FF80"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007368DE" w14:textId="77777777" w:rsidTr="00691CDF">
        <w:trPr>
          <w:trHeight w:val="585"/>
        </w:trPr>
        <w:tc>
          <w:tcPr>
            <w:tcW w:w="682" w:type="dxa"/>
          </w:tcPr>
          <w:p w14:paraId="160395DE" w14:textId="77777777" w:rsidR="002759E3" w:rsidRPr="003D1754" w:rsidRDefault="002759E3" w:rsidP="003D1754">
            <w:pPr>
              <w:pStyle w:val="TableParagraph"/>
              <w:rPr>
                <w:rFonts w:ascii="Verdana" w:hAnsi="Verdana"/>
                <w:sz w:val="20"/>
                <w:szCs w:val="20"/>
              </w:rPr>
            </w:pPr>
          </w:p>
          <w:p w14:paraId="22991F58"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7200</w:t>
            </w:r>
          </w:p>
        </w:tc>
        <w:tc>
          <w:tcPr>
            <w:tcW w:w="6857" w:type="dxa"/>
          </w:tcPr>
          <w:p w14:paraId="67544790" w14:textId="77777777" w:rsidR="002759E3" w:rsidRPr="003D1754" w:rsidRDefault="002759E3" w:rsidP="003D1754">
            <w:pPr>
              <w:pStyle w:val="TableParagraph"/>
              <w:spacing w:before="5"/>
              <w:jc w:val="both"/>
              <w:rPr>
                <w:rFonts w:ascii="Verdana" w:hAnsi="Verdana"/>
                <w:spacing w:val="47"/>
                <w:sz w:val="20"/>
                <w:szCs w:val="20"/>
              </w:rPr>
            </w:pPr>
            <w:r w:rsidRPr="003D1754">
              <w:rPr>
                <w:rFonts w:ascii="Verdana" w:hAnsi="Verdana"/>
                <w:sz w:val="20"/>
                <w:szCs w:val="20"/>
              </w:rPr>
              <w:t xml:space="preserve">  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8"/>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6"/>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p>
          <w:p w14:paraId="274A3BED"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pacing w:val="47"/>
                <w:sz w:val="20"/>
                <w:szCs w:val="20"/>
              </w:rPr>
              <w:t xml:space="preserve"> </w:t>
            </w:r>
            <w:r w:rsidRPr="003D1754">
              <w:rPr>
                <w:rFonts w:ascii="Verdana" w:hAnsi="Verdana"/>
                <w:sz w:val="20"/>
                <w:szCs w:val="20"/>
              </w:rPr>
              <w:t xml:space="preserve">de </w:t>
            </w:r>
            <w:r w:rsidRPr="003D1754">
              <w:rPr>
                <w:rFonts w:ascii="Verdana" w:hAnsi="Verdana"/>
                <w:spacing w:val="-64"/>
                <w:sz w:val="20"/>
                <w:szCs w:val="20"/>
              </w:rPr>
              <w:t xml:space="preserve"> </w:t>
            </w:r>
            <w:r w:rsidRPr="003D1754">
              <w:rPr>
                <w:rFonts w:ascii="Verdana" w:hAnsi="Verdana"/>
                <w:sz w:val="20"/>
                <w:szCs w:val="20"/>
              </w:rPr>
              <w:t>Empresas</w:t>
            </w:r>
            <w:r w:rsidRPr="003D1754">
              <w:rPr>
                <w:rFonts w:ascii="Verdana" w:hAnsi="Verdana"/>
                <w:spacing w:val="-1"/>
                <w:sz w:val="20"/>
                <w:szCs w:val="20"/>
              </w:rPr>
              <w:t xml:space="preserve"> </w:t>
            </w:r>
            <w:r w:rsidRPr="003D1754">
              <w:rPr>
                <w:rFonts w:ascii="Verdana" w:hAnsi="Verdana"/>
                <w:sz w:val="20"/>
                <w:szCs w:val="20"/>
              </w:rPr>
              <w:t>Productivas del</w:t>
            </w:r>
            <w:r w:rsidRPr="003D1754">
              <w:rPr>
                <w:rFonts w:ascii="Verdana" w:hAnsi="Verdana"/>
                <w:spacing w:val="3"/>
                <w:sz w:val="20"/>
                <w:szCs w:val="20"/>
              </w:rPr>
              <w:t xml:space="preserve"> </w:t>
            </w:r>
            <w:r w:rsidRPr="003D1754">
              <w:rPr>
                <w:rFonts w:ascii="Verdana" w:hAnsi="Verdana"/>
                <w:sz w:val="20"/>
                <w:szCs w:val="20"/>
              </w:rPr>
              <w:t>Estado</w:t>
            </w:r>
          </w:p>
        </w:tc>
        <w:tc>
          <w:tcPr>
            <w:tcW w:w="1805" w:type="dxa"/>
          </w:tcPr>
          <w:p w14:paraId="65E9BA0E" w14:textId="77777777" w:rsidR="002759E3" w:rsidRPr="003D1754" w:rsidRDefault="002759E3" w:rsidP="003D1754">
            <w:pPr>
              <w:pStyle w:val="TableParagraph"/>
              <w:jc w:val="right"/>
              <w:rPr>
                <w:rFonts w:ascii="Verdana" w:hAnsi="Verdana"/>
                <w:sz w:val="20"/>
                <w:szCs w:val="20"/>
              </w:rPr>
            </w:pPr>
          </w:p>
          <w:p w14:paraId="52938573"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65A7E336" w14:textId="77777777" w:rsidTr="00691CDF">
        <w:trPr>
          <w:trHeight w:val="585"/>
        </w:trPr>
        <w:tc>
          <w:tcPr>
            <w:tcW w:w="682" w:type="dxa"/>
          </w:tcPr>
          <w:p w14:paraId="668AC930" w14:textId="77777777" w:rsidR="002759E3" w:rsidRPr="003D1754" w:rsidRDefault="002759E3" w:rsidP="003D1754">
            <w:pPr>
              <w:pStyle w:val="TableParagraph"/>
              <w:rPr>
                <w:rFonts w:ascii="Verdana" w:hAnsi="Verdana"/>
                <w:sz w:val="20"/>
                <w:szCs w:val="20"/>
              </w:rPr>
            </w:pPr>
          </w:p>
          <w:p w14:paraId="75552DA6" w14:textId="77777777" w:rsidR="002759E3" w:rsidRPr="003D1754" w:rsidRDefault="002759E3" w:rsidP="003D1754">
            <w:pPr>
              <w:pStyle w:val="TableParagraph"/>
              <w:rPr>
                <w:rFonts w:ascii="Verdana" w:hAnsi="Verdana"/>
                <w:sz w:val="20"/>
                <w:szCs w:val="20"/>
              </w:rPr>
            </w:pPr>
          </w:p>
          <w:p w14:paraId="5FC51E3B"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7300</w:t>
            </w:r>
          </w:p>
        </w:tc>
        <w:tc>
          <w:tcPr>
            <w:tcW w:w="6857" w:type="dxa"/>
          </w:tcPr>
          <w:p w14:paraId="2825B10D"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Ingresos por Venta de Bienes y Prestación de Servicios </w:t>
            </w:r>
          </w:p>
          <w:p w14:paraId="4905FD9D" w14:textId="77777777" w:rsidR="002759E3" w:rsidRPr="003D1754" w:rsidRDefault="002759E3" w:rsidP="003D1754">
            <w:pPr>
              <w:pStyle w:val="TableParagraph"/>
              <w:spacing w:before="5"/>
              <w:jc w:val="both"/>
              <w:rPr>
                <w:rFonts w:ascii="Verdana" w:hAnsi="Verdana"/>
                <w:spacing w:val="-16"/>
                <w:sz w:val="20"/>
                <w:szCs w:val="20"/>
              </w:rPr>
            </w:pPr>
            <w:r w:rsidRPr="003D1754">
              <w:rPr>
                <w:rFonts w:ascii="Verdana" w:hAnsi="Verdana"/>
                <w:sz w:val="20"/>
                <w:szCs w:val="20"/>
              </w:rPr>
              <w:t xml:space="preserve"> de</w:t>
            </w:r>
            <w:r w:rsidRPr="003D1754">
              <w:rPr>
                <w:rFonts w:ascii="Verdana" w:hAnsi="Verdana"/>
                <w:spacing w:val="1"/>
                <w:sz w:val="20"/>
                <w:szCs w:val="20"/>
              </w:rPr>
              <w:t xml:space="preserve"> </w:t>
            </w:r>
            <w:r w:rsidRPr="003D1754">
              <w:rPr>
                <w:rFonts w:ascii="Verdana" w:hAnsi="Verdana"/>
                <w:sz w:val="20"/>
                <w:szCs w:val="20"/>
              </w:rPr>
              <w:t>Entidades</w:t>
            </w:r>
            <w:r w:rsidRPr="003D1754">
              <w:rPr>
                <w:rFonts w:ascii="Verdana" w:hAnsi="Verdana"/>
                <w:spacing w:val="-17"/>
                <w:sz w:val="20"/>
                <w:szCs w:val="20"/>
              </w:rPr>
              <w:t xml:space="preserve"> </w:t>
            </w:r>
            <w:r w:rsidRPr="003D1754">
              <w:rPr>
                <w:rFonts w:ascii="Verdana" w:hAnsi="Verdana"/>
                <w:sz w:val="20"/>
                <w:szCs w:val="20"/>
              </w:rPr>
              <w:t>Paraestatales</w:t>
            </w:r>
            <w:r w:rsidRPr="003D1754">
              <w:rPr>
                <w:rFonts w:ascii="Verdana" w:hAnsi="Verdana"/>
                <w:spacing w:val="-16"/>
                <w:sz w:val="20"/>
                <w:szCs w:val="20"/>
              </w:rPr>
              <w:t xml:space="preserve"> </w:t>
            </w:r>
            <w:r w:rsidRPr="003D1754">
              <w:rPr>
                <w:rFonts w:ascii="Verdana" w:hAnsi="Verdana"/>
                <w:sz w:val="20"/>
                <w:szCs w:val="20"/>
              </w:rPr>
              <w:t>y</w:t>
            </w:r>
            <w:r w:rsidRPr="003D1754">
              <w:rPr>
                <w:rFonts w:ascii="Verdana" w:hAnsi="Verdana"/>
                <w:spacing w:val="-16"/>
                <w:sz w:val="20"/>
                <w:szCs w:val="20"/>
              </w:rPr>
              <w:t xml:space="preserve"> </w:t>
            </w:r>
            <w:r w:rsidRPr="003D1754">
              <w:rPr>
                <w:rFonts w:ascii="Verdana" w:hAnsi="Verdana"/>
                <w:sz w:val="20"/>
                <w:szCs w:val="20"/>
              </w:rPr>
              <w:t>Fideicomisos</w:t>
            </w:r>
            <w:r w:rsidRPr="003D1754">
              <w:rPr>
                <w:rFonts w:ascii="Verdana" w:hAnsi="Verdana"/>
                <w:spacing w:val="-16"/>
                <w:sz w:val="20"/>
                <w:szCs w:val="20"/>
              </w:rPr>
              <w:t xml:space="preserve"> </w:t>
            </w:r>
            <w:r w:rsidRPr="003D1754">
              <w:rPr>
                <w:rFonts w:ascii="Verdana" w:hAnsi="Verdana"/>
                <w:sz w:val="20"/>
                <w:szCs w:val="20"/>
              </w:rPr>
              <w:t>No</w:t>
            </w:r>
            <w:r w:rsidRPr="003D1754">
              <w:rPr>
                <w:rFonts w:ascii="Verdana" w:hAnsi="Verdana"/>
                <w:spacing w:val="-16"/>
                <w:sz w:val="20"/>
                <w:szCs w:val="20"/>
              </w:rPr>
              <w:t xml:space="preserve"> </w:t>
            </w:r>
            <w:r w:rsidRPr="003D1754">
              <w:rPr>
                <w:rFonts w:ascii="Verdana" w:hAnsi="Verdana"/>
                <w:sz w:val="20"/>
                <w:szCs w:val="20"/>
              </w:rPr>
              <w:t>Empresariales</w:t>
            </w:r>
            <w:r w:rsidRPr="003D1754">
              <w:rPr>
                <w:rFonts w:ascii="Verdana" w:hAnsi="Verdana"/>
                <w:spacing w:val="-16"/>
                <w:sz w:val="20"/>
                <w:szCs w:val="20"/>
              </w:rPr>
              <w:t xml:space="preserve"> </w:t>
            </w:r>
          </w:p>
          <w:p w14:paraId="05DF4B3A"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y No </w:t>
            </w:r>
            <w:r w:rsidRPr="003D1754">
              <w:rPr>
                <w:rFonts w:ascii="Verdana" w:hAnsi="Verdana"/>
                <w:spacing w:val="-64"/>
                <w:sz w:val="20"/>
                <w:szCs w:val="20"/>
              </w:rPr>
              <w:t xml:space="preserve"> </w:t>
            </w:r>
            <w:r w:rsidRPr="003D1754">
              <w:rPr>
                <w:rFonts w:ascii="Verdana" w:hAnsi="Verdana"/>
                <w:sz w:val="20"/>
                <w:szCs w:val="20"/>
              </w:rPr>
              <w:t>Financieros</w:t>
            </w:r>
          </w:p>
        </w:tc>
        <w:tc>
          <w:tcPr>
            <w:tcW w:w="1805" w:type="dxa"/>
          </w:tcPr>
          <w:p w14:paraId="6255A5B8" w14:textId="77777777" w:rsidR="002759E3" w:rsidRPr="003D1754" w:rsidRDefault="002759E3" w:rsidP="003D1754">
            <w:pPr>
              <w:pStyle w:val="TableParagraph"/>
              <w:jc w:val="right"/>
              <w:rPr>
                <w:rFonts w:ascii="Verdana" w:hAnsi="Verdana"/>
                <w:sz w:val="20"/>
                <w:szCs w:val="20"/>
              </w:rPr>
            </w:pPr>
          </w:p>
          <w:p w14:paraId="0AC35FC9" w14:textId="77777777" w:rsidR="002759E3" w:rsidRPr="003D1754" w:rsidRDefault="002759E3" w:rsidP="003D1754">
            <w:pPr>
              <w:pStyle w:val="TableParagraph"/>
              <w:jc w:val="right"/>
              <w:rPr>
                <w:rFonts w:ascii="Verdana" w:hAnsi="Verdana"/>
                <w:sz w:val="20"/>
                <w:szCs w:val="20"/>
              </w:rPr>
            </w:pPr>
          </w:p>
          <w:p w14:paraId="043E50A1"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$35,416.19</w:t>
            </w:r>
          </w:p>
        </w:tc>
      </w:tr>
      <w:tr w:rsidR="002759E3" w:rsidRPr="003D1754" w14:paraId="22932FCF" w14:textId="77777777" w:rsidTr="00691CDF">
        <w:trPr>
          <w:trHeight w:val="585"/>
        </w:trPr>
        <w:tc>
          <w:tcPr>
            <w:tcW w:w="682" w:type="dxa"/>
          </w:tcPr>
          <w:p w14:paraId="74C48DB1" w14:textId="77777777" w:rsidR="002759E3" w:rsidRPr="003D1754" w:rsidRDefault="002759E3" w:rsidP="003D1754">
            <w:pPr>
              <w:pStyle w:val="TableParagraph"/>
              <w:spacing w:before="5"/>
              <w:rPr>
                <w:rFonts w:ascii="Verdana" w:hAnsi="Verdana"/>
                <w:sz w:val="20"/>
                <w:szCs w:val="20"/>
              </w:rPr>
            </w:pPr>
          </w:p>
          <w:p w14:paraId="337CC1E7"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7301</w:t>
            </w:r>
          </w:p>
        </w:tc>
        <w:tc>
          <w:tcPr>
            <w:tcW w:w="6857" w:type="dxa"/>
          </w:tcPr>
          <w:p w14:paraId="54278579" w14:textId="77777777" w:rsidR="002759E3" w:rsidRPr="003D1754" w:rsidRDefault="002759E3" w:rsidP="003D1754">
            <w:pPr>
              <w:pStyle w:val="TableParagraph"/>
              <w:spacing w:before="5"/>
              <w:jc w:val="both"/>
              <w:rPr>
                <w:rFonts w:ascii="Verdana" w:hAnsi="Verdana"/>
                <w:sz w:val="20"/>
                <w:szCs w:val="20"/>
              </w:rPr>
            </w:pPr>
          </w:p>
          <w:p w14:paraId="0B384289"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3"/>
                <w:sz w:val="20"/>
                <w:szCs w:val="20"/>
              </w:rPr>
              <w:t xml:space="preserve"> </w:t>
            </w:r>
            <w:r w:rsidRPr="003D1754">
              <w:rPr>
                <w:rFonts w:ascii="Verdana" w:hAnsi="Verdana"/>
                <w:sz w:val="20"/>
                <w:szCs w:val="20"/>
              </w:rPr>
              <w:t>venta</w:t>
            </w:r>
            <w:r w:rsidRPr="003D1754">
              <w:rPr>
                <w:rFonts w:ascii="Verdana" w:hAnsi="Verdana"/>
                <w:spacing w:val="-4"/>
                <w:sz w:val="20"/>
                <w:szCs w:val="20"/>
              </w:rPr>
              <w:t xml:space="preserve"> </w:t>
            </w:r>
            <w:r w:rsidRPr="003D1754">
              <w:rPr>
                <w:rFonts w:ascii="Verdana" w:hAnsi="Verdana"/>
                <w:sz w:val="20"/>
                <w:szCs w:val="20"/>
              </w:rPr>
              <w:t>de</w:t>
            </w:r>
            <w:r w:rsidRPr="003D1754">
              <w:rPr>
                <w:rFonts w:ascii="Verdana" w:hAnsi="Verdana"/>
                <w:spacing w:val="-3"/>
                <w:sz w:val="20"/>
                <w:szCs w:val="20"/>
              </w:rPr>
              <w:t xml:space="preserve"> </w:t>
            </w:r>
            <w:r w:rsidRPr="003D1754">
              <w:rPr>
                <w:rFonts w:ascii="Verdana" w:hAnsi="Verdana"/>
                <w:sz w:val="20"/>
                <w:szCs w:val="20"/>
              </w:rPr>
              <w:t>inmuebles</w:t>
            </w:r>
          </w:p>
        </w:tc>
        <w:tc>
          <w:tcPr>
            <w:tcW w:w="1805" w:type="dxa"/>
          </w:tcPr>
          <w:p w14:paraId="085D3181" w14:textId="77777777" w:rsidR="002759E3" w:rsidRPr="003D1754" w:rsidRDefault="002759E3" w:rsidP="003D1754">
            <w:pPr>
              <w:pStyle w:val="TableParagraph"/>
              <w:spacing w:before="5"/>
              <w:jc w:val="right"/>
              <w:rPr>
                <w:rFonts w:ascii="Verdana" w:hAnsi="Verdana"/>
                <w:sz w:val="20"/>
                <w:szCs w:val="20"/>
              </w:rPr>
            </w:pPr>
          </w:p>
          <w:p w14:paraId="7A40CA06"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555A8CD2" w14:textId="77777777" w:rsidTr="00691CDF">
        <w:trPr>
          <w:trHeight w:val="585"/>
        </w:trPr>
        <w:tc>
          <w:tcPr>
            <w:tcW w:w="682" w:type="dxa"/>
          </w:tcPr>
          <w:p w14:paraId="039DD3C5" w14:textId="77777777" w:rsidR="002759E3" w:rsidRPr="003D1754" w:rsidRDefault="002759E3" w:rsidP="003D1754">
            <w:pPr>
              <w:pStyle w:val="TableParagraph"/>
              <w:spacing w:before="5"/>
              <w:rPr>
                <w:rFonts w:ascii="Verdana" w:hAnsi="Verdana"/>
                <w:sz w:val="20"/>
                <w:szCs w:val="20"/>
              </w:rPr>
            </w:pPr>
          </w:p>
          <w:p w14:paraId="58D1EF8D"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7302</w:t>
            </w:r>
          </w:p>
        </w:tc>
        <w:tc>
          <w:tcPr>
            <w:tcW w:w="6857" w:type="dxa"/>
          </w:tcPr>
          <w:p w14:paraId="08DFDCE7" w14:textId="77777777" w:rsidR="002759E3" w:rsidRPr="003D1754" w:rsidRDefault="002759E3" w:rsidP="003D1754">
            <w:pPr>
              <w:pStyle w:val="TableParagraph"/>
              <w:spacing w:before="5"/>
              <w:jc w:val="both"/>
              <w:rPr>
                <w:rFonts w:ascii="Verdana" w:hAnsi="Verdana"/>
                <w:sz w:val="20"/>
                <w:szCs w:val="20"/>
              </w:rPr>
            </w:pPr>
          </w:p>
          <w:p w14:paraId="0F2A33E2"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6"/>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mercancías,</w:t>
            </w:r>
            <w:r w:rsidRPr="003D1754">
              <w:rPr>
                <w:rFonts w:ascii="Verdana" w:hAnsi="Verdana"/>
                <w:spacing w:val="-2"/>
                <w:sz w:val="20"/>
                <w:szCs w:val="20"/>
              </w:rPr>
              <w:t xml:space="preserve"> </w:t>
            </w:r>
            <w:r w:rsidRPr="003D1754">
              <w:rPr>
                <w:rFonts w:ascii="Verdana" w:hAnsi="Verdana"/>
                <w:sz w:val="20"/>
                <w:szCs w:val="20"/>
              </w:rPr>
              <w:t>accesorios</w:t>
            </w:r>
            <w:r w:rsidRPr="003D1754">
              <w:rPr>
                <w:rFonts w:ascii="Verdana" w:hAnsi="Verdana"/>
                <w:spacing w:val="-1"/>
                <w:sz w:val="20"/>
                <w:szCs w:val="20"/>
              </w:rPr>
              <w:t xml:space="preserve"> </w:t>
            </w:r>
            <w:r w:rsidRPr="003D1754">
              <w:rPr>
                <w:rFonts w:ascii="Verdana" w:hAnsi="Verdana"/>
                <w:sz w:val="20"/>
                <w:szCs w:val="20"/>
              </w:rPr>
              <w:t>diversos</w:t>
            </w:r>
          </w:p>
        </w:tc>
        <w:tc>
          <w:tcPr>
            <w:tcW w:w="1805" w:type="dxa"/>
          </w:tcPr>
          <w:p w14:paraId="61150DC9" w14:textId="77777777" w:rsidR="002759E3" w:rsidRPr="003D1754" w:rsidRDefault="002759E3" w:rsidP="003D1754">
            <w:pPr>
              <w:pStyle w:val="TableParagraph"/>
              <w:spacing w:before="5"/>
              <w:jc w:val="right"/>
              <w:rPr>
                <w:rFonts w:ascii="Verdana" w:hAnsi="Verdana"/>
                <w:sz w:val="20"/>
                <w:szCs w:val="20"/>
              </w:rPr>
            </w:pPr>
          </w:p>
          <w:p w14:paraId="7FBECA0F"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5CD0F0A3" w14:textId="77777777" w:rsidTr="00691CDF">
        <w:trPr>
          <w:trHeight w:val="585"/>
        </w:trPr>
        <w:tc>
          <w:tcPr>
            <w:tcW w:w="682" w:type="dxa"/>
          </w:tcPr>
          <w:p w14:paraId="0DD9395F" w14:textId="77777777" w:rsidR="002759E3" w:rsidRPr="003D1754" w:rsidRDefault="002759E3" w:rsidP="003D1754">
            <w:pPr>
              <w:pStyle w:val="TableParagraph"/>
              <w:spacing w:before="5"/>
              <w:rPr>
                <w:rFonts w:ascii="Verdana" w:hAnsi="Verdana"/>
                <w:sz w:val="20"/>
                <w:szCs w:val="20"/>
              </w:rPr>
            </w:pPr>
          </w:p>
          <w:p w14:paraId="617AA642"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7303</w:t>
            </w:r>
          </w:p>
        </w:tc>
        <w:tc>
          <w:tcPr>
            <w:tcW w:w="6857" w:type="dxa"/>
          </w:tcPr>
          <w:p w14:paraId="39492D62" w14:textId="77777777" w:rsidR="002759E3" w:rsidRPr="003D1754" w:rsidRDefault="002759E3" w:rsidP="003D1754">
            <w:pPr>
              <w:pStyle w:val="TableParagraph"/>
              <w:spacing w:before="5"/>
              <w:jc w:val="both"/>
              <w:rPr>
                <w:rFonts w:ascii="Verdana" w:hAnsi="Verdana"/>
                <w:sz w:val="20"/>
                <w:szCs w:val="20"/>
              </w:rPr>
            </w:pPr>
          </w:p>
          <w:p w14:paraId="475EE8A9"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6"/>
                <w:sz w:val="20"/>
                <w:szCs w:val="20"/>
              </w:rPr>
              <w:t xml:space="preserve"> </w:t>
            </w:r>
            <w:r w:rsidRPr="003D1754">
              <w:rPr>
                <w:rFonts w:ascii="Verdana" w:hAnsi="Verdana"/>
                <w:sz w:val="20"/>
                <w:szCs w:val="20"/>
              </w:rPr>
              <w:t>médica</w:t>
            </w:r>
          </w:p>
        </w:tc>
        <w:tc>
          <w:tcPr>
            <w:tcW w:w="1805" w:type="dxa"/>
          </w:tcPr>
          <w:p w14:paraId="1F106FFE" w14:textId="77777777" w:rsidR="002759E3" w:rsidRPr="003D1754" w:rsidRDefault="002759E3" w:rsidP="003D1754">
            <w:pPr>
              <w:pStyle w:val="TableParagraph"/>
              <w:spacing w:before="5"/>
              <w:jc w:val="right"/>
              <w:rPr>
                <w:rFonts w:ascii="Verdana" w:hAnsi="Verdana"/>
                <w:sz w:val="20"/>
                <w:szCs w:val="20"/>
              </w:rPr>
            </w:pPr>
          </w:p>
          <w:p w14:paraId="54A51985"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233D49B2" w14:textId="77777777" w:rsidTr="00691CDF">
        <w:trPr>
          <w:trHeight w:val="585"/>
        </w:trPr>
        <w:tc>
          <w:tcPr>
            <w:tcW w:w="682" w:type="dxa"/>
          </w:tcPr>
          <w:p w14:paraId="56AC7794" w14:textId="77777777" w:rsidR="002759E3" w:rsidRPr="003D1754" w:rsidRDefault="002759E3" w:rsidP="003D1754">
            <w:pPr>
              <w:pStyle w:val="TableParagraph"/>
              <w:spacing w:before="5"/>
              <w:rPr>
                <w:rFonts w:ascii="Verdana" w:hAnsi="Verdana"/>
                <w:sz w:val="20"/>
                <w:szCs w:val="20"/>
              </w:rPr>
            </w:pPr>
          </w:p>
          <w:p w14:paraId="317444DB"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7304</w:t>
            </w:r>
          </w:p>
        </w:tc>
        <w:tc>
          <w:tcPr>
            <w:tcW w:w="6857" w:type="dxa"/>
          </w:tcPr>
          <w:p w14:paraId="5482421A" w14:textId="77777777" w:rsidR="002759E3" w:rsidRPr="003D1754" w:rsidRDefault="002759E3" w:rsidP="003D1754">
            <w:pPr>
              <w:pStyle w:val="TableParagraph"/>
              <w:spacing w:before="5"/>
              <w:jc w:val="both"/>
              <w:rPr>
                <w:rFonts w:ascii="Verdana" w:hAnsi="Verdana"/>
                <w:sz w:val="20"/>
                <w:szCs w:val="20"/>
              </w:rPr>
            </w:pPr>
          </w:p>
          <w:p w14:paraId="242EB04C"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8"/>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2"/>
                <w:sz w:val="20"/>
                <w:szCs w:val="20"/>
              </w:rPr>
              <w:t xml:space="preserve"> </w:t>
            </w:r>
            <w:r w:rsidRPr="003D1754">
              <w:rPr>
                <w:rFonts w:ascii="Verdana" w:hAnsi="Verdana"/>
                <w:sz w:val="20"/>
                <w:szCs w:val="20"/>
              </w:rPr>
              <w:t>Social</w:t>
            </w:r>
          </w:p>
        </w:tc>
        <w:tc>
          <w:tcPr>
            <w:tcW w:w="1805" w:type="dxa"/>
          </w:tcPr>
          <w:p w14:paraId="2E2E06B6" w14:textId="77777777" w:rsidR="002759E3" w:rsidRPr="003D1754" w:rsidRDefault="002759E3" w:rsidP="003D1754">
            <w:pPr>
              <w:pStyle w:val="TableParagraph"/>
              <w:spacing w:before="5"/>
              <w:jc w:val="right"/>
              <w:rPr>
                <w:rFonts w:ascii="Verdana" w:hAnsi="Verdana"/>
                <w:sz w:val="20"/>
                <w:szCs w:val="20"/>
              </w:rPr>
            </w:pPr>
          </w:p>
          <w:p w14:paraId="36C44950"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6312BE4B" w14:textId="77777777" w:rsidTr="00691CDF">
        <w:trPr>
          <w:trHeight w:val="585"/>
        </w:trPr>
        <w:tc>
          <w:tcPr>
            <w:tcW w:w="682" w:type="dxa"/>
          </w:tcPr>
          <w:p w14:paraId="0140FE05" w14:textId="77777777" w:rsidR="002759E3" w:rsidRPr="003D1754" w:rsidRDefault="002759E3" w:rsidP="003D1754">
            <w:pPr>
              <w:pStyle w:val="TableParagraph"/>
              <w:spacing w:before="5"/>
              <w:rPr>
                <w:rFonts w:ascii="Verdana" w:hAnsi="Verdana"/>
                <w:sz w:val="20"/>
                <w:szCs w:val="20"/>
              </w:rPr>
            </w:pPr>
          </w:p>
          <w:p w14:paraId="355DBCD1"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7305</w:t>
            </w:r>
          </w:p>
        </w:tc>
        <w:tc>
          <w:tcPr>
            <w:tcW w:w="6857" w:type="dxa"/>
          </w:tcPr>
          <w:p w14:paraId="68215DD7" w14:textId="77777777" w:rsidR="002759E3" w:rsidRPr="003D1754" w:rsidRDefault="002759E3" w:rsidP="003D1754">
            <w:pPr>
              <w:pStyle w:val="TableParagraph"/>
              <w:spacing w:before="5"/>
              <w:jc w:val="both"/>
              <w:rPr>
                <w:rFonts w:ascii="Verdana" w:hAnsi="Verdana"/>
                <w:sz w:val="20"/>
                <w:szCs w:val="20"/>
              </w:rPr>
            </w:pPr>
          </w:p>
          <w:p w14:paraId="6319E41F" w14:textId="77777777" w:rsidR="002759E3" w:rsidRPr="003D1754" w:rsidRDefault="002759E3" w:rsidP="003D1754">
            <w:pPr>
              <w:pStyle w:val="TableParagraph"/>
              <w:spacing w:before="5"/>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bibliotecas</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casas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cultura</w:t>
            </w:r>
          </w:p>
        </w:tc>
        <w:tc>
          <w:tcPr>
            <w:tcW w:w="1805" w:type="dxa"/>
          </w:tcPr>
          <w:p w14:paraId="735167B4" w14:textId="77777777" w:rsidR="002759E3" w:rsidRPr="003D1754" w:rsidRDefault="002759E3" w:rsidP="003D1754">
            <w:pPr>
              <w:pStyle w:val="TableParagraph"/>
              <w:spacing w:before="5"/>
              <w:jc w:val="right"/>
              <w:rPr>
                <w:rFonts w:ascii="Verdana" w:hAnsi="Verdana"/>
                <w:sz w:val="20"/>
                <w:szCs w:val="20"/>
              </w:rPr>
            </w:pPr>
          </w:p>
          <w:p w14:paraId="15045A8E"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$35,416.19</w:t>
            </w:r>
          </w:p>
        </w:tc>
      </w:tr>
      <w:tr w:rsidR="002759E3" w:rsidRPr="003D1754" w14:paraId="0A173FBB" w14:textId="77777777" w:rsidTr="00691CDF">
        <w:trPr>
          <w:trHeight w:val="585"/>
        </w:trPr>
        <w:tc>
          <w:tcPr>
            <w:tcW w:w="682" w:type="dxa"/>
          </w:tcPr>
          <w:p w14:paraId="611B32BD" w14:textId="77777777" w:rsidR="002759E3" w:rsidRPr="003D1754" w:rsidRDefault="002759E3" w:rsidP="003D1754">
            <w:pPr>
              <w:pStyle w:val="TableParagraph"/>
              <w:spacing w:before="5"/>
              <w:rPr>
                <w:rFonts w:ascii="Verdana" w:hAnsi="Verdana"/>
                <w:sz w:val="20"/>
                <w:szCs w:val="20"/>
              </w:rPr>
            </w:pPr>
          </w:p>
          <w:p w14:paraId="6B766149"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7306</w:t>
            </w:r>
          </w:p>
        </w:tc>
        <w:tc>
          <w:tcPr>
            <w:tcW w:w="6857" w:type="dxa"/>
          </w:tcPr>
          <w:p w14:paraId="377F2B8D" w14:textId="77777777" w:rsidR="002759E3" w:rsidRPr="003D1754" w:rsidRDefault="002759E3" w:rsidP="003D1754">
            <w:pPr>
              <w:pStyle w:val="TableParagraph"/>
              <w:spacing w:before="5"/>
              <w:rPr>
                <w:rFonts w:ascii="Verdana" w:hAnsi="Verdana"/>
                <w:sz w:val="20"/>
                <w:szCs w:val="20"/>
              </w:rPr>
            </w:pPr>
          </w:p>
          <w:p w14:paraId="24B687C8"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 xml:space="preserve"> Servicios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promoción</w:t>
            </w:r>
            <w:r w:rsidRPr="003D1754">
              <w:rPr>
                <w:rFonts w:ascii="Verdana" w:hAnsi="Verdana"/>
                <w:spacing w:val="-2"/>
                <w:sz w:val="20"/>
                <w:szCs w:val="20"/>
              </w:rPr>
              <w:t xml:space="preserve"> </w:t>
            </w:r>
            <w:r w:rsidRPr="003D1754">
              <w:rPr>
                <w:rFonts w:ascii="Verdana" w:hAnsi="Verdana"/>
                <w:sz w:val="20"/>
                <w:szCs w:val="20"/>
              </w:rPr>
              <w:t>del</w:t>
            </w:r>
            <w:r w:rsidRPr="003D1754">
              <w:rPr>
                <w:rFonts w:ascii="Verdana" w:hAnsi="Verdana"/>
                <w:spacing w:val="3"/>
                <w:sz w:val="20"/>
                <w:szCs w:val="20"/>
              </w:rPr>
              <w:t xml:space="preserve"> </w:t>
            </w:r>
            <w:r w:rsidRPr="003D1754">
              <w:rPr>
                <w:rFonts w:ascii="Verdana" w:hAnsi="Verdana"/>
                <w:sz w:val="20"/>
                <w:szCs w:val="20"/>
              </w:rPr>
              <w:t>deporte</w:t>
            </w:r>
          </w:p>
          <w:p w14:paraId="0983C90B" w14:textId="77777777" w:rsidR="002759E3" w:rsidRPr="003D1754" w:rsidRDefault="002759E3" w:rsidP="003D1754">
            <w:pPr>
              <w:pStyle w:val="TableParagraph"/>
              <w:spacing w:before="5"/>
              <w:rPr>
                <w:rFonts w:ascii="Verdana" w:hAnsi="Verdana"/>
                <w:sz w:val="20"/>
                <w:szCs w:val="20"/>
              </w:rPr>
            </w:pPr>
          </w:p>
        </w:tc>
        <w:tc>
          <w:tcPr>
            <w:tcW w:w="1805" w:type="dxa"/>
          </w:tcPr>
          <w:p w14:paraId="1FC4661E" w14:textId="77777777" w:rsidR="002759E3" w:rsidRPr="003D1754" w:rsidRDefault="002759E3" w:rsidP="003D1754">
            <w:pPr>
              <w:pStyle w:val="TableParagraph"/>
              <w:spacing w:before="5"/>
              <w:jc w:val="right"/>
              <w:rPr>
                <w:rFonts w:ascii="Verdana" w:hAnsi="Verdana"/>
                <w:sz w:val="20"/>
                <w:szCs w:val="20"/>
              </w:rPr>
            </w:pPr>
          </w:p>
          <w:p w14:paraId="4C8E4C70"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4C54D5E6" w14:textId="77777777" w:rsidTr="00691CDF">
        <w:trPr>
          <w:trHeight w:val="585"/>
        </w:trPr>
        <w:tc>
          <w:tcPr>
            <w:tcW w:w="682" w:type="dxa"/>
          </w:tcPr>
          <w:p w14:paraId="38F490A5"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7307</w:t>
            </w:r>
          </w:p>
        </w:tc>
        <w:tc>
          <w:tcPr>
            <w:tcW w:w="6857" w:type="dxa"/>
          </w:tcPr>
          <w:p w14:paraId="195DEE20" w14:textId="77777777" w:rsidR="002759E3" w:rsidRPr="003D1754" w:rsidRDefault="002759E3" w:rsidP="003D1754">
            <w:pPr>
              <w:pStyle w:val="TableParagraph"/>
              <w:spacing w:before="5"/>
              <w:rPr>
                <w:rFonts w:ascii="Verdana" w:hAnsi="Verdana"/>
                <w:sz w:val="20"/>
                <w:szCs w:val="20"/>
              </w:rPr>
            </w:pPr>
          </w:p>
          <w:p w14:paraId="4384EF7B"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 xml:space="preserve"> Servicios</w:t>
            </w:r>
            <w:r w:rsidRPr="003D1754">
              <w:rPr>
                <w:rFonts w:ascii="Verdana" w:hAnsi="Verdana"/>
                <w:spacing w:val="-7"/>
                <w:sz w:val="20"/>
                <w:szCs w:val="20"/>
              </w:rPr>
              <w:t xml:space="preserve"> </w:t>
            </w:r>
            <w:r w:rsidRPr="003D1754">
              <w:rPr>
                <w:rFonts w:ascii="Verdana" w:hAnsi="Verdana"/>
                <w:sz w:val="20"/>
                <w:szCs w:val="20"/>
              </w:rPr>
              <w:t>relacionados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5"/>
                <w:sz w:val="20"/>
                <w:szCs w:val="20"/>
              </w:rPr>
              <w:t xml:space="preserve"> </w:t>
            </w:r>
            <w:r w:rsidRPr="003D1754">
              <w:rPr>
                <w:rFonts w:ascii="Verdana" w:hAnsi="Verdana"/>
                <w:sz w:val="20"/>
                <w:szCs w:val="20"/>
              </w:rPr>
              <w:t>el</w:t>
            </w:r>
            <w:r w:rsidRPr="003D1754">
              <w:rPr>
                <w:rFonts w:ascii="Verdana" w:hAnsi="Verdana"/>
                <w:spacing w:val="3"/>
                <w:sz w:val="20"/>
                <w:szCs w:val="20"/>
              </w:rPr>
              <w:t xml:space="preserve"> </w:t>
            </w:r>
            <w:r w:rsidRPr="003D1754">
              <w:rPr>
                <w:rFonts w:ascii="Verdana" w:hAnsi="Verdana"/>
                <w:sz w:val="20"/>
                <w:szCs w:val="20"/>
              </w:rPr>
              <w:t>agua</w:t>
            </w:r>
            <w:r w:rsidRPr="003D1754">
              <w:rPr>
                <w:rFonts w:ascii="Verdana" w:hAnsi="Verdana"/>
                <w:spacing w:val="-5"/>
                <w:sz w:val="20"/>
                <w:szCs w:val="20"/>
              </w:rPr>
              <w:t xml:space="preserve"> </w:t>
            </w:r>
            <w:r w:rsidRPr="003D1754">
              <w:rPr>
                <w:rFonts w:ascii="Verdana" w:hAnsi="Verdana"/>
                <w:sz w:val="20"/>
                <w:szCs w:val="20"/>
              </w:rPr>
              <w:t>potable</w:t>
            </w:r>
          </w:p>
          <w:p w14:paraId="5DE421D1" w14:textId="77777777" w:rsidR="002759E3" w:rsidRPr="003D1754" w:rsidRDefault="002759E3" w:rsidP="003D1754">
            <w:pPr>
              <w:pStyle w:val="TableParagraph"/>
              <w:spacing w:before="5"/>
              <w:rPr>
                <w:rFonts w:ascii="Verdana" w:hAnsi="Verdana"/>
                <w:sz w:val="20"/>
                <w:szCs w:val="20"/>
              </w:rPr>
            </w:pPr>
          </w:p>
        </w:tc>
        <w:tc>
          <w:tcPr>
            <w:tcW w:w="1805" w:type="dxa"/>
          </w:tcPr>
          <w:p w14:paraId="13F22A7E"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2D5D44CF" w14:textId="77777777" w:rsidTr="00691CDF">
        <w:trPr>
          <w:trHeight w:val="585"/>
        </w:trPr>
        <w:tc>
          <w:tcPr>
            <w:tcW w:w="682" w:type="dxa"/>
          </w:tcPr>
          <w:p w14:paraId="6D9EC63F"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7308</w:t>
            </w:r>
          </w:p>
        </w:tc>
        <w:tc>
          <w:tcPr>
            <w:tcW w:w="6857" w:type="dxa"/>
          </w:tcPr>
          <w:p w14:paraId="7F285C17" w14:textId="77777777" w:rsidR="002759E3" w:rsidRPr="003D1754" w:rsidRDefault="002759E3" w:rsidP="003D1754">
            <w:pPr>
              <w:pStyle w:val="TableParagraph"/>
              <w:spacing w:before="5"/>
              <w:rPr>
                <w:rFonts w:ascii="Verdana" w:hAnsi="Verdana"/>
                <w:sz w:val="20"/>
                <w:szCs w:val="20"/>
              </w:rPr>
            </w:pPr>
          </w:p>
          <w:p w14:paraId="4A61CC46"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 xml:space="preserve"> Por</w:t>
            </w:r>
            <w:r w:rsidRPr="003D1754">
              <w:rPr>
                <w:rFonts w:ascii="Verdana" w:hAnsi="Verdana"/>
                <w:spacing w:val="-1"/>
                <w:sz w:val="20"/>
                <w:szCs w:val="20"/>
              </w:rPr>
              <w:t xml:space="preserve"> </w:t>
            </w:r>
            <w:r w:rsidRPr="003D1754">
              <w:rPr>
                <w:rFonts w:ascii="Verdana" w:hAnsi="Verdana"/>
                <w:sz w:val="20"/>
                <w:szCs w:val="20"/>
              </w:rPr>
              <w:t>uso</w:t>
            </w:r>
            <w:r w:rsidRPr="003D1754">
              <w:rPr>
                <w:rFonts w:ascii="Verdana" w:hAnsi="Verdana"/>
                <w:spacing w:val="-2"/>
                <w:sz w:val="20"/>
                <w:szCs w:val="20"/>
              </w:rPr>
              <w:t xml:space="preserve"> </w:t>
            </w:r>
            <w:r w:rsidRPr="003D1754">
              <w:rPr>
                <w:rFonts w:ascii="Verdana" w:hAnsi="Verdana"/>
                <w:sz w:val="20"/>
                <w:szCs w:val="20"/>
              </w:rPr>
              <w:t>o goce</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bienes</w:t>
            </w:r>
            <w:r w:rsidRPr="003D1754">
              <w:rPr>
                <w:rFonts w:ascii="Verdana" w:hAnsi="Verdana"/>
                <w:spacing w:val="-1"/>
                <w:sz w:val="20"/>
                <w:szCs w:val="20"/>
              </w:rPr>
              <w:t xml:space="preserve"> </w:t>
            </w:r>
            <w:r w:rsidRPr="003D1754">
              <w:rPr>
                <w:rFonts w:ascii="Verdana" w:hAnsi="Verdana"/>
                <w:sz w:val="20"/>
                <w:szCs w:val="20"/>
              </w:rPr>
              <w:t>patrimoniales</w:t>
            </w:r>
          </w:p>
          <w:p w14:paraId="24E68541" w14:textId="77777777" w:rsidR="002759E3" w:rsidRPr="003D1754" w:rsidRDefault="002759E3" w:rsidP="003D1754">
            <w:pPr>
              <w:pStyle w:val="TableParagraph"/>
              <w:spacing w:before="5"/>
              <w:rPr>
                <w:rFonts w:ascii="Verdana" w:hAnsi="Verdana"/>
                <w:sz w:val="20"/>
                <w:szCs w:val="20"/>
              </w:rPr>
            </w:pPr>
          </w:p>
        </w:tc>
        <w:tc>
          <w:tcPr>
            <w:tcW w:w="1805" w:type="dxa"/>
          </w:tcPr>
          <w:p w14:paraId="3A92D0B3"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5C9C45F7" w14:textId="77777777" w:rsidTr="00691CDF">
        <w:trPr>
          <w:trHeight w:val="585"/>
        </w:trPr>
        <w:tc>
          <w:tcPr>
            <w:tcW w:w="682" w:type="dxa"/>
          </w:tcPr>
          <w:p w14:paraId="6E25949C"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7309</w:t>
            </w:r>
          </w:p>
        </w:tc>
        <w:tc>
          <w:tcPr>
            <w:tcW w:w="6857" w:type="dxa"/>
          </w:tcPr>
          <w:p w14:paraId="32C31597" w14:textId="77777777" w:rsidR="002759E3" w:rsidRPr="003D1754" w:rsidRDefault="002759E3" w:rsidP="003D1754">
            <w:pPr>
              <w:pStyle w:val="TableParagraph"/>
              <w:spacing w:before="5"/>
              <w:rPr>
                <w:rFonts w:ascii="Verdana" w:hAnsi="Verdana"/>
                <w:sz w:val="20"/>
                <w:szCs w:val="20"/>
              </w:rPr>
            </w:pPr>
          </w:p>
          <w:p w14:paraId="01201182"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 xml:space="preserve"> Servicios</w:t>
            </w:r>
            <w:r w:rsidRPr="003D1754">
              <w:rPr>
                <w:rFonts w:ascii="Verdana" w:hAnsi="Verdana"/>
                <w:spacing w:val="-8"/>
                <w:sz w:val="20"/>
                <w:szCs w:val="20"/>
              </w:rPr>
              <w:t xml:space="preserve"> </w:t>
            </w: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Infraestructura</w:t>
            </w:r>
          </w:p>
          <w:p w14:paraId="464C5EED" w14:textId="77777777" w:rsidR="002759E3" w:rsidRPr="003D1754" w:rsidRDefault="002759E3" w:rsidP="003D1754">
            <w:pPr>
              <w:pStyle w:val="TableParagraph"/>
              <w:spacing w:before="5"/>
              <w:rPr>
                <w:rFonts w:ascii="Verdana" w:hAnsi="Verdana"/>
                <w:sz w:val="20"/>
                <w:szCs w:val="20"/>
              </w:rPr>
            </w:pPr>
          </w:p>
        </w:tc>
        <w:tc>
          <w:tcPr>
            <w:tcW w:w="1805" w:type="dxa"/>
          </w:tcPr>
          <w:p w14:paraId="7AE27480"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37536970" w14:textId="77777777" w:rsidTr="00691CDF">
        <w:trPr>
          <w:trHeight w:val="585"/>
        </w:trPr>
        <w:tc>
          <w:tcPr>
            <w:tcW w:w="682" w:type="dxa"/>
          </w:tcPr>
          <w:p w14:paraId="7234EB1F" w14:textId="77777777" w:rsidR="002759E3" w:rsidRPr="003D1754" w:rsidRDefault="002759E3" w:rsidP="003D1754">
            <w:pPr>
              <w:pStyle w:val="TableParagraph"/>
              <w:rPr>
                <w:rFonts w:ascii="Verdana" w:hAnsi="Verdana"/>
                <w:sz w:val="20"/>
                <w:szCs w:val="20"/>
              </w:rPr>
            </w:pPr>
          </w:p>
          <w:p w14:paraId="732CEEA8" w14:textId="77777777" w:rsidR="002759E3" w:rsidRPr="003D1754" w:rsidRDefault="002759E3" w:rsidP="003D1754">
            <w:pPr>
              <w:pStyle w:val="TableParagraph"/>
              <w:rPr>
                <w:rFonts w:ascii="Verdana" w:hAnsi="Verdana"/>
                <w:sz w:val="20"/>
                <w:szCs w:val="20"/>
              </w:rPr>
            </w:pPr>
          </w:p>
          <w:p w14:paraId="1DCCA08A" w14:textId="77777777" w:rsidR="002759E3" w:rsidRPr="003D1754" w:rsidRDefault="002759E3" w:rsidP="003D1754">
            <w:pPr>
              <w:pStyle w:val="TableParagraph"/>
              <w:spacing w:before="10"/>
              <w:rPr>
                <w:rFonts w:ascii="Verdana" w:hAnsi="Verdana"/>
                <w:sz w:val="20"/>
                <w:szCs w:val="20"/>
              </w:rPr>
            </w:pPr>
          </w:p>
          <w:p w14:paraId="4E378B33" w14:textId="77777777" w:rsidR="002759E3" w:rsidRPr="003D1754" w:rsidRDefault="002759E3" w:rsidP="003D1754">
            <w:pPr>
              <w:pStyle w:val="TableParagraph"/>
              <w:spacing w:before="5"/>
              <w:rPr>
                <w:rFonts w:ascii="Verdana" w:hAnsi="Verdana"/>
                <w:sz w:val="20"/>
                <w:szCs w:val="20"/>
              </w:rPr>
            </w:pPr>
            <w:r w:rsidRPr="003D1754">
              <w:rPr>
                <w:rFonts w:ascii="Verdana" w:hAnsi="Verdana"/>
                <w:sz w:val="20"/>
                <w:szCs w:val="20"/>
              </w:rPr>
              <w:t>7320</w:t>
            </w:r>
          </w:p>
        </w:tc>
        <w:tc>
          <w:tcPr>
            <w:tcW w:w="6857" w:type="dxa"/>
          </w:tcPr>
          <w:p w14:paraId="43E3FECA" w14:textId="77777777" w:rsidR="002759E3" w:rsidRPr="003D1754" w:rsidRDefault="002759E3" w:rsidP="003D1754">
            <w:pPr>
              <w:pStyle w:val="TableParagraph"/>
              <w:spacing w:before="230"/>
              <w:ind w:left="79"/>
              <w:jc w:val="both"/>
              <w:rPr>
                <w:rFonts w:ascii="Verdana" w:hAnsi="Verdana"/>
                <w:spacing w:val="13"/>
                <w:sz w:val="20"/>
                <w:szCs w:val="20"/>
              </w:rPr>
            </w:pPr>
            <w:r w:rsidRPr="003D1754">
              <w:rPr>
                <w:rFonts w:ascii="Verdana" w:hAnsi="Verdana"/>
                <w:sz w:val="20"/>
                <w:szCs w:val="20"/>
              </w:rPr>
              <w:t>Ingresos de los organismos operadores de agua por servicios</w:t>
            </w:r>
            <w:r w:rsidRPr="003D1754">
              <w:rPr>
                <w:rFonts w:ascii="Verdana" w:hAnsi="Verdana"/>
                <w:spacing w:val="1"/>
                <w:sz w:val="20"/>
                <w:szCs w:val="20"/>
              </w:rPr>
              <w:t xml:space="preserve">                </w:t>
            </w:r>
            <w:r w:rsidRPr="003D1754">
              <w:rPr>
                <w:rFonts w:ascii="Verdana" w:hAnsi="Verdana"/>
                <w:sz w:val="20"/>
                <w:szCs w:val="20"/>
              </w:rPr>
              <w:t>públicos de agua potable, drenaje, alcantarillado, tratamiento,</w:t>
            </w:r>
            <w:r w:rsidRPr="003D1754">
              <w:rPr>
                <w:rFonts w:ascii="Verdana" w:hAnsi="Verdana"/>
                <w:spacing w:val="1"/>
                <w:sz w:val="20"/>
                <w:szCs w:val="20"/>
              </w:rPr>
              <w:t xml:space="preserve"> </w:t>
            </w:r>
            <w:r w:rsidRPr="003D1754">
              <w:rPr>
                <w:rFonts w:ascii="Verdana" w:hAnsi="Verdana"/>
                <w:sz w:val="20"/>
                <w:szCs w:val="20"/>
              </w:rPr>
              <w:t>disposición</w:t>
            </w:r>
            <w:r w:rsidRPr="003D1754">
              <w:rPr>
                <w:rFonts w:ascii="Verdana" w:hAnsi="Verdana"/>
                <w:spacing w:val="19"/>
                <w:sz w:val="20"/>
                <w:szCs w:val="20"/>
              </w:rPr>
              <w:t xml:space="preserve"> </w:t>
            </w:r>
            <w:r w:rsidRPr="003D1754">
              <w:rPr>
                <w:rFonts w:ascii="Verdana" w:hAnsi="Verdana"/>
                <w:sz w:val="20"/>
                <w:szCs w:val="20"/>
              </w:rPr>
              <w:t>de</w:t>
            </w:r>
            <w:r w:rsidRPr="003D1754">
              <w:rPr>
                <w:rFonts w:ascii="Verdana" w:hAnsi="Verdana"/>
                <w:spacing w:val="19"/>
                <w:sz w:val="20"/>
                <w:szCs w:val="20"/>
              </w:rPr>
              <w:t xml:space="preserve"> </w:t>
            </w:r>
            <w:r w:rsidRPr="003D1754">
              <w:rPr>
                <w:rFonts w:ascii="Verdana" w:hAnsi="Verdana"/>
                <w:sz w:val="20"/>
                <w:szCs w:val="20"/>
              </w:rPr>
              <w:t>sus</w:t>
            </w:r>
            <w:r w:rsidRPr="003D1754">
              <w:rPr>
                <w:rFonts w:ascii="Verdana" w:hAnsi="Verdana"/>
                <w:spacing w:val="18"/>
                <w:sz w:val="20"/>
                <w:szCs w:val="20"/>
              </w:rPr>
              <w:t xml:space="preserve"> </w:t>
            </w:r>
            <w:r w:rsidRPr="003D1754">
              <w:rPr>
                <w:rFonts w:ascii="Verdana" w:hAnsi="Verdana"/>
                <w:sz w:val="20"/>
                <w:szCs w:val="20"/>
              </w:rPr>
              <w:t>aguas</w:t>
            </w:r>
            <w:r w:rsidRPr="003D1754">
              <w:rPr>
                <w:rFonts w:ascii="Verdana" w:hAnsi="Verdana"/>
                <w:spacing w:val="18"/>
                <w:sz w:val="20"/>
                <w:szCs w:val="20"/>
              </w:rPr>
              <w:t xml:space="preserve"> </w:t>
            </w:r>
            <w:r w:rsidRPr="003D1754">
              <w:rPr>
                <w:rFonts w:ascii="Verdana" w:hAnsi="Verdana"/>
                <w:sz w:val="20"/>
                <w:szCs w:val="20"/>
              </w:rPr>
              <w:t>residuales</w:t>
            </w:r>
            <w:r w:rsidRPr="003D1754">
              <w:rPr>
                <w:rFonts w:ascii="Verdana" w:hAnsi="Verdana"/>
                <w:spacing w:val="18"/>
                <w:sz w:val="20"/>
                <w:szCs w:val="20"/>
              </w:rPr>
              <w:t xml:space="preserve"> </w:t>
            </w:r>
            <w:r w:rsidRPr="003D1754">
              <w:rPr>
                <w:rFonts w:ascii="Verdana" w:hAnsi="Verdana"/>
                <w:sz w:val="20"/>
                <w:szCs w:val="20"/>
              </w:rPr>
              <w:t>y</w:t>
            </w:r>
            <w:r w:rsidRPr="003D1754">
              <w:rPr>
                <w:rFonts w:ascii="Verdana" w:hAnsi="Verdana"/>
                <w:spacing w:val="13"/>
                <w:sz w:val="20"/>
                <w:szCs w:val="20"/>
              </w:rPr>
              <w:t xml:space="preserve"> otros</w:t>
            </w:r>
            <w:r w:rsidRPr="003D1754">
              <w:rPr>
                <w:rFonts w:ascii="Verdana" w:hAnsi="Verdana"/>
                <w:spacing w:val="18"/>
                <w:sz w:val="20"/>
                <w:szCs w:val="20"/>
              </w:rPr>
              <w:t xml:space="preserve"> </w:t>
            </w:r>
            <w:r w:rsidRPr="003D1754">
              <w:rPr>
                <w:rFonts w:ascii="Verdana" w:hAnsi="Verdana"/>
                <w:sz w:val="20"/>
                <w:szCs w:val="20"/>
              </w:rPr>
              <w:t>servicios</w:t>
            </w:r>
          </w:p>
          <w:p w14:paraId="1CB26E5E" w14:textId="77777777" w:rsidR="002759E3" w:rsidRPr="003D1754" w:rsidRDefault="002759E3" w:rsidP="003D1754">
            <w:pPr>
              <w:pStyle w:val="TableParagraph"/>
              <w:spacing w:before="5"/>
              <w:ind w:left="79"/>
              <w:rPr>
                <w:rFonts w:ascii="Verdana" w:hAnsi="Verdana"/>
                <w:sz w:val="20"/>
                <w:szCs w:val="20"/>
              </w:rPr>
            </w:pPr>
            <w:r w:rsidRPr="003D1754">
              <w:rPr>
                <w:rFonts w:ascii="Verdana" w:hAnsi="Verdana"/>
                <w:sz w:val="20"/>
                <w:szCs w:val="20"/>
              </w:rPr>
              <w:t>relacionados</w:t>
            </w:r>
          </w:p>
        </w:tc>
        <w:tc>
          <w:tcPr>
            <w:tcW w:w="1805" w:type="dxa"/>
          </w:tcPr>
          <w:p w14:paraId="0440BD9B" w14:textId="77777777" w:rsidR="002759E3" w:rsidRPr="003D1754" w:rsidRDefault="002759E3" w:rsidP="003D1754">
            <w:pPr>
              <w:pStyle w:val="TableParagraph"/>
              <w:jc w:val="right"/>
              <w:rPr>
                <w:rFonts w:ascii="Verdana" w:hAnsi="Verdana"/>
                <w:sz w:val="20"/>
                <w:szCs w:val="20"/>
              </w:rPr>
            </w:pPr>
          </w:p>
          <w:p w14:paraId="42B6924A" w14:textId="77777777" w:rsidR="002759E3" w:rsidRPr="003D1754" w:rsidRDefault="002759E3" w:rsidP="003D1754">
            <w:pPr>
              <w:pStyle w:val="TableParagraph"/>
              <w:jc w:val="right"/>
              <w:rPr>
                <w:rFonts w:ascii="Verdana" w:hAnsi="Verdana"/>
                <w:sz w:val="20"/>
                <w:szCs w:val="20"/>
              </w:rPr>
            </w:pPr>
          </w:p>
          <w:p w14:paraId="7116F673" w14:textId="77777777" w:rsidR="002759E3" w:rsidRPr="003D1754" w:rsidRDefault="002759E3" w:rsidP="003D1754">
            <w:pPr>
              <w:pStyle w:val="TableParagraph"/>
              <w:spacing w:before="10"/>
              <w:jc w:val="right"/>
              <w:rPr>
                <w:rFonts w:ascii="Verdana" w:hAnsi="Verdana"/>
                <w:sz w:val="20"/>
                <w:szCs w:val="20"/>
              </w:rPr>
            </w:pPr>
          </w:p>
          <w:p w14:paraId="18F98441"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2FE6E2E1" w14:textId="77777777" w:rsidTr="00691CDF">
        <w:trPr>
          <w:trHeight w:val="585"/>
        </w:trPr>
        <w:tc>
          <w:tcPr>
            <w:tcW w:w="682" w:type="dxa"/>
          </w:tcPr>
          <w:p w14:paraId="1600AD87"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lastRenderedPageBreak/>
              <w:t>7321</w:t>
            </w:r>
          </w:p>
        </w:tc>
        <w:tc>
          <w:tcPr>
            <w:tcW w:w="6857" w:type="dxa"/>
          </w:tcPr>
          <w:p w14:paraId="330DE498" w14:textId="77777777" w:rsidR="002759E3" w:rsidRPr="003D1754" w:rsidRDefault="002759E3" w:rsidP="003D1754">
            <w:pPr>
              <w:pStyle w:val="NormalWeb"/>
              <w:spacing w:before="230"/>
              <w:ind w:left="79" w:right="63"/>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suministro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agua</w:t>
            </w:r>
            <w:r w:rsidRPr="003D1754">
              <w:rPr>
                <w:rFonts w:ascii="Verdana" w:hAnsi="Verdana"/>
                <w:spacing w:val="-3"/>
                <w:sz w:val="20"/>
                <w:szCs w:val="20"/>
              </w:rPr>
              <w:t xml:space="preserve"> </w:t>
            </w:r>
            <w:r w:rsidRPr="003D1754">
              <w:rPr>
                <w:rFonts w:ascii="Verdana" w:hAnsi="Verdana"/>
                <w:sz w:val="20"/>
                <w:szCs w:val="20"/>
              </w:rPr>
              <w:t>potable</w:t>
            </w:r>
          </w:p>
        </w:tc>
        <w:tc>
          <w:tcPr>
            <w:tcW w:w="1805" w:type="dxa"/>
          </w:tcPr>
          <w:p w14:paraId="370758D0"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9D3D02B" w14:textId="77777777" w:rsidTr="00691CDF">
        <w:trPr>
          <w:trHeight w:val="585"/>
        </w:trPr>
        <w:tc>
          <w:tcPr>
            <w:tcW w:w="682" w:type="dxa"/>
          </w:tcPr>
          <w:p w14:paraId="479A97DF"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7322</w:t>
            </w:r>
          </w:p>
        </w:tc>
        <w:tc>
          <w:tcPr>
            <w:tcW w:w="6857" w:type="dxa"/>
          </w:tcPr>
          <w:p w14:paraId="10C12074" w14:textId="77777777" w:rsidR="002759E3" w:rsidRPr="003D1754" w:rsidRDefault="002759E3" w:rsidP="003D1754">
            <w:pPr>
              <w:pStyle w:val="NormalWeb"/>
              <w:spacing w:before="5" w:beforeAutospacing="0" w:after="0" w:afterAutospacing="0"/>
              <w:ind w:right="62"/>
              <w:jc w:val="both"/>
              <w:rPr>
                <w:rFonts w:ascii="Verdana" w:hAnsi="Verdana"/>
                <w:sz w:val="20"/>
                <w:szCs w:val="20"/>
              </w:rPr>
            </w:pPr>
            <w:r w:rsidRPr="003D1754">
              <w:rPr>
                <w:rFonts w:ascii="Verdana" w:hAnsi="Verdana"/>
                <w:sz w:val="20"/>
                <w:szCs w:val="20"/>
              </w:rPr>
              <w:t xml:space="preserve"> Por</w:t>
            </w:r>
            <w:r w:rsidRPr="003D1754">
              <w:rPr>
                <w:rFonts w:ascii="Verdana" w:hAnsi="Verdana"/>
                <w:spacing w:val="-1"/>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alcantarillado</w:t>
            </w:r>
          </w:p>
        </w:tc>
        <w:tc>
          <w:tcPr>
            <w:tcW w:w="1805" w:type="dxa"/>
          </w:tcPr>
          <w:p w14:paraId="5C06BED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57845C5" w14:textId="77777777" w:rsidTr="00691CDF">
        <w:trPr>
          <w:trHeight w:val="585"/>
        </w:trPr>
        <w:tc>
          <w:tcPr>
            <w:tcW w:w="682" w:type="dxa"/>
          </w:tcPr>
          <w:p w14:paraId="1DE5AC7C"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7323</w:t>
            </w:r>
          </w:p>
        </w:tc>
        <w:tc>
          <w:tcPr>
            <w:tcW w:w="6857" w:type="dxa"/>
          </w:tcPr>
          <w:p w14:paraId="0F16C0A1"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drenaje</w:t>
            </w:r>
            <w:r w:rsidRPr="003D1754">
              <w:rPr>
                <w:rFonts w:ascii="Verdana" w:hAnsi="Verdana"/>
                <w:spacing w:val="-1"/>
                <w:sz w:val="20"/>
                <w:szCs w:val="20"/>
              </w:rPr>
              <w:t xml:space="preserve"> </w:t>
            </w:r>
            <w:r w:rsidRPr="003D1754">
              <w:rPr>
                <w:rFonts w:ascii="Verdana" w:hAnsi="Verdana"/>
                <w:sz w:val="20"/>
                <w:szCs w:val="20"/>
              </w:rPr>
              <w:t>pluvial</w:t>
            </w:r>
          </w:p>
        </w:tc>
        <w:tc>
          <w:tcPr>
            <w:tcW w:w="1805" w:type="dxa"/>
          </w:tcPr>
          <w:p w14:paraId="76E8A11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96C7882" w14:textId="77777777" w:rsidTr="00691CDF">
        <w:trPr>
          <w:trHeight w:val="585"/>
        </w:trPr>
        <w:tc>
          <w:tcPr>
            <w:tcW w:w="682" w:type="dxa"/>
          </w:tcPr>
          <w:p w14:paraId="021977C1"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7324</w:t>
            </w:r>
          </w:p>
        </w:tc>
        <w:tc>
          <w:tcPr>
            <w:tcW w:w="6857" w:type="dxa"/>
          </w:tcPr>
          <w:p w14:paraId="2613CAC8"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Servicio</w:t>
            </w:r>
            <w:r w:rsidRPr="003D1754">
              <w:rPr>
                <w:rFonts w:ascii="Verdana" w:hAnsi="Verdana"/>
                <w:spacing w:val="-16"/>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tratamiento</w:t>
            </w:r>
            <w:r w:rsidRPr="003D1754">
              <w:rPr>
                <w:rFonts w:ascii="Verdana" w:hAnsi="Verdana"/>
                <w:spacing w:val="-15"/>
                <w:sz w:val="20"/>
                <w:szCs w:val="20"/>
              </w:rPr>
              <w:t xml:space="preserve"> </w:t>
            </w:r>
            <w:r w:rsidRPr="003D1754">
              <w:rPr>
                <w:rFonts w:ascii="Verdana" w:hAnsi="Verdana"/>
                <w:sz w:val="20"/>
                <w:szCs w:val="20"/>
              </w:rPr>
              <w:t>y</w:t>
            </w:r>
            <w:r w:rsidRPr="003D1754">
              <w:rPr>
                <w:rFonts w:ascii="Verdana" w:hAnsi="Verdana"/>
                <w:spacing w:val="-15"/>
                <w:sz w:val="20"/>
                <w:szCs w:val="20"/>
              </w:rPr>
              <w:t xml:space="preserve"> </w:t>
            </w:r>
            <w:r w:rsidRPr="003D1754">
              <w:rPr>
                <w:rFonts w:ascii="Verdana" w:hAnsi="Verdana"/>
                <w:sz w:val="20"/>
                <w:szCs w:val="20"/>
              </w:rPr>
              <w:t>disposiciones</w:t>
            </w:r>
            <w:r w:rsidRPr="003D1754">
              <w:rPr>
                <w:rFonts w:ascii="Verdana" w:hAnsi="Verdana"/>
                <w:spacing w:val="-16"/>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sus</w:t>
            </w:r>
            <w:r w:rsidRPr="003D1754">
              <w:rPr>
                <w:rFonts w:ascii="Verdana" w:hAnsi="Verdana"/>
                <w:spacing w:val="-15"/>
                <w:sz w:val="20"/>
                <w:szCs w:val="20"/>
              </w:rPr>
              <w:t xml:space="preserve"> </w:t>
            </w:r>
            <w:r w:rsidRPr="003D1754">
              <w:rPr>
                <w:rFonts w:ascii="Verdana" w:hAnsi="Verdana"/>
                <w:sz w:val="20"/>
                <w:szCs w:val="20"/>
              </w:rPr>
              <w:t>aguas</w:t>
            </w:r>
            <w:r w:rsidRPr="003D1754">
              <w:rPr>
                <w:rFonts w:ascii="Verdana" w:hAnsi="Verdana"/>
                <w:spacing w:val="-16"/>
                <w:sz w:val="20"/>
                <w:szCs w:val="20"/>
              </w:rPr>
              <w:t xml:space="preserve"> </w:t>
            </w:r>
            <w:r w:rsidRPr="003D1754">
              <w:rPr>
                <w:rFonts w:ascii="Verdana" w:hAnsi="Verdana"/>
                <w:sz w:val="20"/>
                <w:szCs w:val="20"/>
              </w:rPr>
              <w:t>residuales</w:t>
            </w:r>
          </w:p>
        </w:tc>
        <w:tc>
          <w:tcPr>
            <w:tcW w:w="1805" w:type="dxa"/>
          </w:tcPr>
          <w:p w14:paraId="60571FD1"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A98F6AE" w14:textId="77777777" w:rsidTr="00691CDF">
        <w:trPr>
          <w:trHeight w:val="585"/>
        </w:trPr>
        <w:tc>
          <w:tcPr>
            <w:tcW w:w="682" w:type="dxa"/>
          </w:tcPr>
          <w:p w14:paraId="2157D611"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7325</w:t>
            </w:r>
          </w:p>
        </w:tc>
        <w:tc>
          <w:tcPr>
            <w:tcW w:w="6857" w:type="dxa"/>
          </w:tcPr>
          <w:p w14:paraId="41BBFE8D"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ambientales</w:t>
            </w:r>
            <w:r w:rsidRPr="003D1754">
              <w:rPr>
                <w:rFonts w:ascii="Verdana" w:hAnsi="Verdana"/>
                <w:spacing w:val="-3"/>
                <w:sz w:val="20"/>
                <w:szCs w:val="20"/>
              </w:rPr>
              <w:t xml:space="preserve"> </w:t>
            </w:r>
            <w:r w:rsidRPr="003D1754">
              <w:rPr>
                <w:rFonts w:ascii="Verdana" w:hAnsi="Verdana"/>
                <w:sz w:val="20"/>
                <w:szCs w:val="20"/>
              </w:rPr>
              <w:t>hidrológicos</w:t>
            </w:r>
          </w:p>
        </w:tc>
        <w:tc>
          <w:tcPr>
            <w:tcW w:w="1805" w:type="dxa"/>
          </w:tcPr>
          <w:p w14:paraId="64213FC9"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6027F8E" w14:textId="77777777" w:rsidTr="00691CDF">
        <w:trPr>
          <w:trHeight w:val="585"/>
        </w:trPr>
        <w:tc>
          <w:tcPr>
            <w:tcW w:w="682" w:type="dxa"/>
          </w:tcPr>
          <w:p w14:paraId="093C6A4C"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7326</w:t>
            </w:r>
          </w:p>
        </w:tc>
        <w:tc>
          <w:tcPr>
            <w:tcW w:w="6857" w:type="dxa"/>
          </w:tcPr>
          <w:p w14:paraId="6DC6AD77"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Por servicios</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reúso</w:t>
            </w:r>
            <w:r w:rsidRPr="003D1754">
              <w:rPr>
                <w:rFonts w:ascii="Verdana" w:hAnsi="Verdana"/>
                <w:spacing w:val="-5"/>
                <w:sz w:val="20"/>
                <w:szCs w:val="20"/>
              </w:rPr>
              <w:t xml:space="preserve"> </w:t>
            </w:r>
            <w:r w:rsidRPr="003D1754">
              <w:rPr>
                <w:rFonts w:ascii="Verdana" w:hAnsi="Verdana"/>
                <w:sz w:val="20"/>
                <w:szCs w:val="20"/>
              </w:rPr>
              <w:t>de aguas</w:t>
            </w:r>
            <w:r w:rsidRPr="003D1754">
              <w:rPr>
                <w:rFonts w:ascii="Verdana" w:hAnsi="Verdana"/>
                <w:spacing w:val="-1"/>
                <w:sz w:val="20"/>
                <w:szCs w:val="20"/>
              </w:rPr>
              <w:t xml:space="preserve"> </w:t>
            </w:r>
            <w:r w:rsidRPr="003D1754">
              <w:rPr>
                <w:rFonts w:ascii="Verdana" w:hAnsi="Verdana"/>
                <w:sz w:val="20"/>
                <w:szCs w:val="20"/>
              </w:rPr>
              <w:t>tratadas</w:t>
            </w:r>
          </w:p>
        </w:tc>
        <w:tc>
          <w:tcPr>
            <w:tcW w:w="1805" w:type="dxa"/>
          </w:tcPr>
          <w:p w14:paraId="79F98F7C"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5E86E3E" w14:textId="77777777" w:rsidTr="00691CDF">
        <w:trPr>
          <w:trHeight w:val="585"/>
        </w:trPr>
        <w:tc>
          <w:tcPr>
            <w:tcW w:w="682" w:type="dxa"/>
          </w:tcPr>
          <w:p w14:paraId="58E45FFF"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7327</w:t>
            </w:r>
          </w:p>
        </w:tc>
        <w:tc>
          <w:tcPr>
            <w:tcW w:w="6857" w:type="dxa"/>
          </w:tcPr>
          <w:p w14:paraId="4C43ABC1"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Incorporación</w:t>
            </w:r>
            <w:r w:rsidRPr="003D1754">
              <w:rPr>
                <w:rFonts w:ascii="Verdana" w:hAnsi="Verdana"/>
                <w:spacing w:val="-5"/>
                <w:sz w:val="20"/>
                <w:szCs w:val="20"/>
              </w:rPr>
              <w:t xml:space="preserve"> </w:t>
            </w:r>
            <w:r w:rsidRPr="003D1754">
              <w:rPr>
                <w:rFonts w:ascii="Verdana" w:hAnsi="Verdana"/>
                <w:sz w:val="20"/>
                <w:szCs w:val="20"/>
              </w:rPr>
              <w:t>habitacional</w:t>
            </w:r>
          </w:p>
        </w:tc>
        <w:tc>
          <w:tcPr>
            <w:tcW w:w="1805" w:type="dxa"/>
          </w:tcPr>
          <w:p w14:paraId="5B20D717"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2E4C135" w14:textId="77777777" w:rsidTr="00691CDF">
        <w:trPr>
          <w:trHeight w:val="585"/>
        </w:trPr>
        <w:tc>
          <w:tcPr>
            <w:tcW w:w="682" w:type="dxa"/>
          </w:tcPr>
          <w:p w14:paraId="10D9EEAF"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7328</w:t>
            </w:r>
          </w:p>
        </w:tc>
        <w:tc>
          <w:tcPr>
            <w:tcW w:w="6857" w:type="dxa"/>
          </w:tcPr>
          <w:p w14:paraId="13A65EDB"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Incorporación</w:t>
            </w:r>
            <w:r w:rsidRPr="003D1754">
              <w:rPr>
                <w:rFonts w:ascii="Verdana" w:hAnsi="Verdana"/>
                <w:spacing w:val="-4"/>
                <w:sz w:val="20"/>
                <w:szCs w:val="20"/>
              </w:rPr>
              <w:t xml:space="preserve"> </w:t>
            </w:r>
            <w:r w:rsidRPr="003D1754">
              <w:rPr>
                <w:rFonts w:ascii="Verdana" w:hAnsi="Verdana"/>
                <w:sz w:val="20"/>
                <w:szCs w:val="20"/>
              </w:rPr>
              <w:t>no</w:t>
            </w:r>
            <w:r w:rsidRPr="003D1754">
              <w:rPr>
                <w:rFonts w:ascii="Verdana" w:hAnsi="Verdana"/>
                <w:spacing w:val="-3"/>
                <w:sz w:val="20"/>
                <w:szCs w:val="20"/>
              </w:rPr>
              <w:t xml:space="preserve"> </w:t>
            </w:r>
            <w:r w:rsidRPr="003D1754">
              <w:rPr>
                <w:rFonts w:ascii="Verdana" w:hAnsi="Verdana"/>
                <w:sz w:val="20"/>
                <w:szCs w:val="20"/>
              </w:rPr>
              <w:t>habitacional</w:t>
            </w:r>
          </w:p>
        </w:tc>
        <w:tc>
          <w:tcPr>
            <w:tcW w:w="1805" w:type="dxa"/>
          </w:tcPr>
          <w:p w14:paraId="7091C2A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0108C12" w14:textId="77777777" w:rsidTr="00691CDF">
        <w:trPr>
          <w:trHeight w:val="585"/>
        </w:trPr>
        <w:tc>
          <w:tcPr>
            <w:tcW w:w="682" w:type="dxa"/>
          </w:tcPr>
          <w:p w14:paraId="3CD4C793"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7329</w:t>
            </w:r>
          </w:p>
        </w:tc>
        <w:tc>
          <w:tcPr>
            <w:tcW w:w="6857" w:type="dxa"/>
          </w:tcPr>
          <w:p w14:paraId="49F92A85"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Incorporación</w:t>
            </w:r>
            <w:r w:rsidRPr="003D1754">
              <w:rPr>
                <w:rFonts w:ascii="Verdana" w:hAnsi="Verdana"/>
                <w:spacing w:val="-8"/>
                <w:sz w:val="20"/>
                <w:szCs w:val="20"/>
              </w:rPr>
              <w:t xml:space="preserve"> </w:t>
            </w:r>
            <w:r w:rsidRPr="003D1754">
              <w:rPr>
                <w:rFonts w:ascii="Verdana" w:hAnsi="Verdana"/>
                <w:sz w:val="20"/>
                <w:szCs w:val="20"/>
              </w:rPr>
              <w:t>individual</w:t>
            </w:r>
          </w:p>
        </w:tc>
        <w:tc>
          <w:tcPr>
            <w:tcW w:w="1805" w:type="dxa"/>
          </w:tcPr>
          <w:p w14:paraId="76E0FB2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BE11600" w14:textId="77777777" w:rsidTr="00691CDF">
        <w:trPr>
          <w:trHeight w:val="585"/>
        </w:trPr>
        <w:tc>
          <w:tcPr>
            <w:tcW w:w="682" w:type="dxa"/>
          </w:tcPr>
          <w:p w14:paraId="05DA544D" w14:textId="77777777" w:rsidR="002759E3" w:rsidRPr="003D1754" w:rsidRDefault="002759E3" w:rsidP="003D1754">
            <w:pPr>
              <w:pStyle w:val="NormalWeb"/>
              <w:rPr>
                <w:rFonts w:ascii="Verdana" w:hAnsi="Verdana"/>
                <w:sz w:val="20"/>
                <w:szCs w:val="20"/>
              </w:rPr>
            </w:pPr>
          </w:p>
          <w:p w14:paraId="23E0C592"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7330</w:t>
            </w:r>
          </w:p>
        </w:tc>
        <w:tc>
          <w:tcPr>
            <w:tcW w:w="6857" w:type="dxa"/>
          </w:tcPr>
          <w:p w14:paraId="01084357"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Conexiones</w:t>
            </w:r>
            <w:r w:rsidRPr="003D1754">
              <w:rPr>
                <w:rFonts w:ascii="Verdana" w:hAnsi="Verdana"/>
                <w:spacing w:val="1"/>
                <w:sz w:val="20"/>
                <w:szCs w:val="20"/>
              </w:rPr>
              <w:t xml:space="preserve"> </w:t>
            </w:r>
            <w:r w:rsidRPr="003D1754">
              <w:rPr>
                <w:rFonts w:ascii="Verdana" w:hAnsi="Verdana"/>
                <w:sz w:val="20"/>
                <w:szCs w:val="20"/>
              </w:rPr>
              <w:t>para</w:t>
            </w:r>
            <w:r w:rsidRPr="003D1754">
              <w:rPr>
                <w:rFonts w:ascii="Verdana" w:hAnsi="Verdana"/>
                <w:spacing w:val="1"/>
                <w:sz w:val="20"/>
                <w:szCs w:val="20"/>
              </w:rPr>
              <w:t xml:space="preserve"> </w:t>
            </w:r>
            <w:r w:rsidRPr="003D1754">
              <w:rPr>
                <w:rFonts w:ascii="Verdana" w:hAnsi="Verdana"/>
                <w:sz w:val="20"/>
                <w:szCs w:val="20"/>
              </w:rPr>
              <w:t>el</w:t>
            </w:r>
            <w:r w:rsidRPr="003D1754">
              <w:rPr>
                <w:rFonts w:ascii="Verdana" w:hAnsi="Verdana"/>
                <w:spacing w:val="1"/>
                <w:sz w:val="20"/>
                <w:szCs w:val="20"/>
              </w:rPr>
              <w:t xml:space="preserve"> </w:t>
            </w:r>
            <w:r w:rsidRPr="003D1754">
              <w:rPr>
                <w:rFonts w:ascii="Verdana" w:hAnsi="Verdana"/>
                <w:sz w:val="20"/>
                <w:szCs w:val="20"/>
              </w:rPr>
              <w:t>suministro</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agua</w:t>
            </w:r>
            <w:r w:rsidRPr="003D1754">
              <w:rPr>
                <w:rFonts w:ascii="Verdana" w:hAnsi="Verdana"/>
                <w:spacing w:val="1"/>
                <w:sz w:val="20"/>
                <w:szCs w:val="20"/>
              </w:rPr>
              <w:t xml:space="preserve"> </w:t>
            </w:r>
            <w:r w:rsidRPr="003D1754">
              <w:rPr>
                <w:rFonts w:ascii="Verdana" w:hAnsi="Verdana"/>
                <w:sz w:val="20"/>
                <w:szCs w:val="20"/>
              </w:rPr>
              <w:t>potable,</w:t>
            </w:r>
            <w:r w:rsidRPr="003D1754">
              <w:rPr>
                <w:rFonts w:ascii="Verdana" w:hAnsi="Verdana"/>
                <w:spacing w:val="1"/>
                <w:sz w:val="20"/>
                <w:szCs w:val="20"/>
              </w:rPr>
              <w:t xml:space="preserve"> </w:t>
            </w:r>
            <w:r w:rsidRPr="003D1754">
              <w:rPr>
                <w:rFonts w:ascii="Verdana" w:hAnsi="Verdana"/>
                <w:sz w:val="20"/>
                <w:szCs w:val="20"/>
              </w:rPr>
              <w:t>red</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alcantarillado, red de drenaje pluvial y red de reúso de agua</w:t>
            </w:r>
            <w:r w:rsidRPr="003D1754">
              <w:rPr>
                <w:rFonts w:ascii="Verdana" w:hAnsi="Verdana"/>
                <w:spacing w:val="1"/>
                <w:sz w:val="20"/>
                <w:szCs w:val="20"/>
              </w:rPr>
              <w:t xml:space="preserve"> </w:t>
            </w:r>
            <w:r w:rsidRPr="003D1754">
              <w:rPr>
                <w:rFonts w:ascii="Verdana" w:hAnsi="Verdana"/>
                <w:sz w:val="20"/>
                <w:szCs w:val="20"/>
              </w:rPr>
              <w:t>tratada</w:t>
            </w:r>
          </w:p>
        </w:tc>
        <w:tc>
          <w:tcPr>
            <w:tcW w:w="1805" w:type="dxa"/>
          </w:tcPr>
          <w:p w14:paraId="350C1727"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637168B" w14:textId="77777777" w:rsidTr="00691CDF">
        <w:trPr>
          <w:trHeight w:val="585"/>
        </w:trPr>
        <w:tc>
          <w:tcPr>
            <w:tcW w:w="682" w:type="dxa"/>
          </w:tcPr>
          <w:p w14:paraId="7515D361" w14:textId="77777777" w:rsidR="002759E3" w:rsidRPr="003D1754" w:rsidRDefault="002759E3" w:rsidP="003D1754">
            <w:pPr>
              <w:pStyle w:val="TableParagraph"/>
              <w:rPr>
                <w:rFonts w:ascii="Verdana" w:hAnsi="Verdana"/>
                <w:sz w:val="20"/>
                <w:szCs w:val="20"/>
              </w:rPr>
            </w:pPr>
            <w:r w:rsidRPr="003D1754">
              <w:rPr>
                <w:rFonts w:ascii="Verdana" w:hAnsi="Verdana"/>
                <w:sz w:val="20"/>
                <w:szCs w:val="20"/>
              </w:rPr>
              <w:t>7331</w:t>
            </w:r>
          </w:p>
        </w:tc>
        <w:tc>
          <w:tcPr>
            <w:tcW w:w="6857" w:type="dxa"/>
          </w:tcPr>
          <w:p w14:paraId="615B1C78"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administrativos</w:t>
            </w:r>
          </w:p>
        </w:tc>
        <w:tc>
          <w:tcPr>
            <w:tcW w:w="1805" w:type="dxa"/>
          </w:tcPr>
          <w:p w14:paraId="7F60234C"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4DE38EE2" w14:textId="77777777" w:rsidTr="00691CDF">
        <w:trPr>
          <w:trHeight w:val="585"/>
        </w:trPr>
        <w:tc>
          <w:tcPr>
            <w:tcW w:w="682" w:type="dxa"/>
          </w:tcPr>
          <w:p w14:paraId="2A6896C2" w14:textId="77777777" w:rsidR="002759E3" w:rsidRPr="003D1754" w:rsidRDefault="002759E3" w:rsidP="003D1754">
            <w:pPr>
              <w:pStyle w:val="TableParagraph"/>
              <w:rPr>
                <w:rFonts w:ascii="Verdana" w:hAnsi="Verdana"/>
                <w:sz w:val="20"/>
                <w:szCs w:val="20"/>
              </w:rPr>
            </w:pPr>
            <w:r w:rsidRPr="003D1754">
              <w:rPr>
                <w:rFonts w:ascii="Verdana" w:hAnsi="Verdana"/>
                <w:sz w:val="20"/>
                <w:szCs w:val="20"/>
              </w:rPr>
              <w:t>7332</w:t>
            </w:r>
          </w:p>
        </w:tc>
        <w:tc>
          <w:tcPr>
            <w:tcW w:w="6857" w:type="dxa"/>
          </w:tcPr>
          <w:p w14:paraId="096C562A"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operativos</w:t>
            </w:r>
          </w:p>
        </w:tc>
        <w:tc>
          <w:tcPr>
            <w:tcW w:w="1805" w:type="dxa"/>
          </w:tcPr>
          <w:p w14:paraId="1C3239E4"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79294268" w14:textId="77777777" w:rsidTr="00691CDF">
        <w:trPr>
          <w:trHeight w:val="585"/>
        </w:trPr>
        <w:tc>
          <w:tcPr>
            <w:tcW w:w="682" w:type="dxa"/>
          </w:tcPr>
          <w:p w14:paraId="2DED50A4" w14:textId="77777777" w:rsidR="002759E3" w:rsidRPr="003D1754" w:rsidRDefault="002759E3" w:rsidP="003D1754">
            <w:pPr>
              <w:pStyle w:val="TableParagraph"/>
              <w:rPr>
                <w:rFonts w:ascii="Verdana" w:eastAsiaTheme="minorEastAsia" w:hAnsi="Verdana" w:cs="Arial"/>
                <w:sz w:val="20"/>
                <w:szCs w:val="20"/>
                <w:lang w:val="es-MX"/>
              </w:rPr>
            </w:pPr>
          </w:p>
          <w:p w14:paraId="043B6392" w14:textId="77777777" w:rsidR="002759E3" w:rsidRPr="003D1754" w:rsidRDefault="002759E3" w:rsidP="003D1754">
            <w:pPr>
              <w:pStyle w:val="TableParagraph"/>
              <w:rPr>
                <w:rFonts w:ascii="Verdana" w:eastAsiaTheme="minorEastAsia" w:hAnsi="Verdana" w:cs="Arial"/>
                <w:sz w:val="20"/>
                <w:szCs w:val="20"/>
                <w:lang w:val="es-MX"/>
              </w:rPr>
            </w:pPr>
            <w:r w:rsidRPr="003D1754">
              <w:rPr>
                <w:rFonts w:ascii="Verdana" w:eastAsiaTheme="minorEastAsia" w:hAnsi="Verdana" w:cs="Arial"/>
                <w:sz w:val="20"/>
                <w:szCs w:val="20"/>
                <w:lang w:val="es-MX"/>
              </w:rPr>
              <w:t xml:space="preserve">7333 </w:t>
            </w:r>
          </w:p>
        </w:tc>
        <w:tc>
          <w:tcPr>
            <w:tcW w:w="6857" w:type="dxa"/>
          </w:tcPr>
          <w:p w14:paraId="75679028" w14:textId="77777777" w:rsidR="002759E3" w:rsidRPr="003D1754" w:rsidRDefault="002759E3" w:rsidP="003D1754">
            <w:pPr>
              <w:spacing w:line="240" w:lineRule="auto"/>
              <w:rPr>
                <w:rFonts w:ascii="Verdana" w:hAnsi="Verdana" w:cs="Arial"/>
                <w:sz w:val="20"/>
                <w:szCs w:val="20"/>
                <w:lang w:val="es-MX"/>
              </w:rPr>
            </w:pPr>
            <w:r w:rsidRPr="003D1754">
              <w:rPr>
                <w:rFonts w:ascii="Verdana" w:hAnsi="Verdana" w:cs="Arial"/>
                <w:sz w:val="20"/>
                <w:szCs w:val="20"/>
                <w:lang w:val="es-MX"/>
              </w:rPr>
              <w:t xml:space="preserve"> Servicios operativos y administrativos para desarrollos</w:t>
            </w:r>
          </w:p>
          <w:p w14:paraId="2112509C" w14:textId="77777777" w:rsidR="002759E3" w:rsidRPr="003D1754" w:rsidRDefault="002759E3" w:rsidP="003D1754">
            <w:pPr>
              <w:spacing w:line="240" w:lineRule="auto"/>
              <w:rPr>
                <w:rFonts w:ascii="Verdana" w:hAnsi="Verdana" w:cs="Arial"/>
                <w:sz w:val="20"/>
                <w:szCs w:val="20"/>
                <w:lang w:val="es-MX"/>
              </w:rPr>
            </w:pPr>
            <w:r w:rsidRPr="003D1754">
              <w:rPr>
                <w:rFonts w:ascii="Verdana" w:hAnsi="Verdana" w:cs="Arial"/>
                <w:sz w:val="20"/>
                <w:szCs w:val="20"/>
                <w:lang w:val="es-MX"/>
              </w:rPr>
              <w:t xml:space="preserve"> inmobiliarios de todos los giros</w:t>
            </w:r>
          </w:p>
          <w:p w14:paraId="56AB30BC"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p>
        </w:tc>
        <w:tc>
          <w:tcPr>
            <w:tcW w:w="1805" w:type="dxa"/>
          </w:tcPr>
          <w:p w14:paraId="007981C1" w14:textId="77777777" w:rsidR="002759E3" w:rsidRPr="003D1754" w:rsidRDefault="002759E3" w:rsidP="003D1754">
            <w:pPr>
              <w:pStyle w:val="TableParagraph"/>
              <w:jc w:val="right"/>
              <w:rPr>
                <w:rFonts w:ascii="Verdana" w:hAnsi="Verdana"/>
                <w:sz w:val="20"/>
                <w:szCs w:val="20"/>
              </w:rPr>
            </w:pPr>
          </w:p>
          <w:p w14:paraId="50737A57"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640E7A05" w14:textId="77777777" w:rsidTr="00691CDF">
        <w:trPr>
          <w:trHeight w:val="585"/>
        </w:trPr>
        <w:tc>
          <w:tcPr>
            <w:tcW w:w="682" w:type="dxa"/>
          </w:tcPr>
          <w:p w14:paraId="3EE57D2D" w14:textId="77777777" w:rsidR="002759E3" w:rsidRPr="003D1754" w:rsidRDefault="002759E3" w:rsidP="003D1754">
            <w:pPr>
              <w:pStyle w:val="TableParagraph"/>
              <w:rPr>
                <w:rFonts w:ascii="Verdana" w:hAnsi="Verdana"/>
                <w:sz w:val="20"/>
                <w:szCs w:val="20"/>
              </w:rPr>
            </w:pPr>
          </w:p>
          <w:p w14:paraId="050008AF" w14:textId="77777777" w:rsidR="002759E3" w:rsidRPr="003D1754" w:rsidRDefault="002759E3" w:rsidP="003D1754">
            <w:pPr>
              <w:pStyle w:val="TableParagraph"/>
              <w:spacing w:before="1"/>
              <w:rPr>
                <w:rFonts w:ascii="Verdana" w:hAnsi="Verdana"/>
                <w:sz w:val="20"/>
                <w:szCs w:val="20"/>
              </w:rPr>
            </w:pPr>
          </w:p>
          <w:p w14:paraId="6D59D32D"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7334</w:t>
            </w:r>
          </w:p>
        </w:tc>
        <w:tc>
          <w:tcPr>
            <w:tcW w:w="6857" w:type="dxa"/>
          </w:tcPr>
          <w:p w14:paraId="2A0748A1" w14:textId="77777777" w:rsidR="002759E3" w:rsidRPr="003D1754" w:rsidRDefault="002759E3" w:rsidP="003D1754">
            <w:pPr>
              <w:pStyle w:val="TableParagraph"/>
              <w:spacing w:before="5"/>
              <w:ind w:left="79"/>
              <w:rPr>
                <w:rFonts w:ascii="Verdana" w:hAnsi="Verdana"/>
                <w:sz w:val="20"/>
                <w:szCs w:val="20"/>
              </w:rPr>
            </w:pPr>
            <w:r w:rsidRPr="003D1754">
              <w:rPr>
                <w:rFonts w:ascii="Verdana" w:hAnsi="Verdana"/>
                <w:sz w:val="20"/>
                <w:szCs w:val="20"/>
              </w:rPr>
              <w:t>Por</w:t>
            </w:r>
            <w:r w:rsidRPr="003D1754">
              <w:rPr>
                <w:rFonts w:ascii="Verdana" w:hAnsi="Verdana"/>
                <w:spacing w:val="-10"/>
                <w:sz w:val="20"/>
                <w:szCs w:val="20"/>
              </w:rPr>
              <w:t xml:space="preserve"> </w:t>
            </w:r>
            <w:r w:rsidRPr="003D1754">
              <w:rPr>
                <w:rFonts w:ascii="Verdana" w:hAnsi="Verdana"/>
                <w:sz w:val="20"/>
                <w:szCs w:val="20"/>
              </w:rPr>
              <w:t>descargas</w:t>
            </w:r>
            <w:r w:rsidRPr="003D1754">
              <w:rPr>
                <w:rFonts w:ascii="Verdana" w:hAnsi="Verdana"/>
                <w:spacing w:val="-12"/>
                <w:sz w:val="20"/>
                <w:szCs w:val="20"/>
              </w:rPr>
              <w:t xml:space="preserve"> </w:t>
            </w:r>
            <w:r w:rsidRPr="003D1754">
              <w:rPr>
                <w:rFonts w:ascii="Verdana" w:hAnsi="Verdana"/>
                <w:sz w:val="20"/>
                <w:szCs w:val="20"/>
              </w:rPr>
              <w:t>de</w:t>
            </w:r>
            <w:r w:rsidRPr="003D1754">
              <w:rPr>
                <w:rFonts w:ascii="Verdana" w:hAnsi="Verdana"/>
                <w:spacing w:val="-11"/>
                <w:sz w:val="20"/>
                <w:szCs w:val="20"/>
              </w:rPr>
              <w:t xml:space="preserve"> </w:t>
            </w:r>
            <w:r w:rsidRPr="003D1754">
              <w:rPr>
                <w:rFonts w:ascii="Verdana" w:hAnsi="Verdana"/>
                <w:sz w:val="20"/>
                <w:szCs w:val="20"/>
              </w:rPr>
              <w:t>contaminantes</w:t>
            </w:r>
            <w:r w:rsidRPr="003D1754">
              <w:rPr>
                <w:rFonts w:ascii="Verdana" w:hAnsi="Verdana"/>
                <w:spacing w:val="-11"/>
                <w:sz w:val="20"/>
                <w:szCs w:val="20"/>
              </w:rPr>
              <w:t xml:space="preserve"> </w:t>
            </w:r>
            <w:r w:rsidRPr="003D1754">
              <w:rPr>
                <w:rFonts w:ascii="Verdana" w:hAnsi="Verdana"/>
                <w:sz w:val="20"/>
                <w:szCs w:val="20"/>
              </w:rPr>
              <w:t>de</w:t>
            </w:r>
            <w:r w:rsidRPr="003D1754">
              <w:rPr>
                <w:rFonts w:ascii="Verdana" w:hAnsi="Verdana"/>
                <w:spacing w:val="-11"/>
                <w:sz w:val="20"/>
                <w:szCs w:val="20"/>
              </w:rPr>
              <w:t xml:space="preserve"> </w:t>
            </w:r>
            <w:r w:rsidRPr="003D1754">
              <w:rPr>
                <w:rFonts w:ascii="Verdana" w:hAnsi="Verdana"/>
                <w:sz w:val="20"/>
                <w:szCs w:val="20"/>
              </w:rPr>
              <w:t>usuarios</w:t>
            </w:r>
            <w:r w:rsidRPr="003D1754">
              <w:rPr>
                <w:rFonts w:ascii="Verdana" w:hAnsi="Verdana"/>
                <w:spacing w:val="-16"/>
                <w:sz w:val="20"/>
                <w:szCs w:val="20"/>
              </w:rPr>
              <w:t xml:space="preserve"> </w:t>
            </w:r>
            <w:r w:rsidRPr="003D1754">
              <w:rPr>
                <w:rFonts w:ascii="Verdana" w:hAnsi="Verdana"/>
                <w:sz w:val="20"/>
                <w:szCs w:val="20"/>
              </w:rPr>
              <w:t>no</w:t>
            </w:r>
            <w:r w:rsidRPr="003D1754">
              <w:rPr>
                <w:rFonts w:ascii="Verdana" w:hAnsi="Verdana"/>
                <w:spacing w:val="-10"/>
                <w:sz w:val="20"/>
                <w:szCs w:val="20"/>
              </w:rPr>
              <w:t xml:space="preserve"> </w:t>
            </w:r>
            <w:r w:rsidRPr="003D1754">
              <w:rPr>
                <w:rFonts w:ascii="Verdana" w:hAnsi="Verdana"/>
                <w:sz w:val="20"/>
                <w:szCs w:val="20"/>
              </w:rPr>
              <w:t>domésticos</w:t>
            </w:r>
            <w:r w:rsidRPr="003D1754">
              <w:rPr>
                <w:rFonts w:ascii="Verdana" w:hAnsi="Verdana"/>
                <w:spacing w:val="-12"/>
                <w:sz w:val="20"/>
                <w:szCs w:val="20"/>
              </w:rPr>
              <w:t xml:space="preserve"> </w:t>
            </w:r>
            <w:r w:rsidRPr="003D1754">
              <w:rPr>
                <w:rFonts w:ascii="Verdana" w:hAnsi="Verdana"/>
                <w:sz w:val="20"/>
                <w:szCs w:val="20"/>
              </w:rPr>
              <w:t>en</w:t>
            </w:r>
          </w:p>
          <w:p w14:paraId="747A15E3" w14:textId="77777777" w:rsidR="002759E3" w:rsidRPr="003D1754" w:rsidRDefault="002759E3" w:rsidP="003D1754">
            <w:pPr>
              <w:pStyle w:val="NormalWeb"/>
              <w:spacing w:before="5" w:beforeAutospacing="0" w:after="0" w:afterAutospacing="0"/>
              <w:ind w:left="79" w:right="63"/>
              <w:jc w:val="both"/>
              <w:rPr>
                <w:rFonts w:ascii="Verdana" w:hAnsi="Verdana"/>
                <w:sz w:val="20"/>
                <w:szCs w:val="20"/>
              </w:rPr>
            </w:pPr>
            <w:r w:rsidRPr="003D1754">
              <w:rPr>
                <w:rFonts w:ascii="Verdana" w:hAnsi="Verdana"/>
                <w:sz w:val="20"/>
                <w:szCs w:val="20"/>
              </w:rPr>
              <w:t>aguas</w:t>
            </w:r>
            <w:r w:rsidRPr="003D1754">
              <w:rPr>
                <w:rFonts w:ascii="Verdana" w:hAnsi="Verdana"/>
                <w:spacing w:val="38"/>
                <w:sz w:val="20"/>
                <w:szCs w:val="20"/>
              </w:rPr>
              <w:t xml:space="preserve"> </w:t>
            </w:r>
            <w:r w:rsidRPr="003D1754">
              <w:rPr>
                <w:rFonts w:ascii="Verdana" w:hAnsi="Verdana"/>
                <w:sz w:val="20"/>
                <w:szCs w:val="20"/>
              </w:rPr>
              <w:t>residuales</w:t>
            </w:r>
            <w:r w:rsidRPr="003D1754">
              <w:rPr>
                <w:rFonts w:ascii="Verdana" w:hAnsi="Verdana"/>
                <w:spacing w:val="38"/>
                <w:sz w:val="20"/>
                <w:szCs w:val="20"/>
              </w:rPr>
              <w:t xml:space="preserve"> </w:t>
            </w:r>
            <w:r w:rsidRPr="003D1754">
              <w:rPr>
                <w:rFonts w:ascii="Verdana" w:hAnsi="Verdana"/>
                <w:sz w:val="20"/>
                <w:szCs w:val="20"/>
              </w:rPr>
              <w:t>que</w:t>
            </w:r>
            <w:r w:rsidRPr="003D1754">
              <w:rPr>
                <w:rFonts w:ascii="Verdana" w:hAnsi="Verdana"/>
                <w:spacing w:val="38"/>
                <w:sz w:val="20"/>
                <w:szCs w:val="20"/>
              </w:rPr>
              <w:t xml:space="preserve"> </w:t>
            </w:r>
            <w:r w:rsidRPr="003D1754">
              <w:rPr>
                <w:rFonts w:ascii="Verdana" w:hAnsi="Verdana"/>
                <w:sz w:val="20"/>
                <w:szCs w:val="20"/>
              </w:rPr>
              <w:t>excedan</w:t>
            </w:r>
            <w:r w:rsidRPr="003D1754">
              <w:rPr>
                <w:rFonts w:ascii="Verdana" w:hAnsi="Verdana"/>
                <w:spacing w:val="38"/>
                <w:sz w:val="20"/>
                <w:szCs w:val="20"/>
              </w:rPr>
              <w:t xml:space="preserve"> </w:t>
            </w:r>
            <w:r w:rsidRPr="003D1754">
              <w:rPr>
                <w:rFonts w:ascii="Verdana" w:hAnsi="Verdana"/>
                <w:sz w:val="20"/>
                <w:szCs w:val="20"/>
              </w:rPr>
              <w:t>los</w:t>
            </w:r>
            <w:r w:rsidRPr="003D1754">
              <w:rPr>
                <w:rFonts w:ascii="Verdana" w:hAnsi="Verdana"/>
                <w:spacing w:val="33"/>
                <w:sz w:val="20"/>
                <w:szCs w:val="20"/>
              </w:rPr>
              <w:t xml:space="preserve"> </w:t>
            </w:r>
            <w:r w:rsidRPr="003D1754">
              <w:rPr>
                <w:rFonts w:ascii="Verdana" w:hAnsi="Verdana"/>
                <w:sz w:val="20"/>
                <w:szCs w:val="20"/>
              </w:rPr>
              <w:t>límites</w:t>
            </w:r>
            <w:r w:rsidRPr="003D1754">
              <w:rPr>
                <w:rFonts w:ascii="Verdana" w:hAnsi="Verdana"/>
                <w:spacing w:val="39"/>
                <w:sz w:val="20"/>
                <w:szCs w:val="20"/>
              </w:rPr>
              <w:t xml:space="preserve"> </w:t>
            </w:r>
            <w:r w:rsidRPr="003D1754">
              <w:rPr>
                <w:rFonts w:ascii="Verdana" w:hAnsi="Verdana"/>
                <w:sz w:val="20"/>
                <w:szCs w:val="20"/>
              </w:rPr>
              <w:t>establecidos</w:t>
            </w:r>
            <w:r w:rsidRPr="003D1754">
              <w:rPr>
                <w:rFonts w:ascii="Verdana" w:hAnsi="Verdana"/>
                <w:spacing w:val="38"/>
                <w:sz w:val="20"/>
                <w:szCs w:val="20"/>
              </w:rPr>
              <w:t xml:space="preserve"> </w:t>
            </w:r>
            <w:r w:rsidRPr="003D1754">
              <w:rPr>
                <w:rFonts w:ascii="Verdana" w:hAnsi="Verdana"/>
                <w:sz w:val="20"/>
                <w:szCs w:val="20"/>
              </w:rPr>
              <w:t>en</w:t>
            </w:r>
            <w:r w:rsidRPr="003D1754">
              <w:rPr>
                <w:rFonts w:ascii="Verdana" w:hAnsi="Verdana"/>
                <w:spacing w:val="38"/>
                <w:sz w:val="20"/>
                <w:szCs w:val="20"/>
              </w:rPr>
              <w:t xml:space="preserve"> </w:t>
            </w:r>
            <w:r w:rsidRPr="003D1754">
              <w:rPr>
                <w:rFonts w:ascii="Verdana" w:hAnsi="Verdana"/>
                <w:sz w:val="20"/>
                <w:szCs w:val="20"/>
              </w:rPr>
              <w:t>la</w:t>
            </w:r>
            <w:r w:rsidRPr="003D1754">
              <w:rPr>
                <w:rFonts w:ascii="Verdana" w:hAnsi="Verdana"/>
                <w:spacing w:val="-64"/>
                <w:sz w:val="20"/>
                <w:szCs w:val="20"/>
              </w:rPr>
              <w:t xml:space="preserve"> </w:t>
            </w:r>
            <w:r w:rsidRPr="003D1754">
              <w:rPr>
                <w:rFonts w:ascii="Verdana" w:hAnsi="Verdana"/>
                <w:sz w:val="20"/>
                <w:szCs w:val="20"/>
              </w:rPr>
              <w:t>NOM-002-SEMARNAT 1996</w:t>
            </w:r>
          </w:p>
        </w:tc>
        <w:tc>
          <w:tcPr>
            <w:tcW w:w="1805" w:type="dxa"/>
          </w:tcPr>
          <w:p w14:paraId="0AA697A9" w14:textId="77777777" w:rsidR="002759E3" w:rsidRPr="003D1754" w:rsidRDefault="002759E3" w:rsidP="003D1754">
            <w:pPr>
              <w:pStyle w:val="TableParagraph"/>
              <w:jc w:val="right"/>
              <w:rPr>
                <w:rFonts w:ascii="Verdana" w:hAnsi="Verdana"/>
                <w:sz w:val="20"/>
                <w:szCs w:val="20"/>
              </w:rPr>
            </w:pPr>
          </w:p>
          <w:p w14:paraId="3414DAFA" w14:textId="77777777" w:rsidR="002759E3" w:rsidRPr="003D1754" w:rsidRDefault="002759E3" w:rsidP="003D1754">
            <w:pPr>
              <w:pStyle w:val="TableParagraph"/>
              <w:spacing w:before="1"/>
              <w:jc w:val="right"/>
              <w:rPr>
                <w:rFonts w:ascii="Verdana" w:hAnsi="Verdana"/>
                <w:sz w:val="20"/>
                <w:szCs w:val="20"/>
              </w:rPr>
            </w:pPr>
          </w:p>
          <w:p w14:paraId="1F21859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AC838D1" w14:textId="77777777" w:rsidTr="00691CDF">
        <w:trPr>
          <w:trHeight w:val="585"/>
        </w:trPr>
        <w:tc>
          <w:tcPr>
            <w:tcW w:w="682" w:type="dxa"/>
          </w:tcPr>
          <w:p w14:paraId="1A6C0A4E"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7335</w:t>
            </w:r>
          </w:p>
        </w:tc>
        <w:tc>
          <w:tcPr>
            <w:tcW w:w="6857" w:type="dxa"/>
          </w:tcPr>
          <w:p w14:paraId="3DD408CF" w14:textId="77777777" w:rsidR="002759E3" w:rsidRPr="003D1754" w:rsidRDefault="002759E3" w:rsidP="003D1754">
            <w:pPr>
              <w:pStyle w:val="NormalWeb"/>
              <w:spacing w:before="231"/>
              <w:ind w:left="79"/>
              <w:jc w:val="both"/>
              <w:rPr>
                <w:rFonts w:ascii="Verdana" w:hAnsi="Verdana"/>
                <w:sz w:val="20"/>
                <w:szCs w:val="20"/>
              </w:rPr>
            </w:pPr>
            <w:r w:rsidRPr="003D1754">
              <w:rPr>
                <w:rFonts w:ascii="Verdana" w:hAnsi="Verdana"/>
                <w:sz w:val="20"/>
                <w:szCs w:val="20"/>
              </w:rPr>
              <w:t>Otros</w:t>
            </w:r>
            <w:r w:rsidRPr="003D1754">
              <w:rPr>
                <w:rFonts w:ascii="Verdana" w:hAnsi="Verdana"/>
                <w:spacing w:val="-6"/>
                <w:sz w:val="20"/>
                <w:szCs w:val="20"/>
              </w:rPr>
              <w:t xml:space="preserve"> </w:t>
            </w:r>
            <w:r w:rsidRPr="003D1754">
              <w:rPr>
                <w:rFonts w:ascii="Verdana" w:hAnsi="Verdana"/>
                <w:sz w:val="20"/>
                <w:szCs w:val="20"/>
              </w:rPr>
              <w:t>ingresos</w:t>
            </w:r>
            <w:r w:rsidRPr="003D1754">
              <w:rPr>
                <w:rFonts w:ascii="Verdana" w:hAnsi="Verdana"/>
                <w:spacing w:val="-1"/>
                <w:sz w:val="20"/>
                <w:szCs w:val="20"/>
              </w:rPr>
              <w:t xml:space="preserve"> </w:t>
            </w: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 agua</w:t>
            </w:r>
          </w:p>
        </w:tc>
        <w:tc>
          <w:tcPr>
            <w:tcW w:w="1805" w:type="dxa"/>
          </w:tcPr>
          <w:p w14:paraId="0A62C911"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DA40565" w14:textId="77777777" w:rsidTr="00691CDF">
        <w:trPr>
          <w:trHeight w:val="585"/>
        </w:trPr>
        <w:tc>
          <w:tcPr>
            <w:tcW w:w="682" w:type="dxa"/>
          </w:tcPr>
          <w:p w14:paraId="3E3860C6" w14:textId="77777777" w:rsidR="002759E3" w:rsidRPr="003D1754" w:rsidRDefault="002759E3" w:rsidP="003D1754">
            <w:pPr>
              <w:pStyle w:val="TableParagraph"/>
              <w:rPr>
                <w:rFonts w:ascii="Verdana" w:hAnsi="Verdana"/>
                <w:sz w:val="20"/>
                <w:szCs w:val="20"/>
              </w:rPr>
            </w:pPr>
          </w:p>
          <w:p w14:paraId="13E56446" w14:textId="77777777" w:rsidR="002759E3" w:rsidRPr="003D1754" w:rsidRDefault="002759E3" w:rsidP="003D1754">
            <w:pPr>
              <w:pStyle w:val="TableParagraph"/>
              <w:rPr>
                <w:rFonts w:ascii="Verdana" w:hAnsi="Verdana"/>
                <w:sz w:val="20"/>
                <w:szCs w:val="20"/>
              </w:rPr>
            </w:pPr>
          </w:p>
          <w:p w14:paraId="62448AD3"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7400</w:t>
            </w:r>
          </w:p>
        </w:tc>
        <w:tc>
          <w:tcPr>
            <w:tcW w:w="6857" w:type="dxa"/>
          </w:tcPr>
          <w:p w14:paraId="7A8E9FBC" w14:textId="77777777" w:rsidR="002759E3" w:rsidRPr="003D1754" w:rsidRDefault="002759E3" w:rsidP="003D1754">
            <w:pPr>
              <w:pStyle w:val="NormalWeb"/>
              <w:spacing w:before="231"/>
              <w:ind w:left="79"/>
              <w:jc w:val="both"/>
              <w:rPr>
                <w:rFonts w:ascii="Verdana" w:hAnsi="Verdana"/>
                <w:sz w:val="20"/>
                <w:szCs w:val="20"/>
              </w:rPr>
            </w:pPr>
            <w:r w:rsidRPr="003D1754">
              <w:rPr>
                <w:rFonts w:ascii="Verdana" w:hAnsi="Verdana"/>
                <w:sz w:val="20"/>
                <w:szCs w:val="20"/>
              </w:rPr>
              <w:t>Ingresos por Venta de Bienes y Prestación de Servicios de</w:t>
            </w:r>
            <w:r w:rsidRPr="003D1754">
              <w:rPr>
                <w:rFonts w:ascii="Verdana" w:hAnsi="Verdana"/>
                <w:spacing w:val="1"/>
                <w:sz w:val="20"/>
                <w:szCs w:val="20"/>
              </w:rPr>
              <w:t xml:space="preserve"> </w:t>
            </w:r>
            <w:r w:rsidRPr="003D1754">
              <w:rPr>
                <w:rFonts w:ascii="Verdana" w:hAnsi="Verdana"/>
                <w:sz w:val="20"/>
                <w:szCs w:val="20"/>
              </w:rPr>
              <w:t>Entidades</w:t>
            </w:r>
            <w:r w:rsidRPr="003D1754">
              <w:rPr>
                <w:rFonts w:ascii="Verdana" w:hAnsi="Verdana"/>
                <w:spacing w:val="1"/>
                <w:sz w:val="20"/>
                <w:szCs w:val="20"/>
              </w:rPr>
              <w:t xml:space="preserve"> </w:t>
            </w:r>
            <w:r w:rsidRPr="003D1754">
              <w:rPr>
                <w:rFonts w:ascii="Verdana" w:hAnsi="Verdana"/>
                <w:sz w:val="20"/>
                <w:szCs w:val="20"/>
              </w:rPr>
              <w:t>Paraestatales</w:t>
            </w:r>
            <w:r w:rsidRPr="003D1754">
              <w:rPr>
                <w:rFonts w:ascii="Verdana" w:hAnsi="Verdana"/>
                <w:spacing w:val="1"/>
                <w:sz w:val="20"/>
                <w:szCs w:val="20"/>
              </w:rPr>
              <w:t xml:space="preserve"> </w:t>
            </w:r>
            <w:r w:rsidRPr="003D1754">
              <w:rPr>
                <w:rFonts w:ascii="Verdana" w:hAnsi="Verdana"/>
                <w:sz w:val="20"/>
                <w:szCs w:val="20"/>
              </w:rPr>
              <w:t>Empresariales</w:t>
            </w:r>
            <w:r w:rsidRPr="003D1754">
              <w:rPr>
                <w:rFonts w:ascii="Verdana" w:hAnsi="Verdana"/>
                <w:spacing w:val="1"/>
                <w:sz w:val="20"/>
                <w:szCs w:val="20"/>
              </w:rPr>
              <w:t xml:space="preserve"> </w:t>
            </w:r>
            <w:r w:rsidRPr="003D1754">
              <w:rPr>
                <w:rFonts w:ascii="Verdana" w:hAnsi="Verdana"/>
                <w:sz w:val="20"/>
                <w:szCs w:val="20"/>
              </w:rPr>
              <w:t>No</w:t>
            </w:r>
            <w:r w:rsidRPr="003D1754">
              <w:rPr>
                <w:rFonts w:ascii="Verdana" w:hAnsi="Verdana"/>
                <w:spacing w:val="1"/>
                <w:sz w:val="20"/>
                <w:szCs w:val="20"/>
              </w:rPr>
              <w:t xml:space="preserve"> </w:t>
            </w:r>
            <w:r w:rsidRPr="003D1754">
              <w:rPr>
                <w:rFonts w:ascii="Verdana" w:hAnsi="Verdana"/>
                <w:sz w:val="20"/>
                <w:szCs w:val="20"/>
              </w:rPr>
              <w:t>Financieras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64"/>
                <w:sz w:val="20"/>
                <w:szCs w:val="20"/>
              </w:rPr>
              <w:t xml:space="preserve"> </w:t>
            </w:r>
            <w:r w:rsidRPr="003D1754">
              <w:rPr>
                <w:rFonts w:ascii="Verdana" w:hAnsi="Verdana"/>
                <w:sz w:val="20"/>
                <w:szCs w:val="20"/>
              </w:rPr>
              <w:t>Participación Estatal</w:t>
            </w:r>
            <w:r w:rsidRPr="003D1754">
              <w:rPr>
                <w:rFonts w:ascii="Verdana" w:hAnsi="Verdana"/>
                <w:spacing w:val="4"/>
                <w:sz w:val="20"/>
                <w:szCs w:val="20"/>
              </w:rPr>
              <w:t xml:space="preserve"> </w:t>
            </w:r>
            <w:r w:rsidRPr="003D1754">
              <w:rPr>
                <w:rFonts w:ascii="Verdana" w:hAnsi="Verdana"/>
                <w:sz w:val="20"/>
                <w:szCs w:val="20"/>
              </w:rPr>
              <w:t>Mayoritaria</w:t>
            </w:r>
          </w:p>
        </w:tc>
        <w:tc>
          <w:tcPr>
            <w:tcW w:w="1805" w:type="dxa"/>
          </w:tcPr>
          <w:p w14:paraId="4C92DC64" w14:textId="77777777" w:rsidR="002759E3" w:rsidRPr="003D1754" w:rsidRDefault="002759E3" w:rsidP="003D1754">
            <w:pPr>
              <w:pStyle w:val="TableParagraph"/>
              <w:jc w:val="right"/>
              <w:rPr>
                <w:rFonts w:ascii="Verdana" w:hAnsi="Verdana"/>
                <w:sz w:val="20"/>
                <w:szCs w:val="20"/>
              </w:rPr>
            </w:pPr>
          </w:p>
          <w:p w14:paraId="391DD427" w14:textId="77777777" w:rsidR="002759E3" w:rsidRPr="003D1754" w:rsidRDefault="002759E3" w:rsidP="003D1754">
            <w:pPr>
              <w:pStyle w:val="TableParagraph"/>
              <w:jc w:val="right"/>
              <w:rPr>
                <w:rFonts w:ascii="Verdana" w:hAnsi="Verdana"/>
                <w:sz w:val="20"/>
                <w:szCs w:val="20"/>
              </w:rPr>
            </w:pPr>
          </w:p>
          <w:p w14:paraId="48609E41"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FD230F3" w14:textId="77777777" w:rsidTr="00691CDF">
        <w:trPr>
          <w:trHeight w:val="585"/>
        </w:trPr>
        <w:tc>
          <w:tcPr>
            <w:tcW w:w="682" w:type="dxa"/>
          </w:tcPr>
          <w:p w14:paraId="586FCF1A" w14:textId="77777777" w:rsidR="002759E3" w:rsidRPr="003D1754" w:rsidRDefault="002759E3" w:rsidP="003D1754">
            <w:pPr>
              <w:pStyle w:val="TableParagraph"/>
              <w:rPr>
                <w:rFonts w:ascii="Verdana" w:hAnsi="Verdana"/>
                <w:sz w:val="20"/>
                <w:szCs w:val="20"/>
              </w:rPr>
            </w:pPr>
          </w:p>
          <w:p w14:paraId="5469095C" w14:textId="77777777" w:rsidR="002759E3" w:rsidRPr="003D1754" w:rsidRDefault="002759E3" w:rsidP="003D1754">
            <w:pPr>
              <w:pStyle w:val="TableParagraph"/>
              <w:rPr>
                <w:rFonts w:ascii="Verdana" w:hAnsi="Verdana"/>
                <w:sz w:val="20"/>
                <w:szCs w:val="20"/>
              </w:rPr>
            </w:pPr>
          </w:p>
          <w:p w14:paraId="5C99045C"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7500</w:t>
            </w:r>
          </w:p>
        </w:tc>
        <w:tc>
          <w:tcPr>
            <w:tcW w:w="6857" w:type="dxa"/>
          </w:tcPr>
          <w:p w14:paraId="75491383" w14:textId="77777777" w:rsidR="002759E3" w:rsidRPr="003D1754" w:rsidRDefault="002759E3" w:rsidP="003D1754">
            <w:pPr>
              <w:pStyle w:val="NormalWeb"/>
              <w:spacing w:before="231"/>
              <w:ind w:left="79"/>
              <w:jc w:val="both"/>
              <w:rPr>
                <w:rFonts w:ascii="Verdana" w:hAnsi="Verdana"/>
                <w:sz w:val="20"/>
                <w:szCs w:val="20"/>
              </w:rPr>
            </w:pPr>
            <w:r w:rsidRPr="003D1754">
              <w:rPr>
                <w:rFonts w:ascii="Verdana" w:hAnsi="Verdana"/>
                <w:sz w:val="20"/>
                <w:szCs w:val="20"/>
              </w:rPr>
              <w:t>Ingresos por Venta de Bienes y Prestación de Servicios de Entidades Paraestatales Empresariales Financieras Monetarias con Participación Estatal Mayoritaria</w:t>
            </w:r>
          </w:p>
        </w:tc>
        <w:tc>
          <w:tcPr>
            <w:tcW w:w="1805" w:type="dxa"/>
          </w:tcPr>
          <w:p w14:paraId="0F7E7D7B" w14:textId="77777777" w:rsidR="002759E3" w:rsidRPr="003D1754" w:rsidRDefault="002759E3" w:rsidP="003D1754">
            <w:pPr>
              <w:pStyle w:val="TableParagraph"/>
              <w:jc w:val="right"/>
              <w:rPr>
                <w:rFonts w:ascii="Verdana" w:hAnsi="Verdana"/>
                <w:sz w:val="20"/>
                <w:szCs w:val="20"/>
              </w:rPr>
            </w:pPr>
          </w:p>
          <w:p w14:paraId="02A098F3" w14:textId="77777777" w:rsidR="002759E3" w:rsidRPr="003D1754" w:rsidRDefault="002759E3" w:rsidP="003D1754">
            <w:pPr>
              <w:pStyle w:val="TableParagraph"/>
              <w:jc w:val="right"/>
              <w:rPr>
                <w:rFonts w:ascii="Verdana" w:hAnsi="Verdana"/>
                <w:sz w:val="20"/>
                <w:szCs w:val="20"/>
              </w:rPr>
            </w:pPr>
          </w:p>
          <w:p w14:paraId="66185DC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E8DC9BE" w14:textId="77777777" w:rsidTr="00691CDF">
        <w:trPr>
          <w:trHeight w:val="585"/>
        </w:trPr>
        <w:tc>
          <w:tcPr>
            <w:tcW w:w="682" w:type="dxa"/>
          </w:tcPr>
          <w:p w14:paraId="4DACB7B6" w14:textId="77777777" w:rsidR="002759E3" w:rsidRPr="003D1754" w:rsidRDefault="002759E3" w:rsidP="003D1754">
            <w:pPr>
              <w:pStyle w:val="TableParagraph"/>
              <w:rPr>
                <w:rFonts w:ascii="Verdana" w:hAnsi="Verdana"/>
                <w:sz w:val="20"/>
                <w:szCs w:val="20"/>
              </w:rPr>
            </w:pPr>
          </w:p>
          <w:p w14:paraId="7610AE5C" w14:textId="77777777" w:rsidR="002759E3" w:rsidRPr="003D1754" w:rsidRDefault="002759E3" w:rsidP="003D1754">
            <w:pPr>
              <w:pStyle w:val="TableParagraph"/>
              <w:spacing w:before="1"/>
              <w:rPr>
                <w:rFonts w:ascii="Verdana" w:hAnsi="Verdana"/>
                <w:sz w:val="20"/>
                <w:szCs w:val="20"/>
              </w:rPr>
            </w:pPr>
          </w:p>
          <w:p w14:paraId="78FDF92D"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7600</w:t>
            </w:r>
          </w:p>
        </w:tc>
        <w:tc>
          <w:tcPr>
            <w:tcW w:w="6857" w:type="dxa"/>
          </w:tcPr>
          <w:p w14:paraId="424D39FE" w14:textId="77777777" w:rsidR="002759E3" w:rsidRPr="003D1754" w:rsidRDefault="002759E3" w:rsidP="003D1754">
            <w:pPr>
              <w:pStyle w:val="NormalWeb"/>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8"/>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6"/>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Servicios</w:t>
            </w:r>
            <w:r w:rsidRPr="003D1754">
              <w:rPr>
                <w:rFonts w:ascii="Verdana" w:hAnsi="Verdana"/>
                <w:spacing w:val="46"/>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 xml:space="preserve">Entidades Paraestatales Empresariales Financieras </w:t>
            </w:r>
            <w:r w:rsidRPr="003D1754">
              <w:rPr>
                <w:rFonts w:ascii="Verdana" w:hAnsi="Verdana"/>
                <w:spacing w:val="-2"/>
                <w:sz w:val="20"/>
                <w:szCs w:val="20"/>
              </w:rPr>
              <w:t xml:space="preserve">No </w:t>
            </w:r>
            <w:r w:rsidRPr="003D1754">
              <w:rPr>
                <w:rFonts w:ascii="Verdana" w:hAnsi="Verdana"/>
                <w:sz w:val="20"/>
                <w:szCs w:val="20"/>
              </w:rPr>
              <w:t>Monetarias</w:t>
            </w:r>
            <w:r w:rsidRPr="003D1754">
              <w:rPr>
                <w:rFonts w:ascii="Verdana" w:hAnsi="Verdana"/>
                <w:spacing w:val="-4"/>
                <w:sz w:val="20"/>
                <w:szCs w:val="20"/>
              </w:rPr>
              <w:t xml:space="preserve"> </w:t>
            </w:r>
            <w:r w:rsidRPr="003D1754">
              <w:rPr>
                <w:rFonts w:ascii="Verdana" w:hAnsi="Verdana"/>
                <w:sz w:val="20"/>
                <w:szCs w:val="20"/>
              </w:rPr>
              <w:t>con</w:t>
            </w:r>
            <w:r w:rsidRPr="003D1754">
              <w:rPr>
                <w:rFonts w:ascii="Verdana" w:hAnsi="Verdana"/>
                <w:spacing w:val="-4"/>
                <w:sz w:val="20"/>
                <w:szCs w:val="20"/>
              </w:rPr>
              <w:t xml:space="preserve"> </w:t>
            </w:r>
            <w:r w:rsidRPr="003D1754">
              <w:rPr>
                <w:rFonts w:ascii="Verdana" w:hAnsi="Verdana"/>
                <w:sz w:val="20"/>
                <w:szCs w:val="20"/>
              </w:rPr>
              <w:t>Participación</w:t>
            </w:r>
            <w:r w:rsidRPr="003D1754">
              <w:rPr>
                <w:rFonts w:ascii="Verdana" w:hAnsi="Verdana"/>
                <w:spacing w:val="-3"/>
                <w:sz w:val="20"/>
                <w:szCs w:val="20"/>
              </w:rPr>
              <w:t xml:space="preserve"> </w:t>
            </w:r>
            <w:r w:rsidRPr="003D1754">
              <w:rPr>
                <w:rFonts w:ascii="Verdana" w:hAnsi="Verdana"/>
                <w:sz w:val="20"/>
                <w:szCs w:val="20"/>
              </w:rPr>
              <w:t>Estatal Mayoritaria</w:t>
            </w:r>
          </w:p>
        </w:tc>
        <w:tc>
          <w:tcPr>
            <w:tcW w:w="1805" w:type="dxa"/>
          </w:tcPr>
          <w:p w14:paraId="27B6AED9" w14:textId="77777777" w:rsidR="002759E3" w:rsidRPr="003D1754" w:rsidRDefault="002759E3" w:rsidP="003D1754">
            <w:pPr>
              <w:pStyle w:val="TableParagraph"/>
              <w:jc w:val="right"/>
              <w:rPr>
                <w:rFonts w:ascii="Verdana" w:hAnsi="Verdana"/>
                <w:sz w:val="20"/>
                <w:szCs w:val="20"/>
              </w:rPr>
            </w:pPr>
          </w:p>
          <w:p w14:paraId="265E920D" w14:textId="77777777" w:rsidR="002759E3" w:rsidRPr="003D1754" w:rsidRDefault="002759E3" w:rsidP="003D1754">
            <w:pPr>
              <w:pStyle w:val="TableParagraph"/>
              <w:spacing w:before="1"/>
              <w:jc w:val="right"/>
              <w:rPr>
                <w:rFonts w:ascii="Verdana" w:hAnsi="Verdana"/>
                <w:sz w:val="20"/>
                <w:szCs w:val="20"/>
              </w:rPr>
            </w:pPr>
          </w:p>
          <w:p w14:paraId="1515C0B0"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9BD1E53" w14:textId="77777777" w:rsidTr="00691CDF">
        <w:trPr>
          <w:trHeight w:val="585"/>
        </w:trPr>
        <w:tc>
          <w:tcPr>
            <w:tcW w:w="682" w:type="dxa"/>
          </w:tcPr>
          <w:p w14:paraId="20818BDD" w14:textId="77777777" w:rsidR="002759E3" w:rsidRPr="003D1754" w:rsidRDefault="002759E3" w:rsidP="003D1754">
            <w:pPr>
              <w:pStyle w:val="TableParagraph"/>
              <w:rPr>
                <w:rFonts w:ascii="Verdana" w:hAnsi="Verdana"/>
                <w:sz w:val="20"/>
                <w:szCs w:val="20"/>
              </w:rPr>
            </w:pPr>
          </w:p>
          <w:p w14:paraId="24DF7148" w14:textId="77777777" w:rsidR="002759E3" w:rsidRPr="003D1754" w:rsidRDefault="002759E3" w:rsidP="003D1754">
            <w:pPr>
              <w:pStyle w:val="TableParagraph"/>
              <w:rPr>
                <w:rFonts w:ascii="Verdana" w:hAnsi="Verdana"/>
                <w:sz w:val="20"/>
                <w:szCs w:val="20"/>
              </w:rPr>
            </w:pPr>
          </w:p>
          <w:p w14:paraId="2B09A263"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7700</w:t>
            </w:r>
          </w:p>
        </w:tc>
        <w:tc>
          <w:tcPr>
            <w:tcW w:w="6857" w:type="dxa"/>
          </w:tcPr>
          <w:p w14:paraId="2BA77187"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9"/>
                <w:sz w:val="20"/>
                <w:szCs w:val="20"/>
              </w:rPr>
              <w:t xml:space="preserve"> </w:t>
            </w:r>
            <w:r w:rsidRPr="003D1754">
              <w:rPr>
                <w:rFonts w:ascii="Verdana" w:hAnsi="Verdana"/>
                <w:sz w:val="20"/>
                <w:szCs w:val="20"/>
              </w:rPr>
              <w:t>Venta</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Bienes</w:t>
            </w:r>
            <w:r w:rsidRPr="003D1754">
              <w:rPr>
                <w:rFonts w:ascii="Verdana" w:hAnsi="Verdana"/>
                <w:spacing w:val="46"/>
                <w:sz w:val="20"/>
                <w:szCs w:val="20"/>
              </w:rPr>
              <w:t xml:space="preserve"> </w:t>
            </w:r>
            <w:r w:rsidRPr="003D1754">
              <w:rPr>
                <w:rFonts w:ascii="Verdana" w:hAnsi="Verdana"/>
                <w:sz w:val="20"/>
                <w:szCs w:val="20"/>
              </w:rPr>
              <w:t>y</w:t>
            </w:r>
            <w:r w:rsidRPr="003D1754">
              <w:rPr>
                <w:rFonts w:ascii="Verdana" w:hAnsi="Verdana"/>
                <w:spacing w:val="47"/>
                <w:sz w:val="20"/>
                <w:szCs w:val="20"/>
              </w:rPr>
              <w:t xml:space="preserve"> </w:t>
            </w:r>
            <w:r w:rsidRPr="003D1754">
              <w:rPr>
                <w:rFonts w:ascii="Verdana" w:hAnsi="Verdana"/>
                <w:sz w:val="20"/>
                <w:szCs w:val="20"/>
              </w:rPr>
              <w:t>Prestación</w:t>
            </w:r>
            <w:r w:rsidRPr="003D1754">
              <w:rPr>
                <w:rFonts w:ascii="Verdana" w:hAnsi="Verdana"/>
                <w:spacing w:val="42"/>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 xml:space="preserve">de </w:t>
            </w:r>
            <w:r w:rsidRPr="003D1754">
              <w:rPr>
                <w:rFonts w:ascii="Verdana" w:hAnsi="Verdana"/>
                <w:sz w:val="20"/>
                <w:szCs w:val="20"/>
                <w:lang w:val="es-MX"/>
              </w:rPr>
              <w:t>Fideicomisos</w:t>
            </w:r>
            <w:r w:rsidRPr="003D1754">
              <w:rPr>
                <w:rFonts w:ascii="Verdana" w:hAnsi="Verdana"/>
                <w:spacing w:val="62"/>
                <w:sz w:val="20"/>
                <w:szCs w:val="20"/>
                <w:lang w:val="es-MX"/>
              </w:rPr>
              <w:t xml:space="preserve"> </w:t>
            </w:r>
            <w:r w:rsidRPr="003D1754">
              <w:rPr>
                <w:rFonts w:ascii="Verdana" w:hAnsi="Verdana"/>
                <w:sz w:val="20"/>
                <w:szCs w:val="20"/>
                <w:lang w:val="es-MX"/>
              </w:rPr>
              <w:t>Financieros</w:t>
            </w:r>
            <w:r w:rsidRPr="003D1754">
              <w:rPr>
                <w:rFonts w:ascii="Verdana" w:hAnsi="Verdana"/>
                <w:spacing w:val="58"/>
                <w:sz w:val="20"/>
                <w:szCs w:val="20"/>
                <w:lang w:val="es-MX"/>
              </w:rPr>
              <w:t xml:space="preserve"> </w:t>
            </w:r>
            <w:r w:rsidRPr="003D1754">
              <w:rPr>
                <w:rFonts w:ascii="Verdana" w:hAnsi="Verdana"/>
                <w:sz w:val="20"/>
                <w:szCs w:val="20"/>
                <w:lang w:val="es-MX"/>
              </w:rPr>
              <w:t>Públicos</w:t>
            </w:r>
            <w:r w:rsidRPr="003D1754">
              <w:rPr>
                <w:rFonts w:ascii="Verdana" w:hAnsi="Verdana"/>
                <w:spacing w:val="58"/>
                <w:sz w:val="20"/>
                <w:szCs w:val="20"/>
                <w:lang w:val="es-MX"/>
              </w:rPr>
              <w:t xml:space="preserve"> </w:t>
            </w:r>
            <w:r w:rsidRPr="003D1754">
              <w:rPr>
                <w:rFonts w:ascii="Verdana" w:hAnsi="Verdana"/>
                <w:sz w:val="20"/>
                <w:szCs w:val="20"/>
                <w:lang w:val="es-MX"/>
              </w:rPr>
              <w:t>con</w:t>
            </w:r>
            <w:r w:rsidRPr="003D1754">
              <w:rPr>
                <w:rFonts w:ascii="Verdana" w:hAnsi="Verdana"/>
                <w:spacing w:val="63"/>
                <w:sz w:val="20"/>
                <w:szCs w:val="20"/>
                <w:lang w:val="es-MX"/>
              </w:rPr>
              <w:t xml:space="preserve"> </w:t>
            </w:r>
            <w:r w:rsidRPr="003D1754">
              <w:rPr>
                <w:rFonts w:ascii="Verdana" w:hAnsi="Verdana"/>
                <w:sz w:val="20"/>
                <w:szCs w:val="20"/>
                <w:lang w:val="es-MX"/>
              </w:rPr>
              <w:t>Participación</w:t>
            </w:r>
            <w:r w:rsidRPr="003D1754">
              <w:rPr>
                <w:rFonts w:ascii="Verdana" w:hAnsi="Verdana"/>
                <w:spacing w:val="59"/>
                <w:sz w:val="20"/>
                <w:szCs w:val="20"/>
                <w:lang w:val="es-MX"/>
              </w:rPr>
              <w:t xml:space="preserve"> </w:t>
            </w:r>
            <w:r w:rsidRPr="003D1754">
              <w:rPr>
                <w:rFonts w:ascii="Verdana" w:hAnsi="Verdana"/>
                <w:sz w:val="20"/>
                <w:szCs w:val="20"/>
                <w:lang w:val="es-MX"/>
              </w:rPr>
              <w:t>Estatal</w:t>
            </w:r>
            <w:r w:rsidRPr="003D1754">
              <w:rPr>
                <w:rFonts w:ascii="Verdana" w:hAnsi="Verdana"/>
                <w:spacing w:val="-64"/>
                <w:sz w:val="20"/>
                <w:szCs w:val="20"/>
                <w:lang w:val="es-MX"/>
              </w:rPr>
              <w:t xml:space="preserve"> </w:t>
            </w:r>
            <w:r w:rsidRPr="003D1754">
              <w:rPr>
                <w:rFonts w:ascii="Verdana" w:hAnsi="Verdana"/>
                <w:sz w:val="20"/>
                <w:szCs w:val="20"/>
                <w:lang w:val="es-MX"/>
              </w:rPr>
              <w:t>Mayoritaria</w:t>
            </w:r>
          </w:p>
        </w:tc>
        <w:tc>
          <w:tcPr>
            <w:tcW w:w="1805" w:type="dxa"/>
          </w:tcPr>
          <w:p w14:paraId="51BB1F69" w14:textId="77777777" w:rsidR="002759E3" w:rsidRPr="003D1754" w:rsidRDefault="002759E3" w:rsidP="003D1754">
            <w:pPr>
              <w:pStyle w:val="TableParagraph"/>
              <w:jc w:val="right"/>
              <w:rPr>
                <w:rFonts w:ascii="Verdana" w:hAnsi="Verdana"/>
                <w:sz w:val="20"/>
                <w:szCs w:val="20"/>
              </w:rPr>
            </w:pPr>
          </w:p>
          <w:p w14:paraId="12B0D10B" w14:textId="77777777" w:rsidR="002759E3" w:rsidRPr="003D1754" w:rsidRDefault="002759E3" w:rsidP="003D1754">
            <w:pPr>
              <w:pStyle w:val="TableParagraph"/>
              <w:jc w:val="right"/>
              <w:rPr>
                <w:rFonts w:ascii="Verdana" w:hAnsi="Verdana"/>
                <w:sz w:val="20"/>
                <w:szCs w:val="20"/>
              </w:rPr>
            </w:pPr>
          </w:p>
          <w:p w14:paraId="24505AE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37CB457" w14:textId="77777777" w:rsidTr="00691CDF">
        <w:trPr>
          <w:trHeight w:val="585"/>
        </w:trPr>
        <w:tc>
          <w:tcPr>
            <w:tcW w:w="682" w:type="dxa"/>
          </w:tcPr>
          <w:p w14:paraId="27412308" w14:textId="77777777" w:rsidR="002759E3" w:rsidRPr="003D1754" w:rsidRDefault="002759E3" w:rsidP="003D1754">
            <w:pPr>
              <w:pStyle w:val="TableParagraph"/>
              <w:rPr>
                <w:rFonts w:ascii="Verdana" w:hAnsi="Verdana"/>
                <w:sz w:val="20"/>
                <w:szCs w:val="20"/>
              </w:rPr>
            </w:pPr>
          </w:p>
          <w:p w14:paraId="08E9AB53" w14:textId="77777777" w:rsidR="002759E3" w:rsidRPr="003D1754" w:rsidRDefault="002759E3" w:rsidP="003D1754">
            <w:pPr>
              <w:pStyle w:val="TableParagraph"/>
              <w:rPr>
                <w:rFonts w:ascii="Verdana" w:hAnsi="Verdana"/>
                <w:sz w:val="20"/>
                <w:szCs w:val="20"/>
              </w:rPr>
            </w:pPr>
            <w:r w:rsidRPr="003D1754">
              <w:rPr>
                <w:rFonts w:ascii="Verdana" w:hAnsi="Verdana"/>
                <w:sz w:val="20"/>
                <w:szCs w:val="20"/>
              </w:rPr>
              <w:t>7800</w:t>
            </w:r>
          </w:p>
        </w:tc>
        <w:tc>
          <w:tcPr>
            <w:tcW w:w="6857" w:type="dxa"/>
          </w:tcPr>
          <w:p w14:paraId="075E3239"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
                <w:sz w:val="20"/>
                <w:szCs w:val="20"/>
              </w:rPr>
              <w:t xml:space="preserve"> </w:t>
            </w:r>
            <w:r w:rsidRPr="003D1754">
              <w:rPr>
                <w:rFonts w:ascii="Verdana" w:hAnsi="Verdana"/>
                <w:sz w:val="20"/>
                <w:szCs w:val="20"/>
              </w:rPr>
              <w:t>por</w:t>
            </w:r>
            <w:r w:rsidRPr="003D1754">
              <w:rPr>
                <w:rFonts w:ascii="Verdana" w:hAnsi="Verdana"/>
                <w:spacing w:val="6"/>
                <w:sz w:val="20"/>
                <w:szCs w:val="20"/>
              </w:rPr>
              <w:t xml:space="preserve"> </w:t>
            </w:r>
            <w:r w:rsidRPr="003D1754">
              <w:rPr>
                <w:rFonts w:ascii="Verdana" w:hAnsi="Verdana"/>
                <w:sz w:val="20"/>
                <w:szCs w:val="20"/>
              </w:rPr>
              <w:t>Venta</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Bienes</w:t>
            </w:r>
            <w:r w:rsidRPr="003D1754">
              <w:rPr>
                <w:rFonts w:ascii="Verdana" w:hAnsi="Verdana"/>
                <w:spacing w:val="11"/>
                <w:sz w:val="20"/>
                <w:szCs w:val="20"/>
              </w:rPr>
              <w:t xml:space="preserve"> </w:t>
            </w:r>
            <w:r w:rsidRPr="003D1754">
              <w:rPr>
                <w:rFonts w:ascii="Verdana" w:hAnsi="Verdana"/>
                <w:sz w:val="20"/>
                <w:szCs w:val="20"/>
              </w:rPr>
              <w:t>y</w:t>
            </w:r>
            <w:r w:rsidRPr="003D1754">
              <w:rPr>
                <w:rFonts w:ascii="Verdana" w:hAnsi="Verdana"/>
                <w:spacing w:val="4"/>
                <w:sz w:val="20"/>
                <w:szCs w:val="20"/>
              </w:rPr>
              <w:t xml:space="preserve"> </w:t>
            </w:r>
            <w:r w:rsidRPr="003D1754">
              <w:rPr>
                <w:rFonts w:ascii="Verdana" w:hAnsi="Verdana"/>
                <w:sz w:val="20"/>
                <w:szCs w:val="20"/>
              </w:rPr>
              <w:t>Prestación</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Servicios</w:t>
            </w:r>
            <w:r w:rsidRPr="003D1754">
              <w:rPr>
                <w:rFonts w:ascii="Verdana" w:hAnsi="Verdana"/>
                <w:spacing w:val="5"/>
                <w:sz w:val="20"/>
                <w:szCs w:val="20"/>
              </w:rPr>
              <w:t xml:space="preserve"> </w:t>
            </w:r>
            <w:r w:rsidRPr="003D1754">
              <w:rPr>
                <w:rFonts w:ascii="Verdana" w:hAnsi="Verdana"/>
                <w:sz w:val="20"/>
                <w:szCs w:val="20"/>
              </w:rPr>
              <w:t>de los</w:t>
            </w:r>
            <w:r w:rsidRPr="003D1754">
              <w:rPr>
                <w:rFonts w:ascii="Verdana" w:hAnsi="Verdana"/>
                <w:spacing w:val="-64"/>
                <w:sz w:val="20"/>
                <w:szCs w:val="20"/>
              </w:rPr>
              <w:t xml:space="preserve"> </w:t>
            </w:r>
            <w:r w:rsidRPr="003D1754">
              <w:rPr>
                <w:rFonts w:ascii="Verdana" w:hAnsi="Verdana"/>
                <w:sz w:val="20"/>
                <w:szCs w:val="20"/>
              </w:rPr>
              <w:t>Poderes</w:t>
            </w:r>
            <w:r w:rsidRPr="003D1754">
              <w:rPr>
                <w:rFonts w:ascii="Verdana" w:hAnsi="Verdana"/>
                <w:spacing w:val="-2"/>
                <w:sz w:val="20"/>
                <w:szCs w:val="20"/>
              </w:rPr>
              <w:t xml:space="preserve"> </w:t>
            </w:r>
            <w:r w:rsidRPr="003D1754">
              <w:rPr>
                <w:rFonts w:ascii="Verdana" w:hAnsi="Verdana"/>
                <w:sz w:val="20"/>
                <w:szCs w:val="20"/>
              </w:rPr>
              <w:t>Legislativo</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2"/>
                <w:sz w:val="20"/>
                <w:szCs w:val="20"/>
              </w:rPr>
              <w:t xml:space="preserve"> </w:t>
            </w:r>
            <w:r w:rsidRPr="003D1754">
              <w:rPr>
                <w:rFonts w:ascii="Verdana" w:hAnsi="Verdana"/>
                <w:sz w:val="20"/>
                <w:szCs w:val="20"/>
              </w:rPr>
              <w:t>Judicial,</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los</w:t>
            </w:r>
            <w:r w:rsidRPr="003D1754">
              <w:rPr>
                <w:rFonts w:ascii="Verdana" w:hAnsi="Verdana"/>
                <w:spacing w:val="-1"/>
                <w:sz w:val="20"/>
                <w:szCs w:val="20"/>
              </w:rPr>
              <w:t xml:space="preserve"> </w:t>
            </w:r>
            <w:r w:rsidRPr="003D1754">
              <w:rPr>
                <w:rFonts w:ascii="Verdana" w:hAnsi="Verdana"/>
                <w:sz w:val="20"/>
                <w:szCs w:val="20"/>
              </w:rPr>
              <w:t>Órganos</w:t>
            </w:r>
            <w:r w:rsidRPr="003D1754">
              <w:rPr>
                <w:rFonts w:ascii="Verdana" w:hAnsi="Verdana"/>
                <w:spacing w:val="-2"/>
                <w:sz w:val="20"/>
                <w:szCs w:val="20"/>
              </w:rPr>
              <w:t xml:space="preserve"> </w:t>
            </w:r>
            <w:r w:rsidRPr="003D1754">
              <w:rPr>
                <w:rFonts w:ascii="Verdana" w:hAnsi="Verdana"/>
                <w:sz w:val="20"/>
                <w:szCs w:val="20"/>
              </w:rPr>
              <w:t>Autónomos</w:t>
            </w:r>
          </w:p>
        </w:tc>
        <w:tc>
          <w:tcPr>
            <w:tcW w:w="1805" w:type="dxa"/>
          </w:tcPr>
          <w:p w14:paraId="43B9687C" w14:textId="77777777" w:rsidR="002759E3" w:rsidRPr="003D1754" w:rsidRDefault="002759E3" w:rsidP="003D1754">
            <w:pPr>
              <w:pStyle w:val="TableParagraph"/>
              <w:jc w:val="right"/>
              <w:rPr>
                <w:rFonts w:ascii="Verdana" w:hAnsi="Verdana"/>
                <w:sz w:val="20"/>
                <w:szCs w:val="20"/>
              </w:rPr>
            </w:pPr>
          </w:p>
          <w:p w14:paraId="3AEA243B"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6E526573" w14:textId="77777777" w:rsidTr="00691CDF">
        <w:trPr>
          <w:trHeight w:val="585"/>
        </w:trPr>
        <w:tc>
          <w:tcPr>
            <w:tcW w:w="682" w:type="dxa"/>
          </w:tcPr>
          <w:p w14:paraId="221F3D55"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7900</w:t>
            </w:r>
          </w:p>
        </w:tc>
        <w:tc>
          <w:tcPr>
            <w:tcW w:w="6857" w:type="dxa"/>
          </w:tcPr>
          <w:p w14:paraId="2380A38C"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805" w:type="dxa"/>
          </w:tcPr>
          <w:p w14:paraId="190EF82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3490724" w14:textId="77777777" w:rsidTr="00691CDF">
        <w:trPr>
          <w:trHeight w:val="585"/>
        </w:trPr>
        <w:tc>
          <w:tcPr>
            <w:tcW w:w="682" w:type="dxa"/>
          </w:tcPr>
          <w:p w14:paraId="6A0AEDF4"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7901</w:t>
            </w:r>
          </w:p>
        </w:tc>
        <w:tc>
          <w:tcPr>
            <w:tcW w:w="6857" w:type="dxa"/>
          </w:tcPr>
          <w:p w14:paraId="4057892D"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805" w:type="dxa"/>
          </w:tcPr>
          <w:p w14:paraId="79364D86"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F8F2B32" w14:textId="77777777" w:rsidTr="00691CDF">
        <w:trPr>
          <w:trHeight w:val="585"/>
        </w:trPr>
        <w:tc>
          <w:tcPr>
            <w:tcW w:w="682" w:type="dxa"/>
          </w:tcPr>
          <w:p w14:paraId="13A3B47E"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7983</w:t>
            </w:r>
          </w:p>
        </w:tc>
        <w:tc>
          <w:tcPr>
            <w:tcW w:w="6857" w:type="dxa"/>
          </w:tcPr>
          <w:p w14:paraId="0A4FF309"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Convenios</w:t>
            </w:r>
          </w:p>
        </w:tc>
        <w:tc>
          <w:tcPr>
            <w:tcW w:w="1805" w:type="dxa"/>
          </w:tcPr>
          <w:p w14:paraId="382B48A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CF27C91" w14:textId="77777777" w:rsidTr="00691CDF">
        <w:trPr>
          <w:trHeight w:val="585"/>
        </w:trPr>
        <w:tc>
          <w:tcPr>
            <w:tcW w:w="682" w:type="dxa"/>
          </w:tcPr>
          <w:p w14:paraId="62791905"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7999</w:t>
            </w:r>
          </w:p>
        </w:tc>
        <w:tc>
          <w:tcPr>
            <w:tcW w:w="6857" w:type="dxa"/>
          </w:tcPr>
          <w:p w14:paraId="5AC1B865" w14:textId="77777777" w:rsidR="002759E3" w:rsidRPr="003D1754" w:rsidRDefault="002759E3" w:rsidP="003D1754">
            <w:pPr>
              <w:pStyle w:val="TableParagraph"/>
              <w:spacing w:before="230"/>
              <w:ind w:left="79"/>
              <w:jc w:val="both"/>
              <w:rPr>
                <w:rFonts w:ascii="Verdana" w:hAnsi="Verdana"/>
                <w:sz w:val="20"/>
                <w:szCs w:val="20"/>
              </w:rPr>
            </w:pPr>
            <w:r w:rsidRPr="003D1754">
              <w:rPr>
                <w:rFonts w:ascii="Verdana" w:hAnsi="Verdana"/>
                <w:sz w:val="20"/>
                <w:szCs w:val="20"/>
              </w:rPr>
              <w:t>Diferencias</w:t>
            </w:r>
            <w:r w:rsidRPr="003D1754">
              <w:rPr>
                <w:rFonts w:ascii="Verdana" w:hAnsi="Verdana"/>
                <w:spacing w:val="-4"/>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redondeo</w:t>
            </w:r>
          </w:p>
        </w:tc>
        <w:tc>
          <w:tcPr>
            <w:tcW w:w="1805" w:type="dxa"/>
          </w:tcPr>
          <w:p w14:paraId="54CBE3E4"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E5EC7E4" w14:textId="77777777" w:rsidTr="00691CDF">
        <w:trPr>
          <w:trHeight w:val="585"/>
        </w:trPr>
        <w:tc>
          <w:tcPr>
            <w:tcW w:w="682" w:type="dxa"/>
          </w:tcPr>
          <w:p w14:paraId="6DA19F3D" w14:textId="77777777" w:rsidR="002759E3" w:rsidRPr="003D1754" w:rsidRDefault="002759E3" w:rsidP="003D1754">
            <w:pPr>
              <w:pStyle w:val="TableParagraph"/>
              <w:spacing w:before="9"/>
              <w:ind w:left="79"/>
              <w:rPr>
                <w:rFonts w:ascii="Verdana" w:hAnsi="Verdana"/>
                <w:sz w:val="20"/>
                <w:szCs w:val="20"/>
              </w:rPr>
            </w:pPr>
          </w:p>
          <w:p w14:paraId="6C66DBD2" w14:textId="77777777" w:rsidR="002759E3" w:rsidRPr="003D1754" w:rsidRDefault="002759E3" w:rsidP="003D1754">
            <w:pPr>
              <w:pStyle w:val="NormalWeb"/>
              <w:ind w:left="79"/>
              <w:rPr>
                <w:rFonts w:ascii="Verdana" w:hAnsi="Verdana"/>
                <w:sz w:val="20"/>
                <w:szCs w:val="20"/>
              </w:rPr>
            </w:pPr>
            <w:r w:rsidRPr="003D1754">
              <w:rPr>
                <w:rFonts w:ascii="Verdana" w:hAnsi="Verdana"/>
                <w:w w:val="99"/>
                <w:sz w:val="20"/>
                <w:szCs w:val="20"/>
              </w:rPr>
              <w:t xml:space="preserve"> 8</w:t>
            </w:r>
          </w:p>
        </w:tc>
        <w:tc>
          <w:tcPr>
            <w:tcW w:w="6857" w:type="dxa"/>
          </w:tcPr>
          <w:p w14:paraId="410C0073"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Participaciones,</w:t>
            </w:r>
            <w:r w:rsidRPr="003D1754">
              <w:rPr>
                <w:rFonts w:ascii="Verdana" w:hAnsi="Verdana"/>
                <w:spacing w:val="6"/>
                <w:sz w:val="20"/>
                <w:szCs w:val="20"/>
              </w:rPr>
              <w:t xml:space="preserve"> </w:t>
            </w:r>
            <w:r w:rsidRPr="003D1754">
              <w:rPr>
                <w:rFonts w:ascii="Verdana" w:hAnsi="Verdana"/>
                <w:sz w:val="20"/>
                <w:szCs w:val="20"/>
              </w:rPr>
              <w:t>aportaciones,</w:t>
            </w:r>
            <w:r w:rsidRPr="003D1754">
              <w:rPr>
                <w:rFonts w:ascii="Verdana" w:hAnsi="Verdana"/>
                <w:spacing w:val="6"/>
                <w:sz w:val="20"/>
                <w:szCs w:val="20"/>
              </w:rPr>
              <w:t xml:space="preserve"> </w:t>
            </w:r>
            <w:r w:rsidRPr="003D1754">
              <w:rPr>
                <w:rFonts w:ascii="Verdana" w:hAnsi="Verdana"/>
                <w:sz w:val="20"/>
                <w:szCs w:val="20"/>
              </w:rPr>
              <w:t>convenios,</w:t>
            </w:r>
            <w:r w:rsidRPr="003D1754">
              <w:rPr>
                <w:rFonts w:ascii="Verdana" w:hAnsi="Verdana"/>
                <w:spacing w:val="2"/>
                <w:sz w:val="20"/>
                <w:szCs w:val="20"/>
              </w:rPr>
              <w:t xml:space="preserve"> </w:t>
            </w:r>
            <w:r w:rsidRPr="003D1754">
              <w:rPr>
                <w:rFonts w:ascii="Verdana" w:hAnsi="Verdana"/>
                <w:sz w:val="20"/>
                <w:szCs w:val="20"/>
              </w:rPr>
              <w:t>incentivos</w:t>
            </w:r>
            <w:r w:rsidRPr="003D1754">
              <w:rPr>
                <w:rFonts w:ascii="Verdana" w:hAnsi="Verdana"/>
                <w:spacing w:val="6"/>
                <w:sz w:val="20"/>
                <w:szCs w:val="20"/>
              </w:rPr>
              <w:t xml:space="preserve"> </w:t>
            </w:r>
            <w:r w:rsidRPr="003D1754">
              <w:rPr>
                <w:rFonts w:ascii="Verdana" w:hAnsi="Verdana"/>
                <w:sz w:val="20"/>
                <w:szCs w:val="20"/>
              </w:rPr>
              <w:t>derivados</w:t>
            </w:r>
            <w:r w:rsidRPr="003D1754">
              <w:rPr>
                <w:rFonts w:ascii="Verdana" w:hAnsi="Verdana"/>
                <w:spacing w:val="-64"/>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colaboración</w:t>
            </w:r>
            <w:r w:rsidRPr="003D1754">
              <w:rPr>
                <w:rFonts w:ascii="Verdana" w:hAnsi="Verdana"/>
                <w:spacing w:val="-1"/>
                <w:sz w:val="20"/>
                <w:szCs w:val="20"/>
              </w:rPr>
              <w:t xml:space="preserve"> </w:t>
            </w:r>
            <w:r w:rsidRPr="003D1754">
              <w:rPr>
                <w:rFonts w:ascii="Verdana" w:hAnsi="Verdana"/>
                <w:sz w:val="20"/>
                <w:szCs w:val="20"/>
              </w:rPr>
              <w:t>fiscal</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fondos</w:t>
            </w:r>
            <w:r w:rsidRPr="003D1754">
              <w:rPr>
                <w:rFonts w:ascii="Verdana" w:hAnsi="Verdana"/>
                <w:spacing w:val="-1"/>
                <w:sz w:val="20"/>
                <w:szCs w:val="20"/>
              </w:rPr>
              <w:t xml:space="preserve"> </w:t>
            </w:r>
            <w:r w:rsidRPr="003D1754">
              <w:rPr>
                <w:rFonts w:ascii="Verdana" w:hAnsi="Verdana"/>
                <w:sz w:val="20"/>
                <w:szCs w:val="20"/>
              </w:rPr>
              <w:t>distintos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aportaciones</w:t>
            </w:r>
          </w:p>
        </w:tc>
        <w:tc>
          <w:tcPr>
            <w:tcW w:w="1805" w:type="dxa"/>
          </w:tcPr>
          <w:p w14:paraId="047A0AAE" w14:textId="77777777" w:rsidR="002759E3" w:rsidRPr="003D1754" w:rsidRDefault="002759E3" w:rsidP="003D1754">
            <w:pPr>
              <w:pStyle w:val="TableParagraph"/>
              <w:spacing w:before="9"/>
              <w:jc w:val="right"/>
              <w:rPr>
                <w:rFonts w:ascii="Verdana" w:hAnsi="Verdana"/>
                <w:sz w:val="20"/>
                <w:szCs w:val="20"/>
              </w:rPr>
            </w:pPr>
          </w:p>
          <w:p w14:paraId="58F872F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2029E50" w14:textId="77777777" w:rsidTr="00691CDF">
        <w:trPr>
          <w:trHeight w:val="585"/>
        </w:trPr>
        <w:tc>
          <w:tcPr>
            <w:tcW w:w="682" w:type="dxa"/>
          </w:tcPr>
          <w:p w14:paraId="25275A16" w14:textId="77777777" w:rsidR="002759E3" w:rsidRPr="003D1754" w:rsidRDefault="002759E3" w:rsidP="003D1754">
            <w:pPr>
              <w:pStyle w:val="TableParagraph"/>
              <w:ind w:left="79"/>
              <w:rPr>
                <w:rFonts w:ascii="Verdana" w:hAnsi="Verdana"/>
                <w:sz w:val="20"/>
                <w:szCs w:val="20"/>
              </w:rPr>
            </w:pPr>
          </w:p>
          <w:p w14:paraId="71B7B2D0" w14:textId="77777777" w:rsidR="002759E3" w:rsidRPr="003D1754" w:rsidRDefault="002759E3" w:rsidP="003D1754">
            <w:pPr>
              <w:pStyle w:val="NormalWeb"/>
              <w:spacing w:before="9"/>
              <w:ind w:left="79"/>
              <w:rPr>
                <w:rFonts w:ascii="Verdana" w:hAnsi="Verdana"/>
                <w:sz w:val="20"/>
                <w:szCs w:val="20"/>
              </w:rPr>
            </w:pPr>
            <w:r w:rsidRPr="003D1754">
              <w:rPr>
                <w:rFonts w:ascii="Verdana" w:hAnsi="Verdana"/>
                <w:w w:val="99"/>
                <w:sz w:val="20"/>
                <w:szCs w:val="20"/>
              </w:rPr>
              <w:t xml:space="preserve"> 9</w:t>
            </w:r>
          </w:p>
        </w:tc>
        <w:tc>
          <w:tcPr>
            <w:tcW w:w="6857" w:type="dxa"/>
          </w:tcPr>
          <w:p w14:paraId="2F53D7F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24"/>
                <w:sz w:val="20"/>
                <w:szCs w:val="20"/>
              </w:rPr>
              <w:t xml:space="preserve"> </w:t>
            </w:r>
            <w:r w:rsidRPr="003D1754">
              <w:rPr>
                <w:rFonts w:ascii="Verdana" w:hAnsi="Verdana"/>
                <w:sz w:val="20"/>
                <w:szCs w:val="20"/>
              </w:rPr>
              <w:t>asignaciones,</w:t>
            </w:r>
            <w:r w:rsidRPr="003D1754">
              <w:rPr>
                <w:rFonts w:ascii="Verdana" w:hAnsi="Verdana"/>
                <w:spacing w:val="24"/>
                <w:sz w:val="20"/>
                <w:szCs w:val="20"/>
              </w:rPr>
              <w:t xml:space="preserve"> </w:t>
            </w:r>
            <w:r w:rsidRPr="003D1754">
              <w:rPr>
                <w:rFonts w:ascii="Verdana" w:hAnsi="Verdana"/>
                <w:sz w:val="20"/>
                <w:szCs w:val="20"/>
              </w:rPr>
              <w:t>subsidios</w:t>
            </w:r>
            <w:r w:rsidRPr="003D1754">
              <w:rPr>
                <w:rFonts w:ascii="Verdana" w:hAnsi="Verdana"/>
                <w:spacing w:val="23"/>
                <w:sz w:val="20"/>
                <w:szCs w:val="20"/>
              </w:rPr>
              <w:t xml:space="preserve"> </w:t>
            </w:r>
            <w:r w:rsidRPr="003D1754">
              <w:rPr>
                <w:rFonts w:ascii="Verdana" w:hAnsi="Verdana"/>
                <w:sz w:val="20"/>
                <w:szCs w:val="20"/>
              </w:rPr>
              <w:t>y</w:t>
            </w:r>
            <w:r w:rsidRPr="003D1754">
              <w:rPr>
                <w:rFonts w:ascii="Verdana" w:hAnsi="Verdana"/>
                <w:spacing w:val="23"/>
                <w:sz w:val="20"/>
                <w:szCs w:val="20"/>
              </w:rPr>
              <w:t xml:space="preserve"> </w:t>
            </w:r>
            <w:r w:rsidRPr="003D1754">
              <w:rPr>
                <w:rFonts w:ascii="Verdana" w:hAnsi="Verdana"/>
                <w:sz w:val="20"/>
                <w:szCs w:val="20"/>
              </w:rPr>
              <w:t>subvenciones,</w:t>
            </w:r>
            <w:r w:rsidRPr="003D1754">
              <w:rPr>
                <w:rFonts w:ascii="Verdana" w:hAnsi="Verdana"/>
                <w:spacing w:val="24"/>
                <w:sz w:val="20"/>
                <w:szCs w:val="20"/>
              </w:rPr>
              <w:t xml:space="preserve"> </w:t>
            </w:r>
            <w:r w:rsidRPr="003D1754">
              <w:rPr>
                <w:rFonts w:ascii="Verdana" w:hAnsi="Verdana"/>
                <w:sz w:val="20"/>
                <w:szCs w:val="20"/>
              </w:rPr>
              <w:t>y</w:t>
            </w:r>
            <w:r w:rsidRPr="003D1754">
              <w:rPr>
                <w:rFonts w:ascii="Verdana" w:hAnsi="Verdana"/>
                <w:spacing w:val="-64"/>
                <w:sz w:val="20"/>
                <w:szCs w:val="20"/>
              </w:rPr>
              <w:t xml:space="preserve"> </w:t>
            </w:r>
            <w:r w:rsidRPr="003D1754">
              <w:rPr>
                <w:rFonts w:ascii="Verdana" w:hAnsi="Verdana"/>
                <w:sz w:val="20"/>
                <w:szCs w:val="20"/>
              </w:rPr>
              <w:t>pensiones</w:t>
            </w:r>
            <w:r w:rsidRPr="003D1754">
              <w:rPr>
                <w:rFonts w:ascii="Verdana" w:hAnsi="Verdana"/>
                <w:spacing w:val="-1"/>
                <w:sz w:val="20"/>
                <w:szCs w:val="20"/>
              </w:rPr>
              <w:t xml:space="preserve"> </w:t>
            </w:r>
            <w:r w:rsidRPr="003D1754">
              <w:rPr>
                <w:rFonts w:ascii="Verdana" w:hAnsi="Verdana"/>
                <w:sz w:val="20"/>
                <w:szCs w:val="20"/>
              </w:rPr>
              <w:t>y jubilaciones</w:t>
            </w:r>
          </w:p>
        </w:tc>
        <w:tc>
          <w:tcPr>
            <w:tcW w:w="1805" w:type="dxa"/>
          </w:tcPr>
          <w:p w14:paraId="3E8FEE20" w14:textId="77777777" w:rsidR="002759E3" w:rsidRPr="003D1754" w:rsidRDefault="002759E3" w:rsidP="003D1754">
            <w:pPr>
              <w:pStyle w:val="TableParagraph"/>
              <w:jc w:val="right"/>
              <w:rPr>
                <w:rFonts w:ascii="Verdana" w:hAnsi="Verdana"/>
                <w:sz w:val="20"/>
                <w:szCs w:val="20"/>
              </w:rPr>
            </w:pPr>
          </w:p>
          <w:p w14:paraId="32AF1698" w14:textId="77777777" w:rsidR="002759E3" w:rsidRPr="003D1754" w:rsidRDefault="002759E3" w:rsidP="003D1754">
            <w:pPr>
              <w:pStyle w:val="NormalWeb"/>
              <w:spacing w:before="9"/>
              <w:jc w:val="right"/>
              <w:rPr>
                <w:rFonts w:ascii="Verdana" w:hAnsi="Verdana"/>
                <w:sz w:val="20"/>
                <w:szCs w:val="20"/>
              </w:rPr>
            </w:pPr>
            <w:r w:rsidRPr="003D1754">
              <w:rPr>
                <w:rFonts w:ascii="Verdana" w:hAnsi="Verdana"/>
                <w:sz w:val="20"/>
                <w:szCs w:val="20"/>
              </w:rPr>
              <w:t>$4,122,208.41</w:t>
            </w:r>
          </w:p>
        </w:tc>
      </w:tr>
      <w:tr w:rsidR="002759E3" w:rsidRPr="003D1754" w14:paraId="6501418D" w14:textId="77777777" w:rsidTr="00691CDF">
        <w:trPr>
          <w:trHeight w:val="585"/>
        </w:trPr>
        <w:tc>
          <w:tcPr>
            <w:tcW w:w="682" w:type="dxa"/>
          </w:tcPr>
          <w:p w14:paraId="3980156A"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9100</w:t>
            </w:r>
          </w:p>
        </w:tc>
        <w:tc>
          <w:tcPr>
            <w:tcW w:w="6857" w:type="dxa"/>
          </w:tcPr>
          <w:p w14:paraId="01C25FC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asignaciones</w:t>
            </w:r>
          </w:p>
        </w:tc>
        <w:tc>
          <w:tcPr>
            <w:tcW w:w="1805" w:type="dxa"/>
          </w:tcPr>
          <w:p w14:paraId="18E003DF"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$4,122,208.41</w:t>
            </w:r>
          </w:p>
        </w:tc>
      </w:tr>
      <w:tr w:rsidR="002759E3" w:rsidRPr="003D1754" w14:paraId="58A4C547" w14:textId="77777777" w:rsidTr="00691CDF">
        <w:trPr>
          <w:trHeight w:val="585"/>
        </w:trPr>
        <w:tc>
          <w:tcPr>
            <w:tcW w:w="682" w:type="dxa"/>
          </w:tcPr>
          <w:p w14:paraId="7C3CB043"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9101</w:t>
            </w:r>
          </w:p>
        </w:tc>
        <w:tc>
          <w:tcPr>
            <w:tcW w:w="6857" w:type="dxa"/>
          </w:tcPr>
          <w:p w14:paraId="3F42E5B6"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federales</w:t>
            </w:r>
          </w:p>
        </w:tc>
        <w:tc>
          <w:tcPr>
            <w:tcW w:w="1805" w:type="dxa"/>
          </w:tcPr>
          <w:p w14:paraId="04735C3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30307C9" w14:textId="77777777" w:rsidTr="00691CDF">
        <w:trPr>
          <w:trHeight w:val="585"/>
        </w:trPr>
        <w:tc>
          <w:tcPr>
            <w:tcW w:w="682" w:type="dxa"/>
          </w:tcPr>
          <w:p w14:paraId="443109D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9102</w:t>
            </w:r>
          </w:p>
        </w:tc>
        <w:tc>
          <w:tcPr>
            <w:tcW w:w="6857" w:type="dxa"/>
          </w:tcPr>
          <w:p w14:paraId="285336CD"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estatales</w:t>
            </w:r>
          </w:p>
        </w:tc>
        <w:tc>
          <w:tcPr>
            <w:tcW w:w="1805" w:type="dxa"/>
          </w:tcPr>
          <w:p w14:paraId="1B6A2B1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$171,334.80</w:t>
            </w:r>
          </w:p>
        </w:tc>
      </w:tr>
      <w:tr w:rsidR="002759E3" w:rsidRPr="003D1754" w14:paraId="148F239F" w14:textId="77777777" w:rsidTr="00691CDF">
        <w:trPr>
          <w:trHeight w:val="585"/>
        </w:trPr>
        <w:tc>
          <w:tcPr>
            <w:tcW w:w="682" w:type="dxa"/>
          </w:tcPr>
          <w:p w14:paraId="364E9757"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lastRenderedPageBreak/>
              <w:t>9103</w:t>
            </w:r>
          </w:p>
        </w:tc>
        <w:tc>
          <w:tcPr>
            <w:tcW w:w="6857" w:type="dxa"/>
          </w:tcPr>
          <w:p w14:paraId="0010BEF9"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asignaciones</w:t>
            </w:r>
            <w:r w:rsidRPr="003D1754">
              <w:rPr>
                <w:rFonts w:ascii="Verdana" w:hAnsi="Verdana"/>
                <w:spacing w:val="-4"/>
                <w:sz w:val="20"/>
                <w:szCs w:val="20"/>
              </w:rPr>
              <w:t xml:space="preserve"> </w:t>
            </w:r>
            <w:r w:rsidRPr="003D1754">
              <w:rPr>
                <w:rFonts w:ascii="Verdana" w:hAnsi="Verdana"/>
                <w:sz w:val="20"/>
                <w:szCs w:val="20"/>
              </w:rPr>
              <w:t>municipales</w:t>
            </w:r>
          </w:p>
        </w:tc>
        <w:tc>
          <w:tcPr>
            <w:tcW w:w="1805" w:type="dxa"/>
          </w:tcPr>
          <w:p w14:paraId="1D7B0C2F"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$3,950,873.61</w:t>
            </w:r>
          </w:p>
        </w:tc>
      </w:tr>
      <w:tr w:rsidR="002759E3" w:rsidRPr="003D1754" w14:paraId="473E875D" w14:textId="77777777" w:rsidTr="00691CDF">
        <w:trPr>
          <w:trHeight w:val="585"/>
        </w:trPr>
        <w:tc>
          <w:tcPr>
            <w:tcW w:w="682" w:type="dxa"/>
          </w:tcPr>
          <w:p w14:paraId="525642E2"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9104</w:t>
            </w:r>
          </w:p>
        </w:tc>
        <w:tc>
          <w:tcPr>
            <w:tcW w:w="6857" w:type="dxa"/>
          </w:tcPr>
          <w:p w14:paraId="5250B3D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9"/>
                <w:sz w:val="20"/>
                <w:szCs w:val="20"/>
              </w:rPr>
              <w:t xml:space="preserve"> </w:t>
            </w:r>
            <w:r w:rsidRPr="003D1754">
              <w:rPr>
                <w:rFonts w:ascii="Verdana" w:hAnsi="Verdana"/>
                <w:sz w:val="20"/>
                <w:szCs w:val="20"/>
              </w:rPr>
              <w:t>asignaciones</w:t>
            </w:r>
            <w:r w:rsidRPr="003D1754">
              <w:rPr>
                <w:rFonts w:ascii="Verdana" w:hAnsi="Verdana"/>
                <w:spacing w:val="-5"/>
                <w:sz w:val="20"/>
                <w:szCs w:val="20"/>
              </w:rPr>
              <w:t xml:space="preserve"> </w:t>
            </w:r>
            <w:r w:rsidRPr="003D1754">
              <w:rPr>
                <w:rFonts w:ascii="Verdana" w:hAnsi="Verdana"/>
                <w:sz w:val="20"/>
                <w:szCs w:val="20"/>
              </w:rPr>
              <w:t>paramunicipales</w:t>
            </w:r>
          </w:p>
        </w:tc>
        <w:tc>
          <w:tcPr>
            <w:tcW w:w="1805" w:type="dxa"/>
          </w:tcPr>
          <w:p w14:paraId="7D0F18FC"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01C9D0C" w14:textId="77777777" w:rsidTr="00691CDF">
        <w:trPr>
          <w:trHeight w:val="585"/>
        </w:trPr>
        <w:tc>
          <w:tcPr>
            <w:tcW w:w="682" w:type="dxa"/>
          </w:tcPr>
          <w:p w14:paraId="44DBD287"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9105</w:t>
            </w:r>
          </w:p>
        </w:tc>
        <w:tc>
          <w:tcPr>
            <w:tcW w:w="6857" w:type="dxa"/>
          </w:tcPr>
          <w:p w14:paraId="4028536B"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sector</w:t>
            </w:r>
            <w:r w:rsidRPr="003D1754">
              <w:rPr>
                <w:rFonts w:ascii="Verdana" w:hAnsi="Verdana"/>
                <w:spacing w:val="-2"/>
                <w:sz w:val="20"/>
                <w:szCs w:val="20"/>
              </w:rPr>
              <w:t xml:space="preserve"> </w:t>
            </w:r>
            <w:r w:rsidRPr="003D1754">
              <w:rPr>
                <w:rFonts w:ascii="Verdana" w:hAnsi="Verdana"/>
                <w:sz w:val="20"/>
                <w:szCs w:val="20"/>
              </w:rPr>
              <w:t>privado</w:t>
            </w:r>
          </w:p>
        </w:tc>
        <w:tc>
          <w:tcPr>
            <w:tcW w:w="1805" w:type="dxa"/>
          </w:tcPr>
          <w:p w14:paraId="6615098F"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0E4D46E" w14:textId="77777777" w:rsidTr="00691CDF">
        <w:trPr>
          <w:trHeight w:val="585"/>
        </w:trPr>
        <w:tc>
          <w:tcPr>
            <w:tcW w:w="682" w:type="dxa"/>
          </w:tcPr>
          <w:p w14:paraId="74C1B6FD"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9300</w:t>
            </w:r>
          </w:p>
        </w:tc>
        <w:tc>
          <w:tcPr>
            <w:tcW w:w="6857" w:type="dxa"/>
          </w:tcPr>
          <w:p w14:paraId="4695FBC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805" w:type="dxa"/>
          </w:tcPr>
          <w:p w14:paraId="02E7C7B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5000BD7" w14:textId="77777777" w:rsidTr="00691CDF">
        <w:trPr>
          <w:trHeight w:val="585"/>
        </w:trPr>
        <w:tc>
          <w:tcPr>
            <w:tcW w:w="682" w:type="dxa"/>
          </w:tcPr>
          <w:p w14:paraId="35B62E7F"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9301</w:t>
            </w:r>
          </w:p>
        </w:tc>
        <w:tc>
          <w:tcPr>
            <w:tcW w:w="6857" w:type="dxa"/>
          </w:tcPr>
          <w:p w14:paraId="292280E6"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805" w:type="dxa"/>
          </w:tcPr>
          <w:p w14:paraId="2BB7CB5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399D016" w14:textId="77777777" w:rsidTr="00691CDF">
        <w:trPr>
          <w:trHeight w:val="585"/>
        </w:trPr>
        <w:tc>
          <w:tcPr>
            <w:tcW w:w="682" w:type="dxa"/>
          </w:tcPr>
          <w:p w14:paraId="2DD30508"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9500</w:t>
            </w:r>
          </w:p>
        </w:tc>
        <w:tc>
          <w:tcPr>
            <w:tcW w:w="6857" w:type="dxa"/>
          </w:tcPr>
          <w:p w14:paraId="1374DA27"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805" w:type="dxa"/>
          </w:tcPr>
          <w:p w14:paraId="04E1C04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ABED87C" w14:textId="77777777" w:rsidTr="00691CDF">
        <w:trPr>
          <w:trHeight w:val="585"/>
        </w:trPr>
        <w:tc>
          <w:tcPr>
            <w:tcW w:w="682" w:type="dxa"/>
          </w:tcPr>
          <w:p w14:paraId="1ED0BE9A"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9501</w:t>
            </w:r>
          </w:p>
        </w:tc>
        <w:tc>
          <w:tcPr>
            <w:tcW w:w="6857" w:type="dxa"/>
          </w:tcPr>
          <w:p w14:paraId="492CCEEB"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805" w:type="dxa"/>
          </w:tcPr>
          <w:p w14:paraId="570AF75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2E5DD17" w14:textId="77777777" w:rsidTr="00691CDF">
        <w:trPr>
          <w:trHeight w:val="585"/>
        </w:trPr>
        <w:tc>
          <w:tcPr>
            <w:tcW w:w="682" w:type="dxa"/>
          </w:tcPr>
          <w:p w14:paraId="6683E2C3" w14:textId="77777777" w:rsidR="002759E3" w:rsidRPr="003D1754" w:rsidRDefault="002759E3" w:rsidP="003D1754">
            <w:pPr>
              <w:pStyle w:val="TableParagraph"/>
              <w:ind w:left="79"/>
              <w:rPr>
                <w:rFonts w:ascii="Verdana" w:hAnsi="Verdana"/>
                <w:sz w:val="20"/>
                <w:szCs w:val="20"/>
              </w:rPr>
            </w:pPr>
          </w:p>
          <w:p w14:paraId="6C9F4B3F"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9700</w:t>
            </w:r>
          </w:p>
        </w:tc>
        <w:tc>
          <w:tcPr>
            <w:tcW w:w="6857" w:type="dxa"/>
          </w:tcPr>
          <w:p w14:paraId="3616AC1E"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Transferencias</w:t>
            </w:r>
            <w:r w:rsidRPr="003D1754">
              <w:rPr>
                <w:rFonts w:ascii="Verdana" w:hAnsi="Verdana"/>
                <w:spacing w:val="48"/>
                <w:sz w:val="20"/>
                <w:szCs w:val="20"/>
              </w:rPr>
              <w:t xml:space="preserve"> </w:t>
            </w:r>
            <w:r w:rsidRPr="003D1754">
              <w:rPr>
                <w:rFonts w:ascii="Verdana" w:hAnsi="Verdana"/>
                <w:sz w:val="20"/>
                <w:szCs w:val="20"/>
              </w:rPr>
              <w:t>del</w:t>
            </w:r>
            <w:r w:rsidRPr="003D1754">
              <w:rPr>
                <w:rFonts w:ascii="Verdana" w:hAnsi="Verdana"/>
                <w:spacing w:val="57"/>
                <w:sz w:val="20"/>
                <w:szCs w:val="20"/>
              </w:rPr>
              <w:t xml:space="preserve"> </w:t>
            </w:r>
            <w:r w:rsidRPr="003D1754">
              <w:rPr>
                <w:rFonts w:ascii="Verdana" w:hAnsi="Verdana"/>
                <w:sz w:val="20"/>
                <w:szCs w:val="20"/>
              </w:rPr>
              <w:t>fondo</w:t>
            </w:r>
            <w:r w:rsidRPr="003D1754">
              <w:rPr>
                <w:rFonts w:ascii="Verdana" w:hAnsi="Verdana"/>
                <w:spacing w:val="53"/>
                <w:sz w:val="20"/>
                <w:szCs w:val="20"/>
              </w:rPr>
              <w:t xml:space="preserve"> </w:t>
            </w:r>
            <w:r w:rsidRPr="003D1754">
              <w:rPr>
                <w:rFonts w:ascii="Verdana" w:hAnsi="Verdana"/>
                <w:sz w:val="20"/>
                <w:szCs w:val="20"/>
              </w:rPr>
              <w:t>mexicano</w:t>
            </w:r>
            <w:r w:rsidRPr="003D1754">
              <w:rPr>
                <w:rFonts w:ascii="Verdana" w:hAnsi="Verdana"/>
                <w:spacing w:val="53"/>
                <w:sz w:val="20"/>
                <w:szCs w:val="20"/>
              </w:rPr>
              <w:t xml:space="preserve"> </w:t>
            </w:r>
            <w:r w:rsidRPr="003D1754">
              <w:rPr>
                <w:rFonts w:ascii="Verdana" w:hAnsi="Verdana"/>
                <w:sz w:val="20"/>
                <w:szCs w:val="20"/>
              </w:rPr>
              <w:t>del</w:t>
            </w:r>
            <w:r w:rsidRPr="003D1754">
              <w:rPr>
                <w:rFonts w:ascii="Verdana" w:hAnsi="Verdana"/>
                <w:spacing w:val="52"/>
                <w:sz w:val="20"/>
                <w:szCs w:val="20"/>
              </w:rPr>
              <w:t xml:space="preserve"> </w:t>
            </w:r>
            <w:r w:rsidRPr="003D1754">
              <w:rPr>
                <w:rFonts w:ascii="Verdana" w:hAnsi="Verdana"/>
                <w:sz w:val="20"/>
                <w:szCs w:val="20"/>
              </w:rPr>
              <w:t>petróleo</w:t>
            </w:r>
            <w:r w:rsidRPr="003D1754">
              <w:rPr>
                <w:rFonts w:ascii="Verdana" w:hAnsi="Verdana"/>
                <w:spacing w:val="53"/>
                <w:sz w:val="20"/>
                <w:szCs w:val="20"/>
              </w:rPr>
              <w:t xml:space="preserve"> </w:t>
            </w:r>
            <w:r w:rsidRPr="003D1754">
              <w:rPr>
                <w:rFonts w:ascii="Verdana" w:hAnsi="Verdana"/>
                <w:sz w:val="20"/>
                <w:szCs w:val="20"/>
              </w:rPr>
              <w:t>para</w:t>
            </w:r>
            <w:r w:rsidRPr="003D1754">
              <w:rPr>
                <w:rFonts w:ascii="Verdana" w:hAnsi="Verdana"/>
                <w:spacing w:val="48"/>
                <w:sz w:val="20"/>
                <w:szCs w:val="20"/>
              </w:rPr>
              <w:t xml:space="preserve"> </w:t>
            </w:r>
            <w:r w:rsidRPr="003D1754">
              <w:rPr>
                <w:rFonts w:ascii="Verdana" w:hAnsi="Verdana"/>
                <w:sz w:val="20"/>
                <w:szCs w:val="20"/>
              </w:rPr>
              <w:t>la</w:t>
            </w:r>
            <w:r w:rsidRPr="003D1754">
              <w:rPr>
                <w:rFonts w:ascii="Verdana" w:hAnsi="Verdana"/>
                <w:spacing w:val="-64"/>
                <w:sz w:val="20"/>
                <w:szCs w:val="20"/>
              </w:rPr>
              <w:t xml:space="preserve"> </w:t>
            </w:r>
            <w:r w:rsidRPr="003D1754">
              <w:rPr>
                <w:rFonts w:ascii="Verdana" w:hAnsi="Verdana"/>
                <w:sz w:val="20"/>
                <w:szCs w:val="20"/>
              </w:rPr>
              <w:t>estabilización y el</w:t>
            </w:r>
            <w:r w:rsidRPr="003D1754">
              <w:rPr>
                <w:rFonts w:ascii="Verdana" w:hAnsi="Verdana"/>
                <w:spacing w:val="4"/>
                <w:sz w:val="20"/>
                <w:szCs w:val="20"/>
              </w:rPr>
              <w:t xml:space="preserve"> </w:t>
            </w:r>
            <w:r w:rsidRPr="003D1754">
              <w:rPr>
                <w:rFonts w:ascii="Verdana" w:hAnsi="Verdana"/>
                <w:sz w:val="20"/>
                <w:szCs w:val="20"/>
              </w:rPr>
              <w:t>desarrollo</w:t>
            </w:r>
          </w:p>
        </w:tc>
        <w:tc>
          <w:tcPr>
            <w:tcW w:w="1805" w:type="dxa"/>
          </w:tcPr>
          <w:p w14:paraId="1ED5DB09" w14:textId="77777777" w:rsidR="002759E3" w:rsidRPr="003D1754" w:rsidRDefault="002759E3" w:rsidP="003D1754">
            <w:pPr>
              <w:pStyle w:val="TableParagraph"/>
              <w:jc w:val="right"/>
              <w:rPr>
                <w:rFonts w:ascii="Verdana" w:hAnsi="Verdana"/>
                <w:sz w:val="20"/>
                <w:szCs w:val="20"/>
              </w:rPr>
            </w:pPr>
          </w:p>
          <w:p w14:paraId="0D409D79"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400E3F9" w14:textId="77777777" w:rsidTr="00691CDF">
        <w:trPr>
          <w:trHeight w:val="585"/>
        </w:trPr>
        <w:tc>
          <w:tcPr>
            <w:tcW w:w="682" w:type="dxa"/>
          </w:tcPr>
          <w:p w14:paraId="475F5C53" w14:textId="77777777" w:rsidR="002759E3" w:rsidRPr="003D1754" w:rsidRDefault="002759E3" w:rsidP="003D1754">
            <w:pPr>
              <w:pStyle w:val="NormalWeb"/>
              <w:ind w:left="79"/>
              <w:rPr>
                <w:rFonts w:ascii="Verdana" w:hAnsi="Verdana"/>
                <w:sz w:val="20"/>
                <w:szCs w:val="20"/>
              </w:rPr>
            </w:pPr>
            <w:r w:rsidRPr="003D1754">
              <w:rPr>
                <w:rFonts w:ascii="Verdana" w:hAnsi="Verdana"/>
                <w:w w:val="99"/>
                <w:sz w:val="20"/>
                <w:szCs w:val="20"/>
              </w:rPr>
              <w:t>0</w:t>
            </w:r>
          </w:p>
        </w:tc>
        <w:tc>
          <w:tcPr>
            <w:tcW w:w="6857" w:type="dxa"/>
          </w:tcPr>
          <w:p w14:paraId="3065B2FF"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Ingresos</w:t>
            </w:r>
            <w:r w:rsidRPr="003D1754">
              <w:rPr>
                <w:rFonts w:ascii="Verdana" w:hAnsi="Verdana"/>
                <w:spacing w:val="-3"/>
                <w:sz w:val="20"/>
                <w:szCs w:val="20"/>
              </w:rPr>
              <w:t xml:space="preserve"> </w:t>
            </w:r>
            <w:r w:rsidRPr="003D1754">
              <w:rPr>
                <w:rFonts w:ascii="Verdana" w:hAnsi="Verdana"/>
                <w:sz w:val="20"/>
                <w:szCs w:val="20"/>
              </w:rPr>
              <w:t>Derivados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Financiamientos</w:t>
            </w:r>
          </w:p>
        </w:tc>
        <w:tc>
          <w:tcPr>
            <w:tcW w:w="1805" w:type="dxa"/>
          </w:tcPr>
          <w:p w14:paraId="4890BF1F"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bl>
    <w:p w14:paraId="6D5CAF66" w14:textId="77777777" w:rsidR="003D1754" w:rsidRDefault="003D1754" w:rsidP="003D1754">
      <w:pPr>
        <w:spacing w:line="240" w:lineRule="auto"/>
        <w:rPr>
          <w:rFonts w:ascii="Verdana" w:eastAsia="Times New Roman" w:hAnsi="Verdana" w:cs="Arial"/>
          <w:sz w:val="20"/>
          <w:szCs w:val="20"/>
        </w:rPr>
      </w:pPr>
    </w:p>
    <w:p w14:paraId="09B99CA2" w14:textId="17C1D3F1" w:rsidR="002759E3" w:rsidRPr="003D1754" w:rsidRDefault="002759E3" w:rsidP="003D1754">
      <w:pPr>
        <w:spacing w:line="240" w:lineRule="auto"/>
        <w:rPr>
          <w:rFonts w:ascii="Verdana" w:eastAsia="Times New Roman" w:hAnsi="Verdana" w:cs="Arial"/>
          <w:sz w:val="20"/>
          <w:szCs w:val="20"/>
        </w:rPr>
      </w:pPr>
      <w:r w:rsidRPr="003D1754">
        <w:rPr>
          <w:rFonts w:ascii="Verdana" w:eastAsia="Times New Roman" w:hAnsi="Verdana" w:cs="Arial"/>
          <w:sz w:val="20"/>
          <w:szCs w:val="20"/>
        </w:rPr>
        <w:t>II. Ingresos Entidades Paramunicipales</w:t>
      </w:r>
    </w:p>
    <w:tbl>
      <w:tblPr>
        <w:tblStyle w:val="TableNormal"/>
        <w:tblpPr w:leftFromText="142" w:rightFromText="142" w:vertAnchor="text" w:tblpY="1"/>
        <w:tblOverlap w:val="neve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6857"/>
        <w:gridCol w:w="1805"/>
      </w:tblGrid>
      <w:tr w:rsidR="002759E3" w:rsidRPr="003D1754" w14:paraId="3E901807" w14:textId="77777777" w:rsidTr="00691CDF">
        <w:trPr>
          <w:trHeight w:val="585"/>
          <w:tblHeader/>
        </w:trPr>
        <w:tc>
          <w:tcPr>
            <w:tcW w:w="682" w:type="dxa"/>
            <w:vMerge w:val="restart"/>
          </w:tcPr>
          <w:p w14:paraId="30BAAB0D" w14:textId="77777777" w:rsidR="002759E3" w:rsidRPr="003D1754" w:rsidRDefault="002759E3" w:rsidP="003D1754">
            <w:pPr>
              <w:pStyle w:val="TableParagraph"/>
              <w:rPr>
                <w:rFonts w:ascii="Verdana" w:hAnsi="Verdana"/>
                <w:sz w:val="20"/>
                <w:szCs w:val="20"/>
              </w:rPr>
            </w:pPr>
          </w:p>
          <w:p w14:paraId="0440CE0B" w14:textId="77777777" w:rsidR="002759E3" w:rsidRPr="003D1754" w:rsidRDefault="002759E3" w:rsidP="003D1754">
            <w:pPr>
              <w:pStyle w:val="TableParagraph"/>
              <w:rPr>
                <w:rFonts w:ascii="Verdana" w:hAnsi="Verdana"/>
                <w:sz w:val="20"/>
                <w:szCs w:val="20"/>
              </w:rPr>
            </w:pPr>
          </w:p>
          <w:p w14:paraId="452D37F0" w14:textId="77777777" w:rsidR="002759E3" w:rsidRPr="003D1754" w:rsidRDefault="002759E3" w:rsidP="003D1754">
            <w:pPr>
              <w:pStyle w:val="TableParagraph"/>
              <w:spacing w:before="233"/>
              <w:ind w:left="131"/>
              <w:rPr>
                <w:rFonts w:ascii="Verdana" w:hAnsi="Verdana"/>
                <w:b/>
                <w:sz w:val="20"/>
                <w:szCs w:val="20"/>
              </w:rPr>
            </w:pPr>
            <w:r w:rsidRPr="003D1754">
              <w:rPr>
                <w:rFonts w:ascii="Verdana" w:hAnsi="Verdana"/>
                <w:b/>
                <w:sz w:val="20"/>
                <w:szCs w:val="20"/>
              </w:rPr>
              <w:t>CRI</w:t>
            </w:r>
          </w:p>
        </w:tc>
        <w:tc>
          <w:tcPr>
            <w:tcW w:w="6857" w:type="dxa"/>
          </w:tcPr>
          <w:p w14:paraId="72C7D803" w14:textId="77777777" w:rsidR="002759E3" w:rsidRPr="003D1754" w:rsidRDefault="002759E3" w:rsidP="003D1754">
            <w:pPr>
              <w:pStyle w:val="TableParagraph"/>
              <w:spacing w:beforeLines="20" w:before="48"/>
              <w:ind w:left="79"/>
              <w:rPr>
                <w:rFonts w:ascii="Verdana" w:hAnsi="Verdana"/>
                <w:b/>
                <w:sz w:val="20"/>
                <w:szCs w:val="20"/>
              </w:rPr>
            </w:pPr>
            <w:r w:rsidRPr="003D1754">
              <w:rPr>
                <w:rFonts w:ascii="Verdana" w:hAnsi="Verdana"/>
                <w:b/>
                <w:sz w:val="20"/>
                <w:szCs w:val="20"/>
              </w:rPr>
              <w:t>Comisión</w:t>
            </w:r>
            <w:r w:rsidRPr="003D1754">
              <w:rPr>
                <w:rFonts w:ascii="Verdana" w:hAnsi="Verdana"/>
                <w:b/>
                <w:spacing w:val="-5"/>
                <w:sz w:val="20"/>
                <w:szCs w:val="20"/>
              </w:rPr>
              <w:t xml:space="preserve"> </w:t>
            </w:r>
            <w:r w:rsidRPr="003D1754">
              <w:rPr>
                <w:rFonts w:ascii="Verdana" w:hAnsi="Verdana"/>
                <w:b/>
                <w:sz w:val="20"/>
                <w:szCs w:val="20"/>
              </w:rPr>
              <w:t>Municipal</w:t>
            </w:r>
            <w:r w:rsidRPr="003D1754">
              <w:rPr>
                <w:rFonts w:ascii="Verdana" w:hAnsi="Verdana"/>
                <w:b/>
                <w:spacing w:val="-1"/>
                <w:sz w:val="20"/>
                <w:szCs w:val="20"/>
              </w:rPr>
              <w:t xml:space="preserve"> </w:t>
            </w:r>
            <w:r w:rsidRPr="003D1754">
              <w:rPr>
                <w:rFonts w:ascii="Verdana" w:hAnsi="Verdana"/>
                <w:b/>
                <w:sz w:val="20"/>
                <w:szCs w:val="20"/>
              </w:rPr>
              <w:t>del</w:t>
            </w:r>
            <w:r w:rsidRPr="003D1754">
              <w:rPr>
                <w:rFonts w:ascii="Verdana" w:hAnsi="Verdana"/>
                <w:b/>
                <w:spacing w:val="-1"/>
                <w:sz w:val="20"/>
                <w:szCs w:val="20"/>
              </w:rPr>
              <w:t xml:space="preserve"> </w:t>
            </w:r>
            <w:r w:rsidRPr="003D1754">
              <w:rPr>
                <w:rFonts w:ascii="Verdana" w:hAnsi="Verdana"/>
                <w:b/>
                <w:sz w:val="20"/>
                <w:szCs w:val="20"/>
              </w:rPr>
              <w:t>Deporte</w:t>
            </w:r>
            <w:r w:rsidRPr="003D1754">
              <w:rPr>
                <w:rFonts w:ascii="Verdana" w:hAnsi="Verdana"/>
                <w:b/>
                <w:spacing w:val="-2"/>
                <w:sz w:val="20"/>
                <w:szCs w:val="20"/>
              </w:rPr>
              <w:t xml:space="preserve"> </w:t>
            </w:r>
            <w:r w:rsidRPr="003D1754">
              <w:rPr>
                <w:rFonts w:ascii="Verdana" w:hAnsi="Verdana"/>
                <w:b/>
                <w:sz w:val="20"/>
                <w:szCs w:val="20"/>
              </w:rPr>
              <w:t>San</w:t>
            </w:r>
            <w:r w:rsidRPr="003D1754">
              <w:rPr>
                <w:rFonts w:ascii="Verdana" w:hAnsi="Verdana"/>
                <w:b/>
                <w:spacing w:val="-4"/>
                <w:sz w:val="20"/>
                <w:szCs w:val="20"/>
              </w:rPr>
              <w:t xml:space="preserve"> </w:t>
            </w:r>
            <w:r w:rsidRPr="003D1754">
              <w:rPr>
                <w:rFonts w:ascii="Verdana" w:hAnsi="Verdana"/>
                <w:b/>
                <w:sz w:val="20"/>
                <w:szCs w:val="20"/>
              </w:rPr>
              <w:t>Diego</w:t>
            </w:r>
            <w:r w:rsidRPr="003D1754">
              <w:rPr>
                <w:rFonts w:ascii="Verdana" w:hAnsi="Verdana"/>
                <w:b/>
                <w:spacing w:val="-4"/>
                <w:sz w:val="20"/>
                <w:szCs w:val="20"/>
              </w:rPr>
              <w:t xml:space="preserve"> </w:t>
            </w:r>
            <w:r w:rsidRPr="003D1754">
              <w:rPr>
                <w:rFonts w:ascii="Verdana" w:hAnsi="Verdana"/>
                <w:b/>
                <w:sz w:val="20"/>
                <w:szCs w:val="20"/>
              </w:rPr>
              <w:t>de</w:t>
            </w:r>
            <w:r w:rsidRPr="003D1754">
              <w:rPr>
                <w:rFonts w:ascii="Verdana" w:hAnsi="Verdana"/>
                <w:b/>
                <w:spacing w:val="-1"/>
                <w:sz w:val="20"/>
                <w:szCs w:val="20"/>
              </w:rPr>
              <w:t xml:space="preserve"> </w:t>
            </w:r>
            <w:r w:rsidRPr="003D1754">
              <w:rPr>
                <w:rFonts w:ascii="Verdana" w:hAnsi="Verdana"/>
                <w:b/>
                <w:sz w:val="20"/>
                <w:szCs w:val="20"/>
              </w:rPr>
              <w:t>la</w:t>
            </w:r>
            <w:r w:rsidRPr="003D1754">
              <w:rPr>
                <w:rFonts w:ascii="Verdana" w:hAnsi="Verdana"/>
                <w:b/>
                <w:spacing w:val="-2"/>
                <w:sz w:val="20"/>
                <w:szCs w:val="20"/>
              </w:rPr>
              <w:t xml:space="preserve"> </w:t>
            </w:r>
            <w:r w:rsidRPr="003D1754">
              <w:rPr>
                <w:rFonts w:ascii="Verdana" w:hAnsi="Verdana"/>
                <w:b/>
                <w:sz w:val="20"/>
                <w:szCs w:val="20"/>
              </w:rPr>
              <w:t>Unión</w:t>
            </w:r>
          </w:p>
        </w:tc>
        <w:tc>
          <w:tcPr>
            <w:tcW w:w="1805" w:type="dxa"/>
            <w:vMerge w:val="restart"/>
          </w:tcPr>
          <w:p w14:paraId="77B6E585" w14:textId="77777777" w:rsidR="002759E3" w:rsidRPr="003D1754" w:rsidRDefault="002759E3" w:rsidP="003D1754">
            <w:pPr>
              <w:pStyle w:val="TableParagraph"/>
              <w:spacing w:before="158"/>
              <w:ind w:left="362" w:right="327" w:firstLine="105"/>
              <w:rPr>
                <w:rFonts w:ascii="Verdana" w:hAnsi="Verdana"/>
                <w:b/>
                <w:sz w:val="20"/>
                <w:szCs w:val="20"/>
              </w:rPr>
            </w:pPr>
            <w:r w:rsidRPr="003D1754">
              <w:rPr>
                <w:rFonts w:ascii="Verdana" w:hAnsi="Verdana"/>
                <w:b/>
                <w:sz w:val="20"/>
                <w:szCs w:val="20"/>
              </w:rPr>
              <w:t>Ingreso</w:t>
            </w:r>
            <w:r w:rsidRPr="003D1754">
              <w:rPr>
                <w:rFonts w:ascii="Verdana" w:hAnsi="Verdana"/>
                <w:b/>
                <w:spacing w:val="1"/>
                <w:sz w:val="20"/>
                <w:szCs w:val="20"/>
              </w:rPr>
              <w:t xml:space="preserve"> </w:t>
            </w:r>
            <w:r w:rsidRPr="003D1754">
              <w:rPr>
                <w:rFonts w:ascii="Verdana" w:hAnsi="Verdana"/>
                <w:b/>
                <w:sz w:val="20"/>
                <w:szCs w:val="20"/>
              </w:rPr>
              <w:t>Estimado</w:t>
            </w:r>
          </w:p>
        </w:tc>
      </w:tr>
      <w:tr w:rsidR="002759E3" w:rsidRPr="003D1754" w14:paraId="4844BC95" w14:textId="77777777" w:rsidTr="00691CDF">
        <w:trPr>
          <w:trHeight w:val="585"/>
          <w:tblHeader/>
        </w:trPr>
        <w:tc>
          <w:tcPr>
            <w:tcW w:w="682" w:type="dxa"/>
            <w:vMerge/>
            <w:tcBorders>
              <w:top w:val="nil"/>
            </w:tcBorders>
          </w:tcPr>
          <w:p w14:paraId="38F68FFF" w14:textId="77777777" w:rsidR="002759E3" w:rsidRPr="003D1754" w:rsidRDefault="002759E3" w:rsidP="003D1754">
            <w:pPr>
              <w:spacing w:line="240" w:lineRule="auto"/>
              <w:rPr>
                <w:rFonts w:ascii="Verdana" w:hAnsi="Verdana"/>
                <w:sz w:val="20"/>
                <w:szCs w:val="20"/>
              </w:rPr>
            </w:pPr>
          </w:p>
        </w:tc>
        <w:tc>
          <w:tcPr>
            <w:tcW w:w="6857" w:type="dxa"/>
          </w:tcPr>
          <w:p w14:paraId="65FF001A" w14:textId="77777777" w:rsidR="002759E3" w:rsidRPr="003D1754" w:rsidRDefault="002759E3" w:rsidP="003D1754">
            <w:pPr>
              <w:pStyle w:val="TableParagraph"/>
              <w:spacing w:beforeLines="20" w:before="48"/>
              <w:ind w:left="79"/>
              <w:jc w:val="center"/>
              <w:rPr>
                <w:rFonts w:ascii="Verdana" w:hAnsi="Verdana"/>
                <w:b/>
                <w:sz w:val="20"/>
                <w:szCs w:val="20"/>
              </w:rPr>
            </w:pPr>
            <w:r w:rsidRPr="003D1754">
              <w:rPr>
                <w:rFonts w:ascii="Verdana" w:hAnsi="Verdana"/>
                <w:b/>
                <w:sz w:val="20"/>
                <w:szCs w:val="20"/>
              </w:rPr>
              <w:t>Ley</w:t>
            </w:r>
            <w:r w:rsidRPr="003D1754">
              <w:rPr>
                <w:rFonts w:ascii="Verdana" w:hAnsi="Verdana"/>
                <w:b/>
                <w:spacing w:val="-7"/>
                <w:sz w:val="20"/>
                <w:szCs w:val="20"/>
              </w:rPr>
              <w:t xml:space="preserve"> </w:t>
            </w:r>
            <w:r w:rsidRPr="003D1754">
              <w:rPr>
                <w:rFonts w:ascii="Verdana" w:hAnsi="Verdana"/>
                <w:b/>
                <w:sz w:val="20"/>
                <w:szCs w:val="20"/>
              </w:rPr>
              <w:t>de</w:t>
            </w:r>
            <w:r w:rsidRPr="003D1754">
              <w:rPr>
                <w:rFonts w:ascii="Verdana" w:hAnsi="Verdana"/>
                <w:b/>
                <w:spacing w:val="-2"/>
                <w:sz w:val="20"/>
                <w:szCs w:val="20"/>
              </w:rPr>
              <w:t xml:space="preserve"> </w:t>
            </w:r>
            <w:r w:rsidRPr="003D1754">
              <w:rPr>
                <w:rFonts w:ascii="Verdana" w:hAnsi="Verdana"/>
                <w:b/>
                <w:sz w:val="20"/>
                <w:szCs w:val="20"/>
              </w:rPr>
              <w:t>Ingresos</w:t>
            </w:r>
            <w:r w:rsidRPr="003D1754">
              <w:rPr>
                <w:rFonts w:ascii="Verdana" w:hAnsi="Verdana"/>
                <w:b/>
                <w:spacing w:val="-3"/>
                <w:sz w:val="20"/>
                <w:szCs w:val="20"/>
              </w:rPr>
              <w:t xml:space="preserve"> </w:t>
            </w:r>
            <w:r w:rsidRPr="003D1754">
              <w:rPr>
                <w:rFonts w:ascii="Verdana" w:hAnsi="Verdana"/>
                <w:b/>
                <w:sz w:val="20"/>
                <w:szCs w:val="20"/>
              </w:rPr>
              <w:t>para</w:t>
            </w:r>
            <w:r w:rsidRPr="003D1754">
              <w:rPr>
                <w:rFonts w:ascii="Verdana" w:hAnsi="Verdana"/>
                <w:b/>
                <w:spacing w:val="-3"/>
                <w:sz w:val="20"/>
                <w:szCs w:val="20"/>
              </w:rPr>
              <w:t xml:space="preserve"> </w:t>
            </w:r>
            <w:r w:rsidRPr="003D1754">
              <w:rPr>
                <w:rFonts w:ascii="Verdana" w:hAnsi="Verdana"/>
                <w:b/>
                <w:sz w:val="20"/>
                <w:szCs w:val="20"/>
              </w:rPr>
              <w:t>el</w:t>
            </w:r>
            <w:r w:rsidRPr="003D1754">
              <w:rPr>
                <w:rFonts w:ascii="Verdana" w:hAnsi="Verdana"/>
                <w:b/>
                <w:spacing w:val="-3"/>
                <w:sz w:val="20"/>
                <w:szCs w:val="20"/>
              </w:rPr>
              <w:t xml:space="preserve"> </w:t>
            </w:r>
            <w:r w:rsidRPr="003D1754">
              <w:rPr>
                <w:rFonts w:ascii="Verdana" w:hAnsi="Verdana"/>
                <w:b/>
                <w:sz w:val="20"/>
                <w:szCs w:val="20"/>
              </w:rPr>
              <w:t>Ejercicio Fiscal</w:t>
            </w:r>
            <w:r w:rsidRPr="003D1754">
              <w:rPr>
                <w:rFonts w:ascii="Verdana" w:hAnsi="Verdana"/>
                <w:b/>
                <w:spacing w:val="-3"/>
                <w:sz w:val="20"/>
                <w:szCs w:val="20"/>
              </w:rPr>
              <w:t xml:space="preserve"> </w:t>
            </w:r>
            <w:r w:rsidRPr="003D1754">
              <w:rPr>
                <w:rFonts w:ascii="Verdana" w:hAnsi="Verdana"/>
                <w:b/>
                <w:sz w:val="20"/>
                <w:szCs w:val="20"/>
              </w:rPr>
              <w:t>2025</w:t>
            </w:r>
          </w:p>
        </w:tc>
        <w:tc>
          <w:tcPr>
            <w:tcW w:w="1805" w:type="dxa"/>
            <w:vMerge/>
            <w:tcBorders>
              <w:top w:val="nil"/>
            </w:tcBorders>
          </w:tcPr>
          <w:p w14:paraId="02B3D6D1" w14:textId="77777777" w:rsidR="002759E3" w:rsidRPr="003D1754" w:rsidRDefault="002759E3" w:rsidP="003D1754">
            <w:pPr>
              <w:spacing w:line="240" w:lineRule="auto"/>
              <w:rPr>
                <w:rFonts w:ascii="Verdana" w:hAnsi="Verdana"/>
                <w:sz w:val="20"/>
                <w:szCs w:val="20"/>
                <w:lang w:val="es-MX"/>
              </w:rPr>
            </w:pPr>
          </w:p>
        </w:tc>
      </w:tr>
      <w:tr w:rsidR="002759E3" w:rsidRPr="003D1754" w14:paraId="76BAB4A4" w14:textId="77777777" w:rsidTr="00691CDF">
        <w:trPr>
          <w:trHeight w:val="585"/>
          <w:tblHeader/>
        </w:trPr>
        <w:tc>
          <w:tcPr>
            <w:tcW w:w="682" w:type="dxa"/>
            <w:vMerge/>
            <w:tcBorders>
              <w:top w:val="nil"/>
            </w:tcBorders>
          </w:tcPr>
          <w:p w14:paraId="100383DD" w14:textId="77777777" w:rsidR="002759E3" w:rsidRPr="003D1754" w:rsidRDefault="002759E3" w:rsidP="003D1754">
            <w:pPr>
              <w:spacing w:line="240" w:lineRule="auto"/>
              <w:rPr>
                <w:rFonts w:ascii="Verdana" w:hAnsi="Verdana"/>
                <w:sz w:val="20"/>
                <w:szCs w:val="20"/>
                <w:lang w:val="es-MX"/>
              </w:rPr>
            </w:pPr>
          </w:p>
        </w:tc>
        <w:tc>
          <w:tcPr>
            <w:tcW w:w="6857" w:type="dxa"/>
          </w:tcPr>
          <w:p w14:paraId="71E676B2" w14:textId="77777777" w:rsidR="002759E3" w:rsidRPr="003D1754" w:rsidRDefault="002759E3" w:rsidP="003D1754">
            <w:pPr>
              <w:pStyle w:val="TableParagraph"/>
              <w:spacing w:beforeLines="20" w:before="48"/>
              <w:ind w:left="79" w:right="3105"/>
              <w:jc w:val="center"/>
              <w:rPr>
                <w:rFonts w:ascii="Verdana" w:hAnsi="Verdana"/>
                <w:b/>
                <w:sz w:val="20"/>
                <w:szCs w:val="20"/>
              </w:rPr>
            </w:pPr>
            <w:r w:rsidRPr="003D1754">
              <w:rPr>
                <w:rFonts w:ascii="Verdana" w:hAnsi="Verdana"/>
                <w:b/>
                <w:sz w:val="20"/>
                <w:szCs w:val="20"/>
              </w:rPr>
              <w:t>Total</w:t>
            </w:r>
          </w:p>
        </w:tc>
        <w:tc>
          <w:tcPr>
            <w:tcW w:w="1805" w:type="dxa"/>
          </w:tcPr>
          <w:p w14:paraId="31647A75" w14:textId="77777777" w:rsidR="002759E3" w:rsidRPr="003D1754" w:rsidRDefault="002759E3" w:rsidP="003D1754">
            <w:pPr>
              <w:pStyle w:val="TableParagraph"/>
              <w:spacing w:before="230"/>
              <w:ind w:left="131"/>
              <w:rPr>
                <w:rFonts w:ascii="Verdana" w:hAnsi="Verdana"/>
                <w:b/>
                <w:sz w:val="20"/>
                <w:szCs w:val="20"/>
              </w:rPr>
            </w:pPr>
            <w:r w:rsidRPr="003D1754">
              <w:rPr>
                <w:rFonts w:ascii="Verdana" w:hAnsi="Verdana"/>
                <w:b/>
                <w:sz w:val="20"/>
                <w:szCs w:val="20"/>
              </w:rPr>
              <w:t>$3,578,593.62</w:t>
            </w:r>
          </w:p>
        </w:tc>
      </w:tr>
      <w:tr w:rsidR="002759E3" w:rsidRPr="003D1754" w14:paraId="3C943180" w14:textId="77777777" w:rsidTr="00691CDF">
        <w:trPr>
          <w:trHeight w:val="585"/>
        </w:trPr>
        <w:tc>
          <w:tcPr>
            <w:tcW w:w="682" w:type="dxa"/>
          </w:tcPr>
          <w:p w14:paraId="73B0E51F" w14:textId="77777777" w:rsidR="002759E3" w:rsidRPr="003D1754" w:rsidRDefault="002759E3" w:rsidP="003D1754">
            <w:pPr>
              <w:pStyle w:val="TableParagraph"/>
              <w:spacing w:before="5"/>
              <w:rPr>
                <w:rFonts w:ascii="Verdana" w:hAnsi="Verdana"/>
                <w:sz w:val="20"/>
                <w:szCs w:val="20"/>
              </w:rPr>
            </w:pPr>
          </w:p>
          <w:p w14:paraId="6452C5AE" w14:textId="77777777" w:rsidR="002759E3" w:rsidRPr="003D1754" w:rsidRDefault="002759E3" w:rsidP="003D1754">
            <w:pPr>
              <w:pStyle w:val="TableParagraph"/>
              <w:spacing w:before="1"/>
              <w:ind w:left="74"/>
              <w:rPr>
                <w:rFonts w:ascii="Verdana" w:hAnsi="Verdana"/>
                <w:sz w:val="20"/>
                <w:szCs w:val="20"/>
              </w:rPr>
            </w:pPr>
            <w:r w:rsidRPr="003D1754">
              <w:rPr>
                <w:rFonts w:ascii="Verdana" w:hAnsi="Verdana"/>
                <w:w w:val="99"/>
                <w:sz w:val="20"/>
                <w:szCs w:val="20"/>
              </w:rPr>
              <w:t>1</w:t>
            </w:r>
          </w:p>
        </w:tc>
        <w:tc>
          <w:tcPr>
            <w:tcW w:w="6857" w:type="dxa"/>
          </w:tcPr>
          <w:p w14:paraId="567681F2" w14:textId="77777777" w:rsidR="002759E3" w:rsidRPr="003D1754" w:rsidRDefault="002759E3" w:rsidP="003D1754">
            <w:pPr>
              <w:pStyle w:val="TableParagraph"/>
              <w:spacing w:beforeLines="20" w:before="48"/>
              <w:ind w:left="79"/>
              <w:rPr>
                <w:rFonts w:ascii="Verdana" w:hAnsi="Verdana"/>
                <w:sz w:val="20"/>
                <w:szCs w:val="20"/>
              </w:rPr>
            </w:pPr>
          </w:p>
          <w:p w14:paraId="1B6403AC" w14:textId="77777777" w:rsidR="002759E3" w:rsidRPr="003D1754" w:rsidRDefault="002759E3" w:rsidP="003D1754">
            <w:pPr>
              <w:pStyle w:val="TableParagraph"/>
              <w:spacing w:beforeLines="20" w:before="48"/>
              <w:ind w:left="79"/>
              <w:rPr>
                <w:rFonts w:ascii="Verdana" w:hAnsi="Verdana"/>
                <w:sz w:val="20"/>
                <w:szCs w:val="20"/>
              </w:rPr>
            </w:pPr>
            <w:r w:rsidRPr="003D1754">
              <w:rPr>
                <w:rFonts w:ascii="Verdana" w:hAnsi="Verdana"/>
                <w:sz w:val="20"/>
                <w:szCs w:val="20"/>
              </w:rPr>
              <w:t>Impuestos</w:t>
            </w:r>
          </w:p>
        </w:tc>
        <w:tc>
          <w:tcPr>
            <w:tcW w:w="1805" w:type="dxa"/>
          </w:tcPr>
          <w:p w14:paraId="66EDA065" w14:textId="77777777" w:rsidR="002759E3" w:rsidRPr="003D1754" w:rsidRDefault="002759E3" w:rsidP="003D1754">
            <w:pPr>
              <w:pStyle w:val="TableParagraph"/>
              <w:spacing w:before="5"/>
              <w:jc w:val="right"/>
              <w:rPr>
                <w:rFonts w:ascii="Verdana" w:hAnsi="Verdana"/>
                <w:sz w:val="20"/>
                <w:szCs w:val="20"/>
              </w:rPr>
            </w:pPr>
          </w:p>
          <w:p w14:paraId="452F2466" w14:textId="77777777" w:rsidR="002759E3" w:rsidRPr="003D1754" w:rsidRDefault="002759E3" w:rsidP="003D1754">
            <w:pPr>
              <w:pStyle w:val="TableParagraph"/>
              <w:spacing w:before="1"/>
              <w:ind w:right="54"/>
              <w:jc w:val="right"/>
              <w:rPr>
                <w:rFonts w:ascii="Verdana" w:hAnsi="Verdana"/>
                <w:sz w:val="20"/>
                <w:szCs w:val="20"/>
              </w:rPr>
            </w:pPr>
            <w:r w:rsidRPr="003D1754">
              <w:rPr>
                <w:rFonts w:ascii="Verdana" w:hAnsi="Verdana"/>
                <w:sz w:val="20"/>
                <w:szCs w:val="20"/>
              </w:rPr>
              <w:t>$0.00</w:t>
            </w:r>
          </w:p>
        </w:tc>
      </w:tr>
      <w:tr w:rsidR="002759E3" w:rsidRPr="003D1754" w14:paraId="1220B6BB" w14:textId="77777777" w:rsidTr="00691CDF">
        <w:trPr>
          <w:trHeight w:val="585"/>
        </w:trPr>
        <w:tc>
          <w:tcPr>
            <w:tcW w:w="682" w:type="dxa"/>
          </w:tcPr>
          <w:p w14:paraId="1C3BCA2D" w14:textId="77777777" w:rsidR="002759E3" w:rsidRPr="003D1754" w:rsidRDefault="002759E3" w:rsidP="003D1754">
            <w:pPr>
              <w:pStyle w:val="TableParagraph"/>
              <w:spacing w:before="5"/>
              <w:rPr>
                <w:rFonts w:ascii="Verdana" w:hAnsi="Verdana"/>
                <w:sz w:val="20"/>
                <w:szCs w:val="20"/>
              </w:rPr>
            </w:pPr>
          </w:p>
          <w:p w14:paraId="3CC7EF8C"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2</w:t>
            </w:r>
          </w:p>
        </w:tc>
        <w:tc>
          <w:tcPr>
            <w:tcW w:w="6857" w:type="dxa"/>
          </w:tcPr>
          <w:p w14:paraId="5D3DA779" w14:textId="77777777" w:rsidR="002759E3" w:rsidRPr="003D1754" w:rsidRDefault="002759E3" w:rsidP="003D1754">
            <w:pPr>
              <w:pStyle w:val="TableParagraph"/>
              <w:spacing w:beforeLines="20" w:before="48"/>
              <w:ind w:left="79"/>
              <w:rPr>
                <w:rFonts w:ascii="Verdana" w:hAnsi="Verdana"/>
                <w:sz w:val="20"/>
                <w:szCs w:val="20"/>
              </w:rPr>
            </w:pPr>
          </w:p>
          <w:p w14:paraId="214EB017" w14:textId="77777777" w:rsidR="002759E3" w:rsidRPr="003D1754" w:rsidRDefault="002759E3" w:rsidP="003D1754">
            <w:pPr>
              <w:pStyle w:val="TableParagraph"/>
              <w:spacing w:beforeLines="20" w:before="48"/>
              <w:ind w:left="79"/>
              <w:rPr>
                <w:rFonts w:ascii="Verdana" w:hAnsi="Verdana"/>
                <w:sz w:val="20"/>
                <w:szCs w:val="20"/>
              </w:rPr>
            </w:pPr>
            <w:r w:rsidRPr="003D1754">
              <w:rPr>
                <w:rFonts w:ascii="Verdana" w:hAnsi="Verdana"/>
                <w:sz w:val="20"/>
                <w:szCs w:val="20"/>
              </w:rPr>
              <w:t>Cuotas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aportaciones</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seguridad</w:t>
            </w:r>
            <w:r w:rsidRPr="003D1754">
              <w:rPr>
                <w:rFonts w:ascii="Verdana" w:hAnsi="Verdana"/>
                <w:spacing w:val="-3"/>
                <w:sz w:val="20"/>
                <w:szCs w:val="20"/>
              </w:rPr>
              <w:t xml:space="preserve"> </w:t>
            </w:r>
            <w:r w:rsidRPr="003D1754">
              <w:rPr>
                <w:rFonts w:ascii="Verdana" w:hAnsi="Verdana"/>
                <w:sz w:val="20"/>
                <w:szCs w:val="20"/>
              </w:rPr>
              <w:t>social</w:t>
            </w:r>
          </w:p>
        </w:tc>
        <w:tc>
          <w:tcPr>
            <w:tcW w:w="1805" w:type="dxa"/>
          </w:tcPr>
          <w:p w14:paraId="62C621BE" w14:textId="77777777" w:rsidR="002759E3" w:rsidRPr="003D1754" w:rsidRDefault="002759E3" w:rsidP="003D1754">
            <w:pPr>
              <w:pStyle w:val="TableParagraph"/>
              <w:spacing w:before="5"/>
              <w:jc w:val="right"/>
              <w:rPr>
                <w:rFonts w:ascii="Verdana" w:hAnsi="Verdana"/>
                <w:sz w:val="20"/>
                <w:szCs w:val="20"/>
              </w:rPr>
            </w:pPr>
          </w:p>
          <w:p w14:paraId="6609697C"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08387546" w14:textId="77777777" w:rsidTr="00691CDF">
        <w:trPr>
          <w:trHeight w:val="585"/>
        </w:trPr>
        <w:tc>
          <w:tcPr>
            <w:tcW w:w="682" w:type="dxa"/>
          </w:tcPr>
          <w:p w14:paraId="0C0EE101" w14:textId="77777777" w:rsidR="002759E3" w:rsidRPr="003D1754" w:rsidRDefault="002759E3" w:rsidP="003D1754">
            <w:pPr>
              <w:pStyle w:val="TableParagraph"/>
              <w:spacing w:before="5"/>
              <w:rPr>
                <w:rFonts w:ascii="Verdana" w:hAnsi="Verdana"/>
                <w:sz w:val="20"/>
                <w:szCs w:val="20"/>
              </w:rPr>
            </w:pPr>
          </w:p>
          <w:p w14:paraId="31DA9844"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3</w:t>
            </w:r>
          </w:p>
        </w:tc>
        <w:tc>
          <w:tcPr>
            <w:tcW w:w="6857" w:type="dxa"/>
          </w:tcPr>
          <w:p w14:paraId="2A102552" w14:textId="77777777" w:rsidR="002759E3" w:rsidRPr="003D1754" w:rsidRDefault="002759E3" w:rsidP="003D1754">
            <w:pPr>
              <w:pStyle w:val="TableParagraph"/>
              <w:spacing w:beforeLines="20" w:before="48"/>
              <w:ind w:left="79"/>
              <w:rPr>
                <w:rFonts w:ascii="Verdana" w:hAnsi="Verdana"/>
                <w:sz w:val="20"/>
                <w:szCs w:val="20"/>
              </w:rPr>
            </w:pPr>
          </w:p>
          <w:p w14:paraId="4874929B" w14:textId="77777777" w:rsidR="002759E3" w:rsidRPr="003D1754" w:rsidRDefault="002759E3" w:rsidP="003D1754">
            <w:pPr>
              <w:pStyle w:val="TableParagraph"/>
              <w:spacing w:beforeLines="20" w:before="48"/>
              <w:ind w:left="79"/>
              <w:rPr>
                <w:rFonts w:ascii="Verdana" w:hAnsi="Verdana"/>
                <w:sz w:val="20"/>
                <w:szCs w:val="20"/>
              </w:rPr>
            </w:pPr>
            <w:r w:rsidRPr="003D1754">
              <w:rPr>
                <w:rFonts w:ascii="Verdana" w:hAnsi="Verdana"/>
                <w:sz w:val="20"/>
                <w:szCs w:val="20"/>
              </w:rPr>
              <w:t>Contribuciones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mejoras</w:t>
            </w:r>
          </w:p>
        </w:tc>
        <w:tc>
          <w:tcPr>
            <w:tcW w:w="1805" w:type="dxa"/>
          </w:tcPr>
          <w:p w14:paraId="3B2919A7" w14:textId="77777777" w:rsidR="002759E3" w:rsidRPr="003D1754" w:rsidRDefault="002759E3" w:rsidP="003D1754">
            <w:pPr>
              <w:pStyle w:val="TableParagraph"/>
              <w:spacing w:before="5"/>
              <w:jc w:val="right"/>
              <w:rPr>
                <w:rFonts w:ascii="Verdana" w:hAnsi="Verdana"/>
                <w:sz w:val="20"/>
                <w:szCs w:val="20"/>
              </w:rPr>
            </w:pPr>
          </w:p>
          <w:p w14:paraId="32C9F13D"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7A151407" w14:textId="77777777" w:rsidTr="00691CDF">
        <w:trPr>
          <w:trHeight w:val="585"/>
        </w:trPr>
        <w:tc>
          <w:tcPr>
            <w:tcW w:w="682" w:type="dxa"/>
          </w:tcPr>
          <w:p w14:paraId="78F7B62C" w14:textId="77777777" w:rsidR="002759E3" w:rsidRPr="003D1754" w:rsidRDefault="002759E3" w:rsidP="003D1754">
            <w:pPr>
              <w:pStyle w:val="TableParagraph"/>
              <w:spacing w:before="5"/>
              <w:rPr>
                <w:rFonts w:ascii="Verdana" w:hAnsi="Verdana"/>
                <w:sz w:val="20"/>
                <w:szCs w:val="20"/>
              </w:rPr>
            </w:pPr>
          </w:p>
          <w:p w14:paraId="5214BB95"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4</w:t>
            </w:r>
          </w:p>
        </w:tc>
        <w:tc>
          <w:tcPr>
            <w:tcW w:w="6857" w:type="dxa"/>
          </w:tcPr>
          <w:p w14:paraId="006D17E1" w14:textId="77777777" w:rsidR="002759E3" w:rsidRPr="003D1754" w:rsidRDefault="002759E3" w:rsidP="003D1754">
            <w:pPr>
              <w:pStyle w:val="TableParagraph"/>
              <w:spacing w:beforeLines="20" w:before="48"/>
              <w:ind w:left="79"/>
              <w:rPr>
                <w:rFonts w:ascii="Verdana" w:hAnsi="Verdana"/>
                <w:sz w:val="20"/>
                <w:szCs w:val="20"/>
              </w:rPr>
            </w:pPr>
          </w:p>
          <w:p w14:paraId="7439B08F" w14:textId="77777777" w:rsidR="002759E3" w:rsidRPr="003D1754" w:rsidRDefault="002759E3" w:rsidP="003D1754">
            <w:pPr>
              <w:pStyle w:val="TableParagraph"/>
              <w:spacing w:beforeLines="20" w:before="48"/>
              <w:ind w:left="79"/>
              <w:rPr>
                <w:rFonts w:ascii="Verdana" w:hAnsi="Verdana"/>
                <w:sz w:val="20"/>
                <w:szCs w:val="20"/>
              </w:rPr>
            </w:pPr>
            <w:r w:rsidRPr="003D1754">
              <w:rPr>
                <w:rFonts w:ascii="Verdana" w:hAnsi="Verdana"/>
                <w:sz w:val="20"/>
                <w:szCs w:val="20"/>
              </w:rPr>
              <w:t>Derechos</w:t>
            </w:r>
          </w:p>
        </w:tc>
        <w:tc>
          <w:tcPr>
            <w:tcW w:w="1805" w:type="dxa"/>
          </w:tcPr>
          <w:p w14:paraId="64374307" w14:textId="77777777" w:rsidR="002759E3" w:rsidRPr="003D1754" w:rsidRDefault="002759E3" w:rsidP="003D1754">
            <w:pPr>
              <w:pStyle w:val="TableParagraph"/>
              <w:spacing w:before="5"/>
              <w:jc w:val="right"/>
              <w:rPr>
                <w:rFonts w:ascii="Verdana" w:hAnsi="Verdana"/>
                <w:sz w:val="20"/>
                <w:szCs w:val="20"/>
              </w:rPr>
            </w:pPr>
          </w:p>
          <w:p w14:paraId="37134A45"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28D1B731" w14:textId="77777777" w:rsidTr="00691CDF">
        <w:trPr>
          <w:trHeight w:val="585"/>
        </w:trPr>
        <w:tc>
          <w:tcPr>
            <w:tcW w:w="682" w:type="dxa"/>
          </w:tcPr>
          <w:p w14:paraId="15AE3E04" w14:textId="77777777" w:rsidR="002759E3" w:rsidRPr="003D1754" w:rsidRDefault="002759E3" w:rsidP="003D1754">
            <w:pPr>
              <w:pStyle w:val="TableParagraph"/>
              <w:spacing w:before="5"/>
              <w:rPr>
                <w:rFonts w:ascii="Verdana" w:hAnsi="Verdana"/>
                <w:sz w:val="20"/>
                <w:szCs w:val="20"/>
              </w:rPr>
            </w:pPr>
          </w:p>
          <w:p w14:paraId="588DE177"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5</w:t>
            </w:r>
          </w:p>
        </w:tc>
        <w:tc>
          <w:tcPr>
            <w:tcW w:w="6857" w:type="dxa"/>
          </w:tcPr>
          <w:p w14:paraId="560F6D0B" w14:textId="77777777" w:rsidR="002759E3" w:rsidRPr="003D1754" w:rsidRDefault="002759E3" w:rsidP="003D1754">
            <w:pPr>
              <w:pStyle w:val="TableParagraph"/>
              <w:spacing w:beforeLines="20" w:before="48"/>
              <w:rPr>
                <w:rFonts w:ascii="Verdana" w:hAnsi="Verdana"/>
                <w:sz w:val="20"/>
                <w:szCs w:val="20"/>
              </w:rPr>
            </w:pPr>
          </w:p>
          <w:p w14:paraId="28D71E88" w14:textId="77777777" w:rsidR="002759E3" w:rsidRPr="003D1754" w:rsidRDefault="002759E3" w:rsidP="003D1754">
            <w:pPr>
              <w:pStyle w:val="TableParagraph"/>
              <w:spacing w:beforeLines="20" w:before="48"/>
              <w:rPr>
                <w:rFonts w:ascii="Verdana" w:hAnsi="Verdana"/>
                <w:sz w:val="20"/>
                <w:szCs w:val="20"/>
              </w:rPr>
            </w:pPr>
            <w:r w:rsidRPr="003D1754">
              <w:rPr>
                <w:rFonts w:ascii="Verdana" w:hAnsi="Verdana"/>
                <w:sz w:val="20"/>
                <w:szCs w:val="20"/>
              </w:rPr>
              <w:t>Productos</w:t>
            </w:r>
          </w:p>
        </w:tc>
        <w:tc>
          <w:tcPr>
            <w:tcW w:w="1805" w:type="dxa"/>
          </w:tcPr>
          <w:p w14:paraId="5FBB1195" w14:textId="77777777" w:rsidR="002759E3" w:rsidRPr="003D1754" w:rsidRDefault="002759E3" w:rsidP="003D1754">
            <w:pPr>
              <w:pStyle w:val="TableParagraph"/>
              <w:spacing w:before="5"/>
              <w:jc w:val="right"/>
              <w:rPr>
                <w:rFonts w:ascii="Verdana" w:hAnsi="Verdana"/>
                <w:sz w:val="20"/>
                <w:szCs w:val="20"/>
              </w:rPr>
            </w:pPr>
          </w:p>
          <w:p w14:paraId="269E7A97" w14:textId="77777777" w:rsidR="002759E3" w:rsidRPr="003D1754" w:rsidRDefault="002759E3" w:rsidP="003D1754">
            <w:pPr>
              <w:pStyle w:val="TableParagraph"/>
              <w:ind w:right="54"/>
              <w:jc w:val="right"/>
              <w:rPr>
                <w:rFonts w:ascii="Verdana" w:hAnsi="Verdana"/>
                <w:sz w:val="20"/>
                <w:szCs w:val="20"/>
              </w:rPr>
            </w:pPr>
            <w:r w:rsidRPr="003D1754">
              <w:rPr>
                <w:rFonts w:ascii="Verdana" w:hAnsi="Verdana"/>
                <w:sz w:val="20"/>
                <w:szCs w:val="20"/>
              </w:rPr>
              <w:t>$0.00</w:t>
            </w:r>
          </w:p>
        </w:tc>
      </w:tr>
      <w:tr w:rsidR="002759E3" w:rsidRPr="003D1754" w14:paraId="52D7394C" w14:textId="77777777" w:rsidTr="00691CDF">
        <w:trPr>
          <w:trHeight w:val="585"/>
        </w:trPr>
        <w:tc>
          <w:tcPr>
            <w:tcW w:w="682" w:type="dxa"/>
          </w:tcPr>
          <w:p w14:paraId="106D9F75" w14:textId="77777777" w:rsidR="002759E3" w:rsidRPr="003D1754" w:rsidRDefault="002759E3" w:rsidP="003D1754">
            <w:pPr>
              <w:pStyle w:val="TableParagraph"/>
              <w:spacing w:before="150"/>
              <w:ind w:left="79"/>
              <w:rPr>
                <w:rFonts w:ascii="Verdana" w:hAnsi="Verdana"/>
                <w:sz w:val="20"/>
                <w:szCs w:val="20"/>
              </w:rPr>
            </w:pPr>
          </w:p>
          <w:p w14:paraId="588AF803" w14:textId="77777777" w:rsidR="002759E3" w:rsidRPr="003D1754" w:rsidRDefault="002759E3" w:rsidP="003D1754">
            <w:pPr>
              <w:pStyle w:val="TableParagraph"/>
              <w:spacing w:before="150"/>
              <w:ind w:left="79"/>
              <w:rPr>
                <w:rFonts w:ascii="Verdana" w:hAnsi="Verdana"/>
                <w:sz w:val="20"/>
                <w:szCs w:val="20"/>
              </w:rPr>
            </w:pPr>
            <w:r w:rsidRPr="003D1754">
              <w:rPr>
                <w:rFonts w:ascii="Verdana" w:hAnsi="Verdana"/>
                <w:w w:val="99"/>
                <w:sz w:val="20"/>
                <w:szCs w:val="20"/>
              </w:rPr>
              <w:t>6</w:t>
            </w:r>
          </w:p>
        </w:tc>
        <w:tc>
          <w:tcPr>
            <w:tcW w:w="6857" w:type="dxa"/>
          </w:tcPr>
          <w:p w14:paraId="665960E1" w14:textId="77777777" w:rsidR="002759E3" w:rsidRPr="003D1754" w:rsidRDefault="002759E3" w:rsidP="003D1754">
            <w:pPr>
              <w:pStyle w:val="TableParagraph"/>
              <w:spacing w:before="150"/>
              <w:ind w:left="79"/>
              <w:rPr>
                <w:rFonts w:ascii="Verdana" w:hAnsi="Verdana"/>
                <w:sz w:val="20"/>
                <w:szCs w:val="20"/>
              </w:rPr>
            </w:pPr>
            <w:r w:rsidRPr="003D1754">
              <w:rPr>
                <w:rFonts w:ascii="Verdana" w:hAnsi="Verdana"/>
                <w:sz w:val="20"/>
                <w:szCs w:val="20"/>
              </w:rPr>
              <w:t>Aprovechamientos</w:t>
            </w:r>
          </w:p>
        </w:tc>
        <w:tc>
          <w:tcPr>
            <w:tcW w:w="1805" w:type="dxa"/>
          </w:tcPr>
          <w:p w14:paraId="0DE6971F" w14:textId="77777777" w:rsidR="002759E3" w:rsidRPr="003D1754" w:rsidRDefault="002759E3" w:rsidP="003D1754">
            <w:pPr>
              <w:pStyle w:val="TableParagraph"/>
              <w:spacing w:before="5"/>
              <w:jc w:val="right"/>
              <w:rPr>
                <w:rFonts w:ascii="Verdana" w:hAnsi="Verdana"/>
                <w:sz w:val="20"/>
                <w:szCs w:val="20"/>
              </w:rPr>
            </w:pPr>
          </w:p>
          <w:p w14:paraId="62402BA5" w14:textId="77777777" w:rsidR="002759E3" w:rsidRPr="003D1754" w:rsidRDefault="002759E3" w:rsidP="003D1754">
            <w:pPr>
              <w:pStyle w:val="TableParagraph"/>
              <w:spacing w:before="1"/>
              <w:ind w:right="54"/>
              <w:jc w:val="right"/>
              <w:rPr>
                <w:rFonts w:ascii="Verdana" w:hAnsi="Verdana"/>
                <w:sz w:val="20"/>
                <w:szCs w:val="20"/>
              </w:rPr>
            </w:pPr>
            <w:r w:rsidRPr="003D1754">
              <w:rPr>
                <w:rFonts w:ascii="Verdana" w:hAnsi="Verdana"/>
                <w:sz w:val="20"/>
                <w:szCs w:val="20"/>
              </w:rPr>
              <w:t>$0.00</w:t>
            </w:r>
          </w:p>
        </w:tc>
      </w:tr>
      <w:tr w:rsidR="002759E3" w:rsidRPr="003D1754" w14:paraId="32148AF5" w14:textId="77777777" w:rsidTr="00691CDF">
        <w:trPr>
          <w:trHeight w:val="1021"/>
        </w:trPr>
        <w:tc>
          <w:tcPr>
            <w:tcW w:w="682" w:type="dxa"/>
          </w:tcPr>
          <w:p w14:paraId="25BE0914" w14:textId="77777777" w:rsidR="002759E3" w:rsidRPr="003D1754" w:rsidRDefault="002759E3" w:rsidP="003D1754">
            <w:pPr>
              <w:pStyle w:val="TableParagraph"/>
              <w:spacing w:before="150"/>
              <w:ind w:left="79"/>
              <w:rPr>
                <w:rFonts w:ascii="Verdana" w:hAnsi="Verdana"/>
                <w:sz w:val="20"/>
                <w:szCs w:val="20"/>
              </w:rPr>
            </w:pPr>
          </w:p>
          <w:p w14:paraId="066F1066" w14:textId="77777777" w:rsidR="002759E3" w:rsidRPr="003D1754" w:rsidRDefault="002759E3" w:rsidP="003D1754">
            <w:pPr>
              <w:pStyle w:val="TableParagraph"/>
              <w:spacing w:before="150"/>
              <w:ind w:left="79"/>
              <w:rPr>
                <w:rFonts w:ascii="Verdana" w:hAnsi="Verdana"/>
                <w:sz w:val="20"/>
                <w:szCs w:val="20"/>
              </w:rPr>
            </w:pPr>
            <w:r w:rsidRPr="003D1754">
              <w:rPr>
                <w:rFonts w:ascii="Verdana" w:hAnsi="Verdana"/>
                <w:w w:val="99"/>
                <w:sz w:val="20"/>
                <w:szCs w:val="20"/>
              </w:rPr>
              <w:t>7</w:t>
            </w:r>
          </w:p>
        </w:tc>
        <w:tc>
          <w:tcPr>
            <w:tcW w:w="6857" w:type="dxa"/>
          </w:tcPr>
          <w:p w14:paraId="6DD4BB25" w14:textId="77777777" w:rsidR="002759E3" w:rsidRPr="003D1754" w:rsidRDefault="002759E3" w:rsidP="003D1754">
            <w:pPr>
              <w:pStyle w:val="TableParagraph"/>
              <w:spacing w:before="150"/>
              <w:ind w:left="79"/>
              <w:rPr>
                <w:rFonts w:ascii="Verdana" w:hAnsi="Verdana"/>
                <w:sz w:val="20"/>
                <w:szCs w:val="20"/>
              </w:rPr>
            </w:pPr>
            <w:r w:rsidRPr="003D1754">
              <w:rPr>
                <w:rFonts w:ascii="Verdana" w:hAnsi="Verdana"/>
                <w:sz w:val="20"/>
                <w:szCs w:val="20"/>
              </w:rPr>
              <w:t>Ingresos</w:t>
            </w:r>
            <w:r w:rsidRPr="003D1754">
              <w:rPr>
                <w:rFonts w:ascii="Verdana" w:hAnsi="Verdana"/>
                <w:spacing w:val="22"/>
                <w:sz w:val="20"/>
                <w:szCs w:val="20"/>
              </w:rPr>
              <w:t xml:space="preserve"> </w:t>
            </w:r>
            <w:r w:rsidRPr="003D1754">
              <w:rPr>
                <w:rFonts w:ascii="Verdana" w:hAnsi="Verdana"/>
                <w:sz w:val="20"/>
                <w:szCs w:val="20"/>
              </w:rPr>
              <w:t>por</w:t>
            </w:r>
            <w:r w:rsidRPr="003D1754">
              <w:rPr>
                <w:rFonts w:ascii="Verdana" w:hAnsi="Verdana"/>
                <w:spacing w:val="23"/>
                <w:sz w:val="20"/>
                <w:szCs w:val="20"/>
              </w:rPr>
              <w:t xml:space="preserve"> </w:t>
            </w:r>
            <w:r w:rsidRPr="003D1754">
              <w:rPr>
                <w:rFonts w:ascii="Verdana" w:hAnsi="Verdana"/>
                <w:sz w:val="20"/>
                <w:szCs w:val="20"/>
              </w:rPr>
              <w:t>venta</w:t>
            </w:r>
            <w:r w:rsidRPr="003D1754">
              <w:rPr>
                <w:rFonts w:ascii="Verdana" w:hAnsi="Verdana"/>
                <w:spacing w:val="27"/>
                <w:sz w:val="20"/>
                <w:szCs w:val="20"/>
              </w:rPr>
              <w:t xml:space="preserve"> </w:t>
            </w:r>
            <w:r w:rsidRPr="003D1754">
              <w:rPr>
                <w:rFonts w:ascii="Verdana" w:hAnsi="Verdana"/>
                <w:sz w:val="20"/>
                <w:szCs w:val="20"/>
              </w:rPr>
              <w:t>de</w:t>
            </w:r>
            <w:r w:rsidRPr="003D1754">
              <w:rPr>
                <w:rFonts w:ascii="Verdana" w:hAnsi="Verdana"/>
                <w:spacing w:val="24"/>
                <w:sz w:val="20"/>
                <w:szCs w:val="20"/>
              </w:rPr>
              <w:t xml:space="preserve"> </w:t>
            </w:r>
            <w:r w:rsidRPr="003D1754">
              <w:rPr>
                <w:rFonts w:ascii="Verdana" w:hAnsi="Verdana"/>
                <w:sz w:val="20"/>
                <w:szCs w:val="20"/>
              </w:rPr>
              <w:t>bienes,</w:t>
            </w:r>
            <w:r w:rsidRPr="003D1754">
              <w:rPr>
                <w:rFonts w:ascii="Verdana" w:hAnsi="Verdana"/>
                <w:spacing w:val="27"/>
                <w:sz w:val="20"/>
                <w:szCs w:val="20"/>
              </w:rPr>
              <w:t xml:space="preserve"> </w:t>
            </w:r>
            <w:r w:rsidRPr="003D1754">
              <w:rPr>
                <w:rFonts w:ascii="Verdana" w:hAnsi="Verdana"/>
                <w:sz w:val="20"/>
                <w:szCs w:val="20"/>
              </w:rPr>
              <w:t>prestación</w:t>
            </w:r>
            <w:r w:rsidRPr="003D1754">
              <w:rPr>
                <w:rFonts w:ascii="Verdana" w:hAnsi="Verdana"/>
                <w:spacing w:val="23"/>
                <w:sz w:val="20"/>
                <w:szCs w:val="20"/>
              </w:rPr>
              <w:t xml:space="preserve"> </w:t>
            </w:r>
            <w:r w:rsidRPr="003D1754">
              <w:rPr>
                <w:rFonts w:ascii="Verdana" w:hAnsi="Verdana"/>
                <w:sz w:val="20"/>
                <w:szCs w:val="20"/>
              </w:rPr>
              <w:t>de</w:t>
            </w:r>
            <w:r w:rsidRPr="003D1754">
              <w:rPr>
                <w:rFonts w:ascii="Verdana" w:hAnsi="Verdana"/>
                <w:spacing w:val="23"/>
                <w:sz w:val="20"/>
                <w:szCs w:val="20"/>
              </w:rPr>
              <w:t xml:space="preserve"> </w:t>
            </w:r>
            <w:r w:rsidRPr="003D1754">
              <w:rPr>
                <w:rFonts w:ascii="Verdana" w:hAnsi="Verdana"/>
                <w:sz w:val="20"/>
                <w:szCs w:val="20"/>
              </w:rPr>
              <w:t>servicios</w:t>
            </w:r>
            <w:r w:rsidRPr="003D1754">
              <w:rPr>
                <w:rFonts w:ascii="Verdana" w:hAnsi="Verdana"/>
                <w:spacing w:val="28"/>
                <w:sz w:val="20"/>
                <w:szCs w:val="20"/>
              </w:rPr>
              <w:t xml:space="preserve"> </w:t>
            </w:r>
            <w:r w:rsidRPr="003D1754">
              <w:rPr>
                <w:rFonts w:ascii="Verdana" w:hAnsi="Verdana"/>
                <w:sz w:val="20"/>
                <w:szCs w:val="20"/>
              </w:rPr>
              <w:t>y</w:t>
            </w:r>
            <w:r w:rsidRPr="003D1754">
              <w:rPr>
                <w:rFonts w:ascii="Verdana" w:hAnsi="Verdana"/>
                <w:spacing w:val="22"/>
                <w:sz w:val="20"/>
                <w:szCs w:val="20"/>
              </w:rPr>
              <w:t xml:space="preserve"> </w:t>
            </w:r>
            <w:r w:rsidRPr="003D1754">
              <w:rPr>
                <w:rFonts w:ascii="Verdana" w:hAnsi="Verdana"/>
                <w:sz w:val="20"/>
                <w:szCs w:val="20"/>
              </w:rPr>
              <w:t>otros</w:t>
            </w:r>
            <w:r w:rsidRPr="003D1754">
              <w:rPr>
                <w:rFonts w:ascii="Verdana" w:hAnsi="Verdana"/>
                <w:spacing w:val="-64"/>
                <w:sz w:val="20"/>
                <w:szCs w:val="20"/>
              </w:rPr>
              <w:t xml:space="preserve"> </w:t>
            </w:r>
            <w:r w:rsidRPr="003D1754">
              <w:rPr>
                <w:rFonts w:ascii="Verdana" w:hAnsi="Verdana"/>
                <w:sz w:val="20"/>
                <w:szCs w:val="20"/>
              </w:rPr>
              <w:t>ingresos</w:t>
            </w:r>
          </w:p>
        </w:tc>
        <w:tc>
          <w:tcPr>
            <w:tcW w:w="1805" w:type="dxa"/>
          </w:tcPr>
          <w:p w14:paraId="151C6D16" w14:textId="77777777" w:rsidR="002759E3" w:rsidRPr="003D1754" w:rsidRDefault="002759E3" w:rsidP="003D1754">
            <w:pPr>
              <w:pStyle w:val="TableParagraph"/>
              <w:jc w:val="right"/>
              <w:rPr>
                <w:rFonts w:ascii="Verdana" w:hAnsi="Verdana"/>
                <w:sz w:val="20"/>
                <w:szCs w:val="20"/>
              </w:rPr>
            </w:pPr>
          </w:p>
          <w:p w14:paraId="7E91952B" w14:textId="77777777" w:rsidR="002759E3" w:rsidRPr="003D1754" w:rsidRDefault="002759E3" w:rsidP="003D1754">
            <w:pPr>
              <w:pStyle w:val="TableParagraph"/>
              <w:spacing w:before="152"/>
              <w:ind w:right="55"/>
              <w:jc w:val="right"/>
              <w:rPr>
                <w:rFonts w:ascii="Verdana" w:hAnsi="Verdana"/>
                <w:sz w:val="20"/>
                <w:szCs w:val="20"/>
              </w:rPr>
            </w:pPr>
            <w:r w:rsidRPr="003D1754">
              <w:rPr>
                <w:rFonts w:ascii="Verdana" w:hAnsi="Verdana"/>
                <w:sz w:val="20"/>
                <w:szCs w:val="20"/>
              </w:rPr>
              <w:t>$141,664.72</w:t>
            </w:r>
          </w:p>
        </w:tc>
      </w:tr>
      <w:tr w:rsidR="002759E3" w:rsidRPr="003D1754" w14:paraId="48098472" w14:textId="77777777" w:rsidTr="00691CDF">
        <w:trPr>
          <w:trHeight w:val="1021"/>
        </w:trPr>
        <w:tc>
          <w:tcPr>
            <w:tcW w:w="682" w:type="dxa"/>
          </w:tcPr>
          <w:p w14:paraId="5923A80D" w14:textId="77777777" w:rsidR="002759E3" w:rsidRPr="003D1754" w:rsidRDefault="002759E3" w:rsidP="003D1754">
            <w:pPr>
              <w:pStyle w:val="TableParagraph"/>
              <w:spacing w:before="150"/>
              <w:ind w:left="79"/>
              <w:jc w:val="both"/>
              <w:rPr>
                <w:rFonts w:ascii="Verdana" w:hAnsi="Verdana"/>
                <w:sz w:val="20"/>
                <w:szCs w:val="20"/>
              </w:rPr>
            </w:pPr>
          </w:p>
          <w:p w14:paraId="47F2ECC3" w14:textId="77777777" w:rsidR="002759E3" w:rsidRPr="003D1754" w:rsidRDefault="002759E3" w:rsidP="003D1754">
            <w:pPr>
              <w:pStyle w:val="TableParagraph"/>
              <w:spacing w:before="150"/>
              <w:ind w:left="79"/>
              <w:jc w:val="both"/>
              <w:rPr>
                <w:rFonts w:ascii="Verdana" w:hAnsi="Verdana"/>
                <w:sz w:val="20"/>
                <w:szCs w:val="20"/>
              </w:rPr>
            </w:pPr>
            <w:r w:rsidRPr="003D1754">
              <w:rPr>
                <w:rFonts w:ascii="Verdana" w:hAnsi="Verdana"/>
                <w:sz w:val="20"/>
                <w:szCs w:val="20"/>
              </w:rPr>
              <w:t>7100</w:t>
            </w:r>
          </w:p>
        </w:tc>
        <w:tc>
          <w:tcPr>
            <w:tcW w:w="6857" w:type="dxa"/>
          </w:tcPr>
          <w:p w14:paraId="4D71E036" w14:textId="77777777" w:rsidR="002759E3" w:rsidRPr="003D1754" w:rsidRDefault="002759E3" w:rsidP="003D1754">
            <w:pPr>
              <w:pStyle w:val="TableParagraph"/>
              <w:spacing w:before="150"/>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8"/>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6"/>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Instituciones</w:t>
            </w:r>
            <w:r w:rsidRPr="003D1754">
              <w:rPr>
                <w:rFonts w:ascii="Verdana" w:hAnsi="Verdana"/>
                <w:spacing w:val="-1"/>
                <w:sz w:val="20"/>
                <w:szCs w:val="20"/>
              </w:rPr>
              <w:t xml:space="preserve"> </w:t>
            </w:r>
            <w:r w:rsidRPr="003D1754">
              <w:rPr>
                <w:rFonts w:ascii="Verdana" w:hAnsi="Verdana"/>
                <w:sz w:val="20"/>
                <w:szCs w:val="20"/>
              </w:rPr>
              <w:t>Públicas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Seguridad Social</w:t>
            </w:r>
          </w:p>
        </w:tc>
        <w:tc>
          <w:tcPr>
            <w:tcW w:w="1805" w:type="dxa"/>
          </w:tcPr>
          <w:p w14:paraId="24B35C9F" w14:textId="77777777" w:rsidR="002759E3" w:rsidRPr="003D1754" w:rsidRDefault="002759E3" w:rsidP="003D1754">
            <w:pPr>
              <w:pStyle w:val="TableParagraph"/>
              <w:jc w:val="right"/>
              <w:rPr>
                <w:rFonts w:ascii="Verdana" w:hAnsi="Verdana"/>
                <w:sz w:val="20"/>
                <w:szCs w:val="20"/>
              </w:rPr>
            </w:pPr>
          </w:p>
          <w:p w14:paraId="0FF513E9"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5A6B7C6A" w14:textId="77777777" w:rsidTr="00691CDF">
        <w:trPr>
          <w:trHeight w:val="1021"/>
        </w:trPr>
        <w:tc>
          <w:tcPr>
            <w:tcW w:w="682" w:type="dxa"/>
          </w:tcPr>
          <w:p w14:paraId="302AE919"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7200</w:t>
            </w:r>
          </w:p>
        </w:tc>
        <w:tc>
          <w:tcPr>
            <w:tcW w:w="6857" w:type="dxa"/>
          </w:tcPr>
          <w:p w14:paraId="793D3C32" w14:textId="77777777" w:rsidR="002759E3" w:rsidRPr="003D1754" w:rsidRDefault="002759E3" w:rsidP="003D1754">
            <w:pPr>
              <w:pStyle w:val="TableParagraph"/>
              <w:spacing w:before="150"/>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7"/>
                <w:sz w:val="20"/>
                <w:szCs w:val="20"/>
              </w:rPr>
              <w:t xml:space="preserve"> </w:t>
            </w:r>
            <w:r w:rsidRPr="003D1754">
              <w:rPr>
                <w:rFonts w:ascii="Verdana" w:hAnsi="Verdana"/>
                <w:sz w:val="20"/>
                <w:szCs w:val="20"/>
              </w:rPr>
              <w:t>por</w:t>
            </w:r>
            <w:r w:rsidRPr="003D1754">
              <w:rPr>
                <w:rFonts w:ascii="Verdana" w:hAnsi="Verdana"/>
                <w:spacing w:val="49"/>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9"/>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7"/>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9"/>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Empresas</w:t>
            </w:r>
            <w:r w:rsidRPr="003D1754">
              <w:rPr>
                <w:rFonts w:ascii="Verdana" w:hAnsi="Verdana"/>
                <w:spacing w:val="-1"/>
                <w:sz w:val="20"/>
                <w:szCs w:val="20"/>
              </w:rPr>
              <w:t xml:space="preserve"> </w:t>
            </w:r>
            <w:r w:rsidRPr="003D1754">
              <w:rPr>
                <w:rFonts w:ascii="Verdana" w:hAnsi="Verdana"/>
                <w:sz w:val="20"/>
                <w:szCs w:val="20"/>
              </w:rPr>
              <w:t>Productivas del</w:t>
            </w:r>
            <w:r w:rsidRPr="003D1754">
              <w:rPr>
                <w:rFonts w:ascii="Verdana" w:hAnsi="Verdana"/>
                <w:spacing w:val="4"/>
                <w:sz w:val="20"/>
                <w:szCs w:val="20"/>
              </w:rPr>
              <w:t xml:space="preserve"> </w:t>
            </w:r>
            <w:r w:rsidRPr="003D1754">
              <w:rPr>
                <w:rFonts w:ascii="Verdana" w:hAnsi="Verdana"/>
                <w:sz w:val="20"/>
                <w:szCs w:val="20"/>
              </w:rPr>
              <w:t>Estado</w:t>
            </w:r>
          </w:p>
        </w:tc>
        <w:tc>
          <w:tcPr>
            <w:tcW w:w="1805" w:type="dxa"/>
          </w:tcPr>
          <w:p w14:paraId="3D3B3B62" w14:textId="77777777" w:rsidR="002759E3" w:rsidRPr="003D1754" w:rsidRDefault="002759E3" w:rsidP="003D1754">
            <w:pPr>
              <w:pStyle w:val="TableParagraph"/>
              <w:spacing w:before="9"/>
              <w:jc w:val="right"/>
              <w:rPr>
                <w:rFonts w:ascii="Verdana" w:hAnsi="Verdana"/>
                <w:sz w:val="20"/>
                <w:szCs w:val="20"/>
              </w:rPr>
            </w:pPr>
          </w:p>
          <w:p w14:paraId="2461E3C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FF84EF2" w14:textId="77777777" w:rsidTr="00691CDF">
        <w:trPr>
          <w:trHeight w:val="1021"/>
        </w:trPr>
        <w:tc>
          <w:tcPr>
            <w:tcW w:w="682" w:type="dxa"/>
          </w:tcPr>
          <w:p w14:paraId="6890E0C5" w14:textId="77777777" w:rsidR="002759E3" w:rsidRPr="003D1754" w:rsidRDefault="002759E3" w:rsidP="003D1754">
            <w:pPr>
              <w:pStyle w:val="NormalWeb"/>
              <w:spacing w:before="150" w:beforeAutospacing="0"/>
              <w:ind w:left="79"/>
              <w:jc w:val="both"/>
              <w:rPr>
                <w:rFonts w:ascii="Verdana" w:hAnsi="Verdana"/>
                <w:sz w:val="20"/>
                <w:szCs w:val="20"/>
              </w:rPr>
            </w:pPr>
          </w:p>
          <w:p w14:paraId="190BE5D9"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7300</w:t>
            </w:r>
          </w:p>
        </w:tc>
        <w:tc>
          <w:tcPr>
            <w:tcW w:w="6857" w:type="dxa"/>
          </w:tcPr>
          <w:p w14:paraId="787D681B" w14:textId="77777777" w:rsidR="002759E3" w:rsidRPr="003D1754" w:rsidRDefault="002759E3" w:rsidP="003D1754">
            <w:pPr>
              <w:pStyle w:val="TableParagraph"/>
              <w:spacing w:before="150"/>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8"/>
                <w:sz w:val="20"/>
                <w:szCs w:val="20"/>
              </w:rPr>
              <w:t xml:space="preserve"> </w:t>
            </w:r>
            <w:r w:rsidRPr="003D1754">
              <w:rPr>
                <w:rFonts w:ascii="Verdana" w:hAnsi="Verdana"/>
                <w:sz w:val="20"/>
                <w:szCs w:val="20"/>
              </w:rPr>
              <w:t>Venta</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Bienes</w:t>
            </w:r>
            <w:r w:rsidRPr="003D1754">
              <w:rPr>
                <w:rFonts w:ascii="Verdana" w:hAnsi="Verdana"/>
                <w:spacing w:val="47"/>
                <w:sz w:val="20"/>
                <w:szCs w:val="20"/>
              </w:rPr>
              <w:t xml:space="preserve"> </w:t>
            </w:r>
            <w:r w:rsidRPr="003D1754">
              <w:rPr>
                <w:rFonts w:ascii="Verdana" w:hAnsi="Verdana"/>
                <w:sz w:val="20"/>
                <w:szCs w:val="20"/>
              </w:rPr>
              <w:t>y</w:t>
            </w:r>
            <w:r w:rsidRPr="003D1754">
              <w:rPr>
                <w:rFonts w:ascii="Verdana" w:hAnsi="Verdana"/>
                <w:spacing w:val="46"/>
                <w:sz w:val="20"/>
                <w:szCs w:val="20"/>
              </w:rPr>
              <w:t xml:space="preserve"> </w:t>
            </w:r>
            <w:r w:rsidRPr="003D1754">
              <w:rPr>
                <w:rFonts w:ascii="Verdana" w:hAnsi="Verdana"/>
                <w:sz w:val="20"/>
                <w:szCs w:val="20"/>
              </w:rPr>
              <w:t>Prestación</w:t>
            </w:r>
            <w:r w:rsidRPr="003D1754">
              <w:rPr>
                <w:rFonts w:ascii="Verdana" w:hAnsi="Verdana"/>
                <w:spacing w:val="43"/>
                <w:sz w:val="20"/>
                <w:szCs w:val="20"/>
              </w:rPr>
              <w:t xml:space="preserve"> </w:t>
            </w:r>
            <w:r w:rsidRPr="003D1754">
              <w:rPr>
                <w:rFonts w:ascii="Verdana" w:hAnsi="Verdana"/>
                <w:sz w:val="20"/>
                <w:szCs w:val="20"/>
              </w:rPr>
              <w:t>de</w:t>
            </w:r>
            <w:r w:rsidRPr="003D1754">
              <w:rPr>
                <w:rFonts w:ascii="Verdana" w:hAnsi="Verdana"/>
                <w:spacing w:val="47"/>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Entidades</w:t>
            </w:r>
            <w:r w:rsidRPr="003D1754">
              <w:rPr>
                <w:rFonts w:ascii="Verdana" w:hAnsi="Verdana"/>
                <w:spacing w:val="-17"/>
                <w:sz w:val="20"/>
                <w:szCs w:val="20"/>
              </w:rPr>
              <w:t xml:space="preserve"> </w:t>
            </w:r>
            <w:r w:rsidRPr="003D1754">
              <w:rPr>
                <w:rFonts w:ascii="Verdana" w:hAnsi="Verdana"/>
                <w:sz w:val="20"/>
                <w:szCs w:val="20"/>
              </w:rPr>
              <w:t>Paraestatales</w:t>
            </w:r>
            <w:r w:rsidRPr="003D1754">
              <w:rPr>
                <w:rFonts w:ascii="Verdana" w:hAnsi="Verdana"/>
                <w:spacing w:val="-16"/>
                <w:sz w:val="20"/>
                <w:szCs w:val="20"/>
              </w:rPr>
              <w:t xml:space="preserve"> </w:t>
            </w:r>
            <w:r w:rsidRPr="003D1754">
              <w:rPr>
                <w:rFonts w:ascii="Verdana" w:hAnsi="Verdana"/>
                <w:sz w:val="20"/>
                <w:szCs w:val="20"/>
              </w:rPr>
              <w:t>y</w:t>
            </w:r>
            <w:r w:rsidRPr="003D1754">
              <w:rPr>
                <w:rFonts w:ascii="Verdana" w:hAnsi="Verdana"/>
                <w:spacing w:val="-16"/>
                <w:sz w:val="20"/>
                <w:szCs w:val="20"/>
              </w:rPr>
              <w:t xml:space="preserve"> </w:t>
            </w:r>
            <w:r w:rsidRPr="003D1754">
              <w:rPr>
                <w:rFonts w:ascii="Verdana" w:hAnsi="Verdana"/>
                <w:sz w:val="20"/>
                <w:szCs w:val="20"/>
              </w:rPr>
              <w:t>Fideicomisos</w:t>
            </w:r>
            <w:r w:rsidRPr="003D1754">
              <w:rPr>
                <w:rFonts w:ascii="Verdana" w:hAnsi="Verdana"/>
                <w:spacing w:val="-16"/>
                <w:sz w:val="20"/>
                <w:szCs w:val="20"/>
              </w:rPr>
              <w:t xml:space="preserve"> </w:t>
            </w:r>
            <w:r w:rsidRPr="003D1754">
              <w:rPr>
                <w:rFonts w:ascii="Verdana" w:hAnsi="Verdana"/>
                <w:sz w:val="20"/>
                <w:szCs w:val="20"/>
              </w:rPr>
              <w:t>No</w:t>
            </w:r>
            <w:r w:rsidRPr="003D1754">
              <w:rPr>
                <w:rFonts w:ascii="Verdana" w:hAnsi="Verdana"/>
                <w:spacing w:val="-16"/>
                <w:sz w:val="20"/>
                <w:szCs w:val="20"/>
              </w:rPr>
              <w:t xml:space="preserve"> </w:t>
            </w:r>
            <w:r w:rsidRPr="003D1754">
              <w:rPr>
                <w:rFonts w:ascii="Verdana" w:hAnsi="Verdana"/>
                <w:sz w:val="20"/>
                <w:szCs w:val="20"/>
              </w:rPr>
              <w:t>Empresariales</w:t>
            </w:r>
            <w:r w:rsidRPr="003D1754">
              <w:rPr>
                <w:rFonts w:ascii="Verdana" w:hAnsi="Verdana"/>
                <w:spacing w:val="-16"/>
                <w:sz w:val="20"/>
                <w:szCs w:val="20"/>
              </w:rPr>
              <w:t xml:space="preserve"> </w:t>
            </w:r>
            <w:r w:rsidRPr="003D1754">
              <w:rPr>
                <w:rFonts w:ascii="Verdana" w:hAnsi="Verdana"/>
                <w:sz w:val="20"/>
                <w:szCs w:val="20"/>
              </w:rPr>
              <w:t>y</w:t>
            </w:r>
            <w:r w:rsidRPr="003D1754">
              <w:rPr>
                <w:rFonts w:ascii="Verdana" w:hAnsi="Verdana"/>
                <w:spacing w:val="-16"/>
                <w:sz w:val="20"/>
                <w:szCs w:val="20"/>
              </w:rPr>
              <w:t xml:space="preserve"> </w:t>
            </w:r>
            <w:r w:rsidRPr="003D1754">
              <w:rPr>
                <w:rFonts w:ascii="Verdana" w:hAnsi="Verdana"/>
                <w:sz w:val="20"/>
                <w:szCs w:val="20"/>
              </w:rPr>
              <w:t>No Financieros</w:t>
            </w:r>
          </w:p>
        </w:tc>
        <w:tc>
          <w:tcPr>
            <w:tcW w:w="1805" w:type="dxa"/>
          </w:tcPr>
          <w:p w14:paraId="7E0FCF70" w14:textId="77777777" w:rsidR="002759E3" w:rsidRPr="003D1754" w:rsidRDefault="002759E3" w:rsidP="003D1754">
            <w:pPr>
              <w:pStyle w:val="TableParagraph"/>
              <w:jc w:val="right"/>
              <w:rPr>
                <w:rFonts w:ascii="Verdana" w:hAnsi="Verdana"/>
                <w:sz w:val="20"/>
                <w:szCs w:val="20"/>
              </w:rPr>
            </w:pPr>
          </w:p>
          <w:p w14:paraId="3F95F0CD" w14:textId="77777777" w:rsidR="002759E3" w:rsidRPr="003D1754" w:rsidRDefault="002759E3" w:rsidP="003D1754">
            <w:pPr>
              <w:pStyle w:val="TableParagraph"/>
              <w:spacing w:before="1"/>
              <w:jc w:val="right"/>
              <w:rPr>
                <w:rFonts w:ascii="Verdana" w:hAnsi="Verdana"/>
                <w:sz w:val="20"/>
                <w:szCs w:val="20"/>
              </w:rPr>
            </w:pPr>
          </w:p>
          <w:p w14:paraId="7643BEB6" w14:textId="77777777" w:rsidR="002759E3" w:rsidRPr="003D1754" w:rsidRDefault="002759E3" w:rsidP="003D1754">
            <w:pPr>
              <w:pStyle w:val="NormalWeb"/>
              <w:spacing w:before="9"/>
              <w:jc w:val="right"/>
              <w:rPr>
                <w:rFonts w:ascii="Verdana" w:hAnsi="Verdana"/>
                <w:sz w:val="20"/>
                <w:szCs w:val="20"/>
              </w:rPr>
            </w:pPr>
            <w:r w:rsidRPr="003D1754">
              <w:rPr>
                <w:rFonts w:ascii="Verdana" w:hAnsi="Verdana"/>
                <w:sz w:val="20"/>
                <w:szCs w:val="20"/>
              </w:rPr>
              <w:t>$141,664.72</w:t>
            </w:r>
          </w:p>
        </w:tc>
      </w:tr>
      <w:tr w:rsidR="002759E3" w:rsidRPr="003D1754" w14:paraId="7295ADF6" w14:textId="77777777" w:rsidTr="00691CDF">
        <w:trPr>
          <w:trHeight w:val="1021"/>
        </w:trPr>
        <w:tc>
          <w:tcPr>
            <w:tcW w:w="682" w:type="dxa"/>
          </w:tcPr>
          <w:p w14:paraId="13F95316"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7301</w:t>
            </w:r>
          </w:p>
        </w:tc>
        <w:tc>
          <w:tcPr>
            <w:tcW w:w="6857" w:type="dxa"/>
          </w:tcPr>
          <w:p w14:paraId="5EF53D2B"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4"/>
                <w:sz w:val="20"/>
                <w:szCs w:val="20"/>
              </w:rPr>
              <w:t xml:space="preserve"> </w:t>
            </w:r>
            <w:r w:rsidRPr="003D1754">
              <w:rPr>
                <w:rFonts w:ascii="Verdana" w:hAnsi="Verdana"/>
                <w:sz w:val="20"/>
                <w:szCs w:val="20"/>
              </w:rPr>
              <w:t>venta</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inmuebles</w:t>
            </w:r>
          </w:p>
        </w:tc>
        <w:tc>
          <w:tcPr>
            <w:tcW w:w="1805" w:type="dxa"/>
          </w:tcPr>
          <w:p w14:paraId="01389416"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F91B5C4" w14:textId="77777777" w:rsidTr="00691CDF">
        <w:trPr>
          <w:trHeight w:val="1021"/>
        </w:trPr>
        <w:tc>
          <w:tcPr>
            <w:tcW w:w="682" w:type="dxa"/>
          </w:tcPr>
          <w:p w14:paraId="733FA961"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7302</w:t>
            </w:r>
          </w:p>
        </w:tc>
        <w:tc>
          <w:tcPr>
            <w:tcW w:w="6857" w:type="dxa"/>
          </w:tcPr>
          <w:p w14:paraId="6C51F315"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6"/>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mercancías,</w:t>
            </w:r>
            <w:r w:rsidRPr="003D1754">
              <w:rPr>
                <w:rFonts w:ascii="Verdana" w:hAnsi="Verdana"/>
                <w:spacing w:val="-2"/>
                <w:sz w:val="20"/>
                <w:szCs w:val="20"/>
              </w:rPr>
              <w:t xml:space="preserve"> </w:t>
            </w:r>
            <w:r w:rsidRPr="003D1754">
              <w:rPr>
                <w:rFonts w:ascii="Verdana" w:hAnsi="Verdana"/>
                <w:sz w:val="20"/>
                <w:szCs w:val="20"/>
              </w:rPr>
              <w:t>accesorios</w:t>
            </w:r>
            <w:r w:rsidRPr="003D1754">
              <w:rPr>
                <w:rFonts w:ascii="Verdana" w:hAnsi="Verdana"/>
                <w:spacing w:val="-1"/>
                <w:sz w:val="20"/>
                <w:szCs w:val="20"/>
              </w:rPr>
              <w:t xml:space="preserve"> </w:t>
            </w:r>
            <w:r w:rsidRPr="003D1754">
              <w:rPr>
                <w:rFonts w:ascii="Verdana" w:hAnsi="Verdana"/>
                <w:sz w:val="20"/>
                <w:szCs w:val="20"/>
              </w:rPr>
              <w:t>diversos</w:t>
            </w:r>
          </w:p>
        </w:tc>
        <w:tc>
          <w:tcPr>
            <w:tcW w:w="1805" w:type="dxa"/>
          </w:tcPr>
          <w:p w14:paraId="1EE76EC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C51C522" w14:textId="77777777" w:rsidTr="00691CDF">
        <w:trPr>
          <w:trHeight w:val="1021"/>
        </w:trPr>
        <w:tc>
          <w:tcPr>
            <w:tcW w:w="682" w:type="dxa"/>
          </w:tcPr>
          <w:p w14:paraId="03F6E225"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7303</w:t>
            </w:r>
          </w:p>
        </w:tc>
        <w:tc>
          <w:tcPr>
            <w:tcW w:w="6857" w:type="dxa"/>
          </w:tcPr>
          <w:p w14:paraId="314E52ED" w14:textId="77777777" w:rsidR="002759E3" w:rsidRPr="003D1754" w:rsidRDefault="002759E3" w:rsidP="003D1754">
            <w:pPr>
              <w:pStyle w:val="NormalWeb"/>
              <w:spacing w:before="150" w:beforeAutospacing="0"/>
              <w:ind w:left="79"/>
              <w:jc w:val="both"/>
              <w:rPr>
                <w:rFonts w:ascii="Verdana" w:hAnsi="Verdana"/>
                <w:sz w:val="20"/>
                <w:szCs w:val="20"/>
              </w:rPr>
            </w:pPr>
            <w:r w:rsidRPr="003D1754">
              <w:rPr>
                <w:rFonts w:ascii="Verdana" w:hAnsi="Verdana"/>
                <w:sz w:val="20"/>
                <w:szCs w:val="20"/>
              </w:rPr>
              <w:t>Servicios</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6"/>
                <w:sz w:val="20"/>
                <w:szCs w:val="20"/>
              </w:rPr>
              <w:t xml:space="preserve"> </w:t>
            </w:r>
            <w:r w:rsidRPr="003D1754">
              <w:rPr>
                <w:rFonts w:ascii="Verdana" w:hAnsi="Verdana"/>
                <w:sz w:val="20"/>
                <w:szCs w:val="20"/>
              </w:rPr>
              <w:t>médica</w:t>
            </w:r>
          </w:p>
        </w:tc>
        <w:tc>
          <w:tcPr>
            <w:tcW w:w="1805" w:type="dxa"/>
          </w:tcPr>
          <w:p w14:paraId="24D00B64"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66DB394" w14:textId="77777777" w:rsidTr="00691CDF">
        <w:trPr>
          <w:trHeight w:val="1021"/>
        </w:trPr>
        <w:tc>
          <w:tcPr>
            <w:tcW w:w="682" w:type="dxa"/>
          </w:tcPr>
          <w:p w14:paraId="48047FF8"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6FAE2608"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7304</w:t>
            </w:r>
          </w:p>
        </w:tc>
        <w:tc>
          <w:tcPr>
            <w:tcW w:w="6857" w:type="dxa"/>
          </w:tcPr>
          <w:p w14:paraId="06F5F20D"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8"/>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2"/>
                <w:sz w:val="20"/>
                <w:szCs w:val="20"/>
              </w:rPr>
              <w:t xml:space="preserve"> </w:t>
            </w:r>
            <w:r w:rsidRPr="003D1754">
              <w:rPr>
                <w:rFonts w:ascii="Verdana" w:hAnsi="Verdana"/>
                <w:sz w:val="20"/>
                <w:szCs w:val="20"/>
              </w:rPr>
              <w:t>Social</w:t>
            </w:r>
          </w:p>
        </w:tc>
        <w:tc>
          <w:tcPr>
            <w:tcW w:w="1805" w:type="dxa"/>
          </w:tcPr>
          <w:p w14:paraId="24539AFD"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7538356" w14:textId="77777777" w:rsidTr="00691CDF">
        <w:trPr>
          <w:trHeight w:val="1021"/>
        </w:trPr>
        <w:tc>
          <w:tcPr>
            <w:tcW w:w="682" w:type="dxa"/>
          </w:tcPr>
          <w:p w14:paraId="298EFC2D" w14:textId="77777777" w:rsidR="002759E3" w:rsidRPr="003D1754" w:rsidRDefault="002759E3" w:rsidP="003D1754">
            <w:pPr>
              <w:pStyle w:val="NormalWeb"/>
              <w:spacing w:beforeLines="30" w:before="72" w:beforeAutospacing="0" w:afterLines="30" w:after="72" w:afterAutospacing="0"/>
              <w:jc w:val="both"/>
              <w:rPr>
                <w:rFonts w:ascii="Verdana" w:hAnsi="Verdana"/>
                <w:sz w:val="20"/>
                <w:szCs w:val="20"/>
              </w:rPr>
            </w:pPr>
            <w:r w:rsidRPr="003D1754">
              <w:rPr>
                <w:rFonts w:ascii="Verdana" w:hAnsi="Verdana"/>
                <w:sz w:val="20"/>
                <w:szCs w:val="20"/>
              </w:rPr>
              <w:lastRenderedPageBreak/>
              <w:t xml:space="preserve"> </w:t>
            </w:r>
          </w:p>
          <w:p w14:paraId="6D6D01CB" w14:textId="77777777" w:rsidR="002759E3" w:rsidRPr="003D1754" w:rsidRDefault="002759E3" w:rsidP="003D1754">
            <w:pPr>
              <w:pStyle w:val="NormalWeb"/>
              <w:spacing w:beforeLines="30" w:before="72" w:beforeAutospacing="0" w:afterLines="30" w:after="72" w:afterAutospacing="0"/>
              <w:jc w:val="both"/>
              <w:rPr>
                <w:rFonts w:ascii="Verdana" w:hAnsi="Verdana"/>
                <w:sz w:val="20"/>
                <w:szCs w:val="20"/>
              </w:rPr>
            </w:pPr>
            <w:r w:rsidRPr="003D1754">
              <w:rPr>
                <w:rFonts w:ascii="Verdana" w:hAnsi="Verdana"/>
                <w:sz w:val="20"/>
                <w:szCs w:val="20"/>
              </w:rPr>
              <w:t xml:space="preserve"> 7305</w:t>
            </w:r>
          </w:p>
        </w:tc>
        <w:tc>
          <w:tcPr>
            <w:tcW w:w="6857" w:type="dxa"/>
          </w:tcPr>
          <w:p w14:paraId="09EAB279"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Servicios de bibliotecas y casas de cultura</w:t>
            </w:r>
          </w:p>
        </w:tc>
        <w:tc>
          <w:tcPr>
            <w:tcW w:w="1805" w:type="dxa"/>
          </w:tcPr>
          <w:p w14:paraId="0BCD8AD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76BC1B7" w14:textId="77777777" w:rsidTr="00691CDF">
        <w:trPr>
          <w:trHeight w:val="1021"/>
        </w:trPr>
        <w:tc>
          <w:tcPr>
            <w:tcW w:w="682" w:type="dxa"/>
          </w:tcPr>
          <w:p w14:paraId="09E26D69"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4E8C0F97"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7306</w:t>
            </w:r>
          </w:p>
        </w:tc>
        <w:tc>
          <w:tcPr>
            <w:tcW w:w="6857" w:type="dxa"/>
          </w:tcPr>
          <w:p w14:paraId="6E3EE167"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Servicios de promoción del deporte</w:t>
            </w:r>
          </w:p>
        </w:tc>
        <w:tc>
          <w:tcPr>
            <w:tcW w:w="1805" w:type="dxa"/>
          </w:tcPr>
          <w:p w14:paraId="7D5A2C8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$70,832.36</w:t>
            </w:r>
          </w:p>
        </w:tc>
      </w:tr>
      <w:tr w:rsidR="002759E3" w:rsidRPr="003D1754" w14:paraId="2CD630CD" w14:textId="77777777" w:rsidTr="00691CDF">
        <w:trPr>
          <w:trHeight w:val="1021"/>
        </w:trPr>
        <w:tc>
          <w:tcPr>
            <w:tcW w:w="682" w:type="dxa"/>
          </w:tcPr>
          <w:p w14:paraId="4BF34EA4"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501CB627"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7307</w:t>
            </w:r>
          </w:p>
        </w:tc>
        <w:tc>
          <w:tcPr>
            <w:tcW w:w="6857" w:type="dxa"/>
          </w:tcPr>
          <w:p w14:paraId="7884E86E"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Servicios relacionados con el agua potable</w:t>
            </w:r>
          </w:p>
        </w:tc>
        <w:tc>
          <w:tcPr>
            <w:tcW w:w="1805" w:type="dxa"/>
          </w:tcPr>
          <w:p w14:paraId="1DD5C43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1FC1081" w14:textId="77777777" w:rsidTr="00691CDF">
        <w:trPr>
          <w:trHeight w:val="1021"/>
        </w:trPr>
        <w:tc>
          <w:tcPr>
            <w:tcW w:w="682" w:type="dxa"/>
          </w:tcPr>
          <w:p w14:paraId="301AFDBE"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168530A0"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7308</w:t>
            </w:r>
          </w:p>
        </w:tc>
        <w:tc>
          <w:tcPr>
            <w:tcW w:w="6857" w:type="dxa"/>
          </w:tcPr>
          <w:p w14:paraId="0EA7325C"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Por uso o goce de bienes patrimoniales</w:t>
            </w:r>
          </w:p>
        </w:tc>
        <w:tc>
          <w:tcPr>
            <w:tcW w:w="1805" w:type="dxa"/>
          </w:tcPr>
          <w:p w14:paraId="3F43AAC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$70,832.36</w:t>
            </w:r>
          </w:p>
        </w:tc>
      </w:tr>
      <w:tr w:rsidR="002759E3" w:rsidRPr="003D1754" w14:paraId="4EC11C9C" w14:textId="77777777" w:rsidTr="00691CDF">
        <w:trPr>
          <w:trHeight w:val="1021"/>
        </w:trPr>
        <w:tc>
          <w:tcPr>
            <w:tcW w:w="682" w:type="dxa"/>
          </w:tcPr>
          <w:p w14:paraId="5E11E7C6"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6FF578A2"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7309</w:t>
            </w:r>
          </w:p>
        </w:tc>
        <w:tc>
          <w:tcPr>
            <w:tcW w:w="6857" w:type="dxa"/>
          </w:tcPr>
          <w:p w14:paraId="3721D9A9"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Servicios por Infraestructura</w:t>
            </w:r>
          </w:p>
        </w:tc>
        <w:tc>
          <w:tcPr>
            <w:tcW w:w="1805" w:type="dxa"/>
          </w:tcPr>
          <w:p w14:paraId="28A7F72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D69D712" w14:textId="77777777" w:rsidTr="00691CDF">
        <w:trPr>
          <w:trHeight w:val="1021"/>
        </w:trPr>
        <w:tc>
          <w:tcPr>
            <w:tcW w:w="682" w:type="dxa"/>
          </w:tcPr>
          <w:p w14:paraId="6173622A" w14:textId="77777777" w:rsidR="002759E3" w:rsidRPr="003D1754" w:rsidRDefault="002759E3" w:rsidP="003D1754">
            <w:pPr>
              <w:pStyle w:val="TableParagraph"/>
              <w:spacing w:beforeLines="30" w:before="72" w:afterLines="30" w:after="72"/>
              <w:ind w:left="79"/>
              <w:jc w:val="both"/>
              <w:rPr>
                <w:rFonts w:ascii="Verdana" w:hAnsi="Verdana"/>
                <w:sz w:val="20"/>
                <w:szCs w:val="20"/>
              </w:rPr>
            </w:pPr>
          </w:p>
          <w:p w14:paraId="2289C8C4"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p>
          <w:p w14:paraId="1AE7C313" w14:textId="77777777" w:rsidR="002759E3" w:rsidRPr="003D1754" w:rsidRDefault="002759E3" w:rsidP="003D1754">
            <w:pPr>
              <w:pStyle w:val="NormalWeb"/>
              <w:spacing w:beforeLines="30" w:before="72" w:beforeAutospacing="0" w:afterLines="30" w:after="72" w:afterAutospacing="0"/>
              <w:ind w:left="79"/>
              <w:jc w:val="both"/>
              <w:rPr>
                <w:rFonts w:ascii="Verdana" w:hAnsi="Verdana"/>
                <w:sz w:val="20"/>
                <w:szCs w:val="20"/>
              </w:rPr>
            </w:pPr>
            <w:r w:rsidRPr="003D1754">
              <w:rPr>
                <w:rFonts w:ascii="Verdana" w:hAnsi="Verdana"/>
                <w:sz w:val="20"/>
                <w:szCs w:val="20"/>
              </w:rPr>
              <w:t>7320</w:t>
            </w:r>
          </w:p>
        </w:tc>
        <w:tc>
          <w:tcPr>
            <w:tcW w:w="6857" w:type="dxa"/>
          </w:tcPr>
          <w:p w14:paraId="48336866"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Ingresos de los organismos operadores de agua por servicios públicos de agua potable, drenaje, alcantarillado, tratamiento, disposición de sus aguas residuales y otros servicios</w:t>
            </w:r>
          </w:p>
          <w:p w14:paraId="7738E93E"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relacionados</w:t>
            </w:r>
          </w:p>
        </w:tc>
        <w:tc>
          <w:tcPr>
            <w:tcW w:w="1805" w:type="dxa"/>
          </w:tcPr>
          <w:p w14:paraId="5D58E7B5" w14:textId="77777777" w:rsidR="002759E3" w:rsidRPr="003D1754" w:rsidRDefault="002759E3" w:rsidP="003D1754">
            <w:pPr>
              <w:pStyle w:val="TableParagraph"/>
              <w:jc w:val="right"/>
              <w:rPr>
                <w:rFonts w:ascii="Verdana" w:hAnsi="Verdana"/>
                <w:sz w:val="20"/>
                <w:szCs w:val="20"/>
              </w:rPr>
            </w:pPr>
          </w:p>
          <w:p w14:paraId="36BDF215" w14:textId="77777777" w:rsidR="002759E3" w:rsidRPr="003D1754" w:rsidRDefault="002759E3" w:rsidP="003D1754">
            <w:pPr>
              <w:pStyle w:val="TableParagraph"/>
              <w:jc w:val="right"/>
              <w:rPr>
                <w:rFonts w:ascii="Verdana" w:hAnsi="Verdana"/>
                <w:sz w:val="20"/>
                <w:szCs w:val="20"/>
              </w:rPr>
            </w:pPr>
          </w:p>
          <w:p w14:paraId="2FFCD59D" w14:textId="77777777" w:rsidR="002759E3" w:rsidRPr="003D1754" w:rsidRDefault="002759E3" w:rsidP="003D1754">
            <w:pPr>
              <w:pStyle w:val="TableParagraph"/>
              <w:spacing w:before="9"/>
              <w:jc w:val="right"/>
              <w:rPr>
                <w:rFonts w:ascii="Verdana" w:hAnsi="Verdana"/>
                <w:sz w:val="20"/>
                <w:szCs w:val="20"/>
              </w:rPr>
            </w:pPr>
          </w:p>
          <w:p w14:paraId="119BB48A"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83927D8" w14:textId="77777777" w:rsidTr="00691CDF">
        <w:trPr>
          <w:trHeight w:val="1021"/>
        </w:trPr>
        <w:tc>
          <w:tcPr>
            <w:tcW w:w="682" w:type="dxa"/>
          </w:tcPr>
          <w:p w14:paraId="006C8537" w14:textId="77777777" w:rsidR="002759E3" w:rsidRPr="003D1754" w:rsidRDefault="002759E3" w:rsidP="003D1754">
            <w:pPr>
              <w:pStyle w:val="TableParagraph"/>
              <w:spacing w:beforeLines="30" w:before="72" w:afterLines="30" w:after="72"/>
              <w:ind w:left="79"/>
              <w:jc w:val="both"/>
              <w:rPr>
                <w:rFonts w:ascii="Verdana" w:hAnsi="Verdana"/>
                <w:sz w:val="20"/>
                <w:szCs w:val="20"/>
              </w:rPr>
            </w:pPr>
          </w:p>
          <w:p w14:paraId="5E3F40E2" w14:textId="77777777" w:rsidR="002759E3" w:rsidRPr="003D1754" w:rsidRDefault="002759E3" w:rsidP="003D1754">
            <w:pPr>
              <w:pStyle w:val="TableParagraph"/>
              <w:spacing w:beforeLines="30" w:before="72" w:afterLines="30" w:after="72"/>
              <w:ind w:left="79"/>
              <w:jc w:val="both"/>
              <w:rPr>
                <w:rFonts w:ascii="Verdana" w:hAnsi="Verdana"/>
                <w:sz w:val="20"/>
                <w:szCs w:val="20"/>
              </w:rPr>
            </w:pPr>
            <w:r w:rsidRPr="003D1754">
              <w:rPr>
                <w:rFonts w:ascii="Verdana" w:hAnsi="Verdana"/>
                <w:sz w:val="20"/>
                <w:szCs w:val="20"/>
              </w:rPr>
              <w:t>7321</w:t>
            </w:r>
          </w:p>
        </w:tc>
        <w:tc>
          <w:tcPr>
            <w:tcW w:w="6857" w:type="dxa"/>
          </w:tcPr>
          <w:p w14:paraId="3BA8F6E5" w14:textId="77777777" w:rsidR="002759E3" w:rsidRPr="003D1754" w:rsidRDefault="002759E3" w:rsidP="003D1754">
            <w:pPr>
              <w:pStyle w:val="NormalWeb"/>
              <w:spacing w:beforeLines="150" w:before="360" w:beforeAutospacing="0" w:after="30" w:afterAutospacing="0"/>
              <w:ind w:left="79"/>
              <w:jc w:val="both"/>
              <w:rPr>
                <w:rFonts w:ascii="Verdana" w:hAnsi="Verdana"/>
                <w:sz w:val="20"/>
                <w:szCs w:val="20"/>
              </w:rPr>
            </w:pPr>
            <w:r w:rsidRPr="003D1754">
              <w:rPr>
                <w:rFonts w:ascii="Verdana" w:hAnsi="Verdana"/>
                <w:sz w:val="20"/>
                <w:szCs w:val="20"/>
              </w:rPr>
              <w:t>Por servicio de suministro de agua potable</w:t>
            </w:r>
          </w:p>
        </w:tc>
        <w:tc>
          <w:tcPr>
            <w:tcW w:w="1805" w:type="dxa"/>
          </w:tcPr>
          <w:p w14:paraId="5C14777F"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695E25C1" w14:textId="77777777" w:rsidTr="00691CDF">
        <w:trPr>
          <w:trHeight w:val="1021"/>
        </w:trPr>
        <w:tc>
          <w:tcPr>
            <w:tcW w:w="682" w:type="dxa"/>
          </w:tcPr>
          <w:p w14:paraId="63BA41BD" w14:textId="77777777" w:rsidR="002759E3" w:rsidRPr="003D1754" w:rsidRDefault="002759E3" w:rsidP="003D1754">
            <w:pPr>
              <w:pStyle w:val="TableParagraph"/>
              <w:spacing w:beforeLines="20" w:before="48"/>
              <w:ind w:left="79"/>
              <w:jc w:val="both"/>
              <w:rPr>
                <w:rFonts w:ascii="Verdana" w:hAnsi="Verdana"/>
                <w:sz w:val="20"/>
                <w:szCs w:val="20"/>
              </w:rPr>
            </w:pPr>
          </w:p>
          <w:p w14:paraId="7B78D94E" w14:textId="77777777" w:rsidR="002759E3" w:rsidRPr="003D1754" w:rsidRDefault="002759E3" w:rsidP="003D1754">
            <w:pPr>
              <w:pStyle w:val="TableParagraph"/>
              <w:spacing w:beforeLines="20" w:before="48"/>
              <w:ind w:left="79"/>
              <w:jc w:val="both"/>
              <w:rPr>
                <w:rFonts w:ascii="Verdana" w:hAnsi="Verdana"/>
                <w:sz w:val="20"/>
                <w:szCs w:val="20"/>
              </w:rPr>
            </w:pPr>
            <w:r w:rsidRPr="003D1754">
              <w:rPr>
                <w:rFonts w:ascii="Verdana" w:hAnsi="Verdana"/>
                <w:sz w:val="20"/>
                <w:szCs w:val="20"/>
              </w:rPr>
              <w:t>7322</w:t>
            </w:r>
          </w:p>
        </w:tc>
        <w:tc>
          <w:tcPr>
            <w:tcW w:w="6857" w:type="dxa"/>
          </w:tcPr>
          <w:p w14:paraId="663589E2"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alcantarillado</w:t>
            </w:r>
          </w:p>
        </w:tc>
        <w:tc>
          <w:tcPr>
            <w:tcW w:w="1805" w:type="dxa"/>
          </w:tcPr>
          <w:p w14:paraId="2EF78961"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1C2BA56C" w14:textId="77777777" w:rsidTr="00691CDF">
        <w:trPr>
          <w:trHeight w:val="1021"/>
        </w:trPr>
        <w:tc>
          <w:tcPr>
            <w:tcW w:w="682" w:type="dxa"/>
          </w:tcPr>
          <w:p w14:paraId="5BDB3CF2" w14:textId="77777777" w:rsidR="002759E3" w:rsidRPr="003D1754" w:rsidRDefault="002759E3" w:rsidP="003D1754">
            <w:pPr>
              <w:pStyle w:val="TableParagraph"/>
              <w:spacing w:beforeLines="20" w:before="48"/>
              <w:ind w:left="79"/>
              <w:jc w:val="both"/>
              <w:rPr>
                <w:rFonts w:ascii="Verdana" w:hAnsi="Verdana"/>
                <w:sz w:val="20"/>
                <w:szCs w:val="20"/>
              </w:rPr>
            </w:pPr>
          </w:p>
          <w:p w14:paraId="04BDF5F8" w14:textId="77777777" w:rsidR="002759E3" w:rsidRPr="003D1754" w:rsidRDefault="002759E3" w:rsidP="003D1754">
            <w:pPr>
              <w:pStyle w:val="TableParagraph"/>
              <w:spacing w:beforeLines="20" w:before="48"/>
              <w:ind w:left="79"/>
              <w:jc w:val="both"/>
              <w:rPr>
                <w:rFonts w:ascii="Verdana" w:hAnsi="Verdana"/>
                <w:sz w:val="20"/>
                <w:szCs w:val="20"/>
              </w:rPr>
            </w:pPr>
            <w:r w:rsidRPr="003D1754">
              <w:rPr>
                <w:rFonts w:ascii="Verdana" w:hAnsi="Verdana"/>
                <w:sz w:val="20"/>
                <w:szCs w:val="20"/>
              </w:rPr>
              <w:t>7323</w:t>
            </w:r>
          </w:p>
        </w:tc>
        <w:tc>
          <w:tcPr>
            <w:tcW w:w="6857" w:type="dxa"/>
          </w:tcPr>
          <w:p w14:paraId="0691EDB5"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drenaje</w:t>
            </w:r>
            <w:r w:rsidRPr="003D1754">
              <w:rPr>
                <w:rFonts w:ascii="Verdana" w:hAnsi="Verdana"/>
                <w:spacing w:val="-2"/>
                <w:sz w:val="20"/>
                <w:szCs w:val="20"/>
              </w:rPr>
              <w:t xml:space="preserve"> </w:t>
            </w:r>
            <w:r w:rsidRPr="003D1754">
              <w:rPr>
                <w:rFonts w:ascii="Verdana" w:hAnsi="Verdana"/>
                <w:sz w:val="20"/>
                <w:szCs w:val="20"/>
              </w:rPr>
              <w:t>pluvial</w:t>
            </w:r>
          </w:p>
        </w:tc>
        <w:tc>
          <w:tcPr>
            <w:tcW w:w="1805" w:type="dxa"/>
          </w:tcPr>
          <w:p w14:paraId="2758FE97"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4CF4EFD9" w14:textId="77777777" w:rsidTr="00691CDF">
        <w:trPr>
          <w:trHeight w:val="1021"/>
        </w:trPr>
        <w:tc>
          <w:tcPr>
            <w:tcW w:w="682" w:type="dxa"/>
          </w:tcPr>
          <w:p w14:paraId="5175ED69" w14:textId="77777777" w:rsidR="002759E3" w:rsidRPr="003D1754" w:rsidRDefault="002759E3" w:rsidP="003D1754">
            <w:pPr>
              <w:pStyle w:val="TableParagraph"/>
              <w:ind w:left="79"/>
              <w:rPr>
                <w:rFonts w:ascii="Verdana" w:hAnsi="Verdana"/>
                <w:sz w:val="20"/>
                <w:szCs w:val="20"/>
              </w:rPr>
            </w:pPr>
          </w:p>
          <w:p w14:paraId="3421B26E"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7324</w:t>
            </w:r>
          </w:p>
        </w:tc>
        <w:tc>
          <w:tcPr>
            <w:tcW w:w="6857" w:type="dxa"/>
          </w:tcPr>
          <w:p w14:paraId="0BC70546"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Servicio</w:t>
            </w:r>
            <w:r w:rsidRPr="003D1754">
              <w:rPr>
                <w:rFonts w:ascii="Verdana" w:hAnsi="Verdana"/>
                <w:spacing w:val="-16"/>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tratamiento</w:t>
            </w:r>
            <w:r w:rsidRPr="003D1754">
              <w:rPr>
                <w:rFonts w:ascii="Verdana" w:hAnsi="Verdana"/>
                <w:spacing w:val="-15"/>
                <w:sz w:val="20"/>
                <w:szCs w:val="20"/>
              </w:rPr>
              <w:t xml:space="preserve"> </w:t>
            </w:r>
            <w:r w:rsidRPr="003D1754">
              <w:rPr>
                <w:rFonts w:ascii="Verdana" w:hAnsi="Verdana"/>
                <w:sz w:val="20"/>
                <w:szCs w:val="20"/>
              </w:rPr>
              <w:t>y</w:t>
            </w:r>
            <w:r w:rsidRPr="003D1754">
              <w:rPr>
                <w:rFonts w:ascii="Verdana" w:hAnsi="Verdana"/>
                <w:spacing w:val="-15"/>
                <w:sz w:val="20"/>
                <w:szCs w:val="20"/>
              </w:rPr>
              <w:t xml:space="preserve"> </w:t>
            </w:r>
            <w:r w:rsidRPr="003D1754">
              <w:rPr>
                <w:rFonts w:ascii="Verdana" w:hAnsi="Verdana"/>
                <w:sz w:val="20"/>
                <w:szCs w:val="20"/>
              </w:rPr>
              <w:t>disposiciones</w:t>
            </w:r>
            <w:r w:rsidRPr="003D1754">
              <w:rPr>
                <w:rFonts w:ascii="Verdana" w:hAnsi="Verdana"/>
                <w:spacing w:val="-16"/>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sus</w:t>
            </w:r>
            <w:r w:rsidRPr="003D1754">
              <w:rPr>
                <w:rFonts w:ascii="Verdana" w:hAnsi="Verdana"/>
                <w:spacing w:val="-15"/>
                <w:sz w:val="20"/>
                <w:szCs w:val="20"/>
              </w:rPr>
              <w:t xml:space="preserve"> </w:t>
            </w:r>
            <w:r w:rsidRPr="003D1754">
              <w:rPr>
                <w:rFonts w:ascii="Verdana" w:hAnsi="Verdana"/>
                <w:sz w:val="20"/>
                <w:szCs w:val="20"/>
              </w:rPr>
              <w:t>aguas</w:t>
            </w:r>
            <w:r w:rsidRPr="003D1754">
              <w:rPr>
                <w:rFonts w:ascii="Verdana" w:hAnsi="Verdana"/>
                <w:spacing w:val="-16"/>
                <w:sz w:val="20"/>
                <w:szCs w:val="20"/>
              </w:rPr>
              <w:t xml:space="preserve"> </w:t>
            </w:r>
            <w:r w:rsidRPr="003D1754">
              <w:rPr>
                <w:rFonts w:ascii="Verdana" w:hAnsi="Verdana"/>
                <w:sz w:val="20"/>
                <w:szCs w:val="20"/>
              </w:rPr>
              <w:t>residuales</w:t>
            </w:r>
          </w:p>
        </w:tc>
        <w:tc>
          <w:tcPr>
            <w:tcW w:w="1805" w:type="dxa"/>
          </w:tcPr>
          <w:p w14:paraId="6D2203B4"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46FA3E21" w14:textId="77777777" w:rsidTr="00691CDF">
        <w:trPr>
          <w:trHeight w:val="1021"/>
        </w:trPr>
        <w:tc>
          <w:tcPr>
            <w:tcW w:w="682" w:type="dxa"/>
          </w:tcPr>
          <w:p w14:paraId="6BA2418E" w14:textId="77777777" w:rsidR="002759E3" w:rsidRPr="003D1754" w:rsidRDefault="002759E3" w:rsidP="003D1754">
            <w:pPr>
              <w:pStyle w:val="TableParagraph"/>
              <w:ind w:left="79"/>
              <w:rPr>
                <w:rFonts w:ascii="Verdana" w:hAnsi="Verdana"/>
                <w:sz w:val="20"/>
                <w:szCs w:val="20"/>
              </w:rPr>
            </w:pPr>
          </w:p>
          <w:p w14:paraId="4AB9C9BD"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7325</w:t>
            </w:r>
          </w:p>
        </w:tc>
        <w:tc>
          <w:tcPr>
            <w:tcW w:w="6857" w:type="dxa"/>
          </w:tcPr>
          <w:p w14:paraId="547D39E4"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ambientales</w:t>
            </w:r>
            <w:r w:rsidRPr="003D1754">
              <w:rPr>
                <w:rFonts w:ascii="Verdana" w:hAnsi="Verdana"/>
                <w:spacing w:val="-3"/>
                <w:sz w:val="20"/>
                <w:szCs w:val="20"/>
              </w:rPr>
              <w:t xml:space="preserve"> </w:t>
            </w:r>
            <w:r w:rsidRPr="003D1754">
              <w:rPr>
                <w:rFonts w:ascii="Verdana" w:hAnsi="Verdana"/>
                <w:sz w:val="20"/>
                <w:szCs w:val="20"/>
              </w:rPr>
              <w:t>hidrológicos</w:t>
            </w:r>
          </w:p>
        </w:tc>
        <w:tc>
          <w:tcPr>
            <w:tcW w:w="1805" w:type="dxa"/>
          </w:tcPr>
          <w:p w14:paraId="6322BEAF"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0157644C" w14:textId="77777777" w:rsidTr="00691CDF">
        <w:trPr>
          <w:trHeight w:val="1021"/>
        </w:trPr>
        <w:tc>
          <w:tcPr>
            <w:tcW w:w="682" w:type="dxa"/>
          </w:tcPr>
          <w:p w14:paraId="092E49D0" w14:textId="77777777" w:rsidR="002759E3" w:rsidRPr="003D1754" w:rsidRDefault="002759E3" w:rsidP="003D1754">
            <w:pPr>
              <w:pStyle w:val="TableParagraph"/>
              <w:ind w:left="79"/>
              <w:rPr>
                <w:rFonts w:ascii="Verdana" w:hAnsi="Verdana"/>
                <w:sz w:val="20"/>
                <w:szCs w:val="20"/>
              </w:rPr>
            </w:pPr>
          </w:p>
          <w:p w14:paraId="4FD27186"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7326</w:t>
            </w:r>
          </w:p>
        </w:tc>
        <w:tc>
          <w:tcPr>
            <w:tcW w:w="6857" w:type="dxa"/>
          </w:tcPr>
          <w:p w14:paraId="575A0E06"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Por servicios</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reúso</w:t>
            </w:r>
            <w:r w:rsidRPr="003D1754">
              <w:rPr>
                <w:rFonts w:ascii="Verdana" w:hAnsi="Verdana"/>
                <w:spacing w:val="-5"/>
                <w:sz w:val="20"/>
                <w:szCs w:val="20"/>
              </w:rPr>
              <w:t xml:space="preserve"> </w:t>
            </w:r>
            <w:r w:rsidRPr="003D1754">
              <w:rPr>
                <w:rFonts w:ascii="Verdana" w:hAnsi="Verdana"/>
                <w:sz w:val="20"/>
                <w:szCs w:val="20"/>
              </w:rPr>
              <w:t>de aguas</w:t>
            </w:r>
            <w:r w:rsidRPr="003D1754">
              <w:rPr>
                <w:rFonts w:ascii="Verdana" w:hAnsi="Verdana"/>
                <w:spacing w:val="-1"/>
                <w:sz w:val="20"/>
                <w:szCs w:val="20"/>
              </w:rPr>
              <w:t xml:space="preserve"> </w:t>
            </w:r>
            <w:r w:rsidRPr="003D1754">
              <w:rPr>
                <w:rFonts w:ascii="Verdana" w:hAnsi="Verdana"/>
                <w:sz w:val="20"/>
                <w:szCs w:val="20"/>
              </w:rPr>
              <w:t>tratadas</w:t>
            </w:r>
          </w:p>
        </w:tc>
        <w:tc>
          <w:tcPr>
            <w:tcW w:w="1805" w:type="dxa"/>
          </w:tcPr>
          <w:p w14:paraId="34D8EF0C"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63C83080" w14:textId="77777777" w:rsidTr="00691CDF">
        <w:trPr>
          <w:trHeight w:val="1021"/>
        </w:trPr>
        <w:tc>
          <w:tcPr>
            <w:tcW w:w="682" w:type="dxa"/>
          </w:tcPr>
          <w:p w14:paraId="10AF6F49" w14:textId="77777777" w:rsidR="002759E3" w:rsidRPr="003D1754" w:rsidRDefault="002759E3" w:rsidP="003D1754">
            <w:pPr>
              <w:pStyle w:val="TableParagraph"/>
              <w:ind w:left="79"/>
              <w:rPr>
                <w:rFonts w:ascii="Verdana" w:hAnsi="Verdana"/>
                <w:sz w:val="20"/>
                <w:szCs w:val="20"/>
              </w:rPr>
            </w:pPr>
          </w:p>
          <w:p w14:paraId="354CF56D"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7327</w:t>
            </w:r>
          </w:p>
        </w:tc>
        <w:tc>
          <w:tcPr>
            <w:tcW w:w="6857" w:type="dxa"/>
          </w:tcPr>
          <w:p w14:paraId="64701486"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Incorporación</w:t>
            </w:r>
            <w:r w:rsidRPr="003D1754">
              <w:rPr>
                <w:rFonts w:ascii="Verdana" w:hAnsi="Verdana"/>
                <w:spacing w:val="-5"/>
                <w:sz w:val="20"/>
                <w:szCs w:val="20"/>
              </w:rPr>
              <w:t xml:space="preserve"> </w:t>
            </w:r>
            <w:r w:rsidRPr="003D1754">
              <w:rPr>
                <w:rFonts w:ascii="Verdana" w:hAnsi="Verdana"/>
                <w:sz w:val="20"/>
                <w:szCs w:val="20"/>
              </w:rPr>
              <w:t>habitacional</w:t>
            </w:r>
          </w:p>
        </w:tc>
        <w:tc>
          <w:tcPr>
            <w:tcW w:w="1805" w:type="dxa"/>
          </w:tcPr>
          <w:p w14:paraId="3AD04A89"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41947749" w14:textId="77777777" w:rsidTr="00691CDF">
        <w:trPr>
          <w:trHeight w:val="1021"/>
        </w:trPr>
        <w:tc>
          <w:tcPr>
            <w:tcW w:w="682" w:type="dxa"/>
          </w:tcPr>
          <w:p w14:paraId="11F98A53" w14:textId="77777777" w:rsidR="002759E3" w:rsidRPr="003D1754" w:rsidRDefault="002759E3" w:rsidP="003D1754">
            <w:pPr>
              <w:pStyle w:val="TableParagraph"/>
              <w:ind w:left="79"/>
              <w:rPr>
                <w:rFonts w:ascii="Verdana" w:hAnsi="Verdana"/>
                <w:sz w:val="20"/>
                <w:szCs w:val="20"/>
              </w:rPr>
            </w:pPr>
          </w:p>
          <w:p w14:paraId="2D3C543E"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7328</w:t>
            </w:r>
          </w:p>
        </w:tc>
        <w:tc>
          <w:tcPr>
            <w:tcW w:w="6857" w:type="dxa"/>
          </w:tcPr>
          <w:p w14:paraId="7E7889F0"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Incorporación</w:t>
            </w:r>
            <w:r w:rsidRPr="003D1754">
              <w:rPr>
                <w:rFonts w:ascii="Verdana" w:hAnsi="Verdana"/>
                <w:spacing w:val="-4"/>
                <w:sz w:val="20"/>
                <w:szCs w:val="20"/>
              </w:rPr>
              <w:t xml:space="preserve"> </w:t>
            </w:r>
            <w:r w:rsidRPr="003D1754">
              <w:rPr>
                <w:rFonts w:ascii="Verdana" w:hAnsi="Verdana"/>
                <w:sz w:val="20"/>
                <w:szCs w:val="20"/>
              </w:rPr>
              <w:t>no</w:t>
            </w:r>
            <w:r w:rsidRPr="003D1754">
              <w:rPr>
                <w:rFonts w:ascii="Verdana" w:hAnsi="Verdana"/>
                <w:spacing w:val="-4"/>
                <w:sz w:val="20"/>
                <w:szCs w:val="20"/>
              </w:rPr>
              <w:t xml:space="preserve"> </w:t>
            </w:r>
            <w:r w:rsidRPr="003D1754">
              <w:rPr>
                <w:rFonts w:ascii="Verdana" w:hAnsi="Verdana"/>
                <w:sz w:val="20"/>
                <w:szCs w:val="20"/>
              </w:rPr>
              <w:t>habitacional</w:t>
            </w:r>
          </w:p>
        </w:tc>
        <w:tc>
          <w:tcPr>
            <w:tcW w:w="1805" w:type="dxa"/>
          </w:tcPr>
          <w:p w14:paraId="7150BDF6"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619C1C67" w14:textId="77777777" w:rsidTr="00691CDF">
        <w:trPr>
          <w:trHeight w:val="858"/>
        </w:trPr>
        <w:tc>
          <w:tcPr>
            <w:tcW w:w="682" w:type="dxa"/>
          </w:tcPr>
          <w:p w14:paraId="77B0FB2A" w14:textId="77777777" w:rsidR="002759E3" w:rsidRPr="003D1754" w:rsidRDefault="002759E3" w:rsidP="003D1754">
            <w:pPr>
              <w:pStyle w:val="TableParagraph"/>
              <w:ind w:left="79"/>
              <w:rPr>
                <w:rFonts w:ascii="Verdana" w:hAnsi="Verdana"/>
                <w:sz w:val="20"/>
                <w:szCs w:val="20"/>
              </w:rPr>
            </w:pPr>
          </w:p>
          <w:p w14:paraId="5BA07DAE"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7329</w:t>
            </w:r>
          </w:p>
        </w:tc>
        <w:tc>
          <w:tcPr>
            <w:tcW w:w="6857" w:type="dxa"/>
          </w:tcPr>
          <w:p w14:paraId="37026D21"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Incorporación</w:t>
            </w:r>
            <w:r w:rsidRPr="003D1754">
              <w:rPr>
                <w:rFonts w:ascii="Verdana" w:hAnsi="Verdana"/>
                <w:spacing w:val="-8"/>
                <w:sz w:val="20"/>
                <w:szCs w:val="20"/>
              </w:rPr>
              <w:t xml:space="preserve"> </w:t>
            </w:r>
            <w:r w:rsidRPr="003D1754">
              <w:rPr>
                <w:rFonts w:ascii="Verdana" w:hAnsi="Verdana"/>
                <w:sz w:val="20"/>
                <w:szCs w:val="20"/>
              </w:rPr>
              <w:t>individual</w:t>
            </w:r>
          </w:p>
        </w:tc>
        <w:tc>
          <w:tcPr>
            <w:tcW w:w="1805" w:type="dxa"/>
          </w:tcPr>
          <w:p w14:paraId="73215A8F"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0276875C" w14:textId="77777777" w:rsidTr="00691CDF">
        <w:trPr>
          <w:trHeight w:val="1021"/>
        </w:trPr>
        <w:tc>
          <w:tcPr>
            <w:tcW w:w="682" w:type="dxa"/>
          </w:tcPr>
          <w:p w14:paraId="3CFA9062" w14:textId="77777777" w:rsidR="002759E3" w:rsidRPr="003D1754" w:rsidRDefault="002759E3" w:rsidP="003D1754">
            <w:pPr>
              <w:pStyle w:val="TableParagraph"/>
              <w:ind w:left="79"/>
              <w:rPr>
                <w:rFonts w:ascii="Verdana" w:hAnsi="Verdana"/>
                <w:sz w:val="20"/>
                <w:szCs w:val="20"/>
              </w:rPr>
            </w:pPr>
          </w:p>
          <w:p w14:paraId="7381C7D4" w14:textId="77777777" w:rsidR="002759E3" w:rsidRPr="003D1754" w:rsidRDefault="002759E3" w:rsidP="003D1754">
            <w:pPr>
              <w:pStyle w:val="TableParagraph"/>
              <w:ind w:left="79"/>
              <w:rPr>
                <w:rFonts w:ascii="Verdana" w:hAnsi="Verdana"/>
                <w:sz w:val="20"/>
                <w:szCs w:val="20"/>
              </w:rPr>
            </w:pPr>
          </w:p>
          <w:p w14:paraId="54DC141D"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7330</w:t>
            </w:r>
          </w:p>
        </w:tc>
        <w:tc>
          <w:tcPr>
            <w:tcW w:w="6857" w:type="dxa"/>
          </w:tcPr>
          <w:p w14:paraId="19FC7F5E" w14:textId="77777777" w:rsidR="002759E3" w:rsidRPr="003D1754" w:rsidRDefault="002759E3" w:rsidP="003D1754">
            <w:pPr>
              <w:pStyle w:val="TableParagraph"/>
              <w:spacing w:beforeLines="150" w:before="360"/>
              <w:ind w:left="79" w:right="57"/>
              <w:jc w:val="both"/>
              <w:rPr>
                <w:rFonts w:ascii="Verdana" w:hAnsi="Verdana"/>
                <w:sz w:val="20"/>
                <w:szCs w:val="20"/>
              </w:rPr>
            </w:pPr>
            <w:r w:rsidRPr="003D1754">
              <w:rPr>
                <w:rFonts w:ascii="Verdana" w:hAnsi="Verdana"/>
                <w:sz w:val="20"/>
                <w:szCs w:val="20"/>
              </w:rPr>
              <w:t>Conexiones</w:t>
            </w:r>
            <w:r w:rsidRPr="003D1754">
              <w:rPr>
                <w:rFonts w:ascii="Verdana" w:hAnsi="Verdana"/>
                <w:spacing w:val="1"/>
                <w:sz w:val="20"/>
                <w:szCs w:val="20"/>
              </w:rPr>
              <w:t xml:space="preserve"> </w:t>
            </w:r>
            <w:r w:rsidRPr="003D1754">
              <w:rPr>
                <w:rFonts w:ascii="Verdana" w:hAnsi="Verdana"/>
                <w:sz w:val="20"/>
                <w:szCs w:val="20"/>
              </w:rPr>
              <w:t>para</w:t>
            </w:r>
            <w:r w:rsidRPr="003D1754">
              <w:rPr>
                <w:rFonts w:ascii="Verdana" w:hAnsi="Verdana"/>
                <w:spacing w:val="1"/>
                <w:sz w:val="20"/>
                <w:szCs w:val="20"/>
              </w:rPr>
              <w:t xml:space="preserve"> </w:t>
            </w:r>
            <w:r w:rsidRPr="003D1754">
              <w:rPr>
                <w:rFonts w:ascii="Verdana" w:hAnsi="Verdana"/>
                <w:sz w:val="20"/>
                <w:szCs w:val="20"/>
              </w:rPr>
              <w:t>el</w:t>
            </w:r>
            <w:r w:rsidRPr="003D1754">
              <w:rPr>
                <w:rFonts w:ascii="Verdana" w:hAnsi="Verdana"/>
                <w:spacing w:val="1"/>
                <w:sz w:val="20"/>
                <w:szCs w:val="20"/>
              </w:rPr>
              <w:t xml:space="preserve"> </w:t>
            </w:r>
            <w:r w:rsidRPr="003D1754">
              <w:rPr>
                <w:rFonts w:ascii="Verdana" w:hAnsi="Verdana"/>
                <w:sz w:val="20"/>
                <w:szCs w:val="20"/>
              </w:rPr>
              <w:t>suministro</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agua</w:t>
            </w:r>
            <w:r w:rsidRPr="003D1754">
              <w:rPr>
                <w:rFonts w:ascii="Verdana" w:hAnsi="Verdana"/>
                <w:spacing w:val="1"/>
                <w:sz w:val="20"/>
                <w:szCs w:val="20"/>
              </w:rPr>
              <w:t xml:space="preserve"> </w:t>
            </w:r>
            <w:r w:rsidRPr="003D1754">
              <w:rPr>
                <w:rFonts w:ascii="Verdana" w:hAnsi="Verdana"/>
                <w:sz w:val="20"/>
                <w:szCs w:val="20"/>
              </w:rPr>
              <w:t>potable,</w:t>
            </w:r>
            <w:r w:rsidRPr="003D1754">
              <w:rPr>
                <w:rFonts w:ascii="Verdana" w:hAnsi="Verdana"/>
                <w:spacing w:val="1"/>
                <w:sz w:val="20"/>
                <w:szCs w:val="20"/>
              </w:rPr>
              <w:t xml:space="preserve"> </w:t>
            </w:r>
            <w:r w:rsidRPr="003D1754">
              <w:rPr>
                <w:rFonts w:ascii="Verdana" w:hAnsi="Verdana"/>
                <w:sz w:val="20"/>
                <w:szCs w:val="20"/>
              </w:rPr>
              <w:t>red</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alcantarillado, red de drenaje pluvial y red de reúso de agua</w:t>
            </w:r>
            <w:r w:rsidRPr="003D1754">
              <w:rPr>
                <w:rFonts w:ascii="Verdana" w:hAnsi="Verdana"/>
                <w:spacing w:val="1"/>
                <w:sz w:val="20"/>
                <w:szCs w:val="20"/>
              </w:rPr>
              <w:t xml:space="preserve"> </w:t>
            </w:r>
            <w:r w:rsidRPr="003D1754">
              <w:rPr>
                <w:rFonts w:ascii="Verdana" w:hAnsi="Verdana"/>
                <w:sz w:val="20"/>
                <w:szCs w:val="20"/>
              </w:rPr>
              <w:t>tratada</w:t>
            </w:r>
          </w:p>
        </w:tc>
        <w:tc>
          <w:tcPr>
            <w:tcW w:w="1805" w:type="dxa"/>
          </w:tcPr>
          <w:p w14:paraId="06AF0308" w14:textId="77777777" w:rsidR="002759E3" w:rsidRPr="003D1754" w:rsidRDefault="002759E3" w:rsidP="003D1754">
            <w:pPr>
              <w:pStyle w:val="TableParagraph"/>
              <w:jc w:val="right"/>
              <w:rPr>
                <w:rFonts w:ascii="Verdana" w:hAnsi="Verdana"/>
                <w:sz w:val="20"/>
                <w:szCs w:val="20"/>
              </w:rPr>
            </w:pPr>
          </w:p>
          <w:p w14:paraId="03140122" w14:textId="77777777" w:rsidR="002759E3" w:rsidRPr="003D1754" w:rsidRDefault="002759E3" w:rsidP="003D1754">
            <w:pPr>
              <w:pStyle w:val="TableParagraph"/>
              <w:jc w:val="right"/>
              <w:rPr>
                <w:rFonts w:ascii="Verdana" w:hAnsi="Verdana"/>
                <w:sz w:val="20"/>
                <w:szCs w:val="20"/>
              </w:rPr>
            </w:pPr>
          </w:p>
          <w:p w14:paraId="317C23CF"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39C51B7A" w14:textId="77777777" w:rsidTr="00691CDF">
        <w:trPr>
          <w:trHeight w:val="1021"/>
        </w:trPr>
        <w:tc>
          <w:tcPr>
            <w:tcW w:w="682" w:type="dxa"/>
          </w:tcPr>
          <w:p w14:paraId="18337FA9" w14:textId="77777777" w:rsidR="002759E3" w:rsidRPr="003D1754" w:rsidRDefault="002759E3" w:rsidP="003D1754">
            <w:pPr>
              <w:pStyle w:val="TableParagraph"/>
              <w:spacing w:before="5"/>
              <w:ind w:left="79"/>
              <w:rPr>
                <w:rFonts w:ascii="Verdana" w:hAnsi="Verdana"/>
                <w:sz w:val="20"/>
                <w:szCs w:val="20"/>
              </w:rPr>
            </w:pPr>
          </w:p>
          <w:p w14:paraId="0AB52275"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7331</w:t>
            </w:r>
          </w:p>
        </w:tc>
        <w:tc>
          <w:tcPr>
            <w:tcW w:w="6857" w:type="dxa"/>
          </w:tcPr>
          <w:p w14:paraId="61F7A57D" w14:textId="77777777" w:rsidR="002759E3" w:rsidRPr="003D1754" w:rsidRDefault="002759E3" w:rsidP="003D1754">
            <w:pPr>
              <w:pStyle w:val="TableParagraph"/>
              <w:spacing w:beforeLines="150" w:before="360"/>
              <w:ind w:right="57"/>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7"/>
                <w:sz w:val="20"/>
                <w:szCs w:val="20"/>
              </w:rPr>
              <w:t xml:space="preserve"> </w:t>
            </w:r>
            <w:r w:rsidRPr="003D1754">
              <w:rPr>
                <w:rFonts w:ascii="Verdana" w:hAnsi="Verdana"/>
                <w:sz w:val="20"/>
                <w:szCs w:val="20"/>
              </w:rPr>
              <w:t>administrativos</w:t>
            </w:r>
          </w:p>
        </w:tc>
        <w:tc>
          <w:tcPr>
            <w:tcW w:w="1805" w:type="dxa"/>
          </w:tcPr>
          <w:p w14:paraId="74949515" w14:textId="77777777" w:rsidR="002759E3" w:rsidRPr="003D1754" w:rsidRDefault="002759E3" w:rsidP="003D1754">
            <w:pPr>
              <w:pStyle w:val="TableParagraph"/>
              <w:spacing w:before="5"/>
              <w:jc w:val="right"/>
              <w:rPr>
                <w:rFonts w:ascii="Verdana" w:hAnsi="Verdana"/>
                <w:sz w:val="20"/>
                <w:szCs w:val="20"/>
              </w:rPr>
            </w:pPr>
          </w:p>
          <w:p w14:paraId="03283D5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7B53500" w14:textId="77777777" w:rsidTr="00691CDF">
        <w:trPr>
          <w:trHeight w:val="1021"/>
        </w:trPr>
        <w:tc>
          <w:tcPr>
            <w:tcW w:w="682" w:type="dxa"/>
          </w:tcPr>
          <w:p w14:paraId="59BBE300" w14:textId="77777777" w:rsidR="002759E3" w:rsidRPr="003D1754" w:rsidRDefault="002759E3" w:rsidP="003D1754">
            <w:pPr>
              <w:pStyle w:val="TableParagraph"/>
              <w:spacing w:before="6"/>
              <w:ind w:left="79"/>
              <w:rPr>
                <w:rFonts w:ascii="Verdana" w:hAnsi="Verdana"/>
                <w:sz w:val="20"/>
                <w:szCs w:val="20"/>
              </w:rPr>
            </w:pPr>
          </w:p>
          <w:p w14:paraId="18005304" w14:textId="77777777" w:rsidR="002759E3" w:rsidRPr="003D1754" w:rsidRDefault="002759E3" w:rsidP="003D1754">
            <w:pPr>
              <w:pStyle w:val="NormalWeb"/>
              <w:spacing w:before="5"/>
              <w:ind w:left="79"/>
              <w:rPr>
                <w:rFonts w:ascii="Verdana" w:hAnsi="Verdana"/>
                <w:sz w:val="20"/>
                <w:szCs w:val="20"/>
              </w:rPr>
            </w:pPr>
            <w:r w:rsidRPr="003D1754">
              <w:rPr>
                <w:rFonts w:ascii="Verdana" w:hAnsi="Verdana"/>
                <w:sz w:val="20"/>
                <w:szCs w:val="20"/>
              </w:rPr>
              <w:t>7332</w:t>
            </w:r>
          </w:p>
        </w:tc>
        <w:tc>
          <w:tcPr>
            <w:tcW w:w="6857" w:type="dxa"/>
          </w:tcPr>
          <w:p w14:paraId="5F7D7606" w14:textId="77777777" w:rsidR="002759E3" w:rsidRPr="003D1754" w:rsidRDefault="002759E3" w:rsidP="003D1754">
            <w:pPr>
              <w:pStyle w:val="NormalWeb"/>
              <w:spacing w:beforeLines="150" w:before="360" w:beforeAutospacing="0"/>
              <w:jc w:val="both"/>
              <w:rPr>
                <w:rFonts w:ascii="Verdana" w:hAnsi="Verdana"/>
                <w:sz w:val="20"/>
                <w:szCs w:val="20"/>
              </w:rPr>
            </w:pPr>
            <w:r w:rsidRPr="003D1754">
              <w:rPr>
                <w:rFonts w:ascii="Verdana" w:hAnsi="Verdana"/>
                <w:sz w:val="20"/>
                <w:szCs w:val="20"/>
              </w:rPr>
              <w:t xml:space="preserve"> Servicios</w:t>
            </w:r>
            <w:r w:rsidRPr="003D1754">
              <w:rPr>
                <w:rFonts w:ascii="Verdana" w:hAnsi="Verdana"/>
                <w:spacing w:val="-7"/>
                <w:sz w:val="20"/>
                <w:szCs w:val="20"/>
              </w:rPr>
              <w:t xml:space="preserve"> </w:t>
            </w:r>
            <w:r w:rsidRPr="003D1754">
              <w:rPr>
                <w:rFonts w:ascii="Verdana" w:hAnsi="Verdana"/>
                <w:sz w:val="20"/>
                <w:szCs w:val="20"/>
              </w:rPr>
              <w:t>operativos</w:t>
            </w:r>
          </w:p>
        </w:tc>
        <w:tc>
          <w:tcPr>
            <w:tcW w:w="1805" w:type="dxa"/>
          </w:tcPr>
          <w:p w14:paraId="6B25BF82" w14:textId="77777777" w:rsidR="002759E3" w:rsidRPr="003D1754" w:rsidRDefault="002759E3" w:rsidP="003D1754">
            <w:pPr>
              <w:pStyle w:val="TableParagraph"/>
              <w:spacing w:before="6"/>
              <w:jc w:val="right"/>
              <w:rPr>
                <w:rFonts w:ascii="Verdana" w:hAnsi="Verdana"/>
                <w:sz w:val="20"/>
                <w:szCs w:val="20"/>
              </w:rPr>
            </w:pPr>
          </w:p>
          <w:p w14:paraId="2230DDAF" w14:textId="77777777" w:rsidR="002759E3" w:rsidRPr="003D1754" w:rsidRDefault="002759E3" w:rsidP="003D1754">
            <w:pPr>
              <w:pStyle w:val="NormalWeb"/>
              <w:spacing w:before="5"/>
              <w:jc w:val="right"/>
              <w:rPr>
                <w:rFonts w:ascii="Verdana" w:hAnsi="Verdana"/>
                <w:sz w:val="20"/>
                <w:szCs w:val="20"/>
              </w:rPr>
            </w:pPr>
            <w:r w:rsidRPr="003D1754">
              <w:rPr>
                <w:rFonts w:ascii="Verdana" w:hAnsi="Verdana"/>
                <w:sz w:val="20"/>
                <w:szCs w:val="20"/>
              </w:rPr>
              <w:t>$0.00</w:t>
            </w:r>
          </w:p>
        </w:tc>
      </w:tr>
      <w:tr w:rsidR="002759E3" w:rsidRPr="003D1754" w14:paraId="7A9B3121" w14:textId="77777777" w:rsidTr="00691CDF">
        <w:trPr>
          <w:trHeight w:val="1021"/>
        </w:trPr>
        <w:tc>
          <w:tcPr>
            <w:tcW w:w="682" w:type="dxa"/>
          </w:tcPr>
          <w:p w14:paraId="0DBF2435" w14:textId="77777777" w:rsidR="002759E3" w:rsidRPr="003D1754" w:rsidRDefault="002759E3" w:rsidP="003D1754">
            <w:pPr>
              <w:pStyle w:val="TableParagraph"/>
              <w:ind w:left="79"/>
              <w:rPr>
                <w:rFonts w:ascii="Verdana" w:hAnsi="Verdana"/>
                <w:sz w:val="20"/>
                <w:szCs w:val="20"/>
              </w:rPr>
            </w:pPr>
          </w:p>
          <w:p w14:paraId="78DCCB9C" w14:textId="77777777" w:rsidR="002759E3" w:rsidRPr="003D1754" w:rsidRDefault="002759E3" w:rsidP="003D1754">
            <w:pPr>
              <w:pStyle w:val="NormalWeb"/>
              <w:spacing w:before="6"/>
              <w:ind w:left="79"/>
              <w:rPr>
                <w:rFonts w:ascii="Verdana" w:hAnsi="Verdana"/>
                <w:sz w:val="20"/>
                <w:szCs w:val="20"/>
              </w:rPr>
            </w:pPr>
            <w:r w:rsidRPr="003D1754">
              <w:rPr>
                <w:rFonts w:ascii="Verdana" w:hAnsi="Verdana"/>
                <w:sz w:val="20"/>
                <w:szCs w:val="20"/>
              </w:rPr>
              <w:t>7333</w:t>
            </w:r>
          </w:p>
        </w:tc>
        <w:tc>
          <w:tcPr>
            <w:tcW w:w="6857" w:type="dxa"/>
          </w:tcPr>
          <w:p w14:paraId="497C0F04" w14:textId="77777777" w:rsidR="002759E3" w:rsidRPr="003D1754" w:rsidRDefault="002759E3" w:rsidP="003D1754">
            <w:pPr>
              <w:pStyle w:val="NormalWeb"/>
              <w:spacing w:beforeLines="150" w:before="360" w:beforeAutospacing="0"/>
              <w:ind w:left="79"/>
              <w:jc w:val="both"/>
              <w:rPr>
                <w:rFonts w:ascii="Verdana" w:hAnsi="Verdana"/>
                <w:sz w:val="20"/>
                <w:szCs w:val="20"/>
              </w:rPr>
            </w:pPr>
            <w:r w:rsidRPr="003D1754">
              <w:rPr>
                <w:rFonts w:ascii="Verdana" w:hAnsi="Verdana"/>
                <w:sz w:val="20"/>
                <w:szCs w:val="20"/>
              </w:rPr>
              <w:t>Servicios</w:t>
            </w:r>
            <w:r w:rsidRPr="003D1754">
              <w:rPr>
                <w:rFonts w:ascii="Verdana" w:hAnsi="Verdana"/>
                <w:sz w:val="20"/>
                <w:szCs w:val="20"/>
              </w:rPr>
              <w:tab/>
              <w:t>operativos</w:t>
            </w:r>
            <w:r w:rsidRPr="003D1754">
              <w:rPr>
                <w:rFonts w:ascii="Verdana" w:hAnsi="Verdana"/>
                <w:sz w:val="20"/>
                <w:szCs w:val="20"/>
              </w:rPr>
              <w:tab/>
              <w:t xml:space="preserve"> y administrativos para </w:t>
            </w:r>
            <w:r w:rsidRPr="003D1754">
              <w:rPr>
                <w:rFonts w:ascii="Verdana" w:hAnsi="Verdana"/>
                <w:spacing w:val="-1"/>
                <w:sz w:val="20"/>
                <w:szCs w:val="20"/>
              </w:rPr>
              <w:t>desarrollos</w:t>
            </w:r>
            <w:r w:rsidRPr="003D1754">
              <w:rPr>
                <w:rFonts w:ascii="Verdana" w:hAnsi="Verdana"/>
                <w:spacing w:val="-64"/>
                <w:sz w:val="20"/>
                <w:szCs w:val="20"/>
              </w:rPr>
              <w:t xml:space="preserve"> </w:t>
            </w:r>
            <w:r w:rsidRPr="003D1754">
              <w:rPr>
                <w:rFonts w:ascii="Verdana" w:hAnsi="Verdana"/>
                <w:sz w:val="20"/>
                <w:szCs w:val="20"/>
              </w:rPr>
              <w:t>inmobiliarios</w:t>
            </w:r>
            <w:r w:rsidRPr="003D1754">
              <w:rPr>
                <w:rFonts w:ascii="Verdana" w:hAnsi="Verdana"/>
                <w:spacing w:val="-1"/>
                <w:sz w:val="20"/>
                <w:szCs w:val="20"/>
              </w:rPr>
              <w:t xml:space="preserve"> </w:t>
            </w:r>
            <w:r w:rsidRPr="003D1754">
              <w:rPr>
                <w:rFonts w:ascii="Verdana" w:hAnsi="Verdana"/>
                <w:sz w:val="20"/>
                <w:szCs w:val="20"/>
              </w:rPr>
              <w:t>de todos</w:t>
            </w:r>
            <w:r w:rsidRPr="003D1754">
              <w:rPr>
                <w:rFonts w:ascii="Verdana" w:hAnsi="Verdana"/>
                <w:spacing w:val="-5"/>
                <w:sz w:val="20"/>
                <w:szCs w:val="20"/>
              </w:rPr>
              <w:t xml:space="preserve"> </w:t>
            </w:r>
            <w:r w:rsidRPr="003D1754">
              <w:rPr>
                <w:rFonts w:ascii="Verdana" w:hAnsi="Verdana"/>
                <w:sz w:val="20"/>
                <w:szCs w:val="20"/>
              </w:rPr>
              <w:t>los giros</w:t>
            </w:r>
          </w:p>
        </w:tc>
        <w:tc>
          <w:tcPr>
            <w:tcW w:w="1805" w:type="dxa"/>
          </w:tcPr>
          <w:p w14:paraId="3758E34C" w14:textId="77777777" w:rsidR="002759E3" w:rsidRPr="003D1754" w:rsidRDefault="002759E3" w:rsidP="003D1754">
            <w:pPr>
              <w:pStyle w:val="TableParagraph"/>
              <w:jc w:val="right"/>
              <w:rPr>
                <w:rFonts w:ascii="Verdana" w:hAnsi="Verdana"/>
                <w:sz w:val="20"/>
                <w:szCs w:val="20"/>
              </w:rPr>
            </w:pPr>
          </w:p>
          <w:p w14:paraId="6814A217" w14:textId="77777777" w:rsidR="002759E3" w:rsidRPr="003D1754" w:rsidRDefault="002759E3" w:rsidP="003D1754">
            <w:pPr>
              <w:pStyle w:val="NormalWeb"/>
              <w:spacing w:before="6"/>
              <w:jc w:val="right"/>
              <w:rPr>
                <w:rFonts w:ascii="Verdana" w:hAnsi="Verdana"/>
                <w:sz w:val="20"/>
                <w:szCs w:val="20"/>
              </w:rPr>
            </w:pPr>
            <w:r w:rsidRPr="003D1754">
              <w:rPr>
                <w:rFonts w:ascii="Verdana" w:hAnsi="Verdana"/>
                <w:sz w:val="20"/>
                <w:szCs w:val="20"/>
              </w:rPr>
              <w:t>$0.00</w:t>
            </w:r>
          </w:p>
        </w:tc>
      </w:tr>
      <w:tr w:rsidR="002759E3" w:rsidRPr="003D1754" w14:paraId="0EFFA07F" w14:textId="77777777" w:rsidTr="00691CDF">
        <w:trPr>
          <w:trHeight w:val="1021"/>
        </w:trPr>
        <w:tc>
          <w:tcPr>
            <w:tcW w:w="682" w:type="dxa"/>
          </w:tcPr>
          <w:p w14:paraId="2EB8CAF5" w14:textId="77777777" w:rsidR="002759E3" w:rsidRPr="003D1754" w:rsidRDefault="002759E3" w:rsidP="003D1754">
            <w:pPr>
              <w:pStyle w:val="TableParagraph"/>
              <w:ind w:left="79"/>
              <w:rPr>
                <w:rFonts w:ascii="Verdana" w:hAnsi="Verdana"/>
                <w:sz w:val="20"/>
                <w:szCs w:val="20"/>
              </w:rPr>
            </w:pPr>
          </w:p>
          <w:p w14:paraId="024ED82C" w14:textId="77777777" w:rsidR="002759E3" w:rsidRPr="003D1754" w:rsidRDefault="002759E3" w:rsidP="003D1754">
            <w:pPr>
              <w:pStyle w:val="TableParagraph"/>
              <w:ind w:left="79"/>
              <w:rPr>
                <w:rFonts w:ascii="Verdana" w:hAnsi="Verdana"/>
                <w:sz w:val="20"/>
                <w:szCs w:val="20"/>
              </w:rPr>
            </w:pPr>
          </w:p>
          <w:p w14:paraId="25C7C82F"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7334</w:t>
            </w:r>
          </w:p>
        </w:tc>
        <w:tc>
          <w:tcPr>
            <w:tcW w:w="6857" w:type="dxa"/>
          </w:tcPr>
          <w:p w14:paraId="7C576F64" w14:textId="77777777" w:rsidR="002759E3" w:rsidRPr="003D1754" w:rsidRDefault="002759E3" w:rsidP="003D1754">
            <w:pPr>
              <w:pStyle w:val="NormalWeb"/>
              <w:spacing w:beforeLines="150" w:before="360" w:beforeAutospacing="0"/>
              <w:ind w:left="79"/>
              <w:jc w:val="both"/>
              <w:rPr>
                <w:rFonts w:ascii="Verdana" w:hAnsi="Verdana"/>
                <w:sz w:val="20"/>
                <w:szCs w:val="20"/>
              </w:rPr>
            </w:pPr>
            <w:r w:rsidRPr="003D1754">
              <w:rPr>
                <w:rFonts w:ascii="Verdana" w:hAnsi="Verdana"/>
                <w:sz w:val="20"/>
                <w:szCs w:val="20"/>
              </w:rPr>
              <w:t>Por</w:t>
            </w:r>
            <w:r w:rsidRPr="003D1754">
              <w:rPr>
                <w:rFonts w:ascii="Verdana" w:hAnsi="Verdana"/>
                <w:spacing w:val="-10"/>
                <w:sz w:val="20"/>
                <w:szCs w:val="20"/>
              </w:rPr>
              <w:t xml:space="preserve"> </w:t>
            </w:r>
            <w:r w:rsidRPr="003D1754">
              <w:rPr>
                <w:rFonts w:ascii="Verdana" w:hAnsi="Verdana"/>
                <w:sz w:val="20"/>
                <w:szCs w:val="20"/>
              </w:rPr>
              <w:t>descargas</w:t>
            </w:r>
            <w:r w:rsidRPr="003D1754">
              <w:rPr>
                <w:rFonts w:ascii="Verdana" w:hAnsi="Verdana"/>
                <w:spacing w:val="-12"/>
                <w:sz w:val="20"/>
                <w:szCs w:val="20"/>
              </w:rPr>
              <w:t xml:space="preserve"> </w:t>
            </w:r>
            <w:r w:rsidRPr="003D1754">
              <w:rPr>
                <w:rFonts w:ascii="Verdana" w:hAnsi="Verdana"/>
                <w:sz w:val="20"/>
                <w:szCs w:val="20"/>
              </w:rPr>
              <w:t>de</w:t>
            </w:r>
            <w:r w:rsidRPr="003D1754">
              <w:rPr>
                <w:rFonts w:ascii="Verdana" w:hAnsi="Verdana"/>
                <w:spacing w:val="-11"/>
                <w:sz w:val="20"/>
                <w:szCs w:val="20"/>
              </w:rPr>
              <w:t xml:space="preserve"> </w:t>
            </w:r>
            <w:r w:rsidRPr="003D1754">
              <w:rPr>
                <w:rFonts w:ascii="Verdana" w:hAnsi="Verdana"/>
                <w:sz w:val="20"/>
                <w:szCs w:val="20"/>
              </w:rPr>
              <w:t>contaminantes</w:t>
            </w:r>
            <w:r w:rsidRPr="003D1754">
              <w:rPr>
                <w:rFonts w:ascii="Verdana" w:hAnsi="Verdana"/>
                <w:spacing w:val="-12"/>
                <w:sz w:val="20"/>
                <w:szCs w:val="20"/>
              </w:rPr>
              <w:t xml:space="preserve"> </w:t>
            </w:r>
            <w:r w:rsidRPr="003D1754">
              <w:rPr>
                <w:rFonts w:ascii="Verdana" w:hAnsi="Verdana"/>
                <w:sz w:val="20"/>
                <w:szCs w:val="20"/>
              </w:rPr>
              <w:t>de</w:t>
            </w:r>
            <w:r w:rsidRPr="003D1754">
              <w:rPr>
                <w:rFonts w:ascii="Verdana" w:hAnsi="Verdana"/>
                <w:spacing w:val="-11"/>
                <w:sz w:val="20"/>
                <w:szCs w:val="20"/>
              </w:rPr>
              <w:t xml:space="preserve"> </w:t>
            </w:r>
            <w:r w:rsidRPr="003D1754">
              <w:rPr>
                <w:rFonts w:ascii="Verdana" w:hAnsi="Verdana"/>
                <w:sz w:val="20"/>
                <w:szCs w:val="20"/>
              </w:rPr>
              <w:t>usuarios</w:t>
            </w:r>
            <w:r w:rsidRPr="003D1754">
              <w:rPr>
                <w:rFonts w:ascii="Verdana" w:hAnsi="Verdana"/>
                <w:spacing w:val="-16"/>
                <w:sz w:val="20"/>
                <w:szCs w:val="20"/>
              </w:rPr>
              <w:t xml:space="preserve"> </w:t>
            </w:r>
            <w:r w:rsidRPr="003D1754">
              <w:rPr>
                <w:rFonts w:ascii="Verdana" w:hAnsi="Verdana"/>
                <w:sz w:val="20"/>
                <w:szCs w:val="20"/>
              </w:rPr>
              <w:t>no</w:t>
            </w:r>
            <w:r w:rsidRPr="003D1754">
              <w:rPr>
                <w:rFonts w:ascii="Verdana" w:hAnsi="Verdana"/>
                <w:spacing w:val="-11"/>
                <w:sz w:val="20"/>
                <w:szCs w:val="20"/>
              </w:rPr>
              <w:t xml:space="preserve"> </w:t>
            </w:r>
            <w:r w:rsidRPr="003D1754">
              <w:rPr>
                <w:rFonts w:ascii="Verdana" w:hAnsi="Verdana"/>
                <w:sz w:val="20"/>
                <w:szCs w:val="20"/>
              </w:rPr>
              <w:t>domésticos</w:t>
            </w:r>
            <w:r w:rsidRPr="003D1754">
              <w:rPr>
                <w:rFonts w:ascii="Verdana" w:hAnsi="Verdana"/>
                <w:spacing w:val="-12"/>
                <w:sz w:val="20"/>
                <w:szCs w:val="20"/>
              </w:rPr>
              <w:t xml:space="preserve"> </w:t>
            </w:r>
            <w:r w:rsidRPr="003D1754">
              <w:rPr>
                <w:rFonts w:ascii="Verdana" w:hAnsi="Verdana"/>
                <w:sz w:val="20"/>
                <w:szCs w:val="20"/>
              </w:rPr>
              <w:t>en</w:t>
            </w:r>
            <w:r w:rsidRPr="003D1754">
              <w:rPr>
                <w:rFonts w:ascii="Verdana" w:hAnsi="Verdana"/>
                <w:spacing w:val="-64"/>
                <w:sz w:val="20"/>
                <w:szCs w:val="20"/>
              </w:rPr>
              <w:t xml:space="preserve"> </w:t>
            </w:r>
            <w:r w:rsidRPr="003D1754">
              <w:rPr>
                <w:rFonts w:ascii="Verdana" w:hAnsi="Verdana"/>
                <w:sz w:val="20"/>
                <w:szCs w:val="20"/>
              </w:rPr>
              <w:t>aguas residuales que excedan los límites establecidos en la</w:t>
            </w:r>
            <w:r w:rsidRPr="003D1754">
              <w:rPr>
                <w:rFonts w:ascii="Verdana" w:hAnsi="Verdana"/>
                <w:spacing w:val="1"/>
                <w:sz w:val="20"/>
                <w:szCs w:val="20"/>
              </w:rPr>
              <w:t xml:space="preserve"> </w:t>
            </w:r>
            <w:r w:rsidRPr="003D1754">
              <w:rPr>
                <w:rFonts w:ascii="Verdana" w:hAnsi="Verdana"/>
                <w:sz w:val="20"/>
                <w:szCs w:val="20"/>
              </w:rPr>
              <w:t>NOM-002-SEMARNAT 1996</w:t>
            </w:r>
          </w:p>
        </w:tc>
        <w:tc>
          <w:tcPr>
            <w:tcW w:w="1805" w:type="dxa"/>
          </w:tcPr>
          <w:p w14:paraId="415948A3" w14:textId="77777777" w:rsidR="002759E3" w:rsidRPr="003D1754" w:rsidRDefault="002759E3" w:rsidP="003D1754">
            <w:pPr>
              <w:pStyle w:val="TableParagraph"/>
              <w:jc w:val="right"/>
              <w:rPr>
                <w:rFonts w:ascii="Verdana" w:hAnsi="Verdana"/>
                <w:sz w:val="20"/>
                <w:szCs w:val="20"/>
              </w:rPr>
            </w:pPr>
          </w:p>
          <w:p w14:paraId="1944720E" w14:textId="77777777" w:rsidR="002759E3" w:rsidRPr="003D1754" w:rsidRDefault="002759E3" w:rsidP="003D1754">
            <w:pPr>
              <w:pStyle w:val="TableParagraph"/>
              <w:jc w:val="right"/>
              <w:rPr>
                <w:rFonts w:ascii="Verdana" w:hAnsi="Verdana"/>
                <w:sz w:val="20"/>
                <w:szCs w:val="20"/>
              </w:rPr>
            </w:pPr>
          </w:p>
          <w:p w14:paraId="71D8389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0E677DA" w14:textId="77777777" w:rsidTr="00691CDF">
        <w:trPr>
          <w:trHeight w:val="1021"/>
        </w:trPr>
        <w:tc>
          <w:tcPr>
            <w:tcW w:w="682" w:type="dxa"/>
          </w:tcPr>
          <w:p w14:paraId="7FBCDF0E" w14:textId="77777777" w:rsidR="002759E3" w:rsidRPr="003D1754" w:rsidRDefault="002759E3" w:rsidP="003D1754">
            <w:pPr>
              <w:pStyle w:val="TableParagraph"/>
              <w:ind w:left="79"/>
              <w:rPr>
                <w:rFonts w:ascii="Verdana" w:hAnsi="Verdana"/>
                <w:sz w:val="20"/>
                <w:szCs w:val="20"/>
              </w:rPr>
            </w:pPr>
          </w:p>
          <w:p w14:paraId="0BC621C3"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7335</w:t>
            </w:r>
          </w:p>
        </w:tc>
        <w:tc>
          <w:tcPr>
            <w:tcW w:w="6857" w:type="dxa"/>
          </w:tcPr>
          <w:p w14:paraId="4B09EB1D" w14:textId="77777777" w:rsidR="002759E3" w:rsidRPr="003D1754" w:rsidRDefault="002759E3" w:rsidP="003D1754">
            <w:pPr>
              <w:pStyle w:val="NormalWeb"/>
              <w:spacing w:beforeLines="150" w:before="360" w:beforeAutospacing="0"/>
              <w:ind w:left="79"/>
              <w:jc w:val="both"/>
              <w:rPr>
                <w:rFonts w:ascii="Verdana" w:hAnsi="Verdana"/>
                <w:sz w:val="20"/>
                <w:szCs w:val="20"/>
              </w:rPr>
            </w:pPr>
            <w:r w:rsidRPr="003D1754">
              <w:rPr>
                <w:rFonts w:ascii="Verdana" w:hAnsi="Verdana"/>
                <w:sz w:val="20"/>
                <w:szCs w:val="20"/>
              </w:rPr>
              <w:t>Otros</w:t>
            </w:r>
            <w:r w:rsidRPr="003D1754">
              <w:rPr>
                <w:rFonts w:ascii="Verdana" w:hAnsi="Verdana"/>
                <w:spacing w:val="-6"/>
                <w:sz w:val="20"/>
                <w:szCs w:val="20"/>
              </w:rPr>
              <w:t xml:space="preserve"> </w:t>
            </w:r>
            <w:r w:rsidRPr="003D1754">
              <w:rPr>
                <w:rFonts w:ascii="Verdana" w:hAnsi="Verdana"/>
                <w:sz w:val="20"/>
                <w:szCs w:val="20"/>
              </w:rPr>
              <w:t>ingresos</w:t>
            </w:r>
            <w:r w:rsidRPr="003D1754">
              <w:rPr>
                <w:rFonts w:ascii="Verdana" w:hAnsi="Verdana"/>
                <w:spacing w:val="-1"/>
                <w:sz w:val="20"/>
                <w:szCs w:val="20"/>
              </w:rPr>
              <w:t xml:space="preserve"> </w:t>
            </w: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 agua</w:t>
            </w:r>
          </w:p>
        </w:tc>
        <w:tc>
          <w:tcPr>
            <w:tcW w:w="1805" w:type="dxa"/>
          </w:tcPr>
          <w:p w14:paraId="568D96FE"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707A7B1C" w14:textId="77777777" w:rsidTr="00691CDF">
        <w:trPr>
          <w:trHeight w:val="1021"/>
        </w:trPr>
        <w:tc>
          <w:tcPr>
            <w:tcW w:w="682" w:type="dxa"/>
          </w:tcPr>
          <w:p w14:paraId="7490970C" w14:textId="77777777" w:rsidR="002759E3" w:rsidRPr="003D1754" w:rsidRDefault="002759E3" w:rsidP="003D1754">
            <w:pPr>
              <w:pStyle w:val="TableParagraph"/>
              <w:ind w:left="79"/>
              <w:rPr>
                <w:rFonts w:ascii="Verdana" w:hAnsi="Verdana"/>
                <w:sz w:val="20"/>
                <w:szCs w:val="20"/>
              </w:rPr>
            </w:pPr>
          </w:p>
          <w:p w14:paraId="69FF91AE" w14:textId="77777777" w:rsidR="002759E3" w:rsidRPr="003D1754" w:rsidRDefault="002759E3" w:rsidP="003D1754">
            <w:pPr>
              <w:pStyle w:val="TableParagraph"/>
              <w:ind w:left="79"/>
              <w:rPr>
                <w:rFonts w:ascii="Verdana" w:hAnsi="Verdana"/>
                <w:sz w:val="20"/>
                <w:szCs w:val="20"/>
              </w:rPr>
            </w:pPr>
          </w:p>
          <w:p w14:paraId="0C84B6D3"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7400</w:t>
            </w:r>
          </w:p>
        </w:tc>
        <w:tc>
          <w:tcPr>
            <w:tcW w:w="6857" w:type="dxa"/>
          </w:tcPr>
          <w:p w14:paraId="5A6684BB" w14:textId="77777777" w:rsidR="002759E3" w:rsidRPr="003D1754" w:rsidRDefault="002759E3" w:rsidP="003D1754">
            <w:pPr>
              <w:pStyle w:val="NormalWeb"/>
              <w:spacing w:beforeLines="150" w:before="360" w:beforeAutospacing="0"/>
              <w:ind w:left="79"/>
              <w:jc w:val="both"/>
              <w:rPr>
                <w:rFonts w:ascii="Verdana" w:hAnsi="Verdana"/>
                <w:sz w:val="20"/>
                <w:szCs w:val="20"/>
              </w:rPr>
            </w:pPr>
            <w:r w:rsidRPr="003D1754">
              <w:rPr>
                <w:rFonts w:ascii="Verdana" w:hAnsi="Verdana"/>
                <w:sz w:val="20"/>
                <w:szCs w:val="20"/>
              </w:rPr>
              <w:t>Ingresos por Venta de Bienes y Prestación de Servicios de</w:t>
            </w:r>
            <w:r w:rsidRPr="003D1754">
              <w:rPr>
                <w:rFonts w:ascii="Verdana" w:hAnsi="Verdana"/>
                <w:spacing w:val="1"/>
                <w:sz w:val="20"/>
                <w:szCs w:val="20"/>
              </w:rPr>
              <w:t xml:space="preserve"> </w:t>
            </w:r>
            <w:r w:rsidRPr="003D1754">
              <w:rPr>
                <w:rFonts w:ascii="Verdana" w:hAnsi="Verdana"/>
                <w:sz w:val="20"/>
                <w:szCs w:val="20"/>
              </w:rPr>
              <w:t>Entidades</w:t>
            </w:r>
            <w:r w:rsidRPr="003D1754">
              <w:rPr>
                <w:rFonts w:ascii="Verdana" w:hAnsi="Verdana"/>
                <w:spacing w:val="1"/>
                <w:sz w:val="20"/>
                <w:szCs w:val="20"/>
              </w:rPr>
              <w:t xml:space="preserve"> </w:t>
            </w:r>
            <w:r w:rsidRPr="003D1754">
              <w:rPr>
                <w:rFonts w:ascii="Verdana" w:hAnsi="Verdana"/>
                <w:sz w:val="20"/>
                <w:szCs w:val="20"/>
              </w:rPr>
              <w:t>Paraestatales</w:t>
            </w:r>
            <w:r w:rsidRPr="003D1754">
              <w:rPr>
                <w:rFonts w:ascii="Verdana" w:hAnsi="Verdana"/>
                <w:spacing w:val="1"/>
                <w:sz w:val="20"/>
                <w:szCs w:val="20"/>
              </w:rPr>
              <w:t xml:space="preserve"> </w:t>
            </w:r>
            <w:r w:rsidRPr="003D1754">
              <w:rPr>
                <w:rFonts w:ascii="Verdana" w:hAnsi="Verdana"/>
                <w:sz w:val="20"/>
                <w:szCs w:val="20"/>
              </w:rPr>
              <w:t>Empresariales</w:t>
            </w:r>
            <w:r w:rsidRPr="003D1754">
              <w:rPr>
                <w:rFonts w:ascii="Verdana" w:hAnsi="Verdana"/>
                <w:spacing w:val="1"/>
                <w:sz w:val="20"/>
                <w:szCs w:val="20"/>
              </w:rPr>
              <w:t xml:space="preserve"> </w:t>
            </w:r>
            <w:r w:rsidRPr="003D1754">
              <w:rPr>
                <w:rFonts w:ascii="Verdana" w:hAnsi="Verdana"/>
                <w:sz w:val="20"/>
                <w:szCs w:val="20"/>
              </w:rPr>
              <w:t>No</w:t>
            </w:r>
            <w:r w:rsidRPr="003D1754">
              <w:rPr>
                <w:rFonts w:ascii="Verdana" w:hAnsi="Verdana"/>
                <w:spacing w:val="1"/>
                <w:sz w:val="20"/>
                <w:szCs w:val="20"/>
              </w:rPr>
              <w:t xml:space="preserve"> </w:t>
            </w:r>
            <w:r w:rsidRPr="003D1754">
              <w:rPr>
                <w:rFonts w:ascii="Verdana" w:hAnsi="Verdana"/>
                <w:sz w:val="20"/>
                <w:szCs w:val="20"/>
              </w:rPr>
              <w:t>Financieras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64"/>
                <w:sz w:val="20"/>
                <w:szCs w:val="20"/>
              </w:rPr>
              <w:t xml:space="preserve"> </w:t>
            </w:r>
            <w:r w:rsidRPr="003D1754">
              <w:rPr>
                <w:rFonts w:ascii="Verdana" w:hAnsi="Verdana"/>
                <w:sz w:val="20"/>
                <w:szCs w:val="20"/>
              </w:rPr>
              <w:t>Participación Estatal</w:t>
            </w:r>
            <w:r w:rsidRPr="003D1754">
              <w:rPr>
                <w:rFonts w:ascii="Verdana" w:hAnsi="Verdana"/>
                <w:spacing w:val="4"/>
                <w:sz w:val="20"/>
                <w:szCs w:val="20"/>
              </w:rPr>
              <w:t xml:space="preserve"> </w:t>
            </w:r>
            <w:r w:rsidRPr="003D1754">
              <w:rPr>
                <w:rFonts w:ascii="Verdana" w:hAnsi="Verdana"/>
                <w:sz w:val="20"/>
                <w:szCs w:val="20"/>
              </w:rPr>
              <w:t>Mayoritaria</w:t>
            </w:r>
          </w:p>
        </w:tc>
        <w:tc>
          <w:tcPr>
            <w:tcW w:w="1805" w:type="dxa"/>
          </w:tcPr>
          <w:p w14:paraId="29FEF019" w14:textId="77777777" w:rsidR="002759E3" w:rsidRPr="003D1754" w:rsidRDefault="002759E3" w:rsidP="003D1754">
            <w:pPr>
              <w:pStyle w:val="TableParagraph"/>
              <w:jc w:val="right"/>
              <w:rPr>
                <w:rFonts w:ascii="Verdana" w:hAnsi="Verdana"/>
                <w:sz w:val="20"/>
                <w:szCs w:val="20"/>
              </w:rPr>
            </w:pPr>
          </w:p>
          <w:p w14:paraId="344DB3B8" w14:textId="77777777" w:rsidR="002759E3" w:rsidRPr="003D1754" w:rsidRDefault="002759E3" w:rsidP="003D1754">
            <w:pPr>
              <w:pStyle w:val="TableParagraph"/>
              <w:jc w:val="right"/>
              <w:rPr>
                <w:rFonts w:ascii="Verdana" w:hAnsi="Verdana"/>
                <w:sz w:val="20"/>
                <w:szCs w:val="20"/>
              </w:rPr>
            </w:pPr>
          </w:p>
          <w:p w14:paraId="23F45C02" w14:textId="77777777" w:rsidR="002759E3" w:rsidRPr="003D1754" w:rsidRDefault="002759E3" w:rsidP="003D175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4BB6F2FF" w14:textId="77777777" w:rsidTr="00691CDF">
        <w:trPr>
          <w:trHeight w:val="1021"/>
        </w:trPr>
        <w:tc>
          <w:tcPr>
            <w:tcW w:w="682" w:type="dxa"/>
          </w:tcPr>
          <w:p w14:paraId="25D1DED4" w14:textId="77777777" w:rsidR="002759E3" w:rsidRPr="003D1754" w:rsidRDefault="002759E3" w:rsidP="003D1754">
            <w:pPr>
              <w:pStyle w:val="TableParagraph"/>
              <w:ind w:left="79"/>
              <w:rPr>
                <w:rFonts w:ascii="Verdana" w:hAnsi="Verdana"/>
                <w:sz w:val="20"/>
                <w:szCs w:val="20"/>
              </w:rPr>
            </w:pPr>
          </w:p>
          <w:p w14:paraId="7F5E3604" w14:textId="77777777" w:rsidR="002759E3" w:rsidRPr="003D1754" w:rsidRDefault="002759E3" w:rsidP="003D1754">
            <w:pPr>
              <w:pStyle w:val="TableParagraph"/>
              <w:spacing w:before="1"/>
              <w:ind w:left="79"/>
              <w:rPr>
                <w:rFonts w:ascii="Verdana" w:hAnsi="Verdana"/>
                <w:sz w:val="20"/>
                <w:szCs w:val="20"/>
              </w:rPr>
            </w:pPr>
          </w:p>
          <w:p w14:paraId="5C4B30D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7500</w:t>
            </w:r>
          </w:p>
        </w:tc>
        <w:tc>
          <w:tcPr>
            <w:tcW w:w="6857" w:type="dxa"/>
          </w:tcPr>
          <w:p w14:paraId="4B9D6579" w14:textId="77777777" w:rsidR="002759E3" w:rsidRPr="003D1754" w:rsidRDefault="002759E3" w:rsidP="003D1754">
            <w:pPr>
              <w:pStyle w:val="TableParagraph"/>
              <w:spacing w:beforeLines="150" w:before="360"/>
              <w:jc w:val="both"/>
              <w:rPr>
                <w:rFonts w:ascii="Verdana" w:hAnsi="Verdana"/>
                <w:sz w:val="20"/>
                <w:szCs w:val="20"/>
              </w:rPr>
            </w:pPr>
            <w:r w:rsidRPr="003D1754">
              <w:rPr>
                <w:rFonts w:ascii="Verdana" w:hAnsi="Verdana"/>
                <w:sz w:val="20"/>
                <w:szCs w:val="20"/>
              </w:rPr>
              <w:t>Ingresos</w:t>
            </w:r>
            <w:r w:rsidRPr="003D1754">
              <w:rPr>
                <w:rFonts w:ascii="Verdana" w:hAnsi="Verdana"/>
                <w:spacing w:val="47"/>
                <w:sz w:val="20"/>
                <w:szCs w:val="20"/>
              </w:rPr>
              <w:t xml:space="preserve"> </w:t>
            </w:r>
            <w:r w:rsidRPr="003D1754">
              <w:rPr>
                <w:rFonts w:ascii="Verdana" w:hAnsi="Verdana"/>
                <w:sz w:val="20"/>
                <w:szCs w:val="20"/>
              </w:rPr>
              <w:t>por</w:t>
            </w:r>
            <w:r w:rsidRPr="003D1754">
              <w:rPr>
                <w:rFonts w:ascii="Verdana" w:hAnsi="Verdana"/>
                <w:spacing w:val="49"/>
                <w:sz w:val="20"/>
                <w:szCs w:val="20"/>
              </w:rPr>
              <w:t xml:space="preserve"> </w:t>
            </w:r>
            <w:r w:rsidRPr="003D1754">
              <w:rPr>
                <w:rFonts w:ascii="Verdana" w:hAnsi="Verdana"/>
                <w:sz w:val="20"/>
                <w:szCs w:val="20"/>
              </w:rPr>
              <w:t>Venta</w:t>
            </w:r>
            <w:r w:rsidRPr="003D1754">
              <w:rPr>
                <w:rFonts w:ascii="Verdana" w:hAnsi="Verdana"/>
                <w:spacing w:val="49"/>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Bienes</w:t>
            </w:r>
            <w:r w:rsidRPr="003D1754">
              <w:rPr>
                <w:rFonts w:ascii="Verdana" w:hAnsi="Verdana"/>
                <w:spacing w:val="48"/>
                <w:sz w:val="20"/>
                <w:szCs w:val="20"/>
              </w:rPr>
              <w:t xml:space="preserve"> </w:t>
            </w:r>
            <w:r w:rsidRPr="003D1754">
              <w:rPr>
                <w:rFonts w:ascii="Verdana" w:hAnsi="Verdana"/>
                <w:sz w:val="20"/>
                <w:szCs w:val="20"/>
              </w:rPr>
              <w:t>y</w:t>
            </w:r>
            <w:r w:rsidRPr="003D1754">
              <w:rPr>
                <w:rFonts w:ascii="Verdana" w:hAnsi="Verdana"/>
                <w:spacing w:val="47"/>
                <w:sz w:val="20"/>
                <w:szCs w:val="20"/>
              </w:rPr>
              <w:t xml:space="preserve"> </w:t>
            </w:r>
            <w:r w:rsidRPr="003D1754">
              <w:rPr>
                <w:rFonts w:ascii="Verdana" w:hAnsi="Verdana"/>
                <w:sz w:val="20"/>
                <w:szCs w:val="20"/>
              </w:rPr>
              <w:t>Prestación</w:t>
            </w:r>
            <w:r w:rsidRPr="003D1754">
              <w:rPr>
                <w:rFonts w:ascii="Verdana" w:hAnsi="Verdana"/>
                <w:spacing w:val="44"/>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Servicios</w:t>
            </w:r>
            <w:r w:rsidRPr="003D1754">
              <w:rPr>
                <w:rFonts w:ascii="Verdana" w:hAnsi="Verdana"/>
                <w:spacing w:val="48"/>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pacing w:val="-1"/>
                <w:sz w:val="20"/>
                <w:szCs w:val="20"/>
              </w:rPr>
              <w:t>Entidades</w:t>
            </w:r>
            <w:r w:rsidRPr="003D1754">
              <w:rPr>
                <w:rFonts w:ascii="Verdana" w:hAnsi="Verdana"/>
                <w:spacing w:val="-14"/>
                <w:sz w:val="20"/>
                <w:szCs w:val="20"/>
              </w:rPr>
              <w:t xml:space="preserve"> </w:t>
            </w:r>
            <w:r w:rsidRPr="003D1754">
              <w:rPr>
                <w:rFonts w:ascii="Verdana" w:hAnsi="Verdana"/>
                <w:spacing w:val="-1"/>
                <w:sz w:val="20"/>
                <w:szCs w:val="20"/>
              </w:rPr>
              <w:t>Paraestatales</w:t>
            </w:r>
            <w:r w:rsidRPr="003D1754">
              <w:rPr>
                <w:rFonts w:ascii="Verdana" w:hAnsi="Verdana"/>
                <w:spacing w:val="-19"/>
                <w:sz w:val="20"/>
                <w:szCs w:val="20"/>
              </w:rPr>
              <w:t xml:space="preserve"> </w:t>
            </w:r>
            <w:r w:rsidRPr="003D1754">
              <w:rPr>
                <w:rFonts w:ascii="Verdana" w:hAnsi="Verdana"/>
                <w:sz w:val="20"/>
                <w:szCs w:val="20"/>
              </w:rPr>
              <w:t>Empresariales</w:t>
            </w:r>
            <w:r w:rsidRPr="003D1754">
              <w:rPr>
                <w:rFonts w:ascii="Verdana" w:hAnsi="Verdana"/>
                <w:spacing w:val="-19"/>
                <w:sz w:val="20"/>
                <w:szCs w:val="20"/>
              </w:rPr>
              <w:t xml:space="preserve"> </w:t>
            </w:r>
            <w:r w:rsidRPr="003D1754">
              <w:rPr>
                <w:rFonts w:ascii="Verdana" w:hAnsi="Verdana"/>
                <w:sz w:val="20"/>
                <w:szCs w:val="20"/>
              </w:rPr>
              <w:t>Financieras</w:t>
            </w:r>
            <w:r w:rsidRPr="003D1754">
              <w:rPr>
                <w:rFonts w:ascii="Verdana" w:hAnsi="Verdana"/>
                <w:spacing w:val="-14"/>
                <w:sz w:val="20"/>
                <w:szCs w:val="20"/>
              </w:rPr>
              <w:t xml:space="preserve"> </w:t>
            </w:r>
            <w:r w:rsidRPr="003D1754">
              <w:rPr>
                <w:rFonts w:ascii="Verdana" w:hAnsi="Verdana"/>
                <w:sz w:val="20"/>
                <w:szCs w:val="20"/>
              </w:rPr>
              <w:t>Monetarias con</w:t>
            </w:r>
            <w:r w:rsidRPr="003D1754">
              <w:rPr>
                <w:rFonts w:ascii="Verdana" w:hAnsi="Verdana"/>
                <w:spacing w:val="-4"/>
                <w:sz w:val="20"/>
                <w:szCs w:val="20"/>
              </w:rPr>
              <w:t xml:space="preserve"> </w:t>
            </w:r>
            <w:r w:rsidRPr="003D1754">
              <w:rPr>
                <w:rFonts w:ascii="Verdana" w:hAnsi="Verdana"/>
                <w:sz w:val="20"/>
                <w:szCs w:val="20"/>
              </w:rPr>
              <w:t>Participación</w:t>
            </w:r>
            <w:r w:rsidRPr="003D1754">
              <w:rPr>
                <w:rFonts w:ascii="Verdana" w:hAnsi="Verdana"/>
                <w:spacing w:val="-4"/>
                <w:sz w:val="20"/>
                <w:szCs w:val="20"/>
              </w:rPr>
              <w:t xml:space="preserve"> </w:t>
            </w:r>
            <w:r w:rsidRPr="003D1754">
              <w:rPr>
                <w:rFonts w:ascii="Verdana" w:hAnsi="Verdana"/>
                <w:sz w:val="20"/>
                <w:szCs w:val="20"/>
              </w:rPr>
              <w:t>Estatal Mayoritaria</w:t>
            </w:r>
          </w:p>
        </w:tc>
        <w:tc>
          <w:tcPr>
            <w:tcW w:w="1805" w:type="dxa"/>
          </w:tcPr>
          <w:p w14:paraId="704AA3BA" w14:textId="77777777" w:rsidR="002759E3" w:rsidRPr="003D1754" w:rsidRDefault="002759E3" w:rsidP="003D1754">
            <w:pPr>
              <w:pStyle w:val="TableParagraph"/>
              <w:jc w:val="right"/>
              <w:rPr>
                <w:rFonts w:ascii="Verdana" w:hAnsi="Verdana"/>
                <w:sz w:val="20"/>
                <w:szCs w:val="20"/>
              </w:rPr>
            </w:pPr>
          </w:p>
          <w:p w14:paraId="7A780F6D" w14:textId="77777777" w:rsidR="002759E3" w:rsidRPr="003D1754" w:rsidRDefault="002759E3" w:rsidP="003D1754">
            <w:pPr>
              <w:pStyle w:val="TableParagraph"/>
              <w:spacing w:before="1"/>
              <w:jc w:val="right"/>
              <w:rPr>
                <w:rFonts w:ascii="Verdana" w:hAnsi="Verdana"/>
                <w:sz w:val="20"/>
                <w:szCs w:val="20"/>
              </w:rPr>
            </w:pPr>
          </w:p>
          <w:p w14:paraId="6AF4C859"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E6A835F" w14:textId="77777777" w:rsidTr="00691CDF">
        <w:trPr>
          <w:trHeight w:val="1021"/>
        </w:trPr>
        <w:tc>
          <w:tcPr>
            <w:tcW w:w="682" w:type="dxa"/>
          </w:tcPr>
          <w:p w14:paraId="4494F36F" w14:textId="77777777" w:rsidR="002759E3" w:rsidRPr="003D1754" w:rsidRDefault="002759E3" w:rsidP="003D1754">
            <w:pPr>
              <w:pStyle w:val="TableParagraph"/>
              <w:ind w:left="79"/>
              <w:rPr>
                <w:rFonts w:ascii="Verdana" w:hAnsi="Verdana"/>
                <w:sz w:val="20"/>
                <w:szCs w:val="20"/>
              </w:rPr>
            </w:pPr>
          </w:p>
          <w:p w14:paraId="214BB827" w14:textId="77777777" w:rsidR="002759E3" w:rsidRPr="003D1754" w:rsidRDefault="002759E3" w:rsidP="003D1754">
            <w:pPr>
              <w:pStyle w:val="TableParagraph"/>
              <w:ind w:left="79"/>
              <w:rPr>
                <w:rFonts w:ascii="Verdana" w:hAnsi="Verdana"/>
                <w:sz w:val="20"/>
                <w:szCs w:val="20"/>
              </w:rPr>
            </w:pPr>
          </w:p>
          <w:p w14:paraId="70E466F0"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7600</w:t>
            </w:r>
          </w:p>
        </w:tc>
        <w:tc>
          <w:tcPr>
            <w:tcW w:w="6857" w:type="dxa"/>
          </w:tcPr>
          <w:p w14:paraId="054DFCED" w14:textId="77777777" w:rsidR="002759E3" w:rsidRPr="003D1754" w:rsidRDefault="002759E3" w:rsidP="003D1754">
            <w:pPr>
              <w:pStyle w:val="TableParagraph"/>
              <w:spacing w:before="30" w:afterLines="30" w:after="72"/>
              <w:ind w:left="79"/>
              <w:jc w:val="both"/>
              <w:rPr>
                <w:rFonts w:ascii="Verdana" w:hAnsi="Verdana"/>
                <w:sz w:val="20"/>
                <w:szCs w:val="20"/>
              </w:rPr>
            </w:pPr>
          </w:p>
          <w:p w14:paraId="1BECCDC4" w14:textId="77777777" w:rsidR="002759E3" w:rsidRPr="003D1754" w:rsidRDefault="002759E3" w:rsidP="003D1754">
            <w:pPr>
              <w:pStyle w:val="TableParagraph"/>
              <w:spacing w:before="30" w:afterLines="30" w:after="72"/>
              <w:ind w:left="79"/>
              <w:jc w:val="both"/>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9"/>
                <w:sz w:val="20"/>
                <w:szCs w:val="20"/>
              </w:rPr>
              <w:t xml:space="preserve"> </w:t>
            </w:r>
            <w:r w:rsidRPr="003D1754">
              <w:rPr>
                <w:rFonts w:ascii="Verdana" w:hAnsi="Verdana"/>
                <w:sz w:val="20"/>
                <w:szCs w:val="20"/>
              </w:rPr>
              <w:t>Venta</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Bienes</w:t>
            </w:r>
            <w:r w:rsidRPr="003D1754">
              <w:rPr>
                <w:rFonts w:ascii="Verdana" w:hAnsi="Verdana"/>
                <w:spacing w:val="46"/>
                <w:sz w:val="20"/>
                <w:szCs w:val="20"/>
              </w:rPr>
              <w:t xml:space="preserve"> </w:t>
            </w:r>
            <w:r w:rsidRPr="003D1754">
              <w:rPr>
                <w:rFonts w:ascii="Verdana" w:hAnsi="Verdana"/>
                <w:sz w:val="20"/>
                <w:szCs w:val="20"/>
              </w:rPr>
              <w:t>y</w:t>
            </w:r>
            <w:r w:rsidRPr="003D1754">
              <w:rPr>
                <w:rFonts w:ascii="Verdana" w:hAnsi="Verdana"/>
                <w:spacing w:val="47"/>
                <w:sz w:val="20"/>
                <w:szCs w:val="20"/>
              </w:rPr>
              <w:t xml:space="preserve"> </w:t>
            </w:r>
            <w:r w:rsidRPr="003D1754">
              <w:rPr>
                <w:rFonts w:ascii="Verdana" w:hAnsi="Verdana"/>
                <w:sz w:val="20"/>
                <w:szCs w:val="20"/>
              </w:rPr>
              <w:t>Prestación</w:t>
            </w:r>
            <w:r w:rsidRPr="003D1754">
              <w:rPr>
                <w:rFonts w:ascii="Verdana" w:hAnsi="Verdana"/>
                <w:spacing w:val="42"/>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de</w:t>
            </w:r>
          </w:p>
          <w:p w14:paraId="669E9E7C" w14:textId="77777777" w:rsidR="002759E3" w:rsidRPr="003D1754" w:rsidRDefault="002759E3" w:rsidP="003D1754">
            <w:pPr>
              <w:pStyle w:val="NormalWeb"/>
              <w:spacing w:before="30" w:beforeAutospacing="0" w:afterLines="30" w:after="72" w:afterAutospacing="0"/>
              <w:ind w:left="79"/>
              <w:jc w:val="both"/>
              <w:rPr>
                <w:rFonts w:ascii="Verdana" w:hAnsi="Verdana"/>
                <w:sz w:val="20"/>
                <w:szCs w:val="20"/>
              </w:rPr>
            </w:pPr>
            <w:r w:rsidRPr="003D1754">
              <w:rPr>
                <w:rFonts w:ascii="Verdana" w:hAnsi="Verdana"/>
                <w:sz w:val="20"/>
                <w:szCs w:val="20"/>
              </w:rPr>
              <w:t>Entidades Paraestatales Empresariales Financieras</w:t>
            </w:r>
            <w:r w:rsidRPr="003D1754">
              <w:rPr>
                <w:rFonts w:ascii="Verdana" w:hAnsi="Verdana"/>
                <w:sz w:val="20"/>
                <w:szCs w:val="20"/>
              </w:rPr>
              <w:tab/>
            </w:r>
            <w:r w:rsidRPr="003D1754">
              <w:rPr>
                <w:rFonts w:ascii="Verdana" w:hAnsi="Verdana"/>
                <w:spacing w:val="-2"/>
                <w:sz w:val="20"/>
                <w:szCs w:val="20"/>
              </w:rPr>
              <w:t>No</w:t>
            </w:r>
            <w:r w:rsidRPr="003D1754">
              <w:rPr>
                <w:rFonts w:ascii="Verdana" w:hAnsi="Verdana"/>
                <w:spacing w:val="-64"/>
                <w:sz w:val="20"/>
                <w:szCs w:val="20"/>
              </w:rPr>
              <w:t xml:space="preserve"> </w:t>
            </w:r>
            <w:r w:rsidRPr="003D1754">
              <w:rPr>
                <w:rFonts w:ascii="Verdana" w:hAnsi="Verdana"/>
                <w:sz w:val="20"/>
                <w:szCs w:val="20"/>
              </w:rPr>
              <w:t>Monetarias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1"/>
                <w:sz w:val="20"/>
                <w:szCs w:val="20"/>
              </w:rPr>
              <w:t xml:space="preserve"> </w:t>
            </w:r>
            <w:r w:rsidRPr="003D1754">
              <w:rPr>
                <w:rFonts w:ascii="Verdana" w:hAnsi="Verdana"/>
                <w:sz w:val="20"/>
                <w:szCs w:val="20"/>
              </w:rPr>
              <w:t>Participación Estatal</w:t>
            </w:r>
            <w:r w:rsidRPr="003D1754">
              <w:rPr>
                <w:rFonts w:ascii="Verdana" w:hAnsi="Verdana"/>
                <w:spacing w:val="3"/>
                <w:sz w:val="20"/>
                <w:szCs w:val="20"/>
              </w:rPr>
              <w:t xml:space="preserve"> </w:t>
            </w:r>
            <w:r w:rsidRPr="003D1754">
              <w:rPr>
                <w:rFonts w:ascii="Verdana" w:hAnsi="Verdana"/>
                <w:sz w:val="20"/>
                <w:szCs w:val="20"/>
              </w:rPr>
              <w:t>Mayoritaria</w:t>
            </w:r>
          </w:p>
        </w:tc>
        <w:tc>
          <w:tcPr>
            <w:tcW w:w="1805" w:type="dxa"/>
          </w:tcPr>
          <w:p w14:paraId="6E32E36B" w14:textId="77777777" w:rsidR="002759E3" w:rsidRPr="003D1754" w:rsidRDefault="002759E3" w:rsidP="003D1754">
            <w:pPr>
              <w:pStyle w:val="TableParagraph"/>
              <w:jc w:val="right"/>
              <w:rPr>
                <w:rFonts w:ascii="Verdana" w:hAnsi="Verdana"/>
                <w:sz w:val="20"/>
                <w:szCs w:val="20"/>
              </w:rPr>
            </w:pPr>
          </w:p>
          <w:p w14:paraId="314B810C" w14:textId="77777777" w:rsidR="002759E3" w:rsidRPr="003D1754" w:rsidRDefault="002759E3" w:rsidP="003D1754">
            <w:pPr>
              <w:pStyle w:val="TableParagraph"/>
              <w:jc w:val="right"/>
              <w:rPr>
                <w:rFonts w:ascii="Verdana" w:hAnsi="Verdana"/>
                <w:sz w:val="20"/>
                <w:szCs w:val="20"/>
              </w:rPr>
            </w:pPr>
          </w:p>
          <w:p w14:paraId="38A288E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48B0CA6" w14:textId="77777777" w:rsidTr="00691CDF">
        <w:trPr>
          <w:trHeight w:val="1021"/>
        </w:trPr>
        <w:tc>
          <w:tcPr>
            <w:tcW w:w="682" w:type="dxa"/>
          </w:tcPr>
          <w:p w14:paraId="673EA69B" w14:textId="77777777" w:rsidR="002759E3" w:rsidRPr="003D1754" w:rsidRDefault="002759E3" w:rsidP="003D1754">
            <w:pPr>
              <w:pStyle w:val="TableParagraph"/>
              <w:ind w:left="79"/>
              <w:rPr>
                <w:rFonts w:ascii="Verdana" w:hAnsi="Verdana"/>
                <w:sz w:val="20"/>
                <w:szCs w:val="20"/>
              </w:rPr>
            </w:pPr>
          </w:p>
          <w:p w14:paraId="698A7301" w14:textId="77777777" w:rsidR="002759E3" w:rsidRPr="003D1754" w:rsidRDefault="002759E3" w:rsidP="003D1754">
            <w:pPr>
              <w:pStyle w:val="TableParagraph"/>
              <w:ind w:left="79"/>
              <w:rPr>
                <w:rFonts w:ascii="Verdana" w:hAnsi="Verdana"/>
                <w:sz w:val="20"/>
                <w:szCs w:val="20"/>
              </w:rPr>
            </w:pPr>
          </w:p>
          <w:p w14:paraId="7F6AE060"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7700</w:t>
            </w:r>
          </w:p>
        </w:tc>
        <w:tc>
          <w:tcPr>
            <w:tcW w:w="6857" w:type="dxa"/>
          </w:tcPr>
          <w:p w14:paraId="422EBC1C" w14:textId="77777777" w:rsidR="002759E3" w:rsidRPr="003D1754" w:rsidRDefault="002759E3" w:rsidP="003D1754">
            <w:pPr>
              <w:pStyle w:val="TableParagraph"/>
              <w:spacing w:before="30" w:afterLines="30" w:after="72"/>
              <w:ind w:left="79"/>
              <w:rPr>
                <w:rFonts w:ascii="Verdana" w:hAnsi="Verdana"/>
                <w:sz w:val="20"/>
                <w:szCs w:val="20"/>
              </w:rPr>
            </w:pPr>
          </w:p>
          <w:p w14:paraId="15F3541E" w14:textId="77777777" w:rsidR="002759E3" w:rsidRPr="003D1754" w:rsidRDefault="002759E3" w:rsidP="003D1754">
            <w:pPr>
              <w:pStyle w:val="TableParagraph"/>
              <w:spacing w:before="30" w:afterLines="30" w:after="72"/>
              <w:ind w:left="79"/>
              <w:rPr>
                <w:rFonts w:ascii="Verdana" w:hAnsi="Verdana"/>
                <w:sz w:val="20"/>
                <w:szCs w:val="20"/>
              </w:rPr>
            </w:pPr>
            <w:r w:rsidRPr="003D1754">
              <w:rPr>
                <w:rFonts w:ascii="Verdana" w:hAnsi="Verdana"/>
                <w:sz w:val="20"/>
                <w:szCs w:val="20"/>
              </w:rPr>
              <w:t>Ingresos</w:t>
            </w:r>
            <w:r w:rsidRPr="003D1754">
              <w:rPr>
                <w:rFonts w:ascii="Verdana" w:hAnsi="Verdana"/>
                <w:spacing w:val="46"/>
                <w:sz w:val="20"/>
                <w:szCs w:val="20"/>
              </w:rPr>
              <w:t xml:space="preserve"> </w:t>
            </w:r>
            <w:r w:rsidRPr="003D1754">
              <w:rPr>
                <w:rFonts w:ascii="Verdana" w:hAnsi="Verdana"/>
                <w:sz w:val="20"/>
                <w:szCs w:val="20"/>
              </w:rPr>
              <w:t>por</w:t>
            </w:r>
            <w:r w:rsidRPr="003D1754">
              <w:rPr>
                <w:rFonts w:ascii="Verdana" w:hAnsi="Verdana"/>
                <w:spacing w:val="49"/>
                <w:sz w:val="20"/>
                <w:szCs w:val="20"/>
              </w:rPr>
              <w:t xml:space="preserve"> </w:t>
            </w:r>
            <w:r w:rsidRPr="003D1754">
              <w:rPr>
                <w:rFonts w:ascii="Verdana" w:hAnsi="Verdana"/>
                <w:sz w:val="20"/>
                <w:szCs w:val="20"/>
              </w:rPr>
              <w:t>Venta</w:t>
            </w:r>
            <w:r w:rsidRPr="003D1754">
              <w:rPr>
                <w:rFonts w:ascii="Verdana" w:hAnsi="Verdana"/>
                <w:spacing w:val="47"/>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Bienes</w:t>
            </w:r>
            <w:r w:rsidRPr="003D1754">
              <w:rPr>
                <w:rFonts w:ascii="Verdana" w:hAnsi="Verdana"/>
                <w:spacing w:val="46"/>
                <w:sz w:val="20"/>
                <w:szCs w:val="20"/>
              </w:rPr>
              <w:t xml:space="preserve"> </w:t>
            </w:r>
            <w:r w:rsidRPr="003D1754">
              <w:rPr>
                <w:rFonts w:ascii="Verdana" w:hAnsi="Verdana"/>
                <w:sz w:val="20"/>
                <w:szCs w:val="20"/>
              </w:rPr>
              <w:t>y</w:t>
            </w:r>
            <w:r w:rsidRPr="003D1754">
              <w:rPr>
                <w:rFonts w:ascii="Verdana" w:hAnsi="Verdana"/>
                <w:spacing w:val="47"/>
                <w:sz w:val="20"/>
                <w:szCs w:val="20"/>
              </w:rPr>
              <w:t xml:space="preserve"> </w:t>
            </w:r>
            <w:r w:rsidRPr="003D1754">
              <w:rPr>
                <w:rFonts w:ascii="Verdana" w:hAnsi="Verdana"/>
                <w:sz w:val="20"/>
                <w:szCs w:val="20"/>
              </w:rPr>
              <w:t>Prestación</w:t>
            </w:r>
            <w:r w:rsidRPr="003D1754">
              <w:rPr>
                <w:rFonts w:ascii="Verdana" w:hAnsi="Verdana"/>
                <w:spacing w:val="42"/>
                <w:sz w:val="20"/>
                <w:szCs w:val="20"/>
              </w:rPr>
              <w:t xml:space="preserve"> </w:t>
            </w:r>
            <w:r w:rsidRPr="003D1754">
              <w:rPr>
                <w:rFonts w:ascii="Verdana" w:hAnsi="Verdana"/>
                <w:sz w:val="20"/>
                <w:szCs w:val="20"/>
              </w:rPr>
              <w:t>de</w:t>
            </w:r>
            <w:r w:rsidRPr="003D1754">
              <w:rPr>
                <w:rFonts w:ascii="Verdana" w:hAnsi="Verdana"/>
                <w:spacing w:val="48"/>
                <w:sz w:val="20"/>
                <w:szCs w:val="20"/>
              </w:rPr>
              <w:t xml:space="preserve"> </w:t>
            </w:r>
            <w:r w:rsidRPr="003D1754">
              <w:rPr>
                <w:rFonts w:ascii="Verdana" w:hAnsi="Verdana"/>
                <w:sz w:val="20"/>
                <w:szCs w:val="20"/>
              </w:rPr>
              <w:t>Servicios</w:t>
            </w:r>
            <w:r w:rsidRPr="003D1754">
              <w:rPr>
                <w:rFonts w:ascii="Verdana" w:hAnsi="Verdana"/>
                <w:spacing w:val="47"/>
                <w:sz w:val="20"/>
                <w:szCs w:val="20"/>
              </w:rPr>
              <w:t xml:space="preserve"> </w:t>
            </w:r>
            <w:r w:rsidRPr="003D1754">
              <w:rPr>
                <w:rFonts w:ascii="Verdana" w:hAnsi="Verdana"/>
                <w:sz w:val="20"/>
                <w:szCs w:val="20"/>
              </w:rPr>
              <w:t>de</w:t>
            </w:r>
          </w:p>
          <w:p w14:paraId="32EEC37D"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Fideicomisos</w:t>
            </w:r>
            <w:r w:rsidRPr="003D1754">
              <w:rPr>
                <w:rFonts w:ascii="Verdana" w:hAnsi="Verdana"/>
                <w:spacing w:val="62"/>
                <w:sz w:val="20"/>
                <w:szCs w:val="20"/>
              </w:rPr>
              <w:t xml:space="preserve"> </w:t>
            </w:r>
            <w:r w:rsidRPr="003D1754">
              <w:rPr>
                <w:rFonts w:ascii="Verdana" w:hAnsi="Verdana"/>
                <w:sz w:val="20"/>
                <w:szCs w:val="20"/>
              </w:rPr>
              <w:t>Financieros</w:t>
            </w:r>
            <w:r w:rsidRPr="003D1754">
              <w:rPr>
                <w:rFonts w:ascii="Verdana" w:hAnsi="Verdana"/>
                <w:spacing w:val="58"/>
                <w:sz w:val="20"/>
                <w:szCs w:val="20"/>
              </w:rPr>
              <w:t xml:space="preserve"> </w:t>
            </w:r>
            <w:r w:rsidRPr="003D1754">
              <w:rPr>
                <w:rFonts w:ascii="Verdana" w:hAnsi="Verdana"/>
                <w:sz w:val="20"/>
                <w:szCs w:val="20"/>
              </w:rPr>
              <w:t>Públicos</w:t>
            </w:r>
            <w:r w:rsidRPr="003D1754">
              <w:rPr>
                <w:rFonts w:ascii="Verdana" w:hAnsi="Verdana"/>
                <w:spacing w:val="58"/>
                <w:sz w:val="20"/>
                <w:szCs w:val="20"/>
              </w:rPr>
              <w:t xml:space="preserve"> </w:t>
            </w:r>
            <w:r w:rsidRPr="003D1754">
              <w:rPr>
                <w:rFonts w:ascii="Verdana" w:hAnsi="Verdana"/>
                <w:sz w:val="20"/>
                <w:szCs w:val="20"/>
              </w:rPr>
              <w:t>con</w:t>
            </w:r>
            <w:r w:rsidRPr="003D1754">
              <w:rPr>
                <w:rFonts w:ascii="Verdana" w:hAnsi="Verdana"/>
                <w:spacing w:val="63"/>
                <w:sz w:val="20"/>
                <w:szCs w:val="20"/>
              </w:rPr>
              <w:t xml:space="preserve"> </w:t>
            </w:r>
            <w:r w:rsidRPr="003D1754">
              <w:rPr>
                <w:rFonts w:ascii="Verdana" w:hAnsi="Verdana"/>
                <w:sz w:val="20"/>
                <w:szCs w:val="20"/>
              </w:rPr>
              <w:t>Participación</w:t>
            </w:r>
            <w:r w:rsidRPr="003D1754">
              <w:rPr>
                <w:rFonts w:ascii="Verdana" w:hAnsi="Verdana"/>
                <w:spacing w:val="59"/>
                <w:sz w:val="20"/>
                <w:szCs w:val="20"/>
              </w:rPr>
              <w:t xml:space="preserve"> </w:t>
            </w:r>
            <w:r w:rsidRPr="003D1754">
              <w:rPr>
                <w:rFonts w:ascii="Verdana" w:hAnsi="Verdana"/>
                <w:sz w:val="20"/>
                <w:szCs w:val="20"/>
              </w:rPr>
              <w:t>Estatal</w:t>
            </w:r>
            <w:r w:rsidRPr="003D1754">
              <w:rPr>
                <w:rFonts w:ascii="Verdana" w:hAnsi="Verdana"/>
                <w:spacing w:val="-64"/>
                <w:sz w:val="20"/>
                <w:szCs w:val="20"/>
              </w:rPr>
              <w:t xml:space="preserve"> </w:t>
            </w:r>
            <w:r w:rsidRPr="003D1754">
              <w:rPr>
                <w:rFonts w:ascii="Verdana" w:hAnsi="Verdana"/>
                <w:sz w:val="20"/>
                <w:szCs w:val="20"/>
              </w:rPr>
              <w:t>Mayoritaria</w:t>
            </w:r>
          </w:p>
        </w:tc>
        <w:tc>
          <w:tcPr>
            <w:tcW w:w="1805" w:type="dxa"/>
          </w:tcPr>
          <w:p w14:paraId="0CCE5BEB" w14:textId="77777777" w:rsidR="002759E3" w:rsidRPr="003D1754" w:rsidRDefault="002759E3" w:rsidP="003D1754">
            <w:pPr>
              <w:pStyle w:val="TableParagraph"/>
              <w:jc w:val="right"/>
              <w:rPr>
                <w:rFonts w:ascii="Verdana" w:hAnsi="Verdana"/>
                <w:sz w:val="20"/>
                <w:szCs w:val="20"/>
              </w:rPr>
            </w:pPr>
          </w:p>
          <w:p w14:paraId="63A9011D" w14:textId="77777777" w:rsidR="002759E3" w:rsidRPr="003D1754" w:rsidRDefault="002759E3" w:rsidP="003D1754">
            <w:pPr>
              <w:pStyle w:val="TableParagraph"/>
              <w:jc w:val="right"/>
              <w:rPr>
                <w:rFonts w:ascii="Verdana" w:hAnsi="Verdana"/>
                <w:sz w:val="20"/>
                <w:szCs w:val="20"/>
              </w:rPr>
            </w:pPr>
          </w:p>
          <w:p w14:paraId="659C9EF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5A0F5F4" w14:textId="77777777" w:rsidTr="00691CDF">
        <w:trPr>
          <w:trHeight w:val="1021"/>
        </w:trPr>
        <w:tc>
          <w:tcPr>
            <w:tcW w:w="682" w:type="dxa"/>
          </w:tcPr>
          <w:p w14:paraId="25710882" w14:textId="77777777" w:rsidR="002759E3" w:rsidRPr="003D1754" w:rsidRDefault="002759E3" w:rsidP="003D1754">
            <w:pPr>
              <w:pStyle w:val="TableParagraph"/>
              <w:ind w:left="79"/>
              <w:rPr>
                <w:rFonts w:ascii="Verdana" w:hAnsi="Verdana"/>
                <w:sz w:val="20"/>
                <w:szCs w:val="20"/>
              </w:rPr>
            </w:pPr>
          </w:p>
          <w:p w14:paraId="7C6032A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7800</w:t>
            </w:r>
          </w:p>
        </w:tc>
        <w:tc>
          <w:tcPr>
            <w:tcW w:w="6857" w:type="dxa"/>
          </w:tcPr>
          <w:p w14:paraId="1183F8D4"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p>
          <w:p w14:paraId="0EED8D7F"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Ingresos</w:t>
            </w:r>
            <w:r w:rsidRPr="003D1754">
              <w:rPr>
                <w:rFonts w:ascii="Verdana" w:hAnsi="Verdana"/>
                <w:spacing w:val="5"/>
                <w:sz w:val="20"/>
                <w:szCs w:val="20"/>
              </w:rPr>
              <w:t xml:space="preserve"> </w:t>
            </w:r>
            <w:r w:rsidRPr="003D1754">
              <w:rPr>
                <w:rFonts w:ascii="Verdana" w:hAnsi="Verdana"/>
                <w:sz w:val="20"/>
                <w:szCs w:val="20"/>
              </w:rPr>
              <w:t>por</w:t>
            </w:r>
            <w:r w:rsidRPr="003D1754">
              <w:rPr>
                <w:rFonts w:ascii="Verdana" w:hAnsi="Verdana"/>
                <w:spacing w:val="7"/>
                <w:sz w:val="20"/>
                <w:szCs w:val="20"/>
              </w:rPr>
              <w:t xml:space="preserve"> </w:t>
            </w:r>
            <w:r w:rsidRPr="003D1754">
              <w:rPr>
                <w:rFonts w:ascii="Verdana" w:hAnsi="Verdana"/>
                <w:sz w:val="20"/>
                <w:szCs w:val="20"/>
              </w:rPr>
              <w:t>Venta</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Bienes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6"/>
                <w:sz w:val="20"/>
                <w:szCs w:val="20"/>
              </w:rPr>
              <w:t xml:space="preserve"> </w:t>
            </w:r>
            <w:r w:rsidRPr="003D1754">
              <w:rPr>
                <w:rFonts w:ascii="Verdana" w:hAnsi="Verdana"/>
                <w:sz w:val="20"/>
                <w:szCs w:val="20"/>
              </w:rPr>
              <w:t>Prestación</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 los</w:t>
            </w:r>
            <w:r w:rsidRPr="003D1754">
              <w:rPr>
                <w:rFonts w:ascii="Verdana" w:hAnsi="Verdana"/>
                <w:spacing w:val="-63"/>
                <w:sz w:val="20"/>
                <w:szCs w:val="20"/>
              </w:rPr>
              <w:t xml:space="preserve"> </w:t>
            </w:r>
            <w:r w:rsidRPr="003D1754">
              <w:rPr>
                <w:rFonts w:ascii="Verdana" w:hAnsi="Verdana"/>
                <w:sz w:val="20"/>
                <w:szCs w:val="20"/>
              </w:rPr>
              <w:t>Poderes</w:t>
            </w:r>
            <w:r w:rsidRPr="003D1754">
              <w:rPr>
                <w:rFonts w:ascii="Verdana" w:hAnsi="Verdana"/>
                <w:spacing w:val="-2"/>
                <w:sz w:val="20"/>
                <w:szCs w:val="20"/>
              </w:rPr>
              <w:t xml:space="preserve"> </w:t>
            </w:r>
            <w:r w:rsidRPr="003D1754">
              <w:rPr>
                <w:rFonts w:ascii="Verdana" w:hAnsi="Verdana"/>
                <w:sz w:val="20"/>
                <w:szCs w:val="20"/>
              </w:rPr>
              <w:t>Legislativo</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2"/>
                <w:sz w:val="20"/>
                <w:szCs w:val="20"/>
              </w:rPr>
              <w:t xml:space="preserve"> </w:t>
            </w:r>
            <w:r w:rsidRPr="003D1754">
              <w:rPr>
                <w:rFonts w:ascii="Verdana" w:hAnsi="Verdana"/>
                <w:sz w:val="20"/>
                <w:szCs w:val="20"/>
              </w:rPr>
              <w:t>Judicial,</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los</w:t>
            </w:r>
            <w:r w:rsidRPr="003D1754">
              <w:rPr>
                <w:rFonts w:ascii="Verdana" w:hAnsi="Verdana"/>
                <w:spacing w:val="-1"/>
                <w:sz w:val="20"/>
                <w:szCs w:val="20"/>
              </w:rPr>
              <w:t xml:space="preserve"> </w:t>
            </w:r>
            <w:r w:rsidRPr="003D1754">
              <w:rPr>
                <w:rFonts w:ascii="Verdana" w:hAnsi="Verdana"/>
                <w:sz w:val="20"/>
                <w:szCs w:val="20"/>
              </w:rPr>
              <w:t>Órganos</w:t>
            </w:r>
            <w:r w:rsidRPr="003D1754">
              <w:rPr>
                <w:rFonts w:ascii="Verdana" w:hAnsi="Verdana"/>
                <w:spacing w:val="-2"/>
                <w:sz w:val="20"/>
                <w:szCs w:val="20"/>
              </w:rPr>
              <w:t xml:space="preserve"> </w:t>
            </w:r>
            <w:r w:rsidRPr="003D1754">
              <w:rPr>
                <w:rFonts w:ascii="Verdana" w:hAnsi="Verdana"/>
                <w:sz w:val="20"/>
                <w:szCs w:val="20"/>
              </w:rPr>
              <w:t>Autónomos</w:t>
            </w:r>
          </w:p>
        </w:tc>
        <w:tc>
          <w:tcPr>
            <w:tcW w:w="1805" w:type="dxa"/>
          </w:tcPr>
          <w:p w14:paraId="4A5A089E" w14:textId="77777777" w:rsidR="002759E3" w:rsidRPr="003D1754" w:rsidRDefault="002759E3" w:rsidP="003D1754">
            <w:pPr>
              <w:pStyle w:val="TableParagraph"/>
              <w:jc w:val="right"/>
              <w:rPr>
                <w:rFonts w:ascii="Verdana" w:hAnsi="Verdana"/>
                <w:sz w:val="20"/>
                <w:szCs w:val="20"/>
              </w:rPr>
            </w:pPr>
          </w:p>
          <w:p w14:paraId="7B097A2C"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4135F97" w14:textId="77777777" w:rsidTr="00691CDF">
        <w:trPr>
          <w:trHeight w:val="1021"/>
        </w:trPr>
        <w:tc>
          <w:tcPr>
            <w:tcW w:w="682" w:type="dxa"/>
          </w:tcPr>
          <w:p w14:paraId="7B0850CD" w14:textId="77777777" w:rsidR="002759E3" w:rsidRPr="003D1754" w:rsidRDefault="002759E3" w:rsidP="003D1754">
            <w:pPr>
              <w:pStyle w:val="NormalWeb"/>
              <w:ind w:left="79"/>
              <w:rPr>
                <w:rFonts w:ascii="Verdana" w:hAnsi="Verdana"/>
                <w:sz w:val="20"/>
                <w:szCs w:val="20"/>
              </w:rPr>
            </w:pPr>
          </w:p>
          <w:p w14:paraId="0910CD6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7900</w:t>
            </w:r>
          </w:p>
        </w:tc>
        <w:tc>
          <w:tcPr>
            <w:tcW w:w="6857" w:type="dxa"/>
          </w:tcPr>
          <w:p w14:paraId="64A47E85"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p>
          <w:p w14:paraId="1596A490"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805" w:type="dxa"/>
          </w:tcPr>
          <w:p w14:paraId="4F33DF89"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2145122" w14:textId="77777777" w:rsidTr="00691CDF">
        <w:trPr>
          <w:trHeight w:val="1021"/>
        </w:trPr>
        <w:tc>
          <w:tcPr>
            <w:tcW w:w="682" w:type="dxa"/>
          </w:tcPr>
          <w:p w14:paraId="4646EF02" w14:textId="77777777" w:rsidR="002759E3" w:rsidRPr="003D1754" w:rsidRDefault="002759E3" w:rsidP="003D1754">
            <w:pPr>
              <w:pStyle w:val="NormalWeb"/>
              <w:ind w:left="79"/>
              <w:rPr>
                <w:rFonts w:ascii="Verdana" w:hAnsi="Verdana"/>
                <w:sz w:val="20"/>
                <w:szCs w:val="20"/>
              </w:rPr>
            </w:pPr>
          </w:p>
          <w:p w14:paraId="2A4C00AF"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7901</w:t>
            </w:r>
          </w:p>
        </w:tc>
        <w:tc>
          <w:tcPr>
            <w:tcW w:w="6857" w:type="dxa"/>
          </w:tcPr>
          <w:p w14:paraId="40C31510"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p>
          <w:p w14:paraId="170BD856"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805" w:type="dxa"/>
          </w:tcPr>
          <w:p w14:paraId="3C7726B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4D751F8" w14:textId="77777777" w:rsidTr="00691CDF">
        <w:trPr>
          <w:trHeight w:val="1021"/>
        </w:trPr>
        <w:tc>
          <w:tcPr>
            <w:tcW w:w="682" w:type="dxa"/>
          </w:tcPr>
          <w:p w14:paraId="2079505B" w14:textId="77777777" w:rsidR="002759E3" w:rsidRPr="003D1754" w:rsidRDefault="002759E3" w:rsidP="003D1754">
            <w:pPr>
              <w:pStyle w:val="NormalWeb"/>
              <w:ind w:left="79"/>
              <w:rPr>
                <w:rFonts w:ascii="Verdana" w:hAnsi="Verdana"/>
                <w:sz w:val="20"/>
                <w:szCs w:val="20"/>
              </w:rPr>
            </w:pPr>
          </w:p>
          <w:p w14:paraId="690C8614"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7983</w:t>
            </w:r>
          </w:p>
        </w:tc>
        <w:tc>
          <w:tcPr>
            <w:tcW w:w="6857" w:type="dxa"/>
          </w:tcPr>
          <w:p w14:paraId="208090FF"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p>
          <w:p w14:paraId="7F475768"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Convenios</w:t>
            </w:r>
          </w:p>
        </w:tc>
        <w:tc>
          <w:tcPr>
            <w:tcW w:w="1805" w:type="dxa"/>
          </w:tcPr>
          <w:p w14:paraId="6EF129A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351C6AD" w14:textId="77777777" w:rsidTr="00691CDF">
        <w:trPr>
          <w:trHeight w:val="1021"/>
        </w:trPr>
        <w:tc>
          <w:tcPr>
            <w:tcW w:w="682" w:type="dxa"/>
          </w:tcPr>
          <w:p w14:paraId="43706565" w14:textId="77777777" w:rsidR="002759E3" w:rsidRPr="003D1754" w:rsidRDefault="002759E3" w:rsidP="003D1754">
            <w:pPr>
              <w:pStyle w:val="NormalWeb"/>
              <w:ind w:left="79"/>
              <w:rPr>
                <w:rFonts w:ascii="Verdana" w:hAnsi="Verdana"/>
                <w:sz w:val="20"/>
                <w:szCs w:val="20"/>
              </w:rPr>
            </w:pPr>
          </w:p>
          <w:p w14:paraId="49EEA669"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7999</w:t>
            </w:r>
          </w:p>
        </w:tc>
        <w:tc>
          <w:tcPr>
            <w:tcW w:w="6857" w:type="dxa"/>
          </w:tcPr>
          <w:p w14:paraId="6372F85D"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p>
          <w:p w14:paraId="4CAEE90B" w14:textId="77777777" w:rsidR="002759E3" w:rsidRPr="003D1754" w:rsidRDefault="002759E3" w:rsidP="003D1754">
            <w:pPr>
              <w:pStyle w:val="NormalWeb"/>
              <w:spacing w:before="30" w:beforeAutospacing="0" w:afterLines="30" w:after="72" w:afterAutospacing="0"/>
              <w:ind w:left="79"/>
              <w:rPr>
                <w:rFonts w:ascii="Verdana" w:hAnsi="Verdana"/>
                <w:sz w:val="20"/>
                <w:szCs w:val="20"/>
              </w:rPr>
            </w:pPr>
            <w:r w:rsidRPr="003D1754">
              <w:rPr>
                <w:rFonts w:ascii="Verdana" w:hAnsi="Verdana"/>
                <w:sz w:val="20"/>
                <w:szCs w:val="20"/>
              </w:rPr>
              <w:t>Diferencias</w:t>
            </w:r>
            <w:r w:rsidRPr="003D1754">
              <w:rPr>
                <w:rFonts w:ascii="Verdana" w:hAnsi="Verdana"/>
                <w:spacing w:val="-4"/>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redondeo</w:t>
            </w:r>
          </w:p>
        </w:tc>
        <w:tc>
          <w:tcPr>
            <w:tcW w:w="1805" w:type="dxa"/>
          </w:tcPr>
          <w:p w14:paraId="6D2F1BF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2F28808" w14:textId="77777777" w:rsidTr="00691CDF">
        <w:trPr>
          <w:trHeight w:val="1021"/>
        </w:trPr>
        <w:tc>
          <w:tcPr>
            <w:tcW w:w="682" w:type="dxa"/>
          </w:tcPr>
          <w:p w14:paraId="333FA7CD" w14:textId="77777777" w:rsidR="002759E3" w:rsidRPr="003D1754" w:rsidRDefault="002759E3" w:rsidP="003D1754">
            <w:pPr>
              <w:pStyle w:val="TableParagraph"/>
              <w:spacing w:before="9"/>
              <w:ind w:left="79"/>
              <w:rPr>
                <w:rFonts w:ascii="Verdana" w:hAnsi="Verdana"/>
                <w:sz w:val="20"/>
                <w:szCs w:val="20"/>
              </w:rPr>
            </w:pPr>
          </w:p>
          <w:p w14:paraId="2C152BDB" w14:textId="77777777" w:rsidR="002759E3" w:rsidRPr="003D1754" w:rsidRDefault="002759E3" w:rsidP="003D1754">
            <w:pPr>
              <w:pStyle w:val="NormalWeb"/>
              <w:ind w:left="79"/>
              <w:rPr>
                <w:rFonts w:ascii="Verdana" w:hAnsi="Verdana"/>
                <w:sz w:val="20"/>
                <w:szCs w:val="20"/>
              </w:rPr>
            </w:pPr>
            <w:r w:rsidRPr="003D1754">
              <w:rPr>
                <w:rFonts w:ascii="Verdana" w:hAnsi="Verdana"/>
                <w:w w:val="99"/>
                <w:sz w:val="20"/>
                <w:szCs w:val="20"/>
              </w:rPr>
              <w:t>8</w:t>
            </w:r>
          </w:p>
        </w:tc>
        <w:tc>
          <w:tcPr>
            <w:tcW w:w="6857" w:type="dxa"/>
          </w:tcPr>
          <w:p w14:paraId="434035DE"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Participaciones,</w:t>
            </w:r>
            <w:r w:rsidRPr="003D1754">
              <w:rPr>
                <w:rFonts w:ascii="Verdana" w:hAnsi="Verdana"/>
                <w:spacing w:val="6"/>
                <w:sz w:val="20"/>
                <w:szCs w:val="20"/>
              </w:rPr>
              <w:t xml:space="preserve"> </w:t>
            </w:r>
            <w:r w:rsidRPr="003D1754">
              <w:rPr>
                <w:rFonts w:ascii="Verdana" w:hAnsi="Verdana"/>
                <w:sz w:val="20"/>
                <w:szCs w:val="20"/>
              </w:rPr>
              <w:t>aportaciones,</w:t>
            </w:r>
            <w:r w:rsidRPr="003D1754">
              <w:rPr>
                <w:rFonts w:ascii="Verdana" w:hAnsi="Verdana"/>
                <w:spacing w:val="6"/>
                <w:sz w:val="20"/>
                <w:szCs w:val="20"/>
              </w:rPr>
              <w:t xml:space="preserve"> </w:t>
            </w:r>
            <w:r w:rsidRPr="003D1754">
              <w:rPr>
                <w:rFonts w:ascii="Verdana" w:hAnsi="Verdana"/>
                <w:sz w:val="20"/>
                <w:szCs w:val="20"/>
              </w:rPr>
              <w:t>convenios,</w:t>
            </w:r>
            <w:r w:rsidRPr="003D1754">
              <w:rPr>
                <w:rFonts w:ascii="Verdana" w:hAnsi="Verdana"/>
                <w:spacing w:val="2"/>
                <w:sz w:val="20"/>
                <w:szCs w:val="20"/>
              </w:rPr>
              <w:t xml:space="preserve"> </w:t>
            </w:r>
            <w:r w:rsidRPr="003D1754">
              <w:rPr>
                <w:rFonts w:ascii="Verdana" w:hAnsi="Verdana"/>
                <w:sz w:val="20"/>
                <w:szCs w:val="20"/>
              </w:rPr>
              <w:t>incentivos</w:t>
            </w:r>
            <w:r w:rsidRPr="003D1754">
              <w:rPr>
                <w:rFonts w:ascii="Verdana" w:hAnsi="Verdana"/>
                <w:spacing w:val="6"/>
                <w:sz w:val="20"/>
                <w:szCs w:val="20"/>
              </w:rPr>
              <w:t xml:space="preserve"> </w:t>
            </w:r>
            <w:r w:rsidRPr="003D1754">
              <w:rPr>
                <w:rFonts w:ascii="Verdana" w:hAnsi="Verdana"/>
                <w:sz w:val="20"/>
                <w:szCs w:val="20"/>
              </w:rPr>
              <w:t>derivados</w:t>
            </w:r>
            <w:r w:rsidRPr="003D1754">
              <w:rPr>
                <w:rFonts w:ascii="Verdana" w:hAnsi="Verdana"/>
                <w:spacing w:val="-64"/>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colaboración</w:t>
            </w:r>
            <w:r w:rsidRPr="003D1754">
              <w:rPr>
                <w:rFonts w:ascii="Verdana" w:hAnsi="Verdana"/>
                <w:spacing w:val="-1"/>
                <w:sz w:val="20"/>
                <w:szCs w:val="20"/>
              </w:rPr>
              <w:t xml:space="preserve"> </w:t>
            </w:r>
            <w:r w:rsidRPr="003D1754">
              <w:rPr>
                <w:rFonts w:ascii="Verdana" w:hAnsi="Verdana"/>
                <w:sz w:val="20"/>
                <w:szCs w:val="20"/>
              </w:rPr>
              <w:t>fiscal</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fondos</w:t>
            </w:r>
            <w:r w:rsidRPr="003D1754">
              <w:rPr>
                <w:rFonts w:ascii="Verdana" w:hAnsi="Verdana"/>
                <w:spacing w:val="-1"/>
                <w:sz w:val="20"/>
                <w:szCs w:val="20"/>
              </w:rPr>
              <w:t xml:space="preserve"> </w:t>
            </w:r>
            <w:r w:rsidRPr="003D1754">
              <w:rPr>
                <w:rFonts w:ascii="Verdana" w:hAnsi="Verdana"/>
                <w:sz w:val="20"/>
                <w:szCs w:val="20"/>
              </w:rPr>
              <w:t>distintos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aportaciones</w:t>
            </w:r>
          </w:p>
        </w:tc>
        <w:tc>
          <w:tcPr>
            <w:tcW w:w="1805" w:type="dxa"/>
          </w:tcPr>
          <w:p w14:paraId="115F602A" w14:textId="77777777" w:rsidR="002759E3" w:rsidRPr="003D1754" w:rsidRDefault="002759E3" w:rsidP="003D1754">
            <w:pPr>
              <w:pStyle w:val="TableParagraph"/>
              <w:spacing w:before="9"/>
              <w:jc w:val="right"/>
              <w:rPr>
                <w:rFonts w:ascii="Verdana" w:hAnsi="Verdana"/>
                <w:sz w:val="20"/>
                <w:szCs w:val="20"/>
              </w:rPr>
            </w:pPr>
          </w:p>
          <w:p w14:paraId="12F8EEEC"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AF13597" w14:textId="77777777" w:rsidTr="00691CDF">
        <w:trPr>
          <w:trHeight w:val="1021"/>
        </w:trPr>
        <w:tc>
          <w:tcPr>
            <w:tcW w:w="682" w:type="dxa"/>
          </w:tcPr>
          <w:p w14:paraId="5D5992DD" w14:textId="77777777" w:rsidR="002759E3" w:rsidRPr="003D1754" w:rsidRDefault="002759E3" w:rsidP="003D1754">
            <w:pPr>
              <w:pStyle w:val="TableParagraph"/>
              <w:ind w:left="79"/>
              <w:rPr>
                <w:rFonts w:ascii="Verdana" w:hAnsi="Verdana"/>
                <w:sz w:val="20"/>
                <w:szCs w:val="20"/>
              </w:rPr>
            </w:pPr>
          </w:p>
          <w:p w14:paraId="50642125" w14:textId="77777777" w:rsidR="002759E3" w:rsidRPr="003D1754" w:rsidRDefault="002759E3" w:rsidP="003D1754">
            <w:pPr>
              <w:pStyle w:val="TableParagraph"/>
              <w:spacing w:before="9"/>
              <w:ind w:left="79"/>
              <w:rPr>
                <w:rFonts w:ascii="Verdana" w:hAnsi="Verdana"/>
                <w:sz w:val="20"/>
                <w:szCs w:val="20"/>
              </w:rPr>
            </w:pPr>
            <w:r w:rsidRPr="003D1754">
              <w:rPr>
                <w:rFonts w:ascii="Verdana" w:hAnsi="Verdana"/>
                <w:w w:val="99"/>
                <w:sz w:val="20"/>
                <w:szCs w:val="20"/>
              </w:rPr>
              <w:t>9</w:t>
            </w:r>
          </w:p>
        </w:tc>
        <w:tc>
          <w:tcPr>
            <w:tcW w:w="6857" w:type="dxa"/>
          </w:tcPr>
          <w:p w14:paraId="2C5861C2"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24"/>
                <w:sz w:val="20"/>
                <w:szCs w:val="20"/>
              </w:rPr>
              <w:t xml:space="preserve"> </w:t>
            </w:r>
            <w:r w:rsidRPr="003D1754">
              <w:rPr>
                <w:rFonts w:ascii="Verdana" w:hAnsi="Verdana"/>
                <w:sz w:val="20"/>
                <w:szCs w:val="20"/>
              </w:rPr>
              <w:t>asignaciones,</w:t>
            </w:r>
            <w:r w:rsidRPr="003D1754">
              <w:rPr>
                <w:rFonts w:ascii="Verdana" w:hAnsi="Verdana"/>
                <w:spacing w:val="24"/>
                <w:sz w:val="20"/>
                <w:szCs w:val="20"/>
              </w:rPr>
              <w:t xml:space="preserve"> </w:t>
            </w:r>
            <w:r w:rsidRPr="003D1754">
              <w:rPr>
                <w:rFonts w:ascii="Verdana" w:hAnsi="Verdana"/>
                <w:sz w:val="20"/>
                <w:szCs w:val="20"/>
              </w:rPr>
              <w:t>subsidios</w:t>
            </w:r>
            <w:r w:rsidRPr="003D1754">
              <w:rPr>
                <w:rFonts w:ascii="Verdana" w:hAnsi="Verdana"/>
                <w:spacing w:val="23"/>
                <w:sz w:val="20"/>
                <w:szCs w:val="20"/>
              </w:rPr>
              <w:t xml:space="preserve"> </w:t>
            </w:r>
            <w:r w:rsidRPr="003D1754">
              <w:rPr>
                <w:rFonts w:ascii="Verdana" w:hAnsi="Verdana"/>
                <w:sz w:val="20"/>
                <w:szCs w:val="20"/>
              </w:rPr>
              <w:t>y</w:t>
            </w:r>
            <w:r w:rsidRPr="003D1754">
              <w:rPr>
                <w:rFonts w:ascii="Verdana" w:hAnsi="Verdana"/>
                <w:spacing w:val="23"/>
                <w:sz w:val="20"/>
                <w:szCs w:val="20"/>
              </w:rPr>
              <w:t xml:space="preserve"> </w:t>
            </w:r>
            <w:r w:rsidRPr="003D1754">
              <w:rPr>
                <w:rFonts w:ascii="Verdana" w:hAnsi="Verdana"/>
                <w:sz w:val="20"/>
                <w:szCs w:val="20"/>
              </w:rPr>
              <w:t>subvenciones,</w:t>
            </w:r>
            <w:r w:rsidRPr="003D1754">
              <w:rPr>
                <w:rFonts w:ascii="Verdana" w:hAnsi="Verdana"/>
                <w:spacing w:val="24"/>
                <w:sz w:val="20"/>
                <w:szCs w:val="20"/>
              </w:rPr>
              <w:t xml:space="preserve"> </w:t>
            </w:r>
            <w:r w:rsidRPr="003D1754">
              <w:rPr>
                <w:rFonts w:ascii="Verdana" w:hAnsi="Verdana"/>
                <w:sz w:val="20"/>
                <w:szCs w:val="20"/>
              </w:rPr>
              <w:t>y</w:t>
            </w:r>
            <w:r w:rsidRPr="003D1754">
              <w:rPr>
                <w:rFonts w:ascii="Verdana" w:hAnsi="Verdana"/>
                <w:spacing w:val="-64"/>
                <w:sz w:val="20"/>
                <w:szCs w:val="20"/>
              </w:rPr>
              <w:t xml:space="preserve"> </w:t>
            </w:r>
            <w:r w:rsidRPr="003D1754">
              <w:rPr>
                <w:rFonts w:ascii="Verdana" w:hAnsi="Verdana"/>
                <w:sz w:val="20"/>
                <w:szCs w:val="20"/>
              </w:rPr>
              <w:t>pensiones</w:t>
            </w:r>
            <w:r w:rsidRPr="003D1754">
              <w:rPr>
                <w:rFonts w:ascii="Verdana" w:hAnsi="Verdana"/>
                <w:spacing w:val="-1"/>
                <w:sz w:val="20"/>
                <w:szCs w:val="20"/>
              </w:rPr>
              <w:t xml:space="preserve"> </w:t>
            </w:r>
            <w:r w:rsidRPr="003D1754">
              <w:rPr>
                <w:rFonts w:ascii="Verdana" w:hAnsi="Verdana"/>
                <w:sz w:val="20"/>
                <w:szCs w:val="20"/>
              </w:rPr>
              <w:t>y jubilaciones</w:t>
            </w:r>
          </w:p>
        </w:tc>
        <w:tc>
          <w:tcPr>
            <w:tcW w:w="1805" w:type="dxa"/>
          </w:tcPr>
          <w:p w14:paraId="55AB16BB" w14:textId="77777777" w:rsidR="002759E3" w:rsidRPr="003D1754" w:rsidRDefault="002759E3" w:rsidP="003D1754">
            <w:pPr>
              <w:pStyle w:val="TableParagraph"/>
              <w:jc w:val="right"/>
              <w:rPr>
                <w:rFonts w:ascii="Verdana" w:hAnsi="Verdana"/>
                <w:sz w:val="20"/>
                <w:szCs w:val="20"/>
              </w:rPr>
            </w:pPr>
          </w:p>
          <w:p w14:paraId="1F93FA2C" w14:textId="77777777" w:rsidR="002759E3" w:rsidRPr="003D1754" w:rsidRDefault="002759E3" w:rsidP="003D1754">
            <w:pPr>
              <w:pStyle w:val="TableParagraph"/>
              <w:spacing w:before="9"/>
              <w:jc w:val="right"/>
              <w:rPr>
                <w:rFonts w:ascii="Verdana" w:hAnsi="Verdana"/>
                <w:sz w:val="20"/>
                <w:szCs w:val="20"/>
              </w:rPr>
            </w:pPr>
            <w:r w:rsidRPr="003D1754">
              <w:rPr>
                <w:rFonts w:ascii="Verdana" w:hAnsi="Verdana"/>
                <w:sz w:val="20"/>
                <w:szCs w:val="20"/>
              </w:rPr>
              <w:t>$3,436,928.90</w:t>
            </w:r>
          </w:p>
        </w:tc>
      </w:tr>
      <w:tr w:rsidR="002759E3" w:rsidRPr="003D1754" w14:paraId="6216BB00" w14:textId="77777777" w:rsidTr="00691CDF">
        <w:trPr>
          <w:trHeight w:val="1021"/>
        </w:trPr>
        <w:tc>
          <w:tcPr>
            <w:tcW w:w="682" w:type="dxa"/>
          </w:tcPr>
          <w:p w14:paraId="62A19FE5"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9100</w:t>
            </w:r>
          </w:p>
        </w:tc>
        <w:tc>
          <w:tcPr>
            <w:tcW w:w="6857" w:type="dxa"/>
          </w:tcPr>
          <w:p w14:paraId="6D7FFD50"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asignaciones</w:t>
            </w:r>
          </w:p>
        </w:tc>
        <w:tc>
          <w:tcPr>
            <w:tcW w:w="1805" w:type="dxa"/>
          </w:tcPr>
          <w:p w14:paraId="6225E032"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$3,436,928.90</w:t>
            </w:r>
          </w:p>
        </w:tc>
      </w:tr>
      <w:tr w:rsidR="002759E3" w:rsidRPr="003D1754" w14:paraId="7AAA9545" w14:textId="77777777" w:rsidTr="00691CDF">
        <w:trPr>
          <w:trHeight w:val="1021"/>
        </w:trPr>
        <w:tc>
          <w:tcPr>
            <w:tcW w:w="682" w:type="dxa"/>
          </w:tcPr>
          <w:p w14:paraId="1D10CADD"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9101</w:t>
            </w:r>
          </w:p>
        </w:tc>
        <w:tc>
          <w:tcPr>
            <w:tcW w:w="6857" w:type="dxa"/>
          </w:tcPr>
          <w:p w14:paraId="28434E4A"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federales</w:t>
            </w:r>
          </w:p>
        </w:tc>
        <w:tc>
          <w:tcPr>
            <w:tcW w:w="1805" w:type="dxa"/>
          </w:tcPr>
          <w:p w14:paraId="391F23B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C01F09F" w14:textId="77777777" w:rsidTr="00691CDF">
        <w:trPr>
          <w:trHeight w:val="1021"/>
        </w:trPr>
        <w:tc>
          <w:tcPr>
            <w:tcW w:w="682" w:type="dxa"/>
          </w:tcPr>
          <w:p w14:paraId="7D2D7E2F"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9102</w:t>
            </w:r>
          </w:p>
        </w:tc>
        <w:tc>
          <w:tcPr>
            <w:tcW w:w="6857" w:type="dxa"/>
          </w:tcPr>
          <w:p w14:paraId="554ED6AC"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estatales</w:t>
            </w:r>
          </w:p>
        </w:tc>
        <w:tc>
          <w:tcPr>
            <w:tcW w:w="1805" w:type="dxa"/>
          </w:tcPr>
          <w:p w14:paraId="4C8E593A"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3EAE7635" w14:textId="77777777" w:rsidTr="00691CDF">
        <w:trPr>
          <w:trHeight w:val="1021"/>
        </w:trPr>
        <w:tc>
          <w:tcPr>
            <w:tcW w:w="682" w:type="dxa"/>
          </w:tcPr>
          <w:p w14:paraId="4178C27A"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9103</w:t>
            </w:r>
          </w:p>
        </w:tc>
        <w:tc>
          <w:tcPr>
            <w:tcW w:w="6857" w:type="dxa"/>
          </w:tcPr>
          <w:p w14:paraId="50C99D6F"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asignaciones</w:t>
            </w:r>
            <w:r w:rsidRPr="003D1754">
              <w:rPr>
                <w:rFonts w:ascii="Verdana" w:hAnsi="Verdana"/>
                <w:spacing w:val="-4"/>
                <w:sz w:val="20"/>
                <w:szCs w:val="20"/>
              </w:rPr>
              <w:t xml:space="preserve"> </w:t>
            </w:r>
            <w:r w:rsidRPr="003D1754">
              <w:rPr>
                <w:rFonts w:ascii="Verdana" w:hAnsi="Verdana"/>
                <w:sz w:val="20"/>
                <w:szCs w:val="20"/>
              </w:rPr>
              <w:t>municipales</w:t>
            </w:r>
          </w:p>
        </w:tc>
        <w:tc>
          <w:tcPr>
            <w:tcW w:w="1805" w:type="dxa"/>
          </w:tcPr>
          <w:p w14:paraId="61A9805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$3,436,928.90</w:t>
            </w:r>
          </w:p>
        </w:tc>
      </w:tr>
      <w:tr w:rsidR="002759E3" w:rsidRPr="003D1754" w14:paraId="58125AE0" w14:textId="77777777" w:rsidTr="00691CDF">
        <w:trPr>
          <w:trHeight w:val="1021"/>
        </w:trPr>
        <w:tc>
          <w:tcPr>
            <w:tcW w:w="682" w:type="dxa"/>
          </w:tcPr>
          <w:p w14:paraId="45F9A3D9"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9104</w:t>
            </w:r>
          </w:p>
        </w:tc>
        <w:tc>
          <w:tcPr>
            <w:tcW w:w="6857" w:type="dxa"/>
          </w:tcPr>
          <w:p w14:paraId="150F9872"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9"/>
                <w:sz w:val="20"/>
                <w:szCs w:val="20"/>
              </w:rPr>
              <w:t xml:space="preserve"> </w:t>
            </w:r>
            <w:r w:rsidRPr="003D1754">
              <w:rPr>
                <w:rFonts w:ascii="Verdana" w:hAnsi="Verdana"/>
                <w:sz w:val="20"/>
                <w:szCs w:val="20"/>
              </w:rPr>
              <w:t>asignaciones</w:t>
            </w:r>
            <w:r w:rsidRPr="003D1754">
              <w:rPr>
                <w:rFonts w:ascii="Verdana" w:hAnsi="Verdana"/>
                <w:spacing w:val="-5"/>
                <w:sz w:val="20"/>
                <w:szCs w:val="20"/>
              </w:rPr>
              <w:t xml:space="preserve"> </w:t>
            </w:r>
            <w:r w:rsidRPr="003D1754">
              <w:rPr>
                <w:rFonts w:ascii="Verdana" w:hAnsi="Verdana"/>
                <w:sz w:val="20"/>
                <w:szCs w:val="20"/>
              </w:rPr>
              <w:t>paramunicipales</w:t>
            </w:r>
          </w:p>
        </w:tc>
        <w:tc>
          <w:tcPr>
            <w:tcW w:w="1805" w:type="dxa"/>
          </w:tcPr>
          <w:p w14:paraId="12581460"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0502BC3" w14:textId="77777777" w:rsidTr="00691CDF">
        <w:trPr>
          <w:trHeight w:val="1021"/>
        </w:trPr>
        <w:tc>
          <w:tcPr>
            <w:tcW w:w="682" w:type="dxa"/>
          </w:tcPr>
          <w:p w14:paraId="53351F7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9105</w:t>
            </w:r>
          </w:p>
        </w:tc>
        <w:tc>
          <w:tcPr>
            <w:tcW w:w="6857" w:type="dxa"/>
          </w:tcPr>
          <w:p w14:paraId="3804D4C6"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sector</w:t>
            </w:r>
            <w:r w:rsidRPr="003D1754">
              <w:rPr>
                <w:rFonts w:ascii="Verdana" w:hAnsi="Verdana"/>
                <w:spacing w:val="-2"/>
                <w:sz w:val="20"/>
                <w:szCs w:val="20"/>
              </w:rPr>
              <w:t xml:space="preserve"> </w:t>
            </w:r>
            <w:r w:rsidRPr="003D1754">
              <w:rPr>
                <w:rFonts w:ascii="Verdana" w:hAnsi="Verdana"/>
                <w:sz w:val="20"/>
                <w:szCs w:val="20"/>
              </w:rPr>
              <w:t>privado</w:t>
            </w:r>
          </w:p>
        </w:tc>
        <w:tc>
          <w:tcPr>
            <w:tcW w:w="1805" w:type="dxa"/>
          </w:tcPr>
          <w:p w14:paraId="2C6380C7"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9CDB6C8" w14:textId="77777777" w:rsidTr="00691CDF">
        <w:trPr>
          <w:trHeight w:val="1021"/>
        </w:trPr>
        <w:tc>
          <w:tcPr>
            <w:tcW w:w="682" w:type="dxa"/>
          </w:tcPr>
          <w:p w14:paraId="1EAB86AC"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lastRenderedPageBreak/>
              <w:t>9300</w:t>
            </w:r>
          </w:p>
        </w:tc>
        <w:tc>
          <w:tcPr>
            <w:tcW w:w="6857" w:type="dxa"/>
          </w:tcPr>
          <w:p w14:paraId="355A3C1E" w14:textId="77777777" w:rsidR="002759E3" w:rsidRPr="003D1754" w:rsidRDefault="002759E3" w:rsidP="003D1754">
            <w:pPr>
              <w:pStyle w:val="NormalWeb"/>
              <w:spacing w:beforeLines="150" w:before="360" w:beforeAutospacing="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805" w:type="dxa"/>
          </w:tcPr>
          <w:p w14:paraId="61C125A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E66E6EF" w14:textId="77777777" w:rsidTr="00691CDF">
        <w:trPr>
          <w:trHeight w:val="1021"/>
        </w:trPr>
        <w:tc>
          <w:tcPr>
            <w:tcW w:w="682" w:type="dxa"/>
          </w:tcPr>
          <w:p w14:paraId="73E9E4F4"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9301</w:t>
            </w:r>
          </w:p>
        </w:tc>
        <w:tc>
          <w:tcPr>
            <w:tcW w:w="6857" w:type="dxa"/>
          </w:tcPr>
          <w:p w14:paraId="6F015DB9" w14:textId="77777777" w:rsidR="002759E3" w:rsidRPr="003D1754" w:rsidRDefault="002759E3" w:rsidP="003D1754">
            <w:pPr>
              <w:pStyle w:val="NormalWeb"/>
              <w:spacing w:beforeLines="20" w:before="48" w:beforeAutospacing="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805" w:type="dxa"/>
          </w:tcPr>
          <w:p w14:paraId="2275706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30AEA0A" w14:textId="77777777" w:rsidTr="00691CDF">
        <w:trPr>
          <w:trHeight w:val="1021"/>
        </w:trPr>
        <w:tc>
          <w:tcPr>
            <w:tcW w:w="682" w:type="dxa"/>
          </w:tcPr>
          <w:p w14:paraId="1CB6106E"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9500</w:t>
            </w:r>
          </w:p>
        </w:tc>
        <w:tc>
          <w:tcPr>
            <w:tcW w:w="6857" w:type="dxa"/>
          </w:tcPr>
          <w:p w14:paraId="0FA108E2" w14:textId="77777777" w:rsidR="002759E3" w:rsidRPr="003D1754" w:rsidRDefault="002759E3" w:rsidP="003D1754">
            <w:pPr>
              <w:pStyle w:val="NormalWeb"/>
              <w:spacing w:beforeLines="20" w:before="48" w:beforeAutospacing="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805" w:type="dxa"/>
          </w:tcPr>
          <w:p w14:paraId="2FDE6D11"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EF005F2" w14:textId="77777777" w:rsidTr="00691CDF">
        <w:trPr>
          <w:trHeight w:val="1021"/>
        </w:trPr>
        <w:tc>
          <w:tcPr>
            <w:tcW w:w="682" w:type="dxa"/>
          </w:tcPr>
          <w:p w14:paraId="54C13256"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9501</w:t>
            </w:r>
          </w:p>
        </w:tc>
        <w:tc>
          <w:tcPr>
            <w:tcW w:w="6857" w:type="dxa"/>
          </w:tcPr>
          <w:p w14:paraId="12B4E9A2" w14:textId="77777777" w:rsidR="002759E3" w:rsidRPr="003D1754" w:rsidRDefault="002759E3" w:rsidP="003D1754">
            <w:pPr>
              <w:pStyle w:val="NormalWeb"/>
              <w:spacing w:beforeLines="20" w:before="48" w:beforeAutospacing="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805" w:type="dxa"/>
          </w:tcPr>
          <w:p w14:paraId="4173B4E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63F74F7" w14:textId="77777777" w:rsidTr="00691CDF">
        <w:trPr>
          <w:trHeight w:val="1021"/>
        </w:trPr>
        <w:tc>
          <w:tcPr>
            <w:tcW w:w="682" w:type="dxa"/>
          </w:tcPr>
          <w:p w14:paraId="2920CA57" w14:textId="77777777" w:rsidR="002759E3" w:rsidRPr="003D1754" w:rsidRDefault="002759E3" w:rsidP="003D1754">
            <w:pPr>
              <w:pStyle w:val="TableParagraph"/>
              <w:spacing w:before="10"/>
              <w:rPr>
                <w:rFonts w:ascii="Verdana" w:hAnsi="Verdana"/>
                <w:sz w:val="20"/>
                <w:szCs w:val="20"/>
              </w:rPr>
            </w:pPr>
          </w:p>
          <w:p w14:paraId="69FF32A3" w14:textId="77777777" w:rsidR="002759E3" w:rsidRPr="003D1754" w:rsidRDefault="002759E3" w:rsidP="003D1754">
            <w:pPr>
              <w:pStyle w:val="NormalWeb"/>
              <w:rPr>
                <w:rFonts w:ascii="Verdana" w:hAnsi="Verdana"/>
                <w:sz w:val="20"/>
                <w:szCs w:val="20"/>
              </w:rPr>
            </w:pPr>
            <w:r w:rsidRPr="003D1754">
              <w:rPr>
                <w:rFonts w:ascii="Verdana" w:hAnsi="Verdana"/>
                <w:sz w:val="20"/>
                <w:szCs w:val="20"/>
              </w:rPr>
              <w:t>9700</w:t>
            </w:r>
          </w:p>
        </w:tc>
        <w:tc>
          <w:tcPr>
            <w:tcW w:w="6857" w:type="dxa"/>
          </w:tcPr>
          <w:p w14:paraId="7E46788B" w14:textId="77777777" w:rsidR="002759E3" w:rsidRPr="003D1754" w:rsidRDefault="002759E3" w:rsidP="003D1754">
            <w:pPr>
              <w:pStyle w:val="NormalWeb"/>
              <w:spacing w:beforeLines="20" w:before="48"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48"/>
                <w:sz w:val="20"/>
                <w:szCs w:val="20"/>
              </w:rPr>
              <w:t xml:space="preserve"> </w:t>
            </w:r>
            <w:r w:rsidRPr="003D1754">
              <w:rPr>
                <w:rFonts w:ascii="Verdana" w:hAnsi="Verdana"/>
                <w:sz w:val="20"/>
                <w:szCs w:val="20"/>
              </w:rPr>
              <w:t>del</w:t>
            </w:r>
            <w:r w:rsidRPr="003D1754">
              <w:rPr>
                <w:rFonts w:ascii="Verdana" w:hAnsi="Verdana"/>
                <w:spacing w:val="57"/>
                <w:sz w:val="20"/>
                <w:szCs w:val="20"/>
              </w:rPr>
              <w:t xml:space="preserve"> </w:t>
            </w:r>
            <w:r w:rsidRPr="003D1754">
              <w:rPr>
                <w:rFonts w:ascii="Verdana" w:hAnsi="Verdana"/>
                <w:sz w:val="20"/>
                <w:szCs w:val="20"/>
              </w:rPr>
              <w:t>fondo</w:t>
            </w:r>
            <w:r w:rsidRPr="003D1754">
              <w:rPr>
                <w:rFonts w:ascii="Verdana" w:hAnsi="Verdana"/>
                <w:spacing w:val="53"/>
                <w:sz w:val="20"/>
                <w:szCs w:val="20"/>
              </w:rPr>
              <w:t xml:space="preserve"> </w:t>
            </w:r>
            <w:r w:rsidRPr="003D1754">
              <w:rPr>
                <w:rFonts w:ascii="Verdana" w:hAnsi="Verdana"/>
                <w:sz w:val="20"/>
                <w:szCs w:val="20"/>
              </w:rPr>
              <w:t>mexicano</w:t>
            </w:r>
            <w:r w:rsidRPr="003D1754">
              <w:rPr>
                <w:rFonts w:ascii="Verdana" w:hAnsi="Verdana"/>
                <w:spacing w:val="53"/>
                <w:sz w:val="20"/>
                <w:szCs w:val="20"/>
              </w:rPr>
              <w:t xml:space="preserve"> </w:t>
            </w:r>
            <w:r w:rsidRPr="003D1754">
              <w:rPr>
                <w:rFonts w:ascii="Verdana" w:hAnsi="Verdana"/>
                <w:sz w:val="20"/>
                <w:szCs w:val="20"/>
              </w:rPr>
              <w:t>del</w:t>
            </w:r>
            <w:r w:rsidRPr="003D1754">
              <w:rPr>
                <w:rFonts w:ascii="Verdana" w:hAnsi="Verdana"/>
                <w:spacing w:val="52"/>
                <w:sz w:val="20"/>
                <w:szCs w:val="20"/>
              </w:rPr>
              <w:t xml:space="preserve"> </w:t>
            </w:r>
            <w:r w:rsidRPr="003D1754">
              <w:rPr>
                <w:rFonts w:ascii="Verdana" w:hAnsi="Verdana"/>
                <w:sz w:val="20"/>
                <w:szCs w:val="20"/>
              </w:rPr>
              <w:t>petróleo</w:t>
            </w:r>
            <w:r w:rsidRPr="003D1754">
              <w:rPr>
                <w:rFonts w:ascii="Verdana" w:hAnsi="Verdana"/>
                <w:spacing w:val="53"/>
                <w:sz w:val="20"/>
                <w:szCs w:val="20"/>
              </w:rPr>
              <w:t xml:space="preserve"> </w:t>
            </w:r>
            <w:r w:rsidRPr="003D1754">
              <w:rPr>
                <w:rFonts w:ascii="Verdana" w:hAnsi="Verdana"/>
                <w:sz w:val="20"/>
                <w:szCs w:val="20"/>
              </w:rPr>
              <w:t>para</w:t>
            </w:r>
            <w:r w:rsidRPr="003D1754">
              <w:rPr>
                <w:rFonts w:ascii="Verdana" w:hAnsi="Verdana"/>
                <w:spacing w:val="48"/>
                <w:sz w:val="20"/>
                <w:szCs w:val="20"/>
              </w:rPr>
              <w:t xml:space="preserve"> </w:t>
            </w:r>
            <w:r w:rsidRPr="003D1754">
              <w:rPr>
                <w:rFonts w:ascii="Verdana" w:hAnsi="Verdana"/>
                <w:sz w:val="20"/>
                <w:szCs w:val="20"/>
              </w:rPr>
              <w:t>la</w:t>
            </w:r>
            <w:r w:rsidRPr="003D1754">
              <w:rPr>
                <w:rFonts w:ascii="Verdana" w:hAnsi="Verdana"/>
                <w:spacing w:val="-64"/>
                <w:sz w:val="20"/>
                <w:szCs w:val="20"/>
              </w:rPr>
              <w:t xml:space="preserve"> </w:t>
            </w:r>
            <w:r w:rsidRPr="003D1754">
              <w:rPr>
                <w:rFonts w:ascii="Verdana" w:hAnsi="Verdana"/>
                <w:sz w:val="20"/>
                <w:szCs w:val="20"/>
              </w:rPr>
              <w:t>estabilización y el</w:t>
            </w:r>
            <w:r w:rsidRPr="003D1754">
              <w:rPr>
                <w:rFonts w:ascii="Verdana" w:hAnsi="Verdana"/>
                <w:spacing w:val="4"/>
                <w:sz w:val="20"/>
                <w:szCs w:val="20"/>
              </w:rPr>
              <w:t xml:space="preserve"> </w:t>
            </w:r>
            <w:r w:rsidRPr="003D1754">
              <w:rPr>
                <w:rFonts w:ascii="Verdana" w:hAnsi="Verdana"/>
                <w:sz w:val="20"/>
                <w:szCs w:val="20"/>
              </w:rPr>
              <w:t>desarrollo</w:t>
            </w:r>
          </w:p>
        </w:tc>
        <w:tc>
          <w:tcPr>
            <w:tcW w:w="1805" w:type="dxa"/>
          </w:tcPr>
          <w:p w14:paraId="708B6AD3" w14:textId="77777777" w:rsidR="002759E3" w:rsidRPr="003D1754" w:rsidRDefault="002759E3" w:rsidP="003D1754">
            <w:pPr>
              <w:pStyle w:val="TableParagraph"/>
              <w:spacing w:before="10"/>
              <w:jc w:val="right"/>
              <w:rPr>
                <w:rFonts w:ascii="Verdana" w:hAnsi="Verdana"/>
                <w:sz w:val="20"/>
                <w:szCs w:val="20"/>
              </w:rPr>
            </w:pPr>
          </w:p>
          <w:p w14:paraId="2F8E0415"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A706DD8" w14:textId="77777777" w:rsidTr="00691CDF">
        <w:trPr>
          <w:trHeight w:val="1021"/>
        </w:trPr>
        <w:tc>
          <w:tcPr>
            <w:tcW w:w="682" w:type="dxa"/>
          </w:tcPr>
          <w:p w14:paraId="7B7711AD" w14:textId="77777777" w:rsidR="002759E3" w:rsidRPr="003D1754" w:rsidRDefault="002759E3" w:rsidP="003D1754">
            <w:pPr>
              <w:pStyle w:val="TableParagraph"/>
              <w:spacing w:before="5"/>
              <w:rPr>
                <w:rFonts w:ascii="Verdana" w:hAnsi="Verdana"/>
                <w:sz w:val="20"/>
                <w:szCs w:val="20"/>
              </w:rPr>
            </w:pPr>
          </w:p>
          <w:p w14:paraId="21EE140F" w14:textId="77777777" w:rsidR="002759E3" w:rsidRPr="003D1754" w:rsidRDefault="002759E3" w:rsidP="003D1754">
            <w:pPr>
              <w:pStyle w:val="NormalWeb"/>
              <w:spacing w:before="10"/>
              <w:rPr>
                <w:rFonts w:ascii="Verdana" w:hAnsi="Verdana"/>
                <w:sz w:val="20"/>
                <w:szCs w:val="20"/>
              </w:rPr>
            </w:pPr>
            <w:r w:rsidRPr="003D1754">
              <w:rPr>
                <w:rFonts w:ascii="Verdana" w:hAnsi="Verdana"/>
                <w:w w:val="99"/>
                <w:sz w:val="20"/>
                <w:szCs w:val="20"/>
              </w:rPr>
              <w:t>0</w:t>
            </w:r>
          </w:p>
        </w:tc>
        <w:tc>
          <w:tcPr>
            <w:tcW w:w="6857" w:type="dxa"/>
          </w:tcPr>
          <w:p w14:paraId="458440D1" w14:textId="77777777" w:rsidR="002759E3" w:rsidRPr="003D1754" w:rsidRDefault="002759E3" w:rsidP="003D1754">
            <w:pPr>
              <w:pStyle w:val="TableParagraph"/>
              <w:spacing w:beforeLines="20" w:before="48"/>
              <w:ind w:left="79"/>
              <w:rPr>
                <w:rFonts w:ascii="Verdana" w:hAnsi="Verdana"/>
                <w:sz w:val="20"/>
                <w:szCs w:val="20"/>
              </w:rPr>
            </w:pPr>
          </w:p>
          <w:p w14:paraId="7DB762B2" w14:textId="77777777" w:rsidR="002759E3" w:rsidRPr="003D1754" w:rsidRDefault="002759E3" w:rsidP="003D1754">
            <w:pPr>
              <w:pStyle w:val="NormalWeb"/>
              <w:spacing w:beforeLines="20" w:before="48" w:beforeAutospacing="0"/>
              <w:ind w:left="79"/>
              <w:rPr>
                <w:rFonts w:ascii="Verdana" w:hAnsi="Verdana"/>
                <w:sz w:val="20"/>
                <w:szCs w:val="20"/>
              </w:rPr>
            </w:pPr>
            <w:r w:rsidRPr="003D1754">
              <w:rPr>
                <w:rFonts w:ascii="Verdana" w:hAnsi="Verdana"/>
                <w:sz w:val="20"/>
                <w:szCs w:val="20"/>
              </w:rPr>
              <w:t>Ingresos</w:t>
            </w:r>
            <w:r w:rsidRPr="003D1754">
              <w:rPr>
                <w:rFonts w:ascii="Verdana" w:hAnsi="Verdana"/>
                <w:spacing w:val="-3"/>
                <w:sz w:val="20"/>
                <w:szCs w:val="20"/>
              </w:rPr>
              <w:t xml:space="preserve"> </w:t>
            </w:r>
            <w:r w:rsidRPr="003D1754">
              <w:rPr>
                <w:rFonts w:ascii="Verdana" w:hAnsi="Verdana"/>
                <w:sz w:val="20"/>
                <w:szCs w:val="20"/>
              </w:rPr>
              <w:t>Derivados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Financiamientos</w:t>
            </w:r>
          </w:p>
        </w:tc>
        <w:tc>
          <w:tcPr>
            <w:tcW w:w="1805" w:type="dxa"/>
          </w:tcPr>
          <w:p w14:paraId="7F523F85" w14:textId="77777777" w:rsidR="002759E3" w:rsidRPr="003D1754" w:rsidRDefault="002759E3" w:rsidP="003D1754">
            <w:pPr>
              <w:pStyle w:val="TableParagraph"/>
              <w:spacing w:before="5"/>
              <w:jc w:val="right"/>
              <w:rPr>
                <w:rFonts w:ascii="Verdana" w:hAnsi="Verdana"/>
                <w:sz w:val="20"/>
                <w:szCs w:val="20"/>
              </w:rPr>
            </w:pPr>
          </w:p>
          <w:p w14:paraId="115BD113" w14:textId="77777777" w:rsidR="002759E3" w:rsidRPr="003D1754" w:rsidRDefault="002759E3" w:rsidP="003D1754">
            <w:pPr>
              <w:pStyle w:val="NormalWeb"/>
              <w:spacing w:before="10"/>
              <w:jc w:val="right"/>
              <w:rPr>
                <w:rFonts w:ascii="Verdana" w:hAnsi="Verdana"/>
                <w:sz w:val="20"/>
                <w:szCs w:val="20"/>
              </w:rPr>
            </w:pPr>
            <w:r w:rsidRPr="003D1754">
              <w:rPr>
                <w:rFonts w:ascii="Verdana" w:hAnsi="Verdana"/>
                <w:sz w:val="20"/>
                <w:szCs w:val="20"/>
              </w:rPr>
              <w:t>$0.00</w:t>
            </w:r>
          </w:p>
        </w:tc>
      </w:tr>
    </w:tbl>
    <w:p w14:paraId="3DCAE59A" w14:textId="77777777" w:rsidR="003D1754" w:rsidRDefault="003D1754" w:rsidP="003D1754">
      <w:pPr>
        <w:spacing w:line="240" w:lineRule="auto"/>
        <w:rPr>
          <w:rFonts w:ascii="Verdana" w:eastAsia="Times New Roman" w:hAnsi="Verdana" w:cs="Arial"/>
          <w:sz w:val="20"/>
          <w:szCs w:val="20"/>
        </w:rPr>
      </w:pPr>
    </w:p>
    <w:p w14:paraId="2FC3C3E0" w14:textId="368F981A" w:rsidR="002759E3" w:rsidRPr="003D1754" w:rsidRDefault="002759E3" w:rsidP="003D1754">
      <w:pPr>
        <w:spacing w:line="240" w:lineRule="auto"/>
        <w:rPr>
          <w:rFonts w:ascii="Verdana" w:eastAsia="Times New Roman" w:hAnsi="Verdana" w:cs="Arial"/>
          <w:sz w:val="20"/>
          <w:szCs w:val="20"/>
        </w:rPr>
      </w:pPr>
      <w:r w:rsidRPr="003D1754">
        <w:rPr>
          <w:rFonts w:ascii="Verdana" w:eastAsia="Times New Roman" w:hAnsi="Verdana" w:cs="Arial"/>
          <w:sz w:val="20"/>
          <w:szCs w:val="20"/>
        </w:rPr>
        <w:t>II. Ingresos Entidades Paramunicipales</w:t>
      </w:r>
    </w:p>
    <w:p w14:paraId="043E2346" w14:textId="77777777" w:rsidR="002759E3" w:rsidRPr="003D1754" w:rsidRDefault="002759E3" w:rsidP="003D1754">
      <w:pPr>
        <w:pStyle w:val="Sinespaciado"/>
      </w:pPr>
    </w:p>
    <w:tbl>
      <w:tblPr>
        <w:tblStyle w:val="TableNormal"/>
        <w:tblpPr w:leftFromText="142" w:rightFromText="142" w:vertAnchor="text" w:tblpY="1"/>
        <w:tblOverlap w:val="neve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6756"/>
        <w:gridCol w:w="1906"/>
      </w:tblGrid>
      <w:tr w:rsidR="002759E3" w:rsidRPr="003D1754" w14:paraId="6F978066" w14:textId="77777777" w:rsidTr="00691CDF">
        <w:trPr>
          <w:trHeight w:val="1022"/>
          <w:tblHeader/>
        </w:trPr>
        <w:tc>
          <w:tcPr>
            <w:tcW w:w="682" w:type="dxa"/>
            <w:vMerge w:val="restart"/>
          </w:tcPr>
          <w:p w14:paraId="5EDBDF10" w14:textId="77777777" w:rsidR="002759E3" w:rsidRPr="003D1754" w:rsidRDefault="002759E3" w:rsidP="003D1754">
            <w:pPr>
              <w:pStyle w:val="TableParagraph"/>
              <w:rPr>
                <w:rFonts w:ascii="Verdana" w:hAnsi="Verdana"/>
                <w:sz w:val="20"/>
                <w:szCs w:val="20"/>
              </w:rPr>
            </w:pPr>
          </w:p>
          <w:p w14:paraId="34095037" w14:textId="77777777" w:rsidR="002759E3" w:rsidRPr="003D1754" w:rsidRDefault="002759E3" w:rsidP="003D1754">
            <w:pPr>
              <w:pStyle w:val="TableParagraph"/>
              <w:rPr>
                <w:rFonts w:ascii="Verdana" w:hAnsi="Verdana"/>
                <w:sz w:val="20"/>
                <w:szCs w:val="20"/>
              </w:rPr>
            </w:pPr>
          </w:p>
          <w:p w14:paraId="64571AEE" w14:textId="77777777" w:rsidR="002759E3" w:rsidRPr="003D1754" w:rsidRDefault="002759E3" w:rsidP="003D1754">
            <w:pPr>
              <w:pStyle w:val="TableParagraph"/>
              <w:rPr>
                <w:rFonts w:ascii="Verdana" w:hAnsi="Verdana"/>
                <w:sz w:val="20"/>
                <w:szCs w:val="20"/>
              </w:rPr>
            </w:pPr>
          </w:p>
          <w:p w14:paraId="7CB10B34" w14:textId="77777777" w:rsidR="002759E3" w:rsidRPr="003D1754" w:rsidRDefault="002759E3" w:rsidP="003D1754">
            <w:pPr>
              <w:pStyle w:val="TableParagraph"/>
              <w:spacing w:before="150"/>
              <w:ind w:left="131"/>
              <w:rPr>
                <w:rFonts w:ascii="Verdana" w:hAnsi="Verdana"/>
                <w:b/>
                <w:sz w:val="20"/>
                <w:szCs w:val="20"/>
              </w:rPr>
            </w:pPr>
            <w:r w:rsidRPr="003D1754">
              <w:rPr>
                <w:rFonts w:ascii="Verdana" w:hAnsi="Verdana"/>
                <w:b/>
                <w:sz w:val="20"/>
                <w:szCs w:val="20"/>
              </w:rPr>
              <w:t>CRI</w:t>
            </w:r>
          </w:p>
        </w:tc>
        <w:tc>
          <w:tcPr>
            <w:tcW w:w="6756" w:type="dxa"/>
          </w:tcPr>
          <w:p w14:paraId="2F07B590" w14:textId="77777777" w:rsidR="002759E3" w:rsidRPr="003D1754" w:rsidRDefault="002759E3" w:rsidP="003D1754">
            <w:pPr>
              <w:pStyle w:val="TableParagraph"/>
              <w:spacing w:before="71"/>
              <w:ind w:left="2114" w:hanging="1806"/>
              <w:rPr>
                <w:rFonts w:ascii="Verdana" w:hAnsi="Verdana"/>
                <w:b/>
                <w:sz w:val="20"/>
                <w:szCs w:val="20"/>
              </w:rPr>
            </w:pPr>
            <w:r w:rsidRPr="003D1754">
              <w:rPr>
                <w:rFonts w:ascii="Verdana" w:hAnsi="Verdana"/>
                <w:b/>
                <w:sz w:val="20"/>
                <w:szCs w:val="20"/>
              </w:rPr>
              <w:t>Comité</w:t>
            </w:r>
            <w:r w:rsidRPr="003D1754">
              <w:rPr>
                <w:rFonts w:ascii="Verdana" w:hAnsi="Verdana"/>
                <w:b/>
                <w:spacing w:val="-4"/>
                <w:sz w:val="20"/>
                <w:szCs w:val="20"/>
              </w:rPr>
              <w:t xml:space="preserve"> </w:t>
            </w:r>
            <w:r w:rsidRPr="003D1754">
              <w:rPr>
                <w:rFonts w:ascii="Verdana" w:hAnsi="Verdana"/>
                <w:b/>
                <w:sz w:val="20"/>
                <w:szCs w:val="20"/>
              </w:rPr>
              <w:t>Municipal</w:t>
            </w:r>
            <w:r w:rsidRPr="003D1754">
              <w:rPr>
                <w:rFonts w:ascii="Verdana" w:hAnsi="Verdana"/>
                <w:b/>
                <w:spacing w:val="-3"/>
                <w:sz w:val="20"/>
                <w:szCs w:val="20"/>
              </w:rPr>
              <w:t xml:space="preserve"> </w:t>
            </w:r>
            <w:r w:rsidRPr="003D1754">
              <w:rPr>
                <w:rFonts w:ascii="Verdana" w:hAnsi="Verdana"/>
                <w:b/>
                <w:sz w:val="20"/>
                <w:szCs w:val="20"/>
              </w:rPr>
              <w:t>de</w:t>
            </w:r>
            <w:r w:rsidRPr="003D1754">
              <w:rPr>
                <w:rFonts w:ascii="Verdana" w:hAnsi="Verdana"/>
                <w:b/>
                <w:spacing w:val="-3"/>
                <w:sz w:val="20"/>
                <w:szCs w:val="20"/>
              </w:rPr>
              <w:t xml:space="preserve"> </w:t>
            </w:r>
            <w:r w:rsidRPr="003D1754">
              <w:rPr>
                <w:rFonts w:ascii="Verdana" w:hAnsi="Verdana"/>
                <w:b/>
                <w:sz w:val="20"/>
                <w:szCs w:val="20"/>
              </w:rPr>
              <w:t>Agua</w:t>
            </w:r>
            <w:r w:rsidRPr="003D1754">
              <w:rPr>
                <w:rFonts w:ascii="Verdana" w:hAnsi="Verdana"/>
                <w:b/>
                <w:spacing w:val="-3"/>
                <w:sz w:val="20"/>
                <w:szCs w:val="20"/>
              </w:rPr>
              <w:t xml:space="preserve"> </w:t>
            </w:r>
            <w:r w:rsidRPr="003D1754">
              <w:rPr>
                <w:rFonts w:ascii="Verdana" w:hAnsi="Verdana"/>
                <w:b/>
                <w:sz w:val="20"/>
                <w:szCs w:val="20"/>
              </w:rPr>
              <w:t>Potable</w:t>
            </w:r>
            <w:r w:rsidRPr="003D1754">
              <w:rPr>
                <w:rFonts w:ascii="Verdana" w:hAnsi="Verdana"/>
                <w:b/>
                <w:spacing w:val="-3"/>
                <w:sz w:val="20"/>
                <w:szCs w:val="20"/>
              </w:rPr>
              <w:t xml:space="preserve"> </w:t>
            </w:r>
            <w:r w:rsidRPr="003D1754">
              <w:rPr>
                <w:rFonts w:ascii="Verdana" w:hAnsi="Verdana"/>
                <w:b/>
                <w:sz w:val="20"/>
                <w:szCs w:val="20"/>
              </w:rPr>
              <w:t>y</w:t>
            </w:r>
            <w:r w:rsidRPr="003D1754">
              <w:rPr>
                <w:rFonts w:ascii="Verdana" w:hAnsi="Verdana"/>
                <w:b/>
                <w:spacing w:val="-7"/>
                <w:sz w:val="20"/>
                <w:szCs w:val="20"/>
              </w:rPr>
              <w:t xml:space="preserve"> </w:t>
            </w:r>
            <w:r w:rsidRPr="003D1754">
              <w:rPr>
                <w:rFonts w:ascii="Verdana" w:hAnsi="Verdana"/>
                <w:b/>
                <w:sz w:val="20"/>
                <w:szCs w:val="20"/>
              </w:rPr>
              <w:t>Alcantarillado</w:t>
            </w:r>
            <w:r w:rsidRPr="003D1754">
              <w:rPr>
                <w:rFonts w:ascii="Verdana" w:hAnsi="Verdana"/>
                <w:b/>
                <w:spacing w:val="-2"/>
                <w:sz w:val="20"/>
                <w:szCs w:val="20"/>
              </w:rPr>
              <w:t xml:space="preserve"> </w:t>
            </w:r>
            <w:r w:rsidRPr="003D1754">
              <w:rPr>
                <w:rFonts w:ascii="Verdana" w:hAnsi="Verdana"/>
                <w:b/>
                <w:sz w:val="20"/>
                <w:szCs w:val="20"/>
              </w:rPr>
              <w:t>de</w:t>
            </w:r>
            <w:r w:rsidRPr="003D1754">
              <w:rPr>
                <w:rFonts w:ascii="Verdana" w:hAnsi="Verdana"/>
                <w:b/>
                <w:spacing w:val="-64"/>
                <w:sz w:val="20"/>
                <w:szCs w:val="20"/>
              </w:rPr>
              <w:t xml:space="preserve"> </w:t>
            </w:r>
            <w:r w:rsidRPr="003D1754">
              <w:rPr>
                <w:rFonts w:ascii="Verdana" w:hAnsi="Verdana"/>
                <w:b/>
                <w:sz w:val="20"/>
                <w:szCs w:val="20"/>
              </w:rPr>
              <w:t>San</w:t>
            </w:r>
            <w:r w:rsidRPr="003D1754">
              <w:rPr>
                <w:rFonts w:ascii="Verdana" w:hAnsi="Verdana"/>
                <w:b/>
                <w:spacing w:val="-3"/>
                <w:sz w:val="20"/>
                <w:szCs w:val="20"/>
              </w:rPr>
              <w:t xml:space="preserve"> </w:t>
            </w:r>
            <w:r w:rsidRPr="003D1754">
              <w:rPr>
                <w:rFonts w:ascii="Verdana" w:hAnsi="Verdana"/>
                <w:b/>
                <w:sz w:val="20"/>
                <w:szCs w:val="20"/>
              </w:rPr>
              <w:t>Diego</w:t>
            </w:r>
            <w:r w:rsidRPr="003D1754">
              <w:rPr>
                <w:rFonts w:ascii="Verdana" w:hAnsi="Verdana"/>
                <w:b/>
                <w:spacing w:val="1"/>
                <w:sz w:val="20"/>
                <w:szCs w:val="20"/>
              </w:rPr>
              <w:t xml:space="preserve"> </w:t>
            </w:r>
            <w:r w:rsidRPr="003D1754">
              <w:rPr>
                <w:rFonts w:ascii="Verdana" w:hAnsi="Verdana"/>
                <w:b/>
                <w:sz w:val="20"/>
                <w:szCs w:val="20"/>
              </w:rPr>
              <w:t>de</w:t>
            </w:r>
            <w:r w:rsidRPr="003D1754">
              <w:rPr>
                <w:rFonts w:ascii="Verdana" w:hAnsi="Verdana"/>
                <w:b/>
                <w:spacing w:val="-4"/>
                <w:sz w:val="20"/>
                <w:szCs w:val="20"/>
              </w:rPr>
              <w:t xml:space="preserve"> </w:t>
            </w:r>
            <w:r w:rsidRPr="003D1754">
              <w:rPr>
                <w:rFonts w:ascii="Verdana" w:hAnsi="Verdana"/>
                <w:b/>
                <w:sz w:val="20"/>
                <w:szCs w:val="20"/>
              </w:rPr>
              <w:t>la</w:t>
            </w:r>
            <w:r w:rsidRPr="003D1754">
              <w:rPr>
                <w:rFonts w:ascii="Verdana" w:hAnsi="Verdana"/>
                <w:b/>
                <w:spacing w:val="1"/>
                <w:sz w:val="20"/>
                <w:szCs w:val="20"/>
              </w:rPr>
              <w:t xml:space="preserve"> </w:t>
            </w:r>
            <w:r w:rsidRPr="003D1754">
              <w:rPr>
                <w:rFonts w:ascii="Verdana" w:hAnsi="Verdana"/>
                <w:b/>
                <w:sz w:val="20"/>
                <w:szCs w:val="20"/>
              </w:rPr>
              <w:t>Unión</w:t>
            </w:r>
          </w:p>
        </w:tc>
        <w:tc>
          <w:tcPr>
            <w:tcW w:w="1906" w:type="dxa"/>
            <w:vMerge w:val="restart"/>
          </w:tcPr>
          <w:p w14:paraId="55CD2FE6" w14:textId="77777777" w:rsidR="002759E3" w:rsidRPr="003D1754" w:rsidRDefault="002759E3" w:rsidP="003D1754">
            <w:pPr>
              <w:pStyle w:val="TableParagraph"/>
              <w:rPr>
                <w:rFonts w:ascii="Verdana" w:hAnsi="Verdana"/>
                <w:sz w:val="20"/>
                <w:szCs w:val="20"/>
              </w:rPr>
            </w:pPr>
          </w:p>
          <w:p w14:paraId="3BB37B8C" w14:textId="77777777" w:rsidR="002759E3" w:rsidRPr="003D1754" w:rsidRDefault="002759E3" w:rsidP="003D1754">
            <w:pPr>
              <w:pStyle w:val="TableParagraph"/>
              <w:spacing w:before="229"/>
              <w:ind w:left="415" w:right="375" w:firstLine="110"/>
              <w:rPr>
                <w:rFonts w:ascii="Verdana" w:hAnsi="Verdana"/>
                <w:b/>
                <w:sz w:val="20"/>
                <w:szCs w:val="20"/>
              </w:rPr>
            </w:pPr>
            <w:r w:rsidRPr="003D1754">
              <w:rPr>
                <w:rFonts w:ascii="Verdana" w:hAnsi="Verdana"/>
                <w:b/>
                <w:sz w:val="20"/>
                <w:szCs w:val="20"/>
              </w:rPr>
              <w:t>Ingreso</w:t>
            </w:r>
            <w:r w:rsidRPr="003D1754">
              <w:rPr>
                <w:rFonts w:ascii="Verdana" w:hAnsi="Verdana"/>
                <w:b/>
                <w:spacing w:val="1"/>
                <w:sz w:val="20"/>
                <w:szCs w:val="20"/>
              </w:rPr>
              <w:t xml:space="preserve"> </w:t>
            </w:r>
            <w:r w:rsidRPr="003D1754">
              <w:rPr>
                <w:rFonts w:ascii="Verdana" w:hAnsi="Verdana"/>
                <w:b/>
                <w:sz w:val="20"/>
                <w:szCs w:val="20"/>
              </w:rPr>
              <w:t>Estimado</w:t>
            </w:r>
          </w:p>
        </w:tc>
      </w:tr>
      <w:tr w:rsidR="002759E3" w:rsidRPr="003D1754" w14:paraId="01CBA862" w14:textId="77777777" w:rsidTr="00691CDF">
        <w:trPr>
          <w:trHeight w:val="585"/>
          <w:tblHeader/>
        </w:trPr>
        <w:tc>
          <w:tcPr>
            <w:tcW w:w="682" w:type="dxa"/>
            <w:vMerge/>
            <w:tcBorders>
              <w:top w:val="nil"/>
            </w:tcBorders>
          </w:tcPr>
          <w:p w14:paraId="2225C164" w14:textId="77777777" w:rsidR="002759E3" w:rsidRPr="003D1754" w:rsidRDefault="002759E3" w:rsidP="003D1754">
            <w:pPr>
              <w:spacing w:line="240" w:lineRule="auto"/>
              <w:rPr>
                <w:rFonts w:ascii="Verdana" w:hAnsi="Verdana"/>
                <w:sz w:val="20"/>
                <w:szCs w:val="20"/>
              </w:rPr>
            </w:pPr>
          </w:p>
        </w:tc>
        <w:tc>
          <w:tcPr>
            <w:tcW w:w="6756" w:type="dxa"/>
          </w:tcPr>
          <w:p w14:paraId="1D78E861" w14:textId="77777777" w:rsidR="002759E3" w:rsidRPr="003D1754" w:rsidRDefault="002759E3" w:rsidP="003D1754">
            <w:pPr>
              <w:pStyle w:val="TableParagraph"/>
              <w:spacing w:before="225"/>
              <w:ind w:left="117"/>
              <w:jc w:val="center"/>
              <w:rPr>
                <w:rFonts w:ascii="Verdana" w:hAnsi="Verdana"/>
                <w:b/>
                <w:sz w:val="20"/>
                <w:szCs w:val="20"/>
              </w:rPr>
            </w:pPr>
            <w:r w:rsidRPr="003D1754">
              <w:rPr>
                <w:rFonts w:ascii="Verdana" w:hAnsi="Verdana"/>
                <w:b/>
                <w:sz w:val="20"/>
                <w:szCs w:val="20"/>
              </w:rPr>
              <w:t>Ley</w:t>
            </w:r>
            <w:r w:rsidRPr="003D1754">
              <w:rPr>
                <w:rFonts w:ascii="Verdana" w:hAnsi="Verdana"/>
                <w:b/>
                <w:spacing w:val="-7"/>
                <w:sz w:val="20"/>
                <w:szCs w:val="20"/>
              </w:rPr>
              <w:t xml:space="preserve"> </w:t>
            </w:r>
            <w:r w:rsidRPr="003D1754">
              <w:rPr>
                <w:rFonts w:ascii="Verdana" w:hAnsi="Verdana"/>
                <w:b/>
                <w:sz w:val="20"/>
                <w:szCs w:val="20"/>
              </w:rPr>
              <w:t>de</w:t>
            </w:r>
            <w:r w:rsidRPr="003D1754">
              <w:rPr>
                <w:rFonts w:ascii="Verdana" w:hAnsi="Verdana"/>
                <w:b/>
                <w:spacing w:val="-2"/>
                <w:sz w:val="20"/>
                <w:szCs w:val="20"/>
              </w:rPr>
              <w:t xml:space="preserve"> </w:t>
            </w:r>
            <w:r w:rsidRPr="003D1754">
              <w:rPr>
                <w:rFonts w:ascii="Verdana" w:hAnsi="Verdana"/>
                <w:b/>
                <w:sz w:val="20"/>
                <w:szCs w:val="20"/>
              </w:rPr>
              <w:t>Ingresos</w:t>
            </w:r>
            <w:r w:rsidRPr="003D1754">
              <w:rPr>
                <w:rFonts w:ascii="Verdana" w:hAnsi="Verdana"/>
                <w:b/>
                <w:spacing w:val="-3"/>
                <w:sz w:val="20"/>
                <w:szCs w:val="20"/>
              </w:rPr>
              <w:t xml:space="preserve"> </w:t>
            </w:r>
            <w:r w:rsidRPr="003D1754">
              <w:rPr>
                <w:rFonts w:ascii="Verdana" w:hAnsi="Verdana"/>
                <w:b/>
                <w:sz w:val="20"/>
                <w:szCs w:val="20"/>
              </w:rPr>
              <w:t>para</w:t>
            </w:r>
            <w:r w:rsidRPr="003D1754">
              <w:rPr>
                <w:rFonts w:ascii="Verdana" w:hAnsi="Verdana"/>
                <w:b/>
                <w:spacing w:val="-2"/>
                <w:sz w:val="20"/>
                <w:szCs w:val="20"/>
              </w:rPr>
              <w:t xml:space="preserve"> </w:t>
            </w:r>
            <w:r w:rsidRPr="003D1754">
              <w:rPr>
                <w:rFonts w:ascii="Verdana" w:hAnsi="Verdana"/>
                <w:b/>
                <w:sz w:val="20"/>
                <w:szCs w:val="20"/>
              </w:rPr>
              <w:t>el</w:t>
            </w:r>
            <w:r w:rsidRPr="003D1754">
              <w:rPr>
                <w:rFonts w:ascii="Verdana" w:hAnsi="Verdana"/>
                <w:b/>
                <w:spacing w:val="-3"/>
                <w:sz w:val="20"/>
                <w:szCs w:val="20"/>
              </w:rPr>
              <w:t xml:space="preserve"> </w:t>
            </w:r>
            <w:r w:rsidRPr="003D1754">
              <w:rPr>
                <w:rFonts w:ascii="Verdana" w:hAnsi="Verdana"/>
                <w:b/>
                <w:sz w:val="20"/>
                <w:szCs w:val="20"/>
              </w:rPr>
              <w:t>Ejercicio Fiscal</w:t>
            </w:r>
            <w:r w:rsidRPr="003D1754">
              <w:rPr>
                <w:rFonts w:ascii="Verdana" w:hAnsi="Verdana"/>
                <w:b/>
                <w:spacing w:val="-3"/>
                <w:sz w:val="20"/>
                <w:szCs w:val="20"/>
              </w:rPr>
              <w:t xml:space="preserve"> </w:t>
            </w:r>
            <w:r w:rsidRPr="003D1754">
              <w:rPr>
                <w:rFonts w:ascii="Verdana" w:hAnsi="Verdana"/>
                <w:b/>
                <w:sz w:val="20"/>
                <w:szCs w:val="20"/>
              </w:rPr>
              <w:t>2025</w:t>
            </w:r>
          </w:p>
        </w:tc>
        <w:tc>
          <w:tcPr>
            <w:tcW w:w="1906" w:type="dxa"/>
            <w:vMerge/>
            <w:tcBorders>
              <w:top w:val="nil"/>
            </w:tcBorders>
          </w:tcPr>
          <w:p w14:paraId="42779CEB" w14:textId="77777777" w:rsidR="002759E3" w:rsidRPr="003D1754" w:rsidRDefault="002759E3" w:rsidP="003D1754">
            <w:pPr>
              <w:spacing w:line="240" w:lineRule="auto"/>
              <w:rPr>
                <w:rFonts w:ascii="Verdana" w:hAnsi="Verdana"/>
                <w:sz w:val="20"/>
                <w:szCs w:val="20"/>
                <w:lang w:val="es-MX"/>
              </w:rPr>
            </w:pPr>
          </w:p>
        </w:tc>
      </w:tr>
      <w:tr w:rsidR="002759E3" w:rsidRPr="003D1754" w14:paraId="33531980" w14:textId="77777777" w:rsidTr="00691CDF">
        <w:trPr>
          <w:trHeight w:val="585"/>
          <w:tblHeader/>
        </w:trPr>
        <w:tc>
          <w:tcPr>
            <w:tcW w:w="682" w:type="dxa"/>
            <w:vMerge/>
            <w:tcBorders>
              <w:top w:val="nil"/>
            </w:tcBorders>
          </w:tcPr>
          <w:p w14:paraId="7D07763D" w14:textId="77777777" w:rsidR="002759E3" w:rsidRPr="003D1754" w:rsidRDefault="002759E3" w:rsidP="003D1754">
            <w:pPr>
              <w:spacing w:line="240" w:lineRule="auto"/>
              <w:rPr>
                <w:rFonts w:ascii="Verdana" w:hAnsi="Verdana"/>
                <w:sz w:val="20"/>
                <w:szCs w:val="20"/>
                <w:lang w:val="es-MX"/>
              </w:rPr>
            </w:pPr>
          </w:p>
        </w:tc>
        <w:tc>
          <w:tcPr>
            <w:tcW w:w="6756" w:type="dxa"/>
          </w:tcPr>
          <w:p w14:paraId="224FFCAC" w14:textId="77777777" w:rsidR="002759E3" w:rsidRPr="003D1754" w:rsidRDefault="002759E3" w:rsidP="003D1754">
            <w:pPr>
              <w:pStyle w:val="TableParagraph"/>
              <w:spacing w:before="225"/>
              <w:ind w:left="3074" w:right="3052"/>
              <w:jc w:val="center"/>
              <w:rPr>
                <w:rFonts w:ascii="Verdana" w:hAnsi="Verdana"/>
                <w:b/>
                <w:sz w:val="20"/>
                <w:szCs w:val="20"/>
              </w:rPr>
            </w:pPr>
            <w:r w:rsidRPr="003D1754">
              <w:rPr>
                <w:rFonts w:ascii="Verdana" w:hAnsi="Verdana"/>
                <w:b/>
                <w:sz w:val="20"/>
                <w:szCs w:val="20"/>
              </w:rPr>
              <w:t>Total</w:t>
            </w:r>
          </w:p>
        </w:tc>
        <w:tc>
          <w:tcPr>
            <w:tcW w:w="1906" w:type="dxa"/>
          </w:tcPr>
          <w:p w14:paraId="719D1C49" w14:textId="77777777" w:rsidR="002759E3" w:rsidRPr="003D1754" w:rsidRDefault="002759E3" w:rsidP="003D1754">
            <w:pPr>
              <w:pStyle w:val="TableParagraph"/>
              <w:spacing w:before="225"/>
              <w:ind w:right="94"/>
              <w:jc w:val="right"/>
              <w:rPr>
                <w:rFonts w:ascii="Verdana" w:hAnsi="Verdana"/>
                <w:b/>
                <w:sz w:val="20"/>
                <w:szCs w:val="20"/>
              </w:rPr>
            </w:pPr>
            <w:r w:rsidRPr="003D1754">
              <w:rPr>
                <w:rFonts w:ascii="Verdana" w:hAnsi="Verdana"/>
                <w:b/>
                <w:sz w:val="20"/>
                <w:szCs w:val="20"/>
              </w:rPr>
              <w:t>$24,474,467.39</w:t>
            </w:r>
          </w:p>
        </w:tc>
      </w:tr>
      <w:tr w:rsidR="002759E3" w:rsidRPr="003D1754" w14:paraId="265903DE" w14:textId="77777777" w:rsidTr="00691CDF">
        <w:trPr>
          <w:trHeight w:val="585"/>
        </w:trPr>
        <w:tc>
          <w:tcPr>
            <w:tcW w:w="682" w:type="dxa"/>
          </w:tcPr>
          <w:p w14:paraId="16061C71" w14:textId="77777777" w:rsidR="002759E3" w:rsidRPr="003D1754" w:rsidRDefault="002759E3" w:rsidP="003D1754">
            <w:pPr>
              <w:pStyle w:val="TableParagraph"/>
              <w:spacing w:before="231"/>
              <w:ind w:left="74"/>
              <w:rPr>
                <w:rFonts w:ascii="Verdana" w:hAnsi="Verdana"/>
                <w:sz w:val="20"/>
                <w:szCs w:val="20"/>
              </w:rPr>
            </w:pPr>
            <w:r w:rsidRPr="003D1754">
              <w:rPr>
                <w:rFonts w:ascii="Verdana" w:hAnsi="Verdana"/>
                <w:w w:val="99"/>
                <w:sz w:val="20"/>
                <w:szCs w:val="20"/>
              </w:rPr>
              <w:t>1</w:t>
            </w:r>
          </w:p>
        </w:tc>
        <w:tc>
          <w:tcPr>
            <w:tcW w:w="6756" w:type="dxa"/>
          </w:tcPr>
          <w:p w14:paraId="037DE5D5" w14:textId="77777777" w:rsidR="002759E3" w:rsidRPr="003D1754" w:rsidRDefault="002759E3" w:rsidP="003D1754">
            <w:pPr>
              <w:pStyle w:val="TableParagraph"/>
              <w:spacing w:before="231"/>
              <w:ind w:left="79"/>
              <w:rPr>
                <w:rFonts w:ascii="Verdana" w:hAnsi="Verdana"/>
                <w:sz w:val="20"/>
                <w:szCs w:val="20"/>
              </w:rPr>
            </w:pPr>
            <w:r w:rsidRPr="003D1754">
              <w:rPr>
                <w:rFonts w:ascii="Verdana" w:hAnsi="Verdana"/>
                <w:sz w:val="20"/>
                <w:szCs w:val="20"/>
              </w:rPr>
              <w:t>Impuestos</w:t>
            </w:r>
          </w:p>
        </w:tc>
        <w:tc>
          <w:tcPr>
            <w:tcW w:w="1906" w:type="dxa"/>
          </w:tcPr>
          <w:p w14:paraId="0FE6DA7F" w14:textId="77777777" w:rsidR="002759E3" w:rsidRPr="003D1754" w:rsidRDefault="002759E3" w:rsidP="003D1754">
            <w:pPr>
              <w:pStyle w:val="TableParagraph"/>
              <w:spacing w:before="231"/>
              <w:ind w:right="49"/>
              <w:jc w:val="right"/>
              <w:rPr>
                <w:rFonts w:ascii="Verdana" w:hAnsi="Verdana"/>
                <w:sz w:val="20"/>
                <w:szCs w:val="20"/>
              </w:rPr>
            </w:pPr>
            <w:r w:rsidRPr="003D1754">
              <w:rPr>
                <w:rFonts w:ascii="Verdana" w:hAnsi="Verdana"/>
                <w:sz w:val="20"/>
                <w:szCs w:val="20"/>
              </w:rPr>
              <w:t>$0.00</w:t>
            </w:r>
          </w:p>
        </w:tc>
      </w:tr>
      <w:tr w:rsidR="002759E3" w:rsidRPr="003D1754" w14:paraId="21425378" w14:textId="77777777" w:rsidTr="00691CDF">
        <w:trPr>
          <w:trHeight w:val="585"/>
        </w:trPr>
        <w:tc>
          <w:tcPr>
            <w:tcW w:w="682" w:type="dxa"/>
          </w:tcPr>
          <w:p w14:paraId="3FF62B4C" w14:textId="77777777" w:rsidR="002759E3" w:rsidRPr="003D1754" w:rsidRDefault="002759E3" w:rsidP="003D1754">
            <w:pPr>
              <w:pStyle w:val="TableParagraph"/>
              <w:spacing w:before="230"/>
              <w:ind w:left="74"/>
              <w:rPr>
                <w:rFonts w:ascii="Verdana" w:hAnsi="Verdana"/>
                <w:sz w:val="20"/>
                <w:szCs w:val="20"/>
              </w:rPr>
            </w:pPr>
            <w:r w:rsidRPr="003D1754">
              <w:rPr>
                <w:rFonts w:ascii="Verdana" w:hAnsi="Verdana"/>
                <w:w w:val="99"/>
                <w:sz w:val="20"/>
                <w:szCs w:val="20"/>
              </w:rPr>
              <w:lastRenderedPageBreak/>
              <w:t>2</w:t>
            </w:r>
          </w:p>
        </w:tc>
        <w:tc>
          <w:tcPr>
            <w:tcW w:w="6756" w:type="dxa"/>
          </w:tcPr>
          <w:p w14:paraId="61E7DFAB"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Cuotas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aportaciones</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seguridad</w:t>
            </w:r>
            <w:r w:rsidRPr="003D1754">
              <w:rPr>
                <w:rFonts w:ascii="Verdana" w:hAnsi="Verdana"/>
                <w:spacing w:val="-3"/>
                <w:sz w:val="20"/>
                <w:szCs w:val="20"/>
              </w:rPr>
              <w:t xml:space="preserve"> </w:t>
            </w:r>
            <w:r w:rsidRPr="003D1754">
              <w:rPr>
                <w:rFonts w:ascii="Verdana" w:hAnsi="Verdana"/>
                <w:sz w:val="20"/>
                <w:szCs w:val="20"/>
              </w:rPr>
              <w:t>social</w:t>
            </w:r>
          </w:p>
        </w:tc>
        <w:tc>
          <w:tcPr>
            <w:tcW w:w="1906" w:type="dxa"/>
          </w:tcPr>
          <w:p w14:paraId="177C93E4"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76D0461D" w14:textId="77777777" w:rsidTr="00691CDF">
        <w:trPr>
          <w:trHeight w:val="585"/>
        </w:trPr>
        <w:tc>
          <w:tcPr>
            <w:tcW w:w="682" w:type="dxa"/>
          </w:tcPr>
          <w:p w14:paraId="0888DA92" w14:textId="77777777" w:rsidR="002759E3" w:rsidRPr="003D1754" w:rsidRDefault="002759E3" w:rsidP="003D1754">
            <w:pPr>
              <w:pStyle w:val="TableParagraph"/>
              <w:spacing w:before="230"/>
              <w:ind w:left="74"/>
              <w:rPr>
                <w:rFonts w:ascii="Verdana" w:hAnsi="Verdana"/>
                <w:sz w:val="20"/>
                <w:szCs w:val="20"/>
              </w:rPr>
            </w:pPr>
            <w:r w:rsidRPr="003D1754">
              <w:rPr>
                <w:rFonts w:ascii="Verdana" w:hAnsi="Verdana"/>
                <w:w w:val="99"/>
                <w:sz w:val="20"/>
                <w:szCs w:val="20"/>
              </w:rPr>
              <w:t>3</w:t>
            </w:r>
          </w:p>
        </w:tc>
        <w:tc>
          <w:tcPr>
            <w:tcW w:w="6756" w:type="dxa"/>
          </w:tcPr>
          <w:p w14:paraId="0535BA75"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Contribuciones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mejoras</w:t>
            </w:r>
          </w:p>
        </w:tc>
        <w:tc>
          <w:tcPr>
            <w:tcW w:w="1906" w:type="dxa"/>
          </w:tcPr>
          <w:p w14:paraId="793EBC71"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382C3C29" w14:textId="77777777" w:rsidTr="00691CDF">
        <w:trPr>
          <w:trHeight w:val="585"/>
        </w:trPr>
        <w:tc>
          <w:tcPr>
            <w:tcW w:w="682" w:type="dxa"/>
          </w:tcPr>
          <w:p w14:paraId="2F1ECB89" w14:textId="77777777" w:rsidR="002759E3" w:rsidRPr="003D1754" w:rsidRDefault="002759E3" w:rsidP="003D1754">
            <w:pPr>
              <w:pStyle w:val="TableParagraph"/>
              <w:spacing w:before="231"/>
              <w:ind w:left="74"/>
              <w:rPr>
                <w:rFonts w:ascii="Verdana" w:hAnsi="Verdana"/>
                <w:sz w:val="20"/>
                <w:szCs w:val="20"/>
              </w:rPr>
            </w:pPr>
            <w:r w:rsidRPr="003D1754">
              <w:rPr>
                <w:rFonts w:ascii="Verdana" w:hAnsi="Verdana"/>
                <w:w w:val="99"/>
                <w:sz w:val="20"/>
                <w:szCs w:val="20"/>
              </w:rPr>
              <w:t>4</w:t>
            </w:r>
          </w:p>
        </w:tc>
        <w:tc>
          <w:tcPr>
            <w:tcW w:w="6756" w:type="dxa"/>
          </w:tcPr>
          <w:p w14:paraId="4B730A21" w14:textId="77777777" w:rsidR="002759E3" w:rsidRPr="003D1754" w:rsidRDefault="002759E3" w:rsidP="003D1754">
            <w:pPr>
              <w:pStyle w:val="TableParagraph"/>
              <w:spacing w:before="231"/>
              <w:ind w:left="79"/>
              <w:rPr>
                <w:rFonts w:ascii="Verdana" w:hAnsi="Verdana"/>
                <w:sz w:val="20"/>
                <w:szCs w:val="20"/>
              </w:rPr>
            </w:pPr>
            <w:r w:rsidRPr="003D1754">
              <w:rPr>
                <w:rFonts w:ascii="Verdana" w:hAnsi="Verdana"/>
                <w:sz w:val="20"/>
                <w:szCs w:val="20"/>
              </w:rPr>
              <w:t>Derechos</w:t>
            </w:r>
          </w:p>
        </w:tc>
        <w:tc>
          <w:tcPr>
            <w:tcW w:w="1906" w:type="dxa"/>
          </w:tcPr>
          <w:p w14:paraId="17587925" w14:textId="77777777" w:rsidR="002759E3" w:rsidRPr="003D1754" w:rsidRDefault="002759E3" w:rsidP="003D1754">
            <w:pPr>
              <w:pStyle w:val="TableParagraph"/>
              <w:spacing w:before="231"/>
              <w:ind w:right="49"/>
              <w:jc w:val="right"/>
              <w:rPr>
                <w:rFonts w:ascii="Verdana" w:hAnsi="Verdana"/>
                <w:sz w:val="20"/>
                <w:szCs w:val="20"/>
              </w:rPr>
            </w:pPr>
            <w:r w:rsidRPr="003D1754">
              <w:rPr>
                <w:rFonts w:ascii="Verdana" w:hAnsi="Verdana"/>
                <w:sz w:val="20"/>
                <w:szCs w:val="20"/>
              </w:rPr>
              <w:t>$0.00</w:t>
            </w:r>
          </w:p>
        </w:tc>
      </w:tr>
      <w:tr w:rsidR="002759E3" w:rsidRPr="003D1754" w14:paraId="194AC925" w14:textId="77777777" w:rsidTr="00691CDF">
        <w:trPr>
          <w:trHeight w:val="585"/>
        </w:trPr>
        <w:tc>
          <w:tcPr>
            <w:tcW w:w="682" w:type="dxa"/>
          </w:tcPr>
          <w:p w14:paraId="140CC1D2" w14:textId="77777777" w:rsidR="002759E3" w:rsidRPr="003D1754" w:rsidRDefault="002759E3" w:rsidP="003D1754">
            <w:pPr>
              <w:pStyle w:val="TableParagraph"/>
              <w:spacing w:before="230"/>
              <w:ind w:left="74"/>
              <w:rPr>
                <w:rFonts w:ascii="Verdana" w:hAnsi="Verdana"/>
                <w:sz w:val="20"/>
                <w:szCs w:val="20"/>
              </w:rPr>
            </w:pPr>
            <w:r w:rsidRPr="003D1754">
              <w:rPr>
                <w:rFonts w:ascii="Verdana" w:hAnsi="Verdana"/>
                <w:w w:val="99"/>
                <w:sz w:val="20"/>
                <w:szCs w:val="20"/>
              </w:rPr>
              <w:t>5</w:t>
            </w:r>
          </w:p>
        </w:tc>
        <w:tc>
          <w:tcPr>
            <w:tcW w:w="6756" w:type="dxa"/>
          </w:tcPr>
          <w:p w14:paraId="48744F5C"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Productos</w:t>
            </w:r>
          </w:p>
        </w:tc>
        <w:tc>
          <w:tcPr>
            <w:tcW w:w="1906" w:type="dxa"/>
          </w:tcPr>
          <w:p w14:paraId="31154D7F"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074370FB" w14:textId="77777777" w:rsidTr="00691CDF">
        <w:trPr>
          <w:trHeight w:val="585"/>
        </w:trPr>
        <w:tc>
          <w:tcPr>
            <w:tcW w:w="682" w:type="dxa"/>
          </w:tcPr>
          <w:p w14:paraId="65135945" w14:textId="77777777" w:rsidR="002759E3" w:rsidRPr="003D1754" w:rsidRDefault="002759E3" w:rsidP="003D1754">
            <w:pPr>
              <w:pStyle w:val="TableParagraph"/>
              <w:spacing w:before="230"/>
              <w:ind w:left="74"/>
              <w:rPr>
                <w:rFonts w:ascii="Verdana" w:hAnsi="Verdana"/>
                <w:sz w:val="20"/>
                <w:szCs w:val="20"/>
              </w:rPr>
            </w:pPr>
            <w:r w:rsidRPr="003D1754">
              <w:rPr>
                <w:rFonts w:ascii="Verdana" w:hAnsi="Verdana"/>
                <w:w w:val="99"/>
                <w:sz w:val="20"/>
                <w:szCs w:val="20"/>
              </w:rPr>
              <w:t>6</w:t>
            </w:r>
          </w:p>
        </w:tc>
        <w:tc>
          <w:tcPr>
            <w:tcW w:w="6756" w:type="dxa"/>
          </w:tcPr>
          <w:p w14:paraId="32549B3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Aprovechamientos</w:t>
            </w:r>
          </w:p>
        </w:tc>
        <w:tc>
          <w:tcPr>
            <w:tcW w:w="1906" w:type="dxa"/>
          </w:tcPr>
          <w:p w14:paraId="72D24239"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5B4BECD2" w14:textId="77777777" w:rsidTr="00691CDF">
        <w:trPr>
          <w:trHeight w:val="1017"/>
        </w:trPr>
        <w:tc>
          <w:tcPr>
            <w:tcW w:w="682" w:type="dxa"/>
          </w:tcPr>
          <w:p w14:paraId="415212CB" w14:textId="77777777" w:rsidR="002759E3" w:rsidRPr="003D1754" w:rsidRDefault="002759E3" w:rsidP="003D1754">
            <w:pPr>
              <w:pStyle w:val="TableParagraph"/>
              <w:spacing w:before="10"/>
              <w:rPr>
                <w:rFonts w:ascii="Verdana" w:hAnsi="Verdana"/>
                <w:sz w:val="20"/>
                <w:szCs w:val="20"/>
              </w:rPr>
            </w:pPr>
          </w:p>
          <w:p w14:paraId="04A7C5C6" w14:textId="77777777" w:rsidR="002759E3" w:rsidRPr="003D1754" w:rsidRDefault="002759E3" w:rsidP="003D1754">
            <w:pPr>
              <w:pStyle w:val="TableParagraph"/>
              <w:ind w:left="74"/>
              <w:rPr>
                <w:rFonts w:ascii="Verdana" w:hAnsi="Verdana"/>
                <w:sz w:val="20"/>
                <w:szCs w:val="20"/>
              </w:rPr>
            </w:pPr>
            <w:r w:rsidRPr="003D1754">
              <w:rPr>
                <w:rFonts w:ascii="Verdana" w:hAnsi="Verdana"/>
                <w:w w:val="99"/>
                <w:sz w:val="20"/>
                <w:szCs w:val="20"/>
              </w:rPr>
              <w:t>7</w:t>
            </w:r>
          </w:p>
        </w:tc>
        <w:tc>
          <w:tcPr>
            <w:tcW w:w="6756" w:type="dxa"/>
          </w:tcPr>
          <w:p w14:paraId="335AF01B" w14:textId="77777777" w:rsidR="002759E3" w:rsidRPr="003D1754" w:rsidRDefault="002759E3" w:rsidP="003D1754">
            <w:pPr>
              <w:pStyle w:val="TableParagraph"/>
              <w:spacing w:before="77"/>
              <w:ind w:left="79"/>
              <w:rPr>
                <w:rFonts w:ascii="Verdana" w:hAnsi="Verdana"/>
                <w:sz w:val="20"/>
                <w:szCs w:val="20"/>
              </w:rPr>
            </w:pPr>
            <w:r w:rsidRPr="003D1754">
              <w:rPr>
                <w:rFonts w:ascii="Verdana" w:hAnsi="Verdana"/>
                <w:sz w:val="20"/>
                <w:szCs w:val="20"/>
              </w:rPr>
              <w:t>Ingresos</w:t>
            </w:r>
            <w:r w:rsidRPr="003D1754">
              <w:rPr>
                <w:rFonts w:ascii="Verdana" w:hAnsi="Verdana"/>
                <w:spacing w:val="13"/>
                <w:sz w:val="20"/>
                <w:szCs w:val="20"/>
              </w:rPr>
              <w:t xml:space="preserve"> </w:t>
            </w:r>
            <w:r w:rsidRPr="003D1754">
              <w:rPr>
                <w:rFonts w:ascii="Verdana" w:hAnsi="Verdana"/>
                <w:sz w:val="20"/>
                <w:szCs w:val="20"/>
              </w:rPr>
              <w:t>por</w:t>
            </w:r>
            <w:r w:rsidRPr="003D1754">
              <w:rPr>
                <w:rFonts w:ascii="Verdana" w:hAnsi="Verdana"/>
                <w:spacing w:val="15"/>
                <w:sz w:val="20"/>
                <w:szCs w:val="20"/>
              </w:rPr>
              <w:t xml:space="preserve"> </w:t>
            </w:r>
            <w:r w:rsidRPr="003D1754">
              <w:rPr>
                <w:rFonts w:ascii="Verdana" w:hAnsi="Verdana"/>
                <w:sz w:val="20"/>
                <w:szCs w:val="20"/>
              </w:rPr>
              <w:t>venta</w:t>
            </w:r>
            <w:r w:rsidRPr="003D1754">
              <w:rPr>
                <w:rFonts w:ascii="Verdana" w:hAnsi="Verdana"/>
                <w:spacing w:val="14"/>
                <w:sz w:val="20"/>
                <w:szCs w:val="20"/>
              </w:rPr>
              <w:t xml:space="preserve"> </w:t>
            </w:r>
            <w:r w:rsidRPr="003D1754">
              <w:rPr>
                <w:rFonts w:ascii="Verdana" w:hAnsi="Verdana"/>
                <w:sz w:val="20"/>
                <w:szCs w:val="20"/>
              </w:rPr>
              <w:t>de</w:t>
            </w:r>
            <w:r w:rsidRPr="003D1754">
              <w:rPr>
                <w:rFonts w:ascii="Verdana" w:hAnsi="Verdana"/>
                <w:spacing w:val="14"/>
                <w:sz w:val="20"/>
                <w:szCs w:val="20"/>
              </w:rPr>
              <w:t xml:space="preserve"> </w:t>
            </w:r>
            <w:r w:rsidRPr="003D1754">
              <w:rPr>
                <w:rFonts w:ascii="Verdana" w:hAnsi="Verdana"/>
                <w:sz w:val="20"/>
                <w:szCs w:val="20"/>
              </w:rPr>
              <w:t>bienes,</w:t>
            </w:r>
            <w:r w:rsidRPr="003D1754">
              <w:rPr>
                <w:rFonts w:ascii="Verdana" w:hAnsi="Verdana"/>
                <w:spacing w:val="14"/>
                <w:sz w:val="20"/>
                <w:szCs w:val="20"/>
              </w:rPr>
              <w:t xml:space="preserve"> </w:t>
            </w:r>
            <w:r w:rsidRPr="003D1754">
              <w:rPr>
                <w:rFonts w:ascii="Verdana" w:hAnsi="Verdana"/>
                <w:sz w:val="20"/>
                <w:szCs w:val="20"/>
              </w:rPr>
              <w:t>prestación</w:t>
            </w:r>
            <w:r w:rsidRPr="003D1754">
              <w:rPr>
                <w:rFonts w:ascii="Verdana" w:hAnsi="Verdana"/>
                <w:spacing w:val="14"/>
                <w:sz w:val="20"/>
                <w:szCs w:val="20"/>
              </w:rPr>
              <w:t xml:space="preserve"> </w:t>
            </w:r>
            <w:r w:rsidRPr="003D1754">
              <w:rPr>
                <w:rFonts w:ascii="Verdana" w:hAnsi="Verdana"/>
                <w:sz w:val="20"/>
                <w:szCs w:val="20"/>
              </w:rPr>
              <w:t>de</w:t>
            </w:r>
            <w:r w:rsidRPr="003D1754">
              <w:rPr>
                <w:rFonts w:ascii="Verdana" w:hAnsi="Verdana"/>
                <w:spacing w:val="9"/>
                <w:sz w:val="20"/>
                <w:szCs w:val="20"/>
              </w:rPr>
              <w:t xml:space="preserve"> </w:t>
            </w:r>
            <w:r w:rsidRPr="003D1754">
              <w:rPr>
                <w:rFonts w:ascii="Verdana" w:hAnsi="Verdana"/>
                <w:sz w:val="20"/>
                <w:szCs w:val="20"/>
              </w:rPr>
              <w:t>servicios</w:t>
            </w:r>
            <w:r w:rsidRPr="003D1754">
              <w:rPr>
                <w:rFonts w:ascii="Verdana" w:hAnsi="Verdana"/>
                <w:spacing w:val="14"/>
                <w:sz w:val="20"/>
                <w:szCs w:val="20"/>
              </w:rPr>
              <w:t xml:space="preserve"> </w:t>
            </w:r>
            <w:r w:rsidRPr="003D1754">
              <w:rPr>
                <w:rFonts w:ascii="Verdana" w:hAnsi="Verdana"/>
                <w:sz w:val="20"/>
                <w:szCs w:val="20"/>
              </w:rPr>
              <w:t>y</w:t>
            </w:r>
            <w:r w:rsidRPr="003D1754">
              <w:rPr>
                <w:rFonts w:ascii="Verdana" w:hAnsi="Verdana"/>
                <w:spacing w:val="13"/>
                <w:sz w:val="20"/>
                <w:szCs w:val="20"/>
              </w:rPr>
              <w:t xml:space="preserve"> </w:t>
            </w:r>
            <w:r w:rsidRPr="003D1754">
              <w:rPr>
                <w:rFonts w:ascii="Verdana" w:hAnsi="Verdana"/>
                <w:sz w:val="20"/>
                <w:szCs w:val="20"/>
              </w:rPr>
              <w:t>otros</w:t>
            </w:r>
            <w:r w:rsidRPr="003D1754">
              <w:rPr>
                <w:rFonts w:ascii="Verdana" w:hAnsi="Verdana"/>
                <w:spacing w:val="-64"/>
                <w:sz w:val="20"/>
                <w:szCs w:val="20"/>
              </w:rPr>
              <w:t xml:space="preserve"> </w:t>
            </w:r>
            <w:r w:rsidRPr="003D1754">
              <w:rPr>
                <w:rFonts w:ascii="Verdana" w:hAnsi="Verdana"/>
                <w:sz w:val="20"/>
                <w:szCs w:val="20"/>
              </w:rPr>
              <w:t>ingresos</w:t>
            </w:r>
          </w:p>
        </w:tc>
        <w:tc>
          <w:tcPr>
            <w:tcW w:w="1906" w:type="dxa"/>
          </w:tcPr>
          <w:p w14:paraId="42BA17F8" w14:textId="77777777" w:rsidR="002759E3" w:rsidRPr="003D1754" w:rsidRDefault="002759E3" w:rsidP="003D1754">
            <w:pPr>
              <w:pStyle w:val="TableParagraph"/>
              <w:spacing w:before="10"/>
              <w:rPr>
                <w:rFonts w:ascii="Verdana" w:hAnsi="Verdana"/>
                <w:sz w:val="20"/>
                <w:szCs w:val="20"/>
              </w:rPr>
            </w:pPr>
          </w:p>
          <w:p w14:paraId="78366EF7" w14:textId="77777777" w:rsidR="002759E3" w:rsidRPr="003D1754" w:rsidRDefault="002759E3" w:rsidP="003D1754">
            <w:pPr>
              <w:pStyle w:val="TableParagraph"/>
              <w:ind w:right="51"/>
              <w:jc w:val="right"/>
              <w:rPr>
                <w:rFonts w:ascii="Verdana" w:hAnsi="Verdana"/>
                <w:sz w:val="20"/>
                <w:szCs w:val="20"/>
              </w:rPr>
            </w:pPr>
            <w:r w:rsidRPr="003D1754">
              <w:rPr>
                <w:rFonts w:ascii="Verdana" w:hAnsi="Verdana"/>
                <w:sz w:val="20"/>
                <w:szCs w:val="20"/>
              </w:rPr>
              <w:t>$24,474,467.39</w:t>
            </w:r>
          </w:p>
        </w:tc>
      </w:tr>
      <w:tr w:rsidR="002759E3" w:rsidRPr="003D1754" w14:paraId="7B4C458D" w14:textId="77777777" w:rsidTr="00691CDF">
        <w:trPr>
          <w:trHeight w:val="1022"/>
        </w:trPr>
        <w:tc>
          <w:tcPr>
            <w:tcW w:w="682" w:type="dxa"/>
          </w:tcPr>
          <w:p w14:paraId="5E2FD9A9" w14:textId="77777777" w:rsidR="002759E3" w:rsidRPr="003D1754" w:rsidRDefault="002759E3" w:rsidP="003A3FEA">
            <w:pPr>
              <w:pStyle w:val="TableParagraph"/>
              <w:spacing w:before="152"/>
              <w:rPr>
                <w:rFonts w:ascii="Verdana" w:hAnsi="Verdana"/>
                <w:sz w:val="20"/>
                <w:szCs w:val="20"/>
              </w:rPr>
            </w:pPr>
            <w:r w:rsidRPr="003D1754">
              <w:rPr>
                <w:rFonts w:ascii="Verdana" w:hAnsi="Verdana"/>
                <w:sz w:val="20"/>
                <w:szCs w:val="20"/>
              </w:rPr>
              <w:t>7100</w:t>
            </w:r>
          </w:p>
        </w:tc>
        <w:tc>
          <w:tcPr>
            <w:tcW w:w="6756" w:type="dxa"/>
          </w:tcPr>
          <w:p w14:paraId="6CBE01C8" w14:textId="77777777" w:rsidR="002759E3" w:rsidRPr="003D1754" w:rsidRDefault="002759E3" w:rsidP="003D1754">
            <w:pPr>
              <w:pStyle w:val="TableParagraph"/>
              <w:spacing w:before="81"/>
              <w:ind w:left="79"/>
              <w:rPr>
                <w:rFonts w:ascii="Verdana" w:hAnsi="Verdana"/>
                <w:sz w:val="20"/>
                <w:szCs w:val="20"/>
              </w:rPr>
            </w:pPr>
            <w:r w:rsidRPr="003D1754">
              <w:rPr>
                <w:rFonts w:ascii="Verdana" w:hAnsi="Verdana"/>
                <w:sz w:val="20"/>
                <w:szCs w:val="20"/>
              </w:rPr>
              <w:t>Ingresos</w:t>
            </w:r>
            <w:r w:rsidRPr="003D1754">
              <w:rPr>
                <w:rFonts w:ascii="Verdana" w:hAnsi="Verdana"/>
                <w:spacing w:val="31"/>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1"/>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Instituciones</w:t>
            </w:r>
            <w:r w:rsidRPr="003D1754">
              <w:rPr>
                <w:rFonts w:ascii="Verdana" w:hAnsi="Verdana"/>
                <w:spacing w:val="-1"/>
                <w:sz w:val="20"/>
                <w:szCs w:val="20"/>
              </w:rPr>
              <w:t xml:space="preserve"> </w:t>
            </w:r>
            <w:r w:rsidRPr="003D1754">
              <w:rPr>
                <w:rFonts w:ascii="Verdana" w:hAnsi="Verdana"/>
                <w:sz w:val="20"/>
                <w:szCs w:val="20"/>
              </w:rPr>
              <w:t>Públicas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Seguridad Social</w:t>
            </w:r>
          </w:p>
        </w:tc>
        <w:tc>
          <w:tcPr>
            <w:tcW w:w="1906" w:type="dxa"/>
          </w:tcPr>
          <w:p w14:paraId="50574A3E" w14:textId="77777777" w:rsidR="002759E3" w:rsidRPr="003D1754" w:rsidRDefault="002759E3" w:rsidP="003D1754">
            <w:pPr>
              <w:pStyle w:val="TableParagraph"/>
              <w:rPr>
                <w:rFonts w:ascii="Verdana" w:hAnsi="Verdana"/>
                <w:sz w:val="20"/>
                <w:szCs w:val="20"/>
              </w:rPr>
            </w:pPr>
          </w:p>
          <w:p w14:paraId="3FC81EA4" w14:textId="77777777" w:rsidR="002759E3" w:rsidRPr="003D1754" w:rsidRDefault="002759E3" w:rsidP="003D1754">
            <w:pPr>
              <w:pStyle w:val="TableParagraph"/>
              <w:spacing w:before="152"/>
              <w:ind w:right="49"/>
              <w:jc w:val="right"/>
              <w:rPr>
                <w:rFonts w:ascii="Verdana" w:hAnsi="Verdana"/>
                <w:sz w:val="20"/>
                <w:szCs w:val="20"/>
              </w:rPr>
            </w:pPr>
            <w:r w:rsidRPr="003D1754">
              <w:rPr>
                <w:rFonts w:ascii="Verdana" w:hAnsi="Verdana"/>
                <w:sz w:val="20"/>
                <w:szCs w:val="20"/>
              </w:rPr>
              <w:t>$0.00</w:t>
            </w:r>
          </w:p>
        </w:tc>
      </w:tr>
      <w:tr w:rsidR="002759E3" w:rsidRPr="003D1754" w14:paraId="6947187D" w14:textId="77777777" w:rsidTr="00691CDF">
        <w:trPr>
          <w:trHeight w:val="1021"/>
        </w:trPr>
        <w:tc>
          <w:tcPr>
            <w:tcW w:w="682" w:type="dxa"/>
          </w:tcPr>
          <w:p w14:paraId="214A8531" w14:textId="77777777" w:rsidR="002759E3" w:rsidRPr="003D1754" w:rsidRDefault="002759E3" w:rsidP="003A3FEA">
            <w:pPr>
              <w:pStyle w:val="TableParagraph"/>
              <w:spacing w:before="152"/>
              <w:rPr>
                <w:rFonts w:ascii="Verdana" w:hAnsi="Verdana"/>
                <w:sz w:val="20"/>
                <w:szCs w:val="20"/>
              </w:rPr>
            </w:pPr>
            <w:r w:rsidRPr="003D1754">
              <w:rPr>
                <w:rFonts w:ascii="Verdana" w:hAnsi="Verdana"/>
                <w:sz w:val="20"/>
                <w:szCs w:val="20"/>
              </w:rPr>
              <w:t>7200</w:t>
            </w:r>
          </w:p>
        </w:tc>
        <w:tc>
          <w:tcPr>
            <w:tcW w:w="6756" w:type="dxa"/>
          </w:tcPr>
          <w:p w14:paraId="42E45F0D" w14:textId="77777777" w:rsidR="002759E3" w:rsidRPr="003D1754" w:rsidRDefault="002759E3" w:rsidP="003D1754">
            <w:pPr>
              <w:pStyle w:val="TableParagraph"/>
              <w:spacing w:before="76"/>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9"/>
                <w:sz w:val="20"/>
                <w:szCs w:val="20"/>
              </w:rPr>
              <w:t xml:space="preserve"> </w:t>
            </w:r>
            <w:r w:rsidRPr="003D1754">
              <w:rPr>
                <w:rFonts w:ascii="Verdana" w:hAnsi="Verdana"/>
                <w:sz w:val="20"/>
                <w:szCs w:val="20"/>
              </w:rPr>
              <w:t>Venta</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Bienes</w:t>
            </w:r>
            <w:r w:rsidRPr="003D1754">
              <w:rPr>
                <w:rFonts w:ascii="Verdana" w:hAnsi="Verdana"/>
                <w:spacing w:val="38"/>
                <w:sz w:val="20"/>
                <w:szCs w:val="20"/>
              </w:rPr>
              <w:t xml:space="preserve"> </w:t>
            </w:r>
            <w:r w:rsidRPr="003D1754">
              <w:rPr>
                <w:rFonts w:ascii="Verdana" w:hAnsi="Verdana"/>
                <w:sz w:val="20"/>
                <w:szCs w:val="20"/>
              </w:rPr>
              <w:t>y</w:t>
            </w:r>
            <w:r w:rsidRPr="003D1754">
              <w:rPr>
                <w:rFonts w:ascii="Verdana" w:hAnsi="Verdana"/>
                <w:spacing w:val="38"/>
                <w:sz w:val="20"/>
                <w:szCs w:val="20"/>
              </w:rPr>
              <w:t xml:space="preserve"> </w:t>
            </w:r>
            <w:r w:rsidRPr="003D1754">
              <w:rPr>
                <w:rFonts w:ascii="Verdana" w:hAnsi="Verdana"/>
                <w:sz w:val="20"/>
                <w:szCs w:val="20"/>
              </w:rPr>
              <w:t>Prestación</w:t>
            </w:r>
            <w:r w:rsidRPr="003D1754">
              <w:rPr>
                <w:rFonts w:ascii="Verdana" w:hAnsi="Verdana"/>
                <w:spacing w:val="33"/>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Servicios</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Empresas</w:t>
            </w:r>
            <w:r w:rsidRPr="003D1754">
              <w:rPr>
                <w:rFonts w:ascii="Verdana" w:hAnsi="Verdana"/>
                <w:spacing w:val="-1"/>
                <w:sz w:val="20"/>
                <w:szCs w:val="20"/>
              </w:rPr>
              <w:t xml:space="preserve"> </w:t>
            </w:r>
            <w:r w:rsidRPr="003D1754">
              <w:rPr>
                <w:rFonts w:ascii="Verdana" w:hAnsi="Verdana"/>
                <w:sz w:val="20"/>
                <w:szCs w:val="20"/>
              </w:rPr>
              <w:t>Productivas del</w:t>
            </w:r>
            <w:r w:rsidRPr="003D1754">
              <w:rPr>
                <w:rFonts w:ascii="Verdana" w:hAnsi="Verdana"/>
                <w:spacing w:val="3"/>
                <w:sz w:val="20"/>
                <w:szCs w:val="20"/>
              </w:rPr>
              <w:t xml:space="preserve"> </w:t>
            </w:r>
            <w:r w:rsidRPr="003D1754">
              <w:rPr>
                <w:rFonts w:ascii="Verdana" w:hAnsi="Verdana"/>
                <w:sz w:val="20"/>
                <w:szCs w:val="20"/>
              </w:rPr>
              <w:t>Estado</w:t>
            </w:r>
          </w:p>
        </w:tc>
        <w:tc>
          <w:tcPr>
            <w:tcW w:w="1906" w:type="dxa"/>
          </w:tcPr>
          <w:p w14:paraId="4E1F3CAE" w14:textId="77777777" w:rsidR="002759E3" w:rsidRPr="003D1754" w:rsidRDefault="002759E3" w:rsidP="003D1754">
            <w:pPr>
              <w:pStyle w:val="TableParagraph"/>
              <w:rPr>
                <w:rFonts w:ascii="Verdana" w:hAnsi="Verdana"/>
                <w:sz w:val="20"/>
                <w:szCs w:val="20"/>
              </w:rPr>
            </w:pPr>
          </w:p>
          <w:p w14:paraId="1F67B994" w14:textId="77777777" w:rsidR="002759E3" w:rsidRPr="003D1754" w:rsidRDefault="002759E3" w:rsidP="003D1754">
            <w:pPr>
              <w:pStyle w:val="TableParagraph"/>
              <w:spacing w:before="152"/>
              <w:ind w:right="49"/>
              <w:jc w:val="right"/>
              <w:rPr>
                <w:rFonts w:ascii="Verdana" w:hAnsi="Verdana"/>
                <w:sz w:val="20"/>
                <w:szCs w:val="20"/>
              </w:rPr>
            </w:pPr>
            <w:r w:rsidRPr="003D1754">
              <w:rPr>
                <w:rFonts w:ascii="Verdana" w:hAnsi="Verdana"/>
                <w:sz w:val="20"/>
                <w:szCs w:val="20"/>
              </w:rPr>
              <w:t>$0.00</w:t>
            </w:r>
          </w:p>
        </w:tc>
      </w:tr>
      <w:tr w:rsidR="002759E3" w:rsidRPr="003D1754" w14:paraId="6FF4F735" w14:textId="77777777" w:rsidTr="003A3FEA">
        <w:trPr>
          <w:trHeight w:val="1143"/>
        </w:trPr>
        <w:tc>
          <w:tcPr>
            <w:tcW w:w="682" w:type="dxa"/>
          </w:tcPr>
          <w:p w14:paraId="67835650" w14:textId="77777777" w:rsidR="002759E3" w:rsidRPr="003D1754" w:rsidRDefault="002759E3" w:rsidP="003D1754">
            <w:pPr>
              <w:pStyle w:val="TableParagraph"/>
              <w:rPr>
                <w:rFonts w:ascii="Verdana" w:hAnsi="Verdana"/>
                <w:sz w:val="20"/>
                <w:szCs w:val="20"/>
              </w:rPr>
            </w:pPr>
          </w:p>
          <w:p w14:paraId="0DFC80E6" w14:textId="77777777" w:rsidR="002759E3" w:rsidRPr="003D1754" w:rsidRDefault="002759E3" w:rsidP="003A3FEA">
            <w:pPr>
              <w:pStyle w:val="TableParagraph"/>
              <w:rPr>
                <w:rFonts w:ascii="Verdana" w:hAnsi="Verdana"/>
                <w:sz w:val="20"/>
                <w:szCs w:val="20"/>
              </w:rPr>
            </w:pPr>
            <w:r w:rsidRPr="003D1754">
              <w:rPr>
                <w:rFonts w:ascii="Verdana" w:hAnsi="Verdana"/>
                <w:sz w:val="20"/>
                <w:szCs w:val="20"/>
              </w:rPr>
              <w:t>7300</w:t>
            </w:r>
          </w:p>
        </w:tc>
        <w:tc>
          <w:tcPr>
            <w:tcW w:w="6756" w:type="dxa"/>
          </w:tcPr>
          <w:p w14:paraId="2AE9A663" w14:textId="77777777" w:rsidR="002759E3" w:rsidRPr="003D1754" w:rsidRDefault="002759E3" w:rsidP="003D1754">
            <w:pPr>
              <w:pStyle w:val="TableParagraph"/>
              <w:spacing w:before="231"/>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7"/>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2"/>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p>
          <w:p w14:paraId="60A0EB98" w14:textId="77777777" w:rsidR="002759E3" w:rsidRPr="003D1754" w:rsidRDefault="002759E3" w:rsidP="003D1754">
            <w:pPr>
              <w:pStyle w:val="TableParagraph"/>
              <w:spacing w:before="7"/>
              <w:ind w:left="79"/>
              <w:rPr>
                <w:rFonts w:ascii="Verdana" w:hAnsi="Verdana"/>
                <w:sz w:val="20"/>
                <w:szCs w:val="20"/>
              </w:rPr>
            </w:pPr>
            <w:r w:rsidRPr="003D1754">
              <w:rPr>
                <w:rFonts w:ascii="Verdana" w:hAnsi="Verdana"/>
                <w:sz w:val="20"/>
                <w:szCs w:val="20"/>
              </w:rPr>
              <w:t>Entidades</w:t>
            </w:r>
            <w:r w:rsidRPr="003D1754">
              <w:rPr>
                <w:rFonts w:ascii="Verdana" w:hAnsi="Verdana"/>
                <w:spacing w:val="30"/>
                <w:sz w:val="20"/>
                <w:szCs w:val="20"/>
              </w:rPr>
              <w:t xml:space="preserve"> </w:t>
            </w:r>
            <w:r w:rsidRPr="003D1754">
              <w:rPr>
                <w:rFonts w:ascii="Verdana" w:hAnsi="Verdana"/>
                <w:sz w:val="20"/>
                <w:szCs w:val="20"/>
              </w:rPr>
              <w:t>Paraestatales</w:t>
            </w:r>
            <w:r w:rsidRPr="003D1754">
              <w:rPr>
                <w:rFonts w:ascii="Verdana" w:hAnsi="Verdana"/>
                <w:spacing w:val="30"/>
                <w:sz w:val="20"/>
                <w:szCs w:val="20"/>
              </w:rPr>
              <w:t xml:space="preserve"> </w:t>
            </w:r>
            <w:r w:rsidRPr="003D1754">
              <w:rPr>
                <w:rFonts w:ascii="Verdana" w:hAnsi="Verdana"/>
                <w:sz w:val="20"/>
                <w:szCs w:val="20"/>
              </w:rPr>
              <w:t>y</w:t>
            </w:r>
            <w:r w:rsidRPr="003D1754">
              <w:rPr>
                <w:rFonts w:ascii="Verdana" w:hAnsi="Verdana"/>
                <w:spacing w:val="26"/>
                <w:sz w:val="20"/>
                <w:szCs w:val="20"/>
              </w:rPr>
              <w:t xml:space="preserve"> </w:t>
            </w:r>
            <w:r w:rsidRPr="003D1754">
              <w:rPr>
                <w:rFonts w:ascii="Verdana" w:hAnsi="Verdana"/>
                <w:sz w:val="20"/>
                <w:szCs w:val="20"/>
              </w:rPr>
              <w:t>Fideicomisos</w:t>
            </w:r>
            <w:r w:rsidRPr="003D1754">
              <w:rPr>
                <w:rFonts w:ascii="Verdana" w:hAnsi="Verdana"/>
                <w:spacing w:val="31"/>
                <w:sz w:val="20"/>
                <w:szCs w:val="20"/>
              </w:rPr>
              <w:t xml:space="preserve"> </w:t>
            </w:r>
            <w:r w:rsidRPr="003D1754">
              <w:rPr>
                <w:rFonts w:ascii="Verdana" w:hAnsi="Verdana"/>
                <w:sz w:val="20"/>
                <w:szCs w:val="20"/>
              </w:rPr>
              <w:t>No</w:t>
            </w:r>
            <w:r w:rsidRPr="003D1754">
              <w:rPr>
                <w:rFonts w:ascii="Verdana" w:hAnsi="Verdana"/>
                <w:spacing w:val="25"/>
                <w:sz w:val="20"/>
                <w:szCs w:val="20"/>
              </w:rPr>
              <w:t xml:space="preserve"> </w:t>
            </w:r>
            <w:r w:rsidRPr="003D1754">
              <w:rPr>
                <w:rFonts w:ascii="Verdana" w:hAnsi="Verdana"/>
                <w:sz w:val="20"/>
                <w:szCs w:val="20"/>
              </w:rPr>
              <w:t>Empresariales</w:t>
            </w:r>
            <w:r w:rsidRPr="003D1754">
              <w:rPr>
                <w:rFonts w:ascii="Verdana" w:hAnsi="Verdana"/>
                <w:spacing w:val="26"/>
                <w:sz w:val="20"/>
                <w:szCs w:val="20"/>
              </w:rPr>
              <w:t xml:space="preserve"> </w:t>
            </w:r>
            <w:r w:rsidRPr="003D1754">
              <w:rPr>
                <w:rFonts w:ascii="Verdana" w:hAnsi="Verdana"/>
                <w:sz w:val="20"/>
                <w:szCs w:val="20"/>
              </w:rPr>
              <w:t>y</w:t>
            </w:r>
            <w:r w:rsidRPr="003D1754">
              <w:rPr>
                <w:rFonts w:ascii="Verdana" w:hAnsi="Verdana"/>
                <w:spacing w:val="-63"/>
                <w:sz w:val="20"/>
                <w:szCs w:val="20"/>
              </w:rPr>
              <w:t xml:space="preserve"> </w:t>
            </w:r>
            <w:r w:rsidRPr="003D1754">
              <w:rPr>
                <w:rFonts w:ascii="Verdana" w:hAnsi="Verdana"/>
                <w:sz w:val="20"/>
                <w:szCs w:val="20"/>
              </w:rPr>
              <w:t>No</w:t>
            </w:r>
            <w:r w:rsidRPr="003D1754">
              <w:rPr>
                <w:rFonts w:ascii="Verdana" w:hAnsi="Verdana"/>
                <w:spacing w:val="-1"/>
                <w:sz w:val="20"/>
                <w:szCs w:val="20"/>
              </w:rPr>
              <w:t xml:space="preserve"> </w:t>
            </w:r>
            <w:r w:rsidRPr="003D1754">
              <w:rPr>
                <w:rFonts w:ascii="Verdana" w:hAnsi="Verdana"/>
                <w:sz w:val="20"/>
                <w:szCs w:val="20"/>
              </w:rPr>
              <w:t>Financieros</w:t>
            </w:r>
          </w:p>
        </w:tc>
        <w:tc>
          <w:tcPr>
            <w:tcW w:w="1906" w:type="dxa"/>
          </w:tcPr>
          <w:p w14:paraId="187B18F0" w14:textId="77777777" w:rsidR="002759E3" w:rsidRPr="003D1754" w:rsidRDefault="002759E3" w:rsidP="003D1754">
            <w:pPr>
              <w:pStyle w:val="TableParagraph"/>
              <w:rPr>
                <w:rFonts w:ascii="Verdana" w:hAnsi="Verdana"/>
                <w:sz w:val="20"/>
                <w:szCs w:val="20"/>
              </w:rPr>
            </w:pPr>
          </w:p>
          <w:p w14:paraId="4578662F" w14:textId="77777777" w:rsidR="002759E3" w:rsidRPr="003D1754" w:rsidRDefault="002759E3" w:rsidP="003D1754">
            <w:pPr>
              <w:pStyle w:val="TableParagraph"/>
              <w:spacing w:before="1"/>
              <w:rPr>
                <w:rFonts w:ascii="Verdana" w:hAnsi="Verdana"/>
                <w:sz w:val="20"/>
                <w:szCs w:val="20"/>
              </w:rPr>
            </w:pPr>
          </w:p>
          <w:p w14:paraId="36F4FF5A" w14:textId="77777777" w:rsidR="002759E3" w:rsidRPr="003D1754" w:rsidRDefault="002759E3" w:rsidP="003D1754">
            <w:pPr>
              <w:pStyle w:val="TableParagraph"/>
              <w:ind w:right="51"/>
              <w:jc w:val="right"/>
              <w:rPr>
                <w:rFonts w:ascii="Verdana" w:hAnsi="Verdana"/>
                <w:sz w:val="20"/>
                <w:szCs w:val="20"/>
              </w:rPr>
            </w:pPr>
            <w:r w:rsidRPr="003D1754">
              <w:rPr>
                <w:rFonts w:ascii="Verdana" w:hAnsi="Verdana"/>
                <w:sz w:val="20"/>
                <w:szCs w:val="20"/>
              </w:rPr>
              <w:t>$24,453,639.98</w:t>
            </w:r>
          </w:p>
        </w:tc>
      </w:tr>
      <w:tr w:rsidR="002759E3" w:rsidRPr="003D1754" w14:paraId="06267C00" w14:textId="77777777" w:rsidTr="00691CDF">
        <w:trPr>
          <w:trHeight w:val="585"/>
        </w:trPr>
        <w:tc>
          <w:tcPr>
            <w:tcW w:w="682" w:type="dxa"/>
          </w:tcPr>
          <w:p w14:paraId="23BCB274" w14:textId="77777777" w:rsidR="002759E3" w:rsidRPr="003D1754" w:rsidRDefault="002759E3" w:rsidP="003A3FEA">
            <w:pPr>
              <w:pStyle w:val="TableParagraph"/>
              <w:spacing w:before="230"/>
              <w:rPr>
                <w:rFonts w:ascii="Verdana" w:hAnsi="Verdana"/>
                <w:sz w:val="20"/>
                <w:szCs w:val="20"/>
              </w:rPr>
            </w:pPr>
            <w:r w:rsidRPr="003D1754">
              <w:rPr>
                <w:rFonts w:ascii="Verdana" w:hAnsi="Verdana"/>
                <w:sz w:val="20"/>
                <w:szCs w:val="20"/>
              </w:rPr>
              <w:t>7301</w:t>
            </w:r>
          </w:p>
        </w:tc>
        <w:tc>
          <w:tcPr>
            <w:tcW w:w="6756" w:type="dxa"/>
          </w:tcPr>
          <w:p w14:paraId="1916CBE8"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4"/>
                <w:sz w:val="20"/>
                <w:szCs w:val="20"/>
              </w:rPr>
              <w:t xml:space="preserve"> </w:t>
            </w:r>
            <w:r w:rsidRPr="003D1754">
              <w:rPr>
                <w:rFonts w:ascii="Verdana" w:hAnsi="Verdana"/>
                <w:sz w:val="20"/>
                <w:szCs w:val="20"/>
              </w:rPr>
              <w:t>venta</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inmuebles</w:t>
            </w:r>
          </w:p>
        </w:tc>
        <w:tc>
          <w:tcPr>
            <w:tcW w:w="1906" w:type="dxa"/>
          </w:tcPr>
          <w:p w14:paraId="1A994CDD"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691D3801" w14:textId="77777777" w:rsidTr="00691CDF">
        <w:trPr>
          <w:trHeight w:val="585"/>
        </w:trPr>
        <w:tc>
          <w:tcPr>
            <w:tcW w:w="682" w:type="dxa"/>
          </w:tcPr>
          <w:p w14:paraId="0D6FCAF1" w14:textId="77777777" w:rsidR="002759E3" w:rsidRPr="003D1754" w:rsidRDefault="002759E3" w:rsidP="003D1754">
            <w:pPr>
              <w:pStyle w:val="TableParagraph"/>
              <w:spacing w:before="231"/>
              <w:ind w:left="74"/>
              <w:rPr>
                <w:rFonts w:ascii="Verdana" w:hAnsi="Verdana"/>
                <w:sz w:val="20"/>
                <w:szCs w:val="20"/>
              </w:rPr>
            </w:pPr>
            <w:r w:rsidRPr="003D1754">
              <w:rPr>
                <w:rFonts w:ascii="Verdana" w:hAnsi="Verdana"/>
                <w:sz w:val="20"/>
                <w:szCs w:val="20"/>
              </w:rPr>
              <w:t>7302</w:t>
            </w:r>
          </w:p>
        </w:tc>
        <w:tc>
          <w:tcPr>
            <w:tcW w:w="6756" w:type="dxa"/>
          </w:tcPr>
          <w:p w14:paraId="14C94935" w14:textId="77777777" w:rsidR="002759E3" w:rsidRPr="003D1754" w:rsidRDefault="002759E3" w:rsidP="003D1754">
            <w:pPr>
              <w:pStyle w:val="TableParagraph"/>
              <w:spacing w:before="231"/>
              <w:ind w:left="79"/>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6"/>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mercancías,</w:t>
            </w:r>
            <w:r w:rsidRPr="003D1754">
              <w:rPr>
                <w:rFonts w:ascii="Verdana" w:hAnsi="Verdana"/>
                <w:spacing w:val="-2"/>
                <w:sz w:val="20"/>
                <w:szCs w:val="20"/>
              </w:rPr>
              <w:t xml:space="preserve"> </w:t>
            </w:r>
            <w:r w:rsidRPr="003D1754">
              <w:rPr>
                <w:rFonts w:ascii="Verdana" w:hAnsi="Verdana"/>
                <w:sz w:val="20"/>
                <w:szCs w:val="20"/>
              </w:rPr>
              <w:t>accesorios</w:t>
            </w:r>
            <w:r w:rsidRPr="003D1754">
              <w:rPr>
                <w:rFonts w:ascii="Verdana" w:hAnsi="Verdana"/>
                <w:spacing w:val="-1"/>
                <w:sz w:val="20"/>
                <w:szCs w:val="20"/>
              </w:rPr>
              <w:t xml:space="preserve"> </w:t>
            </w:r>
            <w:r w:rsidRPr="003D1754">
              <w:rPr>
                <w:rFonts w:ascii="Verdana" w:hAnsi="Verdana"/>
                <w:sz w:val="20"/>
                <w:szCs w:val="20"/>
              </w:rPr>
              <w:t>diversos</w:t>
            </w:r>
          </w:p>
        </w:tc>
        <w:tc>
          <w:tcPr>
            <w:tcW w:w="1906" w:type="dxa"/>
          </w:tcPr>
          <w:p w14:paraId="090A3EF0" w14:textId="77777777" w:rsidR="002759E3" w:rsidRPr="003D1754" w:rsidRDefault="002759E3" w:rsidP="003D1754">
            <w:pPr>
              <w:pStyle w:val="TableParagraph"/>
              <w:spacing w:before="231"/>
              <w:ind w:right="49"/>
              <w:jc w:val="right"/>
              <w:rPr>
                <w:rFonts w:ascii="Verdana" w:hAnsi="Verdana"/>
                <w:sz w:val="20"/>
                <w:szCs w:val="20"/>
              </w:rPr>
            </w:pPr>
            <w:r w:rsidRPr="003D1754">
              <w:rPr>
                <w:rFonts w:ascii="Verdana" w:hAnsi="Verdana"/>
                <w:sz w:val="20"/>
                <w:szCs w:val="20"/>
              </w:rPr>
              <w:t>$0.00</w:t>
            </w:r>
          </w:p>
        </w:tc>
      </w:tr>
      <w:tr w:rsidR="002759E3" w:rsidRPr="003D1754" w14:paraId="138FE1A7" w14:textId="77777777" w:rsidTr="00691CDF">
        <w:trPr>
          <w:trHeight w:val="585"/>
        </w:trPr>
        <w:tc>
          <w:tcPr>
            <w:tcW w:w="682" w:type="dxa"/>
          </w:tcPr>
          <w:p w14:paraId="20FA6EC2"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7303</w:t>
            </w:r>
          </w:p>
        </w:tc>
        <w:tc>
          <w:tcPr>
            <w:tcW w:w="6756" w:type="dxa"/>
          </w:tcPr>
          <w:p w14:paraId="4277CDA3"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6"/>
                <w:sz w:val="20"/>
                <w:szCs w:val="20"/>
              </w:rPr>
              <w:t xml:space="preserve"> </w:t>
            </w:r>
            <w:r w:rsidRPr="003D1754">
              <w:rPr>
                <w:rFonts w:ascii="Verdana" w:hAnsi="Verdana"/>
                <w:sz w:val="20"/>
                <w:szCs w:val="20"/>
              </w:rPr>
              <w:t>médica</w:t>
            </w:r>
          </w:p>
        </w:tc>
        <w:tc>
          <w:tcPr>
            <w:tcW w:w="1906" w:type="dxa"/>
          </w:tcPr>
          <w:p w14:paraId="0918B2CC"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7F1FC786" w14:textId="77777777" w:rsidTr="00691CDF">
        <w:trPr>
          <w:trHeight w:val="585"/>
        </w:trPr>
        <w:tc>
          <w:tcPr>
            <w:tcW w:w="682" w:type="dxa"/>
          </w:tcPr>
          <w:p w14:paraId="11D07739"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7304</w:t>
            </w:r>
          </w:p>
        </w:tc>
        <w:tc>
          <w:tcPr>
            <w:tcW w:w="6756" w:type="dxa"/>
          </w:tcPr>
          <w:p w14:paraId="057A77FD"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8"/>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2"/>
                <w:sz w:val="20"/>
                <w:szCs w:val="20"/>
              </w:rPr>
              <w:t xml:space="preserve"> </w:t>
            </w:r>
            <w:r w:rsidRPr="003D1754">
              <w:rPr>
                <w:rFonts w:ascii="Verdana" w:hAnsi="Verdana"/>
                <w:sz w:val="20"/>
                <w:szCs w:val="20"/>
              </w:rPr>
              <w:t>Social</w:t>
            </w:r>
          </w:p>
        </w:tc>
        <w:tc>
          <w:tcPr>
            <w:tcW w:w="1906" w:type="dxa"/>
          </w:tcPr>
          <w:p w14:paraId="4659D3D1"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6F5E16DD" w14:textId="77777777" w:rsidTr="00691CDF">
        <w:trPr>
          <w:trHeight w:val="585"/>
        </w:trPr>
        <w:tc>
          <w:tcPr>
            <w:tcW w:w="682" w:type="dxa"/>
          </w:tcPr>
          <w:p w14:paraId="01364E47"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lastRenderedPageBreak/>
              <w:t>7305</w:t>
            </w:r>
          </w:p>
        </w:tc>
        <w:tc>
          <w:tcPr>
            <w:tcW w:w="6756" w:type="dxa"/>
          </w:tcPr>
          <w:p w14:paraId="1B65B12B"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bibliotecas</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casas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cultura</w:t>
            </w:r>
          </w:p>
        </w:tc>
        <w:tc>
          <w:tcPr>
            <w:tcW w:w="1906" w:type="dxa"/>
          </w:tcPr>
          <w:p w14:paraId="274A7B04"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272D641B" w14:textId="77777777" w:rsidTr="00691CDF">
        <w:trPr>
          <w:trHeight w:val="585"/>
        </w:trPr>
        <w:tc>
          <w:tcPr>
            <w:tcW w:w="682" w:type="dxa"/>
          </w:tcPr>
          <w:p w14:paraId="07A00CA5"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7306</w:t>
            </w:r>
          </w:p>
        </w:tc>
        <w:tc>
          <w:tcPr>
            <w:tcW w:w="6756" w:type="dxa"/>
          </w:tcPr>
          <w:p w14:paraId="2211C479"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promoción</w:t>
            </w:r>
            <w:r w:rsidRPr="003D1754">
              <w:rPr>
                <w:rFonts w:ascii="Verdana" w:hAnsi="Verdana"/>
                <w:spacing w:val="-3"/>
                <w:sz w:val="20"/>
                <w:szCs w:val="20"/>
              </w:rPr>
              <w:t xml:space="preserve"> </w:t>
            </w:r>
            <w:r w:rsidRPr="003D1754">
              <w:rPr>
                <w:rFonts w:ascii="Verdana" w:hAnsi="Verdana"/>
                <w:sz w:val="20"/>
                <w:szCs w:val="20"/>
              </w:rPr>
              <w:t>del</w:t>
            </w:r>
            <w:r w:rsidRPr="003D1754">
              <w:rPr>
                <w:rFonts w:ascii="Verdana" w:hAnsi="Verdana"/>
                <w:spacing w:val="2"/>
                <w:sz w:val="20"/>
                <w:szCs w:val="20"/>
              </w:rPr>
              <w:t xml:space="preserve"> </w:t>
            </w:r>
            <w:r w:rsidRPr="003D1754">
              <w:rPr>
                <w:rFonts w:ascii="Verdana" w:hAnsi="Verdana"/>
                <w:sz w:val="20"/>
                <w:szCs w:val="20"/>
              </w:rPr>
              <w:t>deporte</w:t>
            </w:r>
          </w:p>
        </w:tc>
        <w:tc>
          <w:tcPr>
            <w:tcW w:w="1906" w:type="dxa"/>
          </w:tcPr>
          <w:p w14:paraId="1EAB2815"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20741981" w14:textId="77777777" w:rsidTr="00691CDF">
        <w:trPr>
          <w:trHeight w:val="585"/>
        </w:trPr>
        <w:tc>
          <w:tcPr>
            <w:tcW w:w="682" w:type="dxa"/>
          </w:tcPr>
          <w:p w14:paraId="1366154F"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7307</w:t>
            </w:r>
          </w:p>
        </w:tc>
        <w:tc>
          <w:tcPr>
            <w:tcW w:w="6756" w:type="dxa"/>
          </w:tcPr>
          <w:p w14:paraId="4E4C45B3"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5"/>
                <w:sz w:val="20"/>
                <w:szCs w:val="20"/>
              </w:rPr>
              <w:t xml:space="preserve"> </w:t>
            </w:r>
            <w:r w:rsidRPr="003D1754">
              <w:rPr>
                <w:rFonts w:ascii="Verdana" w:hAnsi="Verdana"/>
                <w:sz w:val="20"/>
                <w:szCs w:val="20"/>
              </w:rPr>
              <w:t>relacionados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5"/>
                <w:sz w:val="20"/>
                <w:szCs w:val="20"/>
              </w:rPr>
              <w:t xml:space="preserve"> </w:t>
            </w:r>
            <w:r w:rsidRPr="003D1754">
              <w:rPr>
                <w:rFonts w:ascii="Verdana" w:hAnsi="Verdana"/>
                <w:sz w:val="20"/>
                <w:szCs w:val="20"/>
              </w:rPr>
              <w:t>el</w:t>
            </w:r>
            <w:r w:rsidRPr="003D1754">
              <w:rPr>
                <w:rFonts w:ascii="Verdana" w:hAnsi="Verdana"/>
                <w:spacing w:val="3"/>
                <w:sz w:val="20"/>
                <w:szCs w:val="20"/>
              </w:rPr>
              <w:t xml:space="preserve"> </w:t>
            </w:r>
            <w:r w:rsidRPr="003D1754">
              <w:rPr>
                <w:rFonts w:ascii="Verdana" w:hAnsi="Verdana"/>
                <w:sz w:val="20"/>
                <w:szCs w:val="20"/>
              </w:rPr>
              <w:t>agua</w:t>
            </w:r>
            <w:r w:rsidRPr="003D1754">
              <w:rPr>
                <w:rFonts w:ascii="Verdana" w:hAnsi="Verdana"/>
                <w:spacing w:val="-5"/>
                <w:sz w:val="20"/>
                <w:szCs w:val="20"/>
              </w:rPr>
              <w:t xml:space="preserve"> </w:t>
            </w:r>
            <w:r w:rsidRPr="003D1754">
              <w:rPr>
                <w:rFonts w:ascii="Verdana" w:hAnsi="Verdana"/>
                <w:sz w:val="20"/>
                <w:szCs w:val="20"/>
              </w:rPr>
              <w:t>potable</w:t>
            </w:r>
          </w:p>
        </w:tc>
        <w:tc>
          <w:tcPr>
            <w:tcW w:w="1906" w:type="dxa"/>
          </w:tcPr>
          <w:p w14:paraId="5F1AC13D"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316A8652" w14:textId="77777777" w:rsidTr="00691CDF">
        <w:trPr>
          <w:trHeight w:val="585"/>
        </w:trPr>
        <w:tc>
          <w:tcPr>
            <w:tcW w:w="682" w:type="dxa"/>
          </w:tcPr>
          <w:p w14:paraId="21032343"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7308</w:t>
            </w:r>
          </w:p>
        </w:tc>
        <w:tc>
          <w:tcPr>
            <w:tcW w:w="6756" w:type="dxa"/>
          </w:tcPr>
          <w:p w14:paraId="106C7A10"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uso</w:t>
            </w:r>
            <w:r w:rsidRPr="003D1754">
              <w:rPr>
                <w:rFonts w:ascii="Verdana" w:hAnsi="Verdana"/>
                <w:spacing w:val="-2"/>
                <w:sz w:val="20"/>
                <w:szCs w:val="20"/>
              </w:rPr>
              <w:t xml:space="preserve"> </w:t>
            </w:r>
            <w:r w:rsidRPr="003D1754">
              <w:rPr>
                <w:rFonts w:ascii="Verdana" w:hAnsi="Verdana"/>
                <w:sz w:val="20"/>
                <w:szCs w:val="20"/>
              </w:rPr>
              <w:t>o goce</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bienes</w:t>
            </w:r>
            <w:r w:rsidRPr="003D1754">
              <w:rPr>
                <w:rFonts w:ascii="Verdana" w:hAnsi="Verdana"/>
                <w:spacing w:val="-1"/>
                <w:sz w:val="20"/>
                <w:szCs w:val="20"/>
              </w:rPr>
              <w:t xml:space="preserve"> </w:t>
            </w:r>
            <w:r w:rsidRPr="003D1754">
              <w:rPr>
                <w:rFonts w:ascii="Verdana" w:hAnsi="Verdana"/>
                <w:sz w:val="20"/>
                <w:szCs w:val="20"/>
              </w:rPr>
              <w:t>patrimoniales</w:t>
            </w:r>
          </w:p>
        </w:tc>
        <w:tc>
          <w:tcPr>
            <w:tcW w:w="1906" w:type="dxa"/>
          </w:tcPr>
          <w:p w14:paraId="2C937E8C"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4995CB78" w14:textId="77777777" w:rsidTr="00691CDF">
        <w:trPr>
          <w:trHeight w:val="585"/>
        </w:trPr>
        <w:tc>
          <w:tcPr>
            <w:tcW w:w="682" w:type="dxa"/>
          </w:tcPr>
          <w:p w14:paraId="5EAFB9E0" w14:textId="77777777" w:rsidR="002759E3" w:rsidRPr="003D1754" w:rsidRDefault="002759E3" w:rsidP="003D1754">
            <w:pPr>
              <w:pStyle w:val="TableParagraph"/>
              <w:spacing w:before="230"/>
              <w:ind w:left="79"/>
              <w:rPr>
                <w:rFonts w:ascii="Verdana" w:hAnsi="Verdana"/>
                <w:sz w:val="20"/>
                <w:szCs w:val="20"/>
              </w:rPr>
            </w:pPr>
            <w:r w:rsidRPr="003D1754">
              <w:rPr>
                <w:rFonts w:ascii="Verdana" w:hAnsi="Verdana"/>
                <w:sz w:val="20"/>
                <w:szCs w:val="20"/>
              </w:rPr>
              <w:t>7309</w:t>
            </w:r>
          </w:p>
        </w:tc>
        <w:tc>
          <w:tcPr>
            <w:tcW w:w="6756" w:type="dxa"/>
          </w:tcPr>
          <w:p w14:paraId="167AA829"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8"/>
                <w:sz w:val="20"/>
                <w:szCs w:val="20"/>
              </w:rPr>
              <w:t xml:space="preserve"> </w:t>
            </w: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Infraestructura</w:t>
            </w:r>
          </w:p>
        </w:tc>
        <w:tc>
          <w:tcPr>
            <w:tcW w:w="1906" w:type="dxa"/>
          </w:tcPr>
          <w:p w14:paraId="7A91E1F1"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$0.00</w:t>
            </w:r>
          </w:p>
        </w:tc>
      </w:tr>
      <w:tr w:rsidR="002759E3" w:rsidRPr="003D1754" w14:paraId="0A48164C" w14:textId="77777777" w:rsidTr="00691CDF">
        <w:trPr>
          <w:trHeight w:val="585"/>
        </w:trPr>
        <w:tc>
          <w:tcPr>
            <w:tcW w:w="682" w:type="dxa"/>
          </w:tcPr>
          <w:p w14:paraId="0A703E32" w14:textId="77777777" w:rsidR="002759E3" w:rsidRPr="003D1754" w:rsidRDefault="002759E3" w:rsidP="003A3FEA">
            <w:pPr>
              <w:pStyle w:val="TableParagraph"/>
              <w:spacing w:before="230"/>
              <w:rPr>
                <w:rFonts w:ascii="Verdana" w:hAnsi="Verdana"/>
                <w:sz w:val="20"/>
                <w:szCs w:val="20"/>
              </w:rPr>
            </w:pPr>
            <w:r w:rsidRPr="003D1754">
              <w:rPr>
                <w:rFonts w:ascii="Verdana" w:hAnsi="Verdana"/>
                <w:sz w:val="20"/>
                <w:szCs w:val="20"/>
              </w:rPr>
              <w:t>7320</w:t>
            </w:r>
          </w:p>
        </w:tc>
        <w:tc>
          <w:tcPr>
            <w:tcW w:w="6756" w:type="dxa"/>
          </w:tcPr>
          <w:p w14:paraId="0F0EBC24" w14:textId="77777777" w:rsidR="002759E3" w:rsidRPr="003D1754" w:rsidRDefault="002759E3" w:rsidP="003D1754">
            <w:pPr>
              <w:pStyle w:val="TableParagraph"/>
              <w:spacing w:before="30"/>
              <w:ind w:left="79" w:right="59"/>
              <w:jc w:val="both"/>
              <w:rPr>
                <w:rFonts w:ascii="Verdana" w:hAnsi="Verdana"/>
                <w:sz w:val="20"/>
                <w:szCs w:val="20"/>
              </w:rPr>
            </w:pPr>
            <w:r w:rsidRPr="003D1754">
              <w:rPr>
                <w:rFonts w:ascii="Verdana" w:hAnsi="Verdana"/>
                <w:sz w:val="20"/>
                <w:szCs w:val="20"/>
              </w:rPr>
              <w:t>Ingresos de los organismos operadores de agua por servicios</w:t>
            </w:r>
            <w:r w:rsidRPr="003D1754">
              <w:rPr>
                <w:rFonts w:ascii="Verdana" w:hAnsi="Verdana"/>
                <w:spacing w:val="-64"/>
                <w:sz w:val="20"/>
                <w:szCs w:val="20"/>
              </w:rPr>
              <w:t xml:space="preserve"> </w:t>
            </w:r>
            <w:r w:rsidRPr="003D1754">
              <w:rPr>
                <w:rFonts w:ascii="Verdana" w:hAnsi="Verdana"/>
                <w:sz w:val="20"/>
                <w:szCs w:val="20"/>
              </w:rPr>
              <w:t>públicos de agua potable, drenaje, alcantarillado, tratamiento,</w:t>
            </w:r>
            <w:r w:rsidRPr="003D1754">
              <w:rPr>
                <w:rFonts w:ascii="Verdana" w:hAnsi="Verdana"/>
                <w:spacing w:val="-64"/>
                <w:sz w:val="20"/>
                <w:szCs w:val="20"/>
              </w:rPr>
              <w:t xml:space="preserve"> </w:t>
            </w:r>
            <w:r w:rsidRPr="003D1754">
              <w:rPr>
                <w:rFonts w:ascii="Verdana" w:hAnsi="Verdana"/>
                <w:sz w:val="20"/>
                <w:szCs w:val="20"/>
              </w:rPr>
              <w:t>disposición</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sus</w:t>
            </w:r>
            <w:r w:rsidRPr="003D1754">
              <w:rPr>
                <w:rFonts w:ascii="Verdana" w:hAnsi="Verdana"/>
                <w:spacing w:val="67"/>
                <w:sz w:val="20"/>
                <w:szCs w:val="20"/>
              </w:rPr>
              <w:t xml:space="preserve"> </w:t>
            </w:r>
            <w:r w:rsidRPr="003D1754">
              <w:rPr>
                <w:rFonts w:ascii="Verdana" w:hAnsi="Verdana"/>
                <w:sz w:val="20"/>
                <w:szCs w:val="20"/>
              </w:rPr>
              <w:t>aguas</w:t>
            </w:r>
            <w:r w:rsidRPr="003D1754">
              <w:rPr>
                <w:rFonts w:ascii="Verdana" w:hAnsi="Verdana"/>
                <w:spacing w:val="67"/>
                <w:sz w:val="20"/>
                <w:szCs w:val="20"/>
              </w:rPr>
              <w:t xml:space="preserve"> </w:t>
            </w:r>
            <w:r w:rsidRPr="003D1754">
              <w:rPr>
                <w:rFonts w:ascii="Verdana" w:hAnsi="Verdana"/>
                <w:sz w:val="20"/>
                <w:szCs w:val="20"/>
              </w:rPr>
              <w:t>residuales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67"/>
                <w:sz w:val="20"/>
                <w:szCs w:val="20"/>
              </w:rPr>
              <w:t xml:space="preserve"> </w:t>
            </w: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servicios relacionados</w:t>
            </w:r>
          </w:p>
        </w:tc>
        <w:tc>
          <w:tcPr>
            <w:tcW w:w="1906" w:type="dxa"/>
          </w:tcPr>
          <w:p w14:paraId="4354587E" w14:textId="77777777" w:rsidR="002759E3" w:rsidRPr="003D1754" w:rsidRDefault="002759E3" w:rsidP="003D1754">
            <w:pPr>
              <w:pStyle w:val="TableParagraph"/>
              <w:jc w:val="right"/>
              <w:rPr>
                <w:rFonts w:ascii="Verdana" w:hAnsi="Verdana"/>
                <w:sz w:val="20"/>
                <w:szCs w:val="20"/>
              </w:rPr>
            </w:pPr>
          </w:p>
          <w:p w14:paraId="15D3A215" w14:textId="77777777" w:rsidR="002759E3" w:rsidRPr="003D1754" w:rsidRDefault="002759E3" w:rsidP="003D1754">
            <w:pPr>
              <w:pStyle w:val="TableParagraph"/>
              <w:jc w:val="right"/>
              <w:rPr>
                <w:rFonts w:ascii="Verdana" w:hAnsi="Verdana"/>
                <w:sz w:val="20"/>
                <w:szCs w:val="20"/>
              </w:rPr>
            </w:pPr>
          </w:p>
          <w:p w14:paraId="72FDBDF7" w14:textId="77777777" w:rsidR="002759E3" w:rsidRPr="003D1754" w:rsidRDefault="002759E3" w:rsidP="003D1754">
            <w:pPr>
              <w:pStyle w:val="TableParagraph"/>
              <w:spacing w:before="9"/>
              <w:jc w:val="right"/>
              <w:rPr>
                <w:rFonts w:ascii="Verdana" w:hAnsi="Verdana"/>
                <w:sz w:val="20"/>
                <w:szCs w:val="20"/>
              </w:rPr>
            </w:pPr>
          </w:p>
          <w:p w14:paraId="0B6DB1BB" w14:textId="77777777" w:rsidR="002759E3" w:rsidRPr="003D1754" w:rsidRDefault="002759E3" w:rsidP="003D1754">
            <w:pPr>
              <w:pStyle w:val="TableParagraph"/>
              <w:spacing w:before="230"/>
              <w:ind w:right="49"/>
              <w:jc w:val="right"/>
              <w:rPr>
                <w:rFonts w:ascii="Verdana" w:hAnsi="Verdana"/>
                <w:sz w:val="20"/>
                <w:szCs w:val="20"/>
              </w:rPr>
            </w:pPr>
            <w:r w:rsidRPr="003D1754">
              <w:rPr>
                <w:rFonts w:ascii="Verdana" w:hAnsi="Verdana"/>
                <w:sz w:val="20"/>
                <w:szCs w:val="20"/>
              </w:rPr>
              <w:t>$22,631,358.47</w:t>
            </w:r>
          </w:p>
        </w:tc>
      </w:tr>
      <w:tr w:rsidR="002759E3" w:rsidRPr="003D1754" w14:paraId="568823A6" w14:textId="77777777" w:rsidTr="00691CDF">
        <w:trPr>
          <w:trHeight w:val="585"/>
        </w:trPr>
        <w:tc>
          <w:tcPr>
            <w:tcW w:w="682" w:type="dxa"/>
          </w:tcPr>
          <w:p w14:paraId="0A8C2067"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7321</w:t>
            </w:r>
          </w:p>
        </w:tc>
        <w:tc>
          <w:tcPr>
            <w:tcW w:w="6756" w:type="dxa"/>
          </w:tcPr>
          <w:p w14:paraId="3CC3CB23"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suministro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agua</w:t>
            </w:r>
            <w:r w:rsidRPr="003D1754">
              <w:rPr>
                <w:rFonts w:ascii="Verdana" w:hAnsi="Verdana"/>
                <w:spacing w:val="-3"/>
                <w:sz w:val="20"/>
                <w:szCs w:val="20"/>
              </w:rPr>
              <w:t xml:space="preserve"> </w:t>
            </w:r>
            <w:r w:rsidRPr="003D1754">
              <w:rPr>
                <w:rFonts w:ascii="Verdana" w:hAnsi="Verdana"/>
                <w:sz w:val="20"/>
                <w:szCs w:val="20"/>
              </w:rPr>
              <w:t>potable</w:t>
            </w:r>
          </w:p>
        </w:tc>
        <w:tc>
          <w:tcPr>
            <w:tcW w:w="1906" w:type="dxa"/>
          </w:tcPr>
          <w:p w14:paraId="3E54CEA3" w14:textId="6A9403A2" w:rsidR="002759E3" w:rsidRPr="003D1754" w:rsidRDefault="003A3FEA" w:rsidP="003A3FEA">
            <w:pPr>
              <w:pStyle w:val="NormalWeb"/>
              <w:rPr>
                <w:rFonts w:ascii="Verdana" w:hAnsi="Verdana"/>
                <w:sz w:val="20"/>
                <w:szCs w:val="20"/>
              </w:rPr>
            </w:pPr>
            <w:r>
              <w:rPr>
                <w:rFonts w:ascii="Verdana" w:hAnsi="Verdana"/>
                <w:sz w:val="20"/>
                <w:szCs w:val="20"/>
              </w:rPr>
              <w:t xml:space="preserve">   </w:t>
            </w:r>
            <w:r w:rsidR="002759E3" w:rsidRPr="003D1754">
              <w:rPr>
                <w:rFonts w:ascii="Verdana" w:hAnsi="Verdana"/>
                <w:sz w:val="20"/>
                <w:szCs w:val="20"/>
              </w:rPr>
              <w:t>$19,718,121.96</w:t>
            </w:r>
          </w:p>
        </w:tc>
      </w:tr>
      <w:tr w:rsidR="002759E3" w:rsidRPr="003D1754" w14:paraId="492EB199" w14:textId="77777777" w:rsidTr="00691CDF">
        <w:trPr>
          <w:trHeight w:val="585"/>
        </w:trPr>
        <w:tc>
          <w:tcPr>
            <w:tcW w:w="682" w:type="dxa"/>
          </w:tcPr>
          <w:p w14:paraId="3FCC6861"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7322</w:t>
            </w:r>
          </w:p>
        </w:tc>
        <w:tc>
          <w:tcPr>
            <w:tcW w:w="6756" w:type="dxa"/>
          </w:tcPr>
          <w:p w14:paraId="1FCD193F"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alcantarillado</w:t>
            </w:r>
          </w:p>
        </w:tc>
        <w:tc>
          <w:tcPr>
            <w:tcW w:w="1906" w:type="dxa"/>
          </w:tcPr>
          <w:p w14:paraId="1A4E4EB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$799,317.86</w:t>
            </w:r>
          </w:p>
        </w:tc>
      </w:tr>
      <w:tr w:rsidR="002759E3" w:rsidRPr="003D1754" w14:paraId="5DF5D870" w14:textId="77777777" w:rsidTr="00691CDF">
        <w:trPr>
          <w:trHeight w:val="585"/>
        </w:trPr>
        <w:tc>
          <w:tcPr>
            <w:tcW w:w="682" w:type="dxa"/>
          </w:tcPr>
          <w:p w14:paraId="1F6022BC"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7323</w:t>
            </w:r>
          </w:p>
        </w:tc>
        <w:tc>
          <w:tcPr>
            <w:tcW w:w="6756" w:type="dxa"/>
          </w:tcPr>
          <w:p w14:paraId="46214C34"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drenaje</w:t>
            </w:r>
            <w:r w:rsidRPr="003D1754">
              <w:rPr>
                <w:rFonts w:ascii="Verdana" w:hAnsi="Verdana"/>
                <w:spacing w:val="-2"/>
                <w:sz w:val="20"/>
                <w:szCs w:val="20"/>
              </w:rPr>
              <w:t xml:space="preserve"> </w:t>
            </w:r>
            <w:r w:rsidRPr="003D1754">
              <w:rPr>
                <w:rFonts w:ascii="Verdana" w:hAnsi="Verdana"/>
                <w:sz w:val="20"/>
                <w:szCs w:val="20"/>
              </w:rPr>
              <w:t>pluvial</w:t>
            </w:r>
          </w:p>
        </w:tc>
        <w:tc>
          <w:tcPr>
            <w:tcW w:w="1906" w:type="dxa"/>
          </w:tcPr>
          <w:p w14:paraId="067552C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AC9FC38" w14:textId="77777777" w:rsidTr="00691CDF">
        <w:trPr>
          <w:trHeight w:val="585"/>
        </w:trPr>
        <w:tc>
          <w:tcPr>
            <w:tcW w:w="682" w:type="dxa"/>
          </w:tcPr>
          <w:p w14:paraId="4A02181E" w14:textId="77777777" w:rsidR="002759E3" w:rsidRPr="003D1754" w:rsidRDefault="002759E3" w:rsidP="003A3FEA">
            <w:pPr>
              <w:pStyle w:val="NormalWeb"/>
              <w:rPr>
                <w:rFonts w:ascii="Verdana" w:hAnsi="Verdana"/>
                <w:sz w:val="20"/>
                <w:szCs w:val="20"/>
              </w:rPr>
            </w:pPr>
            <w:r w:rsidRPr="003D1754">
              <w:rPr>
                <w:rFonts w:ascii="Verdana" w:hAnsi="Verdana"/>
                <w:sz w:val="20"/>
                <w:szCs w:val="20"/>
              </w:rPr>
              <w:t>7324</w:t>
            </w:r>
          </w:p>
        </w:tc>
        <w:tc>
          <w:tcPr>
            <w:tcW w:w="6756" w:type="dxa"/>
          </w:tcPr>
          <w:p w14:paraId="4D64244B"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Servicio</w:t>
            </w:r>
            <w:r w:rsidRPr="003D1754">
              <w:rPr>
                <w:rFonts w:ascii="Verdana" w:hAnsi="Verdana"/>
                <w:sz w:val="20"/>
                <w:szCs w:val="20"/>
              </w:rPr>
              <w:tab/>
              <w:t>de tratamiento y disposiciones</w:t>
            </w:r>
            <w:r w:rsidRPr="003D1754">
              <w:rPr>
                <w:rFonts w:ascii="Verdana" w:hAnsi="Verdana"/>
                <w:spacing w:val="127"/>
                <w:sz w:val="20"/>
                <w:szCs w:val="20"/>
              </w:rPr>
              <w:t xml:space="preserve"> </w:t>
            </w:r>
            <w:r w:rsidRPr="003D1754">
              <w:rPr>
                <w:rFonts w:ascii="Verdana" w:hAnsi="Verdana"/>
                <w:sz w:val="20"/>
                <w:szCs w:val="20"/>
              </w:rPr>
              <w:t xml:space="preserve">de sus </w:t>
            </w:r>
            <w:r w:rsidRPr="003D1754">
              <w:rPr>
                <w:rFonts w:ascii="Verdana" w:hAnsi="Verdana"/>
                <w:spacing w:val="-1"/>
                <w:sz w:val="20"/>
                <w:szCs w:val="20"/>
              </w:rPr>
              <w:t xml:space="preserve">aguas </w:t>
            </w:r>
            <w:r w:rsidRPr="003D1754">
              <w:rPr>
                <w:rFonts w:ascii="Verdana" w:hAnsi="Verdana"/>
                <w:spacing w:val="-63"/>
                <w:sz w:val="20"/>
                <w:szCs w:val="20"/>
              </w:rPr>
              <w:t xml:space="preserve"> </w:t>
            </w:r>
            <w:r w:rsidRPr="003D1754">
              <w:rPr>
                <w:rFonts w:ascii="Verdana" w:hAnsi="Verdana"/>
                <w:sz w:val="20"/>
                <w:szCs w:val="20"/>
              </w:rPr>
              <w:t>residuales</w:t>
            </w:r>
          </w:p>
        </w:tc>
        <w:tc>
          <w:tcPr>
            <w:tcW w:w="1906" w:type="dxa"/>
          </w:tcPr>
          <w:p w14:paraId="158E2FBC" w14:textId="432EE680" w:rsidR="002759E3" w:rsidRPr="003D1754" w:rsidRDefault="003A3FEA" w:rsidP="003A3FEA">
            <w:pPr>
              <w:pStyle w:val="NormalWeb"/>
              <w:rPr>
                <w:rFonts w:ascii="Verdana" w:hAnsi="Verdana"/>
                <w:sz w:val="20"/>
                <w:szCs w:val="20"/>
              </w:rPr>
            </w:pPr>
            <w:r>
              <w:rPr>
                <w:rFonts w:ascii="Verdana" w:hAnsi="Verdana"/>
                <w:sz w:val="20"/>
                <w:szCs w:val="20"/>
              </w:rPr>
              <w:t xml:space="preserve">     </w:t>
            </w:r>
            <w:r w:rsidR="002759E3" w:rsidRPr="003D1754">
              <w:rPr>
                <w:rFonts w:ascii="Verdana" w:hAnsi="Verdana"/>
                <w:sz w:val="20"/>
                <w:szCs w:val="20"/>
              </w:rPr>
              <w:t>$1,597,322.93</w:t>
            </w:r>
          </w:p>
        </w:tc>
      </w:tr>
      <w:tr w:rsidR="002759E3" w:rsidRPr="003D1754" w14:paraId="0DA77C36" w14:textId="77777777" w:rsidTr="003A3FEA">
        <w:trPr>
          <w:trHeight w:val="470"/>
        </w:trPr>
        <w:tc>
          <w:tcPr>
            <w:tcW w:w="682" w:type="dxa"/>
          </w:tcPr>
          <w:p w14:paraId="2D02768F" w14:textId="77777777" w:rsidR="002759E3" w:rsidRPr="003D1754" w:rsidRDefault="002759E3" w:rsidP="003A3FEA">
            <w:pPr>
              <w:pStyle w:val="NormalWeb"/>
              <w:spacing w:before="10"/>
              <w:rPr>
                <w:rFonts w:ascii="Verdana" w:hAnsi="Verdana"/>
                <w:sz w:val="20"/>
                <w:szCs w:val="20"/>
              </w:rPr>
            </w:pPr>
            <w:r w:rsidRPr="003D1754">
              <w:rPr>
                <w:rFonts w:ascii="Verdana" w:hAnsi="Verdana"/>
                <w:sz w:val="20"/>
                <w:szCs w:val="20"/>
              </w:rPr>
              <w:t>7325</w:t>
            </w:r>
          </w:p>
        </w:tc>
        <w:tc>
          <w:tcPr>
            <w:tcW w:w="6756" w:type="dxa"/>
          </w:tcPr>
          <w:p w14:paraId="3ECB43D8" w14:textId="77777777" w:rsidR="002759E3" w:rsidRPr="003D1754" w:rsidRDefault="002759E3" w:rsidP="003A3FEA">
            <w:pPr>
              <w:pStyle w:val="NormalWeb"/>
              <w:spacing w:beforeLines="30" w:before="72" w:beforeAutospacing="0"/>
              <w:ind w:right="59"/>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ambientales</w:t>
            </w:r>
            <w:r w:rsidRPr="003D1754">
              <w:rPr>
                <w:rFonts w:ascii="Verdana" w:hAnsi="Verdana"/>
                <w:spacing w:val="-3"/>
                <w:sz w:val="20"/>
                <w:szCs w:val="20"/>
              </w:rPr>
              <w:t xml:space="preserve"> </w:t>
            </w:r>
            <w:r w:rsidRPr="003D1754">
              <w:rPr>
                <w:rFonts w:ascii="Verdana" w:hAnsi="Verdana"/>
                <w:sz w:val="20"/>
                <w:szCs w:val="20"/>
              </w:rPr>
              <w:t>hidrológicos</w:t>
            </w:r>
          </w:p>
        </w:tc>
        <w:tc>
          <w:tcPr>
            <w:tcW w:w="1906" w:type="dxa"/>
          </w:tcPr>
          <w:p w14:paraId="0A522D7B" w14:textId="0661E307" w:rsidR="002759E3" w:rsidRPr="003D1754" w:rsidRDefault="003A3FEA" w:rsidP="003A3FEA">
            <w:pPr>
              <w:pStyle w:val="NormalWeb"/>
              <w:spacing w:before="10"/>
              <w:rPr>
                <w:rFonts w:ascii="Verdana" w:hAnsi="Verdana"/>
                <w:sz w:val="20"/>
                <w:szCs w:val="20"/>
              </w:rPr>
            </w:pPr>
            <w:r>
              <w:rPr>
                <w:rFonts w:ascii="Verdana" w:hAnsi="Verdana"/>
                <w:sz w:val="20"/>
                <w:szCs w:val="20"/>
              </w:rPr>
              <w:t xml:space="preserve">                  </w:t>
            </w:r>
            <w:r w:rsidR="002759E3" w:rsidRPr="003D1754">
              <w:rPr>
                <w:rFonts w:ascii="Verdana" w:hAnsi="Verdana"/>
                <w:sz w:val="20"/>
                <w:szCs w:val="20"/>
              </w:rPr>
              <w:t>$0.00</w:t>
            </w:r>
          </w:p>
        </w:tc>
      </w:tr>
      <w:tr w:rsidR="002759E3" w:rsidRPr="003D1754" w14:paraId="71F78B44" w14:textId="77777777" w:rsidTr="003A3FEA">
        <w:trPr>
          <w:trHeight w:val="419"/>
        </w:trPr>
        <w:tc>
          <w:tcPr>
            <w:tcW w:w="682" w:type="dxa"/>
          </w:tcPr>
          <w:p w14:paraId="6CB24F88" w14:textId="77777777" w:rsidR="002759E3" w:rsidRPr="003D1754" w:rsidRDefault="002759E3" w:rsidP="003A3FEA">
            <w:pPr>
              <w:pStyle w:val="NormalWeb"/>
              <w:spacing w:before="5"/>
              <w:rPr>
                <w:rFonts w:ascii="Verdana" w:hAnsi="Verdana"/>
                <w:sz w:val="20"/>
                <w:szCs w:val="20"/>
              </w:rPr>
            </w:pPr>
            <w:r w:rsidRPr="003D1754">
              <w:rPr>
                <w:rFonts w:ascii="Verdana" w:hAnsi="Verdana"/>
                <w:sz w:val="20"/>
                <w:szCs w:val="20"/>
              </w:rPr>
              <w:t>7326</w:t>
            </w:r>
          </w:p>
        </w:tc>
        <w:tc>
          <w:tcPr>
            <w:tcW w:w="6756" w:type="dxa"/>
          </w:tcPr>
          <w:p w14:paraId="570C0148" w14:textId="77777777" w:rsidR="002759E3" w:rsidRPr="003D1754" w:rsidRDefault="002759E3" w:rsidP="003A3FEA">
            <w:pPr>
              <w:pStyle w:val="NormalWeb"/>
              <w:spacing w:beforeLines="30" w:before="72" w:beforeAutospacing="0"/>
              <w:rPr>
                <w:rFonts w:ascii="Verdana" w:hAnsi="Verdana"/>
                <w:sz w:val="20"/>
                <w:szCs w:val="20"/>
              </w:rPr>
            </w:pPr>
            <w:r w:rsidRPr="003D1754">
              <w:rPr>
                <w:rFonts w:ascii="Verdana" w:hAnsi="Verdana"/>
                <w:sz w:val="20"/>
                <w:szCs w:val="20"/>
              </w:rPr>
              <w:t>Por servicios</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reúso</w:t>
            </w:r>
            <w:r w:rsidRPr="003D1754">
              <w:rPr>
                <w:rFonts w:ascii="Verdana" w:hAnsi="Verdana"/>
                <w:spacing w:val="-5"/>
                <w:sz w:val="20"/>
                <w:szCs w:val="20"/>
              </w:rPr>
              <w:t xml:space="preserve"> </w:t>
            </w:r>
            <w:r w:rsidRPr="003D1754">
              <w:rPr>
                <w:rFonts w:ascii="Verdana" w:hAnsi="Verdana"/>
                <w:sz w:val="20"/>
                <w:szCs w:val="20"/>
              </w:rPr>
              <w:t>de aguas</w:t>
            </w:r>
            <w:r w:rsidRPr="003D1754">
              <w:rPr>
                <w:rFonts w:ascii="Verdana" w:hAnsi="Verdana"/>
                <w:spacing w:val="-1"/>
                <w:sz w:val="20"/>
                <w:szCs w:val="20"/>
              </w:rPr>
              <w:t xml:space="preserve"> </w:t>
            </w:r>
            <w:r w:rsidRPr="003D1754">
              <w:rPr>
                <w:rFonts w:ascii="Verdana" w:hAnsi="Verdana"/>
                <w:sz w:val="20"/>
                <w:szCs w:val="20"/>
              </w:rPr>
              <w:t>tratadas</w:t>
            </w:r>
          </w:p>
        </w:tc>
        <w:tc>
          <w:tcPr>
            <w:tcW w:w="1906" w:type="dxa"/>
          </w:tcPr>
          <w:p w14:paraId="6A419B81" w14:textId="77777777" w:rsidR="002759E3" w:rsidRPr="003D1754" w:rsidRDefault="002759E3" w:rsidP="003A3FEA">
            <w:pPr>
              <w:pStyle w:val="NormalWeb"/>
              <w:spacing w:before="5"/>
              <w:jc w:val="right"/>
              <w:rPr>
                <w:rFonts w:ascii="Verdana" w:hAnsi="Verdana"/>
                <w:sz w:val="20"/>
                <w:szCs w:val="20"/>
              </w:rPr>
            </w:pPr>
            <w:r w:rsidRPr="003D1754">
              <w:rPr>
                <w:rFonts w:ascii="Verdana" w:hAnsi="Verdana"/>
                <w:sz w:val="20"/>
                <w:szCs w:val="20"/>
              </w:rPr>
              <w:t>$30,171.66</w:t>
            </w:r>
          </w:p>
        </w:tc>
      </w:tr>
      <w:tr w:rsidR="002759E3" w:rsidRPr="003D1754" w14:paraId="7DCC418E" w14:textId="77777777" w:rsidTr="003A3FEA">
        <w:trPr>
          <w:trHeight w:val="412"/>
        </w:trPr>
        <w:tc>
          <w:tcPr>
            <w:tcW w:w="682" w:type="dxa"/>
          </w:tcPr>
          <w:p w14:paraId="517B79DC" w14:textId="77777777" w:rsidR="002759E3" w:rsidRPr="003D1754" w:rsidRDefault="002759E3" w:rsidP="003A3FEA">
            <w:pPr>
              <w:pStyle w:val="NormalWeb"/>
              <w:spacing w:before="5"/>
              <w:rPr>
                <w:rFonts w:ascii="Verdana" w:hAnsi="Verdana"/>
                <w:sz w:val="20"/>
                <w:szCs w:val="20"/>
              </w:rPr>
            </w:pPr>
            <w:r w:rsidRPr="003D1754">
              <w:rPr>
                <w:rFonts w:ascii="Verdana" w:hAnsi="Verdana"/>
                <w:sz w:val="20"/>
                <w:szCs w:val="20"/>
              </w:rPr>
              <w:t>7327</w:t>
            </w:r>
          </w:p>
        </w:tc>
        <w:tc>
          <w:tcPr>
            <w:tcW w:w="6756" w:type="dxa"/>
          </w:tcPr>
          <w:p w14:paraId="303EA279" w14:textId="77777777" w:rsidR="002759E3" w:rsidRPr="003D1754" w:rsidRDefault="002759E3" w:rsidP="003A3FEA">
            <w:pPr>
              <w:pStyle w:val="NormalWeb"/>
              <w:spacing w:beforeLines="30" w:before="72" w:beforeAutospacing="0"/>
              <w:rPr>
                <w:rFonts w:ascii="Verdana" w:hAnsi="Verdana"/>
                <w:sz w:val="20"/>
                <w:szCs w:val="20"/>
              </w:rPr>
            </w:pPr>
            <w:r w:rsidRPr="003D1754">
              <w:rPr>
                <w:rFonts w:ascii="Verdana" w:hAnsi="Verdana"/>
                <w:sz w:val="20"/>
                <w:szCs w:val="20"/>
              </w:rPr>
              <w:t>Incorporación</w:t>
            </w:r>
            <w:r w:rsidRPr="003D1754">
              <w:rPr>
                <w:rFonts w:ascii="Verdana" w:hAnsi="Verdana"/>
                <w:spacing w:val="-4"/>
                <w:sz w:val="20"/>
                <w:szCs w:val="20"/>
              </w:rPr>
              <w:t xml:space="preserve"> </w:t>
            </w:r>
            <w:r w:rsidRPr="003D1754">
              <w:rPr>
                <w:rFonts w:ascii="Verdana" w:hAnsi="Verdana"/>
                <w:sz w:val="20"/>
                <w:szCs w:val="20"/>
              </w:rPr>
              <w:t>habitacional</w:t>
            </w:r>
          </w:p>
        </w:tc>
        <w:tc>
          <w:tcPr>
            <w:tcW w:w="1906" w:type="dxa"/>
          </w:tcPr>
          <w:p w14:paraId="073455CD" w14:textId="77777777" w:rsidR="002759E3" w:rsidRPr="003D1754" w:rsidRDefault="002759E3" w:rsidP="003A3FEA">
            <w:pPr>
              <w:pStyle w:val="NormalWeb"/>
              <w:spacing w:before="5"/>
              <w:jc w:val="right"/>
              <w:rPr>
                <w:rFonts w:ascii="Verdana" w:hAnsi="Verdana"/>
                <w:sz w:val="20"/>
                <w:szCs w:val="20"/>
              </w:rPr>
            </w:pPr>
            <w:r w:rsidRPr="003D1754">
              <w:rPr>
                <w:rFonts w:ascii="Verdana" w:hAnsi="Verdana"/>
                <w:sz w:val="20"/>
                <w:szCs w:val="20"/>
              </w:rPr>
              <w:t>$0.00</w:t>
            </w:r>
          </w:p>
        </w:tc>
      </w:tr>
      <w:tr w:rsidR="002759E3" w:rsidRPr="003D1754" w14:paraId="1B6F53D8" w14:textId="77777777" w:rsidTr="003A3FEA">
        <w:trPr>
          <w:trHeight w:val="404"/>
        </w:trPr>
        <w:tc>
          <w:tcPr>
            <w:tcW w:w="682" w:type="dxa"/>
          </w:tcPr>
          <w:p w14:paraId="1E8A7F70" w14:textId="77777777" w:rsidR="002759E3" w:rsidRPr="003D1754" w:rsidRDefault="002759E3" w:rsidP="003A3FEA">
            <w:pPr>
              <w:pStyle w:val="NormalWeb"/>
              <w:spacing w:before="5"/>
              <w:rPr>
                <w:rFonts w:ascii="Verdana" w:hAnsi="Verdana"/>
                <w:sz w:val="20"/>
                <w:szCs w:val="20"/>
              </w:rPr>
            </w:pPr>
            <w:r w:rsidRPr="003D1754">
              <w:rPr>
                <w:rFonts w:ascii="Verdana" w:hAnsi="Verdana"/>
                <w:sz w:val="20"/>
                <w:szCs w:val="20"/>
              </w:rPr>
              <w:t>7328</w:t>
            </w:r>
          </w:p>
        </w:tc>
        <w:tc>
          <w:tcPr>
            <w:tcW w:w="6756" w:type="dxa"/>
          </w:tcPr>
          <w:p w14:paraId="5401D9C7" w14:textId="77777777" w:rsidR="002759E3" w:rsidRPr="003D1754" w:rsidRDefault="002759E3" w:rsidP="003A3FEA">
            <w:pPr>
              <w:pStyle w:val="NormalWeb"/>
              <w:spacing w:beforeLines="30" w:before="72" w:beforeAutospacing="0"/>
              <w:rPr>
                <w:rFonts w:ascii="Verdana" w:hAnsi="Verdana"/>
                <w:sz w:val="20"/>
                <w:szCs w:val="20"/>
              </w:rPr>
            </w:pPr>
            <w:r w:rsidRPr="003D1754">
              <w:rPr>
                <w:rFonts w:ascii="Verdana" w:hAnsi="Verdana"/>
                <w:sz w:val="20"/>
                <w:szCs w:val="20"/>
              </w:rPr>
              <w:t>Incorporación</w:t>
            </w:r>
            <w:r w:rsidRPr="003D1754">
              <w:rPr>
                <w:rFonts w:ascii="Verdana" w:hAnsi="Verdana"/>
                <w:spacing w:val="-4"/>
                <w:sz w:val="20"/>
                <w:szCs w:val="20"/>
              </w:rPr>
              <w:t xml:space="preserve"> </w:t>
            </w:r>
            <w:r w:rsidRPr="003D1754">
              <w:rPr>
                <w:rFonts w:ascii="Verdana" w:hAnsi="Verdana"/>
                <w:sz w:val="20"/>
                <w:szCs w:val="20"/>
              </w:rPr>
              <w:t>no</w:t>
            </w:r>
            <w:r w:rsidRPr="003D1754">
              <w:rPr>
                <w:rFonts w:ascii="Verdana" w:hAnsi="Verdana"/>
                <w:spacing w:val="-4"/>
                <w:sz w:val="20"/>
                <w:szCs w:val="20"/>
              </w:rPr>
              <w:t xml:space="preserve"> </w:t>
            </w:r>
            <w:r w:rsidRPr="003D1754">
              <w:rPr>
                <w:rFonts w:ascii="Verdana" w:hAnsi="Verdana"/>
                <w:sz w:val="20"/>
                <w:szCs w:val="20"/>
              </w:rPr>
              <w:t>habitacional</w:t>
            </w:r>
          </w:p>
        </w:tc>
        <w:tc>
          <w:tcPr>
            <w:tcW w:w="1906" w:type="dxa"/>
          </w:tcPr>
          <w:p w14:paraId="0A7A933D" w14:textId="77777777" w:rsidR="002759E3" w:rsidRPr="003D1754" w:rsidRDefault="002759E3" w:rsidP="003A3FEA">
            <w:pPr>
              <w:pStyle w:val="NormalWeb"/>
              <w:spacing w:before="5"/>
              <w:jc w:val="right"/>
              <w:rPr>
                <w:rFonts w:ascii="Verdana" w:hAnsi="Verdana"/>
                <w:sz w:val="20"/>
                <w:szCs w:val="20"/>
              </w:rPr>
            </w:pPr>
            <w:r w:rsidRPr="003D1754">
              <w:rPr>
                <w:rFonts w:ascii="Verdana" w:hAnsi="Verdana"/>
                <w:sz w:val="20"/>
                <w:szCs w:val="20"/>
              </w:rPr>
              <w:t>$0.00</w:t>
            </w:r>
          </w:p>
        </w:tc>
      </w:tr>
      <w:tr w:rsidR="002759E3" w:rsidRPr="003D1754" w14:paraId="0A081C34" w14:textId="77777777" w:rsidTr="003A3FEA">
        <w:trPr>
          <w:trHeight w:val="410"/>
        </w:trPr>
        <w:tc>
          <w:tcPr>
            <w:tcW w:w="682" w:type="dxa"/>
          </w:tcPr>
          <w:p w14:paraId="18F0404A" w14:textId="77777777" w:rsidR="002759E3" w:rsidRPr="003D1754" w:rsidRDefault="002759E3" w:rsidP="003D1754">
            <w:pPr>
              <w:pStyle w:val="TableParagraph"/>
              <w:spacing w:before="5"/>
              <w:ind w:left="79"/>
              <w:rPr>
                <w:rFonts w:ascii="Verdana" w:hAnsi="Verdana"/>
                <w:sz w:val="20"/>
                <w:szCs w:val="20"/>
              </w:rPr>
            </w:pPr>
            <w:r w:rsidRPr="003D1754">
              <w:rPr>
                <w:rFonts w:ascii="Verdana" w:hAnsi="Verdana"/>
                <w:sz w:val="20"/>
                <w:szCs w:val="20"/>
              </w:rPr>
              <w:t>7329</w:t>
            </w:r>
          </w:p>
        </w:tc>
        <w:tc>
          <w:tcPr>
            <w:tcW w:w="6756" w:type="dxa"/>
          </w:tcPr>
          <w:p w14:paraId="53DF20E9" w14:textId="77777777" w:rsidR="002759E3" w:rsidRPr="003D1754" w:rsidRDefault="002759E3" w:rsidP="003A3FEA">
            <w:pPr>
              <w:pStyle w:val="TableParagraph"/>
              <w:spacing w:beforeLines="30" w:before="72"/>
              <w:rPr>
                <w:rFonts w:ascii="Verdana" w:hAnsi="Verdana"/>
                <w:sz w:val="20"/>
                <w:szCs w:val="20"/>
              </w:rPr>
            </w:pPr>
            <w:r w:rsidRPr="003D1754">
              <w:rPr>
                <w:rFonts w:ascii="Verdana" w:hAnsi="Verdana"/>
                <w:sz w:val="20"/>
                <w:szCs w:val="20"/>
              </w:rPr>
              <w:t>Incorporación</w:t>
            </w:r>
            <w:r w:rsidRPr="003D1754">
              <w:rPr>
                <w:rFonts w:ascii="Verdana" w:hAnsi="Verdana"/>
                <w:spacing w:val="-8"/>
                <w:sz w:val="20"/>
                <w:szCs w:val="20"/>
              </w:rPr>
              <w:t xml:space="preserve"> </w:t>
            </w:r>
            <w:r w:rsidRPr="003D1754">
              <w:rPr>
                <w:rFonts w:ascii="Verdana" w:hAnsi="Verdana"/>
                <w:sz w:val="20"/>
                <w:szCs w:val="20"/>
              </w:rPr>
              <w:t>individual</w:t>
            </w:r>
          </w:p>
        </w:tc>
        <w:tc>
          <w:tcPr>
            <w:tcW w:w="1906" w:type="dxa"/>
          </w:tcPr>
          <w:p w14:paraId="31FE762B"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$486,424.06</w:t>
            </w:r>
          </w:p>
        </w:tc>
      </w:tr>
      <w:tr w:rsidR="002759E3" w:rsidRPr="003D1754" w14:paraId="4B9E936C" w14:textId="77777777" w:rsidTr="00691CDF">
        <w:trPr>
          <w:trHeight w:val="585"/>
        </w:trPr>
        <w:tc>
          <w:tcPr>
            <w:tcW w:w="682" w:type="dxa"/>
          </w:tcPr>
          <w:p w14:paraId="7BA9C705" w14:textId="77777777" w:rsidR="003A3FEA" w:rsidRDefault="003A3FEA" w:rsidP="003A3FEA">
            <w:pPr>
              <w:pStyle w:val="TableParagraph"/>
              <w:spacing w:before="5"/>
              <w:rPr>
                <w:rFonts w:ascii="Verdana" w:hAnsi="Verdana"/>
                <w:sz w:val="20"/>
                <w:szCs w:val="20"/>
              </w:rPr>
            </w:pPr>
          </w:p>
          <w:p w14:paraId="5538C704" w14:textId="5D2F53AC" w:rsidR="002759E3" w:rsidRPr="003D1754" w:rsidRDefault="002759E3" w:rsidP="003A3FEA">
            <w:pPr>
              <w:pStyle w:val="TableParagraph"/>
              <w:spacing w:before="5"/>
              <w:rPr>
                <w:rFonts w:ascii="Verdana" w:hAnsi="Verdana"/>
                <w:sz w:val="20"/>
                <w:szCs w:val="20"/>
              </w:rPr>
            </w:pPr>
            <w:r w:rsidRPr="003D1754">
              <w:rPr>
                <w:rFonts w:ascii="Verdana" w:hAnsi="Verdana"/>
                <w:sz w:val="20"/>
                <w:szCs w:val="20"/>
              </w:rPr>
              <w:t>7330</w:t>
            </w:r>
          </w:p>
        </w:tc>
        <w:tc>
          <w:tcPr>
            <w:tcW w:w="6756" w:type="dxa"/>
          </w:tcPr>
          <w:p w14:paraId="7E37B9B8"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Conexiones</w:t>
            </w:r>
            <w:r w:rsidRPr="003D1754">
              <w:rPr>
                <w:rFonts w:ascii="Verdana" w:hAnsi="Verdana"/>
                <w:spacing w:val="29"/>
                <w:sz w:val="20"/>
                <w:szCs w:val="20"/>
              </w:rPr>
              <w:t xml:space="preserve"> </w:t>
            </w:r>
            <w:r w:rsidRPr="003D1754">
              <w:rPr>
                <w:rFonts w:ascii="Verdana" w:hAnsi="Verdana"/>
                <w:sz w:val="20"/>
                <w:szCs w:val="20"/>
              </w:rPr>
              <w:t>para</w:t>
            </w:r>
            <w:r w:rsidRPr="003D1754">
              <w:rPr>
                <w:rFonts w:ascii="Verdana" w:hAnsi="Verdana"/>
                <w:spacing w:val="94"/>
                <w:sz w:val="20"/>
                <w:szCs w:val="20"/>
              </w:rPr>
              <w:t xml:space="preserve"> </w:t>
            </w:r>
            <w:r w:rsidRPr="003D1754">
              <w:rPr>
                <w:rFonts w:ascii="Verdana" w:hAnsi="Verdana"/>
                <w:sz w:val="20"/>
                <w:szCs w:val="20"/>
              </w:rPr>
              <w:t>el</w:t>
            </w:r>
            <w:r w:rsidRPr="003D1754">
              <w:rPr>
                <w:rFonts w:ascii="Verdana" w:hAnsi="Verdana"/>
                <w:spacing w:val="99"/>
                <w:sz w:val="20"/>
                <w:szCs w:val="20"/>
              </w:rPr>
              <w:t xml:space="preserve"> </w:t>
            </w:r>
            <w:r w:rsidRPr="003D1754">
              <w:rPr>
                <w:rFonts w:ascii="Verdana" w:hAnsi="Verdana"/>
                <w:sz w:val="20"/>
                <w:szCs w:val="20"/>
              </w:rPr>
              <w:t>suministro</w:t>
            </w:r>
            <w:r w:rsidRPr="003D1754">
              <w:rPr>
                <w:rFonts w:ascii="Verdana" w:hAnsi="Verdana"/>
                <w:spacing w:val="95"/>
                <w:sz w:val="20"/>
                <w:szCs w:val="20"/>
              </w:rPr>
              <w:t xml:space="preserve"> </w:t>
            </w:r>
            <w:r w:rsidRPr="003D1754">
              <w:rPr>
                <w:rFonts w:ascii="Verdana" w:hAnsi="Verdana"/>
                <w:sz w:val="20"/>
                <w:szCs w:val="20"/>
              </w:rPr>
              <w:t>de</w:t>
            </w:r>
            <w:r w:rsidRPr="003D1754">
              <w:rPr>
                <w:rFonts w:ascii="Verdana" w:hAnsi="Verdana"/>
                <w:spacing w:val="90"/>
                <w:sz w:val="20"/>
                <w:szCs w:val="20"/>
              </w:rPr>
              <w:t xml:space="preserve"> </w:t>
            </w:r>
            <w:r w:rsidRPr="003D1754">
              <w:rPr>
                <w:rFonts w:ascii="Verdana" w:hAnsi="Verdana"/>
                <w:sz w:val="20"/>
                <w:szCs w:val="20"/>
              </w:rPr>
              <w:t>agua</w:t>
            </w:r>
            <w:r w:rsidRPr="003D1754">
              <w:rPr>
                <w:rFonts w:ascii="Verdana" w:hAnsi="Verdana"/>
                <w:spacing w:val="90"/>
                <w:sz w:val="20"/>
                <w:szCs w:val="20"/>
              </w:rPr>
              <w:t xml:space="preserve"> </w:t>
            </w:r>
            <w:r w:rsidRPr="003D1754">
              <w:rPr>
                <w:rFonts w:ascii="Verdana" w:hAnsi="Verdana"/>
                <w:sz w:val="20"/>
                <w:szCs w:val="20"/>
              </w:rPr>
              <w:t>potable,</w:t>
            </w:r>
            <w:r w:rsidRPr="003D1754">
              <w:rPr>
                <w:rFonts w:ascii="Verdana" w:hAnsi="Verdana"/>
                <w:spacing w:val="95"/>
                <w:sz w:val="20"/>
                <w:szCs w:val="20"/>
              </w:rPr>
              <w:t xml:space="preserve"> </w:t>
            </w:r>
            <w:r w:rsidRPr="003D1754">
              <w:rPr>
                <w:rFonts w:ascii="Verdana" w:hAnsi="Verdana"/>
                <w:sz w:val="20"/>
                <w:szCs w:val="20"/>
              </w:rPr>
              <w:t>red</w:t>
            </w:r>
            <w:r w:rsidRPr="003D1754">
              <w:rPr>
                <w:rFonts w:ascii="Verdana" w:hAnsi="Verdana"/>
                <w:spacing w:val="94"/>
                <w:sz w:val="20"/>
                <w:szCs w:val="20"/>
              </w:rPr>
              <w:t xml:space="preserve"> </w:t>
            </w:r>
            <w:r w:rsidRPr="003D1754">
              <w:rPr>
                <w:rFonts w:ascii="Verdana" w:hAnsi="Verdana"/>
                <w:sz w:val="20"/>
                <w:szCs w:val="20"/>
              </w:rPr>
              <w:t>de</w:t>
            </w:r>
          </w:p>
          <w:p w14:paraId="3ADCBCCF"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alcantarillado,</w:t>
            </w:r>
            <w:r w:rsidRPr="003D1754">
              <w:rPr>
                <w:rFonts w:ascii="Verdana" w:hAnsi="Verdana"/>
                <w:spacing w:val="20"/>
                <w:sz w:val="20"/>
                <w:szCs w:val="20"/>
              </w:rPr>
              <w:t xml:space="preserve"> </w:t>
            </w:r>
            <w:r w:rsidRPr="003D1754">
              <w:rPr>
                <w:rFonts w:ascii="Verdana" w:hAnsi="Verdana"/>
                <w:sz w:val="20"/>
                <w:szCs w:val="20"/>
              </w:rPr>
              <w:t>red</w:t>
            </w:r>
            <w:r w:rsidRPr="003D1754">
              <w:rPr>
                <w:rFonts w:ascii="Verdana" w:hAnsi="Verdana"/>
                <w:spacing w:val="22"/>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drenaje</w:t>
            </w:r>
            <w:r w:rsidRPr="003D1754">
              <w:rPr>
                <w:rFonts w:ascii="Verdana" w:hAnsi="Verdana"/>
                <w:spacing w:val="22"/>
                <w:sz w:val="20"/>
                <w:szCs w:val="20"/>
              </w:rPr>
              <w:t xml:space="preserve"> </w:t>
            </w:r>
            <w:r w:rsidRPr="003D1754">
              <w:rPr>
                <w:rFonts w:ascii="Verdana" w:hAnsi="Verdana"/>
                <w:sz w:val="20"/>
                <w:szCs w:val="20"/>
              </w:rPr>
              <w:t>pluvial</w:t>
            </w:r>
            <w:r w:rsidRPr="003D1754">
              <w:rPr>
                <w:rFonts w:ascii="Verdana" w:hAnsi="Verdana"/>
                <w:spacing w:val="24"/>
                <w:sz w:val="20"/>
                <w:szCs w:val="20"/>
              </w:rPr>
              <w:t xml:space="preserve"> </w:t>
            </w:r>
            <w:r w:rsidRPr="003D1754">
              <w:rPr>
                <w:rFonts w:ascii="Verdana" w:hAnsi="Verdana"/>
                <w:sz w:val="20"/>
                <w:szCs w:val="20"/>
              </w:rPr>
              <w:t>y</w:t>
            </w:r>
            <w:r w:rsidRPr="003D1754">
              <w:rPr>
                <w:rFonts w:ascii="Verdana" w:hAnsi="Verdana"/>
                <w:spacing w:val="16"/>
                <w:sz w:val="20"/>
                <w:szCs w:val="20"/>
              </w:rPr>
              <w:t xml:space="preserve"> </w:t>
            </w:r>
            <w:r w:rsidRPr="003D1754">
              <w:rPr>
                <w:rFonts w:ascii="Verdana" w:hAnsi="Verdana"/>
                <w:sz w:val="20"/>
                <w:szCs w:val="20"/>
              </w:rPr>
              <w:t>red</w:t>
            </w:r>
            <w:r w:rsidRPr="003D1754">
              <w:rPr>
                <w:rFonts w:ascii="Verdana" w:hAnsi="Verdana"/>
                <w:spacing w:val="17"/>
                <w:sz w:val="20"/>
                <w:szCs w:val="20"/>
              </w:rPr>
              <w:t xml:space="preserve"> </w:t>
            </w:r>
            <w:r w:rsidRPr="003D1754">
              <w:rPr>
                <w:rFonts w:ascii="Verdana" w:hAnsi="Verdana"/>
                <w:sz w:val="20"/>
                <w:szCs w:val="20"/>
              </w:rPr>
              <w:t>de</w:t>
            </w:r>
            <w:r w:rsidRPr="003D1754">
              <w:rPr>
                <w:rFonts w:ascii="Verdana" w:hAnsi="Verdana"/>
                <w:spacing w:val="22"/>
                <w:sz w:val="20"/>
                <w:szCs w:val="20"/>
              </w:rPr>
              <w:t xml:space="preserve"> </w:t>
            </w:r>
            <w:r w:rsidRPr="003D1754">
              <w:rPr>
                <w:rFonts w:ascii="Verdana" w:hAnsi="Verdana"/>
                <w:sz w:val="20"/>
                <w:szCs w:val="20"/>
              </w:rPr>
              <w:t>reúso</w:t>
            </w:r>
            <w:r w:rsidRPr="003D1754">
              <w:rPr>
                <w:rFonts w:ascii="Verdana" w:hAnsi="Verdana"/>
                <w:spacing w:val="21"/>
                <w:sz w:val="20"/>
                <w:szCs w:val="20"/>
              </w:rPr>
              <w:t xml:space="preserve"> </w:t>
            </w:r>
            <w:r w:rsidRPr="003D1754">
              <w:rPr>
                <w:rFonts w:ascii="Verdana" w:hAnsi="Verdana"/>
                <w:sz w:val="20"/>
                <w:szCs w:val="20"/>
              </w:rPr>
              <w:t>de</w:t>
            </w:r>
            <w:r w:rsidRPr="003D1754">
              <w:rPr>
                <w:rFonts w:ascii="Verdana" w:hAnsi="Verdana"/>
                <w:spacing w:val="17"/>
                <w:sz w:val="20"/>
                <w:szCs w:val="20"/>
              </w:rPr>
              <w:t xml:space="preserve"> </w:t>
            </w:r>
            <w:r w:rsidRPr="003D1754">
              <w:rPr>
                <w:rFonts w:ascii="Verdana" w:hAnsi="Verdana"/>
                <w:sz w:val="20"/>
                <w:szCs w:val="20"/>
              </w:rPr>
              <w:t>agua</w:t>
            </w:r>
            <w:r w:rsidRPr="003D1754">
              <w:rPr>
                <w:rFonts w:ascii="Verdana" w:hAnsi="Verdana"/>
                <w:spacing w:val="-64"/>
                <w:sz w:val="20"/>
                <w:szCs w:val="20"/>
              </w:rPr>
              <w:t xml:space="preserve"> </w:t>
            </w:r>
            <w:r w:rsidRPr="003D1754">
              <w:rPr>
                <w:rFonts w:ascii="Verdana" w:hAnsi="Verdana"/>
                <w:sz w:val="20"/>
                <w:szCs w:val="20"/>
              </w:rPr>
              <w:t>tratada</w:t>
            </w:r>
          </w:p>
        </w:tc>
        <w:tc>
          <w:tcPr>
            <w:tcW w:w="1906" w:type="dxa"/>
          </w:tcPr>
          <w:p w14:paraId="631DACA1" w14:textId="77777777" w:rsidR="003A3FEA" w:rsidRDefault="003A3FEA" w:rsidP="003A3FEA">
            <w:pPr>
              <w:pStyle w:val="TableParagraph"/>
              <w:spacing w:before="5"/>
              <w:jc w:val="right"/>
              <w:rPr>
                <w:rFonts w:ascii="Verdana" w:hAnsi="Verdana"/>
                <w:sz w:val="20"/>
                <w:szCs w:val="20"/>
              </w:rPr>
            </w:pPr>
          </w:p>
          <w:p w14:paraId="6A39EF4F" w14:textId="3B450D58" w:rsidR="002759E3" w:rsidRPr="003D1754" w:rsidRDefault="002759E3" w:rsidP="003A3FEA">
            <w:pPr>
              <w:pStyle w:val="TableParagraph"/>
              <w:spacing w:before="5"/>
              <w:jc w:val="right"/>
              <w:rPr>
                <w:rFonts w:ascii="Verdana" w:hAnsi="Verdana"/>
                <w:sz w:val="20"/>
                <w:szCs w:val="20"/>
              </w:rPr>
            </w:pPr>
            <w:r w:rsidRPr="003D1754">
              <w:rPr>
                <w:rFonts w:ascii="Verdana" w:hAnsi="Verdana"/>
                <w:sz w:val="20"/>
                <w:szCs w:val="20"/>
              </w:rPr>
              <w:t>$790,130.57</w:t>
            </w:r>
          </w:p>
        </w:tc>
      </w:tr>
      <w:tr w:rsidR="002759E3" w:rsidRPr="003D1754" w14:paraId="471C9297" w14:textId="77777777" w:rsidTr="003A3FEA">
        <w:trPr>
          <w:trHeight w:val="446"/>
        </w:trPr>
        <w:tc>
          <w:tcPr>
            <w:tcW w:w="682" w:type="dxa"/>
          </w:tcPr>
          <w:p w14:paraId="1D8A7B64"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7331</w:t>
            </w:r>
          </w:p>
        </w:tc>
        <w:tc>
          <w:tcPr>
            <w:tcW w:w="6756" w:type="dxa"/>
          </w:tcPr>
          <w:p w14:paraId="64AC670B"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administrativos</w:t>
            </w:r>
          </w:p>
        </w:tc>
        <w:tc>
          <w:tcPr>
            <w:tcW w:w="1906" w:type="dxa"/>
          </w:tcPr>
          <w:p w14:paraId="44FA084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$110,414.61</w:t>
            </w:r>
          </w:p>
        </w:tc>
      </w:tr>
      <w:tr w:rsidR="002759E3" w:rsidRPr="003D1754" w14:paraId="59A03B5A" w14:textId="77777777" w:rsidTr="003A3FEA">
        <w:trPr>
          <w:trHeight w:val="304"/>
        </w:trPr>
        <w:tc>
          <w:tcPr>
            <w:tcW w:w="682" w:type="dxa"/>
            <w:vAlign w:val="center"/>
          </w:tcPr>
          <w:p w14:paraId="2E307BEE" w14:textId="77777777" w:rsidR="002759E3" w:rsidRPr="003D1754" w:rsidRDefault="002759E3" w:rsidP="003A3FEA">
            <w:pPr>
              <w:pStyle w:val="NormalWeb"/>
              <w:ind w:left="79"/>
              <w:jc w:val="center"/>
              <w:rPr>
                <w:rFonts w:ascii="Verdana" w:hAnsi="Verdana"/>
                <w:sz w:val="20"/>
                <w:szCs w:val="20"/>
              </w:rPr>
            </w:pPr>
            <w:r w:rsidRPr="003D1754">
              <w:rPr>
                <w:rFonts w:ascii="Verdana" w:hAnsi="Verdana"/>
                <w:sz w:val="20"/>
                <w:szCs w:val="20"/>
              </w:rPr>
              <w:lastRenderedPageBreak/>
              <w:t>7332</w:t>
            </w:r>
          </w:p>
        </w:tc>
        <w:tc>
          <w:tcPr>
            <w:tcW w:w="6756" w:type="dxa"/>
          </w:tcPr>
          <w:p w14:paraId="150F2178"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operativos</w:t>
            </w:r>
          </w:p>
        </w:tc>
        <w:tc>
          <w:tcPr>
            <w:tcW w:w="1906" w:type="dxa"/>
            <w:vAlign w:val="center"/>
          </w:tcPr>
          <w:p w14:paraId="0083C16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$240,647.35</w:t>
            </w:r>
          </w:p>
        </w:tc>
      </w:tr>
      <w:tr w:rsidR="002759E3" w:rsidRPr="003D1754" w14:paraId="7F03B3D3" w14:textId="77777777" w:rsidTr="003A3FEA">
        <w:trPr>
          <w:trHeight w:val="585"/>
        </w:trPr>
        <w:tc>
          <w:tcPr>
            <w:tcW w:w="682" w:type="dxa"/>
            <w:vAlign w:val="center"/>
          </w:tcPr>
          <w:p w14:paraId="0DF8FD35" w14:textId="66EE0145"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7333</w:t>
            </w:r>
          </w:p>
        </w:tc>
        <w:tc>
          <w:tcPr>
            <w:tcW w:w="6756" w:type="dxa"/>
          </w:tcPr>
          <w:p w14:paraId="241697EC"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z w:val="20"/>
                <w:szCs w:val="20"/>
              </w:rPr>
              <w:tab/>
              <w:t>operativos</w:t>
            </w:r>
            <w:r w:rsidRPr="003D1754">
              <w:rPr>
                <w:rFonts w:ascii="Verdana" w:hAnsi="Verdana"/>
                <w:sz w:val="20"/>
                <w:szCs w:val="20"/>
              </w:rPr>
              <w:tab/>
              <w:t xml:space="preserve"> y administrativos para </w:t>
            </w:r>
            <w:r w:rsidRPr="003D1754">
              <w:rPr>
                <w:rFonts w:ascii="Verdana" w:hAnsi="Verdana"/>
                <w:spacing w:val="-1"/>
                <w:sz w:val="20"/>
                <w:szCs w:val="20"/>
              </w:rPr>
              <w:t>desarrollos</w:t>
            </w:r>
            <w:r w:rsidRPr="003D1754">
              <w:rPr>
                <w:rFonts w:ascii="Verdana" w:hAnsi="Verdana"/>
                <w:spacing w:val="-64"/>
                <w:sz w:val="20"/>
                <w:szCs w:val="20"/>
              </w:rPr>
              <w:t xml:space="preserve"> </w:t>
            </w:r>
            <w:r w:rsidRPr="003D1754">
              <w:rPr>
                <w:rFonts w:ascii="Verdana" w:hAnsi="Verdana"/>
                <w:sz w:val="20"/>
                <w:szCs w:val="20"/>
              </w:rPr>
              <w:t>inmobiliarios</w:t>
            </w:r>
            <w:r w:rsidRPr="003D1754">
              <w:rPr>
                <w:rFonts w:ascii="Verdana" w:hAnsi="Verdana"/>
                <w:spacing w:val="-1"/>
                <w:sz w:val="20"/>
                <w:szCs w:val="20"/>
              </w:rPr>
              <w:t xml:space="preserve"> </w:t>
            </w:r>
            <w:r w:rsidRPr="003D1754">
              <w:rPr>
                <w:rFonts w:ascii="Verdana" w:hAnsi="Verdana"/>
                <w:sz w:val="20"/>
                <w:szCs w:val="20"/>
              </w:rPr>
              <w:t>de todos</w:t>
            </w:r>
            <w:r w:rsidRPr="003D1754">
              <w:rPr>
                <w:rFonts w:ascii="Verdana" w:hAnsi="Verdana"/>
                <w:spacing w:val="-5"/>
                <w:sz w:val="20"/>
                <w:szCs w:val="20"/>
              </w:rPr>
              <w:t xml:space="preserve"> </w:t>
            </w:r>
            <w:r w:rsidRPr="003D1754">
              <w:rPr>
                <w:rFonts w:ascii="Verdana" w:hAnsi="Verdana"/>
                <w:sz w:val="20"/>
                <w:szCs w:val="20"/>
              </w:rPr>
              <w:t>los giros</w:t>
            </w:r>
          </w:p>
        </w:tc>
        <w:tc>
          <w:tcPr>
            <w:tcW w:w="1906" w:type="dxa"/>
            <w:vAlign w:val="center"/>
          </w:tcPr>
          <w:p w14:paraId="4D1A24D4"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$62,757.35</w:t>
            </w:r>
          </w:p>
        </w:tc>
      </w:tr>
      <w:tr w:rsidR="002759E3" w:rsidRPr="003D1754" w14:paraId="1900C0B8" w14:textId="77777777" w:rsidTr="003A3FEA">
        <w:trPr>
          <w:trHeight w:val="585"/>
        </w:trPr>
        <w:tc>
          <w:tcPr>
            <w:tcW w:w="682" w:type="dxa"/>
            <w:vAlign w:val="center"/>
          </w:tcPr>
          <w:p w14:paraId="0E5EC463" w14:textId="2FB2F144"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7334</w:t>
            </w:r>
          </w:p>
        </w:tc>
        <w:tc>
          <w:tcPr>
            <w:tcW w:w="6756" w:type="dxa"/>
          </w:tcPr>
          <w:p w14:paraId="64A0CA2D"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Por</w:t>
            </w:r>
            <w:r w:rsidRPr="003D1754">
              <w:rPr>
                <w:rFonts w:ascii="Verdana" w:hAnsi="Verdana"/>
                <w:spacing w:val="22"/>
                <w:sz w:val="20"/>
                <w:szCs w:val="20"/>
              </w:rPr>
              <w:t xml:space="preserve"> </w:t>
            </w:r>
            <w:r w:rsidRPr="003D1754">
              <w:rPr>
                <w:rFonts w:ascii="Verdana" w:hAnsi="Verdana"/>
                <w:sz w:val="20"/>
                <w:szCs w:val="20"/>
              </w:rPr>
              <w:t>descargas</w:t>
            </w:r>
            <w:r w:rsidRPr="003D1754">
              <w:rPr>
                <w:rFonts w:ascii="Verdana" w:hAnsi="Verdana"/>
                <w:spacing w:val="16"/>
                <w:sz w:val="20"/>
                <w:szCs w:val="20"/>
              </w:rPr>
              <w:t xml:space="preserve"> </w:t>
            </w:r>
            <w:r w:rsidRPr="003D1754">
              <w:rPr>
                <w:rFonts w:ascii="Verdana" w:hAnsi="Verdana"/>
                <w:sz w:val="20"/>
                <w:szCs w:val="20"/>
              </w:rPr>
              <w:t>de</w:t>
            </w:r>
            <w:r w:rsidRPr="003D1754">
              <w:rPr>
                <w:rFonts w:ascii="Verdana" w:hAnsi="Verdana"/>
                <w:spacing w:val="22"/>
                <w:sz w:val="20"/>
                <w:szCs w:val="20"/>
              </w:rPr>
              <w:t xml:space="preserve"> </w:t>
            </w:r>
            <w:r w:rsidRPr="003D1754">
              <w:rPr>
                <w:rFonts w:ascii="Verdana" w:hAnsi="Verdana"/>
                <w:sz w:val="20"/>
                <w:szCs w:val="20"/>
              </w:rPr>
              <w:t>contaminantes</w:t>
            </w:r>
            <w:r w:rsidRPr="003D1754">
              <w:rPr>
                <w:rFonts w:ascii="Verdana" w:hAnsi="Verdana"/>
                <w:spacing w:val="21"/>
                <w:sz w:val="20"/>
                <w:szCs w:val="20"/>
              </w:rPr>
              <w:t xml:space="preserve"> </w:t>
            </w:r>
            <w:r w:rsidRPr="003D1754">
              <w:rPr>
                <w:rFonts w:ascii="Verdana" w:hAnsi="Verdana"/>
                <w:sz w:val="20"/>
                <w:szCs w:val="20"/>
              </w:rPr>
              <w:t>de</w:t>
            </w:r>
            <w:r w:rsidRPr="003D1754">
              <w:rPr>
                <w:rFonts w:ascii="Verdana" w:hAnsi="Verdana"/>
                <w:spacing w:val="23"/>
                <w:sz w:val="20"/>
                <w:szCs w:val="20"/>
              </w:rPr>
              <w:t xml:space="preserve"> </w:t>
            </w:r>
            <w:r w:rsidRPr="003D1754">
              <w:rPr>
                <w:rFonts w:ascii="Verdana" w:hAnsi="Verdana"/>
                <w:sz w:val="20"/>
                <w:szCs w:val="20"/>
              </w:rPr>
              <w:t>usuarios</w:t>
            </w:r>
            <w:r w:rsidRPr="003D1754">
              <w:rPr>
                <w:rFonts w:ascii="Verdana" w:hAnsi="Verdana"/>
                <w:spacing w:val="21"/>
                <w:sz w:val="20"/>
                <w:szCs w:val="20"/>
              </w:rPr>
              <w:t xml:space="preserve"> </w:t>
            </w:r>
            <w:r w:rsidRPr="003D1754">
              <w:rPr>
                <w:rFonts w:ascii="Verdana" w:hAnsi="Verdana"/>
                <w:sz w:val="20"/>
                <w:szCs w:val="20"/>
              </w:rPr>
              <w:t>no</w:t>
            </w:r>
            <w:r w:rsidRPr="003D1754">
              <w:rPr>
                <w:rFonts w:ascii="Verdana" w:hAnsi="Verdana"/>
                <w:spacing w:val="22"/>
                <w:sz w:val="20"/>
                <w:szCs w:val="20"/>
              </w:rPr>
              <w:t xml:space="preserve"> </w:t>
            </w:r>
            <w:r w:rsidRPr="003D1754">
              <w:rPr>
                <w:rFonts w:ascii="Verdana" w:hAnsi="Verdana"/>
                <w:sz w:val="20"/>
                <w:szCs w:val="20"/>
              </w:rPr>
              <w:t>domésticos</w:t>
            </w:r>
          </w:p>
          <w:p w14:paraId="077913BE"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en</w:t>
            </w:r>
            <w:r w:rsidRPr="003D1754">
              <w:rPr>
                <w:rFonts w:ascii="Verdana" w:hAnsi="Verdana"/>
                <w:spacing w:val="19"/>
                <w:sz w:val="20"/>
                <w:szCs w:val="20"/>
              </w:rPr>
              <w:t xml:space="preserve"> </w:t>
            </w:r>
            <w:r w:rsidRPr="003D1754">
              <w:rPr>
                <w:rFonts w:ascii="Verdana" w:hAnsi="Verdana"/>
                <w:sz w:val="20"/>
                <w:szCs w:val="20"/>
              </w:rPr>
              <w:t>aguas</w:t>
            </w:r>
            <w:r w:rsidRPr="003D1754">
              <w:rPr>
                <w:rFonts w:ascii="Verdana" w:hAnsi="Verdana"/>
                <w:spacing w:val="13"/>
                <w:sz w:val="20"/>
                <w:szCs w:val="20"/>
              </w:rPr>
              <w:t xml:space="preserve"> </w:t>
            </w:r>
            <w:r w:rsidRPr="003D1754">
              <w:rPr>
                <w:rFonts w:ascii="Verdana" w:hAnsi="Verdana"/>
                <w:sz w:val="20"/>
                <w:szCs w:val="20"/>
              </w:rPr>
              <w:t>residuales</w:t>
            </w:r>
            <w:r w:rsidRPr="003D1754">
              <w:rPr>
                <w:rFonts w:ascii="Verdana" w:hAnsi="Verdana"/>
                <w:spacing w:val="18"/>
                <w:sz w:val="20"/>
                <w:szCs w:val="20"/>
              </w:rPr>
              <w:t xml:space="preserve"> </w:t>
            </w:r>
            <w:r w:rsidRPr="003D1754">
              <w:rPr>
                <w:rFonts w:ascii="Verdana" w:hAnsi="Verdana"/>
                <w:sz w:val="20"/>
                <w:szCs w:val="20"/>
              </w:rPr>
              <w:t>que</w:t>
            </w:r>
            <w:r w:rsidRPr="003D1754">
              <w:rPr>
                <w:rFonts w:ascii="Verdana" w:hAnsi="Verdana"/>
                <w:spacing w:val="19"/>
                <w:sz w:val="20"/>
                <w:szCs w:val="20"/>
              </w:rPr>
              <w:t xml:space="preserve"> </w:t>
            </w:r>
            <w:r w:rsidRPr="003D1754">
              <w:rPr>
                <w:rFonts w:ascii="Verdana" w:hAnsi="Verdana"/>
                <w:sz w:val="20"/>
                <w:szCs w:val="20"/>
              </w:rPr>
              <w:t>excedan</w:t>
            </w:r>
            <w:r w:rsidRPr="003D1754">
              <w:rPr>
                <w:rFonts w:ascii="Verdana" w:hAnsi="Verdana"/>
                <w:spacing w:val="15"/>
                <w:sz w:val="20"/>
                <w:szCs w:val="20"/>
              </w:rPr>
              <w:t xml:space="preserve"> </w:t>
            </w:r>
            <w:r w:rsidRPr="003D1754">
              <w:rPr>
                <w:rFonts w:ascii="Verdana" w:hAnsi="Verdana"/>
                <w:sz w:val="20"/>
                <w:szCs w:val="20"/>
              </w:rPr>
              <w:t>los</w:t>
            </w:r>
            <w:r w:rsidRPr="003D1754">
              <w:rPr>
                <w:rFonts w:ascii="Verdana" w:hAnsi="Verdana"/>
                <w:spacing w:val="8"/>
                <w:sz w:val="20"/>
                <w:szCs w:val="20"/>
              </w:rPr>
              <w:t xml:space="preserve"> </w:t>
            </w:r>
            <w:r w:rsidRPr="003D1754">
              <w:rPr>
                <w:rFonts w:ascii="Verdana" w:hAnsi="Verdana"/>
                <w:sz w:val="20"/>
                <w:szCs w:val="20"/>
              </w:rPr>
              <w:t>límites</w:t>
            </w:r>
            <w:r w:rsidRPr="003D1754">
              <w:rPr>
                <w:rFonts w:ascii="Verdana" w:hAnsi="Verdana"/>
                <w:spacing w:val="18"/>
                <w:sz w:val="20"/>
                <w:szCs w:val="20"/>
              </w:rPr>
              <w:t xml:space="preserve"> </w:t>
            </w:r>
            <w:r w:rsidRPr="003D1754">
              <w:rPr>
                <w:rFonts w:ascii="Verdana" w:hAnsi="Verdana"/>
                <w:sz w:val="20"/>
                <w:szCs w:val="20"/>
              </w:rPr>
              <w:t>establecidos</w:t>
            </w:r>
            <w:r w:rsidRPr="003D1754">
              <w:rPr>
                <w:rFonts w:ascii="Verdana" w:hAnsi="Verdana"/>
                <w:spacing w:val="14"/>
                <w:sz w:val="20"/>
                <w:szCs w:val="20"/>
              </w:rPr>
              <w:t xml:space="preserve"> </w:t>
            </w:r>
            <w:r w:rsidRPr="003D1754">
              <w:rPr>
                <w:rFonts w:ascii="Verdana" w:hAnsi="Verdana"/>
                <w:sz w:val="20"/>
                <w:szCs w:val="20"/>
              </w:rPr>
              <w:t>en</w:t>
            </w:r>
            <w:r w:rsidRPr="003D1754">
              <w:rPr>
                <w:rFonts w:ascii="Verdana" w:hAnsi="Verdana"/>
                <w:spacing w:val="-64"/>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NOM-002-SEMARNAT</w:t>
            </w:r>
            <w:r w:rsidRPr="003D1754">
              <w:rPr>
                <w:rFonts w:ascii="Verdana" w:hAnsi="Verdana"/>
                <w:spacing w:val="1"/>
                <w:sz w:val="20"/>
                <w:szCs w:val="20"/>
              </w:rPr>
              <w:t xml:space="preserve"> </w:t>
            </w:r>
            <w:r w:rsidRPr="003D1754">
              <w:rPr>
                <w:rFonts w:ascii="Verdana" w:hAnsi="Verdana"/>
                <w:sz w:val="20"/>
                <w:szCs w:val="20"/>
              </w:rPr>
              <w:t>1996</w:t>
            </w:r>
          </w:p>
        </w:tc>
        <w:tc>
          <w:tcPr>
            <w:tcW w:w="1906" w:type="dxa"/>
            <w:vAlign w:val="center"/>
          </w:tcPr>
          <w:p w14:paraId="593673AE" w14:textId="157A1CA7" w:rsidR="002759E3" w:rsidRPr="003D1754" w:rsidRDefault="002759E3" w:rsidP="003A3FEA">
            <w:pPr>
              <w:pStyle w:val="NormalWeb"/>
              <w:jc w:val="right"/>
              <w:rPr>
                <w:rFonts w:ascii="Verdana" w:hAnsi="Verdana"/>
                <w:sz w:val="20"/>
                <w:szCs w:val="20"/>
              </w:rPr>
            </w:pPr>
            <w:r w:rsidRPr="003D1754">
              <w:rPr>
                <w:rFonts w:ascii="Verdana" w:hAnsi="Verdana"/>
                <w:sz w:val="20"/>
                <w:szCs w:val="20"/>
              </w:rPr>
              <w:t>$9,932.46</w:t>
            </w:r>
          </w:p>
        </w:tc>
      </w:tr>
      <w:tr w:rsidR="002759E3" w:rsidRPr="003D1754" w14:paraId="672AE3EB" w14:textId="77777777" w:rsidTr="003A3FEA">
        <w:trPr>
          <w:trHeight w:val="330"/>
        </w:trPr>
        <w:tc>
          <w:tcPr>
            <w:tcW w:w="682" w:type="dxa"/>
            <w:vAlign w:val="center"/>
          </w:tcPr>
          <w:p w14:paraId="4CEE098A" w14:textId="77777777" w:rsidR="002759E3" w:rsidRPr="003D1754" w:rsidRDefault="002759E3" w:rsidP="003A3FEA">
            <w:pPr>
              <w:pStyle w:val="NormalWeb"/>
              <w:ind w:left="79"/>
              <w:jc w:val="center"/>
              <w:rPr>
                <w:rFonts w:ascii="Verdana" w:hAnsi="Verdana"/>
                <w:sz w:val="20"/>
                <w:szCs w:val="20"/>
              </w:rPr>
            </w:pPr>
            <w:r w:rsidRPr="003D1754">
              <w:rPr>
                <w:rFonts w:ascii="Verdana" w:hAnsi="Verdana"/>
                <w:sz w:val="20"/>
                <w:szCs w:val="20"/>
              </w:rPr>
              <w:t>7335</w:t>
            </w:r>
          </w:p>
        </w:tc>
        <w:tc>
          <w:tcPr>
            <w:tcW w:w="6756" w:type="dxa"/>
          </w:tcPr>
          <w:p w14:paraId="62F0E3E6"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6"/>
                <w:sz w:val="20"/>
                <w:szCs w:val="20"/>
              </w:rPr>
              <w:t xml:space="preserve"> </w:t>
            </w:r>
            <w:r w:rsidRPr="003D1754">
              <w:rPr>
                <w:rFonts w:ascii="Verdana" w:hAnsi="Verdana"/>
                <w:sz w:val="20"/>
                <w:szCs w:val="20"/>
              </w:rPr>
              <w:t>ingresos</w:t>
            </w:r>
            <w:r w:rsidRPr="003D1754">
              <w:rPr>
                <w:rFonts w:ascii="Verdana" w:hAnsi="Verdana"/>
                <w:spacing w:val="-1"/>
                <w:sz w:val="20"/>
                <w:szCs w:val="20"/>
              </w:rPr>
              <w:t xml:space="preserve"> </w:t>
            </w: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 agua</w:t>
            </w:r>
          </w:p>
        </w:tc>
        <w:tc>
          <w:tcPr>
            <w:tcW w:w="1906" w:type="dxa"/>
            <w:vAlign w:val="center"/>
          </w:tcPr>
          <w:p w14:paraId="4E63D68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$608,399.17</w:t>
            </w:r>
          </w:p>
        </w:tc>
      </w:tr>
      <w:tr w:rsidR="002759E3" w:rsidRPr="003D1754" w14:paraId="55BDD194" w14:textId="77777777" w:rsidTr="003A3FEA">
        <w:trPr>
          <w:trHeight w:val="585"/>
        </w:trPr>
        <w:tc>
          <w:tcPr>
            <w:tcW w:w="682" w:type="dxa"/>
            <w:vAlign w:val="center"/>
          </w:tcPr>
          <w:p w14:paraId="614A8CF8"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7400</w:t>
            </w:r>
          </w:p>
        </w:tc>
        <w:tc>
          <w:tcPr>
            <w:tcW w:w="6756" w:type="dxa"/>
          </w:tcPr>
          <w:p w14:paraId="040EEBB3"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9"/>
                <w:sz w:val="20"/>
                <w:szCs w:val="20"/>
              </w:rPr>
              <w:t xml:space="preserve"> </w:t>
            </w:r>
            <w:r w:rsidRPr="003D1754">
              <w:rPr>
                <w:rFonts w:ascii="Verdana" w:hAnsi="Verdana"/>
                <w:sz w:val="20"/>
                <w:szCs w:val="20"/>
              </w:rPr>
              <w:t>Venta</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8"/>
                <w:sz w:val="20"/>
                <w:szCs w:val="20"/>
              </w:rPr>
              <w:t xml:space="preserve"> </w:t>
            </w:r>
            <w:r w:rsidRPr="003D1754">
              <w:rPr>
                <w:rFonts w:ascii="Verdana" w:hAnsi="Verdana"/>
                <w:sz w:val="20"/>
                <w:szCs w:val="20"/>
              </w:rPr>
              <w:t>Prestación</w:t>
            </w:r>
            <w:r w:rsidRPr="003D1754">
              <w:rPr>
                <w:rFonts w:ascii="Verdana" w:hAnsi="Verdana"/>
                <w:spacing w:val="33"/>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p>
          <w:p w14:paraId="4B74F131"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Entidades</w:t>
            </w:r>
            <w:r w:rsidRPr="003D1754">
              <w:rPr>
                <w:rFonts w:ascii="Verdana" w:hAnsi="Verdana"/>
                <w:spacing w:val="49"/>
                <w:sz w:val="20"/>
                <w:szCs w:val="20"/>
              </w:rPr>
              <w:t xml:space="preserve"> </w:t>
            </w:r>
            <w:r w:rsidRPr="003D1754">
              <w:rPr>
                <w:rFonts w:ascii="Verdana" w:hAnsi="Verdana"/>
                <w:sz w:val="20"/>
                <w:szCs w:val="20"/>
              </w:rPr>
              <w:t>Paraestatales</w:t>
            </w:r>
            <w:r w:rsidRPr="003D1754">
              <w:rPr>
                <w:rFonts w:ascii="Verdana" w:hAnsi="Verdana"/>
                <w:spacing w:val="50"/>
                <w:sz w:val="20"/>
                <w:szCs w:val="20"/>
              </w:rPr>
              <w:t xml:space="preserve"> </w:t>
            </w:r>
            <w:r w:rsidRPr="003D1754">
              <w:rPr>
                <w:rFonts w:ascii="Verdana" w:hAnsi="Verdana"/>
                <w:sz w:val="20"/>
                <w:szCs w:val="20"/>
              </w:rPr>
              <w:t>Empresariales</w:t>
            </w:r>
            <w:r w:rsidRPr="003D1754">
              <w:rPr>
                <w:rFonts w:ascii="Verdana" w:hAnsi="Verdana"/>
                <w:spacing w:val="49"/>
                <w:sz w:val="20"/>
                <w:szCs w:val="20"/>
              </w:rPr>
              <w:t xml:space="preserve"> </w:t>
            </w:r>
            <w:r w:rsidRPr="003D1754">
              <w:rPr>
                <w:rFonts w:ascii="Verdana" w:hAnsi="Verdana"/>
                <w:sz w:val="20"/>
                <w:szCs w:val="20"/>
              </w:rPr>
              <w:t>No</w:t>
            </w:r>
            <w:r w:rsidRPr="003D1754">
              <w:rPr>
                <w:rFonts w:ascii="Verdana" w:hAnsi="Verdana"/>
                <w:spacing w:val="46"/>
                <w:sz w:val="20"/>
                <w:szCs w:val="20"/>
              </w:rPr>
              <w:t xml:space="preserve"> </w:t>
            </w:r>
            <w:r w:rsidRPr="003D1754">
              <w:rPr>
                <w:rFonts w:ascii="Verdana" w:hAnsi="Verdana"/>
                <w:sz w:val="20"/>
                <w:szCs w:val="20"/>
              </w:rPr>
              <w:t>Financieras</w:t>
            </w:r>
            <w:r w:rsidRPr="003D1754">
              <w:rPr>
                <w:rFonts w:ascii="Verdana" w:hAnsi="Verdana"/>
                <w:spacing w:val="50"/>
                <w:sz w:val="20"/>
                <w:szCs w:val="20"/>
              </w:rPr>
              <w:t xml:space="preserve"> </w:t>
            </w:r>
            <w:r w:rsidRPr="003D1754">
              <w:rPr>
                <w:rFonts w:ascii="Verdana" w:hAnsi="Verdana"/>
                <w:sz w:val="20"/>
                <w:szCs w:val="20"/>
              </w:rPr>
              <w:t>con</w:t>
            </w:r>
            <w:r w:rsidRPr="003D1754">
              <w:rPr>
                <w:rFonts w:ascii="Verdana" w:hAnsi="Verdana"/>
                <w:spacing w:val="-64"/>
                <w:sz w:val="20"/>
                <w:szCs w:val="20"/>
              </w:rPr>
              <w:t xml:space="preserve"> </w:t>
            </w:r>
            <w:r w:rsidRPr="003D1754">
              <w:rPr>
                <w:rFonts w:ascii="Verdana" w:hAnsi="Verdana"/>
                <w:sz w:val="20"/>
                <w:szCs w:val="20"/>
              </w:rPr>
              <w:t>Participación Estatal</w:t>
            </w:r>
            <w:r w:rsidRPr="003D1754">
              <w:rPr>
                <w:rFonts w:ascii="Verdana" w:hAnsi="Verdana"/>
                <w:spacing w:val="4"/>
                <w:sz w:val="20"/>
                <w:szCs w:val="20"/>
              </w:rPr>
              <w:t xml:space="preserve"> </w:t>
            </w:r>
            <w:r w:rsidRPr="003D1754">
              <w:rPr>
                <w:rFonts w:ascii="Verdana" w:hAnsi="Verdana"/>
                <w:sz w:val="20"/>
                <w:szCs w:val="20"/>
              </w:rPr>
              <w:t>Mayoritaria</w:t>
            </w:r>
          </w:p>
        </w:tc>
        <w:tc>
          <w:tcPr>
            <w:tcW w:w="1906" w:type="dxa"/>
            <w:vAlign w:val="center"/>
          </w:tcPr>
          <w:p w14:paraId="5A965EC0"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$0.00</w:t>
            </w:r>
          </w:p>
        </w:tc>
      </w:tr>
      <w:tr w:rsidR="002759E3" w:rsidRPr="003D1754" w14:paraId="761612B0" w14:textId="77777777" w:rsidTr="003A3FEA">
        <w:trPr>
          <w:trHeight w:val="585"/>
        </w:trPr>
        <w:tc>
          <w:tcPr>
            <w:tcW w:w="682" w:type="dxa"/>
            <w:vAlign w:val="center"/>
          </w:tcPr>
          <w:p w14:paraId="44673011"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7500</w:t>
            </w:r>
          </w:p>
        </w:tc>
        <w:tc>
          <w:tcPr>
            <w:tcW w:w="6756" w:type="dxa"/>
          </w:tcPr>
          <w:p w14:paraId="45ABDAE3" w14:textId="77777777" w:rsidR="002759E3" w:rsidRPr="003D1754" w:rsidRDefault="002759E3" w:rsidP="003D1754">
            <w:pPr>
              <w:pStyle w:val="TableParagraph"/>
              <w:tabs>
                <w:tab w:val="left" w:pos="1579"/>
                <w:tab w:val="left" w:pos="3478"/>
                <w:tab w:val="left" w:pos="5435"/>
              </w:tabs>
              <w:spacing w:before="30"/>
              <w:ind w:left="79" w:right="60"/>
              <w:rPr>
                <w:rFonts w:ascii="Verdana" w:hAnsi="Verdana"/>
                <w:sz w:val="20"/>
                <w:szCs w:val="20"/>
              </w:rPr>
            </w:pPr>
            <w:r w:rsidRPr="003D1754">
              <w:rPr>
                <w:rFonts w:ascii="Verdana" w:hAnsi="Verdana"/>
                <w:sz w:val="20"/>
                <w:szCs w:val="20"/>
              </w:rPr>
              <w:t>Ingresos</w:t>
            </w:r>
            <w:r w:rsidRPr="003D1754">
              <w:rPr>
                <w:rFonts w:ascii="Verdana" w:hAnsi="Verdana"/>
                <w:spacing w:val="31"/>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1"/>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 xml:space="preserve">Entidades Paraestatales Empresariales </w:t>
            </w:r>
            <w:r w:rsidRPr="003D1754">
              <w:rPr>
                <w:rFonts w:ascii="Verdana" w:hAnsi="Verdana"/>
                <w:spacing w:val="-1"/>
                <w:sz w:val="20"/>
                <w:szCs w:val="20"/>
              </w:rPr>
              <w:t xml:space="preserve">Financieras </w:t>
            </w:r>
            <w:r w:rsidRPr="003D1754">
              <w:rPr>
                <w:rFonts w:ascii="Verdana" w:hAnsi="Verdana"/>
                <w:sz w:val="20"/>
                <w:szCs w:val="20"/>
              </w:rPr>
              <w:t>Monetarias con Participación Estatal Mayoritaria</w:t>
            </w:r>
          </w:p>
        </w:tc>
        <w:tc>
          <w:tcPr>
            <w:tcW w:w="1906" w:type="dxa"/>
            <w:vAlign w:val="center"/>
          </w:tcPr>
          <w:p w14:paraId="5D67E702"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$0.00</w:t>
            </w:r>
          </w:p>
        </w:tc>
      </w:tr>
      <w:tr w:rsidR="002759E3" w:rsidRPr="003D1754" w14:paraId="0D3EA889" w14:textId="77777777" w:rsidTr="003A3FEA">
        <w:trPr>
          <w:trHeight w:val="585"/>
        </w:trPr>
        <w:tc>
          <w:tcPr>
            <w:tcW w:w="682" w:type="dxa"/>
            <w:vAlign w:val="center"/>
          </w:tcPr>
          <w:p w14:paraId="5A536E58" w14:textId="77777777" w:rsidR="002759E3" w:rsidRPr="003D1754" w:rsidRDefault="002759E3" w:rsidP="003A3FEA">
            <w:pPr>
              <w:pStyle w:val="TableParagraph"/>
              <w:jc w:val="center"/>
              <w:rPr>
                <w:rFonts w:ascii="Verdana" w:hAnsi="Verdana"/>
                <w:sz w:val="20"/>
                <w:szCs w:val="20"/>
              </w:rPr>
            </w:pPr>
            <w:r w:rsidRPr="003D1754">
              <w:rPr>
                <w:rFonts w:ascii="Verdana" w:hAnsi="Verdana"/>
                <w:sz w:val="20"/>
                <w:szCs w:val="20"/>
              </w:rPr>
              <w:t>7600</w:t>
            </w:r>
          </w:p>
        </w:tc>
        <w:tc>
          <w:tcPr>
            <w:tcW w:w="6756" w:type="dxa"/>
          </w:tcPr>
          <w:p w14:paraId="4DBD0580"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7"/>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2"/>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p>
          <w:p w14:paraId="6788F00A" w14:textId="77777777" w:rsidR="002759E3" w:rsidRPr="003D1754" w:rsidRDefault="002759E3" w:rsidP="003D1754">
            <w:pPr>
              <w:pStyle w:val="TableParagraph"/>
              <w:tabs>
                <w:tab w:val="left" w:pos="1579"/>
                <w:tab w:val="left" w:pos="3478"/>
                <w:tab w:val="left" w:pos="5435"/>
              </w:tabs>
              <w:spacing w:before="30"/>
              <w:ind w:left="79" w:right="60"/>
              <w:rPr>
                <w:rFonts w:ascii="Verdana" w:hAnsi="Verdana"/>
                <w:sz w:val="20"/>
                <w:szCs w:val="20"/>
              </w:rPr>
            </w:pPr>
            <w:r w:rsidRPr="003D1754">
              <w:rPr>
                <w:rFonts w:ascii="Verdana" w:hAnsi="Verdana"/>
                <w:sz w:val="20"/>
                <w:szCs w:val="20"/>
              </w:rPr>
              <w:t>Entidades Paraestatales Empresariales Financieras</w:t>
            </w:r>
            <w:r w:rsidRPr="003D1754">
              <w:rPr>
                <w:rFonts w:ascii="Verdana" w:hAnsi="Verdana"/>
                <w:sz w:val="20"/>
                <w:szCs w:val="20"/>
              </w:rPr>
              <w:tab/>
            </w:r>
            <w:r w:rsidRPr="003D1754">
              <w:rPr>
                <w:rFonts w:ascii="Verdana" w:hAnsi="Verdana"/>
                <w:spacing w:val="-2"/>
                <w:sz w:val="20"/>
                <w:szCs w:val="20"/>
              </w:rPr>
              <w:t>No</w:t>
            </w:r>
            <w:r w:rsidRPr="003D1754">
              <w:rPr>
                <w:rFonts w:ascii="Verdana" w:hAnsi="Verdana"/>
                <w:spacing w:val="-64"/>
                <w:sz w:val="20"/>
                <w:szCs w:val="20"/>
              </w:rPr>
              <w:t xml:space="preserve"> </w:t>
            </w:r>
            <w:r w:rsidRPr="003D1754">
              <w:rPr>
                <w:rFonts w:ascii="Verdana" w:hAnsi="Verdana"/>
                <w:sz w:val="20"/>
                <w:szCs w:val="20"/>
              </w:rPr>
              <w:t>Monetarias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1"/>
                <w:sz w:val="20"/>
                <w:szCs w:val="20"/>
              </w:rPr>
              <w:t xml:space="preserve"> </w:t>
            </w:r>
            <w:r w:rsidRPr="003D1754">
              <w:rPr>
                <w:rFonts w:ascii="Verdana" w:hAnsi="Verdana"/>
                <w:sz w:val="20"/>
                <w:szCs w:val="20"/>
              </w:rPr>
              <w:t>Participación</w:t>
            </w:r>
            <w:r w:rsidRPr="003D1754">
              <w:rPr>
                <w:rFonts w:ascii="Verdana" w:hAnsi="Verdana"/>
                <w:spacing w:val="-1"/>
                <w:sz w:val="20"/>
                <w:szCs w:val="20"/>
              </w:rPr>
              <w:t xml:space="preserve"> </w:t>
            </w:r>
            <w:r w:rsidRPr="003D1754">
              <w:rPr>
                <w:rFonts w:ascii="Verdana" w:hAnsi="Verdana"/>
                <w:sz w:val="20"/>
                <w:szCs w:val="20"/>
              </w:rPr>
              <w:t>Estatal</w:t>
            </w:r>
            <w:r w:rsidRPr="003D1754">
              <w:rPr>
                <w:rFonts w:ascii="Verdana" w:hAnsi="Verdana"/>
                <w:spacing w:val="4"/>
                <w:sz w:val="20"/>
                <w:szCs w:val="20"/>
              </w:rPr>
              <w:t xml:space="preserve"> </w:t>
            </w:r>
            <w:r w:rsidRPr="003D1754">
              <w:rPr>
                <w:rFonts w:ascii="Verdana" w:hAnsi="Verdana"/>
                <w:sz w:val="20"/>
                <w:szCs w:val="20"/>
              </w:rPr>
              <w:t>Mayoritaria</w:t>
            </w:r>
          </w:p>
        </w:tc>
        <w:tc>
          <w:tcPr>
            <w:tcW w:w="1906" w:type="dxa"/>
            <w:vAlign w:val="center"/>
          </w:tcPr>
          <w:p w14:paraId="63AD5FBC" w14:textId="77777777" w:rsidR="002759E3" w:rsidRPr="003D1754" w:rsidRDefault="002759E3" w:rsidP="003A3FEA">
            <w:pPr>
              <w:pStyle w:val="TableParagraph"/>
              <w:jc w:val="right"/>
              <w:rPr>
                <w:rFonts w:ascii="Verdana" w:hAnsi="Verdana"/>
                <w:sz w:val="20"/>
                <w:szCs w:val="20"/>
              </w:rPr>
            </w:pPr>
            <w:r w:rsidRPr="003D1754">
              <w:rPr>
                <w:rFonts w:ascii="Verdana" w:hAnsi="Verdana"/>
                <w:sz w:val="20"/>
                <w:szCs w:val="20"/>
              </w:rPr>
              <w:t>$0.00</w:t>
            </w:r>
          </w:p>
        </w:tc>
      </w:tr>
      <w:tr w:rsidR="002759E3" w:rsidRPr="003D1754" w14:paraId="04E10E2B" w14:textId="77777777" w:rsidTr="003A3FEA">
        <w:trPr>
          <w:trHeight w:val="585"/>
        </w:trPr>
        <w:tc>
          <w:tcPr>
            <w:tcW w:w="682" w:type="dxa"/>
            <w:vAlign w:val="center"/>
          </w:tcPr>
          <w:p w14:paraId="0549863F"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7700</w:t>
            </w:r>
          </w:p>
        </w:tc>
        <w:tc>
          <w:tcPr>
            <w:tcW w:w="6756" w:type="dxa"/>
          </w:tcPr>
          <w:p w14:paraId="70AFD8E1"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Ingresos</w:t>
            </w:r>
            <w:r w:rsidRPr="003D1754">
              <w:rPr>
                <w:rFonts w:ascii="Verdana" w:hAnsi="Verdana"/>
                <w:spacing w:val="33"/>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Bienes</w:t>
            </w:r>
            <w:r w:rsidRPr="003D1754">
              <w:rPr>
                <w:rFonts w:ascii="Verdana" w:hAnsi="Verdana"/>
                <w:spacing w:val="38"/>
                <w:sz w:val="20"/>
                <w:szCs w:val="20"/>
              </w:rPr>
              <w:t xml:space="preserve"> </w:t>
            </w:r>
            <w:r w:rsidRPr="003D1754">
              <w:rPr>
                <w:rFonts w:ascii="Verdana" w:hAnsi="Verdana"/>
                <w:sz w:val="20"/>
                <w:szCs w:val="20"/>
              </w:rPr>
              <w:t>y</w:t>
            </w:r>
            <w:r w:rsidRPr="003D1754">
              <w:rPr>
                <w:rFonts w:ascii="Verdana" w:hAnsi="Verdana"/>
                <w:spacing w:val="38"/>
                <w:sz w:val="20"/>
                <w:szCs w:val="20"/>
              </w:rPr>
              <w:t xml:space="preserve"> </w:t>
            </w:r>
            <w:r w:rsidRPr="003D1754">
              <w:rPr>
                <w:rFonts w:ascii="Verdana" w:hAnsi="Verdana"/>
                <w:sz w:val="20"/>
                <w:szCs w:val="20"/>
              </w:rPr>
              <w:t>Prestación</w:t>
            </w:r>
            <w:r w:rsidRPr="003D1754">
              <w:rPr>
                <w:rFonts w:ascii="Verdana" w:hAnsi="Verdana"/>
                <w:spacing w:val="33"/>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Servicios</w:t>
            </w:r>
            <w:r w:rsidRPr="003D1754">
              <w:rPr>
                <w:rFonts w:ascii="Verdana" w:hAnsi="Verdana"/>
                <w:spacing w:val="38"/>
                <w:sz w:val="20"/>
                <w:szCs w:val="20"/>
              </w:rPr>
              <w:t xml:space="preserve"> </w:t>
            </w:r>
            <w:r w:rsidRPr="003D1754">
              <w:rPr>
                <w:rFonts w:ascii="Verdana" w:hAnsi="Verdana"/>
                <w:sz w:val="20"/>
                <w:szCs w:val="20"/>
              </w:rPr>
              <w:t>de</w:t>
            </w:r>
          </w:p>
          <w:p w14:paraId="25202035"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Fideicomisos</w:t>
            </w:r>
            <w:r w:rsidRPr="003D1754">
              <w:rPr>
                <w:rFonts w:ascii="Verdana" w:hAnsi="Verdana"/>
                <w:spacing w:val="39"/>
                <w:sz w:val="20"/>
                <w:szCs w:val="20"/>
              </w:rPr>
              <w:t xml:space="preserve"> </w:t>
            </w:r>
            <w:r w:rsidRPr="003D1754">
              <w:rPr>
                <w:rFonts w:ascii="Verdana" w:hAnsi="Verdana"/>
                <w:sz w:val="20"/>
                <w:szCs w:val="20"/>
              </w:rPr>
              <w:t>Financieros</w:t>
            </w:r>
            <w:r w:rsidRPr="003D1754">
              <w:rPr>
                <w:rFonts w:ascii="Verdana" w:hAnsi="Verdana"/>
                <w:spacing w:val="40"/>
                <w:sz w:val="20"/>
                <w:szCs w:val="20"/>
              </w:rPr>
              <w:t xml:space="preserve"> </w:t>
            </w:r>
            <w:r w:rsidRPr="003D1754">
              <w:rPr>
                <w:rFonts w:ascii="Verdana" w:hAnsi="Verdana"/>
                <w:sz w:val="20"/>
                <w:szCs w:val="20"/>
              </w:rPr>
              <w:t>Públicos</w:t>
            </w:r>
            <w:r w:rsidRPr="003D1754">
              <w:rPr>
                <w:rFonts w:ascii="Verdana" w:hAnsi="Verdana"/>
                <w:spacing w:val="40"/>
                <w:sz w:val="20"/>
                <w:szCs w:val="20"/>
              </w:rPr>
              <w:t xml:space="preserve"> </w:t>
            </w:r>
            <w:r w:rsidRPr="003D1754">
              <w:rPr>
                <w:rFonts w:ascii="Verdana" w:hAnsi="Verdana"/>
                <w:sz w:val="20"/>
                <w:szCs w:val="20"/>
              </w:rPr>
              <w:t>con</w:t>
            </w:r>
            <w:r w:rsidRPr="003D1754">
              <w:rPr>
                <w:rFonts w:ascii="Verdana" w:hAnsi="Verdana"/>
                <w:spacing w:val="41"/>
                <w:sz w:val="20"/>
                <w:szCs w:val="20"/>
              </w:rPr>
              <w:t xml:space="preserve"> </w:t>
            </w:r>
            <w:r w:rsidRPr="003D1754">
              <w:rPr>
                <w:rFonts w:ascii="Verdana" w:hAnsi="Verdana"/>
                <w:sz w:val="20"/>
                <w:szCs w:val="20"/>
              </w:rPr>
              <w:t>Participación</w:t>
            </w:r>
            <w:r w:rsidRPr="003D1754">
              <w:rPr>
                <w:rFonts w:ascii="Verdana" w:hAnsi="Verdana"/>
                <w:spacing w:val="40"/>
                <w:sz w:val="20"/>
                <w:szCs w:val="20"/>
              </w:rPr>
              <w:t xml:space="preserve"> </w:t>
            </w:r>
            <w:r w:rsidRPr="003D1754">
              <w:rPr>
                <w:rFonts w:ascii="Verdana" w:hAnsi="Verdana"/>
                <w:sz w:val="20"/>
                <w:szCs w:val="20"/>
              </w:rPr>
              <w:t>Estatal</w:t>
            </w:r>
            <w:r w:rsidRPr="003D1754">
              <w:rPr>
                <w:rFonts w:ascii="Verdana" w:hAnsi="Verdana"/>
                <w:spacing w:val="-63"/>
                <w:sz w:val="20"/>
                <w:szCs w:val="20"/>
              </w:rPr>
              <w:t xml:space="preserve"> </w:t>
            </w:r>
            <w:r w:rsidRPr="003D1754">
              <w:rPr>
                <w:rFonts w:ascii="Verdana" w:hAnsi="Verdana"/>
                <w:sz w:val="20"/>
                <w:szCs w:val="20"/>
              </w:rPr>
              <w:t>Mayoritaria</w:t>
            </w:r>
          </w:p>
        </w:tc>
        <w:tc>
          <w:tcPr>
            <w:tcW w:w="1906" w:type="dxa"/>
            <w:vAlign w:val="center"/>
          </w:tcPr>
          <w:p w14:paraId="3E92129E"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$0.00</w:t>
            </w:r>
          </w:p>
        </w:tc>
      </w:tr>
      <w:tr w:rsidR="002759E3" w:rsidRPr="003D1754" w14:paraId="5E2D80DE" w14:textId="77777777" w:rsidTr="003A3FEA">
        <w:trPr>
          <w:trHeight w:val="585"/>
        </w:trPr>
        <w:tc>
          <w:tcPr>
            <w:tcW w:w="682" w:type="dxa"/>
            <w:vAlign w:val="center"/>
          </w:tcPr>
          <w:p w14:paraId="38812940"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7800</w:t>
            </w:r>
          </w:p>
        </w:tc>
        <w:tc>
          <w:tcPr>
            <w:tcW w:w="6756" w:type="dxa"/>
          </w:tcPr>
          <w:p w14:paraId="4E18617A"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Ingresos</w:t>
            </w:r>
            <w:r w:rsidRPr="003D1754">
              <w:rPr>
                <w:rFonts w:ascii="Verdana" w:hAnsi="Verdana"/>
                <w:spacing w:val="-6"/>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Bienes</w:t>
            </w:r>
            <w:r w:rsidRPr="003D1754">
              <w:rPr>
                <w:rFonts w:ascii="Verdana" w:hAnsi="Verdana"/>
                <w:spacing w:val="-6"/>
                <w:sz w:val="20"/>
                <w:szCs w:val="20"/>
              </w:rPr>
              <w:t xml:space="preserve"> </w:t>
            </w:r>
            <w:r w:rsidRPr="003D1754">
              <w:rPr>
                <w:rFonts w:ascii="Verdana" w:hAnsi="Verdana"/>
                <w:sz w:val="20"/>
                <w:szCs w:val="20"/>
              </w:rPr>
              <w:t>y</w:t>
            </w:r>
            <w:r w:rsidRPr="003D1754">
              <w:rPr>
                <w:rFonts w:ascii="Verdana" w:hAnsi="Verdana"/>
                <w:spacing w:val="-5"/>
                <w:sz w:val="20"/>
                <w:szCs w:val="20"/>
              </w:rPr>
              <w:t xml:space="preserve"> </w:t>
            </w:r>
            <w:r w:rsidRPr="003D1754">
              <w:rPr>
                <w:rFonts w:ascii="Verdana" w:hAnsi="Verdana"/>
                <w:sz w:val="20"/>
                <w:szCs w:val="20"/>
              </w:rPr>
              <w:t>Prestación</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9"/>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los</w:t>
            </w:r>
            <w:r w:rsidRPr="003D1754">
              <w:rPr>
                <w:rFonts w:ascii="Verdana" w:hAnsi="Verdana"/>
                <w:spacing w:val="-64"/>
                <w:sz w:val="20"/>
                <w:szCs w:val="20"/>
              </w:rPr>
              <w:t xml:space="preserve"> </w:t>
            </w:r>
            <w:r w:rsidRPr="003D1754">
              <w:rPr>
                <w:rFonts w:ascii="Verdana" w:hAnsi="Verdana"/>
                <w:sz w:val="20"/>
                <w:szCs w:val="20"/>
              </w:rPr>
              <w:t>Poderes</w:t>
            </w:r>
            <w:r w:rsidRPr="003D1754">
              <w:rPr>
                <w:rFonts w:ascii="Verdana" w:hAnsi="Verdana"/>
                <w:spacing w:val="-2"/>
                <w:sz w:val="20"/>
                <w:szCs w:val="20"/>
              </w:rPr>
              <w:t xml:space="preserve"> </w:t>
            </w:r>
            <w:r w:rsidRPr="003D1754">
              <w:rPr>
                <w:rFonts w:ascii="Verdana" w:hAnsi="Verdana"/>
                <w:sz w:val="20"/>
                <w:szCs w:val="20"/>
              </w:rPr>
              <w:t>Legislativo</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Judicial,</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los</w:t>
            </w:r>
            <w:r w:rsidRPr="003D1754">
              <w:rPr>
                <w:rFonts w:ascii="Verdana" w:hAnsi="Verdana"/>
                <w:spacing w:val="-2"/>
                <w:sz w:val="20"/>
                <w:szCs w:val="20"/>
              </w:rPr>
              <w:t xml:space="preserve"> </w:t>
            </w:r>
            <w:r w:rsidRPr="003D1754">
              <w:rPr>
                <w:rFonts w:ascii="Verdana" w:hAnsi="Verdana"/>
                <w:sz w:val="20"/>
                <w:szCs w:val="20"/>
              </w:rPr>
              <w:t>Órganos</w:t>
            </w:r>
            <w:r w:rsidRPr="003D1754">
              <w:rPr>
                <w:rFonts w:ascii="Verdana" w:hAnsi="Verdana"/>
                <w:spacing w:val="-1"/>
                <w:sz w:val="20"/>
                <w:szCs w:val="20"/>
              </w:rPr>
              <w:t xml:space="preserve"> </w:t>
            </w:r>
            <w:r w:rsidRPr="003D1754">
              <w:rPr>
                <w:rFonts w:ascii="Verdana" w:hAnsi="Verdana"/>
                <w:sz w:val="20"/>
                <w:szCs w:val="20"/>
              </w:rPr>
              <w:t>Autónomos</w:t>
            </w:r>
          </w:p>
        </w:tc>
        <w:tc>
          <w:tcPr>
            <w:tcW w:w="1906" w:type="dxa"/>
            <w:vAlign w:val="center"/>
          </w:tcPr>
          <w:p w14:paraId="4676FF50"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$0.00</w:t>
            </w:r>
          </w:p>
        </w:tc>
      </w:tr>
      <w:tr w:rsidR="002759E3" w:rsidRPr="003D1754" w14:paraId="104F029C" w14:textId="77777777" w:rsidTr="003A3FEA">
        <w:trPr>
          <w:trHeight w:val="585"/>
        </w:trPr>
        <w:tc>
          <w:tcPr>
            <w:tcW w:w="682" w:type="dxa"/>
            <w:vAlign w:val="center"/>
          </w:tcPr>
          <w:p w14:paraId="12B5B891" w14:textId="77777777" w:rsidR="002759E3" w:rsidRPr="003D1754" w:rsidRDefault="002759E3" w:rsidP="003A3FEA">
            <w:pPr>
              <w:pStyle w:val="NormalWeb"/>
              <w:ind w:left="79"/>
              <w:jc w:val="center"/>
              <w:rPr>
                <w:rFonts w:ascii="Verdana" w:hAnsi="Verdana"/>
                <w:sz w:val="20"/>
                <w:szCs w:val="20"/>
              </w:rPr>
            </w:pPr>
            <w:r w:rsidRPr="003D1754">
              <w:rPr>
                <w:rFonts w:ascii="Verdana" w:hAnsi="Verdana"/>
                <w:sz w:val="20"/>
                <w:szCs w:val="20"/>
              </w:rPr>
              <w:t>7900</w:t>
            </w:r>
          </w:p>
        </w:tc>
        <w:tc>
          <w:tcPr>
            <w:tcW w:w="6756" w:type="dxa"/>
          </w:tcPr>
          <w:p w14:paraId="60764613"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906" w:type="dxa"/>
            <w:vAlign w:val="center"/>
          </w:tcPr>
          <w:p w14:paraId="346B37F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$20,827.41</w:t>
            </w:r>
          </w:p>
        </w:tc>
      </w:tr>
      <w:tr w:rsidR="002759E3" w:rsidRPr="003D1754" w14:paraId="3B8DD1FA" w14:textId="77777777" w:rsidTr="003A3FEA">
        <w:trPr>
          <w:trHeight w:val="585"/>
        </w:trPr>
        <w:tc>
          <w:tcPr>
            <w:tcW w:w="682" w:type="dxa"/>
            <w:vAlign w:val="center"/>
          </w:tcPr>
          <w:p w14:paraId="4223C229" w14:textId="77777777" w:rsidR="002759E3" w:rsidRPr="003D1754" w:rsidRDefault="002759E3" w:rsidP="003A3FEA">
            <w:pPr>
              <w:pStyle w:val="NormalWeb"/>
              <w:ind w:left="79"/>
              <w:jc w:val="center"/>
              <w:rPr>
                <w:rFonts w:ascii="Verdana" w:hAnsi="Verdana"/>
                <w:sz w:val="20"/>
                <w:szCs w:val="20"/>
              </w:rPr>
            </w:pPr>
            <w:r w:rsidRPr="003D1754">
              <w:rPr>
                <w:rFonts w:ascii="Verdana" w:hAnsi="Verdana"/>
                <w:sz w:val="20"/>
                <w:szCs w:val="20"/>
              </w:rPr>
              <w:t>7901</w:t>
            </w:r>
          </w:p>
        </w:tc>
        <w:tc>
          <w:tcPr>
            <w:tcW w:w="6756" w:type="dxa"/>
          </w:tcPr>
          <w:p w14:paraId="70DC6E2A"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906" w:type="dxa"/>
            <w:vAlign w:val="center"/>
          </w:tcPr>
          <w:p w14:paraId="537B4834"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$20,809.50</w:t>
            </w:r>
          </w:p>
        </w:tc>
      </w:tr>
      <w:tr w:rsidR="002759E3" w:rsidRPr="003D1754" w14:paraId="19529433" w14:textId="77777777" w:rsidTr="003A3FEA">
        <w:trPr>
          <w:trHeight w:val="585"/>
        </w:trPr>
        <w:tc>
          <w:tcPr>
            <w:tcW w:w="682" w:type="dxa"/>
            <w:vAlign w:val="center"/>
          </w:tcPr>
          <w:p w14:paraId="4ABD2A8D"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7983</w:t>
            </w:r>
          </w:p>
        </w:tc>
        <w:tc>
          <w:tcPr>
            <w:tcW w:w="6756" w:type="dxa"/>
          </w:tcPr>
          <w:p w14:paraId="56164F0B" w14:textId="77777777" w:rsidR="002759E3" w:rsidRPr="003D1754" w:rsidRDefault="002759E3" w:rsidP="003D1754">
            <w:pPr>
              <w:pStyle w:val="NormalWeb"/>
              <w:spacing w:before="230"/>
              <w:ind w:left="79"/>
              <w:rPr>
                <w:rFonts w:ascii="Verdana" w:hAnsi="Verdana"/>
                <w:sz w:val="20"/>
                <w:szCs w:val="20"/>
              </w:rPr>
            </w:pPr>
            <w:r w:rsidRPr="003D1754">
              <w:rPr>
                <w:rFonts w:ascii="Verdana" w:hAnsi="Verdana"/>
                <w:sz w:val="20"/>
                <w:szCs w:val="20"/>
              </w:rPr>
              <w:t>Convenios</w:t>
            </w:r>
          </w:p>
        </w:tc>
        <w:tc>
          <w:tcPr>
            <w:tcW w:w="1906" w:type="dxa"/>
            <w:vAlign w:val="center"/>
          </w:tcPr>
          <w:p w14:paraId="30E3417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026023E2" w14:textId="77777777" w:rsidTr="003A3FEA">
        <w:trPr>
          <w:trHeight w:val="585"/>
        </w:trPr>
        <w:tc>
          <w:tcPr>
            <w:tcW w:w="682" w:type="dxa"/>
            <w:vAlign w:val="center"/>
          </w:tcPr>
          <w:p w14:paraId="100C1D94" w14:textId="77777777" w:rsidR="002759E3" w:rsidRPr="003D1754" w:rsidRDefault="002759E3" w:rsidP="003A3FEA">
            <w:pPr>
              <w:pStyle w:val="NormalWeb"/>
              <w:jc w:val="center"/>
              <w:rPr>
                <w:rFonts w:ascii="Verdana" w:hAnsi="Verdana"/>
                <w:sz w:val="20"/>
                <w:szCs w:val="20"/>
              </w:rPr>
            </w:pPr>
            <w:r w:rsidRPr="003D1754">
              <w:rPr>
                <w:rFonts w:ascii="Verdana" w:hAnsi="Verdana"/>
                <w:sz w:val="20"/>
                <w:szCs w:val="20"/>
              </w:rPr>
              <w:t>7999</w:t>
            </w:r>
          </w:p>
        </w:tc>
        <w:tc>
          <w:tcPr>
            <w:tcW w:w="6756" w:type="dxa"/>
          </w:tcPr>
          <w:p w14:paraId="3BD78152" w14:textId="77777777" w:rsidR="002759E3" w:rsidRPr="003D1754" w:rsidRDefault="002759E3" w:rsidP="003D1754">
            <w:pPr>
              <w:pStyle w:val="NormalWeb"/>
              <w:spacing w:before="230"/>
              <w:ind w:left="79"/>
              <w:rPr>
                <w:rFonts w:ascii="Verdana" w:hAnsi="Verdana"/>
                <w:sz w:val="20"/>
                <w:szCs w:val="20"/>
              </w:rPr>
            </w:pPr>
            <w:r w:rsidRPr="003D1754">
              <w:rPr>
                <w:rFonts w:ascii="Verdana" w:hAnsi="Verdana"/>
                <w:sz w:val="20"/>
                <w:szCs w:val="20"/>
              </w:rPr>
              <w:t>Diferencias</w:t>
            </w:r>
            <w:r w:rsidRPr="003D1754">
              <w:rPr>
                <w:rFonts w:ascii="Verdana" w:hAnsi="Verdana"/>
                <w:spacing w:val="-4"/>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redondeo</w:t>
            </w:r>
          </w:p>
        </w:tc>
        <w:tc>
          <w:tcPr>
            <w:tcW w:w="1906" w:type="dxa"/>
            <w:vAlign w:val="center"/>
          </w:tcPr>
          <w:p w14:paraId="5588F65D"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$17.91</w:t>
            </w:r>
          </w:p>
        </w:tc>
      </w:tr>
      <w:tr w:rsidR="002759E3" w:rsidRPr="003D1754" w14:paraId="07FF8D67" w14:textId="77777777" w:rsidTr="003A3FEA">
        <w:trPr>
          <w:trHeight w:val="585"/>
        </w:trPr>
        <w:tc>
          <w:tcPr>
            <w:tcW w:w="682" w:type="dxa"/>
            <w:vAlign w:val="center"/>
          </w:tcPr>
          <w:p w14:paraId="57341AF8" w14:textId="77777777" w:rsidR="002759E3" w:rsidRPr="003D1754" w:rsidRDefault="002759E3" w:rsidP="003A3FEA">
            <w:pPr>
              <w:pStyle w:val="NormalWeb"/>
              <w:jc w:val="center"/>
              <w:rPr>
                <w:rFonts w:ascii="Verdana" w:hAnsi="Verdana"/>
                <w:sz w:val="20"/>
                <w:szCs w:val="20"/>
              </w:rPr>
            </w:pPr>
            <w:r w:rsidRPr="003D1754">
              <w:rPr>
                <w:rFonts w:ascii="Verdana" w:hAnsi="Verdana"/>
                <w:w w:val="99"/>
                <w:sz w:val="20"/>
                <w:szCs w:val="20"/>
              </w:rPr>
              <w:t>8</w:t>
            </w:r>
          </w:p>
        </w:tc>
        <w:tc>
          <w:tcPr>
            <w:tcW w:w="6756" w:type="dxa"/>
          </w:tcPr>
          <w:p w14:paraId="04FB6E98"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pacing w:val="-1"/>
                <w:sz w:val="20"/>
                <w:szCs w:val="20"/>
              </w:rPr>
              <w:t>Participaciones,</w:t>
            </w:r>
            <w:r w:rsidRPr="003D1754">
              <w:rPr>
                <w:rFonts w:ascii="Verdana" w:hAnsi="Verdana"/>
                <w:spacing w:val="-16"/>
                <w:sz w:val="20"/>
                <w:szCs w:val="20"/>
              </w:rPr>
              <w:t xml:space="preserve"> </w:t>
            </w:r>
            <w:r w:rsidRPr="003D1754">
              <w:rPr>
                <w:rFonts w:ascii="Verdana" w:hAnsi="Verdana"/>
                <w:sz w:val="20"/>
                <w:szCs w:val="20"/>
              </w:rPr>
              <w:t>aportaciones,</w:t>
            </w:r>
            <w:r w:rsidRPr="003D1754">
              <w:rPr>
                <w:rFonts w:ascii="Verdana" w:hAnsi="Verdana"/>
                <w:spacing w:val="-15"/>
                <w:sz w:val="20"/>
                <w:szCs w:val="20"/>
              </w:rPr>
              <w:t xml:space="preserve"> </w:t>
            </w:r>
            <w:r w:rsidRPr="003D1754">
              <w:rPr>
                <w:rFonts w:ascii="Verdana" w:hAnsi="Verdana"/>
                <w:sz w:val="20"/>
                <w:szCs w:val="20"/>
              </w:rPr>
              <w:t>convenios,</w:t>
            </w:r>
            <w:r w:rsidRPr="003D1754">
              <w:rPr>
                <w:rFonts w:ascii="Verdana" w:hAnsi="Verdana"/>
                <w:spacing w:val="-15"/>
                <w:sz w:val="20"/>
                <w:szCs w:val="20"/>
              </w:rPr>
              <w:t xml:space="preserve"> </w:t>
            </w:r>
            <w:r w:rsidRPr="003D1754">
              <w:rPr>
                <w:rFonts w:ascii="Verdana" w:hAnsi="Verdana"/>
                <w:sz w:val="20"/>
                <w:szCs w:val="20"/>
              </w:rPr>
              <w:t>incentivos</w:t>
            </w:r>
            <w:r w:rsidRPr="003D1754">
              <w:rPr>
                <w:rFonts w:ascii="Verdana" w:hAnsi="Verdana"/>
                <w:spacing w:val="-15"/>
                <w:sz w:val="20"/>
                <w:szCs w:val="20"/>
              </w:rPr>
              <w:t xml:space="preserve"> </w:t>
            </w:r>
            <w:r w:rsidRPr="003D1754">
              <w:rPr>
                <w:rFonts w:ascii="Verdana" w:hAnsi="Verdana"/>
                <w:sz w:val="20"/>
                <w:szCs w:val="20"/>
              </w:rPr>
              <w:t>derivados</w:t>
            </w:r>
            <w:r w:rsidRPr="003D1754">
              <w:rPr>
                <w:rFonts w:ascii="Verdana" w:hAnsi="Verdana"/>
                <w:spacing w:val="-64"/>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colaboración</w:t>
            </w:r>
            <w:r w:rsidRPr="003D1754">
              <w:rPr>
                <w:rFonts w:ascii="Verdana" w:hAnsi="Verdana"/>
                <w:spacing w:val="-1"/>
                <w:sz w:val="20"/>
                <w:szCs w:val="20"/>
              </w:rPr>
              <w:t xml:space="preserve"> </w:t>
            </w:r>
            <w:r w:rsidRPr="003D1754">
              <w:rPr>
                <w:rFonts w:ascii="Verdana" w:hAnsi="Verdana"/>
                <w:sz w:val="20"/>
                <w:szCs w:val="20"/>
              </w:rPr>
              <w:t>fiscal</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fondos</w:t>
            </w:r>
            <w:r w:rsidRPr="003D1754">
              <w:rPr>
                <w:rFonts w:ascii="Verdana" w:hAnsi="Verdana"/>
                <w:spacing w:val="-1"/>
                <w:sz w:val="20"/>
                <w:szCs w:val="20"/>
              </w:rPr>
              <w:t xml:space="preserve"> </w:t>
            </w:r>
            <w:r w:rsidRPr="003D1754">
              <w:rPr>
                <w:rFonts w:ascii="Verdana" w:hAnsi="Verdana"/>
                <w:sz w:val="20"/>
                <w:szCs w:val="20"/>
              </w:rPr>
              <w:t>distintos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aportaciones</w:t>
            </w:r>
          </w:p>
        </w:tc>
        <w:tc>
          <w:tcPr>
            <w:tcW w:w="1906" w:type="dxa"/>
            <w:vAlign w:val="center"/>
          </w:tcPr>
          <w:p w14:paraId="56B20F3D" w14:textId="77777777" w:rsidR="002759E3" w:rsidRPr="003D1754" w:rsidRDefault="002759E3" w:rsidP="003A3FEA">
            <w:pPr>
              <w:pStyle w:val="NormalWeb"/>
              <w:jc w:val="right"/>
              <w:rPr>
                <w:rFonts w:ascii="Verdana" w:hAnsi="Verdana"/>
                <w:sz w:val="20"/>
                <w:szCs w:val="20"/>
              </w:rPr>
            </w:pPr>
            <w:r w:rsidRPr="003D1754">
              <w:rPr>
                <w:rFonts w:ascii="Verdana" w:hAnsi="Verdana"/>
                <w:sz w:val="20"/>
                <w:szCs w:val="20"/>
              </w:rPr>
              <w:t>$0.00</w:t>
            </w:r>
          </w:p>
        </w:tc>
      </w:tr>
      <w:tr w:rsidR="002759E3" w:rsidRPr="003D1754" w14:paraId="6C4D8BC8" w14:textId="77777777" w:rsidTr="003A3FEA">
        <w:trPr>
          <w:trHeight w:val="585"/>
        </w:trPr>
        <w:tc>
          <w:tcPr>
            <w:tcW w:w="682" w:type="dxa"/>
            <w:vAlign w:val="center"/>
          </w:tcPr>
          <w:p w14:paraId="45100A6F" w14:textId="77777777" w:rsidR="002759E3" w:rsidRPr="003D1754" w:rsidRDefault="002759E3" w:rsidP="003A3FEA">
            <w:pPr>
              <w:pStyle w:val="NormalWeb"/>
              <w:spacing w:before="9"/>
              <w:jc w:val="center"/>
              <w:rPr>
                <w:rFonts w:ascii="Verdana" w:hAnsi="Verdana"/>
                <w:sz w:val="20"/>
                <w:szCs w:val="20"/>
              </w:rPr>
            </w:pPr>
            <w:r w:rsidRPr="003D1754">
              <w:rPr>
                <w:rFonts w:ascii="Verdana" w:hAnsi="Verdana"/>
                <w:w w:val="99"/>
                <w:sz w:val="20"/>
                <w:szCs w:val="20"/>
              </w:rPr>
              <w:t>9</w:t>
            </w:r>
          </w:p>
        </w:tc>
        <w:tc>
          <w:tcPr>
            <w:tcW w:w="6756" w:type="dxa"/>
          </w:tcPr>
          <w:p w14:paraId="136D2D74" w14:textId="77777777" w:rsidR="002759E3" w:rsidRPr="003D1754" w:rsidRDefault="002759E3" w:rsidP="003D1754">
            <w:pPr>
              <w:pStyle w:val="NormalWeb"/>
              <w:spacing w:before="30" w:beforeAutospacing="0"/>
              <w:ind w:left="79"/>
              <w:rPr>
                <w:rFonts w:ascii="Verdana" w:hAnsi="Verdana"/>
                <w:spacing w:val="-1"/>
                <w:sz w:val="20"/>
                <w:szCs w:val="20"/>
              </w:rPr>
            </w:pPr>
            <w:r w:rsidRPr="003D1754">
              <w:rPr>
                <w:rFonts w:ascii="Verdana" w:hAnsi="Verdana"/>
                <w:sz w:val="20"/>
                <w:szCs w:val="20"/>
              </w:rPr>
              <w:t>Transferencias,</w:t>
            </w:r>
            <w:r w:rsidRPr="003D1754">
              <w:rPr>
                <w:rFonts w:ascii="Verdana" w:hAnsi="Verdana"/>
                <w:spacing w:val="6"/>
                <w:sz w:val="20"/>
                <w:szCs w:val="20"/>
              </w:rPr>
              <w:t xml:space="preserve"> </w:t>
            </w:r>
            <w:r w:rsidRPr="003D1754">
              <w:rPr>
                <w:rFonts w:ascii="Verdana" w:hAnsi="Verdana"/>
                <w:sz w:val="20"/>
                <w:szCs w:val="20"/>
              </w:rPr>
              <w:t>asignaciones,</w:t>
            </w:r>
            <w:r w:rsidRPr="003D1754">
              <w:rPr>
                <w:rFonts w:ascii="Verdana" w:hAnsi="Verdana"/>
                <w:spacing w:val="6"/>
                <w:sz w:val="20"/>
                <w:szCs w:val="20"/>
              </w:rPr>
              <w:t xml:space="preserve"> </w:t>
            </w:r>
            <w:r w:rsidRPr="003D1754">
              <w:rPr>
                <w:rFonts w:ascii="Verdana" w:hAnsi="Verdana"/>
                <w:sz w:val="20"/>
                <w:szCs w:val="20"/>
              </w:rPr>
              <w:t>subsidios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5"/>
                <w:sz w:val="20"/>
                <w:szCs w:val="20"/>
              </w:rPr>
              <w:t xml:space="preserve"> </w:t>
            </w:r>
            <w:r w:rsidRPr="003D1754">
              <w:rPr>
                <w:rFonts w:ascii="Verdana" w:hAnsi="Verdana"/>
                <w:sz w:val="20"/>
                <w:szCs w:val="20"/>
              </w:rPr>
              <w:t>subvenciones,</w:t>
            </w:r>
            <w:r w:rsidRPr="003D1754">
              <w:rPr>
                <w:rFonts w:ascii="Verdana" w:hAnsi="Verdana"/>
                <w:spacing w:val="6"/>
                <w:sz w:val="20"/>
                <w:szCs w:val="20"/>
              </w:rPr>
              <w:t xml:space="preserve"> </w:t>
            </w:r>
            <w:r w:rsidRPr="003D1754">
              <w:rPr>
                <w:rFonts w:ascii="Verdana" w:hAnsi="Verdana"/>
                <w:sz w:val="20"/>
                <w:szCs w:val="20"/>
              </w:rPr>
              <w:t>y</w:t>
            </w:r>
            <w:r w:rsidRPr="003D1754">
              <w:rPr>
                <w:rFonts w:ascii="Verdana" w:hAnsi="Verdana"/>
                <w:spacing w:val="-64"/>
                <w:sz w:val="20"/>
                <w:szCs w:val="20"/>
              </w:rPr>
              <w:t xml:space="preserve"> </w:t>
            </w:r>
            <w:r w:rsidRPr="003D1754">
              <w:rPr>
                <w:rFonts w:ascii="Verdana" w:hAnsi="Verdana"/>
                <w:sz w:val="20"/>
                <w:szCs w:val="20"/>
              </w:rPr>
              <w:t>pensiones</w:t>
            </w:r>
            <w:r w:rsidRPr="003D1754">
              <w:rPr>
                <w:rFonts w:ascii="Verdana" w:hAnsi="Verdana"/>
                <w:spacing w:val="-1"/>
                <w:sz w:val="20"/>
                <w:szCs w:val="20"/>
              </w:rPr>
              <w:t xml:space="preserve"> </w:t>
            </w:r>
            <w:r w:rsidRPr="003D1754">
              <w:rPr>
                <w:rFonts w:ascii="Verdana" w:hAnsi="Verdana"/>
                <w:sz w:val="20"/>
                <w:szCs w:val="20"/>
              </w:rPr>
              <w:t>y jubilaciones</w:t>
            </w:r>
          </w:p>
        </w:tc>
        <w:tc>
          <w:tcPr>
            <w:tcW w:w="1906" w:type="dxa"/>
            <w:vAlign w:val="center"/>
          </w:tcPr>
          <w:p w14:paraId="59389F8B" w14:textId="77777777" w:rsidR="002759E3" w:rsidRPr="003D1754" w:rsidRDefault="002759E3" w:rsidP="003A3FEA">
            <w:pPr>
              <w:pStyle w:val="NormalWeb"/>
              <w:spacing w:before="9"/>
              <w:jc w:val="right"/>
              <w:rPr>
                <w:rFonts w:ascii="Verdana" w:hAnsi="Verdana"/>
                <w:sz w:val="20"/>
                <w:szCs w:val="20"/>
              </w:rPr>
            </w:pPr>
            <w:r w:rsidRPr="003D1754">
              <w:rPr>
                <w:rFonts w:ascii="Verdana" w:hAnsi="Verdana"/>
                <w:sz w:val="20"/>
                <w:szCs w:val="20"/>
              </w:rPr>
              <w:t>$0.00</w:t>
            </w:r>
          </w:p>
        </w:tc>
      </w:tr>
      <w:tr w:rsidR="002759E3" w:rsidRPr="003D1754" w14:paraId="2BF9B2ED" w14:textId="77777777" w:rsidTr="003A3FEA">
        <w:trPr>
          <w:trHeight w:val="585"/>
        </w:trPr>
        <w:tc>
          <w:tcPr>
            <w:tcW w:w="682" w:type="dxa"/>
            <w:vAlign w:val="center"/>
          </w:tcPr>
          <w:p w14:paraId="75F87442" w14:textId="77777777" w:rsidR="002759E3" w:rsidRPr="003D1754" w:rsidRDefault="002759E3" w:rsidP="003A3FEA">
            <w:pPr>
              <w:pStyle w:val="NormalWeb"/>
              <w:ind w:left="79"/>
              <w:jc w:val="center"/>
              <w:rPr>
                <w:rFonts w:ascii="Verdana" w:hAnsi="Verdana"/>
                <w:sz w:val="20"/>
                <w:szCs w:val="20"/>
              </w:rPr>
            </w:pPr>
            <w:r w:rsidRPr="003D1754">
              <w:rPr>
                <w:rFonts w:ascii="Verdana" w:hAnsi="Verdana"/>
                <w:w w:val="99"/>
                <w:sz w:val="20"/>
                <w:szCs w:val="20"/>
              </w:rPr>
              <w:t>0</w:t>
            </w:r>
          </w:p>
        </w:tc>
        <w:tc>
          <w:tcPr>
            <w:tcW w:w="6756" w:type="dxa"/>
          </w:tcPr>
          <w:p w14:paraId="57910AE0"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Ingresos</w:t>
            </w:r>
            <w:r w:rsidRPr="003D1754">
              <w:rPr>
                <w:rFonts w:ascii="Verdana" w:hAnsi="Verdana"/>
                <w:spacing w:val="-3"/>
                <w:sz w:val="20"/>
                <w:szCs w:val="20"/>
              </w:rPr>
              <w:t xml:space="preserve"> </w:t>
            </w:r>
            <w:r w:rsidRPr="003D1754">
              <w:rPr>
                <w:rFonts w:ascii="Verdana" w:hAnsi="Verdana"/>
                <w:sz w:val="20"/>
                <w:szCs w:val="20"/>
              </w:rPr>
              <w:t>Derivados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Financiamientos</w:t>
            </w:r>
          </w:p>
        </w:tc>
        <w:tc>
          <w:tcPr>
            <w:tcW w:w="1906" w:type="dxa"/>
            <w:vAlign w:val="center"/>
          </w:tcPr>
          <w:p w14:paraId="725B19CD"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bl>
    <w:p w14:paraId="255205D7" w14:textId="77777777" w:rsidR="002759E3" w:rsidRPr="003D1754" w:rsidRDefault="002759E3" w:rsidP="003D1754">
      <w:pPr>
        <w:pStyle w:val="Sinespaciado"/>
      </w:pPr>
    </w:p>
    <w:p w14:paraId="3F756360" w14:textId="40376F58" w:rsidR="002759E3" w:rsidRPr="003D1754" w:rsidRDefault="002759E3" w:rsidP="003D1754">
      <w:pPr>
        <w:spacing w:line="240" w:lineRule="auto"/>
        <w:rPr>
          <w:rFonts w:ascii="Verdana" w:eastAsia="Times New Roman" w:hAnsi="Verdana" w:cs="Arial"/>
          <w:sz w:val="20"/>
          <w:szCs w:val="20"/>
        </w:rPr>
      </w:pPr>
      <w:r w:rsidRPr="003D1754">
        <w:rPr>
          <w:rFonts w:ascii="Verdana" w:eastAsia="Times New Roman" w:hAnsi="Verdana" w:cs="Arial"/>
          <w:sz w:val="20"/>
          <w:szCs w:val="20"/>
        </w:rPr>
        <w:t>II. Ingresos Entidades Paramunicipales</w:t>
      </w:r>
    </w:p>
    <w:tbl>
      <w:tblPr>
        <w:tblStyle w:val="TableNormal"/>
        <w:tblpPr w:leftFromText="142" w:rightFromText="142" w:vertAnchor="text" w:tblpY="1"/>
        <w:tblOverlap w:val="never"/>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6756"/>
        <w:gridCol w:w="1906"/>
      </w:tblGrid>
      <w:tr w:rsidR="002759E3" w:rsidRPr="003D1754" w14:paraId="05B67FFA" w14:textId="77777777" w:rsidTr="00691CDF">
        <w:trPr>
          <w:trHeight w:val="1017"/>
          <w:tblHeader/>
        </w:trPr>
        <w:tc>
          <w:tcPr>
            <w:tcW w:w="682" w:type="dxa"/>
            <w:vMerge w:val="restart"/>
          </w:tcPr>
          <w:p w14:paraId="15721D9D" w14:textId="77777777" w:rsidR="002759E3" w:rsidRPr="003D1754" w:rsidRDefault="002759E3" w:rsidP="003D1754">
            <w:pPr>
              <w:pStyle w:val="TableParagraph"/>
              <w:rPr>
                <w:rFonts w:ascii="Verdana" w:hAnsi="Verdana"/>
                <w:sz w:val="20"/>
                <w:szCs w:val="20"/>
              </w:rPr>
            </w:pPr>
          </w:p>
          <w:p w14:paraId="55E6CB4D" w14:textId="77777777" w:rsidR="002759E3" w:rsidRPr="003D1754" w:rsidRDefault="002759E3" w:rsidP="003D1754">
            <w:pPr>
              <w:pStyle w:val="TableParagraph"/>
              <w:rPr>
                <w:rFonts w:ascii="Verdana" w:hAnsi="Verdana"/>
                <w:sz w:val="20"/>
                <w:szCs w:val="20"/>
              </w:rPr>
            </w:pPr>
          </w:p>
          <w:p w14:paraId="12123CD1" w14:textId="77777777" w:rsidR="002759E3" w:rsidRPr="003D1754" w:rsidRDefault="002759E3" w:rsidP="003D1754">
            <w:pPr>
              <w:pStyle w:val="TableParagraph"/>
              <w:spacing w:before="7"/>
              <w:rPr>
                <w:rFonts w:ascii="Verdana" w:hAnsi="Verdana"/>
                <w:sz w:val="20"/>
                <w:szCs w:val="20"/>
              </w:rPr>
            </w:pPr>
          </w:p>
          <w:p w14:paraId="60B3CA5B" w14:textId="77777777" w:rsidR="002759E3" w:rsidRPr="003D1754" w:rsidRDefault="002759E3" w:rsidP="003D1754">
            <w:pPr>
              <w:pStyle w:val="TableParagraph"/>
              <w:ind w:left="131"/>
              <w:rPr>
                <w:rFonts w:ascii="Verdana" w:hAnsi="Verdana"/>
                <w:b/>
                <w:sz w:val="20"/>
                <w:szCs w:val="20"/>
              </w:rPr>
            </w:pPr>
            <w:r w:rsidRPr="003D1754">
              <w:rPr>
                <w:rFonts w:ascii="Verdana" w:hAnsi="Verdana"/>
                <w:b/>
                <w:sz w:val="20"/>
                <w:szCs w:val="20"/>
              </w:rPr>
              <w:t>CRI</w:t>
            </w:r>
          </w:p>
        </w:tc>
        <w:tc>
          <w:tcPr>
            <w:tcW w:w="6756" w:type="dxa"/>
          </w:tcPr>
          <w:p w14:paraId="6C66FA3E" w14:textId="77777777" w:rsidR="002759E3" w:rsidRPr="003D1754" w:rsidRDefault="002759E3" w:rsidP="003D1754">
            <w:pPr>
              <w:pStyle w:val="TableParagraph"/>
              <w:spacing w:before="71"/>
              <w:ind w:left="1346" w:hanging="903"/>
              <w:rPr>
                <w:rFonts w:ascii="Verdana" w:hAnsi="Verdana"/>
                <w:b/>
                <w:sz w:val="20"/>
                <w:szCs w:val="20"/>
              </w:rPr>
            </w:pPr>
            <w:r w:rsidRPr="003D1754">
              <w:rPr>
                <w:rFonts w:ascii="Verdana" w:hAnsi="Verdana"/>
                <w:b/>
                <w:sz w:val="20"/>
                <w:szCs w:val="20"/>
              </w:rPr>
              <w:t>Sistema</w:t>
            </w:r>
            <w:r w:rsidRPr="003D1754">
              <w:rPr>
                <w:rFonts w:ascii="Verdana" w:hAnsi="Verdana"/>
                <w:b/>
                <w:spacing w:val="-4"/>
                <w:sz w:val="20"/>
                <w:szCs w:val="20"/>
              </w:rPr>
              <w:t xml:space="preserve"> </w:t>
            </w:r>
            <w:r w:rsidRPr="003D1754">
              <w:rPr>
                <w:rFonts w:ascii="Verdana" w:hAnsi="Verdana"/>
                <w:b/>
                <w:sz w:val="20"/>
                <w:szCs w:val="20"/>
              </w:rPr>
              <w:t>para</w:t>
            </w:r>
            <w:r w:rsidRPr="003D1754">
              <w:rPr>
                <w:rFonts w:ascii="Verdana" w:hAnsi="Verdana"/>
                <w:b/>
                <w:spacing w:val="-3"/>
                <w:sz w:val="20"/>
                <w:szCs w:val="20"/>
              </w:rPr>
              <w:t xml:space="preserve"> </w:t>
            </w:r>
            <w:r w:rsidRPr="003D1754">
              <w:rPr>
                <w:rFonts w:ascii="Verdana" w:hAnsi="Verdana"/>
                <w:b/>
                <w:sz w:val="20"/>
                <w:szCs w:val="20"/>
              </w:rPr>
              <w:t>el</w:t>
            </w:r>
            <w:r w:rsidRPr="003D1754">
              <w:rPr>
                <w:rFonts w:ascii="Verdana" w:hAnsi="Verdana"/>
                <w:b/>
                <w:spacing w:val="-4"/>
                <w:sz w:val="20"/>
                <w:szCs w:val="20"/>
              </w:rPr>
              <w:t xml:space="preserve"> </w:t>
            </w:r>
            <w:r w:rsidRPr="003D1754">
              <w:rPr>
                <w:rFonts w:ascii="Verdana" w:hAnsi="Verdana"/>
                <w:b/>
                <w:sz w:val="20"/>
                <w:szCs w:val="20"/>
              </w:rPr>
              <w:t>Desarrollo</w:t>
            </w:r>
            <w:r w:rsidRPr="003D1754">
              <w:rPr>
                <w:rFonts w:ascii="Verdana" w:hAnsi="Verdana"/>
                <w:b/>
                <w:spacing w:val="-2"/>
                <w:sz w:val="20"/>
                <w:szCs w:val="20"/>
              </w:rPr>
              <w:t xml:space="preserve"> </w:t>
            </w:r>
            <w:r w:rsidRPr="003D1754">
              <w:rPr>
                <w:rFonts w:ascii="Verdana" w:hAnsi="Verdana"/>
                <w:b/>
                <w:sz w:val="20"/>
                <w:szCs w:val="20"/>
              </w:rPr>
              <w:t>Integral</w:t>
            </w:r>
            <w:r w:rsidRPr="003D1754">
              <w:rPr>
                <w:rFonts w:ascii="Verdana" w:hAnsi="Verdana"/>
                <w:b/>
                <w:spacing w:val="-4"/>
                <w:sz w:val="20"/>
                <w:szCs w:val="20"/>
              </w:rPr>
              <w:t xml:space="preserve"> </w:t>
            </w:r>
            <w:r w:rsidRPr="003D1754">
              <w:rPr>
                <w:rFonts w:ascii="Verdana" w:hAnsi="Verdana"/>
                <w:b/>
                <w:sz w:val="20"/>
                <w:szCs w:val="20"/>
              </w:rPr>
              <w:t>de</w:t>
            </w:r>
            <w:r w:rsidRPr="003D1754">
              <w:rPr>
                <w:rFonts w:ascii="Verdana" w:hAnsi="Verdana"/>
                <w:b/>
                <w:spacing w:val="-7"/>
                <w:sz w:val="20"/>
                <w:szCs w:val="20"/>
              </w:rPr>
              <w:t xml:space="preserve"> </w:t>
            </w:r>
            <w:r w:rsidRPr="003D1754">
              <w:rPr>
                <w:rFonts w:ascii="Verdana" w:hAnsi="Verdana"/>
                <w:b/>
                <w:sz w:val="20"/>
                <w:szCs w:val="20"/>
              </w:rPr>
              <w:t>la</w:t>
            </w:r>
            <w:r w:rsidRPr="003D1754">
              <w:rPr>
                <w:rFonts w:ascii="Verdana" w:hAnsi="Verdana"/>
                <w:b/>
                <w:spacing w:val="-2"/>
                <w:sz w:val="20"/>
                <w:szCs w:val="20"/>
              </w:rPr>
              <w:t xml:space="preserve"> </w:t>
            </w:r>
            <w:r w:rsidRPr="003D1754">
              <w:rPr>
                <w:rFonts w:ascii="Verdana" w:hAnsi="Verdana"/>
                <w:b/>
                <w:sz w:val="20"/>
                <w:szCs w:val="20"/>
              </w:rPr>
              <w:t>Familia</w:t>
            </w:r>
            <w:r w:rsidRPr="003D1754">
              <w:rPr>
                <w:rFonts w:ascii="Verdana" w:hAnsi="Verdana"/>
                <w:b/>
                <w:spacing w:val="-3"/>
                <w:sz w:val="20"/>
                <w:szCs w:val="20"/>
              </w:rPr>
              <w:t xml:space="preserve"> </w:t>
            </w:r>
            <w:r w:rsidRPr="003D1754">
              <w:rPr>
                <w:rFonts w:ascii="Verdana" w:hAnsi="Verdana"/>
                <w:b/>
                <w:sz w:val="20"/>
                <w:szCs w:val="20"/>
              </w:rPr>
              <w:t>del</w:t>
            </w:r>
            <w:r w:rsidRPr="003D1754">
              <w:rPr>
                <w:rFonts w:ascii="Verdana" w:hAnsi="Verdana"/>
                <w:b/>
                <w:spacing w:val="-64"/>
                <w:sz w:val="20"/>
                <w:szCs w:val="20"/>
              </w:rPr>
              <w:t xml:space="preserve"> </w:t>
            </w:r>
            <w:r w:rsidRPr="003D1754">
              <w:rPr>
                <w:rFonts w:ascii="Verdana" w:hAnsi="Verdana"/>
                <w:b/>
                <w:sz w:val="20"/>
                <w:szCs w:val="20"/>
              </w:rPr>
              <w:t>Municipio</w:t>
            </w:r>
            <w:r w:rsidRPr="003D1754">
              <w:rPr>
                <w:rFonts w:ascii="Verdana" w:hAnsi="Verdana"/>
                <w:b/>
                <w:spacing w:val="1"/>
                <w:sz w:val="20"/>
                <w:szCs w:val="20"/>
              </w:rPr>
              <w:t xml:space="preserve"> </w:t>
            </w:r>
            <w:r w:rsidRPr="003D1754">
              <w:rPr>
                <w:rFonts w:ascii="Verdana" w:hAnsi="Verdana"/>
                <w:b/>
                <w:sz w:val="20"/>
                <w:szCs w:val="20"/>
              </w:rPr>
              <w:t>de San</w:t>
            </w:r>
            <w:r w:rsidRPr="003D1754">
              <w:rPr>
                <w:rFonts w:ascii="Verdana" w:hAnsi="Verdana"/>
                <w:b/>
                <w:spacing w:val="-3"/>
                <w:sz w:val="20"/>
                <w:szCs w:val="20"/>
              </w:rPr>
              <w:t xml:space="preserve"> </w:t>
            </w:r>
            <w:r w:rsidRPr="003D1754">
              <w:rPr>
                <w:rFonts w:ascii="Verdana" w:hAnsi="Verdana"/>
                <w:b/>
                <w:sz w:val="20"/>
                <w:szCs w:val="20"/>
              </w:rPr>
              <w:t>Diego</w:t>
            </w:r>
            <w:r w:rsidRPr="003D1754">
              <w:rPr>
                <w:rFonts w:ascii="Verdana" w:hAnsi="Verdana"/>
                <w:b/>
                <w:spacing w:val="-4"/>
                <w:sz w:val="20"/>
                <w:szCs w:val="20"/>
              </w:rPr>
              <w:t xml:space="preserve"> </w:t>
            </w:r>
            <w:r w:rsidRPr="003D1754">
              <w:rPr>
                <w:rFonts w:ascii="Verdana" w:hAnsi="Verdana"/>
                <w:b/>
                <w:sz w:val="20"/>
                <w:szCs w:val="20"/>
              </w:rPr>
              <w:t>de la Unión</w:t>
            </w:r>
          </w:p>
        </w:tc>
        <w:tc>
          <w:tcPr>
            <w:tcW w:w="1906" w:type="dxa"/>
            <w:vMerge w:val="restart"/>
          </w:tcPr>
          <w:p w14:paraId="459B2006" w14:textId="77777777" w:rsidR="002759E3" w:rsidRPr="003D1754" w:rsidRDefault="002759E3" w:rsidP="003D1754">
            <w:pPr>
              <w:pStyle w:val="TableParagraph"/>
              <w:rPr>
                <w:rFonts w:ascii="Verdana" w:hAnsi="Verdana"/>
                <w:sz w:val="20"/>
                <w:szCs w:val="20"/>
              </w:rPr>
            </w:pPr>
          </w:p>
          <w:p w14:paraId="6B2857A0" w14:textId="77777777" w:rsidR="002759E3" w:rsidRPr="003D1754" w:rsidRDefault="002759E3" w:rsidP="003D1754">
            <w:pPr>
              <w:pStyle w:val="TableParagraph"/>
              <w:spacing w:before="230"/>
              <w:ind w:left="415" w:right="375" w:firstLine="110"/>
              <w:rPr>
                <w:rFonts w:ascii="Verdana" w:hAnsi="Verdana"/>
                <w:b/>
                <w:sz w:val="20"/>
                <w:szCs w:val="20"/>
              </w:rPr>
            </w:pPr>
            <w:r w:rsidRPr="003D1754">
              <w:rPr>
                <w:rFonts w:ascii="Verdana" w:hAnsi="Verdana"/>
                <w:b/>
                <w:sz w:val="20"/>
                <w:szCs w:val="20"/>
              </w:rPr>
              <w:t>Ingreso</w:t>
            </w:r>
            <w:r w:rsidRPr="003D1754">
              <w:rPr>
                <w:rFonts w:ascii="Verdana" w:hAnsi="Verdana"/>
                <w:b/>
                <w:spacing w:val="1"/>
                <w:sz w:val="20"/>
                <w:szCs w:val="20"/>
              </w:rPr>
              <w:t xml:space="preserve"> </w:t>
            </w:r>
            <w:r w:rsidRPr="003D1754">
              <w:rPr>
                <w:rFonts w:ascii="Verdana" w:hAnsi="Verdana"/>
                <w:b/>
                <w:sz w:val="20"/>
                <w:szCs w:val="20"/>
              </w:rPr>
              <w:t>Estimado</w:t>
            </w:r>
          </w:p>
        </w:tc>
      </w:tr>
      <w:tr w:rsidR="002759E3" w:rsidRPr="003D1754" w14:paraId="1A81E085" w14:textId="77777777" w:rsidTr="00691CDF">
        <w:trPr>
          <w:trHeight w:val="585"/>
          <w:tblHeader/>
        </w:trPr>
        <w:tc>
          <w:tcPr>
            <w:tcW w:w="682" w:type="dxa"/>
            <w:vMerge/>
            <w:tcBorders>
              <w:top w:val="nil"/>
            </w:tcBorders>
          </w:tcPr>
          <w:p w14:paraId="45584E32" w14:textId="77777777" w:rsidR="002759E3" w:rsidRPr="003D1754" w:rsidRDefault="002759E3" w:rsidP="003D1754">
            <w:pPr>
              <w:spacing w:line="240" w:lineRule="auto"/>
              <w:rPr>
                <w:rFonts w:ascii="Verdana" w:hAnsi="Verdana"/>
                <w:sz w:val="20"/>
                <w:szCs w:val="20"/>
              </w:rPr>
            </w:pPr>
          </w:p>
        </w:tc>
        <w:tc>
          <w:tcPr>
            <w:tcW w:w="6756" w:type="dxa"/>
          </w:tcPr>
          <w:p w14:paraId="67BCACBA" w14:textId="77777777" w:rsidR="002759E3" w:rsidRPr="003D1754" w:rsidRDefault="002759E3" w:rsidP="003D1754">
            <w:pPr>
              <w:pStyle w:val="TableParagraph"/>
              <w:spacing w:before="230"/>
              <w:ind w:left="117"/>
              <w:jc w:val="center"/>
              <w:rPr>
                <w:rFonts w:ascii="Verdana" w:hAnsi="Verdana"/>
                <w:b/>
                <w:sz w:val="20"/>
                <w:szCs w:val="20"/>
              </w:rPr>
            </w:pPr>
            <w:r w:rsidRPr="003D1754">
              <w:rPr>
                <w:rFonts w:ascii="Verdana" w:hAnsi="Verdana"/>
                <w:b/>
                <w:sz w:val="20"/>
                <w:szCs w:val="20"/>
              </w:rPr>
              <w:t>Ley</w:t>
            </w:r>
            <w:r w:rsidRPr="003D1754">
              <w:rPr>
                <w:rFonts w:ascii="Verdana" w:hAnsi="Verdana"/>
                <w:b/>
                <w:spacing w:val="-7"/>
                <w:sz w:val="20"/>
                <w:szCs w:val="20"/>
              </w:rPr>
              <w:t xml:space="preserve"> </w:t>
            </w:r>
            <w:r w:rsidRPr="003D1754">
              <w:rPr>
                <w:rFonts w:ascii="Verdana" w:hAnsi="Verdana"/>
                <w:b/>
                <w:sz w:val="20"/>
                <w:szCs w:val="20"/>
              </w:rPr>
              <w:t>de</w:t>
            </w:r>
            <w:r w:rsidRPr="003D1754">
              <w:rPr>
                <w:rFonts w:ascii="Verdana" w:hAnsi="Verdana"/>
                <w:b/>
                <w:spacing w:val="-2"/>
                <w:sz w:val="20"/>
                <w:szCs w:val="20"/>
              </w:rPr>
              <w:t xml:space="preserve"> </w:t>
            </w:r>
            <w:r w:rsidRPr="003D1754">
              <w:rPr>
                <w:rFonts w:ascii="Verdana" w:hAnsi="Verdana"/>
                <w:b/>
                <w:sz w:val="20"/>
                <w:szCs w:val="20"/>
              </w:rPr>
              <w:t>Ingresos</w:t>
            </w:r>
            <w:r w:rsidRPr="003D1754">
              <w:rPr>
                <w:rFonts w:ascii="Verdana" w:hAnsi="Verdana"/>
                <w:b/>
                <w:spacing w:val="-3"/>
                <w:sz w:val="20"/>
                <w:szCs w:val="20"/>
              </w:rPr>
              <w:t xml:space="preserve"> </w:t>
            </w:r>
            <w:r w:rsidRPr="003D1754">
              <w:rPr>
                <w:rFonts w:ascii="Verdana" w:hAnsi="Verdana"/>
                <w:b/>
                <w:sz w:val="20"/>
                <w:szCs w:val="20"/>
              </w:rPr>
              <w:t>para</w:t>
            </w:r>
            <w:r w:rsidRPr="003D1754">
              <w:rPr>
                <w:rFonts w:ascii="Verdana" w:hAnsi="Verdana"/>
                <w:b/>
                <w:spacing w:val="-3"/>
                <w:sz w:val="20"/>
                <w:szCs w:val="20"/>
              </w:rPr>
              <w:t xml:space="preserve"> </w:t>
            </w:r>
            <w:r w:rsidRPr="003D1754">
              <w:rPr>
                <w:rFonts w:ascii="Verdana" w:hAnsi="Verdana"/>
                <w:b/>
                <w:sz w:val="20"/>
                <w:szCs w:val="20"/>
              </w:rPr>
              <w:t>el</w:t>
            </w:r>
            <w:r w:rsidRPr="003D1754">
              <w:rPr>
                <w:rFonts w:ascii="Verdana" w:hAnsi="Verdana"/>
                <w:b/>
                <w:spacing w:val="-3"/>
                <w:sz w:val="20"/>
                <w:szCs w:val="20"/>
              </w:rPr>
              <w:t xml:space="preserve"> </w:t>
            </w:r>
            <w:r w:rsidRPr="003D1754">
              <w:rPr>
                <w:rFonts w:ascii="Verdana" w:hAnsi="Verdana"/>
                <w:b/>
                <w:sz w:val="20"/>
                <w:szCs w:val="20"/>
              </w:rPr>
              <w:t>Ejercicio Fiscal</w:t>
            </w:r>
            <w:r w:rsidRPr="003D1754">
              <w:rPr>
                <w:rFonts w:ascii="Verdana" w:hAnsi="Verdana"/>
                <w:b/>
                <w:spacing w:val="-3"/>
                <w:sz w:val="20"/>
                <w:szCs w:val="20"/>
              </w:rPr>
              <w:t xml:space="preserve"> </w:t>
            </w:r>
            <w:r w:rsidRPr="003D1754">
              <w:rPr>
                <w:rFonts w:ascii="Verdana" w:hAnsi="Verdana"/>
                <w:b/>
                <w:sz w:val="20"/>
                <w:szCs w:val="20"/>
              </w:rPr>
              <w:t>2025</w:t>
            </w:r>
          </w:p>
        </w:tc>
        <w:tc>
          <w:tcPr>
            <w:tcW w:w="1906" w:type="dxa"/>
            <w:vMerge/>
            <w:tcBorders>
              <w:top w:val="nil"/>
            </w:tcBorders>
          </w:tcPr>
          <w:p w14:paraId="4C3B503C" w14:textId="77777777" w:rsidR="002759E3" w:rsidRPr="003D1754" w:rsidRDefault="002759E3" w:rsidP="003D1754">
            <w:pPr>
              <w:spacing w:line="240" w:lineRule="auto"/>
              <w:rPr>
                <w:rFonts w:ascii="Verdana" w:hAnsi="Verdana"/>
                <w:sz w:val="20"/>
                <w:szCs w:val="20"/>
                <w:lang w:val="es-MX"/>
              </w:rPr>
            </w:pPr>
          </w:p>
        </w:tc>
      </w:tr>
      <w:tr w:rsidR="002759E3" w:rsidRPr="003D1754" w14:paraId="20C513B8" w14:textId="77777777" w:rsidTr="00691CDF">
        <w:trPr>
          <w:trHeight w:val="585"/>
          <w:tblHeader/>
        </w:trPr>
        <w:tc>
          <w:tcPr>
            <w:tcW w:w="682" w:type="dxa"/>
            <w:vMerge/>
            <w:tcBorders>
              <w:top w:val="nil"/>
            </w:tcBorders>
          </w:tcPr>
          <w:p w14:paraId="038F162D" w14:textId="77777777" w:rsidR="002759E3" w:rsidRPr="003D1754" w:rsidRDefault="002759E3" w:rsidP="003D1754">
            <w:pPr>
              <w:spacing w:line="240" w:lineRule="auto"/>
              <w:rPr>
                <w:rFonts w:ascii="Verdana" w:hAnsi="Verdana"/>
                <w:sz w:val="20"/>
                <w:szCs w:val="20"/>
                <w:lang w:val="es-MX"/>
              </w:rPr>
            </w:pPr>
          </w:p>
        </w:tc>
        <w:tc>
          <w:tcPr>
            <w:tcW w:w="6756" w:type="dxa"/>
          </w:tcPr>
          <w:p w14:paraId="2352773E" w14:textId="77777777" w:rsidR="002759E3" w:rsidRPr="003D1754" w:rsidRDefault="002759E3" w:rsidP="003D1754">
            <w:pPr>
              <w:pStyle w:val="TableParagraph"/>
              <w:spacing w:before="230"/>
              <w:ind w:left="3074" w:right="3052"/>
              <w:jc w:val="center"/>
              <w:rPr>
                <w:rFonts w:ascii="Verdana" w:hAnsi="Verdana"/>
                <w:b/>
                <w:sz w:val="20"/>
                <w:szCs w:val="20"/>
              </w:rPr>
            </w:pPr>
            <w:r w:rsidRPr="003D1754">
              <w:rPr>
                <w:rFonts w:ascii="Verdana" w:hAnsi="Verdana"/>
                <w:b/>
                <w:sz w:val="20"/>
                <w:szCs w:val="20"/>
              </w:rPr>
              <w:t>Total</w:t>
            </w:r>
          </w:p>
        </w:tc>
        <w:tc>
          <w:tcPr>
            <w:tcW w:w="1906" w:type="dxa"/>
          </w:tcPr>
          <w:p w14:paraId="2DB55686" w14:textId="77777777" w:rsidR="002759E3" w:rsidRPr="003D1754" w:rsidRDefault="002759E3" w:rsidP="003D1754">
            <w:pPr>
              <w:pStyle w:val="TableParagraph"/>
              <w:spacing w:before="230"/>
              <w:ind w:right="94"/>
              <w:jc w:val="right"/>
              <w:rPr>
                <w:rFonts w:ascii="Verdana" w:hAnsi="Verdana"/>
                <w:b/>
                <w:sz w:val="20"/>
                <w:szCs w:val="20"/>
              </w:rPr>
            </w:pPr>
            <w:r w:rsidRPr="003D1754">
              <w:rPr>
                <w:rFonts w:ascii="Verdana" w:hAnsi="Verdana"/>
                <w:b/>
                <w:sz w:val="20"/>
                <w:szCs w:val="20"/>
              </w:rPr>
              <w:t>$10,721,243.71</w:t>
            </w:r>
          </w:p>
        </w:tc>
      </w:tr>
      <w:tr w:rsidR="002759E3" w:rsidRPr="003D1754" w14:paraId="651829B6" w14:textId="77777777" w:rsidTr="00164844">
        <w:trPr>
          <w:trHeight w:val="585"/>
        </w:trPr>
        <w:tc>
          <w:tcPr>
            <w:tcW w:w="682" w:type="dxa"/>
          </w:tcPr>
          <w:p w14:paraId="439246CC" w14:textId="77777777" w:rsidR="002759E3" w:rsidRPr="003D1754" w:rsidRDefault="002759E3" w:rsidP="00164844">
            <w:pPr>
              <w:pStyle w:val="TableParagraph"/>
              <w:spacing w:before="5"/>
              <w:ind w:left="79"/>
              <w:jc w:val="center"/>
              <w:rPr>
                <w:rFonts w:ascii="Verdana" w:hAnsi="Verdana"/>
                <w:sz w:val="20"/>
                <w:szCs w:val="20"/>
              </w:rPr>
            </w:pPr>
          </w:p>
          <w:p w14:paraId="5DB2C87D" w14:textId="77777777" w:rsidR="002759E3" w:rsidRPr="003D1754" w:rsidRDefault="002759E3" w:rsidP="00164844">
            <w:pPr>
              <w:pStyle w:val="TableParagraph"/>
              <w:spacing w:before="1"/>
              <w:ind w:left="79"/>
              <w:jc w:val="center"/>
              <w:rPr>
                <w:rFonts w:ascii="Verdana" w:hAnsi="Verdana"/>
                <w:sz w:val="20"/>
                <w:szCs w:val="20"/>
              </w:rPr>
            </w:pPr>
            <w:r w:rsidRPr="003D1754">
              <w:rPr>
                <w:rFonts w:ascii="Verdana" w:hAnsi="Verdana"/>
                <w:w w:val="99"/>
                <w:sz w:val="20"/>
                <w:szCs w:val="20"/>
              </w:rPr>
              <w:t>1</w:t>
            </w:r>
          </w:p>
        </w:tc>
        <w:tc>
          <w:tcPr>
            <w:tcW w:w="6756" w:type="dxa"/>
          </w:tcPr>
          <w:p w14:paraId="2EC24F15" w14:textId="77777777" w:rsidR="002759E3" w:rsidRPr="003D1754" w:rsidRDefault="002759E3" w:rsidP="003D1754">
            <w:pPr>
              <w:pStyle w:val="TableParagraph"/>
              <w:spacing w:before="5"/>
              <w:rPr>
                <w:rFonts w:ascii="Verdana" w:hAnsi="Verdana"/>
                <w:sz w:val="20"/>
                <w:szCs w:val="20"/>
              </w:rPr>
            </w:pPr>
          </w:p>
          <w:p w14:paraId="6F60B324" w14:textId="77777777" w:rsidR="002759E3" w:rsidRPr="003D1754" w:rsidRDefault="002759E3" w:rsidP="003D1754">
            <w:pPr>
              <w:pStyle w:val="TableParagraph"/>
              <w:spacing w:before="1"/>
              <w:ind w:left="79"/>
              <w:rPr>
                <w:rFonts w:ascii="Verdana" w:hAnsi="Verdana"/>
                <w:sz w:val="20"/>
                <w:szCs w:val="20"/>
              </w:rPr>
            </w:pPr>
            <w:r w:rsidRPr="003D1754">
              <w:rPr>
                <w:rFonts w:ascii="Verdana" w:hAnsi="Verdana"/>
                <w:sz w:val="20"/>
                <w:szCs w:val="20"/>
              </w:rPr>
              <w:t>Impuestos</w:t>
            </w:r>
          </w:p>
        </w:tc>
        <w:tc>
          <w:tcPr>
            <w:tcW w:w="1906" w:type="dxa"/>
            <w:vAlign w:val="center"/>
          </w:tcPr>
          <w:p w14:paraId="6BC55619" w14:textId="77777777" w:rsidR="002759E3" w:rsidRPr="003D1754" w:rsidRDefault="002759E3" w:rsidP="003D1754">
            <w:pPr>
              <w:pStyle w:val="TableParagraph"/>
              <w:spacing w:before="5"/>
              <w:rPr>
                <w:rFonts w:ascii="Verdana" w:hAnsi="Verdana"/>
                <w:sz w:val="20"/>
                <w:szCs w:val="20"/>
              </w:rPr>
            </w:pPr>
          </w:p>
          <w:p w14:paraId="0C84FE30" w14:textId="77777777" w:rsidR="002759E3" w:rsidRPr="003D1754" w:rsidRDefault="002759E3" w:rsidP="003D1754">
            <w:pPr>
              <w:pStyle w:val="TableParagraph"/>
              <w:spacing w:before="1"/>
              <w:ind w:right="49"/>
              <w:jc w:val="right"/>
              <w:rPr>
                <w:rFonts w:ascii="Verdana" w:hAnsi="Verdana"/>
                <w:sz w:val="20"/>
                <w:szCs w:val="20"/>
              </w:rPr>
            </w:pPr>
            <w:r w:rsidRPr="003D1754">
              <w:rPr>
                <w:rFonts w:ascii="Verdana" w:hAnsi="Verdana"/>
                <w:sz w:val="20"/>
                <w:szCs w:val="20"/>
              </w:rPr>
              <w:t>$0.00</w:t>
            </w:r>
          </w:p>
        </w:tc>
      </w:tr>
      <w:tr w:rsidR="002759E3" w:rsidRPr="003D1754" w14:paraId="5ECFF133" w14:textId="77777777" w:rsidTr="00164844">
        <w:trPr>
          <w:trHeight w:val="584"/>
        </w:trPr>
        <w:tc>
          <w:tcPr>
            <w:tcW w:w="682" w:type="dxa"/>
          </w:tcPr>
          <w:p w14:paraId="6B0526BF" w14:textId="77777777" w:rsidR="002759E3" w:rsidRPr="003D1754" w:rsidRDefault="002759E3" w:rsidP="00164844">
            <w:pPr>
              <w:pStyle w:val="TableParagraph"/>
              <w:spacing w:before="5"/>
              <w:ind w:left="79"/>
              <w:jc w:val="center"/>
              <w:rPr>
                <w:rFonts w:ascii="Verdana" w:hAnsi="Verdana"/>
                <w:sz w:val="20"/>
                <w:szCs w:val="20"/>
              </w:rPr>
            </w:pPr>
          </w:p>
          <w:p w14:paraId="3FAC625A"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w w:val="99"/>
                <w:sz w:val="20"/>
                <w:szCs w:val="20"/>
              </w:rPr>
              <w:t>2</w:t>
            </w:r>
          </w:p>
        </w:tc>
        <w:tc>
          <w:tcPr>
            <w:tcW w:w="6756" w:type="dxa"/>
          </w:tcPr>
          <w:p w14:paraId="5345DF00" w14:textId="77777777" w:rsidR="002759E3" w:rsidRPr="003D1754" w:rsidRDefault="002759E3" w:rsidP="003D1754">
            <w:pPr>
              <w:pStyle w:val="TableParagraph"/>
              <w:spacing w:before="5"/>
              <w:rPr>
                <w:rFonts w:ascii="Verdana" w:hAnsi="Verdana"/>
                <w:sz w:val="20"/>
                <w:szCs w:val="20"/>
              </w:rPr>
            </w:pPr>
          </w:p>
          <w:p w14:paraId="3A88E7B4"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Cuotas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aportaciones</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seguridad</w:t>
            </w:r>
            <w:r w:rsidRPr="003D1754">
              <w:rPr>
                <w:rFonts w:ascii="Verdana" w:hAnsi="Verdana"/>
                <w:spacing w:val="-3"/>
                <w:sz w:val="20"/>
                <w:szCs w:val="20"/>
              </w:rPr>
              <w:t xml:space="preserve"> </w:t>
            </w:r>
            <w:r w:rsidRPr="003D1754">
              <w:rPr>
                <w:rFonts w:ascii="Verdana" w:hAnsi="Verdana"/>
                <w:sz w:val="20"/>
                <w:szCs w:val="20"/>
              </w:rPr>
              <w:t>social</w:t>
            </w:r>
          </w:p>
        </w:tc>
        <w:tc>
          <w:tcPr>
            <w:tcW w:w="1906" w:type="dxa"/>
            <w:vAlign w:val="center"/>
          </w:tcPr>
          <w:p w14:paraId="312DC307" w14:textId="77777777" w:rsidR="002759E3" w:rsidRPr="003D1754" w:rsidRDefault="002759E3" w:rsidP="003D1754">
            <w:pPr>
              <w:pStyle w:val="TableParagraph"/>
              <w:spacing w:before="5"/>
              <w:rPr>
                <w:rFonts w:ascii="Verdana" w:hAnsi="Verdana"/>
                <w:sz w:val="20"/>
                <w:szCs w:val="20"/>
              </w:rPr>
            </w:pPr>
          </w:p>
          <w:p w14:paraId="439FA6D4" w14:textId="77777777" w:rsidR="002759E3" w:rsidRPr="003D1754" w:rsidRDefault="002759E3" w:rsidP="003D1754">
            <w:pPr>
              <w:pStyle w:val="TableParagraph"/>
              <w:ind w:right="49"/>
              <w:jc w:val="right"/>
              <w:rPr>
                <w:rFonts w:ascii="Verdana" w:hAnsi="Verdana"/>
                <w:sz w:val="20"/>
                <w:szCs w:val="20"/>
              </w:rPr>
            </w:pPr>
            <w:r w:rsidRPr="003D1754">
              <w:rPr>
                <w:rFonts w:ascii="Verdana" w:hAnsi="Verdana"/>
                <w:sz w:val="20"/>
                <w:szCs w:val="20"/>
              </w:rPr>
              <w:t>$0.00</w:t>
            </w:r>
          </w:p>
        </w:tc>
      </w:tr>
      <w:tr w:rsidR="002759E3" w:rsidRPr="003D1754" w14:paraId="4D235DE9" w14:textId="77777777" w:rsidTr="00164844">
        <w:trPr>
          <w:trHeight w:val="585"/>
        </w:trPr>
        <w:tc>
          <w:tcPr>
            <w:tcW w:w="682" w:type="dxa"/>
          </w:tcPr>
          <w:p w14:paraId="6A6517BA" w14:textId="77777777" w:rsidR="002759E3" w:rsidRPr="003D1754" w:rsidRDefault="002759E3" w:rsidP="00164844">
            <w:pPr>
              <w:pStyle w:val="TableParagraph"/>
              <w:spacing w:before="5"/>
              <w:ind w:left="79"/>
              <w:jc w:val="center"/>
              <w:rPr>
                <w:rFonts w:ascii="Verdana" w:hAnsi="Verdana"/>
                <w:sz w:val="20"/>
                <w:szCs w:val="20"/>
              </w:rPr>
            </w:pPr>
          </w:p>
          <w:p w14:paraId="434C317B"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w w:val="99"/>
                <w:sz w:val="20"/>
                <w:szCs w:val="20"/>
              </w:rPr>
              <w:t>3</w:t>
            </w:r>
          </w:p>
        </w:tc>
        <w:tc>
          <w:tcPr>
            <w:tcW w:w="6756" w:type="dxa"/>
          </w:tcPr>
          <w:p w14:paraId="5D131FA3" w14:textId="77777777" w:rsidR="002759E3" w:rsidRPr="003D1754" w:rsidRDefault="002759E3" w:rsidP="003D1754">
            <w:pPr>
              <w:pStyle w:val="TableParagraph"/>
              <w:spacing w:before="5"/>
              <w:rPr>
                <w:rFonts w:ascii="Verdana" w:hAnsi="Verdana"/>
                <w:sz w:val="20"/>
                <w:szCs w:val="20"/>
              </w:rPr>
            </w:pPr>
          </w:p>
          <w:p w14:paraId="41B195E5"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Contribuciones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mejoras</w:t>
            </w:r>
          </w:p>
        </w:tc>
        <w:tc>
          <w:tcPr>
            <w:tcW w:w="1906" w:type="dxa"/>
            <w:vAlign w:val="center"/>
          </w:tcPr>
          <w:p w14:paraId="54D03853" w14:textId="77777777" w:rsidR="002759E3" w:rsidRPr="003D1754" w:rsidRDefault="002759E3" w:rsidP="003D1754">
            <w:pPr>
              <w:pStyle w:val="TableParagraph"/>
              <w:spacing w:before="5"/>
              <w:rPr>
                <w:rFonts w:ascii="Verdana" w:hAnsi="Verdana"/>
                <w:sz w:val="20"/>
                <w:szCs w:val="20"/>
              </w:rPr>
            </w:pPr>
          </w:p>
          <w:p w14:paraId="530DA297" w14:textId="77777777" w:rsidR="002759E3" w:rsidRPr="003D1754" w:rsidRDefault="002759E3" w:rsidP="003D1754">
            <w:pPr>
              <w:pStyle w:val="TableParagraph"/>
              <w:ind w:right="49"/>
              <w:jc w:val="right"/>
              <w:rPr>
                <w:rFonts w:ascii="Verdana" w:hAnsi="Verdana"/>
                <w:sz w:val="20"/>
                <w:szCs w:val="20"/>
              </w:rPr>
            </w:pPr>
            <w:r w:rsidRPr="003D1754">
              <w:rPr>
                <w:rFonts w:ascii="Verdana" w:hAnsi="Verdana"/>
                <w:sz w:val="20"/>
                <w:szCs w:val="20"/>
              </w:rPr>
              <w:t>$0.00</w:t>
            </w:r>
          </w:p>
        </w:tc>
      </w:tr>
      <w:tr w:rsidR="002759E3" w:rsidRPr="003D1754" w14:paraId="0081238E" w14:textId="77777777" w:rsidTr="00164844">
        <w:trPr>
          <w:trHeight w:val="585"/>
        </w:trPr>
        <w:tc>
          <w:tcPr>
            <w:tcW w:w="682" w:type="dxa"/>
          </w:tcPr>
          <w:p w14:paraId="60D6926D" w14:textId="77777777" w:rsidR="002759E3" w:rsidRPr="003D1754" w:rsidRDefault="002759E3" w:rsidP="00164844">
            <w:pPr>
              <w:pStyle w:val="TableParagraph"/>
              <w:spacing w:before="5"/>
              <w:ind w:left="79"/>
              <w:jc w:val="center"/>
              <w:rPr>
                <w:rFonts w:ascii="Verdana" w:hAnsi="Verdana"/>
                <w:sz w:val="20"/>
                <w:szCs w:val="20"/>
              </w:rPr>
            </w:pPr>
          </w:p>
          <w:p w14:paraId="22BC572F"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w w:val="99"/>
                <w:sz w:val="20"/>
                <w:szCs w:val="20"/>
              </w:rPr>
              <w:t>4</w:t>
            </w:r>
          </w:p>
        </w:tc>
        <w:tc>
          <w:tcPr>
            <w:tcW w:w="6756" w:type="dxa"/>
          </w:tcPr>
          <w:p w14:paraId="2E697C05" w14:textId="77777777" w:rsidR="002759E3" w:rsidRPr="003D1754" w:rsidRDefault="002759E3" w:rsidP="003D1754">
            <w:pPr>
              <w:pStyle w:val="TableParagraph"/>
              <w:spacing w:before="5"/>
              <w:rPr>
                <w:rFonts w:ascii="Verdana" w:hAnsi="Verdana"/>
                <w:sz w:val="20"/>
                <w:szCs w:val="20"/>
              </w:rPr>
            </w:pPr>
          </w:p>
          <w:p w14:paraId="1FC78C68"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Derechos</w:t>
            </w:r>
          </w:p>
        </w:tc>
        <w:tc>
          <w:tcPr>
            <w:tcW w:w="1906" w:type="dxa"/>
            <w:vAlign w:val="center"/>
          </w:tcPr>
          <w:p w14:paraId="45623B49" w14:textId="77777777" w:rsidR="002759E3" w:rsidRPr="003D1754" w:rsidRDefault="002759E3" w:rsidP="003D1754">
            <w:pPr>
              <w:pStyle w:val="TableParagraph"/>
              <w:spacing w:before="5"/>
              <w:rPr>
                <w:rFonts w:ascii="Verdana" w:hAnsi="Verdana"/>
                <w:sz w:val="20"/>
                <w:szCs w:val="20"/>
              </w:rPr>
            </w:pPr>
          </w:p>
          <w:p w14:paraId="648940A0" w14:textId="77777777" w:rsidR="002759E3" w:rsidRPr="003D1754" w:rsidRDefault="002759E3" w:rsidP="003D1754">
            <w:pPr>
              <w:pStyle w:val="TableParagraph"/>
              <w:ind w:right="49"/>
              <w:jc w:val="right"/>
              <w:rPr>
                <w:rFonts w:ascii="Verdana" w:hAnsi="Verdana"/>
                <w:sz w:val="20"/>
                <w:szCs w:val="20"/>
              </w:rPr>
            </w:pPr>
            <w:r w:rsidRPr="003D1754">
              <w:rPr>
                <w:rFonts w:ascii="Verdana" w:hAnsi="Verdana"/>
                <w:sz w:val="20"/>
                <w:szCs w:val="20"/>
              </w:rPr>
              <w:t>$0.00</w:t>
            </w:r>
          </w:p>
        </w:tc>
      </w:tr>
      <w:tr w:rsidR="002759E3" w:rsidRPr="003D1754" w14:paraId="4451CFBD" w14:textId="77777777" w:rsidTr="00164844">
        <w:trPr>
          <w:trHeight w:val="585"/>
        </w:trPr>
        <w:tc>
          <w:tcPr>
            <w:tcW w:w="682" w:type="dxa"/>
          </w:tcPr>
          <w:p w14:paraId="753DA180" w14:textId="77777777" w:rsidR="002759E3" w:rsidRPr="003D1754" w:rsidRDefault="002759E3" w:rsidP="00164844">
            <w:pPr>
              <w:pStyle w:val="TableParagraph"/>
              <w:spacing w:before="5"/>
              <w:ind w:left="79"/>
              <w:jc w:val="center"/>
              <w:rPr>
                <w:rFonts w:ascii="Verdana" w:hAnsi="Verdana"/>
                <w:sz w:val="20"/>
                <w:szCs w:val="20"/>
              </w:rPr>
            </w:pPr>
          </w:p>
          <w:p w14:paraId="58699E11"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w w:val="99"/>
                <w:sz w:val="20"/>
                <w:szCs w:val="20"/>
              </w:rPr>
              <w:t>5</w:t>
            </w:r>
          </w:p>
        </w:tc>
        <w:tc>
          <w:tcPr>
            <w:tcW w:w="6756" w:type="dxa"/>
          </w:tcPr>
          <w:p w14:paraId="66E1CD36" w14:textId="77777777" w:rsidR="002759E3" w:rsidRPr="003D1754" w:rsidRDefault="002759E3" w:rsidP="003D1754">
            <w:pPr>
              <w:pStyle w:val="TableParagraph"/>
              <w:spacing w:before="5"/>
              <w:rPr>
                <w:rFonts w:ascii="Verdana" w:hAnsi="Verdana"/>
                <w:sz w:val="20"/>
                <w:szCs w:val="20"/>
              </w:rPr>
            </w:pPr>
          </w:p>
          <w:p w14:paraId="7F8A850D" w14:textId="77777777" w:rsidR="002759E3" w:rsidRPr="003D1754" w:rsidRDefault="002759E3" w:rsidP="003D1754">
            <w:pPr>
              <w:pStyle w:val="TableParagraph"/>
              <w:ind w:left="79"/>
              <w:rPr>
                <w:rFonts w:ascii="Verdana" w:hAnsi="Verdana"/>
                <w:sz w:val="20"/>
                <w:szCs w:val="20"/>
              </w:rPr>
            </w:pPr>
            <w:r w:rsidRPr="003D1754">
              <w:rPr>
                <w:rFonts w:ascii="Verdana" w:hAnsi="Verdana"/>
                <w:sz w:val="20"/>
                <w:szCs w:val="20"/>
              </w:rPr>
              <w:t>Productos</w:t>
            </w:r>
          </w:p>
        </w:tc>
        <w:tc>
          <w:tcPr>
            <w:tcW w:w="1906" w:type="dxa"/>
            <w:vAlign w:val="center"/>
          </w:tcPr>
          <w:p w14:paraId="001F4E45" w14:textId="77777777" w:rsidR="002759E3" w:rsidRPr="003D1754" w:rsidRDefault="002759E3" w:rsidP="003D1754">
            <w:pPr>
              <w:pStyle w:val="TableParagraph"/>
              <w:spacing w:before="5"/>
              <w:rPr>
                <w:rFonts w:ascii="Verdana" w:hAnsi="Verdana"/>
                <w:sz w:val="20"/>
                <w:szCs w:val="20"/>
              </w:rPr>
            </w:pPr>
          </w:p>
          <w:p w14:paraId="4C0A5AFF" w14:textId="77777777" w:rsidR="002759E3" w:rsidRPr="003D1754" w:rsidRDefault="002759E3" w:rsidP="003D1754">
            <w:pPr>
              <w:pStyle w:val="TableParagraph"/>
              <w:ind w:right="49"/>
              <w:jc w:val="right"/>
              <w:rPr>
                <w:rFonts w:ascii="Verdana" w:hAnsi="Verdana"/>
                <w:sz w:val="20"/>
                <w:szCs w:val="20"/>
              </w:rPr>
            </w:pPr>
            <w:r w:rsidRPr="003D1754">
              <w:rPr>
                <w:rFonts w:ascii="Verdana" w:hAnsi="Verdana"/>
                <w:sz w:val="20"/>
                <w:szCs w:val="20"/>
              </w:rPr>
              <w:t>$0.00</w:t>
            </w:r>
          </w:p>
        </w:tc>
      </w:tr>
      <w:tr w:rsidR="002759E3" w:rsidRPr="003D1754" w14:paraId="2C0F7476" w14:textId="77777777" w:rsidTr="00164844">
        <w:trPr>
          <w:trHeight w:val="585"/>
        </w:trPr>
        <w:tc>
          <w:tcPr>
            <w:tcW w:w="682" w:type="dxa"/>
          </w:tcPr>
          <w:p w14:paraId="119B6B7E" w14:textId="77777777" w:rsidR="002759E3" w:rsidRPr="003D1754" w:rsidRDefault="002759E3" w:rsidP="00164844">
            <w:pPr>
              <w:pStyle w:val="TableParagraph"/>
              <w:spacing w:before="5"/>
              <w:ind w:left="79"/>
              <w:jc w:val="center"/>
              <w:rPr>
                <w:rFonts w:ascii="Verdana" w:hAnsi="Verdana"/>
                <w:sz w:val="20"/>
                <w:szCs w:val="20"/>
              </w:rPr>
            </w:pPr>
          </w:p>
          <w:p w14:paraId="12776E7C" w14:textId="77777777" w:rsidR="002759E3" w:rsidRPr="003D1754" w:rsidRDefault="002759E3" w:rsidP="00164844">
            <w:pPr>
              <w:pStyle w:val="TableParagraph"/>
              <w:spacing w:before="1"/>
              <w:ind w:left="79"/>
              <w:jc w:val="center"/>
              <w:rPr>
                <w:rFonts w:ascii="Verdana" w:hAnsi="Verdana"/>
                <w:sz w:val="20"/>
                <w:szCs w:val="20"/>
              </w:rPr>
            </w:pPr>
            <w:r w:rsidRPr="003D1754">
              <w:rPr>
                <w:rFonts w:ascii="Verdana" w:hAnsi="Verdana"/>
                <w:w w:val="99"/>
                <w:sz w:val="20"/>
                <w:szCs w:val="20"/>
              </w:rPr>
              <w:t>6</w:t>
            </w:r>
          </w:p>
        </w:tc>
        <w:tc>
          <w:tcPr>
            <w:tcW w:w="6756" w:type="dxa"/>
          </w:tcPr>
          <w:p w14:paraId="0AD636E2" w14:textId="77777777" w:rsidR="002759E3" w:rsidRPr="003D1754" w:rsidRDefault="002759E3" w:rsidP="003D1754">
            <w:pPr>
              <w:pStyle w:val="TableParagraph"/>
              <w:spacing w:beforeLines="30" w:before="72"/>
              <w:ind w:left="79"/>
              <w:rPr>
                <w:rFonts w:ascii="Verdana" w:hAnsi="Verdana"/>
                <w:sz w:val="20"/>
                <w:szCs w:val="20"/>
              </w:rPr>
            </w:pPr>
          </w:p>
          <w:p w14:paraId="5704398B"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Aprovechamientos</w:t>
            </w:r>
          </w:p>
        </w:tc>
        <w:tc>
          <w:tcPr>
            <w:tcW w:w="1906" w:type="dxa"/>
            <w:vAlign w:val="center"/>
          </w:tcPr>
          <w:p w14:paraId="5820613C" w14:textId="77777777" w:rsidR="002759E3" w:rsidRPr="003D1754" w:rsidRDefault="002759E3" w:rsidP="003D1754">
            <w:pPr>
              <w:pStyle w:val="TableParagraph"/>
              <w:spacing w:before="5"/>
              <w:rPr>
                <w:rFonts w:ascii="Verdana" w:hAnsi="Verdana"/>
                <w:sz w:val="20"/>
                <w:szCs w:val="20"/>
              </w:rPr>
            </w:pPr>
          </w:p>
          <w:p w14:paraId="6D3F2F88" w14:textId="77777777" w:rsidR="002759E3" w:rsidRPr="003D1754" w:rsidRDefault="002759E3" w:rsidP="003D1754">
            <w:pPr>
              <w:pStyle w:val="TableParagraph"/>
              <w:spacing w:before="1"/>
              <w:ind w:right="49"/>
              <w:jc w:val="right"/>
              <w:rPr>
                <w:rFonts w:ascii="Verdana" w:hAnsi="Verdana"/>
                <w:sz w:val="20"/>
                <w:szCs w:val="20"/>
              </w:rPr>
            </w:pPr>
            <w:r w:rsidRPr="003D1754">
              <w:rPr>
                <w:rFonts w:ascii="Verdana" w:hAnsi="Verdana"/>
                <w:sz w:val="20"/>
                <w:szCs w:val="20"/>
              </w:rPr>
              <w:t>$0.00</w:t>
            </w:r>
          </w:p>
        </w:tc>
      </w:tr>
      <w:tr w:rsidR="002759E3" w:rsidRPr="003D1754" w14:paraId="3F5CEE14" w14:textId="77777777" w:rsidTr="00164844">
        <w:trPr>
          <w:trHeight w:val="632"/>
        </w:trPr>
        <w:tc>
          <w:tcPr>
            <w:tcW w:w="682" w:type="dxa"/>
          </w:tcPr>
          <w:p w14:paraId="06E85374" w14:textId="77777777" w:rsidR="002759E3" w:rsidRPr="003D1754" w:rsidRDefault="002759E3" w:rsidP="00164844">
            <w:pPr>
              <w:pStyle w:val="TableParagraph"/>
              <w:spacing w:before="152"/>
              <w:jc w:val="center"/>
              <w:rPr>
                <w:rFonts w:ascii="Verdana" w:hAnsi="Verdana"/>
                <w:sz w:val="20"/>
                <w:szCs w:val="20"/>
              </w:rPr>
            </w:pPr>
            <w:r w:rsidRPr="003D1754">
              <w:rPr>
                <w:rFonts w:ascii="Verdana" w:hAnsi="Verdana"/>
                <w:w w:val="99"/>
                <w:sz w:val="20"/>
                <w:szCs w:val="20"/>
              </w:rPr>
              <w:t>7</w:t>
            </w:r>
          </w:p>
        </w:tc>
        <w:tc>
          <w:tcPr>
            <w:tcW w:w="6756" w:type="dxa"/>
          </w:tcPr>
          <w:p w14:paraId="19D62C23"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Ingresos</w:t>
            </w:r>
            <w:r w:rsidRPr="003D1754">
              <w:rPr>
                <w:rFonts w:ascii="Verdana" w:hAnsi="Verdana"/>
                <w:spacing w:val="13"/>
                <w:sz w:val="20"/>
                <w:szCs w:val="20"/>
              </w:rPr>
              <w:t xml:space="preserve"> </w:t>
            </w:r>
            <w:r w:rsidRPr="003D1754">
              <w:rPr>
                <w:rFonts w:ascii="Verdana" w:hAnsi="Verdana"/>
                <w:sz w:val="20"/>
                <w:szCs w:val="20"/>
              </w:rPr>
              <w:t>por</w:t>
            </w:r>
            <w:r w:rsidRPr="003D1754">
              <w:rPr>
                <w:rFonts w:ascii="Verdana" w:hAnsi="Verdana"/>
                <w:spacing w:val="15"/>
                <w:sz w:val="20"/>
                <w:szCs w:val="20"/>
              </w:rPr>
              <w:t xml:space="preserve"> </w:t>
            </w:r>
            <w:r w:rsidRPr="003D1754">
              <w:rPr>
                <w:rFonts w:ascii="Verdana" w:hAnsi="Verdana"/>
                <w:sz w:val="20"/>
                <w:szCs w:val="20"/>
              </w:rPr>
              <w:t>venta</w:t>
            </w:r>
            <w:r w:rsidRPr="003D1754">
              <w:rPr>
                <w:rFonts w:ascii="Verdana" w:hAnsi="Verdana"/>
                <w:spacing w:val="14"/>
                <w:sz w:val="20"/>
                <w:szCs w:val="20"/>
              </w:rPr>
              <w:t xml:space="preserve"> </w:t>
            </w:r>
            <w:r w:rsidRPr="003D1754">
              <w:rPr>
                <w:rFonts w:ascii="Verdana" w:hAnsi="Verdana"/>
                <w:sz w:val="20"/>
                <w:szCs w:val="20"/>
              </w:rPr>
              <w:t>de</w:t>
            </w:r>
            <w:r w:rsidRPr="003D1754">
              <w:rPr>
                <w:rFonts w:ascii="Verdana" w:hAnsi="Verdana"/>
                <w:spacing w:val="14"/>
                <w:sz w:val="20"/>
                <w:szCs w:val="20"/>
              </w:rPr>
              <w:t xml:space="preserve"> </w:t>
            </w:r>
            <w:r w:rsidRPr="003D1754">
              <w:rPr>
                <w:rFonts w:ascii="Verdana" w:hAnsi="Verdana"/>
                <w:sz w:val="20"/>
                <w:szCs w:val="20"/>
              </w:rPr>
              <w:t>bienes,</w:t>
            </w:r>
            <w:r w:rsidRPr="003D1754">
              <w:rPr>
                <w:rFonts w:ascii="Verdana" w:hAnsi="Verdana"/>
                <w:spacing w:val="14"/>
                <w:sz w:val="20"/>
                <w:szCs w:val="20"/>
              </w:rPr>
              <w:t xml:space="preserve"> </w:t>
            </w:r>
            <w:r w:rsidRPr="003D1754">
              <w:rPr>
                <w:rFonts w:ascii="Verdana" w:hAnsi="Verdana"/>
                <w:sz w:val="20"/>
                <w:szCs w:val="20"/>
              </w:rPr>
              <w:t>prestación</w:t>
            </w:r>
            <w:r w:rsidRPr="003D1754">
              <w:rPr>
                <w:rFonts w:ascii="Verdana" w:hAnsi="Verdana"/>
                <w:spacing w:val="14"/>
                <w:sz w:val="20"/>
                <w:szCs w:val="20"/>
              </w:rPr>
              <w:t xml:space="preserve"> </w:t>
            </w:r>
            <w:r w:rsidRPr="003D1754">
              <w:rPr>
                <w:rFonts w:ascii="Verdana" w:hAnsi="Verdana"/>
                <w:sz w:val="20"/>
                <w:szCs w:val="20"/>
              </w:rPr>
              <w:t>de</w:t>
            </w:r>
            <w:r w:rsidRPr="003D1754">
              <w:rPr>
                <w:rFonts w:ascii="Verdana" w:hAnsi="Verdana"/>
                <w:spacing w:val="9"/>
                <w:sz w:val="20"/>
                <w:szCs w:val="20"/>
              </w:rPr>
              <w:t xml:space="preserve"> </w:t>
            </w:r>
            <w:r w:rsidRPr="003D1754">
              <w:rPr>
                <w:rFonts w:ascii="Verdana" w:hAnsi="Verdana"/>
                <w:sz w:val="20"/>
                <w:szCs w:val="20"/>
              </w:rPr>
              <w:t>servicios</w:t>
            </w:r>
            <w:r w:rsidRPr="003D1754">
              <w:rPr>
                <w:rFonts w:ascii="Verdana" w:hAnsi="Verdana"/>
                <w:spacing w:val="14"/>
                <w:sz w:val="20"/>
                <w:szCs w:val="20"/>
              </w:rPr>
              <w:t xml:space="preserve"> </w:t>
            </w:r>
            <w:r w:rsidRPr="003D1754">
              <w:rPr>
                <w:rFonts w:ascii="Verdana" w:hAnsi="Verdana"/>
                <w:sz w:val="20"/>
                <w:szCs w:val="20"/>
              </w:rPr>
              <w:t>y</w:t>
            </w:r>
            <w:r w:rsidRPr="003D1754">
              <w:rPr>
                <w:rFonts w:ascii="Verdana" w:hAnsi="Verdana"/>
                <w:spacing w:val="13"/>
                <w:sz w:val="20"/>
                <w:szCs w:val="20"/>
              </w:rPr>
              <w:t xml:space="preserve"> </w:t>
            </w:r>
            <w:r w:rsidRPr="003D1754">
              <w:rPr>
                <w:rFonts w:ascii="Verdana" w:hAnsi="Verdana"/>
                <w:sz w:val="20"/>
                <w:szCs w:val="20"/>
              </w:rPr>
              <w:t>otros</w:t>
            </w:r>
            <w:r w:rsidRPr="003D1754">
              <w:rPr>
                <w:rFonts w:ascii="Verdana" w:hAnsi="Verdana"/>
                <w:spacing w:val="-64"/>
                <w:sz w:val="20"/>
                <w:szCs w:val="20"/>
              </w:rPr>
              <w:t xml:space="preserve"> </w:t>
            </w:r>
            <w:r w:rsidRPr="003D1754">
              <w:rPr>
                <w:rFonts w:ascii="Verdana" w:hAnsi="Verdana"/>
                <w:sz w:val="20"/>
                <w:szCs w:val="20"/>
              </w:rPr>
              <w:t>ingresos</w:t>
            </w:r>
          </w:p>
        </w:tc>
        <w:tc>
          <w:tcPr>
            <w:tcW w:w="1906" w:type="dxa"/>
            <w:vAlign w:val="center"/>
          </w:tcPr>
          <w:p w14:paraId="4867E786" w14:textId="77777777" w:rsidR="002759E3" w:rsidRPr="003D1754" w:rsidRDefault="002759E3" w:rsidP="003D1754">
            <w:pPr>
              <w:pStyle w:val="TableParagraph"/>
              <w:rPr>
                <w:rFonts w:ascii="Verdana" w:hAnsi="Verdana"/>
                <w:sz w:val="20"/>
                <w:szCs w:val="20"/>
              </w:rPr>
            </w:pPr>
          </w:p>
          <w:p w14:paraId="5529CAFB" w14:textId="77777777" w:rsidR="002759E3" w:rsidRPr="003D1754" w:rsidRDefault="002759E3" w:rsidP="003D1754">
            <w:pPr>
              <w:pStyle w:val="TableParagraph"/>
              <w:spacing w:before="152"/>
              <w:ind w:right="51"/>
              <w:jc w:val="right"/>
              <w:rPr>
                <w:rFonts w:ascii="Verdana" w:hAnsi="Verdana"/>
                <w:sz w:val="20"/>
                <w:szCs w:val="20"/>
              </w:rPr>
            </w:pPr>
            <w:r w:rsidRPr="003D1754">
              <w:rPr>
                <w:rFonts w:ascii="Verdana" w:hAnsi="Verdana"/>
                <w:sz w:val="20"/>
                <w:szCs w:val="20"/>
              </w:rPr>
              <w:t>$278,082.60</w:t>
            </w:r>
          </w:p>
        </w:tc>
      </w:tr>
      <w:tr w:rsidR="002759E3" w:rsidRPr="003D1754" w14:paraId="74B6A5A3" w14:textId="77777777" w:rsidTr="00164844">
        <w:trPr>
          <w:trHeight w:val="684"/>
        </w:trPr>
        <w:tc>
          <w:tcPr>
            <w:tcW w:w="682" w:type="dxa"/>
          </w:tcPr>
          <w:p w14:paraId="36B89BDD" w14:textId="77777777" w:rsidR="002759E3" w:rsidRPr="003D1754" w:rsidRDefault="002759E3" w:rsidP="00164844">
            <w:pPr>
              <w:pStyle w:val="TableParagraph"/>
              <w:spacing w:before="153"/>
              <w:jc w:val="center"/>
              <w:rPr>
                <w:rFonts w:ascii="Verdana" w:hAnsi="Verdana"/>
                <w:sz w:val="20"/>
                <w:szCs w:val="20"/>
              </w:rPr>
            </w:pPr>
            <w:r w:rsidRPr="003D1754">
              <w:rPr>
                <w:rFonts w:ascii="Verdana" w:hAnsi="Verdana"/>
                <w:sz w:val="20"/>
                <w:szCs w:val="20"/>
              </w:rPr>
              <w:t>7100</w:t>
            </w:r>
          </w:p>
        </w:tc>
        <w:tc>
          <w:tcPr>
            <w:tcW w:w="6756" w:type="dxa"/>
          </w:tcPr>
          <w:p w14:paraId="634031D8"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Ingresos</w:t>
            </w:r>
            <w:r w:rsidRPr="003D1754">
              <w:rPr>
                <w:rFonts w:ascii="Verdana" w:hAnsi="Verdana"/>
                <w:spacing w:val="31"/>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1"/>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Instituciones</w:t>
            </w:r>
            <w:r w:rsidRPr="003D1754">
              <w:rPr>
                <w:rFonts w:ascii="Verdana" w:hAnsi="Verdana"/>
                <w:spacing w:val="-1"/>
                <w:sz w:val="20"/>
                <w:szCs w:val="20"/>
              </w:rPr>
              <w:t xml:space="preserve"> </w:t>
            </w:r>
            <w:r w:rsidRPr="003D1754">
              <w:rPr>
                <w:rFonts w:ascii="Verdana" w:hAnsi="Verdana"/>
                <w:sz w:val="20"/>
                <w:szCs w:val="20"/>
              </w:rPr>
              <w:t>Públicas</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Seguridad Social</w:t>
            </w:r>
          </w:p>
        </w:tc>
        <w:tc>
          <w:tcPr>
            <w:tcW w:w="1906" w:type="dxa"/>
            <w:vAlign w:val="center"/>
          </w:tcPr>
          <w:p w14:paraId="30C50D07" w14:textId="77777777" w:rsidR="002759E3" w:rsidRPr="003D1754" w:rsidRDefault="002759E3" w:rsidP="003D1754">
            <w:pPr>
              <w:pStyle w:val="TableParagraph"/>
              <w:rPr>
                <w:rFonts w:ascii="Verdana" w:hAnsi="Verdana"/>
                <w:sz w:val="20"/>
                <w:szCs w:val="20"/>
              </w:rPr>
            </w:pPr>
          </w:p>
          <w:p w14:paraId="12918C0E" w14:textId="77777777" w:rsidR="002759E3" w:rsidRPr="003D1754" w:rsidRDefault="002759E3" w:rsidP="003D1754">
            <w:pPr>
              <w:pStyle w:val="TableParagraph"/>
              <w:spacing w:before="153"/>
              <w:ind w:right="49"/>
              <w:jc w:val="right"/>
              <w:rPr>
                <w:rFonts w:ascii="Verdana" w:hAnsi="Verdana"/>
                <w:sz w:val="20"/>
                <w:szCs w:val="20"/>
              </w:rPr>
            </w:pPr>
            <w:r w:rsidRPr="003D1754">
              <w:rPr>
                <w:rFonts w:ascii="Verdana" w:hAnsi="Verdana"/>
                <w:sz w:val="20"/>
                <w:szCs w:val="20"/>
              </w:rPr>
              <w:t>$0.00</w:t>
            </w:r>
          </w:p>
        </w:tc>
      </w:tr>
      <w:tr w:rsidR="002759E3" w:rsidRPr="003D1754" w14:paraId="13E8EF87" w14:textId="77777777" w:rsidTr="00164844">
        <w:trPr>
          <w:trHeight w:val="694"/>
        </w:trPr>
        <w:tc>
          <w:tcPr>
            <w:tcW w:w="682" w:type="dxa"/>
          </w:tcPr>
          <w:p w14:paraId="1DFD5308" w14:textId="77777777" w:rsidR="002759E3" w:rsidRPr="003D1754" w:rsidRDefault="002759E3" w:rsidP="00164844">
            <w:pPr>
              <w:pStyle w:val="TableParagraph"/>
              <w:spacing w:before="9"/>
              <w:ind w:left="79"/>
              <w:jc w:val="center"/>
              <w:rPr>
                <w:rFonts w:ascii="Verdana" w:hAnsi="Verdana"/>
                <w:sz w:val="20"/>
                <w:szCs w:val="20"/>
              </w:rPr>
            </w:pPr>
          </w:p>
          <w:p w14:paraId="1A671447"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sz w:val="20"/>
                <w:szCs w:val="20"/>
              </w:rPr>
              <w:t>7200</w:t>
            </w:r>
          </w:p>
        </w:tc>
        <w:tc>
          <w:tcPr>
            <w:tcW w:w="6756" w:type="dxa"/>
          </w:tcPr>
          <w:p w14:paraId="7F81AE5F"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Ingresos</w:t>
            </w:r>
            <w:r w:rsidRPr="003D1754">
              <w:rPr>
                <w:rFonts w:ascii="Verdana" w:hAnsi="Verdana"/>
                <w:spacing w:val="31"/>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1"/>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Empresas</w:t>
            </w:r>
            <w:r w:rsidRPr="003D1754">
              <w:rPr>
                <w:rFonts w:ascii="Verdana" w:hAnsi="Verdana"/>
                <w:spacing w:val="-1"/>
                <w:sz w:val="20"/>
                <w:szCs w:val="20"/>
              </w:rPr>
              <w:t xml:space="preserve"> </w:t>
            </w:r>
            <w:r w:rsidRPr="003D1754">
              <w:rPr>
                <w:rFonts w:ascii="Verdana" w:hAnsi="Verdana"/>
                <w:sz w:val="20"/>
                <w:szCs w:val="20"/>
              </w:rPr>
              <w:t>Productivas del</w:t>
            </w:r>
            <w:r w:rsidRPr="003D1754">
              <w:rPr>
                <w:rFonts w:ascii="Verdana" w:hAnsi="Verdana"/>
                <w:spacing w:val="3"/>
                <w:sz w:val="20"/>
                <w:szCs w:val="20"/>
              </w:rPr>
              <w:t xml:space="preserve"> </w:t>
            </w:r>
            <w:r w:rsidRPr="003D1754">
              <w:rPr>
                <w:rFonts w:ascii="Verdana" w:hAnsi="Verdana"/>
                <w:sz w:val="20"/>
                <w:szCs w:val="20"/>
              </w:rPr>
              <w:t>Estado</w:t>
            </w:r>
          </w:p>
        </w:tc>
        <w:tc>
          <w:tcPr>
            <w:tcW w:w="1906" w:type="dxa"/>
            <w:vAlign w:val="center"/>
          </w:tcPr>
          <w:p w14:paraId="2D0B76C3" w14:textId="77777777" w:rsidR="002759E3" w:rsidRPr="003D1754" w:rsidRDefault="002759E3" w:rsidP="003D1754">
            <w:pPr>
              <w:pStyle w:val="TableParagraph"/>
              <w:spacing w:before="9"/>
              <w:rPr>
                <w:rFonts w:ascii="Verdana" w:hAnsi="Verdana"/>
                <w:sz w:val="20"/>
                <w:szCs w:val="20"/>
              </w:rPr>
            </w:pPr>
          </w:p>
          <w:p w14:paraId="2BD7E13F" w14:textId="77777777" w:rsidR="002759E3" w:rsidRPr="003D1754" w:rsidRDefault="002759E3" w:rsidP="003D1754">
            <w:pPr>
              <w:pStyle w:val="TableParagraph"/>
              <w:ind w:right="49"/>
              <w:jc w:val="right"/>
              <w:rPr>
                <w:rFonts w:ascii="Verdana" w:hAnsi="Verdana"/>
                <w:sz w:val="20"/>
                <w:szCs w:val="20"/>
              </w:rPr>
            </w:pPr>
            <w:r w:rsidRPr="003D1754">
              <w:rPr>
                <w:rFonts w:ascii="Verdana" w:hAnsi="Verdana"/>
                <w:sz w:val="20"/>
                <w:szCs w:val="20"/>
              </w:rPr>
              <w:t>$0.00</w:t>
            </w:r>
          </w:p>
        </w:tc>
      </w:tr>
      <w:tr w:rsidR="002759E3" w:rsidRPr="003D1754" w14:paraId="5033B724" w14:textId="77777777" w:rsidTr="00164844">
        <w:trPr>
          <w:trHeight w:val="974"/>
        </w:trPr>
        <w:tc>
          <w:tcPr>
            <w:tcW w:w="682" w:type="dxa"/>
          </w:tcPr>
          <w:p w14:paraId="6A39C603" w14:textId="77777777" w:rsidR="002759E3" w:rsidRPr="003D1754" w:rsidRDefault="002759E3" w:rsidP="00164844">
            <w:pPr>
              <w:pStyle w:val="TableParagraph"/>
              <w:ind w:left="79"/>
              <w:jc w:val="center"/>
              <w:rPr>
                <w:rFonts w:ascii="Verdana" w:hAnsi="Verdana"/>
                <w:sz w:val="20"/>
                <w:szCs w:val="20"/>
              </w:rPr>
            </w:pPr>
          </w:p>
          <w:p w14:paraId="34C880BE" w14:textId="77777777" w:rsidR="002759E3" w:rsidRPr="003D1754" w:rsidRDefault="002759E3" w:rsidP="00164844">
            <w:pPr>
              <w:pStyle w:val="TableParagraph"/>
              <w:jc w:val="center"/>
              <w:rPr>
                <w:rFonts w:ascii="Verdana" w:hAnsi="Verdana"/>
                <w:sz w:val="20"/>
                <w:szCs w:val="20"/>
              </w:rPr>
            </w:pPr>
            <w:r w:rsidRPr="003D1754">
              <w:rPr>
                <w:rFonts w:ascii="Verdana" w:hAnsi="Verdana"/>
                <w:sz w:val="20"/>
                <w:szCs w:val="20"/>
              </w:rPr>
              <w:t>7300</w:t>
            </w:r>
          </w:p>
        </w:tc>
        <w:tc>
          <w:tcPr>
            <w:tcW w:w="6756" w:type="dxa"/>
          </w:tcPr>
          <w:p w14:paraId="0F2A496C" w14:textId="77777777" w:rsidR="002759E3" w:rsidRPr="003D1754" w:rsidRDefault="002759E3" w:rsidP="003A3FEA">
            <w:pPr>
              <w:pStyle w:val="TableParagraph"/>
              <w:spacing w:beforeLines="30" w:before="72"/>
              <w:rPr>
                <w:rFonts w:ascii="Verdana" w:hAnsi="Verdana"/>
                <w:sz w:val="20"/>
                <w:szCs w:val="20"/>
              </w:rPr>
            </w:pPr>
            <w:r w:rsidRPr="003D1754">
              <w:rPr>
                <w:rFonts w:ascii="Verdana" w:hAnsi="Verdana"/>
                <w:sz w:val="20"/>
                <w:szCs w:val="20"/>
              </w:rPr>
              <w:t>Ingresos</w:t>
            </w:r>
            <w:r w:rsidRPr="003D1754">
              <w:rPr>
                <w:rFonts w:ascii="Verdana" w:hAnsi="Verdana"/>
                <w:spacing w:val="31"/>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1"/>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64"/>
                <w:sz w:val="20"/>
                <w:szCs w:val="20"/>
              </w:rPr>
              <w:t xml:space="preserve"> </w:t>
            </w:r>
            <w:r w:rsidRPr="003D1754">
              <w:rPr>
                <w:rFonts w:ascii="Verdana" w:hAnsi="Verdana"/>
                <w:sz w:val="20"/>
                <w:szCs w:val="20"/>
              </w:rPr>
              <w:t>Entidades</w:t>
            </w:r>
            <w:r w:rsidRPr="003D1754">
              <w:rPr>
                <w:rFonts w:ascii="Verdana" w:hAnsi="Verdana"/>
                <w:spacing w:val="30"/>
                <w:sz w:val="20"/>
                <w:szCs w:val="20"/>
              </w:rPr>
              <w:t xml:space="preserve"> </w:t>
            </w:r>
            <w:r w:rsidRPr="003D1754">
              <w:rPr>
                <w:rFonts w:ascii="Verdana" w:hAnsi="Verdana"/>
                <w:sz w:val="20"/>
                <w:szCs w:val="20"/>
              </w:rPr>
              <w:t>Paraestatales</w:t>
            </w:r>
            <w:r w:rsidRPr="003D1754">
              <w:rPr>
                <w:rFonts w:ascii="Verdana" w:hAnsi="Verdana"/>
                <w:spacing w:val="30"/>
                <w:sz w:val="20"/>
                <w:szCs w:val="20"/>
              </w:rPr>
              <w:t xml:space="preserve"> </w:t>
            </w:r>
            <w:r w:rsidRPr="003D1754">
              <w:rPr>
                <w:rFonts w:ascii="Verdana" w:hAnsi="Verdana"/>
                <w:sz w:val="20"/>
                <w:szCs w:val="20"/>
              </w:rPr>
              <w:t>y</w:t>
            </w:r>
            <w:r w:rsidRPr="003D1754">
              <w:rPr>
                <w:rFonts w:ascii="Verdana" w:hAnsi="Verdana"/>
                <w:spacing w:val="26"/>
                <w:sz w:val="20"/>
                <w:szCs w:val="20"/>
              </w:rPr>
              <w:t xml:space="preserve"> </w:t>
            </w:r>
            <w:r w:rsidRPr="003D1754">
              <w:rPr>
                <w:rFonts w:ascii="Verdana" w:hAnsi="Verdana"/>
                <w:sz w:val="20"/>
                <w:szCs w:val="20"/>
              </w:rPr>
              <w:t>Fideicomisos</w:t>
            </w:r>
            <w:r w:rsidRPr="003D1754">
              <w:rPr>
                <w:rFonts w:ascii="Verdana" w:hAnsi="Verdana"/>
                <w:spacing w:val="31"/>
                <w:sz w:val="20"/>
                <w:szCs w:val="20"/>
              </w:rPr>
              <w:t xml:space="preserve"> </w:t>
            </w:r>
            <w:r w:rsidRPr="003D1754">
              <w:rPr>
                <w:rFonts w:ascii="Verdana" w:hAnsi="Verdana"/>
                <w:sz w:val="20"/>
                <w:szCs w:val="20"/>
              </w:rPr>
              <w:t>No</w:t>
            </w:r>
            <w:r w:rsidRPr="003D1754">
              <w:rPr>
                <w:rFonts w:ascii="Verdana" w:hAnsi="Verdana"/>
                <w:spacing w:val="25"/>
                <w:sz w:val="20"/>
                <w:szCs w:val="20"/>
              </w:rPr>
              <w:t xml:space="preserve"> </w:t>
            </w:r>
            <w:r w:rsidRPr="003D1754">
              <w:rPr>
                <w:rFonts w:ascii="Verdana" w:hAnsi="Verdana"/>
                <w:sz w:val="20"/>
                <w:szCs w:val="20"/>
              </w:rPr>
              <w:t>Empresariales</w:t>
            </w:r>
            <w:r w:rsidRPr="003D1754">
              <w:rPr>
                <w:rFonts w:ascii="Verdana" w:hAnsi="Verdana"/>
                <w:spacing w:val="26"/>
                <w:sz w:val="20"/>
                <w:szCs w:val="20"/>
              </w:rPr>
              <w:t xml:space="preserve"> </w:t>
            </w:r>
            <w:r w:rsidRPr="003D1754">
              <w:rPr>
                <w:rFonts w:ascii="Verdana" w:hAnsi="Verdana"/>
                <w:sz w:val="20"/>
                <w:szCs w:val="20"/>
              </w:rPr>
              <w:t>y</w:t>
            </w:r>
          </w:p>
          <w:p w14:paraId="644F7785"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No</w:t>
            </w:r>
            <w:r w:rsidRPr="003D1754">
              <w:rPr>
                <w:rFonts w:ascii="Verdana" w:hAnsi="Verdana"/>
                <w:spacing w:val="-2"/>
                <w:sz w:val="20"/>
                <w:szCs w:val="20"/>
              </w:rPr>
              <w:t xml:space="preserve"> </w:t>
            </w:r>
            <w:r w:rsidRPr="003D1754">
              <w:rPr>
                <w:rFonts w:ascii="Verdana" w:hAnsi="Verdana"/>
                <w:sz w:val="20"/>
                <w:szCs w:val="20"/>
              </w:rPr>
              <w:t>Financieros</w:t>
            </w:r>
          </w:p>
        </w:tc>
        <w:tc>
          <w:tcPr>
            <w:tcW w:w="1906" w:type="dxa"/>
            <w:vAlign w:val="center"/>
          </w:tcPr>
          <w:p w14:paraId="0FA88CF1" w14:textId="77777777" w:rsidR="002759E3" w:rsidRPr="003D1754" w:rsidRDefault="002759E3" w:rsidP="00164844">
            <w:pPr>
              <w:pStyle w:val="TableParagraph"/>
              <w:ind w:right="51"/>
              <w:jc w:val="right"/>
              <w:rPr>
                <w:rFonts w:ascii="Verdana" w:hAnsi="Verdana"/>
                <w:sz w:val="20"/>
                <w:szCs w:val="20"/>
              </w:rPr>
            </w:pPr>
            <w:r w:rsidRPr="003D1754">
              <w:rPr>
                <w:rFonts w:ascii="Verdana" w:hAnsi="Verdana"/>
                <w:sz w:val="20"/>
                <w:szCs w:val="20"/>
              </w:rPr>
              <w:t>$278,082.60</w:t>
            </w:r>
          </w:p>
        </w:tc>
      </w:tr>
      <w:tr w:rsidR="002759E3" w:rsidRPr="003D1754" w14:paraId="74E38C61" w14:textId="77777777" w:rsidTr="00164844">
        <w:trPr>
          <w:trHeight w:val="585"/>
        </w:trPr>
        <w:tc>
          <w:tcPr>
            <w:tcW w:w="682" w:type="dxa"/>
          </w:tcPr>
          <w:p w14:paraId="5780699C" w14:textId="77777777" w:rsidR="002759E3" w:rsidRPr="003D1754" w:rsidRDefault="002759E3" w:rsidP="00164844">
            <w:pPr>
              <w:pStyle w:val="TableParagraph"/>
              <w:spacing w:before="1"/>
              <w:jc w:val="center"/>
              <w:rPr>
                <w:rFonts w:ascii="Verdana" w:hAnsi="Verdana"/>
                <w:sz w:val="20"/>
                <w:szCs w:val="20"/>
              </w:rPr>
            </w:pPr>
            <w:r w:rsidRPr="003D1754">
              <w:rPr>
                <w:rFonts w:ascii="Verdana" w:hAnsi="Verdana"/>
                <w:sz w:val="20"/>
                <w:szCs w:val="20"/>
              </w:rPr>
              <w:t>7301</w:t>
            </w:r>
          </w:p>
        </w:tc>
        <w:tc>
          <w:tcPr>
            <w:tcW w:w="6756" w:type="dxa"/>
          </w:tcPr>
          <w:p w14:paraId="3053F53A" w14:textId="77777777" w:rsidR="002759E3" w:rsidRPr="003D1754" w:rsidRDefault="002759E3" w:rsidP="003A3FEA">
            <w:pPr>
              <w:pStyle w:val="TableParagraph"/>
              <w:spacing w:beforeLines="30" w:before="72"/>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3"/>
                <w:sz w:val="20"/>
                <w:szCs w:val="20"/>
              </w:rPr>
              <w:t xml:space="preserve"> </w:t>
            </w:r>
            <w:r w:rsidRPr="003D1754">
              <w:rPr>
                <w:rFonts w:ascii="Verdana" w:hAnsi="Verdana"/>
                <w:sz w:val="20"/>
                <w:szCs w:val="20"/>
              </w:rPr>
              <w:t>venta</w:t>
            </w:r>
            <w:r w:rsidRPr="003D1754">
              <w:rPr>
                <w:rFonts w:ascii="Verdana" w:hAnsi="Verdana"/>
                <w:spacing w:val="-3"/>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inmuebles</w:t>
            </w:r>
          </w:p>
        </w:tc>
        <w:tc>
          <w:tcPr>
            <w:tcW w:w="1906" w:type="dxa"/>
            <w:vAlign w:val="center"/>
          </w:tcPr>
          <w:p w14:paraId="5E0EB285" w14:textId="77777777" w:rsidR="002759E3" w:rsidRPr="003D1754" w:rsidRDefault="002759E3" w:rsidP="00164844">
            <w:pPr>
              <w:pStyle w:val="TableParagraph"/>
              <w:spacing w:before="1"/>
              <w:ind w:right="49"/>
              <w:jc w:val="right"/>
              <w:rPr>
                <w:rFonts w:ascii="Verdana" w:hAnsi="Verdana"/>
                <w:sz w:val="20"/>
                <w:szCs w:val="20"/>
              </w:rPr>
            </w:pPr>
            <w:r w:rsidRPr="003D1754">
              <w:rPr>
                <w:rFonts w:ascii="Verdana" w:hAnsi="Verdana"/>
                <w:sz w:val="20"/>
                <w:szCs w:val="20"/>
              </w:rPr>
              <w:t>$0.00</w:t>
            </w:r>
          </w:p>
        </w:tc>
      </w:tr>
      <w:tr w:rsidR="002759E3" w:rsidRPr="003D1754" w14:paraId="3C414DC6" w14:textId="77777777" w:rsidTr="00164844">
        <w:trPr>
          <w:trHeight w:val="585"/>
        </w:trPr>
        <w:tc>
          <w:tcPr>
            <w:tcW w:w="682" w:type="dxa"/>
          </w:tcPr>
          <w:p w14:paraId="588D4CF0" w14:textId="77777777" w:rsidR="002759E3" w:rsidRPr="003D1754" w:rsidRDefault="002759E3" w:rsidP="00164844">
            <w:pPr>
              <w:pStyle w:val="TableParagraph"/>
              <w:spacing w:before="5"/>
              <w:ind w:left="79"/>
              <w:jc w:val="center"/>
              <w:rPr>
                <w:rFonts w:ascii="Verdana" w:hAnsi="Verdana"/>
                <w:sz w:val="20"/>
                <w:szCs w:val="20"/>
              </w:rPr>
            </w:pPr>
          </w:p>
          <w:p w14:paraId="3FCD7C03"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sz w:val="20"/>
                <w:szCs w:val="20"/>
              </w:rPr>
              <w:t>7302</w:t>
            </w:r>
          </w:p>
        </w:tc>
        <w:tc>
          <w:tcPr>
            <w:tcW w:w="6756" w:type="dxa"/>
          </w:tcPr>
          <w:p w14:paraId="39D90C81" w14:textId="77777777" w:rsidR="002759E3" w:rsidRPr="003D1754" w:rsidRDefault="002759E3" w:rsidP="00164844">
            <w:pPr>
              <w:pStyle w:val="TableParagraph"/>
              <w:spacing w:beforeLines="30" w:before="72"/>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la</w:t>
            </w:r>
            <w:r w:rsidRPr="003D1754">
              <w:rPr>
                <w:rFonts w:ascii="Verdana" w:hAnsi="Verdana"/>
                <w:spacing w:val="-6"/>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mercancías,</w:t>
            </w:r>
            <w:r w:rsidRPr="003D1754">
              <w:rPr>
                <w:rFonts w:ascii="Verdana" w:hAnsi="Verdana"/>
                <w:spacing w:val="-2"/>
                <w:sz w:val="20"/>
                <w:szCs w:val="20"/>
              </w:rPr>
              <w:t xml:space="preserve"> </w:t>
            </w:r>
            <w:r w:rsidRPr="003D1754">
              <w:rPr>
                <w:rFonts w:ascii="Verdana" w:hAnsi="Verdana"/>
                <w:sz w:val="20"/>
                <w:szCs w:val="20"/>
              </w:rPr>
              <w:t>accesorios</w:t>
            </w:r>
            <w:r w:rsidRPr="003D1754">
              <w:rPr>
                <w:rFonts w:ascii="Verdana" w:hAnsi="Verdana"/>
                <w:spacing w:val="-1"/>
                <w:sz w:val="20"/>
                <w:szCs w:val="20"/>
              </w:rPr>
              <w:t xml:space="preserve"> </w:t>
            </w:r>
            <w:r w:rsidRPr="003D1754">
              <w:rPr>
                <w:rFonts w:ascii="Verdana" w:hAnsi="Verdana"/>
                <w:sz w:val="20"/>
                <w:szCs w:val="20"/>
              </w:rPr>
              <w:t>diversos</w:t>
            </w:r>
          </w:p>
        </w:tc>
        <w:tc>
          <w:tcPr>
            <w:tcW w:w="1906" w:type="dxa"/>
            <w:vAlign w:val="center"/>
          </w:tcPr>
          <w:p w14:paraId="57F06436" w14:textId="77777777" w:rsidR="002759E3" w:rsidRPr="003D1754" w:rsidRDefault="002759E3" w:rsidP="00164844">
            <w:pPr>
              <w:pStyle w:val="TableParagraph"/>
              <w:ind w:right="51"/>
              <w:jc w:val="right"/>
              <w:rPr>
                <w:rFonts w:ascii="Verdana" w:hAnsi="Verdana"/>
                <w:sz w:val="20"/>
                <w:szCs w:val="20"/>
              </w:rPr>
            </w:pPr>
            <w:r w:rsidRPr="003D1754">
              <w:rPr>
                <w:rFonts w:ascii="Verdana" w:hAnsi="Verdana"/>
                <w:sz w:val="20"/>
                <w:szCs w:val="20"/>
              </w:rPr>
              <w:t>$65,585.52</w:t>
            </w:r>
          </w:p>
        </w:tc>
      </w:tr>
      <w:tr w:rsidR="002759E3" w:rsidRPr="003D1754" w14:paraId="7305F577" w14:textId="77777777" w:rsidTr="00164844">
        <w:trPr>
          <w:trHeight w:val="589"/>
        </w:trPr>
        <w:tc>
          <w:tcPr>
            <w:tcW w:w="682" w:type="dxa"/>
          </w:tcPr>
          <w:p w14:paraId="30517CD2" w14:textId="77777777" w:rsidR="002759E3" w:rsidRPr="003D1754" w:rsidRDefault="002759E3" w:rsidP="00164844">
            <w:pPr>
              <w:pStyle w:val="TableParagraph"/>
              <w:spacing w:before="5"/>
              <w:ind w:left="79"/>
              <w:jc w:val="center"/>
              <w:rPr>
                <w:rFonts w:ascii="Verdana" w:hAnsi="Verdana"/>
                <w:sz w:val="20"/>
                <w:szCs w:val="20"/>
              </w:rPr>
            </w:pPr>
          </w:p>
          <w:p w14:paraId="412E609A" w14:textId="77777777" w:rsidR="002759E3" w:rsidRPr="003D1754" w:rsidRDefault="002759E3" w:rsidP="00164844">
            <w:pPr>
              <w:pStyle w:val="TableParagraph"/>
              <w:ind w:left="79"/>
              <w:jc w:val="center"/>
              <w:rPr>
                <w:rFonts w:ascii="Verdana" w:hAnsi="Verdana"/>
                <w:sz w:val="20"/>
                <w:szCs w:val="20"/>
              </w:rPr>
            </w:pPr>
            <w:r w:rsidRPr="003D1754">
              <w:rPr>
                <w:rFonts w:ascii="Verdana" w:hAnsi="Verdana"/>
                <w:sz w:val="20"/>
                <w:szCs w:val="20"/>
              </w:rPr>
              <w:t>7303</w:t>
            </w:r>
          </w:p>
        </w:tc>
        <w:tc>
          <w:tcPr>
            <w:tcW w:w="6756" w:type="dxa"/>
          </w:tcPr>
          <w:p w14:paraId="556D782D" w14:textId="77777777" w:rsidR="002759E3" w:rsidRPr="003D1754" w:rsidRDefault="002759E3" w:rsidP="00164844">
            <w:pPr>
              <w:pStyle w:val="TableParagraph"/>
              <w:spacing w:beforeLines="30" w:before="72"/>
              <w:rPr>
                <w:rFonts w:ascii="Verdana" w:hAnsi="Verdana"/>
                <w:sz w:val="20"/>
                <w:szCs w:val="20"/>
              </w:rPr>
            </w:pPr>
            <w:r w:rsidRPr="003D1754">
              <w:rPr>
                <w:rFonts w:ascii="Verdana" w:hAnsi="Verdana"/>
                <w:sz w:val="20"/>
                <w:szCs w:val="20"/>
              </w:rPr>
              <w:t>Servicios</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6"/>
                <w:sz w:val="20"/>
                <w:szCs w:val="20"/>
              </w:rPr>
              <w:t xml:space="preserve"> </w:t>
            </w:r>
            <w:r w:rsidRPr="003D1754">
              <w:rPr>
                <w:rFonts w:ascii="Verdana" w:hAnsi="Verdana"/>
                <w:sz w:val="20"/>
                <w:szCs w:val="20"/>
              </w:rPr>
              <w:t>médica</w:t>
            </w:r>
          </w:p>
        </w:tc>
        <w:tc>
          <w:tcPr>
            <w:tcW w:w="1906" w:type="dxa"/>
            <w:vAlign w:val="center"/>
          </w:tcPr>
          <w:p w14:paraId="466A31D1" w14:textId="77777777" w:rsidR="002759E3" w:rsidRPr="003D1754" w:rsidRDefault="002759E3" w:rsidP="00164844">
            <w:pPr>
              <w:pStyle w:val="TableParagraph"/>
              <w:ind w:right="51"/>
              <w:jc w:val="right"/>
              <w:rPr>
                <w:rFonts w:ascii="Verdana" w:hAnsi="Verdana"/>
                <w:sz w:val="20"/>
                <w:szCs w:val="20"/>
              </w:rPr>
            </w:pPr>
            <w:r w:rsidRPr="003D1754">
              <w:rPr>
                <w:rFonts w:ascii="Verdana" w:hAnsi="Verdana"/>
                <w:sz w:val="20"/>
                <w:szCs w:val="20"/>
              </w:rPr>
              <w:t>$23,610.79</w:t>
            </w:r>
          </w:p>
        </w:tc>
      </w:tr>
      <w:tr w:rsidR="002759E3" w:rsidRPr="003D1754" w14:paraId="02B31243" w14:textId="77777777" w:rsidTr="00164844">
        <w:trPr>
          <w:trHeight w:val="589"/>
        </w:trPr>
        <w:tc>
          <w:tcPr>
            <w:tcW w:w="682" w:type="dxa"/>
          </w:tcPr>
          <w:p w14:paraId="46A6CE91"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7304</w:t>
            </w:r>
          </w:p>
        </w:tc>
        <w:tc>
          <w:tcPr>
            <w:tcW w:w="6756" w:type="dxa"/>
          </w:tcPr>
          <w:p w14:paraId="084F5FBB" w14:textId="77777777" w:rsidR="002759E3" w:rsidRPr="003D1754" w:rsidRDefault="002759E3" w:rsidP="00164844">
            <w:pPr>
              <w:pStyle w:val="TableParagraph"/>
              <w:spacing w:beforeLines="30" w:before="72"/>
              <w:rPr>
                <w:rFonts w:ascii="Verdana" w:hAnsi="Verdana"/>
                <w:sz w:val="20"/>
                <w:szCs w:val="20"/>
              </w:rPr>
            </w:pPr>
            <w:r w:rsidRPr="003D1754">
              <w:rPr>
                <w:rFonts w:ascii="Verdana" w:hAnsi="Verdana"/>
                <w:sz w:val="20"/>
                <w:szCs w:val="20"/>
              </w:rPr>
              <w:t>Servicios</w:t>
            </w:r>
            <w:r w:rsidRPr="003D1754">
              <w:rPr>
                <w:rFonts w:ascii="Verdana" w:hAnsi="Verdana"/>
                <w:spacing w:val="-8"/>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Asistencia</w:t>
            </w:r>
            <w:r w:rsidRPr="003D1754">
              <w:rPr>
                <w:rFonts w:ascii="Verdana" w:hAnsi="Verdana"/>
                <w:spacing w:val="-2"/>
                <w:sz w:val="20"/>
                <w:szCs w:val="20"/>
              </w:rPr>
              <w:t xml:space="preserve"> </w:t>
            </w:r>
            <w:r w:rsidRPr="003D1754">
              <w:rPr>
                <w:rFonts w:ascii="Verdana" w:hAnsi="Verdana"/>
                <w:sz w:val="20"/>
                <w:szCs w:val="20"/>
              </w:rPr>
              <w:t>Social</w:t>
            </w:r>
          </w:p>
        </w:tc>
        <w:tc>
          <w:tcPr>
            <w:tcW w:w="1906" w:type="dxa"/>
            <w:vAlign w:val="center"/>
          </w:tcPr>
          <w:p w14:paraId="68182E3F" w14:textId="77777777" w:rsidR="002759E3" w:rsidRPr="003D1754" w:rsidRDefault="002759E3" w:rsidP="00164844">
            <w:pPr>
              <w:pStyle w:val="TableParagraph"/>
              <w:spacing w:before="5"/>
              <w:jc w:val="right"/>
              <w:rPr>
                <w:rFonts w:ascii="Verdana" w:hAnsi="Verdana"/>
                <w:sz w:val="20"/>
                <w:szCs w:val="20"/>
              </w:rPr>
            </w:pPr>
            <w:r w:rsidRPr="003D1754">
              <w:rPr>
                <w:rFonts w:ascii="Verdana" w:hAnsi="Verdana"/>
                <w:sz w:val="20"/>
                <w:szCs w:val="20"/>
              </w:rPr>
              <w:t>$188,886.29</w:t>
            </w:r>
          </w:p>
        </w:tc>
      </w:tr>
      <w:tr w:rsidR="002759E3" w:rsidRPr="003D1754" w14:paraId="507A1131" w14:textId="77777777" w:rsidTr="00164844">
        <w:trPr>
          <w:trHeight w:val="446"/>
        </w:trPr>
        <w:tc>
          <w:tcPr>
            <w:tcW w:w="682" w:type="dxa"/>
          </w:tcPr>
          <w:p w14:paraId="2AD052FB"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lastRenderedPageBreak/>
              <w:t>7305</w:t>
            </w:r>
          </w:p>
        </w:tc>
        <w:tc>
          <w:tcPr>
            <w:tcW w:w="6756" w:type="dxa"/>
          </w:tcPr>
          <w:p w14:paraId="150C3B55"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bibliotecas</w:t>
            </w:r>
            <w:r w:rsidRPr="003D1754">
              <w:rPr>
                <w:rFonts w:ascii="Verdana" w:hAnsi="Verdana"/>
                <w:spacing w:val="-1"/>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casas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1"/>
                <w:sz w:val="20"/>
                <w:szCs w:val="20"/>
              </w:rPr>
              <w:t xml:space="preserve"> </w:t>
            </w:r>
            <w:r w:rsidRPr="003D1754">
              <w:rPr>
                <w:rFonts w:ascii="Verdana" w:hAnsi="Verdana"/>
                <w:sz w:val="20"/>
                <w:szCs w:val="20"/>
              </w:rPr>
              <w:t>cultura</w:t>
            </w:r>
          </w:p>
        </w:tc>
        <w:tc>
          <w:tcPr>
            <w:tcW w:w="1906" w:type="dxa"/>
            <w:vAlign w:val="center"/>
          </w:tcPr>
          <w:p w14:paraId="114CF5B0"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07773231" w14:textId="77777777" w:rsidTr="00164844">
        <w:trPr>
          <w:trHeight w:val="410"/>
        </w:trPr>
        <w:tc>
          <w:tcPr>
            <w:tcW w:w="682" w:type="dxa"/>
          </w:tcPr>
          <w:p w14:paraId="75F25DBD"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7306</w:t>
            </w:r>
          </w:p>
        </w:tc>
        <w:tc>
          <w:tcPr>
            <w:tcW w:w="6756" w:type="dxa"/>
          </w:tcPr>
          <w:p w14:paraId="6E030CCD"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promoción</w:t>
            </w:r>
            <w:r w:rsidRPr="003D1754">
              <w:rPr>
                <w:rFonts w:ascii="Verdana" w:hAnsi="Verdana"/>
                <w:spacing w:val="-3"/>
                <w:sz w:val="20"/>
                <w:szCs w:val="20"/>
              </w:rPr>
              <w:t xml:space="preserve"> </w:t>
            </w:r>
            <w:r w:rsidRPr="003D1754">
              <w:rPr>
                <w:rFonts w:ascii="Verdana" w:hAnsi="Verdana"/>
                <w:sz w:val="20"/>
                <w:szCs w:val="20"/>
              </w:rPr>
              <w:t>del</w:t>
            </w:r>
            <w:r w:rsidRPr="003D1754">
              <w:rPr>
                <w:rFonts w:ascii="Verdana" w:hAnsi="Verdana"/>
                <w:spacing w:val="2"/>
                <w:sz w:val="20"/>
                <w:szCs w:val="20"/>
              </w:rPr>
              <w:t xml:space="preserve"> </w:t>
            </w:r>
            <w:r w:rsidRPr="003D1754">
              <w:rPr>
                <w:rFonts w:ascii="Verdana" w:hAnsi="Verdana"/>
                <w:sz w:val="20"/>
                <w:szCs w:val="20"/>
              </w:rPr>
              <w:t>deporte</w:t>
            </w:r>
          </w:p>
        </w:tc>
        <w:tc>
          <w:tcPr>
            <w:tcW w:w="1906" w:type="dxa"/>
            <w:vAlign w:val="center"/>
          </w:tcPr>
          <w:p w14:paraId="060EF91B"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7AB7E5F7" w14:textId="77777777" w:rsidTr="00164844">
        <w:trPr>
          <w:trHeight w:val="415"/>
        </w:trPr>
        <w:tc>
          <w:tcPr>
            <w:tcW w:w="682" w:type="dxa"/>
          </w:tcPr>
          <w:p w14:paraId="02CD29D1"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7307</w:t>
            </w:r>
          </w:p>
        </w:tc>
        <w:tc>
          <w:tcPr>
            <w:tcW w:w="6756" w:type="dxa"/>
          </w:tcPr>
          <w:p w14:paraId="13C9EA41"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relacionados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5"/>
                <w:sz w:val="20"/>
                <w:szCs w:val="20"/>
              </w:rPr>
              <w:t xml:space="preserve"> </w:t>
            </w:r>
            <w:r w:rsidRPr="003D1754">
              <w:rPr>
                <w:rFonts w:ascii="Verdana" w:hAnsi="Verdana"/>
                <w:sz w:val="20"/>
                <w:szCs w:val="20"/>
              </w:rPr>
              <w:t>el</w:t>
            </w:r>
            <w:r w:rsidRPr="003D1754">
              <w:rPr>
                <w:rFonts w:ascii="Verdana" w:hAnsi="Verdana"/>
                <w:spacing w:val="3"/>
                <w:sz w:val="20"/>
                <w:szCs w:val="20"/>
              </w:rPr>
              <w:t xml:space="preserve"> </w:t>
            </w:r>
            <w:r w:rsidRPr="003D1754">
              <w:rPr>
                <w:rFonts w:ascii="Verdana" w:hAnsi="Verdana"/>
                <w:sz w:val="20"/>
                <w:szCs w:val="20"/>
              </w:rPr>
              <w:t>agua</w:t>
            </w:r>
            <w:r w:rsidRPr="003D1754">
              <w:rPr>
                <w:rFonts w:ascii="Verdana" w:hAnsi="Verdana"/>
                <w:spacing w:val="-5"/>
                <w:sz w:val="20"/>
                <w:szCs w:val="20"/>
              </w:rPr>
              <w:t xml:space="preserve"> </w:t>
            </w:r>
            <w:r w:rsidRPr="003D1754">
              <w:rPr>
                <w:rFonts w:ascii="Verdana" w:hAnsi="Verdana"/>
                <w:sz w:val="20"/>
                <w:szCs w:val="20"/>
              </w:rPr>
              <w:t>potable</w:t>
            </w:r>
          </w:p>
        </w:tc>
        <w:tc>
          <w:tcPr>
            <w:tcW w:w="1906" w:type="dxa"/>
            <w:vAlign w:val="center"/>
          </w:tcPr>
          <w:p w14:paraId="442C835A"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6F83AC09" w14:textId="77777777" w:rsidTr="00164844">
        <w:trPr>
          <w:trHeight w:val="394"/>
        </w:trPr>
        <w:tc>
          <w:tcPr>
            <w:tcW w:w="682" w:type="dxa"/>
          </w:tcPr>
          <w:p w14:paraId="7BFE1F80"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7308</w:t>
            </w:r>
          </w:p>
        </w:tc>
        <w:tc>
          <w:tcPr>
            <w:tcW w:w="6756" w:type="dxa"/>
          </w:tcPr>
          <w:p w14:paraId="5F0B6B8E"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uso</w:t>
            </w:r>
            <w:r w:rsidRPr="003D1754">
              <w:rPr>
                <w:rFonts w:ascii="Verdana" w:hAnsi="Verdana"/>
                <w:spacing w:val="-2"/>
                <w:sz w:val="20"/>
                <w:szCs w:val="20"/>
              </w:rPr>
              <w:t xml:space="preserve"> </w:t>
            </w:r>
            <w:r w:rsidRPr="003D1754">
              <w:rPr>
                <w:rFonts w:ascii="Verdana" w:hAnsi="Verdana"/>
                <w:sz w:val="20"/>
                <w:szCs w:val="20"/>
              </w:rPr>
              <w:t>o goce</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bienes</w:t>
            </w:r>
            <w:r w:rsidRPr="003D1754">
              <w:rPr>
                <w:rFonts w:ascii="Verdana" w:hAnsi="Verdana"/>
                <w:spacing w:val="-1"/>
                <w:sz w:val="20"/>
                <w:szCs w:val="20"/>
              </w:rPr>
              <w:t xml:space="preserve"> </w:t>
            </w:r>
            <w:r w:rsidRPr="003D1754">
              <w:rPr>
                <w:rFonts w:ascii="Verdana" w:hAnsi="Verdana"/>
                <w:sz w:val="20"/>
                <w:szCs w:val="20"/>
              </w:rPr>
              <w:t>patrimoniales</w:t>
            </w:r>
          </w:p>
        </w:tc>
        <w:tc>
          <w:tcPr>
            <w:tcW w:w="1906" w:type="dxa"/>
            <w:vAlign w:val="center"/>
          </w:tcPr>
          <w:p w14:paraId="542A22BE"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0CDE82F5" w14:textId="77777777" w:rsidTr="00164844">
        <w:trPr>
          <w:trHeight w:val="272"/>
        </w:trPr>
        <w:tc>
          <w:tcPr>
            <w:tcW w:w="682" w:type="dxa"/>
          </w:tcPr>
          <w:p w14:paraId="296BCD62"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7309</w:t>
            </w:r>
          </w:p>
        </w:tc>
        <w:tc>
          <w:tcPr>
            <w:tcW w:w="6756" w:type="dxa"/>
          </w:tcPr>
          <w:p w14:paraId="27B2E2AC"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Servicios</w:t>
            </w:r>
            <w:r w:rsidRPr="003D1754">
              <w:rPr>
                <w:rFonts w:ascii="Verdana" w:hAnsi="Verdana"/>
                <w:spacing w:val="-8"/>
                <w:sz w:val="20"/>
                <w:szCs w:val="20"/>
              </w:rPr>
              <w:t xml:space="preserve"> </w:t>
            </w: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Infraestructura</w:t>
            </w:r>
          </w:p>
        </w:tc>
        <w:tc>
          <w:tcPr>
            <w:tcW w:w="1906" w:type="dxa"/>
            <w:vAlign w:val="center"/>
          </w:tcPr>
          <w:p w14:paraId="14AEB18F" w14:textId="77777777" w:rsidR="002759E3" w:rsidRPr="003D1754" w:rsidRDefault="002759E3" w:rsidP="003D175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11DB990A" w14:textId="77777777" w:rsidTr="00164844">
        <w:trPr>
          <w:trHeight w:val="589"/>
        </w:trPr>
        <w:tc>
          <w:tcPr>
            <w:tcW w:w="682" w:type="dxa"/>
          </w:tcPr>
          <w:p w14:paraId="74A0D3CA" w14:textId="77777777" w:rsidR="002759E3" w:rsidRPr="003D1754" w:rsidRDefault="002759E3" w:rsidP="00164844">
            <w:pPr>
              <w:pStyle w:val="TableParagraph"/>
              <w:spacing w:before="5"/>
              <w:jc w:val="center"/>
              <w:rPr>
                <w:rFonts w:ascii="Verdana" w:hAnsi="Verdana"/>
                <w:sz w:val="20"/>
                <w:szCs w:val="20"/>
              </w:rPr>
            </w:pPr>
            <w:r w:rsidRPr="003D1754">
              <w:rPr>
                <w:rFonts w:ascii="Verdana" w:hAnsi="Verdana"/>
                <w:sz w:val="20"/>
                <w:szCs w:val="20"/>
              </w:rPr>
              <w:t>7320</w:t>
            </w:r>
          </w:p>
        </w:tc>
        <w:tc>
          <w:tcPr>
            <w:tcW w:w="6756" w:type="dxa"/>
          </w:tcPr>
          <w:p w14:paraId="58E9D847" w14:textId="77777777" w:rsidR="002759E3" w:rsidRPr="003D1754" w:rsidRDefault="002759E3" w:rsidP="003D1754">
            <w:pPr>
              <w:pStyle w:val="TableParagraph"/>
              <w:spacing w:before="30"/>
              <w:ind w:left="79" w:right="59"/>
              <w:jc w:val="both"/>
              <w:rPr>
                <w:rFonts w:ascii="Verdana" w:hAnsi="Verdana"/>
                <w:sz w:val="20"/>
                <w:szCs w:val="20"/>
              </w:rPr>
            </w:pPr>
            <w:r w:rsidRPr="003D1754">
              <w:rPr>
                <w:rFonts w:ascii="Verdana" w:hAnsi="Verdana"/>
                <w:sz w:val="20"/>
                <w:szCs w:val="20"/>
              </w:rPr>
              <w:t>Ingresos de los organismos operadores de agua por servicios</w:t>
            </w:r>
            <w:r w:rsidRPr="003D1754">
              <w:rPr>
                <w:rFonts w:ascii="Verdana" w:hAnsi="Verdana"/>
                <w:spacing w:val="-64"/>
                <w:sz w:val="20"/>
                <w:szCs w:val="20"/>
              </w:rPr>
              <w:t xml:space="preserve"> </w:t>
            </w:r>
            <w:r w:rsidRPr="003D1754">
              <w:rPr>
                <w:rFonts w:ascii="Verdana" w:hAnsi="Verdana"/>
                <w:sz w:val="20"/>
                <w:szCs w:val="20"/>
              </w:rPr>
              <w:t>públicos de agua potable, drenaje, alcantarillado, tratamiento,</w:t>
            </w:r>
            <w:r w:rsidRPr="003D1754">
              <w:rPr>
                <w:rFonts w:ascii="Verdana" w:hAnsi="Verdana"/>
                <w:spacing w:val="-64"/>
                <w:sz w:val="20"/>
                <w:szCs w:val="20"/>
              </w:rPr>
              <w:t xml:space="preserve"> </w:t>
            </w:r>
            <w:r w:rsidRPr="003D1754">
              <w:rPr>
                <w:rFonts w:ascii="Verdana" w:hAnsi="Verdana"/>
                <w:sz w:val="20"/>
                <w:szCs w:val="20"/>
              </w:rPr>
              <w:t>disposición</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sus</w:t>
            </w:r>
            <w:r w:rsidRPr="003D1754">
              <w:rPr>
                <w:rFonts w:ascii="Verdana" w:hAnsi="Verdana"/>
                <w:spacing w:val="67"/>
                <w:sz w:val="20"/>
                <w:szCs w:val="20"/>
              </w:rPr>
              <w:t xml:space="preserve"> </w:t>
            </w:r>
            <w:r w:rsidRPr="003D1754">
              <w:rPr>
                <w:rFonts w:ascii="Verdana" w:hAnsi="Verdana"/>
                <w:sz w:val="20"/>
                <w:szCs w:val="20"/>
              </w:rPr>
              <w:t>aguas</w:t>
            </w:r>
            <w:r w:rsidRPr="003D1754">
              <w:rPr>
                <w:rFonts w:ascii="Verdana" w:hAnsi="Verdana"/>
                <w:spacing w:val="67"/>
                <w:sz w:val="20"/>
                <w:szCs w:val="20"/>
              </w:rPr>
              <w:t xml:space="preserve"> </w:t>
            </w:r>
            <w:r w:rsidRPr="003D1754">
              <w:rPr>
                <w:rFonts w:ascii="Verdana" w:hAnsi="Verdana"/>
                <w:sz w:val="20"/>
                <w:szCs w:val="20"/>
              </w:rPr>
              <w:t>residuales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67"/>
                <w:sz w:val="20"/>
                <w:szCs w:val="20"/>
              </w:rPr>
              <w:t xml:space="preserve"> </w:t>
            </w: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servicios</w:t>
            </w:r>
          </w:p>
          <w:p w14:paraId="1E1B0B37"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relacionados</w:t>
            </w:r>
          </w:p>
        </w:tc>
        <w:tc>
          <w:tcPr>
            <w:tcW w:w="1906" w:type="dxa"/>
            <w:vAlign w:val="center"/>
          </w:tcPr>
          <w:p w14:paraId="375D503A" w14:textId="77777777" w:rsidR="002759E3" w:rsidRPr="003D1754" w:rsidRDefault="002759E3" w:rsidP="0016484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13DC7DB3" w14:textId="77777777" w:rsidTr="00164844">
        <w:trPr>
          <w:trHeight w:val="361"/>
        </w:trPr>
        <w:tc>
          <w:tcPr>
            <w:tcW w:w="682" w:type="dxa"/>
          </w:tcPr>
          <w:p w14:paraId="308AD18D"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7321</w:t>
            </w:r>
          </w:p>
        </w:tc>
        <w:tc>
          <w:tcPr>
            <w:tcW w:w="6756" w:type="dxa"/>
          </w:tcPr>
          <w:p w14:paraId="5895DB8C"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suministro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agua</w:t>
            </w:r>
            <w:r w:rsidRPr="003D1754">
              <w:rPr>
                <w:rFonts w:ascii="Verdana" w:hAnsi="Verdana"/>
                <w:spacing w:val="-3"/>
                <w:sz w:val="20"/>
                <w:szCs w:val="20"/>
              </w:rPr>
              <w:t xml:space="preserve"> </w:t>
            </w:r>
            <w:r w:rsidRPr="003D1754">
              <w:rPr>
                <w:rFonts w:ascii="Verdana" w:hAnsi="Verdana"/>
                <w:sz w:val="20"/>
                <w:szCs w:val="20"/>
              </w:rPr>
              <w:t>potable</w:t>
            </w:r>
          </w:p>
        </w:tc>
        <w:tc>
          <w:tcPr>
            <w:tcW w:w="1906" w:type="dxa"/>
            <w:vAlign w:val="center"/>
          </w:tcPr>
          <w:p w14:paraId="08147516"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24CA5817" w14:textId="77777777" w:rsidTr="00164844">
        <w:trPr>
          <w:trHeight w:val="410"/>
        </w:trPr>
        <w:tc>
          <w:tcPr>
            <w:tcW w:w="682" w:type="dxa"/>
          </w:tcPr>
          <w:p w14:paraId="0CCEF20E"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7322</w:t>
            </w:r>
          </w:p>
        </w:tc>
        <w:tc>
          <w:tcPr>
            <w:tcW w:w="6756" w:type="dxa"/>
          </w:tcPr>
          <w:p w14:paraId="7A28B523"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alcantarillado</w:t>
            </w:r>
          </w:p>
        </w:tc>
        <w:tc>
          <w:tcPr>
            <w:tcW w:w="1906" w:type="dxa"/>
            <w:vAlign w:val="center"/>
          </w:tcPr>
          <w:p w14:paraId="06B9E672"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2B087C35" w14:textId="77777777" w:rsidTr="00164844">
        <w:trPr>
          <w:trHeight w:val="416"/>
        </w:trPr>
        <w:tc>
          <w:tcPr>
            <w:tcW w:w="682" w:type="dxa"/>
          </w:tcPr>
          <w:p w14:paraId="01A2386F"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7323</w:t>
            </w:r>
          </w:p>
        </w:tc>
        <w:tc>
          <w:tcPr>
            <w:tcW w:w="6756" w:type="dxa"/>
          </w:tcPr>
          <w:p w14:paraId="475BB824"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Por</w:t>
            </w:r>
            <w:r w:rsidRPr="003D1754">
              <w:rPr>
                <w:rFonts w:ascii="Verdana" w:hAnsi="Verdana"/>
                <w:spacing w:val="-2"/>
                <w:sz w:val="20"/>
                <w:szCs w:val="20"/>
              </w:rPr>
              <w:t xml:space="preserve"> </w:t>
            </w:r>
            <w:r w:rsidRPr="003D1754">
              <w:rPr>
                <w:rFonts w:ascii="Verdana" w:hAnsi="Verdana"/>
                <w:sz w:val="20"/>
                <w:szCs w:val="20"/>
              </w:rPr>
              <w:t>servicio</w:t>
            </w:r>
            <w:r w:rsidRPr="003D1754">
              <w:rPr>
                <w:rFonts w:ascii="Verdana" w:hAnsi="Verdana"/>
                <w:spacing w:val="-2"/>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drenaje</w:t>
            </w:r>
            <w:r w:rsidRPr="003D1754">
              <w:rPr>
                <w:rFonts w:ascii="Verdana" w:hAnsi="Verdana"/>
                <w:spacing w:val="-2"/>
                <w:sz w:val="20"/>
                <w:szCs w:val="20"/>
              </w:rPr>
              <w:t xml:space="preserve"> </w:t>
            </w:r>
            <w:r w:rsidRPr="003D1754">
              <w:rPr>
                <w:rFonts w:ascii="Verdana" w:hAnsi="Verdana"/>
                <w:sz w:val="20"/>
                <w:szCs w:val="20"/>
              </w:rPr>
              <w:t>pluvial</w:t>
            </w:r>
          </w:p>
        </w:tc>
        <w:tc>
          <w:tcPr>
            <w:tcW w:w="1906" w:type="dxa"/>
            <w:vAlign w:val="center"/>
          </w:tcPr>
          <w:p w14:paraId="24B4114D"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20B6223B" w14:textId="77777777" w:rsidTr="00164844">
        <w:trPr>
          <w:trHeight w:val="407"/>
        </w:trPr>
        <w:tc>
          <w:tcPr>
            <w:tcW w:w="682" w:type="dxa"/>
          </w:tcPr>
          <w:p w14:paraId="18041042"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7324</w:t>
            </w:r>
          </w:p>
        </w:tc>
        <w:tc>
          <w:tcPr>
            <w:tcW w:w="6756" w:type="dxa"/>
          </w:tcPr>
          <w:p w14:paraId="6EF0680D" w14:textId="77777777" w:rsidR="002759E3" w:rsidRPr="003D1754" w:rsidRDefault="002759E3" w:rsidP="003D1754">
            <w:pPr>
              <w:pStyle w:val="NormalWeb"/>
              <w:spacing w:before="30" w:beforeAutospacing="0"/>
              <w:ind w:left="79" w:right="59"/>
              <w:jc w:val="both"/>
              <w:rPr>
                <w:rFonts w:ascii="Verdana" w:hAnsi="Verdana"/>
                <w:sz w:val="20"/>
                <w:szCs w:val="20"/>
              </w:rPr>
            </w:pPr>
            <w:r w:rsidRPr="003D1754">
              <w:rPr>
                <w:rFonts w:ascii="Verdana" w:hAnsi="Verdana"/>
                <w:sz w:val="20"/>
                <w:szCs w:val="20"/>
              </w:rPr>
              <w:t>Servicio de tratamiento y disposiciones</w:t>
            </w:r>
            <w:r w:rsidRPr="003D1754">
              <w:rPr>
                <w:rFonts w:ascii="Verdana" w:hAnsi="Verdana"/>
                <w:spacing w:val="127"/>
                <w:sz w:val="20"/>
                <w:szCs w:val="20"/>
              </w:rPr>
              <w:t xml:space="preserve"> </w:t>
            </w:r>
            <w:r w:rsidRPr="003D1754">
              <w:rPr>
                <w:rFonts w:ascii="Verdana" w:hAnsi="Verdana"/>
                <w:sz w:val="20"/>
                <w:szCs w:val="20"/>
              </w:rPr>
              <w:t xml:space="preserve">de sus </w:t>
            </w:r>
            <w:r w:rsidRPr="003D1754">
              <w:rPr>
                <w:rFonts w:ascii="Verdana" w:hAnsi="Verdana"/>
                <w:spacing w:val="-1"/>
                <w:sz w:val="20"/>
                <w:szCs w:val="20"/>
              </w:rPr>
              <w:t>aguas</w:t>
            </w:r>
            <w:r w:rsidRPr="003D1754">
              <w:rPr>
                <w:rFonts w:ascii="Verdana" w:hAnsi="Verdana"/>
                <w:spacing w:val="-63"/>
                <w:sz w:val="20"/>
                <w:szCs w:val="20"/>
              </w:rPr>
              <w:t xml:space="preserve"> </w:t>
            </w:r>
            <w:r w:rsidRPr="003D1754">
              <w:rPr>
                <w:rFonts w:ascii="Verdana" w:hAnsi="Verdana"/>
                <w:sz w:val="20"/>
                <w:szCs w:val="20"/>
              </w:rPr>
              <w:t>residuales</w:t>
            </w:r>
          </w:p>
        </w:tc>
        <w:tc>
          <w:tcPr>
            <w:tcW w:w="1906" w:type="dxa"/>
            <w:vAlign w:val="center"/>
          </w:tcPr>
          <w:p w14:paraId="52B5BA3A"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52A5690F" w14:textId="77777777" w:rsidTr="00164844">
        <w:trPr>
          <w:trHeight w:val="414"/>
        </w:trPr>
        <w:tc>
          <w:tcPr>
            <w:tcW w:w="682" w:type="dxa"/>
          </w:tcPr>
          <w:p w14:paraId="2C87A30E" w14:textId="77777777" w:rsidR="002759E3" w:rsidRPr="003D1754" w:rsidRDefault="002759E3" w:rsidP="00164844">
            <w:pPr>
              <w:pStyle w:val="NormalWeb"/>
              <w:spacing w:before="9"/>
              <w:jc w:val="center"/>
              <w:rPr>
                <w:rFonts w:ascii="Verdana" w:hAnsi="Verdana"/>
                <w:sz w:val="20"/>
                <w:szCs w:val="20"/>
              </w:rPr>
            </w:pPr>
            <w:r w:rsidRPr="003D1754">
              <w:rPr>
                <w:rFonts w:ascii="Verdana" w:hAnsi="Verdana"/>
                <w:sz w:val="20"/>
                <w:szCs w:val="20"/>
              </w:rPr>
              <w:t>7325</w:t>
            </w:r>
          </w:p>
        </w:tc>
        <w:tc>
          <w:tcPr>
            <w:tcW w:w="6756" w:type="dxa"/>
          </w:tcPr>
          <w:p w14:paraId="5ADF631E" w14:textId="77777777" w:rsidR="002759E3" w:rsidRPr="003D1754" w:rsidRDefault="002759E3" w:rsidP="00164844">
            <w:pPr>
              <w:pStyle w:val="NormalWeb"/>
              <w:spacing w:before="30" w:beforeAutospacing="0"/>
              <w:ind w:right="59"/>
              <w:jc w:val="both"/>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ambientales</w:t>
            </w:r>
            <w:r w:rsidRPr="003D1754">
              <w:rPr>
                <w:rFonts w:ascii="Verdana" w:hAnsi="Verdana"/>
                <w:spacing w:val="-3"/>
                <w:sz w:val="20"/>
                <w:szCs w:val="20"/>
              </w:rPr>
              <w:t xml:space="preserve"> </w:t>
            </w:r>
            <w:r w:rsidRPr="003D1754">
              <w:rPr>
                <w:rFonts w:ascii="Verdana" w:hAnsi="Verdana"/>
                <w:sz w:val="20"/>
                <w:szCs w:val="20"/>
              </w:rPr>
              <w:t>hidrológicos</w:t>
            </w:r>
          </w:p>
        </w:tc>
        <w:tc>
          <w:tcPr>
            <w:tcW w:w="1906" w:type="dxa"/>
            <w:vAlign w:val="center"/>
          </w:tcPr>
          <w:p w14:paraId="28E775F8" w14:textId="77777777" w:rsidR="002759E3" w:rsidRPr="003D1754" w:rsidRDefault="002759E3" w:rsidP="00164844">
            <w:pPr>
              <w:pStyle w:val="NormalWeb"/>
              <w:spacing w:before="9"/>
              <w:jc w:val="right"/>
              <w:rPr>
                <w:rFonts w:ascii="Verdana" w:hAnsi="Verdana"/>
                <w:sz w:val="20"/>
                <w:szCs w:val="20"/>
              </w:rPr>
            </w:pPr>
            <w:r w:rsidRPr="003D1754">
              <w:rPr>
                <w:rFonts w:ascii="Verdana" w:hAnsi="Verdana"/>
                <w:sz w:val="20"/>
                <w:szCs w:val="20"/>
              </w:rPr>
              <w:t>$0.00</w:t>
            </w:r>
          </w:p>
        </w:tc>
      </w:tr>
      <w:tr w:rsidR="002759E3" w:rsidRPr="003D1754" w14:paraId="61428E9D" w14:textId="77777777" w:rsidTr="00164844">
        <w:trPr>
          <w:trHeight w:val="406"/>
        </w:trPr>
        <w:tc>
          <w:tcPr>
            <w:tcW w:w="682" w:type="dxa"/>
          </w:tcPr>
          <w:p w14:paraId="07ED8034" w14:textId="77777777" w:rsidR="002759E3" w:rsidRPr="003D1754" w:rsidRDefault="002759E3" w:rsidP="00164844">
            <w:pPr>
              <w:pStyle w:val="NormalWeb"/>
              <w:spacing w:before="5"/>
              <w:jc w:val="center"/>
              <w:rPr>
                <w:rFonts w:ascii="Verdana" w:hAnsi="Verdana"/>
                <w:sz w:val="20"/>
                <w:szCs w:val="20"/>
              </w:rPr>
            </w:pPr>
            <w:r w:rsidRPr="003D1754">
              <w:rPr>
                <w:rFonts w:ascii="Verdana" w:hAnsi="Verdana"/>
                <w:sz w:val="20"/>
                <w:szCs w:val="20"/>
              </w:rPr>
              <w:t>7326</w:t>
            </w:r>
          </w:p>
        </w:tc>
        <w:tc>
          <w:tcPr>
            <w:tcW w:w="6756" w:type="dxa"/>
          </w:tcPr>
          <w:p w14:paraId="0D99098E" w14:textId="77777777" w:rsidR="002759E3" w:rsidRPr="003D1754" w:rsidRDefault="002759E3" w:rsidP="003D1754">
            <w:pPr>
              <w:pStyle w:val="NormalWeb"/>
              <w:spacing w:before="5"/>
              <w:rPr>
                <w:rFonts w:ascii="Verdana" w:hAnsi="Verdana"/>
                <w:sz w:val="20"/>
                <w:szCs w:val="20"/>
              </w:rPr>
            </w:pPr>
            <w:r w:rsidRPr="003D1754">
              <w:rPr>
                <w:rFonts w:ascii="Verdana" w:hAnsi="Verdana"/>
                <w:sz w:val="20"/>
                <w:szCs w:val="20"/>
              </w:rPr>
              <w:t>Por servicios</w:t>
            </w:r>
            <w:r w:rsidRPr="003D1754">
              <w:rPr>
                <w:rFonts w:ascii="Verdana" w:hAnsi="Verdana"/>
                <w:spacing w:val="-1"/>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reúso</w:t>
            </w:r>
            <w:r w:rsidRPr="003D1754">
              <w:rPr>
                <w:rFonts w:ascii="Verdana" w:hAnsi="Verdana"/>
                <w:spacing w:val="-5"/>
                <w:sz w:val="20"/>
                <w:szCs w:val="20"/>
              </w:rPr>
              <w:t xml:space="preserve"> </w:t>
            </w:r>
            <w:r w:rsidRPr="003D1754">
              <w:rPr>
                <w:rFonts w:ascii="Verdana" w:hAnsi="Verdana"/>
                <w:sz w:val="20"/>
                <w:szCs w:val="20"/>
              </w:rPr>
              <w:t>de aguas</w:t>
            </w:r>
            <w:r w:rsidRPr="003D1754">
              <w:rPr>
                <w:rFonts w:ascii="Verdana" w:hAnsi="Verdana"/>
                <w:spacing w:val="-1"/>
                <w:sz w:val="20"/>
                <w:szCs w:val="20"/>
              </w:rPr>
              <w:t xml:space="preserve"> </w:t>
            </w:r>
            <w:r w:rsidRPr="003D1754">
              <w:rPr>
                <w:rFonts w:ascii="Verdana" w:hAnsi="Verdana"/>
                <w:sz w:val="20"/>
                <w:szCs w:val="20"/>
              </w:rPr>
              <w:t>tratadas</w:t>
            </w:r>
          </w:p>
        </w:tc>
        <w:tc>
          <w:tcPr>
            <w:tcW w:w="1906" w:type="dxa"/>
            <w:vAlign w:val="center"/>
          </w:tcPr>
          <w:p w14:paraId="6402FA20" w14:textId="77777777" w:rsidR="002759E3" w:rsidRPr="003D1754" w:rsidRDefault="002759E3" w:rsidP="00164844">
            <w:pPr>
              <w:pStyle w:val="NormalWeb"/>
              <w:spacing w:before="5"/>
              <w:jc w:val="right"/>
              <w:rPr>
                <w:rFonts w:ascii="Verdana" w:hAnsi="Verdana"/>
                <w:sz w:val="20"/>
                <w:szCs w:val="20"/>
              </w:rPr>
            </w:pPr>
            <w:r w:rsidRPr="003D1754">
              <w:rPr>
                <w:rFonts w:ascii="Verdana" w:hAnsi="Verdana"/>
                <w:sz w:val="20"/>
                <w:szCs w:val="20"/>
              </w:rPr>
              <w:t>$0.00</w:t>
            </w:r>
          </w:p>
        </w:tc>
      </w:tr>
      <w:tr w:rsidR="002759E3" w:rsidRPr="003D1754" w14:paraId="3BAD6C68" w14:textId="77777777" w:rsidTr="00164844">
        <w:trPr>
          <w:trHeight w:val="412"/>
        </w:trPr>
        <w:tc>
          <w:tcPr>
            <w:tcW w:w="682" w:type="dxa"/>
          </w:tcPr>
          <w:p w14:paraId="54FE0485" w14:textId="77777777" w:rsidR="002759E3" w:rsidRPr="003D1754" w:rsidRDefault="002759E3" w:rsidP="00164844">
            <w:pPr>
              <w:pStyle w:val="NormalWeb"/>
              <w:spacing w:before="5"/>
              <w:jc w:val="center"/>
              <w:rPr>
                <w:rFonts w:ascii="Verdana" w:hAnsi="Verdana"/>
                <w:sz w:val="20"/>
                <w:szCs w:val="20"/>
              </w:rPr>
            </w:pPr>
            <w:r w:rsidRPr="003D1754">
              <w:rPr>
                <w:rFonts w:ascii="Verdana" w:hAnsi="Verdana"/>
                <w:sz w:val="20"/>
                <w:szCs w:val="20"/>
              </w:rPr>
              <w:t>7327</w:t>
            </w:r>
          </w:p>
        </w:tc>
        <w:tc>
          <w:tcPr>
            <w:tcW w:w="6756" w:type="dxa"/>
          </w:tcPr>
          <w:p w14:paraId="182CACDF" w14:textId="77777777" w:rsidR="002759E3" w:rsidRPr="003D1754" w:rsidRDefault="002759E3" w:rsidP="00164844">
            <w:pPr>
              <w:pStyle w:val="NormalWeb"/>
              <w:spacing w:beforeLines="30" w:before="72" w:beforeAutospacing="0"/>
              <w:rPr>
                <w:rFonts w:ascii="Verdana" w:hAnsi="Verdana"/>
                <w:sz w:val="20"/>
                <w:szCs w:val="20"/>
              </w:rPr>
            </w:pPr>
            <w:r w:rsidRPr="003D1754">
              <w:rPr>
                <w:rFonts w:ascii="Verdana" w:hAnsi="Verdana"/>
                <w:sz w:val="20"/>
                <w:szCs w:val="20"/>
              </w:rPr>
              <w:t>Incorporación</w:t>
            </w:r>
            <w:r w:rsidRPr="003D1754">
              <w:rPr>
                <w:rFonts w:ascii="Verdana" w:hAnsi="Verdana"/>
                <w:spacing w:val="-5"/>
                <w:sz w:val="20"/>
                <w:szCs w:val="20"/>
              </w:rPr>
              <w:t xml:space="preserve"> </w:t>
            </w:r>
            <w:r w:rsidRPr="003D1754">
              <w:rPr>
                <w:rFonts w:ascii="Verdana" w:hAnsi="Verdana"/>
                <w:sz w:val="20"/>
                <w:szCs w:val="20"/>
              </w:rPr>
              <w:t>habitacional</w:t>
            </w:r>
          </w:p>
        </w:tc>
        <w:tc>
          <w:tcPr>
            <w:tcW w:w="1906" w:type="dxa"/>
            <w:vAlign w:val="center"/>
          </w:tcPr>
          <w:p w14:paraId="21405299" w14:textId="77777777" w:rsidR="002759E3" w:rsidRPr="003D1754" w:rsidRDefault="002759E3" w:rsidP="00164844">
            <w:pPr>
              <w:pStyle w:val="NormalWeb"/>
              <w:spacing w:before="5"/>
              <w:jc w:val="right"/>
              <w:rPr>
                <w:rFonts w:ascii="Verdana" w:hAnsi="Verdana"/>
                <w:sz w:val="20"/>
                <w:szCs w:val="20"/>
              </w:rPr>
            </w:pPr>
            <w:r w:rsidRPr="003D1754">
              <w:rPr>
                <w:rFonts w:ascii="Verdana" w:hAnsi="Verdana"/>
                <w:sz w:val="20"/>
                <w:szCs w:val="20"/>
              </w:rPr>
              <w:t>$0.00</w:t>
            </w:r>
          </w:p>
        </w:tc>
      </w:tr>
      <w:tr w:rsidR="002759E3" w:rsidRPr="003D1754" w14:paraId="67AAE395" w14:textId="77777777" w:rsidTr="00164844">
        <w:trPr>
          <w:trHeight w:val="417"/>
        </w:trPr>
        <w:tc>
          <w:tcPr>
            <w:tcW w:w="682" w:type="dxa"/>
          </w:tcPr>
          <w:p w14:paraId="0724ADCC"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7328</w:t>
            </w:r>
          </w:p>
        </w:tc>
        <w:tc>
          <w:tcPr>
            <w:tcW w:w="6756" w:type="dxa"/>
          </w:tcPr>
          <w:p w14:paraId="252C20AF"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Incorporación</w:t>
            </w:r>
            <w:r w:rsidRPr="003D1754">
              <w:rPr>
                <w:rFonts w:ascii="Verdana" w:hAnsi="Verdana"/>
                <w:spacing w:val="-4"/>
                <w:sz w:val="20"/>
                <w:szCs w:val="20"/>
              </w:rPr>
              <w:t xml:space="preserve"> </w:t>
            </w:r>
            <w:r w:rsidRPr="003D1754">
              <w:rPr>
                <w:rFonts w:ascii="Verdana" w:hAnsi="Verdana"/>
                <w:sz w:val="20"/>
                <w:szCs w:val="20"/>
              </w:rPr>
              <w:t>no</w:t>
            </w:r>
            <w:r w:rsidRPr="003D1754">
              <w:rPr>
                <w:rFonts w:ascii="Verdana" w:hAnsi="Verdana"/>
                <w:spacing w:val="-4"/>
                <w:sz w:val="20"/>
                <w:szCs w:val="20"/>
              </w:rPr>
              <w:t xml:space="preserve"> </w:t>
            </w:r>
            <w:r w:rsidRPr="003D1754">
              <w:rPr>
                <w:rFonts w:ascii="Verdana" w:hAnsi="Verdana"/>
                <w:sz w:val="20"/>
                <w:szCs w:val="20"/>
              </w:rPr>
              <w:t>habitacional</w:t>
            </w:r>
          </w:p>
        </w:tc>
        <w:tc>
          <w:tcPr>
            <w:tcW w:w="1906" w:type="dxa"/>
            <w:vAlign w:val="center"/>
          </w:tcPr>
          <w:p w14:paraId="28EEAE8B" w14:textId="77777777" w:rsidR="002759E3" w:rsidRPr="003D1754" w:rsidRDefault="002759E3" w:rsidP="0016484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082EE939" w14:textId="77777777" w:rsidTr="00164844">
        <w:trPr>
          <w:trHeight w:val="396"/>
        </w:trPr>
        <w:tc>
          <w:tcPr>
            <w:tcW w:w="682" w:type="dxa"/>
          </w:tcPr>
          <w:p w14:paraId="21E9CA36" w14:textId="77777777" w:rsidR="002759E3" w:rsidRPr="003D1754" w:rsidRDefault="002759E3" w:rsidP="00164844">
            <w:pPr>
              <w:pStyle w:val="TableParagraph"/>
              <w:spacing w:before="5"/>
              <w:ind w:left="79"/>
              <w:jc w:val="center"/>
              <w:rPr>
                <w:rFonts w:ascii="Verdana" w:hAnsi="Verdana"/>
                <w:sz w:val="20"/>
                <w:szCs w:val="20"/>
              </w:rPr>
            </w:pPr>
            <w:r w:rsidRPr="003D1754">
              <w:rPr>
                <w:rFonts w:ascii="Verdana" w:hAnsi="Verdana"/>
                <w:sz w:val="20"/>
                <w:szCs w:val="20"/>
              </w:rPr>
              <w:t>7329</w:t>
            </w:r>
          </w:p>
        </w:tc>
        <w:tc>
          <w:tcPr>
            <w:tcW w:w="6756" w:type="dxa"/>
          </w:tcPr>
          <w:p w14:paraId="20FF2F7E"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Incorporación</w:t>
            </w:r>
            <w:r w:rsidRPr="003D1754">
              <w:rPr>
                <w:rFonts w:ascii="Verdana" w:hAnsi="Verdana"/>
                <w:spacing w:val="-8"/>
                <w:sz w:val="20"/>
                <w:szCs w:val="20"/>
              </w:rPr>
              <w:t xml:space="preserve"> </w:t>
            </w:r>
            <w:r w:rsidRPr="003D1754">
              <w:rPr>
                <w:rFonts w:ascii="Verdana" w:hAnsi="Verdana"/>
                <w:sz w:val="20"/>
                <w:szCs w:val="20"/>
              </w:rPr>
              <w:t>individual</w:t>
            </w:r>
          </w:p>
        </w:tc>
        <w:tc>
          <w:tcPr>
            <w:tcW w:w="1906" w:type="dxa"/>
            <w:vAlign w:val="center"/>
          </w:tcPr>
          <w:p w14:paraId="78CDBF40" w14:textId="77777777" w:rsidR="002759E3" w:rsidRPr="003D1754" w:rsidRDefault="002759E3" w:rsidP="0016484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2908F2AE" w14:textId="77777777" w:rsidTr="00164844">
        <w:trPr>
          <w:trHeight w:val="589"/>
        </w:trPr>
        <w:tc>
          <w:tcPr>
            <w:tcW w:w="682" w:type="dxa"/>
          </w:tcPr>
          <w:p w14:paraId="0AB5E3A3" w14:textId="77777777" w:rsidR="002759E3" w:rsidRPr="003D1754" w:rsidRDefault="002759E3" w:rsidP="003D1754">
            <w:pPr>
              <w:pStyle w:val="TableParagraph"/>
              <w:ind w:left="79"/>
              <w:rPr>
                <w:rFonts w:ascii="Verdana" w:hAnsi="Verdana"/>
                <w:sz w:val="20"/>
                <w:szCs w:val="20"/>
              </w:rPr>
            </w:pPr>
          </w:p>
          <w:p w14:paraId="7EEA92F7" w14:textId="77777777" w:rsidR="002759E3" w:rsidRPr="003D1754" w:rsidRDefault="002759E3" w:rsidP="003D1754">
            <w:pPr>
              <w:pStyle w:val="TableParagraph"/>
              <w:ind w:left="79"/>
              <w:rPr>
                <w:rFonts w:ascii="Verdana" w:hAnsi="Verdana"/>
                <w:sz w:val="20"/>
                <w:szCs w:val="20"/>
              </w:rPr>
            </w:pPr>
          </w:p>
          <w:p w14:paraId="08151B20" w14:textId="77777777" w:rsidR="002759E3" w:rsidRPr="003D1754" w:rsidRDefault="002759E3" w:rsidP="003D1754">
            <w:pPr>
              <w:pStyle w:val="TableParagraph"/>
              <w:spacing w:before="5"/>
              <w:ind w:left="79"/>
              <w:rPr>
                <w:rFonts w:ascii="Verdana" w:hAnsi="Verdana"/>
                <w:sz w:val="20"/>
                <w:szCs w:val="20"/>
              </w:rPr>
            </w:pPr>
            <w:r w:rsidRPr="003D1754">
              <w:rPr>
                <w:rFonts w:ascii="Verdana" w:hAnsi="Verdana"/>
                <w:sz w:val="20"/>
                <w:szCs w:val="20"/>
              </w:rPr>
              <w:t>7330</w:t>
            </w:r>
          </w:p>
        </w:tc>
        <w:tc>
          <w:tcPr>
            <w:tcW w:w="6756" w:type="dxa"/>
          </w:tcPr>
          <w:p w14:paraId="2CBE44D0"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Conexiones</w:t>
            </w:r>
            <w:r w:rsidRPr="003D1754">
              <w:rPr>
                <w:rFonts w:ascii="Verdana" w:hAnsi="Verdana"/>
                <w:spacing w:val="29"/>
                <w:sz w:val="20"/>
                <w:szCs w:val="20"/>
              </w:rPr>
              <w:t xml:space="preserve"> </w:t>
            </w:r>
            <w:r w:rsidRPr="003D1754">
              <w:rPr>
                <w:rFonts w:ascii="Verdana" w:hAnsi="Verdana"/>
                <w:sz w:val="20"/>
                <w:szCs w:val="20"/>
              </w:rPr>
              <w:t>para</w:t>
            </w:r>
            <w:r w:rsidRPr="003D1754">
              <w:rPr>
                <w:rFonts w:ascii="Verdana" w:hAnsi="Verdana"/>
                <w:spacing w:val="94"/>
                <w:sz w:val="20"/>
                <w:szCs w:val="20"/>
              </w:rPr>
              <w:t xml:space="preserve"> </w:t>
            </w:r>
            <w:r w:rsidRPr="003D1754">
              <w:rPr>
                <w:rFonts w:ascii="Verdana" w:hAnsi="Verdana"/>
                <w:sz w:val="20"/>
                <w:szCs w:val="20"/>
              </w:rPr>
              <w:t>el</w:t>
            </w:r>
            <w:r w:rsidRPr="003D1754">
              <w:rPr>
                <w:rFonts w:ascii="Verdana" w:hAnsi="Verdana"/>
                <w:spacing w:val="99"/>
                <w:sz w:val="20"/>
                <w:szCs w:val="20"/>
              </w:rPr>
              <w:t xml:space="preserve"> </w:t>
            </w:r>
            <w:r w:rsidRPr="003D1754">
              <w:rPr>
                <w:rFonts w:ascii="Verdana" w:hAnsi="Verdana"/>
                <w:sz w:val="20"/>
                <w:szCs w:val="20"/>
              </w:rPr>
              <w:t>suministro</w:t>
            </w:r>
            <w:r w:rsidRPr="003D1754">
              <w:rPr>
                <w:rFonts w:ascii="Verdana" w:hAnsi="Verdana"/>
                <w:spacing w:val="95"/>
                <w:sz w:val="20"/>
                <w:szCs w:val="20"/>
              </w:rPr>
              <w:t xml:space="preserve"> </w:t>
            </w:r>
            <w:r w:rsidRPr="003D1754">
              <w:rPr>
                <w:rFonts w:ascii="Verdana" w:hAnsi="Verdana"/>
                <w:sz w:val="20"/>
                <w:szCs w:val="20"/>
              </w:rPr>
              <w:t>de</w:t>
            </w:r>
            <w:r w:rsidRPr="003D1754">
              <w:rPr>
                <w:rFonts w:ascii="Verdana" w:hAnsi="Verdana"/>
                <w:spacing w:val="90"/>
                <w:sz w:val="20"/>
                <w:szCs w:val="20"/>
              </w:rPr>
              <w:t xml:space="preserve"> </w:t>
            </w:r>
            <w:r w:rsidRPr="003D1754">
              <w:rPr>
                <w:rFonts w:ascii="Verdana" w:hAnsi="Verdana"/>
                <w:sz w:val="20"/>
                <w:szCs w:val="20"/>
              </w:rPr>
              <w:t>agua</w:t>
            </w:r>
            <w:r w:rsidRPr="003D1754">
              <w:rPr>
                <w:rFonts w:ascii="Verdana" w:hAnsi="Verdana"/>
                <w:spacing w:val="90"/>
                <w:sz w:val="20"/>
                <w:szCs w:val="20"/>
              </w:rPr>
              <w:t xml:space="preserve"> </w:t>
            </w:r>
            <w:r w:rsidRPr="003D1754">
              <w:rPr>
                <w:rFonts w:ascii="Verdana" w:hAnsi="Verdana"/>
                <w:sz w:val="20"/>
                <w:szCs w:val="20"/>
              </w:rPr>
              <w:t>potable,</w:t>
            </w:r>
            <w:r w:rsidRPr="003D1754">
              <w:rPr>
                <w:rFonts w:ascii="Verdana" w:hAnsi="Verdana"/>
                <w:spacing w:val="95"/>
                <w:sz w:val="20"/>
                <w:szCs w:val="20"/>
              </w:rPr>
              <w:t xml:space="preserve"> </w:t>
            </w:r>
            <w:r w:rsidRPr="003D1754">
              <w:rPr>
                <w:rFonts w:ascii="Verdana" w:hAnsi="Verdana"/>
                <w:sz w:val="20"/>
                <w:szCs w:val="20"/>
              </w:rPr>
              <w:t>red</w:t>
            </w:r>
            <w:r w:rsidRPr="003D1754">
              <w:rPr>
                <w:rFonts w:ascii="Verdana" w:hAnsi="Verdana"/>
                <w:spacing w:val="94"/>
                <w:sz w:val="20"/>
                <w:szCs w:val="20"/>
              </w:rPr>
              <w:t xml:space="preserve"> </w:t>
            </w:r>
            <w:r w:rsidRPr="003D1754">
              <w:rPr>
                <w:rFonts w:ascii="Verdana" w:hAnsi="Verdana"/>
                <w:sz w:val="20"/>
                <w:szCs w:val="20"/>
              </w:rPr>
              <w:t>de</w:t>
            </w:r>
          </w:p>
          <w:p w14:paraId="1A629D28"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alcantarillado,</w:t>
            </w:r>
            <w:r w:rsidRPr="003D1754">
              <w:rPr>
                <w:rFonts w:ascii="Verdana" w:hAnsi="Verdana"/>
                <w:spacing w:val="20"/>
                <w:sz w:val="20"/>
                <w:szCs w:val="20"/>
              </w:rPr>
              <w:t xml:space="preserve"> </w:t>
            </w:r>
            <w:r w:rsidRPr="003D1754">
              <w:rPr>
                <w:rFonts w:ascii="Verdana" w:hAnsi="Verdana"/>
                <w:sz w:val="20"/>
                <w:szCs w:val="20"/>
              </w:rPr>
              <w:t>red</w:t>
            </w:r>
            <w:r w:rsidRPr="003D1754">
              <w:rPr>
                <w:rFonts w:ascii="Verdana" w:hAnsi="Verdana"/>
                <w:spacing w:val="22"/>
                <w:sz w:val="20"/>
                <w:szCs w:val="20"/>
              </w:rPr>
              <w:t xml:space="preserve"> </w:t>
            </w:r>
            <w:r w:rsidRPr="003D1754">
              <w:rPr>
                <w:rFonts w:ascii="Verdana" w:hAnsi="Verdana"/>
                <w:sz w:val="20"/>
                <w:szCs w:val="20"/>
              </w:rPr>
              <w:t>de</w:t>
            </w:r>
            <w:r w:rsidRPr="003D1754">
              <w:rPr>
                <w:rFonts w:ascii="Verdana" w:hAnsi="Verdana"/>
                <w:spacing w:val="16"/>
                <w:sz w:val="20"/>
                <w:szCs w:val="20"/>
              </w:rPr>
              <w:t xml:space="preserve"> </w:t>
            </w:r>
            <w:r w:rsidRPr="003D1754">
              <w:rPr>
                <w:rFonts w:ascii="Verdana" w:hAnsi="Verdana"/>
                <w:sz w:val="20"/>
                <w:szCs w:val="20"/>
              </w:rPr>
              <w:t>drenaje</w:t>
            </w:r>
            <w:r w:rsidRPr="003D1754">
              <w:rPr>
                <w:rFonts w:ascii="Verdana" w:hAnsi="Verdana"/>
                <w:spacing w:val="22"/>
                <w:sz w:val="20"/>
                <w:szCs w:val="20"/>
              </w:rPr>
              <w:t xml:space="preserve"> </w:t>
            </w:r>
            <w:r w:rsidRPr="003D1754">
              <w:rPr>
                <w:rFonts w:ascii="Verdana" w:hAnsi="Verdana"/>
                <w:sz w:val="20"/>
                <w:szCs w:val="20"/>
              </w:rPr>
              <w:t>pluvial</w:t>
            </w:r>
            <w:r w:rsidRPr="003D1754">
              <w:rPr>
                <w:rFonts w:ascii="Verdana" w:hAnsi="Verdana"/>
                <w:spacing w:val="24"/>
                <w:sz w:val="20"/>
                <w:szCs w:val="20"/>
              </w:rPr>
              <w:t xml:space="preserve"> </w:t>
            </w:r>
            <w:r w:rsidRPr="003D1754">
              <w:rPr>
                <w:rFonts w:ascii="Verdana" w:hAnsi="Verdana"/>
                <w:sz w:val="20"/>
                <w:szCs w:val="20"/>
              </w:rPr>
              <w:t>y</w:t>
            </w:r>
            <w:r w:rsidRPr="003D1754">
              <w:rPr>
                <w:rFonts w:ascii="Verdana" w:hAnsi="Verdana"/>
                <w:spacing w:val="16"/>
                <w:sz w:val="20"/>
                <w:szCs w:val="20"/>
              </w:rPr>
              <w:t xml:space="preserve"> </w:t>
            </w:r>
            <w:r w:rsidRPr="003D1754">
              <w:rPr>
                <w:rFonts w:ascii="Verdana" w:hAnsi="Verdana"/>
                <w:sz w:val="20"/>
                <w:szCs w:val="20"/>
              </w:rPr>
              <w:t>red</w:t>
            </w:r>
            <w:r w:rsidRPr="003D1754">
              <w:rPr>
                <w:rFonts w:ascii="Verdana" w:hAnsi="Verdana"/>
                <w:spacing w:val="17"/>
                <w:sz w:val="20"/>
                <w:szCs w:val="20"/>
              </w:rPr>
              <w:t xml:space="preserve"> </w:t>
            </w:r>
            <w:r w:rsidRPr="003D1754">
              <w:rPr>
                <w:rFonts w:ascii="Verdana" w:hAnsi="Verdana"/>
                <w:sz w:val="20"/>
                <w:szCs w:val="20"/>
              </w:rPr>
              <w:t>de</w:t>
            </w:r>
            <w:r w:rsidRPr="003D1754">
              <w:rPr>
                <w:rFonts w:ascii="Verdana" w:hAnsi="Verdana"/>
                <w:spacing w:val="22"/>
                <w:sz w:val="20"/>
                <w:szCs w:val="20"/>
              </w:rPr>
              <w:t xml:space="preserve"> </w:t>
            </w:r>
            <w:r w:rsidRPr="003D1754">
              <w:rPr>
                <w:rFonts w:ascii="Verdana" w:hAnsi="Verdana"/>
                <w:sz w:val="20"/>
                <w:szCs w:val="20"/>
              </w:rPr>
              <w:t>reúso</w:t>
            </w:r>
            <w:r w:rsidRPr="003D1754">
              <w:rPr>
                <w:rFonts w:ascii="Verdana" w:hAnsi="Verdana"/>
                <w:spacing w:val="21"/>
                <w:sz w:val="20"/>
                <w:szCs w:val="20"/>
              </w:rPr>
              <w:t xml:space="preserve"> </w:t>
            </w:r>
            <w:r w:rsidRPr="003D1754">
              <w:rPr>
                <w:rFonts w:ascii="Verdana" w:hAnsi="Verdana"/>
                <w:sz w:val="20"/>
                <w:szCs w:val="20"/>
              </w:rPr>
              <w:t>de</w:t>
            </w:r>
            <w:r w:rsidRPr="003D1754">
              <w:rPr>
                <w:rFonts w:ascii="Verdana" w:hAnsi="Verdana"/>
                <w:spacing w:val="17"/>
                <w:sz w:val="20"/>
                <w:szCs w:val="20"/>
              </w:rPr>
              <w:t xml:space="preserve"> </w:t>
            </w:r>
            <w:r w:rsidRPr="003D1754">
              <w:rPr>
                <w:rFonts w:ascii="Verdana" w:hAnsi="Verdana"/>
                <w:sz w:val="20"/>
                <w:szCs w:val="20"/>
              </w:rPr>
              <w:t>agua</w:t>
            </w:r>
            <w:r w:rsidRPr="003D1754">
              <w:rPr>
                <w:rFonts w:ascii="Verdana" w:hAnsi="Verdana"/>
                <w:spacing w:val="-64"/>
                <w:sz w:val="20"/>
                <w:szCs w:val="20"/>
              </w:rPr>
              <w:t xml:space="preserve"> </w:t>
            </w:r>
            <w:r w:rsidRPr="003D1754">
              <w:rPr>
                <w:rFonts w:ascii="Verdana" w:hAnsi="Verdana"/>
                <w:sz w:val="20"/>
                <w:szCs w:val="20"/>
              </w:rPr>
              <w:t>tratada</w:t>
            </w:r>
          </w:p>
        </w:tc>
        <w:tc>
          <w:tcPr>
            <w:tcW w:w="1906" w:type="dxa"/>
            <w:vAlign w:val="center"/>
          </w:tcPr>
          <w:p w14:paraId="4376362B" w14:textId="77777777" w:rsidR="002759E3" w:rsidRPr="003D1754" w:rsidRDefault="002759E3" w:rsidP="00164844">
            <w:pPr>
              <w:pStyle w:val="TableParagraph"/>
              <w:spacing w:before="5"/>
              <w:jc w:val="right"/>
              <w:rPr>
                <w:rFonts w:ascii="Verdana" w:hAnsi="Verdana"/>
                <w:sz w:val="20"/>
                <w:szCs w:val="20"/>
              </w:rPr>
            </w:pPr>
            <w:r w:rsidRPr="003D1754">
              <w:rPr>
                <w:rFonts w:ascii="Verdana" w:hAnsi="Verdana"/>
                <w:sz w:val="20"/>
                <w:szCs w:val="20"/>
              </w:rPr>
              <w:t>$0.00</w:t>
            </w:r>
          </w:p>
        </w:tc>
      </w:tr>
      <w:tr w:rsidR="002759E3" w:rsidRPr="003D1754" w14:paraId="5F90DC6B" w14:textId="77777777" w:rsidTr="00164844">
        <w:trPr>
          <w:trHeight w:val="372"/>
        </w:trPr>
        <w:tc>
          <w:tcPr>
            <w:tcW w:w="682" w:type="dxa"/>
          </w:tcPr>
          <w:p w14:paraId="5752B5A1"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7331</w:t>
            </w:r>
          </w:p>
        </w:tc>
        <w:tc>
          <w:tcPr>
            <w:tcW w:w="6756" w:type="dxa"/>
          </w:tcPr>
          <w:p w14:paraId="1B0ED914"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administrativos</w:t>
            </w:r>
          </w:p>
        </w:tc>
        <w:tc>
          <w:tcPr>
            <w:tcW w:w="1906" w:type="dxa"/>
            <w:vAlign w:val="center"/>
          </w:tcPr>
          <w:p w14:paraId="23AA83D9"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A4990C4" w14:textId="77777777" w:rsidTr="00164844">
        <w:trPr>
          <w:trHeight w:val="419"/>
        </w:trPr>
        <w:tc>
          <w:tcPr>
            <w:tcW w:w="682" w:type="dxa"/>
            <w:vAlign w:val="center"/>
          </w:tcPr>
          <w:p w14:paraId="5364E4BD"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7332</w:t>
            </w:r>
          </w:p>
        </w:tc>
        <w:tc>
          <w:tcPr>
            <w:tcW w:w="6756" w:type="dxa"/>
          </w:tcPr>
          <w:p w14:paraId="60A807C4"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pacing w:val="-7"/>
                <w:sz w:val="20"/>
                <w:szCs w:val="20"/>
              </w:rPr>
              <w:t xml:space="preserve"> </w:t>
            </w:r>
            <w:r w:rsidRPr="003D1754">
              <w:rPr>
                <w:rFonts w:ascii="Verdana" w:hAnsi="Verdana"/>
                <w:sz w:val="20"/>
                <w:szCs w:val="20"/>
              </w:rPr>
              <w:t>operativos</w:t>
            </w:r>
          </w:p>
        </w:tc>
        <w:tc>
          <w:tcPr>
            <w:tcW w:w="1906" w:type="dxa"/>
            <w:vAlign w:val="center"/>
          </w:tcPr>
          <w:p w14:paraId="293ED3A1"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E1B7114" w14:textId="77777777" w:rsidTr="00164844">
        <w:trPr>
          <w:trHeight w:val="589"/>
        </w:trPr>
        <w:tc>
          <w:tcPr>
            <w:tcW w:w="682" w:type="dxa"/>
            <w:vAlign w:val="center"/>
          </w:tcPr>
          <w:p w14:paraId="74A1D1FD" w14:textId="77777777" w:rsidR="002759E3" w:rsidRPr="003D1754" w:rsidRDefault="002759E3" w:rsidP="00164844">
            <w:pPr>
              <w:pStyle w:val="NormalWeb"/>
              <w:rPr>
                <w:rFonts w:ascii="Verdana" w:hAnsi="Verdana"/>
                <w:sz w:val="20"/>
                <w:szCs w:val="20"/>
              </w:rPr>
            </w:pPr>
            <w:r w:rsidRPr="003D1754">
              <w:rPr>
                <w:rFonts w:ascii="Verdana" w:hAnsi="Verdana"/>
                <w:sz w:val="20"/>
                <w:szCs w:val="20"/>
              </w:rPr>
              <w:t>7333</w:t>
            </w:r>
          </w:p>
        </w:tc>
        <w:tc>
          <w:tcPr>
            <w:tcW w:w="6756" w:type="dxa"/>
          </w:tcPr>
          <w:p w14:paraId="7F01C56D"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Servicios</w:t>
            </w:r>
            <w:r w:rsidRPr="003D1754">
              <w:rPr>
                <w:rFonts w:ascii="Verdana" w:hAnsi="Verdana"/>
                <w:sz w:val="20"/>
                <w:szCs w:val="20"/>
              </w:rPr>
              <w:tab/>
              <w:t>operativos</w:t>
            </w:r>
            <w:r w:rsidRPr="003D1754">
              <w:rPr>
                <w:rFonts w:ascii="Verdana" w:hAnsi="Verdana"/>
                <w:sz w:val="20"/>
                <w:szCs w:val="20"/>
              </w:rPr>
              <w:tab/>
              <w:t xml:space="preserve"> y administrativos para </w:t>
            </w:r>
            <w:r w:rsidRPr="003D1754">
              <w:rPr>
                <w:rFonts w:ascii="Verdana" w:hAnsi="Verdana"/>
                <w:spacing w:val="-1"/>
                <w:sz w:val="20"/>
                <w:szCs w:val="20"/>
              </w:rPr>
              <w:t>desarrollos</w:t>
            </w:r>
            <w:r w:rsidRPr="003D1754">
              <w:rPr>
                <w:rFonts w:ascii="Verdana" w:hAnsi="Verdana"/>
                <w:spacing w:val="-64"/>
                <w:sz w:val="20"/>
                <w:szCs w:val="20"/>
              </w:rPr>
              <w:t xml:space="preserve"> </w:t>
            </w:r>
            <w:r w:rsidRPr="003D1754">
              <w:rPr>
                <w:rFonts w:ascii="Verdana" w:hAnsi="Verdana"/>
                <w:sz w:val="20"/>
                <w:szCs w:val="20"/>
              </w:rPr>
              <w:t>inmobiliarios</w:t>
            </w:r>
            <w:r w:rsidRPr="003D1754">
              <w:rPr>
                <w:rFonts w:ascii="Verdana" w:hAnsi="Verdana"/>
                <w:spacing w:val="-1"/>
                <w:sz w:val="20"/>
                <w:szCs w:val="20"/>
              </w:rPr>
              <w:t xml:space="preserve"> </w:t>
            </w:r>
            <w:r w:rsidRPr="003D1754">
              <w:rPr>
                <w:rFonts w:ascii="Verdana" w:hAnsi="Verdana"/>
                <w:sz w:val="20"/>
                <w:szCs w:val="20"/>
              </w:rPr>
              <w:t>de todos</w:t>
            </w:r>
            <w:r w:rsidRPr="003D1754">
              <w:rPr>
                <w:rFonts w:ascii="Verdana" w:hAnsi="Verdana"/>
                <w:spacing w:val="-5"/>
                <w:sz w:val="20"/>
                <w:szCs w:val="20"/>
              </w:rPr>
              <w:t xml:space="preserve"> </w:t>
            </w:r>
            <w:r w:rsidRPr="003D1754">
              <w:rPr>
                <w:rFonts w:ascii="Verdana" w:hAnsi="Verdana"/>
                <w:sz w:val="20"/>
                <w:szCs w:val="20"/>
              </w:rPr>
              <w:t>los giros</w:t>
            </w:r>
          </w:p>
        </w:tc>
        <w:tc>
          <w:tcPr>
            <w:tcW w:w="1906" w:type="dxa"/>
            <w:vAlign w:val="center"/>
          </w:tcPr>
          <w:p w14:paraId="50D31D64"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3BFB17FE" w14:textId="77777777" w:rsidTr="00164844">
        <w:trPr>
          <w:trHeight w:val="589"/>
        </w:trPr>
        <w:tc>
          <w:tcPr>
            <w:tcW w:w="682" w:type="dxa"/>
            <w:vAlign w:val="center"/>
          </w:tcPr>
          <w:p w14:paraId="06308C57" w14:textId="77777777" w:rsidR="002759E3" w:rsidRPr="003D1754" w:rsidRDefault="002759E3" w:rsidP="00164844">
            <w:pPr>
              <w:pStyle w:val="NormalWeb"/>
              <w:rPr>
                <w:rFonts w:ascii="Verdana" w:hAnsi="Verdana"/>
                <w:sz w:val="20"/>
                <w:szCs w:val="20"/>
              </w:rPr>
            </w:pPr>
            <w:r w:rsidRPr="003D1754">
              <w:rPr>
                <w:rFonts w:ascii="Verdana" w:hAnsi="Verdana"/>
                <w:sz w:val="20"/>
                <w:szCs w:val="20"/>
              </w:rPr>
              <w:t>7334</w:t>
            </w:r>
          </w:p>
        </w:tc>
        <w:tc>
          <w:tcPr>
            <w:tcW w:w="6756" w:type="dxa"/>
          </w:tcPr>
          <w:p w14:paraId="0F848D3F"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Por</w:t>
            </w:r>
            <w:r w:rsidRPr="003D1754">
              <w:rPr>
                <w:rFonts w:ascii="Verdana" w:hAnsi="Verdana"/>
                <w:spacing w:val="23"/>
                <w:sz w:val="20"/>
                <w:szCs w:val="20"/>
              </w:rPr>
              <w:t xml:space="preserve"> </w:t>
            </w:r>
            <w:r w:rsidRPr="003D1754">
              <w:rPr>
                <w:rFonts w:ascii="Verdana" w:hAnsi="Verdana"/>
                <w:sz w:val="20"/>
                <w:szCs w:val="20"/>
              </w:rPr>
              <w:t>descargas</w:t>
            </w:r>
            <w:r w:rsidRPr="003D1754">
              <w:rPr>
                <w:rFonts w:ascii="Verdana" w:hAnsi="Verdana"/>
                <w:spacing w:val="18"/>
                <w:sz w:val="20"/>
                <w:szCs w:val="20"/>
              </w:rPr>
              <w:t xml:space="preserve"> </w:t>
            </w:r>
            <w:r w:rsidRPr="003D1754">
              <w:rPr>
                <w:rFonts w:ascii="Verdana" w:hAnsi="Verdana"/>
                <w:sz w:val="20"/>
                <w:szCs w:val="20"/>
              </w:rPr>
              <w:t>de</w:t>
            </w:r>
            <w:r w:rsidRPr="003D1754">
              <w:rPr>
                <w:rFonts w:ascii="Verdana" w:hAnsi="Verdana"/>
                <w:spacing w:val="23"/>
                <w:sz w:val="20"/>
                <w:szCs w:val="20"/>
              </w:rPr>
              <w:t xml:space="preserve"> </w:t>
            </w:r>
            <w:r w:rsidRPr="003D1754">
              <w:rPr>
                <w:rFonts w:ascii="Verdana" w:hAnsi="Verdana"/>
                <w:sz w:val="20"/>
                <w:szCs w:val="20"/>
              </w:rPr>
              <w:t>contaminantes</w:t>
            </w:r>
            <w:r w:rsidRPr="003D1754">
              <w:rPr>
                <w:rFonts w:ascii="Verdana" w:hAnsi="Verdana"/>
                <w:spacing w:val="22"/>
                <w:sz w:val="20"/>
                <w:szCs w:val="20"/>
              </w:rPr>
              <w:t xml:space="preserve"> </w:t>
            </w:r>
            <w:r w:rsidRPr="003D1754">
              <w:rPr>
                <w:rFonts w:ascii="Verdana" w:hAnsi="Verdana"/>
                <w:sz w:val="20"/>
                <w:szCs w:val="20"/>
              </w:rPr>
              <w:t>de</w:t>
            </w:r>
            <w:r w:rsidRPr="003D1754">
              <w:rPr>
                <w:rFonts w:ascii="Verdana" w:hAnsi="Verdana"/>
                <w:spacing w:val="24"/>
                <w:sz w:val="20"/>
                <w:szCs w:val="20"/>
              </w:rPr>
              <w:t xml:space="preserve"> </w:t>
            </w:r>
            <w:r w:rsidRPr="003D1754">
              <w:rPr>
                <w:rFonts w:ascii="Verdana" w:hAnsi="Verdana"/>
                <w:sz w:val="20"/>
                <w:szCs w:val="20"/>
              </w:rPr>
              <w:t>usuarios</w:t>
            </w:r>
            <w:r w:rsidRPr="003D1754">
              <w:rPr>
                <w:rFonts w:ascii="Verdana" w:hAnsi="Verdana"/>
                <w:spacing w:val="22"/>
                <w:sz w:val="20"/>
                <w:szCs w:val="20"/>
              </w:rPr>
              <w:t xml:space="preserve"> </w:t>
            </w:r>
            <w:r w:rsidRPr="003D1754">
              <w:rPr>
                <w:rFonts w:ascii="Verdana" w:hAnsi="Verdana"/>
                <w:sz w:val="20"/>
                <w:szCs w:val="20"/>
              </w:rPr>
              <w:t>no</w:t>
            </w:r>
            <w:r w:rsidRPr="003D1754">
              <w:rPr>
                <w:rFonts w:ascii="Verdana" w:hAnsi="Verdana"/>
                <w:spacing w:val="24"/>
                <w:sz w:val="20"/>
                <w:szCs w:val="20"/>
              </w:rPr>
              <w:t xml:space="preserve"> </w:t>
            </w:r>
            <w:r w:rsidRPr="003D1754">
              <w:rPr>
                <w:rFonts w:ascii="Verdana" w:hAnsi="Verdana"/>
                <w:sz w:val="20"/>
                <w:szCs w:val="20"/>
              </w:rPr>
              <w:t>domésticos</w:t>
            </w:r>
          </w:p>
          <w:p w14:paraId="6B2B60BB"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en</w:t>
            </w:r>
            <w:r w:rsidRPr="003D1754">
              <w:rPr>
                <w:rFonts w:ascii="Verdana" w:hAnsi="Verdana"/>
                <w:spacing w:val="18"/>
                <w:sz w:val="20"/>
                <w:szCs w:val="20"/>
              </w:rPr>
              <w:t xml:space="preserve"> </w:t>
            </w:r>
            <w:r w:rsidRPr="003D1754">
              <w:rPr>
                <w:rFonts w:ascii="Verdana" w:hAnsi="Verdana"/>
                <w:sz w:val="20"/>
                <w:szCs w:val="20"/>
              </w:rPr>
              <w:t>aguas</w:t>
            </w:r>
            <w:r w:rsidRPr="003D1754">
              <w:rPr>
                <w:rFonts w:ascii="Verdana" w:hAnsi="Verdana"/>
                <w:spacing w:val="13"/>
                <w:sz w:val="20"/>
                <w:szCs w:val="20"/>
              </w:rPr>
              <w:t xml:space="preserve"> </w:t>
            </w:r>
            <w:r w:rsidRPr="003D1754">
              <w:rPr>
                <w:rFonts w:ascii="Verdana" w:hAnsi="Verdana"/>
                <w:sz w:val="20"/>
                <w:szCs w:val="20"/>
              </w:rPr>
              <w:t>residuales</w:t>
            </w:r>
            <w:r w:rsidRPr="003D1754">
              <w:rPr>
                <w:rFonts w:ascii="Verdana" w:hAnsi="Verdana"/>
                <w:spacing w:val="18"/>
                <w:sz w:val="20"/>
                <w:szCs w:val="20"/>
              </w:rPr>
              <w:t xml:space="preserve"> </w:t>
            </w:r>
            <w:r w:rsidRPr="003D1754">
              <w:rPr>
                <w:rFonts w:ascii="Verdana" w:hAnsi="Verdana"/>
                <w:sz w:val="20"/>
                <w:szCs w:val="20"/>
              </w:rPr>
              <w:t>que</w:t>
            </w:r>
            <w:r w:rsidRPr="003D1754">
              <w:rPr>
                <w:rFonts w:ascii="Verdana" w:hAnsi="Verdana"/>
                <w:spacing w:val="19"/>
                <w:sz w:val="20"/>
                <w:szCs w:val="20"/>
              </w:rPr>
              <w:t xml:space="preserve"> </w:t>
            </w:r>
            <w:r w:rsidRPr="003D1754">
              <w:rPr>
                <w:rFonts w:ascii="Verdana" w:hAnsi="Verdana"/>
                <w:sz w:val="20"/>
                <w:szCs w:val="20"/>
              </w:rPr>
              <w:t>excedan</w:t>
            </w:r>
            <w:r w:rsidRPr="003D1754">
              <w:rPr>
                <w:rFonts w:ascii="Verdana" w:hAnsi="Verdana"/>
                <w:spacing w:val="14"/>
                <w:sz w:val="20"/>
                <w:szCs w:val="20"/>
              </w:rPr>
              <w:t xml:space="preserve"> </w:t>
            </w:r>
            <w:r w:rsidRPr="003D1754">
              <w:rPr>
                <w:rFonts w:ascii="Verdana" w:hAnsi="Verdana"/>
                <w:sz w:val="20"/>
                <w:szCs w:val="20"/>
              </w:rPr>
              <w:t>los</w:t>
            </w:r>
            <w:r w:rsidRPr="003D1754">
              <w:rPr>
                <w:rFonts w:ascii="Verdana" w:hAnsi="Verdana"/>
                <w:spacing w:val="8"/>
                <w:sz w:val="20"/>
                <w:szCs w:val="20"/>
              </w:rPr>
              <w:t xml:space="preserve"> </w:t>
            </w:r>
            <w:r w:rsidRPr="003D1754">
              <w:rPr>
                <w:rFonts w:ascii="Verdana" w:hAnsi="Verdana"/>
                <w:sz w:val="20"/>
                <w:szCs w:val="20"/>
              </w:rPr>
              <w:t>límites</w:t>
            </w:r>
            <w:r w:rsidRPr="003D1754">
              <w:rPr>
                <w:rFonts w:ascii="Verdana" w:hAnsi="Verdana"/>
                <w:spacing w:val="18"/>
                <w:sz w:val="20"/>
                <w:szCs w:val="20"/>
              </w:rPr>
              <w:t xml:space="preserve"> </w:t>
            </w:r>
            <w:r w:rsidRPr="003D1754">
              <w:rPr>
                <w:rFonts w:ascii="Verdana" w:hAnsi="Verdana"/>
                <w:sz w:val="20"/>
                <w:szCs w:val="20"/>
              </w:rPr>
              <w:t>establecidos</w:t>
            </w:r>
            <w:r w:rsidRPr="003D1754">
              <w:rPr>
                <w:rFonts w:ascii="Verdana" w:hAnsi="Verdana"/>
                <w:spacing w:val="13"/>
                <w:sz w:val="20"/>
                <w:szCs w:val="20"/>
              </w:rPr>
              <w:t xml:space="preserve"> </w:t>
            </w:r>
            <w:r w:rsidRPr="003D1754">
              <w:rPr>
                <w:rFonts w:ascii="Verdana" w:hAnsi="Verdana"/>
                <w:sz w:val="20"/>
                <w:szCs w:val="20"/>
              </w:rPr>
              <w:t>en</w:t>
            </w:r>
            <w:r w:rsidRPr="003D1754">
              <w:rPr>
                <w:rFonts w:ascii="Verdana" w:hAnsi="Verdana"/>
                <w:spacing w:val="-64"/>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NOM-002-SEMARNAT</w:t>
            </w:r>
            <w:r w:rsidRPr="003D1754">
              <w:rPr>
                <w:rFonts w:ascii="Verdana" w:hAnsi="Verdana"/>
                <w:spacing w:val="1"/>
                <w:sz w:val="20"/>
                <w:szCs w:val="20"/>
              </w:rPr>
              <w:t xml:space="preserve"> </w:t>
            </w:r>
            <w:r w:rsidRPr="003D1754">
              <w:rPr>
                <w:rFonts w:ascii="Verdana" w:hAnsi="Verdana"/>
                <w:sz w:val="20"/>
                <w:szCs w:val="20"/>
              </w:rPr>
              <w:t>1996</w:t>
            </w:r>
          </w:p>
        </w:tc>
        <w:tc>
          <w:tcPr>
            <w:tcW w:w="1906" w:type="dxa"/>
            <w:vAlign w:val="center"/>
          </w:tcPr>
          <w:p w14:paraId="330AAF7D"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2F3B5BE1" w14:textId="77777777" w:rsidTr="00164844">
        <w:trPr>
          <w:trHeight w:val="589"/>
        </w:trPr>
        <w:tc>
          <w:tcPr>
            <w:tcW w:w="682" w:type="dxa"/>
            <w:vAlign w:val="center"/>
          </w:tcPr>
          <w:p w14:paraId="2AD42CFD"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lastRenderedPageBreak/>
              <w:t>7335</w:t>
            </w:r>
          </w:p>
        </w:tc>
        <w:tc>
          <w:tcPr>
            <w:tcW w:w="6756" w:type="dxa"/>
          </w:tcPr>
          <w:p w14:paraId="28CEA4DA"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6"/>
                <w:sz w:val="20"/>
                <w:szCs w:val="20"/>
              </w:rPr>
              <w:t xml:space="preserve"> </w:t>
            </w:r>
            <w:r w:rsidRPr="003D1754">
              <w:rPr>
                <w:rFonts w:ascii="Verdana" w:hAnsi="Verdana"/>
                <w:sz w:val="20"/>
                <w:szCs w:val="20"/>
              </w:rPr>
              <w:t>ingresos</w:t>
            </w:r>
            <w:r w:rsidRPr="003D1754">
              <w:rPr>
                <w:rFonts w:ascii="Verdana" w:hAnsi="Verdana"/>
                <w:spacing w:val="-1"/>
                <w:sz w:val="20"/>
                <w:szCs w:val="20"/>
              </w:rPr>
              <w:t xml:space="preserve"> </w:t>
            </w:r>
            <w:r w:rsidRPr="003D1754">
              <w:rPr>
                <w:rFonts w:ascii="Verdana" w:hAnsi="Verdana"/>
                <w:sz w:val="20"/>
                <w:szCs w:val="20"/>
              </w:rPr>
              <w:t>por</w:t>
            </w:r>
            <w:r w:rsidRPr="003D1754">
              <w:rPr>
                <w:rFonts w:ascii="Verdana" w:hAnsi="Verdana"/>
                <w:spacing w:val="1"/>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 agua</w:t>
            </w:r>
          </w:p>
        </w:tc>
        <w:tc>
          <w:tcPr>
            <w:tcW w:w="1906" w:type="dxa"/>
          </w:tcPr>
          <w:p w14:paraId="1A9708DA"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A650133" w14:textId="77777777" w:rsidTr="00164844">
        <w:trPr>
          <w:trHeight w:val="589"/>
        </w:trPr>
        <w:tc>
          <w:tcPr>
            <w:tcW w:w="682" w:type="dxa"/>
            <w:vAlign w:val="center"/>
          </w:tcPr>
          <w:p w14:paraId="06ACA659"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7400</w:t>
            </w:r>
          </w:p>
        </w:tc>
        <w:tc>
          <w:tcPr>
            <w:tcW w:w="6756" w:type="dxa"/>
          </w:tcPr>
          <w:p w14:paraId="28764A8C" w14:textId="77777777" w:rsidR="002759E3" w:rsidRPr="003D1754" w:rsidRDefault="002759E3" w:rsidP="003D1754">
            <w:pPr>
              <w:pStyle w:val="TableParagraph"/>
              <w:spacing w:beforeLines="30" w:before="72"/>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9"/>
                <w:sz w:val="20"/>
                <w:szCs w:val="20"/>
              </w:rPr>
              <w:t xml:space="preserve"> </w:t>
            </w:r>
            <w:r w:rsidRPr="003D1754">
              <w:rPr>
                <w:rFonts w:ascii="Verdana" w:hAnsi="Verdana"/>
                <w:sz w:val="20"/>
                <w:szCs w:val="20"/>
              </w:rPr>
              <w:t>Venta</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8"/>
                <w:sz w:val="20"/>
                <w:szCs w:val="20"/>
              </w:rPr>
              <w:t xml:space="preserve"> </w:t>
            </w:r>
            <w:r w:rsidRPr="003D1754">
              <w:rPr>
                <w:rFonts w:ascii="Verdana" w:hAnsi="Verdana"/>
                <w:sz w:val="20"/>
                <w:szCs w:val="20"/>
              </w:rPr>
              <w:t>Prestación</w:t>
            </w:r>
            <w:r w:rsidRPr="003D1754">
              <w:rPr>
                <w:rFonts w:ascii="Verdana" w:hAnsi="Verdana"/>
                <w:spacing w:val="33"/>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p>
          <w:p w14:paraId="5D16A8C3"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Entidades</w:t>
            </w:r>
            <w:r w:rsidRPr="003D1754">
              <w:rPr>
                <w:rFonts w:ascii="Verdana" w:hAnsi="Verdana"/>
                <w:spacing w:val="49"/>
                <w:sz w:val="20"/>
                <w:szCs w:val="20"/>
              </w:rPr>
              <w:t xml:space="preserve"> </w:t>
            </w:r>
            <w:r w:rsidRPr="003D1754">
              <w:rPr>
                <w:rFonts w:ascii="Verdana" w:hAnsi="Verdana"/>
                <w:sz w:val="20"/>
                <w:szCs w:val="20"/>
              </w:rPr>
              <w:t>Paraestatales</w:t>
            </w:r>
            <w:r w:rsidRPr="003D1754">
              <w:rPr>
                <w:rFonts w:ascii="Verdana" w:hAnsi="Verdana"/>
                <w:spacing w:val="50"/>
                <w:sz w:val="20"/>
                <w:szCs w:val="20"/>
              </w:rPr>
              <w:t xml:space="preserve"> </w:t>
            </w:r>
            <w:r w:rsidRPr="003D1754">
              <w:rPr>
                <w:rFonts w:ascii="Verdana" w:hAnsi="Verdana"/>
                <w:sz w:val="20"/>
                <w:szCs w:val="20"/>
              </w:rPr>
              <w:t>Empresariales</w:t>
            </w:r>
            <w:r w:rsidRPr="003D1754">
              <w:rPr>
                <w:rFonts w:ascii="Verdana" w:hAnsi="Verdana"/>
                <w:spacing w:val="49"/>
                <w:sz w:val="20"/>
                <w:szCs w:val="20"/>
              </w:rPr>
              <w:t xml:space="preserve"> </w:t>
            </w:r>
            <w:r w:rsidRPr="003D1754">
              <w:rPr>
                <w:rFonts w:ascii="Verdana" w:hAnsi="Verdana"/>
                <w:sz w:val="20"/>
                <w:szCs w:val="20"/>
              </w:rPr>
              <w:t>No</w:t>
            </w:r>
            <w:r w:rsidRPr="003D1754">
              <w:rPr>
                <w:rFonts w:ascii="Verdana" w:hAnsi="Verdana"/>
                <w:spacing w:val="46"/>
                <w:sz w:val="20"/>
                <w:szCs w:val="20"/>
              </w:rPr>
              <w:t xml:space="preserve"> </w:t>
            </w:r>
            <w:r w:rsidRPr="003D1754">
              <w:rPr>
                <w:rFonts w:ascii="Verdana" w:hAnsi="Verdana"/>
                <w:sz w:val="20"/>
                <w:szCs w:val="20"/>
              </w:rPr>
              <w:t>Financieras</w:t>
            </w:r>
            <w:r w:rsidRPr="003D1754">
              <w:rPr>
                <w:rFonts w:ascii="Verdana" w:hAnsi="Verdana"/>
                <w:spacing w:val="50"/>
                <w:sz w:val="20"/>
                <w:szCs w:val="20"/>
              </w:rPr>
              <w:t xml:space="preserve"> </w:t>
            </w:r>
            <w:r w:rsidRPr="003D1754">
              <w:rPr>
                <w:rFonts w:ascii="Verdana" w:hAnsi="Verdana"/>
                <w:sz w:val="20"/>
                <w:szCs w:val="20"/>
              </w:rPr>
              <w:t>con</w:t>
            </w:r>
            <w:r w:rsidRPr="003D1754">
              <w:rPr>
                <w:rFonts w:ascii="Verdana" w:hAnsi="Verdana"/>
                <w:spacing w:val="-64"/>
                <w:sz w:val="20"/>
                <w:szCs w:val="20"/>
              </w:rPr>
              <w:t xml:space="preserve"> </w:t>
            </w:r>
            <w:r w:rsidRPr="003D1754">
              <w:rPr>
                <w:rFonts w:ascii="Verdana" w:hAnsi="Verdana"/>
                <w:sz w:val="20"/>
                <w:szCs w:val="20"/>
              </w:rPr>
              <w:t>Participación Estatal</w:t>
            </w:r>
            <w:r w:rsidRPr="003D1754">
              <w:rPr>
                <w:rFonts w:ascii="Verdana" w:hAnsi="Verdana"/>
                <w:spacing w:val="4"/>
                <w:sz w:val="20"/>
                <w:szCs w:val="20"/>
              </w:rPr>
              <w:t xml:space="preserve"> </w:t>
            </w:r>
            <w:r w:rsidRPr="003D1754">
              <w:rPr>
                <w:rFonts w:ascii="Verdana" w:hAnsi="Verdana"/>
                <w:sz w:val="20"/>
                <w:szCs w:val="20"/>
              </w:rPr>
              <w:t>Mayoritaria</w:t>
            </w:r>
          </w:p>
        </w:tc>
        <w:tc>
          <w:tcPr>
            <w:tcW w:w="1906" w:type="dxa"/>
            <w:vAlign w:val="center"/>
          </w:tcPr>
          <w:p w14:paraId="7A715F61"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2100F6BE" w14:textId="77777777" w:rsidTr="00164844">
        <w:trPr>
          <w:trHeight w:val="589"/>
        </w:trPr>
        <w:tc>
          <w:tcPr>
            <w:tcW w:w="682" w:type="dxa"/>
            <w:vAlign w:val="center"/>
          </w:tcPr>
          <w:p w14:paraId="68912D48"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7500</w:t>
            </w:r>
          </w:p>
        </w:tc>
        <w:tc>
          <w:tcPr>
            <w:tcW w:w="6756" w:type="dxa"/>
          </w:tcPr>
          <w:p w14:paraId="24830CCF"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Ingresos por Venta de Bienes y Prestación de Servicios de</w:t>
            </w:r>
            <w:r w:rsidRPr="003D1754">
              <w:rPr>
                <w:rFonts w:ascii="Verdana" w:hAnsi="Verdana"/>
                <w:spacing w:val="1"/>
                <w:sz w:val="20"/>
                <w:szCs w:val="20"/>
              </w:rPr>
              <w:t xml:space="preserve"> </w:t>
            </w:r>
            <w:r w:rsidRPr="003D1754">
              <w:rPr>
                <w:rFonts w:ascii="Verdana" w:hAnsi="Verdana"/>
                <w:sz w:val="20"/>
                <w:szCs w:val="20"/>
              </w:rPr>
              <w:t>Entidades</w:t>
            </w:r>
            <w:r w:rsidRPr="003D1754">
              <w:rPr>
                <w:rFonts w:ascii="Verdana" w:hAnsi="Verdana"/>
                <w:spacing w:val="1"/>
                <w:sz w:val="20"/>
                <w:szCs w:val="20"/>
              </w:rPr>
              <w:t xml:space="preserve"> </w:t>
            </w:r>
            <w:r w:rsidRPr="003D1754">
              <w:rPr>
                <w:rFonts w:ascii="Verdana" w:hAnsi="Verdana"/>
                <w:sz w:val="20"/>
                <w:szCs w:val="20"/>
              </w:rPr>
              <w:t>Paraestatales</w:t>
            </w:r>
            <w:r w:rsidRPr="003D1754">
              <w:rPr>
                <w:rFonts w:ascii="Verdana" w:hAnsi="Verdana"/>
                <w:spacing w:val="1"/>
                <w:sz w:val="20"/>
                <w:szCs w:val="20"/>
              </w:rPr>
              <w:t xml:space="preserve"> </w:t>
            </w:r>
            <w:r w:rsidRPr="003D1754">
              <w:rPr>
                <w:rFonts w:ascii="Verdana" w:hAnsi="Verdana"/>
                <w:sz w:val="20"/>
                <w:szCs w:val="20"/>
              </w:rPr>
              <w:t>Empresariales</w:t>
            </w:r>
            <w:r w:rsidRPr="003D1754">
              <w:rPr>
                <w:rFonts w:ascii="Verdana" w:hAnsi="Verdana"/>
                <w:spacing w:val="1"/>
                <w:sz w:val="20"/>
                <w:szCs w:val="20"/>
              </w:rPr>
              <w:t xml:space="preserve"> </w:t>
            </w:r>
            <w:r w:rsidRPr="003D1754">
              <w:rPr>
                <w:rFonts w:ascii="Verdana" w:hAnsi="Verdana"/>
                <w:sz w:val="20"/>
                <w:szCs w:val="20"/>
              </w:rPr>
              <w:t>Financieras</w:t>
            </w:r>
            <w:r w:rsidRPr="003D1754">
              <w:rPr>
                <w:rFonts w:ascii="Verdana" w:hAnsi="Verdana"/>
                <w:spacing w:val="1"/>
                <w:sz w:val="20"/>
                <w:szCs w:val="20"/>
              </w:rPr>
              <w:t xml:space="preserve"> </w:t>
            </w:r>
            <w:r w:rsidRPr="003D1754">
              <w:rPr>
                <w:rFonts w:ascii="Verdana" w:hAnsi="Verdana"/>
                <w:sz w:val="20"/>
                <w:szCs w:val="20"/>
              </w:rPr>
              <w:t>Monetarias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1"/>
                <w:sz w:val="20"/>
                <w:szCs w:val="20"/>
              </w:rPr>
              <w:t xml:space="preserve"> </w:t>
            </w:r>
            <w:r w:rsidRPr="003D1754">
              <w:rPr>
                <w:rFonts w:ascii="Verdana" w:hAnsi="Verdana"/>
                <w:sz w:val="20"/>
                <w:szCs w:val="20"/>
              </w:rPr>
              <w:t>Participación Estatal</w:t>
            </w:r>
            <w:r w:rsidRPr="003D1754">
              <w:rPr>
                <w:rFonts w:ascii="Verdana" w:hAnsi="Verdana"/>
                <w:spacing w:val="3"/>
                <w:sz w:val="20"/>
                <w:szCs w:val="20"/>
              </w:rPr>
              <w:t xml:space="preserve"> </w:t>
            </w:r>
            <w:r w:rsidRPr="003D1754">
              <w:rPr>
                <w:rFonts w:ascii="Verdana" w:hAnsi="Verdana"/>
                <w:sz w:val="20"/>
                <w:szCs w:val="20"/>
              </w:rPr>
              <w:t>Mayoritaria</w:t>
            </w:r>
          </w:p>
        </w:tc>
        <w:tc>
          <w:tcPr>
            <w:tcW w:w="1906" w:type="dxa"/>
            <w:vAlign w:val="center"/>
          </w:tcPr>
          <w:p w14:paraId="14767F5E"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111E4198" w14:textId="77777777" w:rsidTr="00164844">
        <w:trPr>
          <w:trHeight w:val="589"/>
        </w:trPr>
        <w:tc>
          <w:tcPr>
            <w:tcW w:w="682" w:type="dxa"/>
            <w:vAlign w:val="center"/>
          </w:tcPr>
          <w:p w14:paraId="792D2618" w14:textId="77777777" w:rsidR="002759E3" w:rsidRPr="003D1754" w:rsidRDefault="002759E3" w:rsidP="00164844">
            <w:pPr>
              <w:pStyle w:val="TableParagraph"/>
              <w:jc w:val="center"/>
              <w:rPr>
                <w:rFonts w:ascii="Verdana" w:hAnsi="Verdana"/>
                <w:sz w:val="20"/>
                <w:szCs w:val="20"/>
              </w:rPr>
            </w:pPr>
            <w:r w:rsidRPr="003D1754">
              <w:rPr>
                <w:rFonts w:ascii="Verdana" w:hAnsi="Verdana"/>
                <w:sz w:val="20"/>
                <w:szCs w:val="20"/>
              </w:rPr>
              <w:t>7600</w:t>
            </w:r>
          </w:p>
        </w:tc>
        <w:tc>
          <w:tcPr>
            <w:tcW w:w="6756" w:type="dxa"/>
          </w:tcPr>
          <w:p w14:paraId="541B7023"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Ingresos</w:t>
            </w:r>
            <w:r w:rsidRPr="003D1754">
              <w:rPr>
                <w:rFonts w:ascii="Verdana" w:hAnsi="Verdana"/>
                <w:spacing w:val="32"/>
                <w:sz w:val="20"/>
                <w:szCs w:val="20"/>
              </w:rPr>
              <w:t xml:space="preserve"> </w:t>
            </w:r>
            <w:r w:rsidRPr="003D1754">
              <w:rPr>
                <w:rFonts w:ascii="Verdana" w:hAnsi="Verdana"/>
                <w:sz w:val="20"/>
                <w:szCs w:val="20"/>
              </w:rPr>
              <w:t>por</w:t>
            </w:r>
            <w:r w:rsidRPr="003D1754">
              <w:rPr>
                <w:rFonts w:ascii="Verdana" w:hAnsi="Verdana"/>
                <w:spacing w:val="37"/>
                <w:sz w:val="20"/>
                <w:szCs w:val="20"/>
              </w:rPr>
              <w:t xml:space="preserve"> </w:t>
            </w:r>
            <w:r w:rsidRPr="003D1754">
              <w:rPr>
                <w:rFonts w:ascii="Verdana" w:hAnsi="Verdana"/>
                <w:sz w:val="20"/>
                <w:szCs w:val="20"/>
              </w:rPr>
              <w:t>Venta</w:t>
            </w:r>
            <w:r w:rsidRPr="003D1754">
              <w:rPr>
                <w:rFonts w:ascii="Verdana" w:hAnsi="Verdana"/>
                <w:spacing w:val="37"/>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Bienes</w:t>
            </w:r>
            <w:r w:rsidRPr="003D1754">
              <w:rPr>
                <w:rFonts w:ascii="Verdana" w:hAnsi="Verdana"/>
                <w:spacing w:val="37"/>
                <w:sz w:val="20"/>
                <w:szCs w:val="20"/>
              </w:rPr>
              <w:t xml:space="preserve"> </w:t>
            </w:r>
            <w:r w:rsidRPr="003D1754">
              <w:rPr>
                <w:rFonts w:ascii="Verdana" w:hAnsi="Verdana"/>
                <w:sz w:val="20"/>
                <w:szCs w:val="20"/>
              </w:rPr>
              <w:t>y</w:t>
            </w:r>
            <w:r w:rsidRPr="003D1754">
              <w:rPr>
                <w:rFonts w:ascii="Verdana" w:hAnsi="Verdana"/>
                <w:spacing w:val="37"/>
                <w:sz w:val="20"/>
                <w:szCs w:val="20"/>
              </w:rPr>
              <w:t xml:space="preserve"> </w:t>
            </w:r>
            <w:r w:rsidRPr="003D1754">
              <w:rPr>
                <w:rFonts w:ascii="Verdana" w:hAnsi="Verdana"/>
                <w:sz w:val="20"/>
                <w:szCs w:val="20"/>
              </w:rPr>
              <w:t>Prestación</w:t>
            </w:r>
            <w:r w:rsidRPr="003D1754">
              <w:rPr>
                <w:rFonts w:ascii="Verdana" w:hAnsi="Verdana"/>
                <w:spacing w:val="32"/>
                <w:sz w:val="20"/>
                <w:szCs w:val="20"/>
              </w:rPr>
              <w:t xml:space="preserve"> </w:t>
            </w:r>
            <w:r w:rsidRPr="003D1754">
              <w:rPr>
                <w:rFonts w:ascii="Verdana" w:hAnsi="Verdana"/>
                <w:sz w:val="20"/>
                <w:szCs w:val="20"/>
              </w:rPr>
              <w:t>de</w:t>
            </w:r>
            <w:r w:rsidRPr="003D1754">
              <w:rPr>
                <w:rFonts w:ascii="Verdana" w:hAnsi="Verdana"/>
                <w:spacing w:val="37"/>
                <w:sz w:val="20"/>
                <w:szCs w:val="20"/>
              </w:rPr>
              <w:t xml:space="preserve"> </w:t>
            </w:r>
            <w:r w:rsidRPr="003D1754">
              <w:rPr>
                <w:rFonts w:ascii="Verdana" w:hAnsi="Verdana"/>
                <w:sz w:val="20"/>
                <w:szCs w:val="20"/>
              </w:rPr>
              <w:t>Servicios</w:t>
            </w:r>
            <w:r w:rsidRPr="003D1754">
              <w:rPr>
                <w:rFonts w:ascii="Verdana" w:hAnsi="Verdana"/>
                <w:spacing w:val="37"/>
                <w:sz w:val="20"/>
                <w:szCs w:val="20"/>
              </w:rPr>
              <w:t xml:space="preserve"> </w:t>
            </w:r>
            <w:r w:rsidRPr="003D1754">
              <w:rPr>
                <w:rFonts w:ascii="Verdana" w:hAnsi="Verdana"/>
                <w:sz w:val="20"/>
                <w:szCs w:val="20"/>
              </w:rPr>
              <w:t>de</w:t>
            </w:r>
          </w:p>
          <w:p w14:paraId="3BA9CDA6"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Entidades Paraestatales Empresariales Financieras</w:t>
            </w:r>
            <w:r w:rsidRPr="003D1754">
              <w:rPr>
                <w:rFonts w:ascii="Verdana" w:hAnsi="Verdana"/>
                <w:sz w:val="20"/>
                <w:szCs w:val="20"/>
              </w:rPr>
              <w:tab/>
            </w:r>
            <w:r w:rsidRPr="003D1754">
              <w:rPr>
                <w:rFonts w:ascii="Verdana" w:hAnsi="Verdana"/>
                <w:spacing w:val="-2"/>
                <w:sz w:val="20"/>
                <w:szCs w:val="20"/>
              </w:rPr>
              <w:t>No</w:t>
            </w:r>
            <w:r w:rsidRPr="003D1754">
              <w:rPr>
                <w:rFonts w:ascii="Verdana" w:hAnsi="Verdana"/>
                <w:spacing w:val="-64"/>
                <w:sz w:val="20"/>
                <w:szCs w:val="20"/>
              </w:rPr>
              <w:t xml:space="preserve"> </w:t>
            </w:r>
            <w:r w:rsidRPr="003D1754">
              <w:rPr>
                <w:rFonts w:ascii="Verdana" w:hAnsi="Verdana"/>
                <w:sz w:val="20"/>
                <w:szCs w:val="20"/>
              </w:rPr>
              <w:t>Monetarias</w:t>
            </w:r>
            <w:r w:rsidRPr="003D1754">
              <w:rPr>
                <w:rFonts w:ascii="Verdana" w:hAnsi="Verdana"/>
                <w:spacing w:val="-1"/>
                <w:sz w:val="20"/>
                <w:szCs w:val="20"/>
              </w:rPr>
              <w:t xml:space="preserve"> </w:t>
            </w:r>
            <w:r w:rsidRPr="003D1754">
              <w:rPr>
                <w:rFonts w:ascii="Verdana" w:hAnsi="Verdana"/>
                <w:sz w:val="20"/>
                <w:szCs w:val="20"/>
              </w:rPr>
              <w:t>con</w:t>
            </w:r>
            <w:r w:rsidRPr="003D1754">
              <w:rPr>
                <w:rFonts w:ascii="Verdana" w:hAnsi="Verdana"/>
                <w:spacing w:val="-1"/>
                <w:sz w:val="20"/>
                <w:szCs w:val="20"/>
              </w:rPr>
              <w:t xml:space="preserve"> </w:t>
            </w:r>
            <w:r w:rsidRPr="003D1754">
              <w:rPr>
                <w:rFonts w:ascii="Verdana" w:hAnsi="Verdana"/>
                <w:sz w:val="20"/>
                <w:szCs w:val="20"/>
              </w:rPr>
              <w:t>Participación</w:t>
            </w:r>
            <w:r w:rsidRPr="003D1754">
              <w:rPr>
                <w:rFonts w:ascii="Verdana" w:hAnsi="Verdana"/>
                <w:spacing w:val="-1"/>
                <w:sz w:val="20"/>
                <w:szCs w:val="20"/>
              </w:rPr>
              <w:t xml:space="preserve"> </w:t>
            </w:r>
            <w:r w:rsidRPr="003D1754">
              <w:rPr>
                <w:rFonts w:ascii="Verdana" w:hAnsi="Verdana"/>
                <w:sz w:val="20"/>
                <w:szCs w:val="20"/>
              </w:rPr>
              <w:t>Estatal</w:t>
            </w:r>
            <w:r w:rsidRPr="003D1754">
              <w:rPr>
                <w:rFonts w:ascii="Verdana" w:hAnsi="Verdana"/>
                <w:spacing w:val="4"/>
                <w:sz w:val="20"/>
                <w:szCs w:val="20"/>
              </w:rPr>
              <w:t xml:space="preserve"> </w:t>
            </w:r>
            <w:r w:rsidRPr="003D1754">
              <w:rPr>
                <w:rFonts w:ascii="Verdana" w:hAnsi="Verdana"/>
                <w:sz w:val="20"/>
                <w:szCs w:val="20"/>
              </w:rPr>
              <w:t>Mayoritaria</w:t>
            </w:r>
          </w:p>
        </w:tc>
        <w:tc>
          <w:tcPr>
            <w:tcW w:w="1906" w:type="dxa"/>
            <w:vAlign w:val="center"/>
          </w:tcPr>
          <w:p w14:paraId="7A7C643C" w14:textId="77777777" w:rsidR="002759E3" w:rsidRPr="003D1754" w:rsidRDefault="002759E3" w:rsidP="00164844">
            <w:pPr>
              <w:pStyle w:val="TableParagraph"/>
              <w:jc w:val="right"/>
              <w:rPr>
                <w:rFonts w:ascii="Verdana" w:hAnsi="Verdana"/>
                <w:sz w:val="20"/>
                <w:szCs w:val="20"/>
              </w:rPr>
            </w:pPr>
            <w:r w:rsidRPr="003D1754">
              <w:rPr>
                <w:rFonts w:ascii="Verdana" w:hAnsi="Verdana"/>
                <w:sz w:val="20"/>
                <w:szCs w:val="20"/>
              </w:rPr>
              <w:t>$0.00</w:t>
            </w:r>
          </w:p>
        </w:tc>
      </w:tr>
      <w:tr w:rsidR="002759E3" w:rsidRPr="003D1754" w14:paraId="1EABBDCE" w14:textId="77777777" w:rsidTr="00164844">
        <w:trPr>
          <w:trHeight w:val="589"/>
        </w:trPr>
        <w:tc>
          <w:tcPr>
            <w:tcW w:w="682" w:type="dxa"/>
            <w:vAlign w:val="center"/>
          </w:tcPr>
          <w:p w14:paraId="1F8C3932"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7700</w:t>
            </w:r>
          </w:p>
        </w:tc>
        <w:tc>
          <w:tcPr>
            <w:tcW w:w="6756" w:type="dxa"/>
          </w:tcPr>
          <w:p w14:paraId="617B02E3" w14:textId="77777777" w:rsidR="002759E3" w:rsidRPr="003D1754" w:rsidRDefault="002759E3" w:rsidP="003D1754">
            <w:pPr>
              <w:pStyle w:val="TableParagraph"/>
              <w:spacing w:before="30"/>
              <w:ind w:left="79"/>
              <w:rPr>
                <w:rFonts w:ascii="Verdana" w:hAnsi="Verdana"/>
                <w:sz w:val="20"/>
                <w:szCs w:val="20"/>
              </w:rPr>
            </w:pPr>
            <w:r w:rsidRPr="003D1754">
              <w:rPr>
                <w:rFonts w:ascii="Verdana" w:hAnsi="Verdana"/>
                <w:sz w:val="20"/>
                <w:szCs w:val="20"/>
              </w:rPr>
              <w:t>Ingresos</w:t>
            </w:r>
            <w:r w:rsidRPr="003D1754">
              <w:rPr>
                <w:rFonts w:ascii="Verdana" w:hAnsi="Verdana"/>
                <w:spacing w:val="33"/>
                <w:sz w:val="20"/>
                <w:szCs w:val="20"/>
              </w:rPr>
              <w:t xml:space="preserve"> </w:t>
            </w:r>
            <w:r w:rsidRPr="003D1754">
              <w:rPr>
                <w:rFonts w:ascii="Verdana" w:hAnsi="Verdana"/>
                <w:sz w:val="20"/>
                <w:szCs w:val="20"/>
              </w:rPr>
              <w:t>por</w:t>
            </w:r>
            <w:r w:rsidRPr="003D1754">
              <w:rPr>
                <w:rFonts w:ascii="Verdana" w:hAnsi="Verdana"/>
                <w:spacing w:val="38"/>
                <w:sz w:val="20"/>
                <w:szCs w:val="20"/>
              </w:rPr>
              <w:t xml:space="preserve"> </w:t>
            </w:r>
            <w:r w:rsidRPr="003D1754">
              <w:rPr>
                <w:rFonts w:ascii="Verdana" w:hAnsi="Verdana"/>
                <w:sz w:val="20"/>
                <w:szCs w:val="20"/>
              </w:rPr>
              <w:t>Venta</w:t>
            </w:r>
            <w:r w:rsidRPr="003D1754">
              <w:rPr>
                <w:rFonts w:ascii="Verdana" w:hAnsi="Verdana"/>
                <w:spacing w:val="38"/>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Bienes</w:t>
            </w:r>
            <w:r w:rsidRPr="003D1754">
              <w:rPr>
                <w:rFonts w:ascii="Verdana" w:hAnsi="Verdana"/>
                <w:spacing w:val="38"/>
                <w:sz w:val="20"/>
                <w:szCs w:val="20"/>
              </w:rPr>
              <w:t xml:space="preserve"> </w:t>
            </w:r>
            <w:r w:rsidRPr="003D1754">
              <w:rPr>
                <w:rFonts w:ascii="Verdana" w:hAnsi="Verdana"/>
                <w:sz w:val="20"/>
                <w:szCs w:val="20"/>
              </w:rPr>
              <w:t>y</w:t>
            </w:r>
            <w:r w:rsidRPr="003D1754">
              <w:rPr>
                <w:rFonts w:ascii="Verdana" w:hAnsi="Verdana"/>
                <w:spacing w:val="38"/>
                <w:sz w:val="20"/>
                <w:szCs w:val="20"/>
              </w:rPr>
              <w:t xml:space="preserve"> </w:t>
            </w:r>
            <w:r w:rsidRPr="003D1754">
              <w:rPr>
                <w:rFonts w:ascii="Verdana" w:hAnsi="Verdana"/>
                <w:sz w:val="20"/>
                <w:szCs w:val="20"/>
              </w:rPr>
              <w:t>Prestación</w:t>
            </w:r>
            <w:r w:rsidRPr="003D1754">
              <w:rPr>
                <w:rFonts w:ascii="Verdana" w:hAnsi="Verdana"/>
                <w:spacing w:val="33"/>
                <w:sz w:val="20"/>
                <w:szCs w:val="20"/>
              </w:rPr>
              <w:t xml:space="preserve"> </w:t>
            </w:r>
            <w:r w:rsidRPr="003D1754">
              <w:rPr>
                <w:rFonts w:ascii="Verdana" w:hAnsi="Verdana"/>
                <w:sz w:val="20"/>
                <w:szCs w:val="20"/>
              </w:rPr>
              <w:t>de</w:t>
            </w:r>
            <w:r w:rsidRPr="003D1754">
              <w:rPr>
                <w:rFonts w:ascii="Verdana" w:hAnsi="Verdana"/>
                <w:spacing w:val="38"/>
                <w:sz w:val="20"/>
                <w:szCs w:val="20"/>
              </w:rPr>
              <w:t xml:space="preserve"> </w:t>
            </w:r>
            <w:r w:rsidRPr="003D1754">
              <w:rPr>
                <w:rFonts w:ascii="Verdana" w:hAnsi="Verdana"/>
                <w:sz w:val="20"/>
                <w:szCs w:val="20"/>
              </w:rPr>
              <w:t>Servicios</w:t>
            </w:r>
            <w:r w:rsidRPr="003D1754">
              <w:rPr>
                <w:rFonts w:ascii="Verdana" w:hAnsi="Verdana"/>
                <w:spacing w:val="38"/>
                <w:sz w:val="20"/>
                <w:szCs w:val="20"/>
              </w:rPr>
              <w:t xml:space="preserve"> </w:t>
            </w:r>
            <w:r w:rsidRPr="003D1754">
              <w:rPr>
                <w:rFonts w:ascii="Verdana" w:hAnsi="Verdana"/>
                <w:sz w:val="20"/>
                <w:szCs w:val="20"/>
              </w:rPr>
              <w:t>de</w:t>
            </w:r>
          </w:p>
          <w:p w14:paraId="472AADFF"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Fideicomisos</w:t>
            </w:r>
            <w:r w:rsidRPr="003D1754">
              <w:rPr>
                <w:rFonts w:ascii="Verdana" w:hAnsi="Verdana"/>
                <w:spacing w:val="39"/>
                <w:sz w:val="20"/>
                <w:szCs w:val="20"/>
              </w:rPr>
              <w:t xml:space="preserve"> </w:t>
            </w:r>
            <w:r w:rsidRPr="003D1754">
              <w:rPr>
                <w:rFonts w:ascii="Verdana" w:hAnsi="Verdana"/>
                <w:sz w:val="20"/>
                <w:szCs w:val="20"/>
              </w:rPr>
              <w:t>Financieros</w:t>
            </w:r>
            <w:r w:rsidRPr="003D1754">
              <w:rPr>
                <w:rFonts w:ascii="Verdana" w:hAnsi="Verdana"/>
                <w:spacing w:val="40"/>
                <w:sz w:val="20"/>
                <w:szCs w:val="20"/>
              </w:rPr>
              <w:t xml:space="preserve"> </w:t>
            </w:r>
            <w:r w:rsidRPr="003D1754">
              <w:rPr>
                <w:rFonts w:ascii="Verdana" w:hAnsi="Verdana"/>
                <w:sz w:val="20"/>
                <w:szCs w:val="20"/>
              </w:rPr>
              <w:t>Públicos</w:t>
            </w:r>
            <w:r w:rsidRPr="003D1754">
              <w:rPr>
                <w:rFonts w:ascii="Verdana" w:hAnsi="Verdana"/>
                <w:spacing w:val="40"/>
                <w:sz w:val="20"/>
                <w:szCs w:val="20"/>
              </w:rPr>
              <w:t xml:space="preserve"> </w:t>
            </w:r>
            <w:r w:rsidRPr="003D1754">
              <w:rPr>
                <w:rFonts w:ascii="Verdana" w:hAnsi="Verdana"/>
                <w:sz w:val="20"/>
                <w:szCs w:val="20"/>
              </w:rPr>
              <w:t>con</w:t>
            </w:r>
            <w:r w:rsidRPr="003D1754">
              <w:rPr>
                <w:rFonts w:ascii="Verdana" w:hAnsi="Verdana"/>
                <w:spacing w:val="41"/>
                <w:sz w:val="20"/>
                <w:szCs w:val="20"/>
              </w:rPr>
              <w:t xml:space="preserve"> </w:t>
            </w:r>
            <w:r w:rsidRPr="003D1754">
              <w:rPr>
                <w:rFonts w:ascii="Verdana" w:hAnsi="Verdana"/>
                <w:sz w:val="20"/>
                <w:szCs w:val="20"/>
              </w:rPr>
              <w:t>Participación</w:t>
            </w:r>
            <w:r w:rsidRPr="003D1754">
              <w:rPr>
                <w:rFonts w:ascii="Verdana" w:hAnsi="Verdana"/>
                <w:spacing w:val="40"/>
                <w:sz w:val="20"/>
                <w:szCs w:val="20"/>
              </w:rPr>
              <w:t xml:space="preserve"> </w:t>
            </w:r>
            <w:r w:rsidRPr="003D1754">
              <w:rPr>
                <w:rFonts w:ascii="Verdana" w:hAnsi="Verdana"/>
                <w:sz w:val="20"/>
                <w:szCs w:val="20"/>
              </w:rPr>
              <w:t>Estatal</w:t>
            </w:r>
            <w:r w:rsidRPr="003D1754">
              <w:rPr>
                <w:rFonts w:ascii="Verdana" w:hAnsi="Verdana"/>
                <w:spacing w:val="-63"/>
                <w:sz w:val="20"/>
                <w:szCs w:val="20"/>
              </w:rPr>
              <w:t xml:space="preserve"> </w:t>
            </w:r>
            <w:r w:rsidRPr="003D1754">
              <w:rPr>
                <w:rFonts w:ascii="Verdana" w:hAnsi="Verdana"/>
                <w:sz w:val="20"/>
                <w:szCs w:val="20"/>
              </w:rPr>
              <w:t>Mayoritaria</w:t>
            </w:r>
          </w:p>
        </w:tc>
        <w:tc>
          <w:tcPr>
            <w:tcW w:w="1906" w:type="dxa"/>
            <w:vAlign w:val="center"/>
          </w:tcPr>
          <w:p w14:paraId="63390CC5"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527CDA7E" w14:textId="77777777" w:rsidTr="00164844">
        <w:trPr>
          <w:trHeight w:val="589"/>
        </w:trPr>
        <w:tc>
          <w:tcPr>
            <w:tcW w:w="682" w:type="dxa"/>
            <w:vAlign w:val="center"/>
          </w:tcPr>
          <w:p w14:paraId="576BB608"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7800</w:t>
            </w:r>
          </w:p>
        </w:tc>
        <w:tc>
          <w:tcPr>
            <w:tcW w:w="6756" w:type="dxa"/>
          </w:tcPr>
          <w:p w14:paraId="5A332B1E"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Ingresos</w:t>
            </w:r>
            <w:r w:rsidRPr="003D1754">
              <w:rPr>
                <w:rFonts w:ascii="Verdana" w:hAnsi="Verdana"/>
                <w:spacing w:val="-6"/>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Venta</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Bienes</w:t>
            </w:r>
            <w:r w:rsidRPr="003D1754">
              <w:rPr>
                <w:rFonts w:ascii="Verdana" w:hAnsi="Verdana"/>
                <w:spacing w:val="-6"/>
                <w:sz w:val="20"/>
                <w:szCs w:val="20"/>
              </w:rPr>
              <w:t xml:space="preserve"> </w:t>
            </w:r>
            <w:r w:rsidRPr="003D1754">
              <w:rPr>
                <w:rFonts w:ascii="Verdana" w:hAnsi="Verdana"/>
                <w:sz w:val="20"/>
                <w:szCs w:val="20"/>
              </w:rPr>
              <w:t>y</w:t>
            </w:r>
            <w:r w:rsidRPr="003D1754">
              <w:rPr>
                <w:rFonts w:ascii="Verdana" w:hAnsi="Verdana"/>
                <w:spacing w:val="-5"/>
                <w:sz w:val="20"/>
                <w:szCs w:val="20"/>
              </w:rPr>
              <w:t xml:space="preserve"> </w:t>
            </w:r>
            <w:r w:rsidRPr="003D1754">
              <w:rPr>
                <w:rFonts w:ascii="Verdana" w:hAnsi="Verdana"/>
                <w:sz w:val="20"/>
                <w:szCs w:val="20"/>
              </w:rPr>
              <w:t>Prestación</w:t>
            </w:r>
            <w:r w:rsidRPr="003D1754">
              <w:rPr>
                <w:rFonts w:ascii="Verdana" w:hAnsi="Verdana"/>
                <w:spacing w:val="-5"/>
                <w:sz w:val="20"/>
                <w:szCs w:val="20"/>
              </w:rPr>
              <w:t xml:space="preserve"> </w:t>
            </w:r>
            <w:r w:rsidRPr="003D1754">
              <w:rPr>
                <w:rFonts w:ascii="Verdana" w:hAnsi="Verdana"/>
                <w:sz w:val="20"/>
                <w:szCs w:val="20"/>
              </w:rPr>
              <w:t>de</w:t>
            </w:r>
            <w:r w:rsidRPr="003D1754">
              <w:rPr>
                <w:rFonts w:ascii="Verdana" w:hAnsi="Verdana"/>
                <w:spacing w:val="-9"/>
                <w:sz w:val="20"/>
                <w:szCs w:val="20"/>
              </w:rPr>
              <w:t xml:space="preserve"> </w:t>
            </w:r>
            <w:r w:rsidRPr="003D1754">
              <w:rPr>
                <w:rFonts w:ascii="Verdana" w:hAnsi="Verdana"/>
                <w:sz w:val="20"/>
                <w:szCs w:val="20"/>
              </w:rPr>
              <w:t>Servicios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4"/>
                <w:sz w:val="20"/>
                <w:szCs w:val="20"/>
              </w:rPr>
              <w:t xml:space="preserve"> </w:t>
            </w:r>
            <w:r w:rsidRPr="003D1754">
              <w:rPr>
                <w:rFonts w:ascii="Verdana" w:hAnsi="Verdana"/>
                <w:sz w:val="20"/>
                <w:szCs w:val="20"/>
              </w:rPr>
              <w:t>los</w:t>
            </w:r>
            <w:r w:rsidRPr="003D1754">
              <w:rPr>
                <w:rFonts w:ascii="Verdana" w:hAnsi="Verdana"/>
                <w:spacing w:val="-64"/>
                <w:sz w:val="20"/>
                <w:szCs w:val="20"/>
              </w:rPr>
              <w:t xml:space="preserve"> </w:t>
            </w:r>
            <w:r w:rsidRPr="003D1754">
              <w:rPr>
                <w:rFonts w:ascii="Verdana" w:hAnsi="Verdana"/>
                <w:sz w:val="20"/>
                <w:szCs w:val="20"/>
              </w:rPr>
              <w:t>Poderes</w:t>
            </w:r>
            <w:r w:rsidRPr="003D1754">
              <w:rPr>
                <w:rFonts w:ascii="Verdana" w:hAnsi="Verdana"/>
                <w:spacing w:val="-2"/>
                <w:sz w:val="20"/>
                <w:szCs w:val="20"/>
              </w:rPr>
              <w:t xml:space="preserve"> </w:t>
            </w:r>
            <w:r w:rsidRPr="003D1754">
              <w:rPr>
                <w:rFonts w:ascii="Verdana" w:hAnsi="Verdana"/>
                <w:sz w:val="20"/>
                <w:szCs w:val="20"/>
              </w:rPr>
              <w:t>Legislativo</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Judicial,</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5"/>
                <w:sz w:val="20"/>
                <w:szCs w:val="20"/>
              </w:rPr>
              <w:t xml:space="preserve"> </w:t>
            </w:r>
            <w:r w:rsidRPr="003D1754">
              <w:rPr>
                <w:rFonts w:ascii="Verdana" w:hAnsi="Verdana"/>
                <w:sz w:val="20"/>
                <w:szCs w:val="20"/>
              </w:rPr>
              <w:t>los</w:t>
            </w:r>
            <w:r w:rsidRPr="003D1754">
              <w:rPr>
                <w:rFonts w:ascii="Verdana" w:hAnsi="Verdana"/>
                <w:spacing w:val="-2"/>
                <w:sz w:val="20"/>
                <w:szCs w:val="20"/>
              </w:rPr>
              <w:t xml:space="preserve"> </w:t>
            </w:r>
            <w:r w:rsidRPr="003D1754">
              <w:rPr>
                <w:rFonts w:ascii="Verdana" w:hAnsi="Verdana"/>
                <w:sz w:val="20"/>
                <w:szCs w:val="20"/>
              </w:rPr>
              <w:t>Órganos</w:t>
            </w:r>
            <w:r w:rsidRPr="003D1754">
              <w:rPr>
                <w:rFonts w:ascii="Verdana" w:hAnsi="Verdana"/>
                <w:spacing w:val="-1"/>
                <w:sz w:val="20"/>
                <w:szCs w:val="20"/>
              </w:rPr>
              <w:t xml:space="preserve"> </w:t>
            </w:r>
            <w:r w:rsidRPr="003D1754">
              <w:rPr>
                <w:rFonts w:ascii="Verdana" w:hAnsi="Verdana"/>
                <w:sz w:val="20"/>
                <w:szCs w:val="20"/>
              </w:rPr>
              <w:t>Autónomos</w:t>
            </w:r>
          </w:p>
        </w:tc>
        <w:tc>
          <w:tcPr>
            <w:tcW w:w="1906" w:type="dxa"/>
            <w:vAlign w:val="center"/>
          </w:tcPr>
          <w:p w14:paraId="3571314B"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0563AF6E" w14:textId="77777777" w:rsidTr="00164844">
        <w:trPr>
          <w:trHeight w:val="589"/>
        </w:trPr>
        <w:tc>
          <w:tcPr>
            <w:tcW w:w="682" w:type="dxa"/>
            <w:vAlign w:val="center"/>
          </w:tcPr>
          <w:p w14:paraId="1AD70238"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7900</w:t>
            </w:r>
          </w:p>
        </w:tc>
        <w:tc>
          <w:tcPr>
            <w:tcW w:w="6756" w:type="dxa"/>
          </w:tcPr>
          <w:p w14:paraId="457CEE24"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5"/>
                <w:sz w:val="20"/>
                <w:szCs w:val="20"/>
              </w:rPr>
              <w:t xml:space="preserve"> </w:t>
            </w:r>
            <w:r w:rsidRPr="003D1754">
              <w:rPr>
                <w:rFonts w:ascii="Verdana" w:hAnsi="Verdana"/>
                <w:sz w:val="20"/>
                <w:szCs w:val="20"/>
              </w:rPr>
              <w:t>ingresos</w:t>
            </w:r>
          </w:p>
        </w:tc>
        <w:tc>
          <w:tcPr>
            <w:tcW w:w="1906" w:type="dxa"/>
            <w:vAlign w:val="center"/>
          </w:tcPr>
          <w:p w14:paraId="64C8C613"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763BE023" w14:textId="77777777" w:rsidTr="00164844">
        <w:trPr>
          <w:trHeight w:val="589"/>
        </w:trPr>
        <w:tc>
          <w:tcPr>
            <w:tcW w:w="682" w:type="dxa"/>
            <w:vAlign w:val="center"/>
          </w:tcPr>
          <w:p w14:paraId="5C4DD159"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7901</w:t>
            </w:r>
          </w:p>
        </w:tc>
        <w:tc>
          <w:tcPr>
            <w:tcW w:w="6756" w:type="dxa"/>
          </w:tcPr>
          <w:p w14:paraId="30651AA0"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Otros</w:t>
            </w:r>
            <w:r w:rsidRPr="003D1754">
              <w:rPr>
                <w:rFonts w:ascii="Verdana" w:hAnsi="Verdana"/>
                <w:spacing w:val="-4"/>
                <w:sz w:val="20"/>
                <w:szCs w:val="20"/>
              </w:rPr>
              <w:t xml:space="preserve"> </w:t>
            </w:r>
            <w:r w:rsidRPr="003D1754">
              <w:rPr>
                <w:rFonts w:ascii="Verdana" w:hAnsi="Verdana"/>
                <w:sz w:val="20"/>
                <w:szCs w:val="20"/>
              </w:rPr>
              <w:t>ingresos</w:t>
            </w:r>
          </w:p>
        </w:tc>
        <w:tc>
          <w:tcPr>
            <w:tcW w:w="1906" w:type="dxa"/>
            <w:vAlign w:val="center"/>
          </w:tcPr>
          <w:p w14:paraId="31BB370E"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4910CFF1" w14:textId="77777777" w:rsidTr="00164844">
        <w:trPr>
          <w:trHeight w:val="589"/>
        </w:trPr>
        <w:tc>
          <w:tcPr>
            <w:tcW w:w="682" w:type="dxa"/>
            <w:vAlign w:val="center"/>
          </w:tcPr>
          <w:p w14:paraId="72128690"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7983</w:t>
            </w:r>
          </w:p>
        </w:tc>
        <w:tc>
          <w:tcPr>
            <w:tcW w:w="6756" w:type="dxa"/>
          </w:tcPr>
          <w:p w14:paraId="4BC13939"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Convenios</w:t>
            </w:r>
          </w:p>
        </w:tc>
        <w:tc>
          <w:tcPr>
            <w:tcW w:w="1906" w:type="dxa"/>
            <w:vAlign w:val="center"/>
          </w:tcPr>
          <w:p w14:paraId="4EBD23BC"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00AAF6F8" w14:textId="77777777" w:rsidTr="00164844">
        <w:trPr>
          <w:trHeight w:val="589"/>
        </w:trPr>
        <w:tc>
          <w:tcPr>
            <w:tcW w:w="682" w:type="dxa"/>
            <w:vAlign w:val="center"/>
          </w:tcPr>
          <w:p w14:paraId="250638EE"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7999</w:t>
            </w:r>
          </w:p>
        </w:tc>
        <w:tc>
          <w:tcPr>
            <w:tcW w:w="6756" w:type="dxa"/>
          </w:tcPr>
          <w:p w14:paraId="7AC2B6E8"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z w:val="20"/>
                <w:szCs w:val="20"/>
              </w:rPr>
              <w:t>Diferencias</w:t>
            </w:r>
            <w:r w:rsidRPr="003D1754">
              <w:rPr>
                <w:rFonts w:ascii="Verdana" w:hAnsi="Verdana"/>
                <w:spacing w:val="-4"/>
                <w:sz w:val="20"/>
                <w:szCs w:val="20"/>
              </w:rPr>
              <w:t xml:space="preserve"> </w:t>
            </w:r>
            <w:r w:rsidRPr="003D1754">
              <w:rPr>
                <w:rFonts w:ascii="Verdana" w:hAnsi="Verdana"/>
                <w:sz w:val="20"/>
                <w:szCs w:val="20"/>
              </w:rPr>
              <w:t>por</w:t>
            </w:r>
            <w:r w:rsidRPr="003D1754">
              <w:rPr>
                <w:rFonts w:ascii="Verdana" w:hAnsi="Verdana"/>
                <w:spacing w:val="-3"/>
                <w:sz w:val="20"/>
                <w:szCs w:val="20"/>
              </w:rPr>
              <w:t xml:space="preserve"> </w:t>
            </w:r>
            <w:r w:rsidRPr="003D1754">
              <w:rPr>
                <w:rFonts w:ascii="Verdana" w:hAnsi="Verdana"/>
                <w:sz w:val="20"/>
                <w:szCs w:val="20"/>
              </w:rPr>
              <w:t>redondeo</w:t>
            </w:r>
          </w:p>
        </w:tc>
        <w:tc>
          <w:tcPr>
            <w:tcW w:w="1906" w:type="dxa"/>
            <w:vAlign w:val="center"/>
          </w:tcPr>
          <w:p w14:paraId="1AEFE82E"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6A557E45" w14:textId="77777777" w:rsidTr="00164844">
        <w:trPr>
          <w:trHeight w:val="589"/>
        </w:trPr>
        <w:tc>
          <w:tcPr>
            <w:tcW w:w="682" w:type="dxa"/>
            <w:vAlign w:val="center"/>
          </w:tcPr>
          <w:p w14:paraId="39D13BCC" w14:textId="6D3E9974" w:rsidR="002759E3" w:rsidRPr="003D1754" w:rsidRDefault="002759E3" w:rsidP="00164844">
            <w:pPr>
              <w:pStyle w:val="NormalWeb"/>
              <w:jc w:val="center"/>
              <w:rPr>
                <w:rFonts w:ascii="Verdana" w:hAnsi="Verdana"/>
                <w:sz w:val="20"/>
                <w:szCs w:val="20"/>
              </w:rPr>
            </w:pPr>
            <w:r w:rsidRPr="003D1754">
              <w:rPr>
                <w:rFonts w:ascii="Verdana" w:hAnsi="Verdana"/>
                <w:w w:val="99"/>
                <w:sz w:val="20"/>
                <w:szCs w:val="20"/>
              </w:rPr>
              <w:t>8</w:t>
            </w:r>
          </w:p>
        </w:tc>
        <w:tc>
          <w:tcPr>
            <w:tcW w:w="6756" w:type="dxa"/>
          </w:tcPr>
          <w:p w14:paraId="2AEFC153" w14:textId="77777777" w:rsidR="002759E3" w:rsidRPr="003D1754" w:rsidRDefault="002759E3" w:rsidP="003D1754">
            <w:pPr>
              <w:pStyle w:val="NormalWeb"/>
              <w:spacing w:before="30" w:beforeAutospacing="0"/>
              <w:ind w:left="79"/>
              <w:rPr>
                <w:rFonts w:ascii="Verdana" w:hAnsi="Verdana"/>
                <w:sz w:val="20"/>
                <w:szCs w:val="20"/>
              </w:rPr>
            </w:pPr>
            <w:r w:rsidRPr="003D1754">
              <w:rPr>
                <w:rFonts w:ascii="Verdana" w:hAnsi="Verdana"/>
                <w:spacing w:val="-1"/>
                <w:sz w:val="20"/>
                <w:szCs w:val="20"/>
              </w:rPr>
              <w:t>Participaciones,</w:t>
            </w:r>
            <w:r w:rsidRPr="003D1754">
              <w:rPr>
                <w:rFonts w:ascii="Verdana" w:hAnsi="Verdana"/>
                <w:spacing w:val="-16"/>
                <w:sz w:val="20"/>
                <w:szCs w:val="20"/>
              </w:rPr>
              <w:t xml:space="preserve"> </w:t>
            </w:r>
            <w:r w:rsidRPr="003D1754">
              <w:rPr>
                <w:rFonts w:ascii="Verdana" w:hAnsi="Verdana"/>
                <w:sz w:val="20"/>
                <w:szCs w:val="20"/>
              </w:rPr>
              <w:t>aportaciones,</w:t>
            </w:r>
            <w:r w:rsidRPr="003D1754">
              <w:rPr>
                <w:rFonts w:ascii="Verdana" w:hAnsi="Verdana"/>
                <w:spacing w:val="-15"/>
                <w:sz w:val="20"/>
                <w:szCs w:val="20"/>
              </w:rPr>
              <w:t xml:space="preserve"> </w:t>
            </w:r>
            <w:r w:rsidRPr="003D1754">
              <w:rPr>
                <w:rFonts w:ascii="Verdana" w:hAnsi="Verdana"/>
                <w:sz w:val="20"/>
                <w:szCs w:val="20"/>
              </w:rPr>
              <w:t>convenios,</w:t>
            </w:r>
            <w:r w:rsidRPr="003D1754">
              <w:rPr>
                <w:rFonts w:ascii="Verdana" w:hAnsi="Verdana"/>
                <w:spacing w:val="-15"/>
                <w:sz w:val="20"/>
                <w:szCs w:val="20"/>
              </w:rPr>
              <w:t xml:space="preserve"> </w:t>
            </w:r>
            <w:r w:rsidRPr="003D1754">
              <w:rPr>
                <w:rFonts w:ascii="Verdana" w:hAnsi="Verdana"/>
                <w:sz w:val="20"/>
                <w:szCs w:val="20"/>
              </w:rPr>
              <w:t>incentivos</w:t>
            </w:r>
            <w:r w:rsidRPr="003D1754">
              <w:rPr>
                <w:rFonts w:ascii="Verdana" w:hAnsi="Verdana"/>
                <w:spacing w:val="-15"/>
                <w:sz w:val="20"/>
                <w:szCs w:val="20"/>
              </w:rPr>
              <w:t xml:space="preserve"> </w:t>
            </w:r>
            <w:r w:rsidRPr="003D1754">
              <w:rPr>
                <w:rFonts w:ascii="Verdana" w:hAnsi="Verdana"/>
                <w:sz w:val="20"/>
                <w:szCs w:val="20"/>
              </w:rPr>
              <w:t>derivados</w:t>
            </w:r>
            <w:r w:rsidRPr="003D1754">
              <w:rPr>
                <w:rFonts w:ascii="Verdana" w:hAnsi="Verdana"/>
                <w:spacing w:val="-64"/>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la</w:t>
            </w:r>
            <w:r w:rsidRPr="003D1754">
              <w:rPr>
                <w:rFonts w:ascii="Verdana" w:hAnsi="Verdana"/>
                <w:spacing w:val="-1"/>
                <w:sz w:val="20"/>
                <w:szCs w:val="20"/>
              </w:rPr>
              <w:t xml:space="preserve"> </w:t>
            </w:r>
            <w:r w:rsidRPr="003D1754">
              <w:rPr>
                <w:rFonts w:ascii="Verdana" w:hAnsi="Verdana"/>
                <w:sz w:val="20"/>
                <w:szCs w:val="20"/>
              </w:rPr>
              <w:t>colaboración</w:t>
            </w:r>
            <w:r w:rsidRPr="003D1754">
              <w:rPr>
                <w:rFonts w:ascii="Verdana" w:hAnsi="Verdana"/>
                <w:spacing w:val="-1"/>
                <w:sz w:val="20"/>
                <w:szCs w:val="20"/>
              </w:rPr>
              <w:t xml:space="preserve"> </w:t>
            </w:r>
            <w:r w:rsidRPr="003D1754">
              <w:rPr>
                <w:rFonts w:ascii="Verdana" w:hAnsi="Verdana"/>
                <w:sz w:val="20"/>
                <w:szCs w:val="20"/>
              </w:rPr>
              <w:t>fiscal</w:t>
            </w:r>
            <w:r w:rsidRPr="003D1754">
              <w:rPr>
                <w:rFonts w:ascii="Verdana" w:hAnsi="Verdana"/>
                <w:spacing w:val="-2"/>
                <w:sz w:val="20"/>
                <w:szCs w:val="20"/>
              </w:rPr>
              <w:t xml:space="preserve"> </w:t>
            </w:r>
            <w:r w:rsidRPr="003D1754">
              <w:rPr>
                <w:rFonts w:ascii="Verdana" w:hAnsi="Verdana"/>
                <w:sz w:val="20"/>
                <w:szCs w:val="20"/>
              </w:rPr>
              <w:t>y</w:t>
            </w:r>
            <w:r w:rsidRPr="003D1754">
              <w:rPr>
                <w:rFonts w:ascii="Verdana" w:hAnsi="Verdana"/>
                <w:spacing w:val="-1"/>
                <w:sz w:val="20"/>
                <w:szCs w:val="20"/>
              </w:rPr>
              <w:t xml:space="preserve"> </w:t>
            </w:r>
            <w:r w:rsidRPr="003D1754">
              <w:rPr>
                <w:rFonts w:ascii="Verdana" w:hAnsi="Verdana"/>
                <w:sz w:val="20"/>
                <w:szCs w:val="20"/>
              </w:rPr>
              <w:t>fondos</w:t>
            </w:r>
            <w:r w:rsidRPr="003D1754">
              <w:rPr>
                <w:rFonts w:ascii="Verdana" w:hAnsi="Verdana"/>
                <w:spacing w:val="-1"/>
                <w:sz w:val="20"/>
                <w:szCs w:val="20"/>
              </w:rPr>
              <w:t xml:space="preserve"> </w:t>
            </w:r>
            <w:r w:rsidRPr="003D1754">
              <w:rPr>
                <w:rFonts w:ascii="Verdana" w:hAnsi="Verdana"/>
                <w:sz w:val="20"/>
                <w:szCs w:val="20"/>
              </w:rPr>
              <w:t>distintos</w:t>
            </w:r>
            <w:r w:rsidRPr="003D1754">
              <w:rPr>
                <w:rFonts w:ascii="Verdana" w:hAnsi="Verdana"/>
                <w:spacing w:val="-6"/>
                <w:sz w:val="20"/>
                <w:szCs w:val="20"/>
              </w:rPr>
              <w:t xml:space="preserve"> </w:t>
            </w:r>
            <w:r w:rsidRPr="003D1754">
              <w:rPr>
                <w:rFonts w:ascii="Verdana" w:hAnsi="Verdana"/>
                <w:sz w:val="20"/>
                <w:szCs w:val="20"/>
              </w:rPr>
              <w:t>de</w:t>
            </w:r>
            <w:r w:rsidRPr="003D1754">
              <w:rPr>
                <w:rFonts w:ascii="Verdana" w:hAnsi="Verdana"/>
                <w:spacing w:val="-6"/>
                <w:sz w:val="20"/>
                <w:szCs w:val="20"/>
              </w:rPr>
              <w:t xml:space="preserve"> </w:t>
            </w:r>
            <w:r w:rsidRPr="003D1754">
              <w:rPr>
                <w:rFonts w:ascii="Verdana" w:hAnsi="Verdana"/>
                <w:sz w:val="20"/>
                <w:szCs w:val="20"/>
              </w:rPr>
              <w:t>aportaciones</w:t>
            </w:r>
          </w:p>
        </w:tc>
        <w:tc>
          <w:tcPr>
            <w:tcW w:w="1906" w:type="dxa"/>
            <w:vAlign w:val="center"/>
          </w:tcPr>
          <w:p w14:paraId="6AC03245"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741C0201" w14:textId="77777777" w:rsidTr="00164844">
        <w:trPr>
          <w:trHeight w:val="589"/>
        </w:trPr>
        <w:tc>
          <w:tcPr>
            <w:tcW w:w="682" w:type="dxa"/>
            <w:vAlign w:val="center"/>
          </w:tcPr>
          <w:p w14:paraId="03E1716D" w14:textId="77777777" w:rsidR="002759E3" w:rsidRPr="003D1754" w:rsidRDefault="002759E3" w:rsidP="00164844">
            <w:pPr>
              <w:pStyle w:val="NormalWeb"/>
              <w:spacing w:before="9"/>
              <w:jc w:val="center"/>
              <w:rPr>
                <w:rFonts w:ascii="Verdana" w:hAnsi="Verdana"/>
                <w:sz w:val="20"/>
                <w:szCs w:val="20"/>
              </w:rPr>
            </w:pPr>
            <w:r w:rsidRPr="003D1754">
              <w:rPr>
                <w:rFonts w:ascii="Verdana" w:hAnsi="Verdana"/>
                <w:w w:val="99"/>
                <w:sz w:val="20"/>
                <w:szCs w:val="20"/>
              </w:rPr>
              <w:t>9</w:t>
            </w:r>
          </w:p>
        </w:tc>
        <w:tc>
          <w:tcPr>
            <w:tcW w:w="6756" w:type="dxa"/>
          </w:tcPr>
          <w:p w14:paraId="7AC921E9" w14:textId="77777777" w:rsidR="002759E3" w:rsidRPr="003D1754" w:rsidRDefault="002759E3" w:rsidP="003D1754">
            <w:pPr>
              <w:pStyle w:val="NormalWeb"/>
              <w:spacing w:before="30" w:beforeAutospacing="0"/>
              <w:ind w:left="79"/>
              <w:rPr>
                <w:rFonts w:ascii="Verdana" w:hAnsi="Verdana"/>
                <w:spacing w:val="-1"/>
                <w:sz w:val="20"/>
                <w:szCs w:val="20"/>
              </w:rPr>
            </w:pPr>
            <w:r w:rsidRPr="003D1754">
              <w:rPr>
                <w:rFonts w:ascii="Verdana" w:hAnsi="Verdana"/>
                <w:sz w:val="20"/>
                <w:szCs w:val="20"/>
              </w:rPr>
              <w:t>Transferencias,</w:t>
            </w:r>
            <w:r w:rsidRPr="003D1754">
              <w:rPr>
                <w:rFonts w:ascii="Verdana" w:hAnsi="Verdana"/>
                <w:spacing w:val="4"/>
                <w:sz w:val="20"/>
                <w:szCs w:val="20"/>
              </w:rPr>
              <w:t xml:space="preserve"> </w:t>
            </w:r>
            <w:r w:rsidRPr="003D1754">
              <w:rPr>
                <w:rFonts w:ascii="Verdana" w:hAnsi="Verdana"/>
                <w:sz w:val="20"/>
                <w:szCs w:val="20"/>
              </w:rPr>
              <w:t>asignaciones,</w:t>
            </w:r>
            <w:r w:rsidRPr="003D1754">
              <w:rPr>
                <w:rFonts w:ascii="Verdana" w:hAnsi="Verdana"/>
                <w:spacing w:val="4"/>
                <w:sz w:val="20"/>
                <w:szCs w:val="20"/>
              </w:rPr>
              <w:t xml:space="preserve"> </w:t>
            </w: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64"/>
                <w:sz w:val="20"/>
                <w:szCs w:val="20"/>
              </w:rPr>
              <w:t xml:space="preserve"> </w:t>
            </w:r>
            <w:r w:rsidRPr="003D1754">
              <w:rPr>
                <w:rFonts w:ascii="Verdana" w:hAnsi="Verdana"/>
                <w:sz w:val="20"/>
                <w:szCs w:val="20"/>
              </w:rPr>
              <w:t>pensiones</w:t>
            </w:r>
            <w:r w:rsidRPr="003D1754">
              <w:rPr>
                <w:rFonts w:ascii="Verdana" w:hAnsi="Verdana"/>
                <w:spacing w:val="-1"/>
                <w:sz w:val="20"/>
                <w:szCs w:val="20"/>
              </w:rPr>
              <w:t xml:space="preserve"> </w:t>
            </w:r>
            <w:r w:rsidRPr="003D1754">
              <w:rPr>
                <w:rFonts w:ascii="Verdana" w:hAnsi="Verdana"/>
                <w:sz w:val="20"/>
                <w:szCs w:val="20"/>
              </w:rPr>
              <w:t>y jubilaciones</w:t>
            </w:r>
          </w:p>
        </w:tc>
        <w:tc>
          <w:tcPr>
            <w:tcW w:w="1906" w:type="dxa"/>
          </w:tcPr>
          <w:p w14:paraId="19A54385" w14:textId="77777777" w:rsidR="002759E3" w:rsidRPr="003D1754" w:rsidRDefault="002759E3" w:rsidP="00164844">
            <w:pPr>
              <w:pStyle w:val="NormalWeb"/>
              <w:spacing w:before="9"/>
              <w:jc w:val="right"/>
              <w:rPr>
                <w:rFonts w:ascii="Verdana" w:hAnsi="Verdana"/>
                <w:sz w:val="20"/>
                <w:szCs w:val="20"/>
              </w:rPr>
            </w:pPr>
            <w:r w:rsidRPr="003D1754">
              <w:rPr>
                <w:rFonts w:ascii="Verdana" w:hAnsi="Verdana"/>
                <w:sz w:val="20"/>
                <w:szCs w:val="20"/>
              </w:rPr>
              <w:t>$10,443,161.11</w:t>
            </w:r>
          </w:p>
        </w:tc>
      </w:tr>
      <w:tr w:rsidR="002759E3" w:rsidRPr="003D1754" w14:paraId="50B4DD93" w14:textId="77777777" w:rsidTr="00691CDF">
        <w:trPr>
          <w:trHeight w:val="589"/>
        </w:trPr>
        <w:tc>
          <w:tcPr>
            <w:tcW w:w="682" w:type="dxa"/>
          </w:tcPr>
          <w:p w14:paraId="7185E582"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9100</w:t>
            </w:r>
          </w:p>
        </w:tc>
        <w:tc>
          <w:tcPr>
            <w:tcW w:w="6756" w:type="dxa"/>
          </w:tcPr>
          <w:p w14:paraId="38C2A3E3"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p>
        </w:tc>
        <w:tc>
          <w:tcPr>
            <w:tcW w:w="1906" w:type="dxa"/>
          </w:tcPr>
          <w:p w14:paraId="1E161874"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$10,443,161.11</w:t>
            </w:r>
          </w:p>
        </w:tc>
      </w:tr>
      <w:tr w:rsidR="002759E3" w:rsidRPr="003D1754" w14:paraId="193DF05D" w14:textId="77777777" w:rsidTr="00691CDF">
        <w:trPr>
          <w:trHeight w:val="589"/>
        </w:trPr>
        <w:tc>
          <w:tcPr>
            <w:tcW w:w="682" w:type="dxa"/>
          </w:tcPr>
          <w:p w14:paraId="45A53C86"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9101</w:t>
            </w:r>
          </w:p>
        </w:tc>
        <w:tc>
          <w:tcPr>
            <w:tcW w:w="6756" w:type="dxa"/>
          </w:tcPr>
          <w:p w14:paraId="6F0FBEA3"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federales</w:t>
            </w:r>
          </w:p>
        </w:tc>
        <w:tc>
          <w:tcPr>
            <w:tcW w:w="1906" w:type="dxa"/>
          </w:tcPr>
          <w:p w14:paraId="4A116AE0"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271A4EF8" w14:textId="77777777" w:rsidTr="00691CDF">
        <w:trPr>
          <w:trHeight w:val="589"/>
        </w:trPr>
        <w:tc>
          <w:tcPr>
            <w:tcW w:w="682" w:type="dxa"/>
          </w:tcPr>
          <w:p w14:paraId="783AE338" w14:textId="77777777" w:rsidR="002759E3" w:rsidRPr="003D1754" w:rsidRDefault="002759E3" w:rsidP="003D1754">
            <w:pPr>
              <w:pStyle w:val="NormalWeb"/>
              <w:ind w:left="79"/>
              <w:rPr>
                <w:rFonts w:ascii="Verdana" w:hAnsi="Verdana"/>
                <w:sz w:val="20"/>
                <w:szCs w:val="20"/>
              </w:rPr>
            </w:pPr>
            <w:r w:rsidRPr="003D1754">
              <w:rPr>
                <w:rFonts w:ascii="Verdana" w:hAnsi="Verdana"/>
                <w:sz w:val="20"/>
                <w:szCs w:val="20"/>
              </w:rPr>
              <w:t>9102</w:t>
            </w:r>
          </w:p>
        </w:tc>
        <w:tc>
          <w:tcPr>
            <w:tcW w:w="6756" w:type="dxa"/>
          </w:tcPr>
          <w:p w14:paraId="062BC778"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estatales</w:t>
            </w:r>
          </w:p>
        </w:tc>
        <w:tc>
          <w:tcPr>
            <w:tcW w:w="1906" w:type="dxa"/>
          </w:tcPr>
          <w:p w14:paraId="588FFE44"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6E6526D" w14:textId="77777777" w:rsidTr="00164844">
        <w:trPr>
          <w:trHeight w:val="589"/>
        </w:trPr>
        <w:tc>
          <w:tcPr>
            <w:tcW w:w="682" w:type="dxa"/>
            <w:vAlign w:val="center"/>
          </w:tcPr>
          <w:p w14:paraId="375458E2"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lastRenderedPageBreak/>
              <w:t>9103</w:t>
            </w:r>
          </w:p>
        </w:tc>
        <w:tc>
          <w:tcPr>
            <w:tcW w:w="6756" w:type="dxa"/>
            <w:vAlign w:val="center"/>
          </w:tcPr>
          <w:p w14:paraId="39E2B94F"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7"/>
                <w:sz w:val="20"/>
                <w:szCs w:val="20"/>
              </w:rPr>
              <w:t xml:space="preserve"> </w:t>
            </w:r>
            <w:r w:rsidRPr="003D1754">
              <w:rPr>
                <w:rFonts w:ascii="Verdana" w:hAnsi="Verdana"/>
                <w:sz w:val="20"/>
                <w:szCs w:val="20"/>
              </w:rPr>
              <w:t>asignaciones</w:t>
            </w:r>
            <w:r w:rsidRPr="003D1754">
              <w:rPr>
                <w:rFonts w:ascii="Verdana" w:hAnsi="Verdana"/>
                <w:spacing w:val="-4"/>
                <w:sz w:val="20"/>
                <w:szCs w:val="20"/>
              </w:rPr>
              <w:t xml:space="preserve"> </w:t>
            </w:r>
            <w:r w:rsidRPr="003D1754">
              <w:rPr>
                <w:rFonts w:ascii="Verdana" w:hAnsi="Verdana"/>
                <w:sz w:val="20"/>
                <w:szCs w:val="20"/>
              </w:rPr>
              <w:t>municipales</w:t>
            </w:r>
          </w:p>
        </w:tc>
        <w:tc>
          <w:tcPr>
            <w:tcW w:w="1906" w:type="dxa"/>
            <w:vAlign w:val="center"/>
          </w:tcPr>
          <w:p w14:paraId="49EBD20E"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$10,443,161.11</w:t>
            </w:r>
          </w:p>
        </w:tc>
      </w:tr>
      <w:tr w:rsidR="002759E3" w:rsidRPr="003D1754" w14:paraId="7D8A23D9" w14:textId="77777777" w:rsidTr="00164844">
        <w:trPr>
          <w:trHeight w:val="589"/>
        </w:trPr>
        <w:tc>
          <w:tcPr>
            <w:tcW w:w="682" w:type="dxa"/>
            <w:vAlign w:val="center"/>
          </w:tcPr>
          <w:p w14:paraId="7CF51CA6"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9104</w:t>
            </w:r>
          </w:p>
        </w:tc>
        <w:tc>
          <w:tcPr>
            <w:tcW w:w="6756" w:type="dxa"/>
            <w:vAlign w:val="center"/>
          </w:tcPr>
          <w:p w14:paraId="625912A6"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5"/>
                <w:sz w:val="20"/>
                <w:szCs w:val="20"/>
              </w:rPr>
              <w:t xml:space="preserve"> </w:t>
            </w:r>
            <w:r w:rsidRPr="003D1754">
              <w:rPr>
                <w:rFonts w:ascii="Verdana" w:hAnsi="Verdana"/>
                <w:sz w:val="20"/>
                <w:szCs w:val="20"/>
              </w:rPr>
              <w:t>y</w:t>
            </w:r>
            <w:r w:rsidRPr="003D1754">
              <w:rPr>
                <w:rFonts w:ascii="Verdana" w:hAnsi="Verdana"/>
                <w:spacing w:val="-9"/>
                <w:sz w:val="20"/>
                <w:szCs w:val="20"/>
              </w:rPr>
              <w:t xml:space="preserve"> </w:t>
            </w:r>
            <w:r w:rsidRPr="003D1754">
              <w:rPr>
                <w:rFonts w:ascii="Verdana" w:hAnsi="Verdana"/>
                <w:sz w:val="20"/>
                <w:szCs w:val="20"/>
              </w:rPr>
              <w:t>asignaciones</w:t>
            </w:r>
            <w:r w:rsidRPr="003D1754">
              <w:rPr>
                <w:rFonts w:ascii="Verdana" w:hAnsi="Verdana"/>
                <w:spacing w:val="-5"/>
                <w:sz w:val="20"/>
                <w:szCs w:val="20"/>
              </w:rPr>
              <w:t xml:space="preserve"> </w:t>
            </w:r>
            <w:r w:rsidRPr="003D1754">
              <w:rPr>
                <w:rFonts w:ascii="Verdana" w:hAnsi="Verdana"/>
                <w:sz w:val="20"/>
                <w:szCs w:val="20"/>
              </w:rPr>
              <w:t>paramunicipales</w:t>
            </w:r>
          </w:p>
        </w:tc>
        <w:tc>
          <w:tcPr>
            <w:tcW w:w="1906" w:type="dxa"/>
            <w:vAlign w:val="center"/>
          </w:tcPr>
          <w:p w14:paraId="0E2D5E5F"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5B8B1A67" w14:textId="77777777" w:rsidTr="00164844">
        <w:trPr>
          <w:trHeight w:val="589"/>
        </w:trPr>
        <w:tc>
          <w:tcPr>
            <w:tcW w:w="682" w:type="dxa"/>
            <w:vAlign w:val="center"/>
          </w:tcPr>
          <w:p w14:paraId="378E24A8"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9105</w:t>
            </w:r>
          </w:p>
        </w:tc>
        <w:tc>
          <w:tcPr>
            <w:tcW w:w="6756" w:type="dxa"/>
            <w:vAlign w:val="center"/>
          </w:tcPr>
          <w:p w14:paraId="63211F5D"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8"/>
                <w:sz w:val="20"/>
                <w:szCs w:val="20"/>
              </w:rPr>
              <w:t xml:space="preserve"> </w:t>
            </w:r>
            <w:r w:rsidRPr="003D1754">
              <w:rPr>
                <w:rFonts w:ascii="Verdana" w:hAnsi="Verdana"/>
                <w:sz w:val="20"/>
                <w:szCs w:val="20"/>
              </w:rPr>
              <w:t>asignaciones</w:t>
            </w:r>
            <w:r w:rsidRPr="003D1754">
              <w:rPr>
                <w:rFonts w:ascii="Verdana" w:hAnsi="Verdana"/>
                <w:spacing w:val="-3"/>
                <w:sz w:val="20"/>
                <w:szCs w:val="20"/>
              </w:rPr>
              <w:t xml:space="preserve"> </w:t>
            </w:r>
            <w:r w:rsidRPr="003D1754">
              <w:rPr>
                <w:rFonts w:ascii="Verdana" w:hAnsi="Verdana"/>
                <w:sz w:val="20"/>
                <w:szCs w:val="20"/>
              </w:rPr>
              <w:t>sector</w:t>
            </w:r>
            <w:r w:rsidRPr="003D1754">
              <w:rPr>
                <w:rFonts w:ascii="Verdana" w:hAnsi="Verdana"/>
                <w:spacing w:val="-2"/>
                <w:sz w:val="20"/>
                <w:szCs w:val="20"/>
              </w:rPr>
              <w:t xml:space="preserve"> </w:t>
            </w:r>
            <w:r w:rsidRPr="003D1754">
              <w:rPr>
                <w:rFonts w:ascii="Verdana" w:hAnsi="Verdana"/>
                <w:sz w:val="20"/>
                <w:szCs w:val="20"/>
              </w:rPr>
              <w:t>privado</w:t>
            </w:r>
          </w:p>
        </w:tc>
        <w:tc>
          <w:tcPr>
            <w:tcW w:w="1906" w:type="dxa"/>
            <w:vAlign w:val="center"/>
          </w:tcPr>
          <w:p w14:paraId="08BD26ED"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29BF84B" w14:textId="77777777" w:rsidTr="00164844">
        <w:trPr>
          <w:trHeight w:val="589"/>
        </w:trPr>
        <w:tc>
          <w:tcPr>
            <w:tcW w:w="682" w:type="dxa"/>
            <w:vAlign w:val="center"/>
          </w:tcPr>
          <w:p w14:paraId="0280C620"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9300</w:t>
            </w:r>
          </w:p>
        </w:tc>
        <w:tc>
          <w:tcPr>
            <w:tcW w:w="6756" w:type="dxa"/>
            <w:vAlign w:val="center"/>
          </w:tcPr>
          <w:p w14:paraId="213D71E6"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906" w:type="dxa"/>
            <w:vAlign w:val="center"/>
          </w:tcPr>
          <w:p w14:paraId="4D4747D8"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7211DFB1" w14:textId="77777777" w:rsidTr="00164844">
        <w:trPr>
          <w:trHeight w:val="589"/>
        </w:trPr>
        <w:tc>
          <w:tcPr>
            <w:tcW w:w="682" w:type="dxa"/>
            <w:vAlign w:val="center"/>
          </w:tcPr>
          <w:p w14:paraId="74913261"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9301</w:t>
            </w:r>
          </w:p>
        </w:tc>
        <w:tc>
          <w:tcPr>
            <w:tcW w:w="6756" w:type="dxa"/>
            <w:vAlign w:val="center"/>
          </w:tcPr>
          <w:p w14:paraId="0146AAFA"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Subsidios</w:t>
            </w:r>
            <w:r w:rsidRPr="003D1754">
              <w:rPr>
                <w:rFonts w:ascii="Verdana" w:hAnsi="Verdana"/>
                <w:spacing w:val="-3"/>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subvenciones</w:t>
            </w:r>
          </w:p>
        </w:tc>
        <w:tc>
          <w:tcPr>
            <w:tcW w:w="1906" w:type="dxa"/>
            <w:vAlign w:val="center"/>
          </w:tcPr>
          <w:p w14:paraId="0F19F67D"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1F8AC89A" w14:textId="77777777" w:rsidTr="00164844">
        <w:trPr>
          <w:trHeight w:val="589"/>
        </w:trPr>
        <w:tc>
          <w:tcPr>
            <w:tcW w:w="682" w:type="dxa"/>
            <w:vAlign w:val="center"/>
          </w:tcPr>
          <w:p w14:paraId="32BF7D2E"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9500</w:t>
            </w:r>
          </w:p>
        </w:tc>
        <w:tc>
          <w:tcPr>
            <w:tcW w:w="6756" w:type="dxa"/>
            <w:vAlign w:val="center"/>
          </w:tcPr>
          <w:p w14:paraId="773210EB"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906" w:type="dxa"/>
            <w:vAlign w:val="center"/>
          </w:tcPr>
          <w:p w14:paraId="56C004F3"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45A1C65E" w14:textId="77777777" w:rsidTr="00164844">
        <w:trPr>
          <w:trHeight w:val="589"/>
        </w:trPr>
        <w:tc>
          <w:tcPr>
            <w:tcW w:w="682" w:type="dxa"/>
            <w:vAlign w:val="center"/>
          </w:tcPr>
          <w:p w14:paraId="2A3E8C1F" w14:textId="77777777" w:rsidR="002759E3" w:rsidRPr="003D1754" w:rsidRDefault="002759E3" w:rsidP="00164844">
            <w:pPr>
              <w:pStyle w:val="NormalWeb"/>
              <w:ind w:left="79"/>
              <w:jc w:val="center"/>
              <w:rPr>
                <w:rFonts w:ascii="Verdana" w:hAnsi="Verdana"/>
                <w:sz w:val="20"/>
                <w:szCs w:val="20"/>
              </w:rPr>
            </w:pPr>
            <w:r w:rsidRPr="003D1754">
              <w:rPr>
                <w:rFonts w:ascii="Verdana" w:hAnsi="Verdana"/>
                <w:sz w:val="20"/>
                <w:szCs w:val="20"/>
              </w:rPr>
              <w:t>9501</w:t>
            </w:r>
          </w:p>
        </w:tc>
        <w:tc>
          <w:tcPr>
            <w:tcW w:w="6756" w:type="dxa"/>
            <w:vAlign w:val="center"/>
          </w:tcPr>
          <w:p w14:paraId="3C924260"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Pensiones</w:t>
            </w:r>
            <w:r w:rsidRPr="003D1754">
              <w:rPr>
                <w:rFonts w:ascii="Verdana" w:hAnsi="Verdana"/>
                <w:spacing w:val="-4"/>
                <w:sz w:val="20"/>
                <w:szCs w:val="20"/>
              </w:rPr>
              <w:t xml:space="preserve"> </w:t>
            </w:r>
            <w:r w:rsidRPr="003D1754">
              <w:rPr>
                <w:rFonts w:ascii="Verdana" w:hAnsi="Verdana"/>
                <w:sz w:val="20"/>
                <w:szCs w:val="20"/>
              </w:rPr>
              <w:t>y</w:t>
            </w:r>
            <w:r w:rsidRPr="003D1754">
              <w:rPr>
                <w:rFonts w:ascii="Verdana" w:hAnsi="Verdana"/>
                <w:spacing w:val="-3"/>
                <w:sz w:val="20"/>
                <w:szCs w:val="20"/>
              </w:rPr>
              <w:t xml:space="preserve"> </w:t>
            </w:r>
            <w:r w:rsidRPr="003D1754">
              <w:rPr>
                <w:rFonts w:ascii="Verdana" w:hAnsi="Verdana"/>
                <w:sz w:val="20"/>
                <w:szCs w:val="20"/>
              </w:rPr>
              <w:t>jubilaciones</w:t>
            </w:r>
          </w:p>
        </w:tc>
        <w:tc>
          <w:tcPr>
            <w:tcW w:w="1906" w:type="dxa"/>
            <w:vAlign w:val="center"/>
          </w:tcPr>
          <w:p w14:paraId="520930CB" w14:textId="77777777" w:rsidR="002759E3" w:rsidRPr="003D1754" w:rsidRDefault="002759E3" w:rsidP="003D1754">
            <w:pPr>
              <w:pStyle w:val="NormalWeb"/>
              <w:jc w:val="right"/>
              <w:rPr>
                <w:rFonts w:ascii="Verdana" w:hAnsi="Verdana"/>
                <w:sz w:val="20"/>
                <w:szCs w:val="20"/>
              </w:rPr>
            </w:pPr>
            <w:r w:rsidRPr="003D1754">
              <w:rPr>
                <w:rFonts w:ascii="Verdana" w:hAnsi="Verdana"/>
                <w:sz w:val="20"/>
                <w:szCs w:val="20"/>
              </w:rPr>
              <w:t>$0.00</w:t>
            </w:r>
          </w:p>
        </w:tc>
      </w:tr>
      <w:tr w:rsidR="002759E3" w:rsidRPr="003D1754" w14:paraId="6D3DC67D" w14:textId="77777777" w:rsidTr="00164844">
        <w:trPr>
          <w:trHeight w:val="589"/>
        </w:trPr>
        <w:tc>
          <w:tcPr>
            <w:tcW w:w="682" w:type="dxa"/>
            <w:vAlign w:val="center"/>
          </w:tcPr>
          <w:p w14:paraId="4B628528" w14:textId="77777777" w:rsidR="002759E3" w:rsidRPr="003D1754" w:rsidRDefault="002759E3" w:rsidP="00164844">
            <w:pPr>
              <w:pStyle w:val="NormalWeb"/>
              <w:jc w:val="center"/>
              <w:rPr>
                <w:rFonts w:ascii="Verdana" w:hAnsi="Verdana"/>
                <w:sz w:val="20"/>
                <w:szCs w:val="20"/>
              </w:rPr>
            </w:pPr>
            <w:r w:rsidRPr="003D1754">
              <w:rPr>
                <w:rFonts w:ascii="Verdana" w:hAnsi="Verdana"/>
                <w:sz w:val="20"/>
                <w:szCs w:val="20"/>
              </w:rPr>
              <w:t>9700</w:t>
            </w:r>
          </w:p>
        </w:tc>
        <w:tc>
          <w:tcPr>
            <w:tcW w:w="6756" w:type="dxa"/>
            <w:vAlign w:val="center"/>
          </w:tcPr>
          <w:p w14:paraId="1D9B24F4" w14:textId="77777777" w:rsidR="002759E3" w:rsidRPr="003D1754" w:rsidRDefault="002759E3" w:rsidP="003D1754">
            <w:pPr>
              <w:pStyle w:val="NormalWeb"/>
              <w:spacing w:beforeLines="30" w:before="72" w:beforeAutospacing="0"/>
              <w:ind w:left="79"/>
              <w:rPr>
                <w:rFonts w:ascii="Verdana" w:hAnsi="Verdana"/>
                <w:sz w:val="20"/>
                <w:szCs w:val="20"/>
              </w:rPr>
            </w:pPr>
            <w:r w:rsidRPr="003D1754">
              <w:rPr>
                <w:rFonts w:ascii="Verdana" w:hAnsi="Verdana"/>
                <w:sz w:val="20"/>
                <w:szCs w:val="20"/>
              </w:rPr>
              <w:t>Transferencias</w:t>
            </w:r>
            <w:r w:rsidRPr="003D1754">
              <w:rPr>
                <w:rFonts w:ascii="Verdana" w:hAnsi="Verdana"/>
                <w:spacing w:val="36"/>
                <w:sz w:val="20"/>
                <w:szCs w:val="20"/>
              </w:rPr>
              <w:t xml:space="preserve"> </w:t>
            </w:r>
            <w:r w:rsidRPr="003D1754">
              <w:rPr>
                <w:rFonts w:ascii="Verdana" w:hAnsi="Verdana"/>
                <w:sz w:val="20"/>
                <w:szCs w:val="20"/>
              </w:rPr>
              <w:t>del</w:t>
            </w:r>
            <w:r w:rsidRPr="003D1754">
              <w:rPr>
                <w:rFonts w:ascii="Verdana" w:hAnsi="Verdana"/>
                <w:spacing w:val="40"/>
                <w:sz w:val="20"/>
                <w:szCs w:val="20"/>
              </w:rPr>
              <w:t xml:space="preserve"> </w:t>
            </w:r>
            <w:r w:rsidRPr="003D1754">
              <w:rPr>
                <w:rFonts w:ascii="Verdana" w:hAnsi="Verdana"/>
                <w:sz w:val="20"/>
                <w:szCs w:val="20"/>
              </w:rPr>
              <w:t>fondo</w:t>
            </w:r>
            <w:r w:rsidRPr="003D1754">
              <w:rPr>
                <w:rFonts w:ascii="Verdana" w:hAnsi="Verdana"/>
                <w:spacing w:val="37"/>
                <w:sz w:val="20"/>
                <w:szCs w:val="20"/>
              </w:rPr>
              <w:t xml:space="preserve"> </w:t>
            </w:r>
            <w:r w:rsidRPr="003D1754">
              <w:rPr>
                <w:rFonts w:ascii="Verdana" w:hAnsi="Verdana"/>
                <w:sz w:val="20"/>
                <w:szCs w:val="20"/>
              </w:rPr>
              <w:t>mexicano</w:t>
            </w:r>
            <w:r w:rsidRPr="003D1754">
              <w:rPr>
                <w:rFonts w:ascii="Verdana" w:hAnsi="Verdana"/>
                <w:spacing w:val="37"/>
                <w:sz w:val="20"/>
                <w:szCs w:val="20"/>
              </w:rPr>
              <w:t xml:space="preserve"> </w:t>
            </w:r>
            <w:r w:rsidRPr="003D1754">
              <w:rPr>
                <w:rFonts w:ascii="Verdana" w:hAnsi="Verdana"/>
                <w:sz w:val="20"/>
                <w:szCs w:val="20"/>
              </w:rPr>
              <w:t>del</w:t>
            </w:r>
            <w:r w:rsidRPr="003D1754">
              <w:rPr>
                <w:rFonts w:ascii="Verdana" w:hAnsi="Verdana"/>
                <w:spacing w:val="40"/>
                <w:sz w:val="20"/>
                <w:szCs w:val="20"/>
              </w:rPr>
              <w:t xml:space="preserve"> </w:t>
            </w:r>
            <w:r w:rsidRPr="003D1754">
              <w:rPr>
                <w:rFonts w:ascii="Verdana" w:hAnsi="Verdana"/>
                <w:sz w:val="20"/>
                <w:szCs w:val="20"/>
              </w:rPr>
              <w:t>petróleo</w:t>
            </w:r>
            <w:r w:rsidRPr="003D1754">
              <w:rPr>
                <w:rFonts w:ascii="Verdana" w:hAnsi="Verdana"/>
                <w:spacing w:val="37"/>
                <w:sz w:val="20"/>
                <w:szCs w:val="20"/>
              </w:rPr>
              <w:t xml:space="preserve"> </w:t>
            </w:r>
            <w:r w:rsidRPr="003D1754">
              <w:rPr>
                <w:rFonts w:ascii="Verdana" w:hAnsi="Verdana"/>
                <w:sz w:val="20"/>
                <w:szCs w:val="20"/>
              </w:rPr>
              <w:t>para</w:t>
            </w:r>
            <w:r w:rsidRPr="003D1754">
              <w:rPr>
                <w:rFonts w:ascii="Verdana" w:hAnsi="Verdana"/>
                <w:spacing w:val="32"/>
                <w:sz w:val="20"/>
                <w:szCs w:val="20"/>
              </w:rPr>
              <w:t xml:space="preserve"> </w:t>
            </w:r>
            <w:r w:rsidRPr="003D1754">
              <w:rPr>
                <w:rFonts w:ascii="Verdana" w:hAnsi="Verdana"/>
                <w:sz w:val="20"/>
                <w:szCs w:val="20"/>
              </w:rPr>
              <w:t>la</w:t>
            </w:r>
            <w:r w:rsidRPr="003D1754">
              <w:rPr>
                <w:rFonts w:ascii="Verdana" w:hAnsi="Verdana"/>
                <w:spacing w:val="-64"/>
                <w:sz w:val="20"/>
                <w:szCs w:val="20"/>
              </w:rPr>
              <w:t xml:space="preserve"> </w:t>
            </w:r>
            <w:r w:rsidRPr="003D1754">
              <w:rPr>
                <w:rFonts w:ascii="Verdana" w:hAnsi="Verdana"/>
                <w:sz w:val="20"/>
                <w:szCs w:val="20"/>
              </w:rPr>
              <w:t>estabilización y el</w:t>
            </w:r>
            <w:r w:rsidRPr="003D1754">
              <w:rPr>
                <w:rFonts w:ascii="Verdana" w:hAnsi="Verdana"/>
                <w:spacing w:val="4"/>
                <w:sz w:val="20"/>
                <w:szCs w:val="20"/>
              </w:rPr>
              <w:t xml:space="preserve"> </w:t>
            </w:r>
            <w:r w:rsidRPr="003D1754">
              <w:rPr>
                <w:rFonts w:ascii="Verdana" w:hAnsi="Verdana"/>
                <w:sz w:val="20"/>
                <w:szCs w:val="20"/>
              </w:rPr>
              <w:t>desarrollo</w:t>
            </w:r>
          </w:p>
        </w:tc>
        <w:tc>
          <w:tcPr>
            <w:tcW w:w="1906" w:type="dxa"/>
            <w:vAlign w:val="center"/>
          </w:tcPr>
          <w:p w14:paraId="70D9C3E9" w14:textId="77777777" w:rsidR="002759E3" w:rsidRPr="003D1754" w:rsidRDefault="002759E3" w:rsidP="00164844">
            <w:pPr>
              <w:pStyle w:val="NormalWeb"/>
              <w:jc w:val="right"/>
              <w:rPr>
                <w:rFonts w:ascii="Verdana" w:hAnsi="Verdana"/>
                <w:sz w:val="20"/>
                <w:szCs w:val="20"/>
              </w:rPr>
            </w:pPr>
            <w:r w:rsidRPr="003D1754">
              <w:rPr>
                <w:rFonts w:ascii="Verdana" w:hAnsi="Verdana"/>
                <w:sz w:val="20"/>
                <w:szCs w:val="20"/>
              </w:rPr>
              <w:t>$0.00</w:t>
            </w:r>
          </w:p>
        </w:tc>
      </w:tr>
      <w:tr w:rsidR="002759E3" w:rsidRPr="003D1754" w14:paraId="47723A7E" w14:textId="77777777" w:rsidTr="00164844">
        <w:trPr>
          <w:trHeight w:val="589"/>
        </w:trPr>
        <w:tc>
          <w:tcPr>
            <w:tcW w:w="682" w:type="dxa"/>
            <w:vAlign w:val="center"/>
          </w:tcPr>
          <w:p w14:paraId="46667A6B" w14:textId="77777777" w:rsidR="002759E3" w:rsidRPr="003D1754" w:rsidRDefault="002759E3" w:rsidP="00164844">
            <w:pPr>
              <w:pStyle w:val="NormalWeb"/>
              <w:spacing w:before="9"/>
              <w:jc w:val="center"/>
              <w:rPr>
                <w:rFonts w:ascii="Verdana" w:hAnsi="Verdana"/>
                <w:sz w:val="20"/>
                <w:szCs w:val="20"/>
              </w:rPr>
            </w:pPr>
            <w:r w:rsidRPr="003D1754">
              <w:rPr>
                <w:rFonts w:ascii="Verdana" w:hAnsi="Verdana"/>
                <w:w w:val="99"/>
                <w:sz w:val="20"/>
                <w:szCs w:val="20"/>
              </w:rPr>
              <w:t>0</w:t>
            </w:r>
          </w:p>
        </w:tc>
        <w:tc>
          <w:tcPr>
            <w:tcW w:w="6756" w:type="dxa"/>
            <w:vAlign w:val="center"/>
          </w:tcPr>
          <w:p w14:paraId="6473433F" w14:textId="77777777" w:rsidR="002759E3" w:rsidRPr="003D1754" w:rsidRDefault="002759E3" w:rsidP="003D1754">
            <w:pPr>
              <w:pStyle w:val="NormalWeb"/>
              <w:spacing w:beforeLines="30" w:before="72" w:beforeAutospacing="0"/>
              <w:rPr>
                <w:rFonts w:ascii="Verdana" w:hAnsi="Verdana"/>
                <w:sz w:val="20"/>
                <w:szCs w:val="20"/>
              </w:rPr>
            </w:pPr>
            <w:r w:rsidRPr="003D1754">
              <w:rPr>
                <w:rFonts w:ascii="Verdana" w:hAnsi="Verdana"/>
                <w:sz w:val="20"/>
                <w:szCs w:val="20"/>
              </w:rPr>
              <w:t>Ingresos</w:t>
            </w:r>
            <w:r w:rsidRPr="003D1754">
              <w:rPr>
                <w:rFonts w:ascii="Verdana" w:hAnsi="Verdana"/>
                <w:spacing w:val="-3"/>
                <w:sz w:val="20"/>
                <w:szCs w:val="20"/>
              </w:rPr>
              <w:t xml:space="preserve"> </w:t>
            </w:r>
            <w:r w:rsidRPr="003D1754">
              <w:rPr>
                <w:rFonts w:ascii="Verdana" w:hAnsi="Verdana"/>
                <w:sz w:val="20"/>
                <w:szCs w:val="20"/>
              </w:rPr>
              <w:t>Derivados</w:t>
            </w:r>
            <w:r w:rsidRPr="003D1754">
              <w:rPr>
                <w:rFonts w:ascii="Verdana" w:hAnsi="Verdana"/>
                <w:spacing w:val="-7"/>
                <w:sz w:val="20"/>
                <w:szCs w:val="20"/>
              </w:rPr>
              <w:t xml:space="preserve"> </w:t>
            </w:r>
            <w:r w:rsidRPr="003D1754">
              <w:rPr>
                <w:rFonts w:ascii="Verdana" w:hAnsi="Verdana"/>
                <w:sz w:val="20"/>
                <w:szCs w:val="20"/>
              </w:rPr>
              <w:t>de</w:t>
            </w:r>
            <w:r w:rsidRPr="003D1754">
              <w:rPr>
                <w:rFonts w:ascii="Verdana" w:hAnsi="Verdana"/>
                <w:spacing w:val="-2"/>
                <w:sz w:val="20"/>
                <w:szCs w:val="20"/>
              </w:rPr>
              <w:t xml:space="preserve"> </w:t>
            </w:r>
            <w:r w:rsidRPr="003D1754">
              <w:rPr>
                <w:rFonts w:ascii="Verdana" w:hAnsi="Verdana"/>
                <w:sz w:val="20"/>
                <w:szCs w:val="20"/>
              </w:rPr>
              <w:t>Financiamientos</w:t>
            </w:r>
          </w:p>
        </w:tc>
        <w:tc>
          <w:tcPr>
            <w:tcW w:w="1906" w:type="dxa"/>
            <w:vAlign w:val="center"/>
          </w:tcPr>
          <w:p w14:paraId="35598C90" w14:textId="77777777" w:rsidR="002759E3" w:rsidRPr="003D1754" w:rsidRDefault="002759E3" w:rsidP="00164844">
            <w:pPr>
              <w:pStyle w:val="NormalWeb"/>
              <w:spacing w:before="9"/>
              <w:jc w:val="right"/>
              <w:rPr>
                <w:rFonts w:ascii="Verdana" w:hAnsi="Verdana"/>
                <w:sz w:val="20"/>
                <w:szCs w:val="20"/>
              </w:rPr>
            </w:pPr>
            <w:r w:rsidRPr="003D1754">
              <w:rPr>
                <w:rFonts w:ascii="Verdana" w:hAnsi="Verdana"/>
                <w:sz w:val="20"/>
                <w:szCs w:val="20"/>
              </w:rPr>
              <w:t>$0.00</w:t>
            </w:r>
          </w:p>
        </w:tc>
      </w:tr>
    </w:tbl>
    <w:p w14:paraId="574C39A9" w14:textId="77777777" w:rsidR="007A2D18" w:rsidRPr="007A2D18" w:rsidRDefault="007A2D18" w:rsidP="007A2D18">
      <w:pPr>
        <w:pStyle w:val="Sinespaciado"/>
        <w:rPr>
          <w:sz w:val="10"/>
          <w:szCs w:val="10"/>
        </w:rPr>
      </w:pPr>
    </w:p>
    <w:p w14:paraId="043AC6DF" w14:textId="2A674845" w:rsidR="002759E3" w:rsidRPr="003D1754" w:rsidRDefault="002759E3" w:rsidP="003D1754">
      <w:pPr>
        <w:pStyle w:val="NormalWeb"/>
        <w:ind w:firstLine="708"/>
        <w:jc w:val="both"/>
        <w:rPr>
          <w:rFonts w:ascii="Verdana" w:hAnsi="Verdana"/>
          <w:sz w:val="20"/>
          <w:szCs w:val="20"/>
        </w:rPr>
      </w:pPr>
      <w:r w:rsidRPr="003D1754">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DEC1D58"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2.</w:t>
      </w:r>
      <w:r w:rsidRPr="003D1754">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462EABFC" w14:textId="77777777" w:rsidR="002759E3" w:rsidRPr="003D1754" w:rsidRDefault="002759E3" w:rsidP="003D1754">
      <w:pPr>
        <w:pStyle w:val="Sinespaciado"/>
        <w:jc w:val="center"/>
        <w:rPr>
          <w:rFonts w:ascii="Verdana" w:hAnsi="Verdana"/>
          <w:b/>
          <w:bCs/>
          <w:sz w:val="20"/>
          <w:szCs w:val="20"/>
        </w:rPr>
      </w:pPr>
    </w:p>
    <w:p w14:paraId="0788B56C"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CAPÍTULO SEGUNDO</w:t>
      </w:r>
    </w:p>
    <w:p w14:paraId="22A49FAB"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CONCEPTOS DE INGRESOS</w:t>
      </w:r>
    </w:p>
    <w:p w14:paraId="208E15C6" w14:textId="77777777" w:rsidR="002759E3" w:rsidRPr="003D1754" w:rsidRDefault="002759E3" w:rsidP="003D1754">
      <w:pPr>
        <w:pStyle w:val="Sinespaciado"/>
        <w:jc w:val="center"/>
        <w:rPr>
          <w:rFonts w:ascii="Verdana" w:hAnsi="Verdana"/>
          <w:b/>
          <w:bCs/>
          <w:sz w:val="20"/>
          <w:szCs w:val="20"/>
        </w:rPr>
      </w:pPr>
    </w:p>
    <w:p w14:paraId="05E61EAE"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3.</w:t>
      </w:r>
      <w:r w:rsidRPr="003D1754">
        <w:rPr>
          <w:rFonts w:ascii="Verdana" w:eastAsia="Times New Roman" w:hAnsi="Verdana" w:cs="Arial"/>
          <w:sz w:val="20"/>
          <w:szCs w:val="20"/>
        </w:rPr>
        <w:t xml:space="preserve"> La Hacienda Pública del Municipio de San Diego de la Unión, Guanajuato, percibirá los ingresos ordinarios y extraordinarios, de conformidad con lo dispuesto por esta Ley y la Ley de Hacienda para los Municipios del Estado de Guanajuato. </w:t>
      </w:r>
    </w:p>
    <w:p w14:paraId="3F584016" w14:textId="1D4C1445"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lastRenderedPageBreak/>
        <w:t>CAPÍTULO TERCERO</w:t>
      </w:r>
    </w:p>
    <w:p w14:paraId="379F57AC"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IMPUESTOS</w:t>
      </w:r>
    </w:p>
    <w:p w14:paraId="76F3267E" w14:textId="77777777" w:rsidR="002759E3" w:rsidRPr="003D1754" w:rsidRDefault="002759E3" w:rsidP="003D1754">
      <w:pPr>
        <w:pStyle w:val="Sinespaciado"/>
        <w:jc w:val="center"/>
        <w:rPr>
          <w:rFonts w:ascii="Verdana" w:hAnsi="Verdana"/>
          <w:b/>
          <w:bCs/>
          <w:sz w:val="20"/>
          <w:szCs w:val="20"/>
        </w:rPr>
      </w:pPr>
    </w:p>
    <w:p w14:paraId="691894C6" w14:textId="77777777" w:rsidR="002759E3" w:rsidRPr="003D1754" w:rsidRDefault="002759E3" w:rsidP="003D1754">
      <w:pPr>
        <w:pStyle w:val="Sinespaciado"/>
        <w:jc w:val="center"/>
        <w:rPr>
          <w:rFonts w:ascii="Verdana" w:hAnsi="Verdana"/>
          <w:b/>
          <w:bCs/>
          <w:sz w:val="20"/>
          <w:szCs w:val="20"/>
        </w:rPr>
      </w:pPr>
      <w:r w:rsidRPr="003D1754">
        <w:rPr>
          <w:rStyle w:val="Textoennegrita"/>
          <w:rFonts w:ascii="Verdana" w:hAnsi="Verdana" w:cs="Arial"/>
          <w:sz w:val="20"/>
          <w:szCs w:val="20"/>
        </w:rPr>
        <w:t>SECCIÓN PRIMERA</w:t>
      </w:r>
    </w:p>
    <w:p w14:paraId="6F106A6F" w14:textId="5B8DBA77" w:rsidR="002759E3" w:rsidRPr="003D1754" w:rsidRDefault="002759E3" w:rsidP="003D1754">
      <w:pPr>
        <w:pStyle w:val="Sinespaciado"/>
        <w:jc w:val="center"/>
        <w:rPr>
          <w:rFonts w:ascii="Verdana" w:hAnsi="Verdana"/>
          <w:b/>
          <w:bCs/>
          <w:sz w:val="20"/>
          <w:szCs w:val="20"/>
        </w:rPr>
      </w:pPr>
      <w:r w:rsidRPr="003D1754">
        <w:rPr>
          <w:rStyle w:val="Textoennegrita"/>
          <w:rFonts w:ascii="Verdana" w:hAnsi="Verdana" w:cs="Arial"/>
          <w:sz w:val="20"/>
          <w:szCs w:val="20"/>
        </w:rPr>
        <w:t>IMPUESTO PREDIAL</w:t>
      </w:r>
    </w:p>
    <w:p w14:paraId="63D023DA"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4.</w:t>
      </w:r>
      <w:r w:rsidRPr="003D1754">
        <w:rPr>
          <w:rFonts w:ascii="Verdana" w:hAnsi="Verdana"/>
          <w:sz w:val="20"/>
          <w:szCs w:val="20"/>
        </w:rPr>
        <w:t> El impuesto predial se causará y liquidará anualmente, conforme a las siguientes:</w:t>
      </w:r>
    </w:p>
    <w:p w14:paraId="42FC4207" w14:textId="77777777" w:rsidR="002759E3" w:rsidRPr="003D1754" w:rsidRDefault="002759E3" w:rsidP="003D1754">
      <w:pPr>
        <w:pStyle w:val="NormalWeb"/>
        <w:jc w:val="center"/>
        <w:rPr>
          <w:rFonts w:ascii="Verdana" w:hAnsi="Verdana"/>
          <w:sz w:val="20"/>
          <w:szCs w:val="20"/>
        </w:rPr>
      </w:pPr>
      <w:r w:rsidRPr="003D1754">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2759E3" w:rsidRPr="003D1754" w14:paraId="3C4C3E91" w14:textId="77777777" w:rsidTr="00691CD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7DEC98"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EA6C32"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3458000"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Inmuebles rústicos</w:t>
            </w:r>
          </w:p>
        </w:tc>
      </w:tr>
      <w:tr w:rsidR="002759E3" w:rsidRPr="003D1754" w14:paraId="77BFE31A" w14:textId="77777777" w:rsidTr="00691CD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090DDA" w14:textId="77777777" w:rsidR="002759E3" w:rsidRPr="003D1754" w:rsidRDefault="002759E3" w:rsidP="003D175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417A"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EAFF" w14:textId="77777777" w:rsidR="002759E3" w:rsidRPr="003D1754" w:rsidRDefault="002759E3" w:rsidP="003D1754">
            <w:pPr>
              <w:spacing w:line="240" w:lineRule="auto"/>
              <w:jc w:val="center"/>
              <w:rPr>
                <w:rFonts w:ascii="Verdana" w:eastAsia="Times New Roman" w:hAnsi="Verdana" w:cs="Arial"/>
                <w:b/>
                <w:bCs/>
                <w:sz w:val="20"/>
                <w:szCs w:val="20"/>
              </w:rPr>
            </w:pPr>
            <w:r w:rsidRPr="003D1754">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CEDE8" w14:textId="77777777" w:rsidR="002759E3" w:rsidRPr="003D1754" w:rsidRDefault="002759E3" w:rsidP="003D1754">
            <w:pPr>
              <w:spacing w:line="240" w:lineRule="auto"/>
              <w:rPr>
                <w:rFonts w:ascii="Verdana" w:eastAsia="Times New Roman" w:hAnsi="Verdana" w:cs="Arial"/>
                <w:b/>
                <w:bCs/>
                <w:sz w:val="20"/>
                <w:szCs w:val="20"/>
              </w:rPr>
            </w:pPr>
          </w:p>
        </w:tc>
      </w:tr>
      <w:tr w:rsidR="002759E3" w:rsidRPr="003D1754" w14:paraId="6D74697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8462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C4D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4A1E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280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1.8 al millar</w:t>
            </w:r>
          </w:p>
        </w:tc>
      </w:tr>
      <w:tr w:rsidR="002759E3" w:rsidRPr="003D1754" w14:paraId="14C7396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EE5E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II. Durante los años 2002 y hasta el 2024,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A98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AAD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6A1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1.8 al millar</w:t>
            </w:r>
          </w:p>
        </w:tc>
      </w:tr>
      <w:tr w:rsidR="002759E3" w:rsidRPr="003D1754" w14:paraId="2471906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28CC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III.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45A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A4B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CA48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6 al millar</w:t>
            </w:r>
          </w:p>
        </w:tc>
      </w:tr>
      <w:tr w:rsidR="002759E3" w:rsidRPr="003D1754" w14:paraId="639DDB2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DE82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IV. Con anterioridad a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227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2A9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AF6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12 al millar</w:t>
            </w:r>
          </w:p>
        </w:tc>
      </w:tr>
    </w:tbl>
    <w:p w14:paraId="39EC8397" w14:textId="77777777" w:rsidR="002759E3" w:rsidRPr="003D1754" w:rsidRDefault="002759E3" w:rsidP="003D1754">
      <w:pPr>
        <w:spacing w:line="240" w:lineRule="auto"/>
        <w:jc w:val="both"/>
        <w:rPr>
          <w:rFonts w:ascii="Verdana" w:eastAsia="Times New Roman" w:hAnsi="Verdana" w:cs="Arial"/>
          <w:sz w:val="20"/>
          <w:szCs w:val="20"/>
        </w:rPr>
      </w:pPr>
    </w:p>
    <w:p w14:paraId="41810256" w14:textId="77777777" w:rsidR="002759E3" w:rsidRPr="003D1754" w:rsidRDefault="002759E3" w:rsidP="003D1754">
      <w:pPr>
        <w:spacing w:line="240" w:lineRule="auto"/>
        <w:jc w:val="both"/>
        <w:rPr>
          <w:rFonts w:ascii="Verdana" w:eastAsia="Times New Roman" w:hAnsi="Verdana" w:cs="Arial"/>
          <w:sz w:val="20"/>
          <w:szCs w:val="20"/>
        </w:rPr>
      </w:pPr>
      <w:r w:rsidRPr="003D1754">
        <w:rPr>
          <w:rStyle w:val="Textoennegrita"/>
          <w:rFonts w:ascii="Verdana" w:hAnsi="Verdana" w:cs="Arial"/>
          <w:sz w:val="20"/>
          <w:szCs w:val="20"/>
        </w:rPr>
        <w:t>Artículo 5.</w:t>
      </w:r>
      <w:r w:rsidRPr="003D1754">
        <w:rPr>
          <w:rFonts w:ascii="Verdana" w:eastAsia="Times New Roman" w:hAnsi="Verdana" w:cs="Arial"/>
          <w:sz w:val="20"/>
          <w:szCs w:val="20"/>
        </w:rPr>
        <w:t xml:space="preserve"> Los valores que se aplicarán a los inmuebles para el año 2025, serán los siguientes:</w:t>
      </w:r>
    </w:p>
    <w:p w14:paraId="6DA7100B" w14:textId="77777777" w:rsidR="002759E3" w:rsidRPr="003D1754" w:rsidRDefault="002759E3" w:rsidP="003D1754">
      <w:pPr>
        <w:spacing w:line="240" w:lineRule="auto"/>
        <w:jc w:val="both"/>
        <w:rPr>
          <w:rFonts w:ascii="Verdana" w:eastAsia="Times New Roman" w:hAnsi="Verdana" w:cs="Arial"/>
          <w:b/>
          <w:bCs/>
          <w:sz w:val="20"/>
          <w:szCs w:val="20"/>
        </w:rPr>
      </w:pPr>
      <w:r w:rsidRPr="003D1754">
        <w:rPr>
          <w:rFonts w:ascii="Verdana" w:eastAsia="Times New Roman" w:hAnsi="Verdana" w:cs="Arial"/>
          <w:b/>
          <w:bCs/>
          <w:sz w:val="20"/>
          <w:szCs w:val="20"/>
        </w:rPr>
        <w:t>I. Tratándose de Inmuebles Urbanos y Suburbanos:</w:t>
      </w:r>
    </w:p>
    <w:p w14:paraId="09F35AD9" w14:textId="20B4991A"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b/>
          <w:bCs/>
          <w:sz w:val="20"/>
          <w:szCs w:val="20"/>
        </w:rPr>
        <w:t>a)</w:t>
      </w:r>
      <w:r w:rsidRPr="003D1754">
        <w:rPr>
          <w:rFonts w:ascii="Verdana" w:eastAsia="Times New Roman" w:hAnsi="Verdana" w:cs="Arial"/>
          <w:sz w:val="20"/>
          <w:szCs w:val="20"/>
        </w:rPr>
        <w:t xml:space="preserve"> Valores unitarios del terreno expresados en pesos por metro cuadrado:</w:t>
      </w:r>
    </w:p>
    <w:tbl>
      <w:tblPr>
        <w:tblStyle w:val="TableNormal"/>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5"/>
        <w:gridCol w:w="1566"/>
        <w:gridCol w:w="1619"/>
      </w:tblGrid>
      <w:tr w:rsidR="002759E3" w:rsidRPr="003D1754" w14:paraId="7EB01F84" w14:textId="77777777" w:rsidTr="00691CDF">
        <w:trPr>
          <w:trHeight w:val="585"/>
          <w:tblHeader/>
        </w:trPr>
        <w:tc>
          <w:tcPr>
            <w:tcW w:w="4005" w:type="dxa"/>
          </w:tcPr>
          <w:p w14:paraId="57F0ED01" w14:textId="77777777" w:rsidR="002759E3" w:rsidRPr="003D1754" w:rsidRDefault="002759E3" w:rsidP="003D1754">
            <w:pPr>
              <w:pStyle w:val="TableParagraph"/>
              <w:spacing w:before="5"/>
              <w:jc w:val="center"/>
              <w:rPr>
                <w:rFonts w:ascii="Verdana" w:hAnsi="Verdana"/>
                <w:b/>
                <w:bCs/>
                <w:sz w:val="20"/>
                <w:szCs w:val="20"/>
              </w:rPr>
            </w:pPr>
          </w:p>
          <w:p w14:paraId="50C125B7" w14:textId="77777777" w:rsidR="002759E3" w:rsidRPr="003D1754" w:rsidRDefault="002759E3" w:rsidP="003D1754">
            <w:pPr>
              <w:pStyle w:val="TableParagraph"/>
              <w:ind w:left="74"/>
              <w:jc w:val="center"/>
              <w:rPr>
                <w:rFonts w:ascii="Verdana" w:hAnsi="Verdana"/>
                <w:b/>
                <w:bCs/>
                <w:sz w:val="20"/>
                <w:szCs w:val="20"/>
              </w:rPr>
            </w:pPr>
            <w:r w:rsidRPr="003D1754">
              <w:rPr>
                <w:rFonts w:ascii="Verdana" w:hAnsi="Verdana"/>
                <w:b/>
                <w:bCs/>
                <w:sz w:val="20"/>
                <w:szCs w:val="20"/>
              </w:rPr>
              <w:t>Zona</w:t>
            </w:r>
          </w:p>
        </w:tc>
        <w:tc>
          <w:tcPr>
            <w:tcW w:w="1566" w:type="dxa"/>
          </w:tcPr>
          <w:p w14:paraId="1CD0BBF8" w14:textId="77777777" w:rsidR="002759E3" w:rsidRPr="003D1754" w:rsidRDefault="002759E3" w:rsidP="003D1754">
            <w:pPr>
              <w:pStyle w:val="TableParagraph"/>
              <w:spacing w:before="5"/>
              <w:jc w:val="center"/>
              <w:rPr>
                <w:rFonts w:ascii="Verdana" w:hAnsi="Verdana"/>
                <w:b/>
                <w:bCs/>
                <w:sz w:val="20"/>
                <w:szCs w:val="20"/>
              </w:rPr>
            </w:pPr>
          </w:p>
          <w:p w14:paraId="0EC7CE72" w14:textId="77777777" w:rsidR="002759E3" w:rsidRPr="003D1754" w:rsidRDefault="002759E3" w:rsidP="003D1754">
            <w:pPr>
              <w:pStyle w:val="TableParagraph"/>
              <w:ind w:left="78"/>
              <w:jc w:val="center"/>
              <w:rPr>
                <w:rFonts w:ascii="Verdana" w:hAnsi="Verdana"/>
                <w:b/>
                <w:bCs/>
                <w:sz w:val="20"/>
                <w:szCs w:val="20"/>
              </w:rPr>
            </w:pPr>
            <w:r w:rsidRPr="003D1754">
              <w:rPr>
                <w:rFonts w:ascii="Verdana" w:hAnsi="Verdana"/>
                <w:b/>
                <w:bCs/>
                <w:sz w:val="20"/>
                <w:szCs w:val="20"/>
              </w:rPr>
              <w:t>Valor</w:t>
            </w:r>
            <w:r w:rsidRPr="003D1754">
              <w:rPr>
                <w:rFonts w:ascii="Verdana" w:hAnsi="Verdana"/>
                <w:b/>
                <w:bCs/>
                <w:spacing w:val="-4"/>
                <w:sz w:val="20"/>
                <w:szCs w:val="20"/>
              </w:rPr>
              <w:t xml:space="preserve"> </w:t>
            </w:r>
            <w:r w:rsidRPr="003D1754">
              <w:rPr>
                <w:rFonts w:ascii="Verdana" w:hAnsi="Verdana"/>
                <w:b/>
                <w:bCs/>
                <w:sz w:val="20"/>
                <w:szCs w:val="20"/>
              </w:rPr>
              <w:t>Mínimo</w:t>
            </w:r>
          </w:p>
        </w:tc>
        <w:tc>
          <w:tcPr>
            <w:tcW w:w="1619" w:type="dxa"/>
          </w:tcPr>
          <w:p w14:paraId="2247AB7B" w14:textId="77777777" w:rsidR="002759E3" w:rsidRPr="003D1754" w:rsidRDefault="002759E3" w:rsidP="003D1754">
            <w:pPr>
              <w:pStyle w:val="TableParagraph"/>
              <w:spacing w:before="5"/>
              <w:jc w:val="center"/>
              <w:rPr>
                <w:rFonts w:ascii="Verdana" w:hAnsi="Verdana"/>
                <w:b/>
                <w:bCs/>
                <w:sz w:val="20"/>
                <w:szCs w:val="20"/>
              </w:rPr>
            </w:pPr>
          </w:p>
          <w:p w14:paraId="328A4CC6" w14:textId="77777777" w:rsidR="002759E3" w:rsidRPr="003D1754" w:rsidRDefault="002759E3" w:rsidP="003D1754">
            <w:pPr>
              <w:pStyle w:val="TableParagraph"/>
              <w:ind w:left="72"/>
              <w:jc w:val="center"/>
              <w:rPr>
                <w:rFonts w:ascii="Verdana" w:hAnsi="Verdana"/>
                <w:b/>
                <w:bCs/>
                <w:sz w:val="20"/>
                <w:szCs w:val="20"/>
              </w:rPr>
            </w:pPr>
            <w:r w:rsidRPr="003D1754">
              <w:rPr>
                <w:rFonts w:ascii="Verdana" w:hAnsi="Verdana"/>
                <w:b/>
                <w:bCs/>
                <w:sz w:val="20"/>
                <w:szCs w:val="20"/>
              </w:rPr>
              <w:t>Valor</w:t>
            </w:r>
            <w:r w:rsidRPr="003D1754">
              <w:rPr>
                <w:rFonts w:ascii="Verdana" w:hAnsi="Verdana"/>
                <w:b/>
                <w:bCs/>
                <w:spacing w:val="-4"/>
                <w:sz w:val="20"/>
                <w:szCs w:val="20"/>
              </w:rPr>
              <w:t xml:space="preserve"> </w:t>
            </w:r>
            <w:r w:rsidRPr="003D1754">
              <w:rPr>
                <w:rFonts w:ascii="Verdana" w:hAnsi="Verdana"/>
                <w:b/>
                <w:bCs/>
                <w:sz w:val="20"/>
                <w:szCs w:val="20"/>
              </w:rPr>
              <w:t>Máximo</w:t>
            </w:r>
          </w:p>
        </w:tc>
      </w:tr>
      <w:tr w:rsidR="002759E3" w:rsidRPr="003D1754" w14:paraId="43111A5A" w14:textId="77777777" w:rsidTr="00691CDF">
        <w:trPr>
          <w:trHeight w:val="585"/>
        </w:trPr>
        <w:tc>
          <w:tcPr>
            <w:tcW w:w="4005" w:type="dxa"/>
          </w:tcPr>
          <w:p w14:paraId="45B6181E" w14:textId="77777777" w:rsidR="002759E3" w:rsidRPr="003D1754" w:rsidRDefault="002759E3" w:rsidP="003D1754">
            <w:pPr>
              <w:pStyle w:val="TableParagraph"/>
              <w:spacing w:before="5"/>
              <w:rPr>
                <w:rFonts w:ascii="Verdana" w:hAnsi="Verdana"/>
                <w:sz w:val="20"/>
                <w:szCs w:val="20"/>
              </w:rPr>
            </w:pPr>
          </w:p>
          <w:p w14:paraId="75C818D4" w14:textId="77777777" w:rsidR="002759E3" w:rsidRPr="003D1754" w:rsidRDefault="002759E3" w:rsidP="003D1754">
            <w:pPr>
              <w:pStyle w:val="TableParagraph"/>
              <w:ind w:left="74"/>
              <w:rPr>
                <w:rFonts w:ascii="Verdana" w:hAnsi="Verdana"/>
                <w:sz w:val="20"/>
                <w:szCs w:val="20"/>
              </w:rPr>
            </w:pPr>
            <w:r w:rsidRPr="003D1754">
              <w:rPr>
                <w:rFonts w:ascii="Verdana" w:hAnsi="Verdana"/>
                <w:sz w:val="20"/>
                <w:szCs w:val="20"/>
              </w:rPr>
              <w:t>Zona</w:t>
            </w:r>
            <w:r w:rsidRPr="003D1754">
              <w:rPr>
                <w:rFonts w:ascii="Verdana" w:hAnsi="Verdana"/>
                <w:spacing w:val="-3"/>
                <w:sz w:val="20"/>
                <w:szCs w:val="20"/>
              </w:rPr>
              <w:t xml:space="preserve"> </w:t>
            </w:r>
            <w:r w:rsidRPr="003D1754">
              <w:rPr>
                <w:rFonts w:ascii="Verdana" w:hAnsi="Verdana"/>
                <w:sz w:val="20"/>
                <w:szCs w:val="20"/>
              </w:rPr>
              <w:t>comercial</w:t>
            </w:r>
            <w:r w:rsidRPr="003D1754">
              <w:rPr>
                <w:rFonts w:ascii="Verdana" w:hAnsi="Verdana"/>
                <w:spacing w:val="-4"/>
                <w:sz w:val="20"/>
                <w:szCs w:val="20"/>
              </w:rPr>
              <w:t xml:space="preserve"> </w:t>
            </w:r>
            <w:r w:rsidRPr="003D1754">
              <w:rPr>
                <w:rFonts w:ascii="Verdana" w:hAnsi="Verdana"/>
                <w:sz w:val="20"/>
                <w:szCs w:val="20"/>
              </w:rPr>
              <w:t>de</w:t>
            </w:r>
            <w:r w:rsidRPr="003D1754">
              <w:rPr>
                <w:rFonts w:ascii="Verdana" w:hAnsi="Verdana"/>
                <w:spacing w:val="-3"/>
                <w:sz w:val="20"/>
                <w:szCs w:val="20"/>
              </w:rPr>
              <w:t xml:space="preserve"> </w:t>
            </w:r>
            <w:r w:rsidRPr="003D1754">
              <w:rPr>
                <w:rFonts w:ascii="Verdana" w:hAnsi="Verdana"/>
                <w:sz w:val="20"/>
                <w:szCs w:val="20"/>
              </w:rPr>
              <w:t>primera</w:t>
            </w:r>
          </w:p>
        </w:tc>
        <w:tc>
          <w:tcPr>
            <w:tcW w:w="1566" w:type="dxa"/>
          </w:tcPr>
          <w:p w14:paraId="186D665E" w14:textId="77777777" w:rsidR="002759E3" w:rsidRPr="003D1754" w:rsidRDefault="002759E3" w:rsidP="003D1754">
            <w:pPr>
              <w:pStyle w:val="TableParagraph"/>
              <w:spacing w:before="5"/>
              <w:rPr>
                <w:rFonts w:ascii="Verdana" w:hAnsi="Verdana"/>
                <w:sz w:val="20"/>
                <w:szCs w:val="20"/>
              </w:rPr>
            </w:pPr>
          </w:p>
          <w:p w14:paraId="37FCE69C" w14:textId="77777777" w:rsidR="002759E3" w:rsidRPr="003D1754" w:rsidRDefault="002759E3" w:rsidP="003D1754">
            <w:pPr>
              <w:pStyle w:val="TableParagraph"/>
              <w:ind w:left="78"/>
              <w:rPr>
                <w:rFonts w:ascii="Verdana" w:hAnsi="Verdana"/>
                <w:sz w:val="20"/>
                <w:szCs w:val="20"/>
              </w:rPr>
            </w:pPr>
            <w:r w:rsidRPr="003D1754">
              <w:rPr>
                <w:rFonts w:ascii="Verdana" w:hAnsi="Verdana"/>
                <w:sz w:val="20"/>
                <w:szCs w:val="20"/>
              </w:rPr>
              <w:t>$936.56</w:t>
            </w:r>
          </w:p>
        </w:tc>
        <w:tc>
          <w:tcPr>
            <w:tcW w:w="1619" w:type="dxa"/>
          </w:tcPr>
          <w:p w14:paraId="7C27CCEE" w14:textId="77777777" w:rsidR="002759E3" w:rsidRPr="003D1754" w:rsidRDefault="002759E3" w:rsidP="003D1754">
            <w:pPr>
              <w:pStyle w:val="TableParagraph"/>
              <w:spacing w:before="5"/>
              <w:rPr>
                <w:rFonts w:ascii="Verdana" w:hAnsi="Verdana"/>
                <w:sz w:val="20"/>
                <w:szCs w:val="20"/>
              </w:rPr>
            </w:pPr>
          </w:p>
          <w:p w14:paraId="1DEDB3A2" w14:textId="77777777" w:rsidR="002759E3" w:rsidRPr="003D1754" w:rsidRDefault="002759E3" w:rsidP="003D1754">
            <w:pPr>
              <w:pStyle w:val="TableParagraph"/>
              <w:ind w:left="72"/>
              <w:rPr>
                <w:rFonts w:ascii="Verdana" w:hAnsi="Verdana"/>
                <w:sz w:val="20"/>
                <w:szCs w:val="20"/>
              </w:rPr>
            </w:pPr>
            <w:r w:rsidRPr="003D1754">
              <w:rPr>
                <w:rFonts w:ascii="Verdana" w:hAnsi="Verdana"/>
                <w:sz w:val="20"/>
                <w:szCs w:val="20"/>
              </w:rPr>
              <w:t>$2,207.05</w:t>
            </w:r>
          </w:p>
        </w:tc>
      </w:tr>
      <w:tr w:rsidR="002759E3" w:rsidRPr="003D1754" w14:paraId="1AB5FFDD" w14:textId="77777777" w:rsidTr="00691CDF">
        <w:trPr>
          <w:trHeight w:val="585"/>
        </w:trPr>
        <w:tc>
          <w:tcPr>
            <w:tcW w:w="4005" w:type="dxa"/>
          </w:tcPr>
          <w:p w14:paraId="022CD9FF" w14:textId="77777777" w:rsidR="002759E3" w:rsidRPr="003D1754" w:rsidRDefault="002759E3" w:rsidP="003D1754">
            <w:pPr>
              <w:pStyle w:val="TableParagraph"/>
              <w:spacing w:before="5"/>
              <w:rPr>
                <w:rFonts w:ascii="Verdana" w:hAnsi="Verdana"/>
                <w:sz w:val="20"/>
                <w:szCs w:val="20"/>
              </w:rPr>
            </w:pPr>
          </w:p>
          <w:p w14:paraId="0DB3C350" w14:textId="77777777" w:rsidR="002759E3" w:rsidRPr="003D1754" w:rsidRDefault="002759E3" w:rsidP="003D1754">
            <w:pPr>
              <w:pStyle w:val="TableParagraph"/>
              <w:spacing w:before="1"/>
              <w:ind w:left="74"/>
              <w:rPr>
                <w:rFonts w:ascii="Verdana" w:hAnsi="Verdana"/>
                <w:sz w:val="20"/>
                <w:szCs w:val="20"/>
              </w:rPr>
            </w:pPr>
            <w:r w:rsidRPr="003D1754">
              <w:rPr>
                <w:rFonts w:ascii="Verdana" w:hAnsi="Verdana"/>
                <w:sz w:val="20"/>
                <w:szCs w:val="20"/>
              </w:rPr>
              <w:t>Zona</w:t>
            </w:r>
            <w:r w:rsidRPr="003D1754">
              <w:rPr>
                <w:rFonts w:ascii="Verdana" w:hAnsi="Verdana"/>
                <w:spacing w:val="-5"/>
                <w:sz w:val="20"/>
                <w:szCs w:val="20"/>
              </w:rPr>
              <w:t xml:space="preserve"> </w:t>
            </w:r>
            <w:r w:rsidRPr="003D1754">
              <w:rPr>
                <w:rFonts w:ascii="Verdana" w:hAnsi="Verdana"/>
                <w:sz w:val="20"/>
                <w:szCs w:val="20"/>
              </w:rPr>
              <w:t>habitacional</w:t>
            </w:r>
            <w:r w:rsidRPr="003D1754">
              <w:rPr>
                <w:rFonts w:ascii="Verdana" w:hAnsi="Verdana"/>
                <w:spacing w:val="-1"/>
                <w:sz w:val="20"/>
                <w:szCs w:val="20"/>
              </w:rPr>
              <w:t xml:space="preserve"> </w:t>
            </w:r>
            <w:r w:rsidRPr="003D1754">
              <w:rPr>
                <w:rFonts w:ascii="Verdana" w:hAnsi="Verdana"/>
                <w:sz w:val="20"/>
                <w:szCs w:val="20"/>
              </w:rPr>
              <w:t>centro</w:t>
            </w:r>
            <w:r w:rsidRPr="003D1754">
              <w:rPr>
                <w:rFonts w:ascii="Verdana" w:hAnsi="Verdana"/>
                <w:spacing w:val="-4"/>
                <w:sz w:val="20"/>
                <w:szCs w:val="20"/>
              </w:rPr>
              <w:t xml:space="preserve"> </w:t>
            </w:r>
            <w:r w:rsidRPr="003D1754">
              <w:rPr>
                <w:rFonts w:ascii="Verdana" w:hAnsi="Verdana"/>
                <w:sz w:val="20"/>
                <w:szCs w:val="20"/>
              </w:rPr>
              <w:t>económico</w:t>
            </w:r>
          </w:p>
        </w:tc>
        <w:tc>
          <w:tcPr>
            <w:tcW w:w="1566" w:type="dxa"/>
          </w:tcPr>
          <w:p w14:paraId="445885F8" w14:textId="77777777" w:rsidR="002759E3" w:rsidRPr="003D1754" w:rsidRDefault="002759E3" w:rsidP="003D1754">
            <w:pPr>
              <w:pStyle w:val="TableParagraph"/>
              <w:spacing w:before="5"/>
              <w:rPr>
                <w:rFonts w:ascii="Verdana" w:hAnsi="Verdana"/>
                <w:sz w:val="20"/>
                <w:szCs w:val="20"/>
              </w:rPr>
            </w:pPr>
          </w:p>
          <w:p w14:paraId="13184487" w14:textId="77777777" w:rsidR="002759E3" w:rsidRPr="003D1754" w:rsidRDefault="002759E3" w:rsidP="003D1754">
            <w:pPr>
              <w:pStyle w:val="TableParagraph"/>
              <w:spacing w:before="1"/>
              <w:ind w:left="78"/>
              <w:rPr>
                <w:rFonts w:ascii="Verdana" w:hAnsi="Verdana"/>
                <w:sz w:val="20"/>
                <w:szCs w:val="20"/>
              </w:rPr>
            </w:pPr>
            <w:r w:rsidRPr="003D1754">
              <w:rPr>
                <w:rFonts w:ascii="Verdana" w:hAnsi="Verdana"/>
                <w:sz w:val="20"/>
                <w:szCs w:val="20"/>
              </w:rPr>
              <w:t>$374.40</w:t>
            </w:r>
          </w:p>
        </w:tc>
        <w:tc>
          <w:tcPr>
            <w:tcW w:w="1619" w:type="dxa"/>
          </w:tcPr>
          <w:p w14:paraId="2509A2D2" w14:textId="77777777" w:rsidR="002759E3" w:rsidRPr="003D1754" w:rsidRDefault="002759E3" w:rsidP="003D1754">
            <w:pPr>
              <w:pStyle w:val="TableParagraph"/>
              <w:spacing w:before="5"/>
              <w:rPr>
                <w:rFonts w:ascii="Verdana" w:hAnsi="Verdana"/>
                <w:sz w:val="20"/>
                <w:szCs w:val="20"/>
              </w:rPr>
            </w:pPr>
          </w:p>
          <w:p w14:paraId="7DB81978" w14:textId="77777777" w:rsidR="002759E3" w:rsidRPr="003D1754" w:rsidRDefault="002759E3" w:rsidP="003D1754">
            <w:pPr>
              <w:pStyle w:val="TableParagraph"/>
              <w:spacing w:before="1"/>
              <w:ind w:left="72"/>
              <w:rPr>
                <w:rFonts w:ascii="Verdana" w:hAnsi="Verdana"/>
                <w:sz w:val="20"/>
                <w:szCs w:val="20"/>
              </w:rPr>
            </w:pPr>
            <w:r w:rsidRPr="003D1754">
              <w:rPr>
                <w:rFonts w:ascii="Verdana" w:hAnsi="Verdana"/>
                <w:sz w:val="20"/>
                <w:szCs w:val="20"/>
              </w:rPr>
              <w:t>$493.57</w:t>
            </w:r>
          </w:p>
        </w:tc>
      </w:tr>
      <w:tr w:rsidR="002759E3" w:rsidRPr="003D1754" w14:paraId="034F798C" w14:textId="77777777" w:rsidTr="00691CDF">
        <w:trPr>
          <w:trHeight w:val="585"/>
        </w:trPr>
        <w:tc>
          <w:tcPr>
            <w:tcW w:w="4005" w:type="dxa"/>
          </w:tcPr>
          <w:p w14:paraId="53259115" w14:textId="77777777" w:rsidR="002759E3" w:rsidRPr="003D1754" w:rsidRDefault="002759E3" w:rsidP="003D1754">
            <w:pPr>
              <w:pStyle w:val="TableParagraph"/>
              <w:spacing w:before="5"/>
              <w:rPr>
                <w:rFonts w:ascii="Verdana" w:hAnsi="Verdana"/>
                <w:sz w:val="20"/>
                <w:szCs w:val="20"/>
              </w:rPr>
            </w:pPr>
          </w:p>
          <w:p w14:paraId="633BBDA0" w14:textId="77777777" w:rsidR="002759E3" w:rsidRPr="003D1754" w:rsidRDefault="002759E3" w:rsidP="003D1754">
            <w:pPr>
              <w:pStyle w:val="TableParagraph"/>
              <w:ind w:left="74"/>
              <w:rPr>
                <w:rFonts w:ascii="Verdana" w:hAnsi="Verdana"/>
                <w:sz w:val="20"/>
                <w:szCs w:val="20"/>
              </w:rPr>
            </w:pPr>
            <w:r w:rsidRPr="003D1754">
              <w:rPr>
                <w:rFonts w:ascii="Verdana" w:hAnsi="Verdana"/>
                <w:sz w:val="20"/>
                <w:szCs w:val="20"/>
              </w:rPr>
              <w:t>Zona</w:t>
            </w:r>
            <w:r w:rsidRPr="003D1754">
              <w:rPr>
                <w:rFonts w:ascii="Verdana" w:hAnsi="Verdana"/>
                <w:spacing w:val="-4"/>
                <w:sz w:val="20"/>
                <w:szCs w:val="20"/>
              </w:rPr>
              <w:t xml:space="preserve"> </w:t>
            </w:r>
            <w:r w:rsidRPr="003D1754">
              <w:rPr>
                <w:rFonts w:ascii="Verdana" w:hAnsi="Verdana"/>
                <w:sz w:val="20"/>
                <w:szCs w:val="20"/>
              </w:rPr>
              <w:t>habitacional</w:t>
            </w:r>
            <w:r w:rsidRPr="003D1754">
              <w:rPr>
                <w:rFonts w:ascii="Verdana" w:hAnsi="Verdana"/>
                <w:spacing w:val="-5"/>
                <w:sz w:val="20"/>
                <w:szCs w:val="20"/>
              </w:rPr>
              <w:t xml:space="preserve"> </w:t>
            </w:r>
            <w:r w:rsidRPr="003D1754">
              <w:rPr>
                <w:rFonts w:ascii="Verdana" w:hAnsi="Verdana"/>
                <w:sz w:val="20"/>
                <w:szCs w:val="20"/>
              </w:rPr>
              <w:t>económica</w:t>
            </w:r>
          </w:p>
        </w:tc>
        <w:tc>
          <w:tcPr>
            <w:tcW w:w="1566" w:type="dxa"/>
          </w:tcPr>
          <w:p w14:paraId="05E68BA7" w14:textId="77777777" w:rsidR="002759E3" w:rsidRPr="003D1754" w:rsidRDefault="002759E3" w:rsidP="003D1754">
            <w:pPr>
              <w:pStyle w:val="TableParagraph"/>
              <w:spacing w:before="5"/>
              <w:rPr>
                <w:rFonts w:ascii="Verdana" w:hAnsi="Verdana"/>
                <w:sz w:val="20"/>
                <w:szCs w:val="20"/>
              </w:rPr>
            </w:pPr>
          </w:p>
          <w:p w14:paraId="7888480D" w14:textId="77777777" w:rsidR="002759E3" w:rsidRPr="003D1754" w:rsidRDefault="002759E3" w:rsidP="003D1754">
            <w:pPr>
              <w:pStyle w:val="TableParagraph"/>
              <w:ind w:left="78"/>
              <w:rPr>
                <w:rFonts w:ascii="Verdana" w:hAnsi="Verdana"/>
                <w:sz w:val="20"/>
                <w:szCs w:val="20"/>
              </w:rPr>
            </w:pPr>
            <w:r w:rsidRPr="003D1754">
              <w:rPr>
                <w:rFonts w:ascii="Verdana" w:hAnsi="Verdana"/>
                <w:sz w:val="20"/>
                <w:szCs w:val="20"/>
              </w:rPr>
              <w:t>$197.88</w:t>
            </w:r>
          </w:p>
        </w:tc>
        <w:tc>
          <w:tcPr>
            <w:tcW w:w="1619" w:type="dxa"/>
          </w:tcPr>
          <w:p w14:paraId="1F411861" w14:textId="77777777" w:rsidR="002759E3" w:rsidRPr="003D1754" w:rsidRDefault="002759E3" w:rsidP="003D1754">
            <w:pPr>
              <w:pStyle w:val="TableParagraph"/>
              <w:spacing w:before="5"/>
              <w:rPr>
                <w:rFonts w:ascii="Verdana" w:hAnsi="Verdana"/>
                <w:sz w:val="20"/>
                <w:szCs w:val="20"/>
              </w:rPr>
            </w:pPr>
          </w:p>
          <w:p w14:paraId="1F510C3E" w14:textId="77777777" w:rsidR="002759E3" w:rsidRPr="003D1754" w:rsidRDefault="002759E3" w:rsidP="003D1754">
            <w:pPr>
              <w:pStyle w:val="TableParagraph"/>
              <w:ind w:left="72"/>
              <w:rPr>
                <w:rFonts w:ascii="Verdana" w:hAnsi="Verdana"/>
                <w:sz w:val="20"/>
                <w:szCs w:val="20"/>
              </w:rPr>
            </w:pPr>
            <w:r w:rsidRPr="003D1754">
              <w:rPr>
                <w:rFonts w:ascii="Verdana" w:hAnsi="Verdana"/>
                <w:sz w:val="20"/>
                <w:szCs w:val="20"/>
              </w:rPr>
              <w:t>$341.80</w:t>
            </w:r>
          </w:p>
        </w:tc>
      </w:tr>
      <w:tr w:rsidR="002759E3" w:rsidRPr="003D1754" w14:paraId="6E2B8013" w14:textId="77777777" w:rsidTr="00691CDF">
        <w:trPr>
          <w:trHeight w:val="585"/>
        </w:trPr>
        <w:tc>
          <w:tcPr>
            <w:tcW w:w="4005" w:type="dxa"/>
          </w:tcPr>
          <w:p w14:paraId="1AF6AD3A" w14:textId="77777777" w:rsidR="002759E3" w:rsidRPr="003D1754" w:rsidRDefault="002759E3" w:rsidP="003D1754">
            <w:pPr>
              <w:pStyle w:val="TableParagraph"/>
              <w:spacing w:before="5"/>
              <w:rPr>
                <w:rFonts w:ascii="Verdana" w:hAnsi="Verdana"/>
                <w:sz w:val="20"/>
                <w:szCs w:val="20"/>
              </w:rPr>
            </w:pPr>
          </w:p>
          <w:p w14:paraId="04605AD9" w14:textId="77777777" w:rsidR="002759E3" w:rsidRPr="003D1754" w:rsidRDefault="002759E3" w:rsidP="003D1754">
            <w:pPr>
              <w:pStyle w:val="TableParagraph"/>
              <w:ind w:left="74"/>
              <w:rPr>
                <w:rFonts w:ascii="Verdana" w:hAnsi="Verdana"/>
                <w:sz w:val="20"/>
                <w:szCs w:val="20"/>
              </w:rPr>
            </w:pPr>
            <w:r w:rsidRPr="003D1754">
              <w:rPr>
                <w:rFonts w:ascii="Verdana" w:hAnsi="Verdana"/>
                <w:sz w:val="20"/>
                <w:szCs w:val="20"/>
              </w:rPr>
              <w:t>Zona</w:t>
            </w:r>
            <w:r w:rsidRPr="003D1754">
              <w:rPr>
                <w:rFonts w:ascii="Verdana" w:hAnsi="Verdana"/>
                <w:spacing w:val="-4"/>
                <w:sz w:val="20"/>
                <w:szCs w:val="20"/>
              </w:rPr>
              <w:t xml:space="preserve"> </w:t>
            </w:r>
            <w:r w:rsidRPr="003D1754">
              <w:rPr>
                <w:rFonts w:ascii="Verdana" w:hAnsi="Verdana"/>
                <w:sz w:val="20"/>
                <w:szCs w:val="20"/>
              </w:rPr>
              <w:t>marginada</w:t>
            </w:r>
            <w:r w:rsidRPr="003D1754">
              <w:rPr>
                <w:rFonts w:ascii="Verdana" w:hAnsi="Verdana"/>
                <w:spacing w:val="-6"/>
                <w:sz w:val="20"/>
                <w:szCs w:val="20"/>
              </w:rPr>
              <w:t xml:space="preserve"> </w:t>
            </w:r>
            <w:r w:rsidRPr="003D1754">
              <w:rPr>
                <w:rFonts w:ascii="Verdana" w:hAnsi="Verdana"/>
                <w:sz w:val="20"/>
                <w:szCs w:val="20"/>
              </w:rPr>
              <w:t>irregular</w:t>
            </w:r>
          </w:p>
        </w:tc>
        <w:tc>
          <w:tcPr>
            <w:tcW w:w="1566" w:type="dxa"/>
          </w:tcPr>
          <w:p w14:paraId="7F89F9F7" w14:textId="77777777" w:rsidR="002759E3" w:rsidRPr="003D1754" w:rsidRDefault="002759E3" w:rsidP="003D1754">
            <w:pPr>
              <w:pStyle w:val="TableParagraph"/>
              <w:spacing w:before="5"/>
              <w:rPr>
                <w:rFonts w:ascii="Verdana" w:hAnsi="Verdana"/>
                <w:sz w:val="20"/>
                <w:szCs w:val="20"/>
              </w:rPr>
            </w:pPr>
          </w:p>
          <w:p w14:paraId="6B476F57" w14:textId="77777777" w:rsidR="002759E3" w:rsidRPr="003D1754" w:rsidRDefault="002759E3" w:rsidP="003D1754">
            <w:pPr>
              <w:pStyle w:val="TableParagraph"/>
              <w:ind w:left="78"/>
              <w:rPr>
                <w:rFonts w:ascii="Verdana" w:hAnsi="Verdana"/>
                <w:sz w:val="20"/>
                <w:szCs w:val="20"/>
              </w:rPr>
            </w:pPr>
            <w:r w:rsidRPr="003D1754">
              <w:rPr>
                <w:rFonts w:ascii="Verdana" w:hAnsi="Verdana"/>
                <w:sz w:val="20"/>
                <w:szCs w:val="20"/>
              </w:rPr>
              <w:t>$121.43</w:t>
            </w:r>
          </w:p>
        </w:tc>
        <w:tc>
          <w:tcPr>
            <w:tcW w:w="1619" w:type="dxa"/>
          </w:tcPr>
          <w:p w14:paraId="2E874B20" w14:textId="77777777" w:rsidR="002759E3" w:rsidRPr="003D1754" w:rsidRDefault="002759E3" w:rsidP="003D1754">
            <w:pPr>
              <w:pStyle w:val="TableParagraph"/>
              <w:spacing w:before="5"/>
              <w:rPr>
                <w:rFonts w:ascii="Verdana" w:hAnsi="Verdana"/>
                <w:sz w:val="20"/>
                <w:szCs w:val="20"/>
              </w:rPr>
            </w:pPr>
          </w:p>
          <w:p w14:paraId="1759E178" w14:textId="77777777" w:rsidR="002759E3" w:rsidRPr="003D1754" w:rsidRDefault="002759E3" w:rsidP="003D1754">
            <w:pPr>
              <w:pStyle w:val="TableParagraph"/>
              <w:ind w:left="72"/>
              <w:rPr>
                <w:rFonts w:ascii="Verdana" w:hAnsi="Verdana"/>
                <w:sz w:val="20"/>
                <w:szCs w:val="20"/>
              </w:rPr>
            </w:pPr>
            <w:r w:rsidRPr="003D1754">
              <w:rPr>
                <w:rFonts w:ascii="Verdana" w:hAnsi="Verdana"/>
                <w:sz w:val="20"/>
                <w:szCs w:val="20"/>
              </w:rPr>
              <w:t>$206.88</w:t>
            </w:r>
          </w:p>
        </w:tc>
      </w:tr>
      <w:tr w:rsidR="002759E3" w:rsidRPr="003D1754" w14:paraId="187E769D" w14:textId="77777777" w:rsidTr="00691CDF">
        <w:trPr>
          <w:trHeight w:val="585"/>
        </w:trPr>
        <w:tc>
          <w:tcPr>
            <w:tcW w:w="4005" w:type="dxa"/>
          </w:tcPr>
          <w:p w14:paraId="15DD3DAF" w14:textId="77777777" w:rsidR="002759E3" w:rsidRPr="003D1754" w:rsidRDefault="002759E3" w:rsidP="003D1754">
            <w:pPr>
              <w:pStyle w:val="TableParagraph"/>
              <w:spacing w:before="6"/>
              <w:rPr>
                <w:rFonts w:ascii="Verdana" w:hAnsi="Verdana"/>
                <w:sz w:val="20"/>
                <w:szCs w:val="20"/>
              </w:rPr>
            </w:pPr>
          </w:p>
          <w:p w14:paraId="639421E3" w14:textId="77777777" w:rsidR="002759E3" w:rsidRPr="003D1754" w:rsidRDefault="002759E3" w:rsidP="003D1754">
            <w:pPr>
              <w:pStyle w:val="TableParagraph"/>
              <w:ind w:left="74"/>
              <w:rPr>
                <w:rFonts w:ascii="Verdana" w:hAnsi="Verdana"/>
                <w:sz w:val="20"/>
                <w:szCs w:val="20"/>
              </w:rPr>
            </w:pPr>
            <w:r w:rsidRPr="003D1754">
              <w:rPr>
                <w:rFonts w:ascii="Verdana" w:hAnsi="Verdana"/>
                <w:sz w:val="20"/>
                <w:szCs w:val="20"/>
              </w:rPr>
              <w:t>Valor</w:t>
            </w:r>
            <w:r w:rsidRPr="003D1754">
              <w:rPr>
                <w:rFonts w:ascii="Verdana" w:hAnsi="Verdana"/>
                <w:spacing w:val="-4"/>
                <w:sz w:val="20"/>
                <w:szCs w:val="20"/>
              </w:rPr>
              <w:t xml:space="preserve"> </w:t>
            </w:r>
            <w:r w:rsidRPr="003D1754">
              <w:rPr>
                <w:rFonts w:ascii="Verdana" w:hAnsi="Verdana"/>
                <w:sz w:val="20"/>
                <w:szCs w:val="20"/>
              </w:rPr>
              <w:t>mínimo</w:t>
            </w:r>
          </w:p>
        </w:tc>
        <w:tc>
          <w:tcPr>
            <w:tcW w:w="1566" w:type="dxa"/>
          </w:tcPr>
          <w:p w14:paraId="44E4EDF6" w14:textId="77777777" w:rsidR="002759E3" w:rsidRPr="003D1754" w:rsidRDefault="002759E3" w:rsidP="003D1754">
            <w:pPr>
              <w:pStyle w:val="TableParagraph"/>
              <w:spacing w:before="6"/>
              <w:rPr>
                <w:rFonts w:ascii="Verdana" w:hAnsi="Verdana"/>
                <w:sz w:val="20"/>
                <w:szCs w:val="20"/>
              </w:rPr>
            </w:pPr>
          </w:p>
          <w:p w14:paraId="1D89D0CF" w14:textId="77777777" w:rsidR="002759E3" w:rsidRPr="003D1754" w:rsidRDefault="002759E3" w:rsidP="003D1754">
            <w:pPr>
              <w:pStyle w:val="TableParagraph"/>
              <w:ind w:left="78"/>
              <w:rPr>
                <w:rFonts w:ascii="Verdana" w:hAnsi="Verdana"/>
                <w:sz w:val="20"/>
                <w:szCs w:val="20"/>
              </w:rPr>
            </w:pPr>
            <w:r w:rsidRPr="003D1754">
              <w:rPr>
                <w:rFonts w:ascii="Verdana" w:hAnsi="Verdana"/>
                <w:sz w:val="20"/>
                <w:szCs w:val="20"/>
              </w:rPr>
              <w:t>$86.57</w:t>
            </w:r>
          </w:p>
        </w:tc>
        <w:tc>
          <w:tcPr>
            <w:tcW w:w="1619" w:type="dxa"/>
          </w:tcPr>
          <w:p w14:paraId="4B1C51E4" w14:textId="77777777" w:rsidR="002759E3" w:rsidRPr="003D1754" w:rsidRDefault="002759E3" w:rsidP="003D1754">
            <w:pPr>
              <w:pStyle w:val="TableParagraph"/>
              <w:rPr>
                <w:rFonts w:ascii="Verdana" w:hAnsi="Verdana"/>
                <w:sz w:val="20"/>
                <w:szCs w:val="20"/>
              </w:rPr>
            </w:pPr>
          </w:p>
        </w:tc>
      </w:tr>
    </w:tbl>
    <w:p w14:paraId="46993642" w14:textId="77777777" w:rsidR="002759E3" w:rsidRPr="003D1754" w:rsidRDefault="002759E3" w:rsidP="003D1754">
      <w:pPr>
        <w:spacing w:line="240" w:lineRule="auto"/>
        <w:jc w:val="both"/>
        <w:rPr>
          <w:rFonts w:ascii="Verdana" w:eastAsia="Times New Roman" w:hAnsi="Verdana" w:cs="Arial"/>
          <w:sz w:val="20"/>
          <w:szCs w:val="20"/>
        </w:rPr>
      </w:pPr>
    </w:p>
    <w:p w14:paraId="7EC357EA" w14:textId="77777777" w:rsidR="002759E3" w:rsidRPr="003D1754" w:rsidRDefault="002759E3" w:rsidP="003D1754">
      <w:pPr>
        <w:spacing w:line="240" w:lineRule="auto"/>
        <w:jc w:val="both"/>
        <w:rPr>
          <w:rFonts w:ascii="Verdana" w:eastAsia="Times New Roman" w:hAnsi="Verdana" w:cs="Arial"/>
          <w:sz w:val="20"/>
          <w:szCs w:val="20"/>
        </w:rPr>
      </w:pPr>
    </w:p>
    <w:p w14:paraId="2710B953" w14:textId="77777777" w:rsidR="002759E3" w:rsidRPr="003D1754" w:rsidRDefault="002759E3" w:rsidP="003D1754">
      <w:pPr>
        <w:spacing w:line="240" w:lineRule="auto"/>
        <w:jc w:val="both"/>
        <w:rPr>
          <w:rFonts w:ascii="Verdana" w:eastAsia="Times New Roman" w:hAnsi="Verdana" w:cs="Arial"/>
          <w:sz w:val="20"/>
          <w:szCs w:val="20"/>
        </w:rPr>
      </w:pPr>
    </w:p>
    <w:p w14:paraId="47A26ECF" w14:textId="77777777" w:rsidR="002759E3" w:rsidRPr="003D1754" w:rsidRDefault="002759E3" w:rsidP="003D1754">
      <w:pPr>
        <w:spacing w:line="240" w:lineRule="auto"/>
        <w:jc w:val="both"/>
        <w:rPr>
          <w:rFonts w:ascii="Verdana" w:eastAsia="Times New Roman" w:hAnsi="Verdana" w:cs="Arial"/>
          <w:sz w:val="20"/>
          <w:szCs w:val="20"/>
        </w:rPr>
      </w:pPr>
    </w:p>
    <w:p w14:paraId="3D81C3E1" w14:textId="77777777" w:rsidR="002759E3" w:rsidRPr="003D1754" w:rsidRDefault="002759E3" w:rsidP="003D1754">
      <w:pPr>
        <w:spacing w:line="240" w:lineRule="auto"/>
        <w:jc w:val="both"/>
        <w:rPr>
          <w:rFonts w:ascii="Verdana" w:eastAsia="Times New Roman" w:hAnsi="Verdana" w:cs="Arial"/>
          <w:b/>
          <w:bCs/>
          <w:sz w:val="20"/>
          <w:szCs w:val="20"/>
        </w:rPr>
      </w:pPr>
    </w:p>
    <w:p w14:paraId="36446FEC" w14:textId="77777777" w:rsidR="002759E3" w:rsidRPr="003D1754" w:rsidRDefault="002759E3" w:rsidP="003D1754">
      <w:pPr>
        <w:spacing w:line="240" w:lineRule="auto"/>
        <w:jc w:val="both"/>
        <w:rPr>
          <w:rFonts w:ascii="Verdana" w:eastAsia="Times New Roman" w:hAnsi="Verdana" w:cs="Arial"/>
          <w:b/>
          <w:bCs/>
          <w:sz w:val="20"/>
          <w:szCs w:val="20"/>
        </w:rPr>
      </w:pPr>
    </w:p>
    <w:p w14:paraId="1278CE23" w14:textId="77777777" w:rsidR="002C15C7" w:rsidRDefault="002C15C7" w:rsidP="003D1754">
      <w:pPr>
        <w:spacing w:line="240" w:lineRule="auto"/>
        <w:jc w:val="both"/>
        <w:rPr>
          <w:rFonts w:ascii="Verdana" w:eastAsia="Times New Roman" w:hAnsi="Verdana" w:cs="Arial"/>
          <w:b/>
          <w:bCs/>
          <w:sz w:val="20"/>
          <w:szCs w:val="20"/>
        </w:rPr>
      </w:pPr>
    </w:p>
    <w:p w14:paraId="25817CBE" w14:textId="3F88DDD8"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b/>
          <w:bCs/>
          <w:sz w:val="20"/>
          <w:szCs w:val="20"/>
        </w:rPr>
        <w:t>b)</w:t>
      </w:r>
      <w:r w:rsidRPr="003D1754">
        <w:rPr>
          <w:rFonts w:ascii="Verdana" w:eastAsia="Times New Roman" w:hAnsi="Verdana" w:cs="Arial"/>
          <w:sz w:val="20"/>
          <w:szCs w:val="20"/>
        </w:rPr>
        <w:t xml:space="preserve"> Valores unitarios de construcción expresados en pesos por metro cuadrado:</w:t>
      </w:r>
    </w:p>
    <w:tbl>
      <w:tblPr>
        <w:tblStyle w:val="TableNormal"/>
        <w:tblpPr w:leftFromText="142" w:rightFromText="142" w:vertAnchor="text" w:tblpX="701"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7"/>
        <w:gridCol w:w="1697"/>
        <w:gridCol w:w="1852"/>
        <w:gridCol w:w="926"/>
        <w:gridCol w:w="1234"/>
      </w:tblGrid>
      <w:tr w:rsidR="002759E3" w:rsidRPr="003D1754" w14:paraId="7BFA83D5" w14:textId="77777777" w:rsidTr="00262B73">
        <w:trPr>
          <w:trHeight w:val="586"/>
          <w:tblHeader/>
        </w:trPr>
        <w:tc>
          <w:tcPr>
            <w:tcW w:w="3087" w:type="dxa"/>
          </w:tcPr>
          <w:p w14:paraId="739B5E09" w14:textId="77777777" w:rsidR="002759E3" w:rsidRPr="003D1754" w:rsidRDefault="002759E3" w:rsidP="00262B73">
            <w:pPr>
              <w:pStyle w:val="TableParagraph"/>
              <w:spacing w:before="230"/>
              <w:ind w:left="78"/>
              <w:jc w:val="center"/>
              <w:rPr>
                <w:rFonts w:ascii="Verdana" w:hAnsi="Verdana"/>
                <w:b/>
                <w:bCs/>
                <w:sz w:val="20"/>
                <w:szCs w:val="20"/>
              </w:rPr>
            </w:pPr>
            <w:r w:rsidRPr="003D1754">
              <w:rPr>
                <w:rFonts w:ascii="Verdana" w:hAnsi="Verdana"/>
                <w:b/>
                <w:bCs/>
                <w:sz w:val="20"/>
                <w:szCs w:val="20"/>
              </w:rPr>
              <w:t>Tipo</w:t>
            </w:r>
          </w:p>
        </w:tc>
        <w:tc>
          <w:tcPr>
            <w:tcW w:w="1697" w:type="dxa"/>
          </w:tcPr>
          <w:p w14:paraId="2A737762" w14:textId="77777777" w:rsidR="002759E3" w:rsidRPr="003D1754" w:rsidRDefault="002759E3" w:rsidP="00262B73">
            <w:pPr>
              <w:pStyle w:val="TableParagraph"/>
              <w:spacing w:before="230"/>
              <w:ind w:left="78"/>
              <w:jc w:val="center"/>
              <w:rPr>
                <w:rFonts w:ascii="Verdana" w:hAnsi="Verdana"/>
                <w:b/>
                <w:bCs/>
                <w:sz w:val="20"/>
                <w:szCs w:val="20"/>
              </w:rPr>
            </w:pPr>
            <w:r w:rsidRPr="003D1754">
              <w:rPr>
                <w:rFonts w:ascii="Verdana" w:hAnsi="Verdana"/>
                <w:b/>
                <w:bCs/>
                <w:sz w:val="20"/>
                <w:szCs w:val="20"/>
              </w:rPr>
              <w:t>Calidad</w:t>
            </w:r>
          </w:p>
        </w:tc>
        <w:tc>
          <w:tcPr>
            <w:tcW w:w="1852" w:type="dxa"/>
          </w:tcPr>
          <w:p w14:paraId="2AB7A4AC" w14:textId="77777777" w:rsidR="002759E3" w:rsidRPr="003D1754" w:rsidRDefault="002759E3" w:rsidP="00262B73">
            <w:pPr>
              <w:pStyle w:val="TableParagraph"/>
              <w:spacing w:before="230"/>
              <w:ind w:left="78"/>
              <w:jc w:val="center"/>
              <w:rPr>
                <w:rFonts w:ascii="Verdana" w:hAnsi="Verdana"/>
                <w:b/>
                <w:bCs/>
                <w:sz w:val="20"/>
                <w:szCs w:val="20"/>
              </w:rPr>
            </w:pPr>
            <w:r w:rsidRPr="003D1754">
              <w:rPr>
                <w:rFonts w:ascii="Verdana" w:hAnsi="Verdana"/>
                <w:b/>
                <w:bCs/>
                <w:sz w:val="20"/>
                <w:szCs w:val="20"/>
              </w:rPr>
              <w:t>Estado</w:t>
            </w:r>
            <w:r w:rsidRPr="003D1754">
              <w:rPr>
                <w:rFonts w:ascii="Verdana" w:hAnsi="Verdana"/>
                <w:b/>
                <w:bCs/>
                <w:spacing w:val="-2"/>
                <w:sz w:val="20"/>
                <w:szCs w:val="20"/>
              </w:rPr>
              <w:t xml:space="preserve"> </w:t>
            </w:r>
            <w:r w:rsidRPr="003D1754">
              <w:rPr>
                <w:rFonts w:ascii="Verdana" w:hAnsi="Verdana"/>
                <w:b/>
                <w:bCs/>
                <w:sz w:val="20"/>
                <w:szCs w:val="20"/>
              </w:rPr>
              <w:t>de</w:t>
            </w:r>
            <w:r w:rsidRPr="003D1754">
              <w:rPr>
                <w:rFonts w:ascii="Verdana" w:hAnsi="Verdana"/>
                <w:b/>
                <w:bCs/>
                <w:spacing w:val="-2"/>
                <w:sz w:val="20"/>
                <w:szCs w:val="20"/>
              </w:rPr>
              <w:t xml:space="preserve"> </w:t>
            </w:r>
            <w:r w:rsidRPr="003D1754">
              <w:rPr>
                <w:rFonts w:ascii="Verdana" w:hAnsi="Verdana"/>
                <w:b/>
                <w:bCs/>
                <w:sz w:val="20"/>
                <w:szCs w:val="20"/>
              </w:rPr>
              <w:t>Conservación</w:t>
            </w:r>
          </w:p>
        </w:tc>
        <w:tc>
          <w:tcPr>
            <w:tcW w:w="926" w:type="dxa"/>
          </w:tcPr>
          <w:p w14:paraId="62352B8E" w14:textId="77777777" w:rsidR="002759E3" w:rsidRPr="003D1754" w:rsidRDefault="002759E3" w:rsidP="00262B73">
            <w:pPr>
              <w:pStyle w:val="TableParagraph"/>
              <w:spacing w:before="230"/>
              <w:ind w:left="78"/>
              <w:jc w:val="center"/>
              <w:rPr>
                <w:rFonts w:ascii="Verdana" w:hAnsi="Verdana"/>
                <w:b/>
                <w:bCs/>
                <w:sz w:val="20"/>
                <w:szCs w:val="20"/>
              </w:rPr>
            </w:pPr>
            <w:r w:rsidRPr="003D1754">
              <w:rPr>
                <w:rFonts w:ascii="Verdana" w:hAnsi="Verdana"/>
                <w:b/>
                <w:bCs/>
                <w:sz w:val="20"/>
                <w:szCs w:val="20"/>
              </w:rPr>
              <w:t>Clave</w:t>
            </w:r>
          </w:p>
        </w:tc>
        <w:tc>
          <w:tcPr>
            <w:tcW w:w="1234" w:type="dxa"/>
          </w:tcPr>
          <w:p w14:paraId="2CD4D4F5" w14:textId="77777777" w:rsidR="002759E3" w:rsidRPr="003D1754" w:rsidRDefault="002759E3" w:rsidP="00262B73">
            <w:pPr>
              <w:pStyle w:val="TableParagraph"/>
              <w:spacing w:before="230"/>
              <w:ind w:left="78"/>
              <w:jc w:val="center"/>
              <w:rPr>
                <w:rFonts w:ascii="Verdana" w:hAnsi="Verdana"/>
                <w:b/>
                <w:bCs/>
                <w:sz w:val="20"/>
                <w:szCs w:val="20"/>
              </w:rPr>
            </w:pPr>
            <w:r w:rsidRPr="003D1754">
              <w:rPr>
                <w:rFonts w:ascii="Verdana" w:hAnsi="Verdana"/>
                <w:b/>
                <w:bCs/>
                <w:sz w:val="20"/>
                <w:szCs w:val="20"/>
              </w:rPr>
              <w:t>Valor</w:t>
            </w:r>
          </w:p>
        </w:tc>
      </w:tr>
      <w:tr w:rsidR="002759E3" w:rsidRPr="003D1754" w14:paraId="37AD85A6" w14:textId="77777777" w:rsidTr="00262B73">
        <w:trPr>
          <w:trHeight w:val="586"/>
        </w:trPr>
        <w:tc>
          <w:tcPr>
            <w:tcW w:w="3087" w:type="dxa"/>
          </w:tcPr>
          <w:p w14:paraId="54A0717F"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Moderno</w:t>
            </w:r>
          </w:p>
        </w:tc>
        <w:tc>
          <w:tcPr>
            <w:tcW w:w="1697" w:type="dxa"/>
          </w:tcPr>
          <w:p w14:paraId="2A2EFD5D"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Superior</w:t>
            </w:r>
          </w:p>
        </w:tc>
        <w:tc>
          <w:tcPr>
            <w:tcW w:w="1852" w:type="dxa"/>
          </w:tcPr>
          <w:p w14:paraId="67BAA5A9"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Bueno</w:t>
            </w:r>
          </w:p>
        </w:tc>
        <w:tc>
          <w:tcPr>
            <w:tcW w:w="926" w:type="dxa"/>
          </w:tcPr>
          <w:p w14:paraId="7E722C2B"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1-1</w:t>
            </w:r>
          </w:p>
        </w:tc>
        <w:tc>
          <w:tcPr>
            <w:tcW w:w="1234" w:type="dxa"/>
          </w:tcPr>
          <w:p w14:paraId="7D155D69"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$10,238.09</w:t>
            </w:r>
          </w:p>
        </w:tc>
      </w:tr>
      <w:tr w:rsidR="002759E3" w:rsidRPr="003D1754" w14:paraId="0013A177" w14:textId="77777777" w:rsidTr="00262B73">
        <w:trPr>
          <w:trHeight w:val="586"/>
        </w:trPr>
        <w:tc>
          <w:tcPr>
            <w:tcW w:w="3087" w:type="dxa"/>
          </w:tcPr>
          <w:p w14:paraId="16ECF89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1C087C3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Superior</w:t>
            </w:r>
          </w:p>
        </w:tc>
        <w:tc>
          <w:tcPr>
            <w:tcW w:w="1852" w:type="dxa"/>
          </w:tcPr>
          <w:p w14:paraId="0C91090B"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3314A90A"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1-2</w:t>
            </w:r>
          </w:p>
        </w:tc>
        <w:tc>
          <w:tcPr>
            <w:tcW w:w="1234" w:type="dxa"/>
          </w:tcPr>
          <w:p w14:paraId="3AA5A765"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$8,625.80</w:t>
            </w:r>
          </w:p>
        </w:tc>
      </w:tr>
      <w:tr w:rsidR="002759E3" w:rsidRPr="003D1754" w14:paraId="7B7696A5" w14:textId="77777777" w:rsidTr="00262B73">
        <w:trPr>
          <w:trHeight w:val="586"/>
        </w:trPr>
        <w:tc>
          <w:tcPr>
            <w:tcW w:w="3087" w:type="dxa"/>
          </w:tcPr>
          <w:p w14:paraId="0C26088F"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2A22FD84"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Superior</w:t>
            </w:r>
          </w:p>
        </w:tc>
        <w:tc>
          <w:tcPr>
            <w:tcW w:w="1852" w:type="dxa"/>
          </w:tcPr>
          <w:p w14:paraId="1B646E7E"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Malo</w:t>
            </w:r>
          </w:p>
        </w:tc>
        <w:tc>
          <w:tcPr>
            <w:tcW w:w="926" w:type="dxa"/>
          </w:tcPr>
          <w:p w14:paraId="76EF884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1-3</w:t>
            </w:r>
          </w:p>
        </w:tc>
        <w:tc>
          <w:tcPr>
            <w:tcW w:w="1234" w:type="dxa"/>
          </w:tcPr>
          <w:p w14:paraId="5E4AED18"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$6,928.09</w:t>
            </w:r>
          </w:p>
        </w:tc>
      </w:tr>
      <w:tr w:rsidR="002759E3" w:rsidRPr="003D1754" w14:paraId="12E6528A" w14:textId="77777777" w:rsidTr="00262B73">
        <w:trPr>
          <w:trHeight w:val="586"/>
        </w:trPr>
        <w:tc>
          <w:tcPr>
            <w:tcW w:w="3087" w:type="dxa"/>
          </w:tcPr>
          <w:p w14:paraId="0F7E2B7C"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Moderno</w:t>
            </w:r>
          </w:p>
        </w:tc>
        <w:tc>
          <w:tcPr>
            <w:tcW w:w="1697" w:type="dxa"/>
          </w:tcPr>
          <w:p w14:paraId="7656EB1E"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Media</w:t>
            </w:r>
          </w:p>
        </w:tc>
        <w:tc>
          <w:tcPr>
            <w:tcW w:w="1852" w:type="dxa"/>
          </w:tcPr>
          <w:p w14:paraId="7F86CB24"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Bueno</w:t>
            </w:r>
          </w:p>
        </w:tc>
        <w:tc>
          <w:tcPr>
            <w:tcW w:w="926" w:type="dxa"/>
          </w:tcPr>
          <w:p w14:paraId="712C1DFC"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2-1</w:t>
            </w:r>
          </w:p>
        </w:tc>
        <w:tc>
          <w:tcPr>
            <w:tcW w:w="1234" w:type="dxa"/>
          </w:tcPr>
          <w:p w14:paraId="44873AC4"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$7,169.81</w:t>
            </w:r>
          </w:p>
        </w:tc>
      </w:tr>
      <w:tr w:rsidR="002759E3" w:rsidRPr="003D1754" w14:paraId="761B5BC3" w14:textId="77777777" w:rsidTr="00262B73">
        <w:trPr>
          <w:trHeight w:val="586"/>
        </w:trPr>
        <w:tc>
          <w:tcPr>
            <w:tcW w:w="3087" w:type="dxa"/>
          </w:tcPr>
          <w:p w14:paraId="28F929BD"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79C2F493"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Media</w:t>
            </w:r>
          </w:p>
        </w:tc>
        <w:tc>
          <w:tcPr>
            <w:tcW w:w="1852" w:type="dxa"/>
          </w:tcPr>
          <w:p w14:paraId="472D9F1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3C3D2094"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2-2</w:t>
            </w:r>
          </w:p>
        </w:tc>
        <w:tc>
          <w:tcPr>
            <w:tcW w:w="1234" w:type="dxa"/>
          </w:tcPr>
          <w:p w14:paraId="1017A4D6"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$5,942.05</w:t>
            </w:r>
          </w:p>
        </w:tc>
      </w:tr>
      <w:tr w:rsidR="002759E3" w:rsidRPr="003D1754" w14:paraId="3FD5C3F7" w14:textId="77777777" w:rsidTr="00262B73">
        <w:trPr>
          <w:trHeight w:val="586"/>
        </w:trPr>
        <w:tc>
          <w:tcPr>
            <w:tcW w:w="3087" w:type="dxa"/>
          </w:tcPr>
          <w:p w14:paraId="129C469F"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104E0221"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Media</w:t>
            </w:r>
          </w:p>
        </w:tc>
        <w:tc>
          <w:tcPr>
            <w:tcW w:w="1852" w:type="dxa"/>
          </w:tcPr>
          <w:p w14:paraId="1BB4609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Malo</w:t>
            </w:r>
          </w:p>
        </w:tc>
        <w:tc>
          <w:tcPr>
            <w:tcW w:w="926" w:type="dxa"/>
          </w:tcPr>
          <w:p w14:paraId="71EA47F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2-3</w:t>
            </w:r>
          </w:p>
        </w:tc>
        <w:tc>
          <w:tcPr>
            <w:tcW w:w="1234" w:type="dxa"/>
          </w:tcPr>
          <w:p w14:paraId="43D790AB"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$5,025.73</w:t>
            </w:r>
          </w:p>
        </w:tc>
      </w:tr>
      <w:tr w:rsidR="002759E3" w:rsidRPr="003D1754" w14:paraId="1A1D9511" w14:textId="77777777" w:rsidTr="00262B73">
        <w:trPr>
          <w:trHeight w:val="586"/>
        </w:trPr>
        <w:tc>
          <w:tcPr>
            <w:tcW w:w="3087" w:type="dxa"/>
          </w:tcPr>
          <w:p w14:paraId="06CBBE64"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Moderno</w:t>
            </w:r>
          </w:p>
        </w:tc>
        <w:tc>
          <w:tcPr>
            <w:tcW w:w="1697" w:type="dxa"/>
          </w:tcPr>
          <w:p w14:paraId="5153A5C5"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Económica</w:t>
            </w:r>
          </w:p>
        </w:tc>
        <w:tc>
          <w:tcPr>
            <w:tcW w:w="1852" w:type="dxa"/>
          </w:tcPr>
          <w:p w14:paraId="110B4D30"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Bueno</w:t>
            </w:r>
          </w:p>
        </w:tc>
        <w:tc>
          <w:tcPr>
            <w:tcW w:w="926" w:type="dxa"/>
          </w:tcPr>
          <w:p w14:paraId="799CDD03"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3-1</w:t>
            </w:r>
          </w:p>
        </w:tc>
        <w:tc>
          <w:tcPr>
            <w:tcW w:w="1234" w:type="dxa"/>
          </w:tcPr>
          <w:p w14:paraId="11D7AD3C"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$4,540.02</w:t>
            </w:r>
          </w:p>
        </w:tc>
      </w:tr>
      <w:tr w:rsidR="002759E3" w:rsidRPr="003D1754" w14:paraId="1664CF87" w14:textId="77777777" w:rsidTr="00262B73">
        <w:trPr>
          <w:trHeight w:val="586"/>
        </w:trPr>
        <w:tc>
          <w:tcPr>
            <w:tcW w:w="3087" w:type="dxa"/>
          </w:tcPr>
          <w:p w14:paraId="7BEC5E7A"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35F15C1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Económica</w:t>
            </w:r>
          </w:p>
        </w:tc>
        <w:tc>
          <w:tcPr>
            <w:tcW w:w="1852" w:type="dxa"/>
          </w:tcPr>
          <w:p w14:paraId="0766BC3F"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0B5060DB"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3-2</w:t>
            </w:r>
          </w:p>
        </w:tc>
        <w:tc>
          <w:tcPr>
            <w:tcW w:w="1234" w:type="dxa"/>
          </w:tcPr>
          <w:p w14:paraId="25A06C3B"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$3,903.65</w:t>
            </w:r>
          </w:p>
        </w:tc>
      </w:tr>
      <w:tr w:rsidR="002759E3" w:rsidRPr="003D1754" w14:paraId="0AA716C4" w14:textId="77777777" w:rsidTr="00262B73">
        <w:trPr>
          <w:trHeight w:val="586"/>
        </w:trPr>
        <w:tc>
          <w:tcPr>
            <w:tcW w:w="3087" w:type="dxa"/>
          </w:tcPr>
          <w:p w14:paraId="347A3B72"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5047503E"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Económica</w:t>
            </w:r>
          </w:p>
        </w:tc>
        <w:tc>
          <w:tcPr>
            <w:tcW w:w="1852" w:type="dxa"/>
          </w:tcPr>
          <w:p w14:paraId="5ADE2D78"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Malo</w:t>
            </w:r>
          </w:p>
        </w:tc>
        <w:tc>
          <w:tcPr>
            <w:tcW w:w="926" w:type="dxa"/>
          </w:tcPr>
          <w:p w14:paraId="1883315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3-3</w:t>
            </w:r>
          </w:p>
        </w:tc>
        <w:tc>
          <w:tcPr>
            <w:tcW w:w="1234" w:type="dxa"/>
          </w:tcPr>
          <w:p w14:paraId="7C0944F3"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$3,197.57</w:t>
            </w:r>
          </w:p>
        </w:tc>
      </w:tr>
      <w:tr w:rsidR="002759E3" w:rsidRPr="003D1754" w14:paraId="5376A26C" w14:textId="77777777" w:rsidTr="00262B73">
        <w:trPr>
          <w:trHeight w:val="586"/>
        </w:trPr>
        <w:tc>
          <w:tcPr>
            <w:tcW w:w="3087" w:type="dxa"/>
          </w:tcPr>
          <w:p w14:paraId="472113AD"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Moderno</w:t>
            </w:r>
          </w:p>
        </w:tc>
        <w:tc>
          <w:tcPr>
            <w:tcW w:w="1697" w:type="dxa"/>
          </w:tcPr>
          <w:p w14:paraId="5AFCAFB5"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Corriente</w:t>
            </w:r>
          </w:p>
        </w:tc>
        <w:tc>
          <w:tcPr>
            <w:tcW w:w="1852" w:type="dxa"/>
          </w:tcPr>
          <w:p w14:paraId="2AEDA71F"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Bueno</w:t>
            </w:r>
          </w:p>
        </w:tc>
        <w:tc>
          <w:tcPr>
            <w:tcW w:w="926" w:type="dxa"/>
          </w:tcPr>
          <w:p w14:paraId="7A31071B"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4-1</w:t>
            </w:r>
          </w:p>
        </w:tc>
        <w:tc>
          <w:tcPr>
            <w:tcW w:w="1234" w:type="dxa"/>
          </w:tcPr>
          <w:p w14:paraId="45EA9583"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$3,213.32</w:t>
            </w:r>
          </w:p>
        </w:tc>
      </w:tr>
      <w:tr w:rsidR="002759E3" w:rsidRPr="003D1754" w14:paraId="1523BB59" w14:textId="77777777" w:rsidTr="00262B73">
        <w:trPr>
          <w:trHeight w:val="586"/>
        </w:trPr>
        <w:tc>
          <w:tcPr>
            <w:tcW w:w="3087" w:type="dxa"/>
          </w:tcPr>
          <w:p w14:paraId="0941EF4A"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4185AC7F"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Corriente</w:t>
            </w:r>
          </w:p>
        </w:tc>
        <w:tc>
          <w:tcPr>
            <w:tcW w:w="1852" w:type="dxa"/>
          </w:tcPr>
          <w:p w14:paraId="403749F8"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241D940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4-2</w:t>
            </w:r>
          </w:p>
        </w:tc>
        <w:tc>
          <w:tcPr>
            <w:tcW w:w="1234" w:type="dxa"/>
          </w:tcPr>
          <w:p w14:paraId="1DC4775C"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$2,524.11</w:t>
            </w:r>
          </w:p>
        </w:tc>
      </w:tr>
      <w:tr w:rsidR="002759E3" w:rsidRPr="003D1754" w14:paraId="31F364D0" w14:textId="77777777" w:rsidTr="00262B73">
        <w:trPr>
          <w:trHeight w:val="586"/>
        </w:trPr>
        <w:tc>
          <w:tcPr>
            <w:tcW w:w="3087" w:type="dxa"/>
          </w:tcPr>
          <w:p w14:paraId="16D6FE48"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50E5C56E"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Corriente</w:t>
            </w:r>
          </w:p>
        </w:tc>
        <w:tc>
          <w:tcPr>
            <w:tcW w:w="1852" w:type="dxa"/>
          </w:tcPr>
          <w:p w14:paraId="19D3EC6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Malo</w:t>
            </w:r>
          </w:p>
        </w:tc>
        <w:tc>
          <w:tcPr>
            <w:tcW w:w="926" w:type="dxa"/>
          </w:tcPr>
          <w:p w14:paraId="7221AE71"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4-3</w:t>
            </w:r>
          </w:p>
        </w:tc>
        <w:tc>
          <w:tcPr>
            <w:tcW w:w="1234" w:type="dxa"/>
          </w:tcPr>
          <w:p w14:paraId="112E22A2"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$1,855.14</w:t>
            </w:r>
          </w:p>
        </w:tc>
      </w:tr>
      <w:tr w:rsidR="002759E3" w:rsidRPr="003D1754" w14:paraId="4693A66E" w14:textId="77777777" w:rsidTr="00262B73">
        <w:trPr>
          <w:trHeight w:val="586"/>
        </w:trPr>
        <w:tc>
          <w:tcPr>
            <w:tcW w:w="3087" w:type="dxa"/>
          </w:tcPr>
          <w:p w14:paraId="616F4FB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Moderno</w:t>
            </w:r>
          </w:p>
        </w:tc>
        <w:tc>
          <w:tcPr>
            <w:tcW w:w="1697" w:type="dxa"/>
          </w:tcPr>
          <w:p w14:paraId="0652C6C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Precaria</w:t>
            </w:r>
          </w:p>
        </w:tc>
        <w:tc>
          <w:tcPr>
            <w:tcW w:w="1852" w:type="dxa"/>
          </w:tcPr>
          <w:p w14:paraId="30A06DDA"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15A30875"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4-4</w:t>
            </w:r>
          </w:p>
        </w:tc>
        <w:tc>
          <w:tcPr>
            <w:tcW w:w="1234" w:type="dxa"/>
          </w:tcPr>
          <w:p w14:paraId="2A883630"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$1,119.82</w:t>
            </w:r>
          </w:p>
        </w:tc>
      </w:tr>
      <w:tr w:rsidR="002759E3" w:rsidRPr="003D1754" w14:paraId="4A999A2E" w14:textId="77777777" w:rsidTr="00262B73">
        <w:trPr>
          <w:trHeight w:val="585"/>
        </w:trPr>
        <w:tc>
          <w:tcPr>
            <w:tcW w:w="3087" w:type="dxa"/>
          </w:tcPr>
          <w:p w14:paraId="29649F62"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lastRenderedPageBreak/>
              <w:t>Moderno</w:t>
            </w:r>
          </w:p>
        </w:tc>
        <w:tc>
          <w:tcPr>
            <w:tcW w:w="1697" w:type="dxa"/>
          </w:tcPr>
          <w:p w14:paraId="144328C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Precaria</w:t>
            </w:r>
          </w:p>
        </w:tc>
        <w:tc>
          <w:tcPr>
            <w:tcW w:w="1852" w:type="dxa"/>
          </w:tcPr>
          <w:p w14:paraId="6F801A47"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207D1AA5"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4-5</w:t>
            </w:r>
          </w:p>
        </w:tc>
        <w:tc>
          <w:tcPr>
            <w:tcW w:w="1234" w:type="dxa"/>
          </w:tcPr>
          <w:p w14:paraId="7A73E15D"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$898.22</w:t>
            </w:r>
          </w:p>
        </w:tc>
      </w:tr>
      <w:tr w:rsidR="002759E3" w:rsidRPr="003D1754" w14:paraId="5DEC129E" w14:textId="77777777" w:rsidTr="00262B73">
        <w:trPr>
          <w:trHeight w:val="586"/>
        </w:trPr>
        <w:tc>
          <w:tcPr>
            <w:tcW w:w="3087" w:type="dxa"/>
          </w:tcPr>
          <w:p w14:paraId="01BCB80C"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Moderno</w:t>
            </w:r>
          </w:p>
        </w:tc>
        <w:tc>
          <w:tcPr>
            <w:tcW w:w="1697" w:type="dxa"/>
          </w:tcPr>
          <w:p w14:paraId="3FED55F6"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Precaria</w:t>
            </w:r>
          </w:p>
        </w:tc>
        <w:tc>
          <w:tcPr>
            <w:tcW w:w="1852" w:type="dxa"/>
          </w:tcPr>
          <w:p w14:paraId="0F07A1A7"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Malo</w:t>
            </w:r>
          </w:p>
        </w:tc>
        <w:tc>
          <w:tcPr>
            <w:tcW w:w="926" w:type="dxa"/>
          </w:tcPr>
          <w:p w14:paraId="32D141A3"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4-6</w:t>
            </w:r>
          </w:p>
        </w:tc>
        <w:tc>
          <w:tcPr>
            <w:tcW w:w="1234" w:type="dxa"/>
          </w:tcPr>
          <w:p w14:paraId="20CFC603"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$510.44</w:t>
            </w:r>
          </w:p>
        </w:tc>
      </w:tr>
      <w:tr w:rsidR="002759E3" w:rsidRPr="003D1754" w14:paraId="63D05663" w14:textId="77777777" w:rsidTr="00262B73">
        <w:trPr>
          <w:trHeight w:val="586"/>
        </w:trPr>
        <w:tc>
          <w:tcPr>
            <w:tcW w:w="3087" w:type="dxa"/>
          </w:tcPr>
          <w:p w14:paraId="449313B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Antiguo</w:t>
            </w:r>
          </w:p>
        </w:tc>
        <w:tc>
          <w:tcPr>
            <w:tcW w:w="1697" w:type="dxa"/>
          </w:tcPr>
          <w:p w14:paraId="5967FE9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Superior</w:t>
            </w:r>
          </w:p>
        </w:tc>
        <w:tc>
          <w:tcPr>
            <w:tcW w:w="1852" w:type="dxa"/>
          </w:tcPr>
          <w:p w14:paraId="059DC52A"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10A1907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5-1</w:t>
            </w:r>
          </w:p>
        </w:tc>
        <w:tc>
          <w:tcPr>
            <w:tcW w:w="1234" w:type="dxa"/>
          </w:tcPr>
          <w:p w14:paraId="2130AFAD"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$5,885.83</w:t>
            </w:r>
          </w:p>
        </w:tc>
      </w:tr>
      <w:tr w:rsidR="002759E3" w:rsidRPr="003D1754" w14:paraId="64E9C3A3" w14:textId="77777777" w:rsidTr="00262B73">
        <w:trPr>
          <w:trHeight w:val="586"/>
        </w:trPr>
        <w:tc>
          <w:tcPr>
            <w:tcW w:w="3087" w:type="dxa"/>
          </w:tcPr>
          <w:p w14:paraId="4A8F0C4D"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Antiguo</w:t>
            </w:r>
          </w:p>
        </w:tc>
        <w:tc>
          <w:tcPr>
            <w:tcW w:w="1697" w:type="dxa"/>
          </w:tcPr>
          <w:p w14:paraId="6CD7B4DF"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Superior</w:t>
            </w:r>
          </w:p>
        </w:tc>
        <w:tc>
          <w:tcPr>
            <w:tcW w:w="1852" w:type="dxa"/>
          </w:tcPr>
          <w:p w14:paraId="2A42B31E"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5BDE532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5-2</w:t>
            </w:r>
          </w:p>
        </w:tc>
        <w:tc>
          <w:tcPr>
            <w:tcW w:w="1234" w:type="dxa"/>
          </w:tcPr>
          <w:p w14:paraId="7B28BD0E"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$4,742.39</w:t>
            </w:r>
          </w:p>
        </w:tc>
      </w:tr>
      <w:tr w:rsidR="002759E3" w:rsidRPr="003D1754" w14:paraId="4CD0E729" w14:textId="77777777" w:rsidTr="00262B73">
        <w:trPr>
          <w:trHeight w:val="586"/>
        </w:trPr>
        <w:tc>
          <w:tcPr>
            <w:tcW w:w="3087" w:type="dxa"/>
          </w:tcPr>
          <w:p w14:paraId="7703204C"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Antiguo</w:t>
            </w:r>
          </w:p>
        </w:tc>
        <w:tc>
          <w:tcPr>
            <w:tcW w:w="1697" w:type="dxa"/>
          </w:tcPr>
          <w:p w14:paraId="4DFB0CE1"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Superior</w:t>
            </w:r>
          </w:p>
        </w:tc>
        <w:tc>
          <w:tcPr>
            <w:tcW w:w="1852" w:type="dxa"/>
          </w:tcPr>
          <w:p w14:paraId="3329E496"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Malo</w:t>
            </w:r>
          </w:p>
        </w:tc>
        <w:tc>
          <w:tcPr>
            <w:tcW w:w="926" w:type="dxa"/>
          </w:tcPr>
          <w:p w14:paraId="693327F4" w14:textId="77777777" w:rsidR="002759E3" w:rsidRPr="003D1754" w:rsidRDefault="002759E3" w:rsidP="00262B73">
            <w:pPr>
              <w:pStyle w:val="TableParagraph"/>
              <w:spacing w:before="231"/>
              <w:ind w:left="78"/>
              <w:jc w:val="center"/>
              <w:rPr>
                <w:rFonts w:ascii="Verdana" w:hAnsi="Verdana"/>
                <w:sz w:val="20"/>
                <w:szCs w:val="20"/>
              </w:rPr>
            </w:pPr>
            <w:r w:rsidRPr="003D1754">
              <w:rPr>
                <w:rFonts w:ascii="Verdana" w:hAnsi="Verdana"/>
                <w:sz w:val="20"/>
                <w:szCs w:val="20"/>
              </w:rPr>
              <w:t>5-3</w:t>
            </w:r>
          </w:p>
        </w:tc>
        <w:tc>
          <w:tcPr>
            <w:tcW w:w="1234" w:type="dxa"/>
          </w:tcPr>
          <w:p w14:paraId="6A90B732" w14:textId="77777777" w:rsidR="002759E3" w:rsidRPr="003D1754" w:rsidRDefault="002759E3" w:rsidP="00262B73">
            <w:pPr>
              <w:pStyle w:val="TableParagraph"/>
              <w:spacing w:before="231"/>
              <w:ind w:left="78"/>
              <w:jc w:val="right"/>
              <w:rPr>
                <w:rFonts w:ascii="Verdana" w:hAnsi="Verdana"/>
                <w:sz w:val="20"/>
                <w:szCs w:val="20"/>
              </w:rPr>
            </w:pPr>
            <w:r w:rsidRPr="003D1754">
              <w:rPr>
                <w:rFonts w:ascii="Verdana" w:hAnsi="Verdana"/>
                <w:sz w:val="20"/>
                <w:szCs w:val="20"/>
              </w:rPr>
              <w:t>$3,582.09</w:t>
            </w:r>
          </w:p>
        </w:tc>
      </w:tr>
      <w:tr w:rsidR="002759E3" w:rsidRPr="003D1754" w14:paraId="17FB5CE5" w14:textId="77777777" w:rsidTr="00262B73">
        <w:trPr>
          <w:trHeight w:val="586"/>
        </w:trPr>
        <w:tc>
          <w:tcPr>
            <w:tcW w:w="3087" w:type="dxa"/>
          </w:tcPr>
          <w:p w14:paraId="0540DC4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Antiguo</w:t>
            </w:r>
          </w:p>
        </w:tc>
        <w:tc>
          <w:tcPr>
            <w:tcW w:w="1697" w:type="dxa"/>
          </w:tcPr>
          <w:p w14:paraId="244E3A40"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Media</w:t>
            </w:r>
          </w:p>
        </w:tc>
        <w:tc>
          <w:tcPr>
            <w:tcW w:w="1852" w:type="dxa"/>
          </w:tcPr>
          <w:p w14:paraId="681D6929"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4B5847C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6-1</w:t>
            </w:r>
          </w:p>
        </w:tc>
        <w:tc>
          <w:tcPr>
            <w:tcW w:w="1234" w:type="dxa"/>
          </w:tcPr>
          <w:p w14:paraId="14C656C4"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$3,973.35</w:t>
            </w:r>
          </w:p>
        </w:tc>
      </w:tr>
      <w:tr w:rsidR="002759E3" w:rsidRPr="003D1754" w14:paraId="2587A26B" w14:textId="77777777" w:rsidTr="00262B73">
        <w:trPr>
          <w:trHeight w:val="586"/>
        </w:trPr>
        <w:tc>
          <w:tcPr>
            <w:tcW w:w="3087" w:type="dxa"/>
          </w:tcPr>
          <w:p w14:paraId="21277FCE"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Antiguo</w:t>
            </w:r>
          </w:p>
        </w:tc>
        <w:tc>
          <w:tcPr>
            <w:tcW w:w="1697" w:type="dxa"/>
          </w:tcPr>
          <w:p w14:paraId="035EC7A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Media</w:t>
            </w:r>
          </w:p>
        </w:tc>
        <w:tc>
          <w:tcPr>
            <w:tcW w:w="1852" w:type="dxa"/>
          </w:tcPr>
          <w:p w14:paraId="661ED00C"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47204FE6" w14:textId="77777777" w:rsidR="002759E3" w:rsidRPr="003D1754" w:rsidRDefault="002759E3" w:rsidP="00262B73">
            <w:pPr>
              <w:pStyle w:val="TableParagraph"/>
              <w:spacing w:before="230"/>
              <w:ind w:left="78"/>
              <w:jc w:val="center"/>
              <w:rPr>
                <w:rFonts w:ascii="Verdana" w:hAnsi="Verdana"/>
                <w:sz w:val="20"/>
                <w:szCs w:val="20"/>
              </w:rPr>
            </w:pPr>
            <w:r w:rsidRPr="003D1754">
              <w:rPr>
                <w:rFonts w:ascii="Verdana" w:hAnsi="Verdana"/>
                <w:sz w:val="20"/>
                <w:szCs w:val="20"/>
              </w:rPr>
              <w:t>6-2</w:t>
            </w:r>
          </w:p>
        </w:tc>
        <w:tc>
          <w:tcPr>
            <w:tcW w:w="1234" w:type="dxa"/>
          </w:tcPr>
          <w:p w14:paraId="3DA607D7" w14:textId="77777777" w:rsidR="002759E3" w:rsidRPr="003D1754" w:rsidRDefault="002759E3" w:rsidP="00262B73">
            <w:pPr>
              <w:pStyle w:val="TableParagraph"/>
              <w:spacing w:before="230"/>
              <w:ind w:left="78"/>
              <w:jc w:val="right"/>
              <w:rPr>
                <w:rFonts w:ascii="Verdana" w:hAnsi="Verdana"/>
                <w:sz w:val="20"/>
                <w:szCs w:val="20"/>
              </w:rPr>
            </w:pPr>
            <w:r w:rsidRPr="003D1754">
              <w:rPr>
                <w:rFonts w:ascii="Verdana" w:hAnsi="Verdana"/>
                <w:sz w:val="20"/>
                <w:szCs w:val="20"/>
              </w:rPr>
              <w:t>$3,197.57</w:t>
            </w:r>
          </w:p>
        </w:tc>
      </w:tr>
      <w:tr w:rsidR="00F00E8A" w:rsidRPr="003D1754" w14:paraId="4639C0E0" w14:textId="77777777" w:rsidTr="00C9710A">
        <w:trPr>
          <w:trHeight w:val="740"/>
        </w:trPr>
        <w:tc>
          <w:tcPr>
            <w:tcW w:w="3087" w:type="dxa"/>
          </w:tcPr>
          <w:p w14:paraId="5DE1E5A2" w14:textId="4C6F43EE" w:rsidR="00262B73" w:rsidRPr="00C9710A" w:rsidRDefault="00262B73"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13FC7FF4" w14:textId="2C97FD6C" w:rsidR="00F00E8A" w:rsidRPr="00C9710A" w:rsidRDefault="00F00E8A"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58C56431" w14:textId="5E9C1894" w:rsidR="00F00E8A" w:rsidRPr="003D1754" w:rsidRDefault="00F00E8A" w:rsidP="00262B73">
            <w:pPr>
              <w:pStyle w:val="TableParagraph"/>
              <w:spacing w:before="230"/>
              <w:ind w:left="78"/>
              <w:jc w:val="center"/>
              <w:rPr>
                <w:rFonts w:ascii="Verdana" w:hAnsi="Verdana"/>
                <w:sz w:val="20"/>
                <w:szCs w:val="20"/>
              </w:rPr>
            </w:pPr>
            <w:r>
              <w:rPr>
                <w:rFonts w:ascii="Verdana" w:hAnsi="Verdana"/>
                <w:sz w:val="20"/>
                <w:szCs w:val="20"/>
              </w:rPr>
              <w:t>Económica</w:t>
            </w:r>
          </w:p>
        </w:tc>
        <w:tc>
          <w:tcPr>
            <w:tcW w:w="1852" w:type="dxa"/>
          </w:tcPr>
          <w:p w14:paraId="27A1A09E" w14:textId="3CBBF70E" w:rsidR="00F00E8A" w:rsidRPr="003D1754" w:rsidRDefault="00F00E8A"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7E9B87B0" w14:textId="45527246" w:rsidR="00F00E8A" w:rsidRPr="003D1754" w:rsidRDefault="008F6836" w:rsidP="00262B73">
            <w:pPr>
              <w:pStyle w:val="TableParagraph"/>
              <w:spacing w:before="230"/>
              <w:ind w:left="78"/>
              <w:jc w:val="center"/>
              <w:rPr>
                <w:rFonts w:ascii="Verdana" w:hAnsi="Verdana"/>
                <w:sz w:val="20"/>
                <w:szCs w:val="20"/>
              </w:rPr>
            </w:pPr>
            <w:r>
              <w:rPr>
                <w:rFonts w:ascii="Verdana" w:hAnsi="Verdana"/>
                <w:sz w:val="20"/>
                <w:szCs w:val="20"/>
              </w:rPr>
              <w:t>6-3</w:t>
            </w:r>
          </w:p>
        </w:tc>
        <w:tc>
          <w:tcPr>
            <w:tcW w:w="1234" w:type="dxa"/>
          </w:tcPr>
          <w:p w14:paraId="2FB17748" w14:textId="62A7ABB2" w:rsidR="00F00E8A" w:rsidRPr="003D1754" w:rsidRDefault="00F13099" w:rsidP="00262B73">
            <w:pPr>
              <w:pStyle w:val="TableParagraph"/>
              <w:spacing w:before="230"/>
              <w:ind w:left="78"/>
              <w:jc w:val="right"/>
              <w:rPr>
                <w:rFonts w:ascii="Verdana" w:hAnsi="Verdana"/>
                <w:sz w:val="20"/>
                <w:szCs w:val="20"/>
              </w:rPr>
            </w:pPr>
            <w:r>
              <w:rPr>
                <w:rFonts w:ascii="Verdana" w:hAnsi="Verdana"/>
                <w:sz w:val="20"/>
                <w:szCs w:val="20"/>
              </w:rPr>
              <w:t>$2,375.69</w:t>
            </w:r>
          </w:p>
        </w:tc>
      </w:tr>
      <w:tr w:rsidR="00F00E8A" w:rsidRPr="003D1754" w14:paraId="1A8588D8" w14:textId="77777777" w:rsidTr="00262B73">
        <w:trPr>
          <w:trHeight w:val="586"/>
        </w:trPr>
        <w:tc>
          <w:tcPr>
            <w:tcW w:w="3087" w:type="dxa"/>
          </w:tcPr>
          <w:p w14:paraId="432D18C2"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549120ED" w14:textId="341BAD9C" w:rsidR="00F00E8A"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5EA90820" w14:textId="6835A65E" w:rsidR="00F00E8A" w:rsidRPr="003D1754" w:rsidRDefault="00F00E8A" w:rsidP="00262B73">
            <w:pPr>
              <w:pStyle w:val="TableParagraph"/>
              <w:spacing w:before="230"/>
              <w:ind w:left="78"/>
              <w:jc w:val="center"/>
              <w:rPr>
                <w:rFonts w:ascii="Verdana" w:hAnsi="Verdana"/>
                <w:sz w:val="20"/>
                <w:szCs w:val="20"/>
              </w:rPr>
            </w:pPr>
            <w:r w:rsidRPr="00AE1A60">
              <w:rPr>
                <w:rFonts w:ascii="Verdana" w:hAnsi="Verdana"/>
                <w:sz w:val="20"/>
                <w:szCs w:val="20"/>
              </w:rPr>
              <w:t>Económica</w:t>
            </w:r>
          </w:p>
        </w:tc>
        <w:tc>
          <w:tcPr>
            <w:tcW w:w="1852" w:type="dxa"/>
          </w:tcPr>
          <w:p w14:paraId="15A9ABBD" w14:textId="59605DCA" w:rsidR="00F00E8A" w:rsidRPr="003D1754" w:rsidRDefault="00F00E8A"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292E2BA8" w14:textId="1A6C1FC7" w:rsidR="00F00E8A"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7-1</w:t>
            </w:r>
          </w:p>
        </w:tc>
        <w:tc>
          <w:tcPr>
            <w:tcW w:w="1234" w:type="dxa"/>
          </w:tcPr>
          <w:p w14:paraId="6B4D9622" w14:textId="651E29B5" w:rsidR="00F00E8A" w:rsidRPr="003D1754" w:rsidRDefault="00F13099" w:rsidP="00262B73">
            <w:pPr>
              <w:pStyle w:val="TableParagraph"/>
              <w:spacing w:before="230"/>
              <w:ind w:left="78"/>
              <w:jc w:val="right"/>
              <w:rPr>
                <w:rFonts w:ascii="Verdana" w:hAnsi="Verdana"/>
                <w:sz w:val="20"/>
                <w:szCs w:val="20"/>
              </w:rPr>
            </w:pPr>
            <w:r>
              <w:rPr>
                <w:rFonts w:ascii="Verdana" w:hAnsi="Verdana"/>
                <w:sz w:val="20"/>
                <w:szCs w:val="20"/>
              </w:rPr>
              <w:t>$2,190.00</w:t>
            </w:r>
          </w:p>
        </w:tc>
      </w:tr>
      <w:tr w:rsidR="00F00E8A" w:rsidRPr="003D1754" w14:paraId="45E93EAF" w14:textId="77777777" w:rsidTr="00C9710A">
        <w:trPr>
          <w:trHeight w:val="661"/>
        </w:trPr>
        <w:tc>
          <w:tcPr>
            <w:tcW w:w="3087" w:type="dxa"/>
          </w:tcPr>
          <w:p w14:paraId="3F62A7EA"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3122BFD9" w14:textId="46D09253" w:rsidR="00F00E8A"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1D26BC21" w14:textId="6D3C51EA" w:rsidR="00F00E8A" w:rsidRPr="003D1754" w:rsidRDefault="00F00E8A" w:rsidP="00262B73">
            <w:pPr>
              <w:pStyle w:val="TableParagraph"/>
              <w:spacing w:before="230"/>
              <w:ind w:left="78"/>
              <w:jc w:val="center"/>
              <w:rPr>
                <w:rFonts w:ascii="Verdana" w:hAnsi="Verdana"/>
                <w:sz w:val="20"/>
                <w:szCs w:val="20"/>
              </w:rPr>
            </w:pPr>
            <w:r w:rsidRPr="00AE1A60">
              <w:rPr>
                <w:rFonts w:ascii="Verdana" w:hAnsi="Verdana"/>
                <w:sz w:val="20"/>
                <w:szCs w:val="20"/>
              </w:rPr>
              <w:t>Económica</w:t>
            </w:r>
          </w:p>
        </w:tc>
        <w:tc>
          <w:tcPr>
            <w:tcW w:w="1852" w:type="dxa"/>
          </w:tcPr>
          <w:p w14:paraId="720BFEB9" w14:textId="60FAF51C" w:rsidR="00F00E8A" w:rsidRPr="003D1754" w:rsidRDefault="00F00E8A"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5137FD03" w14:textId="73DAD157" w:rsidR="00F00E8A"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7-2</w:t>
            </w:r>
          </w:p>
        </w:tc>
        <w:tc>
          <w:tcPr>
            <w:tcW w:w="1234" w:type="dxa"/>
          </w:tcPr>
          <w:p w14:paraId="6BF23507" w14:textId="6626C673" w:rsidR="00F00E8A" w:rsidRPr="003D1754" w:rsidRDefault="00F13099" w:rsidP="00262B73">
            <w:pPr>
              <w:pStyle w:val="TableParagraph"/>
              <w:spacing w:before="230"/>
              <w:ind w:left="78"/>
              <w:jc w:val="right"/>
              <w:rPr>
                <w:rFonts w:ascii="Verdana" w:hAnsi="Verdana"/>
                <w:sz w:val="20"/>
                <w:szCs w:val="20"/>
              </w:rPr>
            </w:pPr>
            <w:r>
              <w:rPr>
                <w:rFonts w:ascii="Verdana" w:hAnsi="Verdana"/>
                <w:sz w:val="20"/>
                <w:szCs w:val="20"/>
              </w:rPr>
              <w:t>$1,792.00</w:t>
            </w:r>
          </w:p>
        </w:tc>
      </w:tr>
      <w:tr w:rsidR="00245873" w:rsidRPr="003D1754" w14:paraId="148376AB" w14:textId="77777777" w:rsidTr="00262B73">
        <w:trPr>
          <w:trHeight w:val="586"/>
        </w:trPr>
        <w:tc>
          <w:tcPr>
            <w:tcW w:w="3087" w:type="dxa"/>
          </w:tcPr>
          <w:p w14:paraId="57FEFDB5"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2016A435" w14:textId="6C57F22D"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1FA6368F" w14:textId="085E076A"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Corriente</w:t>
            </w:r>
          </w:p>
        </w:tc>
        <w:tc>
          <w:tcPr>
            <w:tcW w:w="1852" w:type="dxa"/>
          </w:tcPr>
          <w:p w14:paraId="4687D35B" w14:textId="290EC470"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63C427DE" w14:textId="3684F105"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7-3</w:t>
            </w:r>
          </w:p>
        </w:tc>
        <w:tc>
          <w:tcPr>
            <w:tcW w:w="1234" w:type="dxa"/>
          </w:tcPr>
          <w:p w14:paraId="773A595F" w14:textId="3B8EE948"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1</w:t>
            </w:r>
            <w:r>
              <w:rPr>
                <w:rFonts w:ascii="Verdana" w:hAnsi="Verdana"/>
                <w:sz w:val="20"/>
                <w:szCs w:val="20"/>
              </w:rPr>
              <w:t>,</w:t>
            </w:r>
            <w:r w:rsidR="00F13099">
              <w:rPr>
                <w:rFonts w:ascii="Verdana" w:hAnsi="Verdana"/>
                <w:sz w:val="20"/>
                <w:szCs w:val="20"/>
              </w:rPr>
              <w:t>473.82</w:t>
            </w:r>
          </w:p>
        </w:tc>
      </w:tr>
      <w:tr w:rsidR="00245873" w:rsidRPr="003D1754" w14:paraId="274F2F7A" w14:textId="77777777" w:rsidTr="00262B73">
        <w:trPr>
          <w:trHeight w:val="586"/>
        </w:trPr>
        <w:tc>
          <w:tcPr>
            <w:tcW w:w="3087" w:type="dxa"/>
          </w:tcPr>
          <w:p w14:paraId="2C856E66"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60108689" w14:textId="15E91A18"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75061D51" w14:textId="59EB2EC6" w:rsidR="00245873" w:rsidRPr="003D1754" w:rsidRDefault="00245873" w:rsidP="00262B73">
            <w:pPr>
              <w:pStyle w:val="TableParagraph"/>
              <w:spacing w:before="230"/>
              <w:ind w:left="78"/>
              <w:jc w:val="center"/>
              <w:rPr>
                <w:rFonts w:ascii="Verdana" w:hAnsi="Verdana"/>
                <w:sz w:val="20"/>
                <w:szCs w:val="20"/>
              </w:rPr>
            </w:pPr>
            <w:r w:rsidRPr="006C198C">
              <w:rPr>
                <w:rFonts w:ascii="Verdana" w:hAnsi="Verdana"/>
                <w:sz w:val="20"/>
                <w:szCs w:val="20"/>
              </w:rPr>
              <w:t>Corriente</w:t>
            </w:r>
          </w:p>
        </w:tc>
        <w:tc>
          <w:tcPr>
            <w:tcW w:w="1852" w:type="dxa"/>
          </w:tcPr>
          <w:p w14:paraId="069FADAE" w14:textId="3AACBB0D"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36D6AC6D" w14:textId="6337657E"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7-4</w:t>
            </w:r>
          </w:p>
        </w:tc>
        <w:tc>
          <w:tcPr>
            <w:tcW w:w="1234" w:type="dxa"/>
          </w:tcPr>
          <w:p w14:paraId="64A19E9F" w14:textId="355290EF"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1</w:t>
            </w:r>
            <w:r>
              <w:rPr>
                <w:rFonts w:ascii="Verdana" w:hAnsi="Verdana"/>
                <w:sz w:val="20"/>
                <w:szCs w:val="20"/>
              </w:rPr>
              <w:t>,</w:t>
            </w:r>
            <w:r w:rsidR="00F13099">
              <w:rPr>
                <w:rFonts w:ascii="Verdana" w:hAnsi="Verdana"/>
                <w:sz w:val="20"/>
                <w:szCs w:val="20"/>
              </w:rPr>
              <w:t>468.37</w:t>
            </w:r>
          </w:p>
        </w:tc>
      </w:tr>
      <w:tr w:rsidR="00245873" w:rsidRPr="003D1754" w14:paraId="03A24BBF" w14:textId="77777777" w:rsidTr="00262B73">
        <w:trPr>
          <w:trHeight w:val="586"/>
        </w:trPr>
        <w:tc>
          <w:tcPr>
            <w:tcW w:w="3087" w:type="dxa"/>
          </w:tcPr>
          <w:p w14:paraId="27C3C3D8"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23DD1C83" w14:textId="1C3CF2B0"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749B821D" w14:textId="2E6E4B94" w:rsidR="00245873" w:rsidRPr="003D1754" w:rsidRDefault="00245873" w:rsidP="00262B73">
            <w:pPr>
              <w:pStyle w:val="TableParagraph"/>
              <w:spacing w:before="230"/>
              <w:ind w:left="78"/>
              <w:jc w:val="center"/>
              <w:rPr>
                <w:rFonts w:ascii="Verdana" w:hAnsi="Verdana"/>
                <w:sz w:val="20"/>
                <w:szCs w:val="20"/>
              </w:rPr>
            </w:pPr>
            <w:r w:rsidRPr="006C198C">
              <w:rPr>
                <w:rFonts w:ascii="Verdana" w:hAnsi="Verdana"/>
                <w:sz w:val="20"/>
                <w:szCs w:val="20"/>
              </w:rPr>
              <w:t>Corriente</w:t>
            </w:r>
          </w:p>
        </w:tc>
        <w:tc>
          <w:tcPr>
            <w:tcW w:w="1852" w:type="dxa"/>
          </w:tcPr>
          <w:p w14:paraId="0CDB790A" w14:textId="0F90B918"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5ABF3AB1" w14:textId="52A081B4"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7-5</w:t>
            </w:r>
          </w:p>
        </w:tc>
        <w:tc>
          <w:tcPr>
            <w:tcW w:w="1234" w:type="dxa"/>
          </w:tcPr>
          <w:p w14:paraId="753B6BC5" w14:textId="7F8F3E36"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1</w:t>
            </w:r>
            <w:r>
              <w:rPr>
                <w:rFonts w:ascii="Verdana" w:hAnsi="Verdana"/>
                <w:sz w:val="20"/>
                <w:szCs w:val="20"/>
              </w:rPr>
              <w:t>,</w:t>
            </w:r>
            <w:r w:rsidR="00F13099">
              <w:rPr>
                <w:rFonts w:ascii="Verdana" w:hAnsi="Verdana"/>
                <w:sz w:val="20"/>
                <w:szCs w:val="20"/>
              </w:rPr>
              <w:t>158.06</w:t>
            </w:r>
          </w:p>
        </w:tc>
      </w:tr>
      <w:tr w:rsidR="00245873" w:rsidRPr="003D1754" w14:paraId="023B7ECE" w14:textId="77777777" w:rsidTr="00262B73">
        <w:trPr>
          <w:trHeight w:val="586"/>
        </w:trPr>
        <w:tc>
          <w:tcPr>
            <w:tcW w:w="3087" w:type="dxa"/>
          </w:tcPr>
          <w:p w14:paraId="548BA96B"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04409683" w14:textId="0CEF5833"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Antiguo</w:t>
            </w:r>
          </w:p>
        </w:tc>
        <w:tc>
          <w:tcPr>
            <w:tcW w:w="1697" w:type="dxa"/>
          </w:tcPr>
          <w:p w14:paraId="3CDAD4F0" w14:textId="151D11D3"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Superior</w:t>
            </w:r>
          </w:p>
        </w:tc>
        <w:tc>
          <w:tcPr>
            <w:tcW w:w="1852" w:type="dxa"/>
          </w:tcPr>
          <w:p w14:paraId="3227E19E" w14:textId="3E197941"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3F07297D" w14:textId="0EC075EB"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7-6</w:t>
            </w:r>
          </w:p>
        </w:tc>
        <w:tc>
          <w:tcPr>
            <w:tcW w:w="1234" w:type="dxa"/>
          </w:tcPr>
          <w:p w14:paraId="10CF7801" w14:textId="727EA510"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1</w:t>
            </w:r>
            <w:r>
              <w:rPr>
                <w:rFonts w:ascii="Verdana" w:hAnsi="Verdana"/>
                <w:sz w:val="20"/>
                <w:szCs w:val="20"/>
              </w:rPr>
              <w:t>,</w:t>
            </w:r>
            <w:r w:rsidR="00F13099">
              <w:rPr>
                <w:rFonts w:ascii="Verdana" w:hAnsi="Verdana"/>
                <w:sz w:val="20"/>
                <w:szCs w:val="20"/>
              </w:rPr>
              <w:t>033.25</w:t>
            </w:r>
          </w:p>
        </w:tc>
      </w:tr>
      <w:tr w:rsidR="00245873" w:rsidRPr="003D1754" w14:paraId="4A5FBF15" w14:textId="77777777" w:rsidTr="00262B73">
        <w:trPr>
          <w:trHeight w:val="586"/>
        </w:trPr>
        <w:tc>
          <w:tcPr>
            <w:tcW w:w="3087" w:type="dxa"/>
          </w:tcPr>
          <w:p w14:paraId="4891FC96"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3F7C6067" w14:textId="5FDD51A4" w:rsidR="00245873" w:rsidRPr="00C9710A" w:rsidRDefault="00245873"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Pr>
          <w:p w14:paraId="218B38C6" w14:textId="4485CE6D" w:rsidR="00245873" w:rsidRPr="003D1754" w:rsidRDefault="00245873" w:rsidP="00262B73">
            <w:pPr>
              <w:pStyle w:val="TableParagraph"/>
              <w:spacing w:before="230"/>
              <w:ind w:left="78"/>
              <w:jc w:val="center"/>
              <w:rPr>
                <w:rFonts w:ascii="Verdana" w:hAnsi="Verdana"/>
                <w:sz w:val="20"/>
                <w:szCs w:val="20"/>
              </w:rPr>
            </w:pPr>
            <w:r w:rsidRPr="006850C4">
              <w:rPr>
                <w:rFonts w:ascii="Verdana" w:hAnsi="Verdana"/>
                <w:sz w:val="20"/>
                <w:szCs w:val="20"/>
              </w:rPr>
              <w:t>Superior</w:t>
            </w:r>
          </w:p>
        </w:tc>
        <w:tc>
          <w:tcPr>
            <w:tcW w:w="1852" w:type="dxa"/>
          </w:tcPr>
          <w:p w14:paraId="750DB6E1" w14:textId="78FDC5B2"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2A2DC35C" w14:textId="42BC4330"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8-1</w:t>
            </w:r>
          </w:p>
        </w:tc>
        <w:tc>
          <w:tcPr>
            <w:tcW w:w="1234" w:type="dxa"/>
          </w:tcPr>
          <w:p w14:paraId="38AC705F" w14:textId="59F3A144"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6</w:t>
            </w:r>
            <w:r>
              <w:rPr>
                <w:rFonts w:ascii="Verdana" w:hAnsi="Verdana"/>
                <w:sz w:val="20"/>
                <w:szCs w:val="20"/>
              </w:rPr>
              <w:t>,</w:t>
            </w:r>
            <w:r w:rsidR="00F13099">
              <w:rPr>
                <w:rFonts w:ascii="Verdana" w:hAnsi="Verdana"/>
                <w:sz w:val="20"/>
                <w:szCs w:val="20"/>
              </w:rPr>
              <w:t>397.40</w:t>
            </w:r>
          </w:p>
        </w:tc>
      </w:tr>
      <w:tr w:rsidR="00245873" w:rsidRPr="003D1754" w14:paraId="75457C95" w14:textId="77777777" w:rsidTr="00262B73">
        <w:trPr>
          <w:trHeight w:val="586"/>
        </w:trPr>
        <w:tc>
          <w:tcPr>
            <w:tcW w:w="3087" w:type="dxa"/>
          </w:tcPr>
          <w:p w14:paraId="67A84D50"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623BB80D" w14:textId="3EAAEB67"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Pr>
          <w:p w14:paraId="2810B340" w14:textId="5C4D17CB" w:rsidR="00245873" w:rsidRPr="003D1754" w:rsidRDefault="00245873" w:rsidP="00262B73">
            <w:pPr>
              <w:pStyle w:val="TableParagraph"/>
              <w:spacing w:before="230"/>
              <w:ind w:left="78"/>
              <w:jc w:val="center"/>
              <w:rPr>
                <w:rFonts w:ascii="Verdana" w:hAnsi="Verdana"/>
                <w:sz w:val="20"/>
                <w:szCs w:val="20"/>
              </w:rPr>
            </w:pPr>
            <w:r w:rsidRPr="006850C4">
              <w:rPr>
                <w:rFonts w:ascii="Verdana" w:hAnsi="Verdana"/>
                <w:sz w:val="20"/>
                <w:szCs w:val="20"/>
              </w:rPr>
              <w:t>Superior</w:t>
            </w:r>
          </w:p>
        </w:tc>
        <w:tc>
          <w:tcPr>
            <w:tcW w:w="1852" w:type="dxa"/>
          </w:tcPr>
          <w:p w14:paraId="23B960A3" w14:textId="3A9645CF"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19BD2482" w14:textId="0FFBB1EF"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8-2</w:t>
            </w:r>
          </w:p>
        </w:tc>
        <w:tc>
          <w:tcPr>
            <w:tcW w:w="1234" w:type="dxa"/>
          </w:tcPr>
          <w:p w14:paraId="082E5A29" w14:textId="7F1168EF"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F13099">
              <w:rPr>
                <w:rFonts w:ascii="Verdana" w:hAnsi="Verdana"/>
                <w:sz w:val="20"/>
                <w:szCs w:val="20"/>
              </w:rPr>
              <w:t>5</w:t>
            </w:r>
            <w:r>
              <w:rPr>
                <w:rFonts w:ascii="Verdana" w:hAnsi="Verdana"/>
                <w:sz w:val="20"/>
                <w:szCs w:val="20"/>
              </w:rPr>
              <w:t>,</w:t>
            </w:r>
            <w:r w:rsidR="00F13099">
              <w:rPr>
                <w:rFonts w:ascii="Verdana" w:hAnsi="Verdana"/>
                <w:sz w:val="20"/>
                <w:szCs w:val="20"/>
              </w:rPr>
              <w:t>509.18</w:t>
            </w:r>
          </w:p>
        </w:tc>
      </w:tr>
      <w:tr w:rsidR="00245873" w:rsidRPr="003D1754" w14:paraId="4DBD4DD7" w14:textId="77777777" w:rsidTr="00262B73">
        <w:trPr>
          <w:trHeight w:val="586"/>
        </w:trPr>
        <w:tc>
          <w:tcPr>
            <w:tcW w:w="3087" w:type="dxa"/>
          </w:tcPr>
          <w:p w14:paraId="5CBA221E"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05C947FC" w14:textId="6BBBBD86"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Pr>
          <w:p w14:paraId="15DB38BC" w14:textId="4CA925A4"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161C41E4" w14:textId="3200F1B0"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55188724" w14:textId="23EB37D9"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8-3</w:t>
            </w:r>
          </w:p>
        </w:tc>
        <w:tc>
          <w:tcPr>
            <w:tcW w:w="1234" w:type="dxa"/>
          </w:tcPr>
          <w:p w14:paraId="29055C93" w14:textId="1CBFA45E"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w:t>
            </w:r>
            <w:r w:rsidR="008055D7">
              <w:rPr>
                <w:rFonts w:ascii="Verdana" w:hAnsi="Verdana"/>
                <w:sz w:val="20"/>
                <w:szCs w:val="20"/>
              </w:rPr>
              <w:t>3</w:t>
            </w:r>
            <w:r>
              <w:rPr>
                <w:rFonts w:ascii="Verdana" w:hAnsi="Verdana"/>
                <w:sz w:val="20"/>
                <w:szCs w:val="20"/>
              </w:rPr>
              <w:t>,</w:t>
            </w:r>
            <w:r w:rsidR="008055D7">
              <w:rPr>
                <w:rFonts w:ascii="Verdana" w:hAnsi="Verdana"/>
                <w:sz w:val="20"/>
                <w:szCs w:val="20"/>
              </w:rPr>
              <w:t>262.79</w:t>
            </w:r>
          </w:p>
        </w:tc>
      </w:tr>
      <w:tr w:rsidR="00245873" w:rsidRPr="003D1754" w14:paraId="65838E7F" w14:textId="77777777" w:rsidTr="00262B73">
        <w:trPr>
          <w:trHeight w:val="586"/>
        </w:trPr>
        <w:tc>
          <w:tcPr>
            <w:tcW w:w="3087" w:type="dxa"/>
          </w:tcPr>
          <w:p w14:paraId="12C7FCAD"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lastRenderedPageBreak/>
              <w:t>(FE DE ERRATAS, P.O. 14 DE ENERO DE 2025)</w:t>
            </w:r>
          </w:p>
          <w:p w14:paraId="72601428" w14:textId="1D353E3C"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Pr>
          <w:p w14:paraId="6AF247AD" w14:textId="13BE6112" w:rsidR="00245873" w:rsidRPr="003D1754" w:rsidRDefault="00245873" w:rsidP="00262B73">
            <w:pPr>
              <w:pStyle w:val="TableParagraph"/>
              <w:spacing w:before="230"/>
              <w:ind w:left="78"/>
              <w:jc w:val="center"/>
              <w:rPr>
                <w:rFonts w:ascii="Verdana" w:hAnsi="Verdana"/>
                <w:sz w:val="20"/>
                <w:szCs w:val="20"/>
              </w:rPr>
            </w:pPr>
            <w:r w:rsidRPr="00A871E1">
              <w:rPr>
                <w:rFonts w:ascii="Verdana" w:hAnsi="Verdana"/>
                <w:sz w:val="20"/>
                <w:szCs w:val="20"/>
              </w:rPr>
              <w:t>Media</w:t>
            </w:r>
          </w:p>
        </w:tc>
        <w:tc>
          <w:tcPr>
            <w:tcW w:w="1852" w:type="dxa"/>
          </w:tcPr>
          <w:p w14:paraId="6BB4AF81" w14:textId="11ED1CA0"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0DBDEB37" w14:textId="26F94272"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9-1</w:t>
            </w:r>
          </w:p>
        </w:tc>
        <w:tc>
          <w:tcPr>
            <w:tcW w:w="1234" w:type="dxa"/>
          </w:tcPr>
          <w:p w14:paraId="49F5607E" w14:textId="215032F5"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$4,289.29</w:t>
            </w:r>
          </w:p>
        </w:tc>
      </w:tr>
      <w:tr w:rsidR="00245873" w:rsidRPr="003D1754" w14:paraId="13EF7773" w14:textId="77777777" w:rsidTr="00262B73">
        <w:trPr>
          <w:trHeight w:val="586"/>
        </w:trPr>
        <w:tc>
          <w:tcPr>
            <w:tcW w:w="3087" w:type="dxa"/>
          </w:tcPr>
          <w:p w14:paraId="5C28CDF7"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02FE9E58" w14:textId="24726E40"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Pr>
          <w:p w14:paraId="7D0D4146" w14:textId="099E9CA6" w:rsidR="00245873" w:rsidRPr="003D1754" w:rsidRDefault="00245873" w:rsidP="00262B73">
            <w:pPr>
              <w:pStyle w:val="TableParagraph"/>
              <w:spacing w:before="230"/>
              <w:ind w:left="78"/>
              <w:jc w:val="center"/>
              <w:rPr>
                <w:rFonts w:ascii="Verdana" w:hAnsi="Verdana"/>
                <w:sz w:val="20"/>
                <w:szCs w:val="20"/>
              </w:rPr>
            </w:pPr>
            <w:r w:rsidRPr="00A871E1">
              <w:rPr>
                <w:rFonts w:ascii="Verdana" w:hAnsi="Verdana"/>
                <w:sz w:val="20"/>
                <w:szCs w:val="20"/>
              </w:rPr>
              <w:t>Media</w:t>
            </w:r>
          </w:p>
        </w:tc>
        <w:tc>
          <w:tcPr>
            <w:tcW w:w="1852" w:type="dxa"/>
          </w:tcPr>
          <w:p w14:paraId="008E1A30" w14:textId="506FD089"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668F624D" w14:textId="3298B880"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9-2</w:t>
            </w:r>
          </w:p>
        </w:tc>
        <w:tc>
          <w:tcPr>
            <w:tcW w:w="1234" w:type="dxa"/>
          </w:tcPr>
          <w:p w14:paraId="25BB0D06" w14:textId="73766D68"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$3,262.79</w:t>
            </w:r>
          </w:p>
        </w:tc>
      </w:tr>
      <w:tr w:rsidR="00245873" w:rsidRPr="003D1754" w14:paraId="736F267D" w14:textId="77777777" w:rsidTr="00C9710A">
        <w:trPr>
          <w:trHeight w:val="586"/>
        </w:trPr>
        <w:tc>
          <w:tcPr>
            <w:tcW w:w="3087" w:type="dxa"/>
            <w:tcBorders>
              <w:bottom w:val="single" w:sz="6" w:space="0" w:color="000000"/>
            </w:tcBorders>
          </w:tcPr>
          <w:p w14:paraId="6D5D04F4"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64C62934" w14:textId="2493FC87"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Borders>
              <w:bottom w:val="single" w:sz="6" w:space="0" w:color="000000"/>
            </w:tcBorders>
          </w:tcPr>
          <w:p w14:paraId="21279319" w14:textId="5A882EF6"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Económica</w:t>
            </w:r>
          </w:p>
        </w:tc>
        <w:tc>
          <w:tcPr>
            <w:tcW w:w="1852" w:type="dxa"/>
            <w:tcBorders>
              <w:bottom w:val="single" w:sz="6" w:space="0" w:color="000000"/>
            </w:tcBorders>
          </w:tcPr>
          <w:p w14:paraId="0642EC72" w14:textId="4C88F0F2"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Borders>
              <w:bottom w:val="single" w:sz="6" w:space="0" w:color="000000"/>
            </w:tcBorders>
          </w:tcPr>
          <w:p w14:paraId="50757408" w14:textId="28C7EC2F"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9-3</w:t>
            </w:r>
          </w:p>
        </w:tc>
        <w:tc>
          <w:tcPr>
            <w:tcW w:w="1234" w:type="dxa"/>
            <w:tcBorders>
              <w:bottom w:val="single" w:sz="6" w:space="0" w:color="000000"/>
            </w:tcBorders>
          </w:tcPr>
          <w:p w14:paraId="44F12D99" w14:textId="0B4BBBF5"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$2,564.58</w:t>
            </w:r>
          </w:p>
        </w:tc>
      </w:tr>
      <w:tr w:rsidR="00245873" w:rsidRPr="003D1754" w14:paraId="1C5296AD" w14:textId="77777777" w:rsidTr="00C9710A">
        <w:trPr>
          <w:trHeight w:val="586"/>
        </w:trPr>
        <w:tc>
          <w:tcPr>
            <w:tcW w:w="3087" w:type="dxa"/>
            <w:tcBorders>
              <w:bottom w:val="single" w:sz="4" w:space="0" w:color="auto"/>
            </w:tcBorders>
          </w:tcPr>
          <w:p w14:paraId="5A3FE89A" w14:textId="77777777" w:rsidR="003C3DEB" w:rsidRPr="00C9710A" w:rsidRDefault="003C3DEB" w:rsidP="003C3DEB">
            <w:pPr>
              <w:pStyle w:val="Sinespaciado"/>
              <w:jc w:val="center"/>
              <w:rPr>
                <w:rFonts w:ascii="Verdana" w:hAnsi="Verdana"/>
                <w:sz w:val="20"/>
                <w:szCs w:val="20"/>
              </w:rPr>
            </w:pPr>
            <w:r w:rsidRPr="00C9710A">
              <w:rPr>
                <w:rFonts w:ascii="Verdana" w:hAnsi="Verdana"/>
                <w:sz w:val="20"/>
                <w:szCs w:val="20"/>
              </w:rPr>
              <w:t>(FE DE ERRATAS, P.O. 14 DE ENERO DE 2025)</w:t>
            </w:r>
          </w:p>
          <w:p w14:paraId="0A24766F" w14:textId="60CB4D4F" w:rsidR="00245873" w:rsidRPr="00C9710A" w:rsidRDefault="003C3DEB" w:rsidP="003C3DEB">
            <w:pPr>
              <w:pStyle w:val="Sinespaciado"/>
              <w:jc w:val="center"/>
              <w:rPr>
                <w:rFonts w:ascii="Verdana" w:hAnsi="Verdana"/>
                <w:sz w:val="20"/>
                <w:szCs w:val="20"/>
              </w:rPr>
            </w:pPr>
            <w:r w:rsidRPr="00C9710A">
              <w:rPr>
                <w:rFonts w:ascii="Verdana" w:hAnsi="Verdana"/>
                <w:sz w:val="20"/>
                <w:szCs w:val="20"/>
              </w:rPr>
              <w:t>Industrial</w:t>
            </w:r>
          </w:p>
        </w:tc>
        <w:tc>
          <w:tcPr>
            <w:tcW w:w="1697" w:type="dxa"/>
            <w:tcBorders>
              <w:bottom w:val="single" w:sz="4" w:space="0" w:color="auto"/>
            </w:tcBorders>
          </w:tcPr>
          <w:p w14:paraId="33E03EE4" w14:textId="3D8E5B46"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Económica</w:t>
            </w:r>
          </w:p>
        </w:tc>
        <w:tc>
          <w:tcPr>
            <w:tcW w:w="1852" w:type="dxa"/>
            <w:tcBorders>
              <w:bottom w:val="single" w:sz="4" w:space="0" w:color="auto"/>
            </w:tcBorders>
          </w:tcPr>
          <w:p w14:paraId="3CD97E01" w14:textId="3A456FB3" w:rsidR="00245873" w:rsidRPr="003D1754" w:rsidRDefault="00245873"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Borders>
              <w:bottom w:val="single" w:sz="4" w:space="0" w:color="auto"/>
            </w:tcBorders>
          </w:tcPr>
          <w:p w14:paraId="7EC3C9A5" w14:textId="2D423A2F" w:rsidR="00245873" w:rsidRPr="003D1754" w:rsidRDefault="00245873" w:rsidP="00262B73">
            <w:pPr>
              <w:pStyle w:val="TableParagraph"/>
              <w:spacing w:before="230"/>
              <w:ind w:left="78"/>
              <w:jc w:val="center"/>
              <w:rPr>
                <w:rFonts w:ascii="Verdana" w:hAnsi="Verdana"/>
                <w:sz w:val="20"/>
                <w:szCs w:val="20"/>
              </w:rPr>
            </w:pPr>
            <w:r>
              <w:rPr>
                <w:rFonts w:ascii="Verdana" w:hAnsi="Verdana"/>
                <w:sz w:val="20"/>
                <w:szCs w:val="20"/>
              </w:rPr>
              <w:t>10-</w:t>
            </w:r>
            <w:r w:rsidR="003B0377">
              <w:rPr>
                <w:rFonts w:ascii="Verdana" w:hAnsi="Verdana"/>
                <w:sz w:val="20"/>
                <w:szCs w:val="20"/>
              </w:rPr>
              <w:t>1</w:t>
            </w:r>
          </w:p>
        </w:tc>
        <w:tc>
          <w:tcPr>
            <w:tcW w:w="1234" w:type="dxa"/>
            <w:tcBorders>
              <w:bottom w:val="single" w:sz="4" w:space="0" w:color="auto"/>
            </w:tcBorders>
          </w:tcPr>
          <w:p w14:paraId="381BC49D" w14:textId="563D5DFE" w:rsidR="00245873"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$2,375.69</w:t>
            </w:r>
          </w:p>
        </w:tc>
      </w:tr>
      <w:tr w:rsidR="00C9710A" w:rsidRPr="003D1754" w14:paraId="7A0EF184" w14:textId="77777777" w:rsidTr="00C9710A">
        <w:trPr>
          <w:trHeight w:val="586"/>
        </w:trPr>
        <w:tc>
          <w:tcPr>
            <w:tcW w:w="3087" w:type="dxa"/>
            <w:tcBorders>
              <w:top w:val="nil"/>
            </w:tcBorders>
          </w:tcPr>
          <w:p w14:paraId="199B78B5" w14:textId="6D31A927" w:rsidR="00C9710A" w:rsidRPr="00C9710A" w:rsidRDefault="00C9710A" w:rsidP="00C9710A">
            <w:pPr>
              <w:pStyle w:val="Sinespaciado"/>
              <w:jc w:val="center"/>
              <w:rPr>
                <w:rFonts w:ascii="Verdana" w:hAnsi="Verdana"/>
                <w:sz w:val="20"/>
                <w:szCs w:val="20"/>
              </w:rPr>
            </w:pPr>
            <w:r w:rsidRPr="00C9710A">
              <w:rPr>
                <w:rFonts w:ascii="Verdana" w:hAnsi="Verdana"/>
                <w:sz w:val="20"/>
                <w:szCs w:val="20"/>
              </w:rPr>
              <w:t>(FE DE ERRATAS, P.O. 14 DE ENERO DE 2025)</w:t>
            </w:r>
          </w:p>
          <w:p w14:paraId="758C01BA" w14:textId="7C7284A1" w:rsidR="00C9710A" w:rsidRPr="00C9710A" w:rsidRDefault="00C9710A" w:rsidP="00C9710A">
            <w:pPr>
              <w:pStyle w:val="Sinespaciado"/>
              <w:jc w:val="center"/>
            </w:pPr>
            <w:r w:rsidRPr="00C9710A">
              <w:rPr>
                <w:rFonts w:ascii="Verdana" w:hAnsi="Verdana"/>
                <w:sz w:val="20"/>
                <w:szCs w:val="20"/>
              </w:rPr>
              <w:t>Industrial</w:t>
            </w:r>
          </w:p>
        </w:tc>
        <w:tc>
          <w:tcPr>
            <w:tcW w:w="1697" w:type="dxa"/>
            <w:tcBorders>
              <w:top w:val="nil"/>
            </w:tcBorders>
          </w:tcPr>
          <w:p w14:paraId="172B2B51" w14:textId="5056FC43" w:rsidR="00C9710A" w:rsidRPr="0056042C" w:rsidRDefault="00C9710A" w:rsidP="00C9710A">
            <w:pPr>
              <w:pStyle w:val="TableParagraph"/>
              <w:spacing w:before="230"/>
              <w:ind w:left="78"/>
              <w:jc w:val="center"/>
              <w:rPr>
                <w:rFonts w:ascii="Verdana" w:hAnsi="Verdana"/>
                <w:sz w:val="20"/>
                <w:szCs w:val="20"/>
              </w:rPr>
            </w:pPr>
            <w:r w:rsidRPr="0056042C">
              <w:rPr>
                <w:rFonts w:ascii="Verdana" w:hAnsi="Verdana"/>
                <w:sz w:val="20"/>
                <w:szCs w:val="20"/>
              </w:rPr>
              <w:t>Económica</w:t>
            </w:r>
          </w:p>
        </w:tc>
        <w:tc>
          <w:tcPr>
            <w:tcW w:w="1852" w:type="dxa"/>
            <w:tcBorders>
              <w:top w:val="nil"/>
            </w:tcBorders>
          </w:tcPr>
          <w:p w14:paraId="6E2987E2" w14:textId="34188635" w:rsidR="00C9710A" w:rsidRPr="003D1754" w:rsidRDefault="00C9710A" w:rsidP="00C9710A">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Borders>
              <w:top w:val="nil"/>
            </w:tcBorders>
          </w:tcPr>
          <w:p w14:paraId="4A4ED18D" w14:textId="2BE1805D" w:rsidR="00C9710A" w:rsidRDefault="00C9710A" w:rsidP="00C9710A">
            <w:pPr>
              <w:pStyle w:val="TableParagraph"/>
              <w:spacing w:before="230"/>
              <w:ind w:left="78"/>
              <w:jc w:val="center"/>
              <w:rPr>
                <w:rFonts w:ascii="Verdana" w:hAnsi="Verdana"/>
                <w:sz w:val="20"/>
                <w:szCs w:val="20"/>
              </w:rPr>
            </w:pPr>
            <w:r>
              <w:rPr>
                <w:rFonts w:ascii="Verdana" w:hAnsi="Verdana"/>
                <w:sz w:val="20"/>
                <w:szCs w:val="20"/>
              </w:rPr>
              <w:t>10-2</w:t>
            </w:r>
          </w:p>
        </w:tc>
        <w:tc>
          <w:tcPr>
            <w:tcW w:w="1234" w:type="dxa"/>
            <w:tcBorders>
              <w:top w:val="nil"/>
            </w:tcBorders>
          </w:tcPr>
          <w:p w14:paraId="4CC9F027" w14:textId="050632DA" w:rsidR="00C9710A" w:rsidRDefault="00C9710A" w:rsidP="00C9710A">
            <w:pPr>
              <w:pStyle w:val="TableParagraph"/>
              <w:spacing w:before="230"/>
              <w:ind w:left="78"/>
              <w:jc w:val="right"/>
              <w:rPr>
                <w:rFonts w:ascii="Verdana" w:hAnsi="Verdana"/>
                <w:sz w:val="20"/>
                <w:szCs w:val="20"/>
              </w:rPr>
            </w:pPr>
            <w:r>
              <w:rPr>
                <w:rFonts w:ascii="Verdana" w:hAnsi="Verdana"/>
                <w:sz w:val="20"/>
                <w:szCs w:val="20"/>
              </w:rPr>
              <w:t>$2,375.69</w:t>
            </w:r>
          </w:p>
        </w:tc>
      </w:tr>
      <w:tr w:rsidR="009145A2" w:rsidRPr="003D1754" w14:paraId="24ED95A4" w14:textId="77777777" w:rsidTr="00262B73">
        <w:trPr>
          <w:trHeight w:val="586"/>
        </w:trPr>
        <w:tc>
          <w:tcPr>
            <w:tcW w:w="3087" w:type="dxa"/>
          </w:tcPr>
          <w:p w14:paraId="084ED69A"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706623D3" w14:textId="538B99A7"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197940BA" w14:textId="30179C48" w:rsidR="009145A2" w:rsidRPr="003D1754" w:rsidRDefault="009145A2" w:rsidP="00262B73">
            <w:pPr>
              <w:pStyle w:val="TableParagraph"/>
              <w:spacing w:before="230"/>
              <w:ind w:left="78"/>
              <w:jc w:val="center"/>
              <w:rPr>
                <w:rFonts w:ascii="Verdana" w:hAnsi="Verdana"/>
                <w:sz w:val="20"/>
                <w:szCs w:val="20"/>
              </w:rPr>
            </w:pPr>
            <w:r w:rsidRPr="0056042C">
              <w:rPr>
                <w:rFonts w:ascii="Verdana" w:hAnsi="Verdana"/>
                <w:sz w:val="20"/>
                <w:szCs w:val="20"/>
              </w:rPr>
              <w:t>Económica</w:t>
            </w:r>
          </w:p>
        </w:tc>
        <w:tc>
          <w:tcPr>
            <w:tcW w:w="1852" w:type="dxa"/>
          </w:tcPr>
          <w:p w14:paraId="5BB4E8C6" w14:textId="70BA547A"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4652DF87" w14:textId="6345A0E3"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10-3</w:t>
            </w:r>
          </w:p>
        </w:tc>
        <w:tc>
          <w:tcPr>
            <w:tcW w:w="1234" w:type="dxa"/>
          </w:tcPr>
          <w:p w14:paraId="74561196" w14:textId="63885A44"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$1,732.09</w:t>
            </w:r>
          </w:p>
        </w:tc>
      </w:tr>
      <w:tr w:rsidR="009145A2" w:rsidRPr="003D1754" w14:paraId="06600AA2" w14:textId="77777777" w:rsidTr="00262B73">
        <w:trPr>
          <w:trHeight w:val="586"/>
        </w:trPr>
        <w:tc>
          <w:tcPr>
            <w:tcW w:w="3087" w:type="dxa"/>
          </w:tcPr>
          <w:p w14:paraId="65B8B926"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0906A939" w14:textId="7AA3CD74"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5F9692D9" w14:textId="2845F44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Corriente</w:t>
            </w:r>
          </w:p>
        </w:tc>
        <w:tc>
          <w:tcPr>
            <w:tcW w:w="1852" w:type="dxa"/>
          </w:tcPr>
          <w:p w14:paraId="2E8C6FF1" w14:textId="75052A55"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5CAF339C" w14:textId="2460D8D7"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10-4</w:t>
            </w:r>
          </w:p>
        </w:tc>
        <w:tc>
          <w:tcPr>
            <w:tcW w:w="1234" w:type="dxa"/>
          </w:tcPr>
          <w:p w14:paraId="485BD751" w14:textId="761D77C3"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$1,792.17</w:t>
            </w:r>
          </w:p>
        </w:tc>
      </w:tr>
      <w:tr w:rsidR="009145A2" w:rsidRPr="003D1754" w14:paraId="29800AC7" w14:textId="77777777" w:rsidTr="00262B73">
        <w:trPr>
          <w:trHeight w:val="586"/>
        </w:trPr>
        <w:tc>
          <w:tcPr>
            <w:tcW w:w="3087" w:type="dxa"/>
          </w:tcPr>
          <w:p w14:paraId="22C45ACE"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2D8491EA" w14:textId="61DC5971"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51DE862A" w14:textId="6DCA6A0E" w:rsidR="009145A2" w:rsidRPr="003D1754" w:rsidRDefault="009145A2" w:rsidP="00262B73">
            <w:pPr>
              <w:pStyle w:val="TableParagraph"/>
              <w:spacing w:before="230"/>
              <w:ind w:left="78"/>
              <w:jc w:val="center"/>
              <w:rPr>
                <w:rFonts w:ascii="Verdana" w:hAnsi="Verdana"/>
                <w:sz w:val="20"/>
                <w:szCs w:val="20"/>
              </w:rPr>
            </w:pPr>
            <w:r w:rsidRPr="00AD5CF0">
              <w:rPr>
                <w:rFonts w:ascii="Verdana" w:hAnsi="Verdana"/>
                <w:sz w:val="20"/>
                <w:szCs w:val="20"/>
              </w:rPr>
              <w:t>Corriente</w:t>
            </w:r>
          </w:p>
        </w:tc>
        <w:tc>
          <w:tcPr>
            <w:tcW w:w="1852" w:type="dxa"/>
          </w:tcPr>
          <w:p w14:paraId="60CDD006" w14:textId="0EC3009C"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52B25D0E" w14:textId="480678D7"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10-5</w:t>
            </w:r>
          </w:p>
        </w:tc>
        <w:tc>
          <w:tcPr>
            <w:tcW w:w="1234" w:type="dxa"/>
          </w:tcPr>
          <w:p w14:paraId="1FA8CAFD" w14:textId="5C099171"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$1,468.37</w:t>
            </w:r>
          </w:p>
        </w:tc>
      </w:tr>
      <w:tr w:rsidR="009145A2" w:rsidRPr="003D1754" w14:paraId="5F948064" w14:textId="77777777" w:rsidTr="00262B73">
        <w:trPr>
          <w:trHeight w:val="586"/>
        </w:trPr>
        <w:tc>
          <w:tcPr>
            <w:tcW w:w="3087" w:type="dxa"/>
          </w:tcPr>
          <w:p w14:paraId="4B75E4DA"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302A36FB" w14:textId="04D96A59"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5E8C07FC" w14:textId="095393E0" w:rsidR="009145A2" w:rsidRPr="003D1754" w:rsidRDefault="009145A2" w:rsidP="00262B73">
            <w:pPr>
              <w:pStyle w:val="TableParagraph"/>
              <w:spacing w:before="230"/>
              <w:ind w:left="78"/>
              <w:jc w:val="center"/>
              <w:rPr>
                <w:rFonts w:ascii="Verdana" w:hAnsi="Verdana"/>
                <w:sz w:val="20"/>
                <w:szCs w:val="20"/>
              </w:rPr>
            </w:pPr>
            <w:r w:rsidRPr="00AD5CF0">
              <w:rPr>
                <w:rFonts w:ascii="Verdana" w:hAnsi="Verdana"/>
                <w:sz w:val="20"/>
                <w:szCs w:val="20"/>
              </w:rPr>
              <w:t>Corriente</w:t>
            </w:r>
          </w:p>
        </w:tc>
        <w:tc>
          <w:tcPr>
            <w:tcW w:w="1852" w:type="dxa"/>
          </w:tcPr>
          <w:p w14:paraId="3D1B2F5B" w14:textId="69FB266E"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56F4839C" w14:textId="24DD7666"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10-6</w:t>
            </w:r>
          </w:p>
        </w:tc>
        <w:tc>
          <w:tcPr>
            <w:tcW w:w="1234" w:type="dxa"/>
          </w:tcPr>
          <w:p w14:paraId="7D69D16F" w14:textId="10A9C57A"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$1,175.60</w:t>
            </w:r>
          </w:p>
        </w:tc>
      </w:tr>
      <w:tr w:rsidR="009145A2" w:rsidRPr="003D1754" w14:paraId="051C6024" w14:textId="77777777" w:rsidTr="00262B73">
        <w:trPr>
          <w:trHeight w:val="586"/>
        </w:trPr>
        <w:tc>
          <w:tcPr>
            <w:tcW w:w="3087" w:type="dxa"/>
          </w:tcPr>
          <w:p w14:paraId="3777A6AF"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F0E59E9" w14:textId="04425F9E"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449C3AD4" w14:textId="5D72FFFA"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Precaria</w:t>
            </w:r>
          </w:p>
        </w:tc>
        <w:tc>
          <w:tcPr>
            <w:tcW w:w="1852" w:type="dxa"/>
          </w:tcPr>
          <w:p w14:paraId="3889A22B" w14:textId="62FE27EB"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131F2C95" w14:textId="65BC1B05"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10-7</w:t>
            </w:r>
          </w:p>
        </w:tc>
        <w:tc>
          <w:tcPr>
            <w:tcW w:w="1234" w:type="dxa"/>
          </w:tcPr>
          <w:p w14:paraId="2DFE0541" w14:textId="7FD45ABB"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$1,033.34</w:t>
            </w:r>
          </w:p>
        </w:tc>
      </w:tr>
      <w:tr w:rsidR="009145A2" w:rsidRPr="003D1754" w14:paraId="16BC2A6F" w14:textId="77777777" w:rsidTr="00262B73">
        <w:trPr>
          <w:trHeight w:val="586"/>
        </w:trPr>
        <w:tc>
          <w:tcPr>
            <w:tcW w:w="3087" w:type="dxa"/>
          </w:tcPr>
          <w:p w14:paraId="195A5DBA"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2CA0EA2B" w14:textId="3ACA6DCE"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34444A17" w14:textId="14FA2F6E" w:rsidR="009145A2" w:rsidRPr="003D1754" w:rsidRDefault="009145A2" w:rsidP="00262B73">
            <w:pPr>
              <w:pStyle w:val="TableParagraph"/>
              <w:spacing w:before="230"/>
              <w:ind w:left="78"/>
              <w:jc w:val="center"/>
              <w:rPr>
                <w:rFonts w:ascii="Verdana" w:hAnsi="Verdana"/>
                <w:sz w:val="20"/>
                <w:szCs w:val="20"/>
              </w:rPr>
            </w:pPr>
            <w:r w:rsidRPr="00CF11FA">
              <w:rPr>
                <w:rFonts w:ascii="Verdana" w:hAnsi="Verdana"/>
                <w:sz w:val="20"/>
                <w:szCs w:val="20"/>
              </w:rPr>
              <w:t>Precaria</w:t>
            </w:r>
          </w:p>
        </w:tc>
        <w:tc>
          <w:tcPr>
            <w:tcW w:w="1852" w:type="dxa"/>
          </w:tcPr>
          <w:p w14:paraId="3ADB1F5C" w14:textId="0E821582"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034EDF72" w14:textId="071BFC28"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10-8</w:t>
            </w:r>
          </w:p>
        </w:tc>
        <w:tc>
          <w:tcPr>
            <w:tcW w:w="1234" w:type="dxa"/>
          </w:tcPr>
          <w:p w14:paraId="03DED5C9" w14:textId="2EE6422C"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$767.92</w:t>
            </w:r>
          </w:p>
        </w:tc>
      </w:tr>
      <w:tr w:rsidR="009145A2" w:rsidRPr="003D1754" w14:paraId="5EFAD3B1" w14:textId="77777777" w:rsidTr="00262B73">
        <w:trPr>
          <w:trHeight w:val="586"/>
        </w:trPr>
        <w:tc>
          <w:tcPr>
            <w:tcW w:w="3087" w:type="dxa"/>
          </w:tcPr>
          <w:p w14:paraId="6688F291"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4BB4A773" w14:textId="2ECE960C" w:rsidR="009145A2" w:rsidRPr="003C3DEB" w:rsidRDefault="003C3DEB" w:rsidP="003C3DEB">
            <w:pPr>
              <w:pStyle w:val="Sinespaciado"/>
              <w:jc w:val="center"/>
              <w:rPr>
                <w:rFonts w:ascii="Verdana" w:hAnsi="Verdana"/>
                <w:sz w:val="20"/>
                <w:szCs w:val="20"/>
              </w:rPr>
            </w:pPr>
            <w:r w:rsidRPr="003C3DEB">
              <w:rPr>
                <w:rFonts w:ascii="Verdana" w:hAnsi="Verdana"/>
                <w:sz w:val="20"/>
                <w:szCs w:val="20"/>
              </w:rPr>
              <w:t>Industrial</w:t>
            </w:r>
          </w:p>
        </w:tc>
        <w:tc>
          <w:tcPr>
            <w:tcW w:w="1697" w:type="dxa"/>
          </w:tcPr>
          <w:p w14:paraId="6C88CE23" w14:textId="5CFA5B29" w:rsidR="009145A2" w:rsidRPr="003D1754" w:rsidRDefault="009145A2" w:rsidP="00262B73">
            <w:pPr>
              <w:pStyle w:val="TableParagraph"/>
              <w:spacing w:before="230"/>
              <w:ind w:left="78"/>
              <w:jc w:val="center"/>
              <w:rPr>
                <w:rFonts w:ascii="Verdana" w:hAnsi="Verdana"/>
                <w:sz w:val="20"/>
                <w:szCs w:val="20"/>
              </w:rPr>
            </w:pPr>
            <w:r w:rsidRPr="00CF11FA">
              <w:rPr>
                <w:rFonts w:ascii="Verdana" w:hAnsi="Verdana"/>
                <w:sz w:val="20"/>
                <w:szCs w:val="20"/>
              </w:rPr>
              <w:t>Precaria</w:t>
            </w:r>
          </w:p>
        </w:tc>
        <w:tc>
          <w:tcPr>
            <w:tcW w:w="1852" w:type="dxa"/>
          </w:tcPr>
          <w:p w14:paraId="575917B0" w14:textId="2F7FC7D6"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0FEEA843" w14:textId="151D152F"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10-9</w:t>
            </w:r>
          </w:p>
        </w:tc>
        <w:tc>
          <w:tcPr>
            <w:tcW w:w="1234" w:type="dxa"/>
          </w:tcPr>
          <w:p w14:paraId="51B9C657" w14:textId="217E2814"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$544.18</w:t>
            </w:r>
          </w:p>
        </w:tc>
      </w:tr>
      <w:tr w:rsidR="009145A2" w:rsidRPr="003D1754" w14:paraId="2DB38055" w14:textId="77777777" w:rsidTr="00262B73">
        <w:trPr>
          <w:trHeight w:val="586"/>
        </w:trPr>
        <w:tc>
          <w:tcPr>
            <w:tcW w:w="3087" w:type="dxa"/>
          </w:tcPr>
          <w:p w14:paraId="53E43048"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7981034" w14:textId="2BDD7B43"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7FB29219" w14:textId="14B17466"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Superior</w:t>
            </w:r>
          </w:p>
        </w:tc>
        <w:tc>
          <w:tcPr>
            <w:tcW w:w="1852" w:type="dxa"/>
          </w:tcPr>
          <w:p w14:paraId="009BC8EA" w14:textId="79C562A9"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737767FC" w14:textId="08229190"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11-1</w:t>
            </w:r>
          </w:p>
        </w:tc>
        <w:tc>
          <w:tcPr>
            <w:tcW w:w="1234" w:type="dxa"/>
          </w:tcPr>
          <w:p w14:paraId="46DD2A7B" w14:textId="78BEF9E8"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$5,114.55</w:t>
            </w:r>
          </w:p>
        </w:tc>
      </w:tr>
      <w:tr w:rsidR="009145A2" w:rsidRPr="003D1754" w14:paraId="5F805A53" w14:textId="77777777" w:rsidTr="00262B73">
        <w:trPr>
          <w:trHeight w:val="586"/>
        </w:trPr>
        <w:tc>
          <w:tcPr>
            <w:tcW w:w="3087" w:type="dxa"/>
          </w:tcPr>
          <w:p w14:paraId="741D0C93"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A4F19F0" w14:textId="061AF7CD"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27A2FCF5" w14:textId="48624737" w:rsidR="009145A2" w:rsidRPr="003D1754" w:rsidRDefault="009145A2" w:rsidP="00262B73">
            <w:pPr>
              <w:pStyle w:val="TableParagraph"/>
              <w:spacing w:before="230"/>
              <w:ind w:left="78"/>
              <w:jc w:val="center"/>
              <w:rPr>
                <w:rFonts w:ascii="Verdana" w:hAnsi="Verdana"/>
                <w:sz w:val="20"/>
                <w:szCs w:val="20"/>
              </w:rPr>
            </w:pPr>
            <w:r w:rsidRPr="005A008E">
              <w:rPr>
                <w:rFonts w:ascii="Verdana" w:hAnsi="Verdana"/>
                <w:sz w:val="20"/>
                <w:szCs w:val="20"/>
              </w:rPr>
              <w:t>Superior</w:t>
            </w:r>
          </w:p>
        </w:tc>
        <w:tc>
          <w:tcPr>
            <w:tcW w:w="1852" w:type="dxa"/>
          </w:tcPr>
          <w:p w14:paraId="32CF04A4" w14:textId="2466D89E"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4AF1E5EA" w14:textId="723A8418"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11-2</w:t>
            </w:r>
          </w:p>
        </w:tc>
        <w:tc>
          <w:tcPr>
            <w:tcW w:w="1234" w:type="dxa"/>
          </w:tcPr>
          <w:p w14:paraId="3D0E0FC9" w14:textId="52A400C9"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$4,032.95</w:t>
            </w:r>
          </w:p>
        </w:tc>
      </w:tr>
      <w:tr w:rsidR="009145A2" w:rsidRPr="003D1754" w14:paraId="2F54AC97" w14:textId="77777777" w:rsidTr="00262B73">
        <w:trPr>
          <w:trHeight w:val="586"/>
        </w:trPr>
        <w:tc>
          <w:tcPr>
            <w:tcW w:w="3087" w:type="dxa"/>
          </w:tcPr>
          <w:p w14:paraId="19785C1D"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A1606DB" w14:textId="53A1212E"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1A11DE32" w14:textId="7D52D7BA" w:rsidR="009145A2" w:rsidRPr="003D1754" w:rsidRDefault="009145A2" w:rsidP="00262B73">
            <w:pPr>
              <w:pStyle w:val="TableParagraph"/>
              <w:spacing w:before="230"/>
              <w:ind w:left="78"/>
              <w:jc w:val="center"/>
              <w:rPr>
                <w:rFonts w:ascii="Verdana" w:hAnsi="Verdana"/>
                <w:sz w:val="20"/>
                <w:szCs w:val="20"/>
              </w:rPr>
            </w:pPr>
            <w:r w:rsidRPr="005A008E">
              <w:rPr>
                <w:rFonts w:ascii="Verdana" w:hAnsi="Verdana"/>
                <w:sz w:val="20"/>
                <w:szCs w:val="20"/>
              </w:rPr>
              <w:t>Superior</w:t>
            </w:r>
          </w:p>
        </w:tc>
        <w:tc>
          <w:tcPr>
            <w:tcW w:w="1852" w:type="dxa"/>
          </w:tcPr>
          <w:p w14:paraId="3A85E773" w14:textId="1890FC8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3E0D04F6" w14:textId="69EEF1DC"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11-3</w:t>
            </w:r>
          </w:p>
        </w:tc>
        <w:tc>
          <w:tcPr>
            <w:tcW w:w="1234" w:type="dxa"/>
          </w:tcPr>
          <w:p w14:paraId="14843793" w14:textId="461FF26C"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$3,195.33</w:t>
            </w:r>
          </w:p>
        </w:tc>
      </w:tr>
      <w:tr w:rsidR="009145A2" w:rsidRPr="003D1754" w14:paraId="4AB78811" w14:textId="77777777" w:rsidTr="00262B73">
        <w:trPr>
          <w:trHeight w:val="586"/>
        </w:trPr>
        <w:tc>
          <w:tcPr>
            <w:tcW w:w="3087" w:type="dxa"/>
          </w:tcPr>
          <w:p w14:paraId="39728FFD"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lastRenderedPageBreak/>
              <w:t>(FE DE ERRATAS, P.O. 14 DE ENERO DE 2025)</w:t>
            </w:r>
          </w:p>
          <w:p w14:paraId="5E6DDA72" w14:textId="6782B3E8"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37622D18" w14:textId="58269119"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4C68B7DA" w14:textId="49237FA4"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686200A2" w14:textId="0A4C7E77"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12-1</w:t>
            </w:r>
          </w:p>
        </w:tc>
        <w:tc>
          <w:tcPr>
            <w:tcW w:w="1234" w:type="dxa"/>
          </w:tcPr>
          <w:p w14:paraId="12BF29E9" w14:textId="3B4AF82F"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$3,583.23</w:t>
            </w:r>
          </w:p>
        </w:tc>
      </w:tr>
      <w:tr w:rsidR="009145A2" w:rsidRPr="003D1754" w14:paraId="2408E0AC" w14:textId="77777777" w:rsidTr="00262B73">
        <w:trPr>
          <w:trHeight w:val="586"/>
        </w:trPr>
        <w:tc>
          <w:tcPr>
            <w:tcW w:w="3087" w:type="dxa"/>
          </w:tcPr>
          <w:p w14:paraId="7B0AB360"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7DEBC565" w14:textId="1C3CAF17"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5900AFFF" w14:textId="0739C84D" w:rsidR="009145A2" w:rsidRPr="003D1754" w:rsidRDefault="009145A2" w:rsidP="00262B73">
            <w:pPr>
              <w:pStyle w:val="TableParagraph"/>
              <w:spacing w:before="230"/>
              <w:ind w:left="78"/>
              <w:jc w:val="center"/>
              <w:rPr>
                <w:rFonts w:ascii="Verdana" w:hAnsi="Verdana"/>
                <w:sz w:val="20"/>
                <w:szCs w:val="20"/>
              </w:rPr>
            </w:pPr>
            <w:r w:rsidRPr="00990195">
              <w:rPr>
                <w:rFonts w:ascii="Verdana" w:hAnsi="Verdana"/>
                <w:sz w:val="20"/>
                <w:szCs w:val="20"/>
              </w:rPr>
              <w:t>Media</w:t>
            </w:r>
          </w:p>
        </w:tc>
        <w:tc>
          <w:tcPr>
            <w:tcW w:w="1852" w:type="dxa"/>
          </w:tcPr>
          <w:p w14:paraId="0A6CB0AB" w14:textId="71E49F2D"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06C23A3C" w14:textId="23863ADF"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12-2</w:t>
            </w:r>
          </w:p>
        </w:tc>
        <w:tc>
          <w:tcPr>
            <w:tcW w:w="1234" w:type="dxa"/>
          </w:tcPr>
          <w:p w14:paraId="6440C66B" w14:textId="6CE8D547"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$3,122.25</w:t>
            </w:r>
          </w:p>
        </w:tc>
      </w:tr>
      <w:tr w:rsidR="009145A2" w:rsidRPr="003D1754" w14:paraId="39152AEB" w14:textId="77777777" w:rsidTr="00262B73">
        <w:trPr>
          <w:trHeight w:val="586"/>
        </w:trPr>
        <w:tc>
          <w:tcPr>
            <w:tcW w:w="3087" w:type="dxa"/>
          </w:tcPr>
          <w:p w14:paraId="64905B3D"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039FEC3F" w14:textId="5F15B6BB"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2936E47C" w14:textId="4EC5E5AC" w:rsidR="009145A2" w:rsidRPr="003D1754" w:rsidRDefault="009145A2" w:rsidP="00262B73">
            <w:pPr>
              <w:pStyle w:val="TableParagraph"/>
              <w:spacing w:before="230"/>
              <w:ind w:left="78"/>
              <w:jc w:val="center"/>
              <w:rPr>
                <w:rFonts w:ascii="Verdana" w:hAnsi="Verdana"/>
                <w:sz w:val="20"/>
                <w:szCs w:val="20"/>
              </w:rPr>
            </w:pPr>
            <w:r w:rsidRPr="00990195">
              <w:rPr>
                <w:rFonts w:ascii="Verdana" w:hAnsi="Verdana"/>
                <w:sz w:val="20"/>
                <w:szCs w:val="20"/>
              </w:rPr>
              <w:t>Media</w:t>
            </w:r>
          </w:p>
        </w:tc>
        <w:tc>
          <w:tcPr>
            <w:tcW w:w="1852" w:type="dxa"/>
          </w:tcPr>
          <w:p w14:paraId="39E83A58" w14:textId="6ABB7110"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1D131EE2" w14:textId="1C36351F"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12-3</w:t>
            </w:r>
          </w:p>
        </w:tc>
        <w:tc>
          <w:tcPr>
            <w:tcW w:w="1234" w:type="dxa"/>
          </w:tcPr>
          <w:p w14:paraId="01948093" w14:textId="5CC0D644"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$2,227.29</w:t>
            </w:r>
          </w:p>
        </w:tc>
      </w:tr>
      <w:tr w:rsidR="009145A2" w:rsidRPr="003D1754" w14:paraId="72CABEFA" w14:textId="77777777" w:rsidTr="00262B73">
        <w:trPr>
          <w:trHeight w:val="586"/>
        </w:trPr>
        <w:tc>
          <w:tcPr>
            <w:tcW w:w="3087" w:type="dxa"/>
          </w:tcPr>
          <w:p w14:paraId="11092C9F"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7C1C56F4" w14:textId="5F1018AC"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6640D549" w14:textId="7E9EB9E5" w:rsidR="009145A2" w:rsidRPr="003D1754" w:rsidRDefault="009145A2" w:rsidP="00262B73">
            <w:pPr>
              <w:pStyle w:val="TableParagraph"/>
              <w:spacing w:before="230"/>
              <w:ind w:left="78"/>
              <w:jc w:val="center"/>
              <w:rPr>
                <w:rFonts w:ascii="Verdana" w:hAnsi="Verdana"/>
                <w:sz w:val="20"/>
                <w:szCs w:val="20"/>
              </w:rPr>
            </w:pPr>
            <w:r w:rsidRPr="009067A8">
              <w:rPr>
                <w:rFonts w:ascii="Verdana" w:hAnsi="Verdana"/>
                <w:sz w:val="20"/>
                <w:szCs w:val="20"/>
              </w:rPr>
              <w:t>Económica</w:t>
            </w:r>
          </w:p>
        </w:tc>
        <w:tc>
          <w:tcPr>
            <w:tcW w:w="1852" w:type="dxa"/>
          </w:tcPr>
          <w:p w14:paraId="60433B18" w14:textId="1E375FF2"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0E3EDEF0" w14:textId="1BF9A6CD"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13-1</w:t>
            </w:r>
          </w:p>
        </w:tc>
        <w:tc>
          <w:tcPr>
            <w:tcW w:w="1234" w:type="dxa"/>
          </w:tcPr>
          <w:p w14:paraId="1CFB6126" w14:textId="47AD41C4"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$2,304.87</w:t>
            </w:r>
          </w:p>
        </w:tc>
      </w:tr>
      <w:tr w:rsidR="009145A2" w:rsidRPr="003D1754" w14:paraId="5F8E93AC" w14:textId="77777777" w:rsidTr="00262B73">
        <w:trPr>
          <w:trHeight w:val="586"/>
        </w:trPr>
        <w:tc>
          <w:tcPr>
            <w:tcW w:w="3087" w:type="dxa"/>
          </w:tcPr>
          <w:p w14:paraId="28019419"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670D644B" w14:textId="078F582D"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07CD8B9C" w14:textId="2A4E8D4A" w:rsidR="009145A2" w:rsidRPr="003D1754" w:rsidRDefault="009145A2" w:rsidP="00262B73">
            <w:pPr>
              <w:pStyle w:val="TableParagraph"/>
              <w:spacing w:before="230"/>
              <w:ind w:left="78"/>
              <w:jc w:val="center"/>
              <w:rPr>
                <w:rFonts w:ascii="Verdana" w:hAnsi="Verdana"/>
                <w:sz w:val="20"/>
                <w:szCs w:val="20"/>
              </w:rPr>
            </w:pPr>
            <w:r w:rsidRPr="009067A8">
              <w:rPr>
                <w:rFonts w:ascii="Verdana" w:hAnsi="Verdana"/>
                <w:sz w:val="20"/>
                <w:szCs w:val="20"/>
              </w:rPr>
              <w:t>Económica</w:t>
            </w:r>
          </w:p>
        </w:tc>
        <w:tc>
          <w:tcPr>
            <w:tcW w:w="1852" w:type="dxa"/>
          </w:tcPr>
          <w:p w14:paraId="73718489" w14:textId="4D68760B"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64F663B1" w14:textId="2423ABB1"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13-2</w:t>
            </w:r>
          </w:p>
        </w:tc>
        <w:tc>
          <w:tcPr>
            <w:tcW w:w="1234" w:type="dxa"/>
          </w:tcPr>
          <w:p w14:paraId="5B5B7B1B" w14:textId="3FE1775F"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$1,922.60</w:t>
            </w:r>
          </w:p>
        </w:tc>
      </w:tr>
      <w:tr w:rsidR="009145A2" w:rsidRPr="003D1754" w14:paraId="1BB6AA73" w14:textId="77777777" w:rsidTr="00262B73">
        <w:trPr>
          <w:trHeight w:val="586"/>
        </w:trPr>
        <w:tc>
          <w:tcPr>
            <w:tcW w:w="3087" w:type="dxa"/>
          </w:tcPr>
          <w:p w14:paraId="5F9B4FBB"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7BC417A8" w14:textId="21367A16"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Alberca</w:t>
            </w:r>
          </w:p>
        </w:tc>
        <w:tc>
          <w:tcPr>
            <w:tcW w:w="1697" w:type="dxa"/>
          </w:tcPr>
          <w:p w14:paraId="2CCC70A2" w14:textId="228F168B" w:rsidR="009145A2" w:rsidRPr="003D1754" w:rsidRDefault="009145A2" w:rsidP="00262B73">
            <w:pPr>
              <w:pStyle w:val="TableParagraph"/>
              <w:spacing w:before="230"/>
              <w:ind w:left="78"/>
              <w:jc w:val="center"/>
              <w:rPr>
                <w:rFonts w:ascii="Verdana" w:hAnsi="Verdana"/>
                <w:sz w:val="20"/>
                <w:szCs w:val="20"/>
              </w:rPr>
            </w:pPr>
            <w:r w:rsidRPr="009067A8">
              <w:rPr>
                <w:rFonts w:ascii="Verdana" w:hAnsi="Verdana"/>
                <w:sz w:val="20"/>
                <w:szCs w:val="20"/>
              </w:rPr>
              <w:t>Económica</w:t>
            </w:r>
          </w:p>
        </w:tc>
        <w:tc>
          <w:tcPr>
            <w:tcW w:w="1852" w:type="dxa"/>
          </w:tcPr>
          <w:p w14:paraId="3A09C035" w14:textId="3B856780"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231F846D" w14:textId="65CA72B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13-3</w:t>
            </w:r>
          </w:p>
        </w:tc>
        <w:tc>
          <w:tcPr>
            <w:tcW w:w="1234" w:type="dxa"/>
          </w:tcPr>
          <w:p w14:paraId="0B2814E7" w14:textId="78751CDE"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$1,679.74</w:t>
            </w:r>
          </w:p>
        </w:tc>
      </w:tr>
      <w:tr w:rsidR="009145A2" w:rsidRPr="003D1754" w14:paraId="6D49B183" w14:textId="77777777" w:rsidTr="00262B73">
        <w:trPr>
          <w:trHeight w:val="586"/>
        </w:trPr>
        <w:tc>
          <w:tcPr>
            <w:tcW w:w="3087" w:type="dxa"/>
          </w:tcPr>
          <w:p w14:paraId="644EB22A"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49B5D106" w14:textId="30467471"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5F20A573" w14:textId="1EBC604F" w:rsidR="009145A2" w:rsidRPr="003D1754" w:rsidRDefault="009145A2" w:rsidP="00262B73">
            <w:pPr>
              <w:pStyle w:val="TableParagraph"/>
              <w:spacing w:before="230"/>
              <w:ind w:left="78"/>
              <w:jc w:val="center"/>
              <w:rPr>
                <w:rFonts w:ascii="Verdana" w:hAnsi="Verdana"/>
                <w:sz w:val="20"/>
                <w:szCs w:val="20"/>
              </w:rPr>
            </w:pPr>
            <w:r w:rsidRPr="005A008E">
              <w:rPr>
                <w:rFonts w:ascii="Verdana" w:hAnsi="Verdana"/>
                <w:sz w:val="20"/>
                <w:szCs w:val="20"/>
              </w:rPr>
              <w:t>Superior</w:t>
            </w:r>
          </w:p>
        </w:tc>
        <w:tc>
          <w:tcPr>
            <w:tcW w:w="1852" w:type="dxa"/>
          </w:tcPr>
          <w:p w14:paraId="0278178E" w14:textId="25B9E625"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542C4FD7" w14:textId="682DAD93"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14-1</w:t>
            </w:r>
          </w:p>
        </w:tc>
        <w:tc>
          <w:tcPr>
            <w:tcW w:w="1234" w:type="dxa"/>
          </w:tcPr>
          <w:p w14:paraId="42FFE039" w14:textId="54CA85A0"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$3,197.57</w:t>
            </w:r>
          </w:p>
        </w:tc>
      </w:tr>
      <w:tr w:rsidR="009145A2" w:rsidRPr="003D1754" w14:paraId="75F3B0FF" w14:textId="77777777" w:rsidTr="00262B73">
        <w:trPr>
          <w:trHeight w:val="586"/>
        </w:trPr>
        <w:tc>
          <w:tcPr>
            <w:tcW w:w="3087" w:type="dxa"/>
          </w:tcPr>
          <w:p w14:paraId="3A15F16A"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5DE52AF" w14:textId="4A4ABAAB"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4D16EE6C" w14:textId="7FDAFBF2" w:rsidR="009145A2" w:rsidRPr="003D1754" w:rsidRDefault="009145A2" w:rsidP="00262B73">
            <w:pPr>
              <w:pStyle w:val="TableParagraph"/>
              <w:spacing w:before="230"/>
              <w:ind w:left="78"/>
              <w:jc w:val="center"/>
              <w:rPr>
                <w:rFonts w:ascii="Verdana" w:hAnsi="Verdana"/>
                <w:sz w:val="20"/>
                <w:szCs w:val="20"/>
              </w:rPr>
            </w:pPr>
            <w:r w:rsidRPr="006100B6">
              <w:rPr>
                <w:rFonts w:ascii="Verdana" w:hAnsi="Verdana"/>
                <w:sz w:val="20"/>
                <w:szCs w:val="20"/>
              </w:rPr>
              <w:t>Superior</w:t>
            </w:r>
          </w:p>
        </w:tc>
        <w:tc>
          <w:tcPr>
            <w:tcW w:w="1852" w:type="dxa"/>
          </w:tcPr>
          <w:p w14:paraId="03C57FD4" w14:textId="67BEECE9"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4AC58C48" w14:textId="6BEC39C2"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14-2</w:t>
            </w:r>
          </w:p>
        </w:tc>
        <w:tc>
          <w:tcPr>
            <w:tcW w:w="1234" w:type="dxa"/>
          </w:tcPr>
          <w:p w14:paraId="17A37CB4" w14:textId="49A4DD4C"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$2,744.48</w:t>
            </w:r>
          </w:p>
        </w:tc>
      </w:tr>
      <w:tr w:rsidR="009145A2" w:rsidRPr="003D1754" w14:paraId="354B5CF3" w14:textId="77777777" w:rsidTr="00262B73">
        <w:trPr>
          <w:trHeight w:val="586"/>
        </w:trPr>
        <w:tc>
          <w:tcPr>
            <w:tcW w:w="3087" w:type="dxa"/>
          </w:tcPr>
          <w:p w14:paraId="76DB4885"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20DA1BE7" w14:textId="2FE80DD6"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6A6D2ABB" w14:textId="0F00785D" w:rsidR="009145A2" w:rsidRPr="003D1754" w:rsidRDefault="009145A2" w:rsidP="00262B73">
            <w:pPr>
              <w:pStyle w:val="TableParagraph"/>
              <w:spacing w:before="230"/>
              <w:ind w:left="78"/>
              <w:jc w:val="center"/>
              <w:rPr>
                <w:rFonts w:ascii="Verdana" w:hAnsi="Verdana"/>
                <w:sz w:val="20"/>
                <w:szCs w:val="20"/>
              </w:rPr>
            </w:pPr>
            <w:r w:rsidRPr="006100B6">
              <w:rPr>
                <w:rFonts w:ascii="Verdana" w:hAnsi="Verdana"/>
                <w:sz w:val="20"/>
                <w:szCs w:val="20"/>
              </w:rPr>
              <w:t>Superior</w:t>
            </w:r>
          </w:p>
        </w:tc>
        <w:tc>
          <w:tcPr>
            <w:tcW w:w="1852" w:type="dxa"/>
          </w:tcPr>
          <w:p w14:paraId="790D4283" w14:textId="2293A4D3"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0CBDA217" w14:textId="5B957A3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14-3</w:t>
            </w:r>
          </w:p>
        </w:tc>
        <w:tc>
          <w:tcPr>
            <w:tcW w:w="1234" w:type="dxa"/>
          </w:tcPr>
          <w:p w14:paraId="620001A1" w14:textId="415A8B75"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$2,182.32</w:t>
            </w:r>
          </w:p>
        </w:tc>
      </w:tr>
      <w:tr w:rsidR="009145A2" w:rsidRPr="003D1754" w14:paraId="74DB1B08" w14:textId="77777777" w:rsidTr="00262B73">
        <w:trPr>
          <w:trHeight w:val="586"/>
        </w:trPr>
        <w:tc>
          <w:tcPr>
            <w:tcW w:w="3087" w:type="dxa"/>
          </w:tcPr>
          <w:p w14:paraId="557A0E6D"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2739997D" w14:textId="74678ACE"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67C227A0" w14:textId="6E959C44"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1E770F73" w14:textId="1139766B"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58987EF3" w14:textId="14B9DF9A"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15-1</w:t>
            </w:r>
          </w:p>
        </w:tc>
        <w:tc>
          <w:tcPr>
            <w:tcW w:w="1234" w:type="dxa"/>
          </w:tcPr>
          <w:p w14:paraId="6D4B17C0" w14:textId="7B67349E"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$2,375.69</w:t>
            </w:r>
          </w:p>
        </w:tc>
      </w:tr>
      <w:tr w:rsidR="009145A2" w:rsidRPr="003D1754" w14:paraId="0CBC95F1" w14:textId="77777777" w:rsidTr="00262B73">
        <w:trPr>
          <w:trHeight w:val="586"/>
        </w:trPr>
        <w:tc>
          <w:tcPr>
            <w:tcW w:w="3087" w:type="dxa"/>
          </w:tcPr>
          <w:p w14:paraId="4365AC9B"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3BA5137A" w14:textId="4344E64A"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46E913E0" w14:textId="4530952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76AC4912" w14:textId="6480AF1A"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4A7C296E" w14:textId="5CA1D7D6"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15-2</w:t>
            </w:r>
          </w:p>
        </w:tc>
        <w:tc>
          <w:tcPr>
            <w:tcW w:w="1234" w:type="dxa"/>
          </w:tcPr>
          <w:p w14:paraId="184E3E66" w14:textId="6AE201AD"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$1,929.34</w:t>
            </w:r>
          </w:p>
        </w:tc>
      </w:tr>
      <w:tr w:rsidR="009145A2" w:rsidRPr="003D1754" w14:paraId="09D6238C" w14:textId="77777777" w:rsidTr="00262B73">
        <w:trPr>
          <w:trHeight w:val="586"/>
        </w:trPr>
        <w:tc>
          <w:tcPr>
            <w:tcW w:w="3087" w:type="dxa"/>
          </w:tcPr>
          <w:p w14:paraId="2E9B8A28"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3D76D0E5" w14:textId="1AC9F891"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Cancha de tenis</w:t>
            </w:r>
          </w:p>
        </w:tc>
        <w:tc>
          <w:tcPr>
            <w:tcW w:w="1697" w:type="dxa"/>
          </w:tcPr>
          <w:p w14:paraId="1238B3FE" w14:textId="73D76A49"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245DBFBD" w14:textId="68590577"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3B916C6F" w14:textId="52076041"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15-</w:t>
            </w:r>
            <w:r>
              <w:rPr>
                <w:rFonts w:ascii="Verdana" w:hAnsi="Verdana"/>
                <w:sz w:val="20"/>
                <w:szCs w:val="20"/>
              </w:rPr>
              <w:t>3</w:t>
            </w:r>
          </w:p>
        </w:tc>
        <w:tc>
          <w:tcPr>
            <w:tcW w:w="1234" w:type="dxa"/>
          </w:tcPr>
          <w:p w14:paraId="54F9AFB2" w14:textId="535B2688"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$1,467.24</w:t>
            </w:r>
          </w:p>
        </w:tc>
      </w:tr>
      <w:tr w:rsidR="009145A2" w:rsidRPr="003D1754" w14:paraId="204ED017" w14:textId="77777777" w:rsidTr="00262B73">
        <w:trPr>
          <w:trHeight w:val="586"/>
        </w:trPr>
        <w:tc>
          <w:tcPr>
            <w:tcW w:w="3087" w:type="dxa"/>
          </w:tcPr>
          <w:p w14:paraId="200FDDD3"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12A23ABF" w14:textId="1FF04E0A"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74B46F0D" w14:textId="444FD7FF" w:rsidR="009145A2" w:rsidRPr="003D1754" w:rsidRDefault="009145A2" w:rsidP="00262B73">
            <w:pPr>
              <w:pStyle w:val="TableParagraph"/>
              <w:spacing w:before="230"/>
              <w:ind w:left="78"/>
              <w:jc w:val="center"/>
              <w:rPr>
                <w:rFonts w:ascii="Verdana" w:hAnsi="Verdana"/>
                <w:sz w:val="20"/>
                <w:szCs w:val="20"/>
              </w:rPr>
            </w:pPr>
            <w:r w:rsidRPr="00932BFA">
              <w:rPr>
                <w:rFonts w:ascii="Verdana" w:hAnsi="Verdana"/>
                <w:sz w:val="20"/>
                <w:szCs w:val="20"/>
              </w:rPr>
              <w:t>Superior</w:t>
            </w:r>
          </w:p>
        </w:tc>
        <w:tc>
          <w:tcPr>
            <w:tcW w:w="1852" w:type="dxa"/>
          </w:tcPr>
          <w:p w14:paraId="4915325E" w14:textId="7DA6DB9C"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4D3A28AC" w14:textId="414BBEC4"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w:t>
            </w:r>
            <w:r>
              <w:rPr>
                <w:rFonts w:ascii="Verdana" w:hAnsi="Verdana"/>
                <w:sz w:val="20"/>
                <w:szCs w:val="20"/>
              </w:rPr>
              <w:t>6</w:t>
            </w:r>
            <w:r w:rsidRPr="00B25DB7">
              <w:rPr>
                <w:rFonts w:ascii="Verdana" w:hAnsi="Verdana"/>
                <w:sz w:val="20"/>
                <w:szCs w:val="20"/>
              </w:rPr>
              <w:t>-</w:t>
            </w:r>
            <w:r>
              <w:rPr>
                <w:rFonts w:ascii="Verdana" w:hAnsi="Verdana"/>
                <w:sz w:val="20"/>
                <w:szCs w:val="20"/>
              </w:rPr>
              <w:t>1</w:t>
            </w:r>
          </w:p>
        </w:tc>
        <w:tc>
          <w:tcPr>
            <w:tcW w:w="1234" w:type="dxa"/>
          </w:tcPr>
          <w:p w14:paraId="4B37373C" w14:textId="5F04B9DC"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$3,710.26</w:t>
            </w:r>
          </w:p>
        </w:tc>
      </w:tr>
      <w:tr w:rsidR="009145A2" w:rsidRPr="003D1754" w14:paraId="293FE120" w14:textId="77777777" w:rsidTr="00262B73">
        <w:trPr>
          <w:trHeight w:val="586"/>
        </w:trPr>
        <w:tc>
          <w:tcPr>
            <w:tcW w:w="3087" w:type="dxa"/>
          </w:tcPr>
          <w:p w14:paraId="1BBDB176"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89784E9" w14:textId="25E0FA8C"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47D2CA64" w14:textId="461E3D75" w:rsidR="009145A2" w:rsidRPr="003D1754" w:rsidRDefault="009145A2" w:rsidP="00262B73">
            <w:pPr>
              <w:pStyle w:val="TableParagraph"/>
              <w:spacing w:before="230"/>
              <w:ind w:left="78"/>
              <w:jc w:val="center"/>
              <w:rPr>
                <w:rFonts w:ascii="Verdana" w:hAnsi="Verdana"/>
                <w:sz w:val="20"/>
                <w:szCs w:val="20"/>
              </w:rPr>
            </w:pPr>
            <w:r w:rsidRPr="00932BFA">
              <w:rPr>
                <w:rFonts w:ascii="Verdana" w:hAnsi="Verdana"/>
                <w:sz w:val="20"/>
                <w:szCs w:val="20"/>
              </w:rPr>
              <w:t>Superior</w:t>
            </w:r>
          </w:p>
        </w:tc>
        <w:tc>
          <w:tcPr>
            <w:tcW w:w="1852" w:type="dxa"/>
          </w:tcPr>
          <w:p w14:paraId="7CAB3FCE" w14:textId="0543E444"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50BBCE1A" w14:textId="2E0F8C63"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w:t>
            </w:r>
            <w:r>
              <w:rPr>
                <w:rFonts w:ascii="Verdana" w:hAnsi="Verdana"/>
                <w:sz w:val="20"/>
                <w:szCs w:val="20"/>
              </w:rPr>
              <w:t>6</w:t>
            </w:r>
            <w:r w:rsidRPr="00B25DB7">
              <w:rPr>
                <w:rFonts w:ascii="Verdana" w:hAnsi="Verdana"/>
                <w:sz w:val="20"/>
                <w:szCs w:val="20"/>
              </w:rPr>
              <w:t>-2</w:t>
            </w:r>
          </w:p>
        </w:tc>
        <w:tc>
          <w:tcPr>
            <w:tcW w:w="1234" w:type="dxa"/>
          </w:tcPr>
          <w:p w14:paraId="4FDE967C" w14:textId="42555759"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$3,262.79</w:t>
            </w:r>
          </w:p>
        </w:tc>
      </w:tr>
      <w:tr w:rsidR="009145A2" w:rsidRPr="003D1754" w14:paraId="6F0C27D2" w14:textId="77777777" w:rsidTr="00262B73">
        <w:trPr>
          <w:trHeight w:val="586"/>
        </w:trPr>
        <w:tc>
          <w:tcPr>
            <w:tcW w:w="3087" w:type="dxa"/>
          </w:tcPr>
          <w:p w14:paraId="574DAC1F"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7FE8A16F" w14:textId="1DEA1C76"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1A862D77" w14:textId="112899F5" w:rsidR="009145A2" w:rsidRPr="003D1754" w:rsidRDefault="009145A2" w:rsidP="00262B73">
            <w:pPr>
              <w:pStyle w:val="TableParagraph"/>
              <w:spacing w:before="230"/>
              <w:ind w:left="78"/>
              <w:jc w:val="center"/>
              <w:rPr>
                <w:rFonts w:ascii="Verdana" w:hAnsi="Verdana"/>
                <w:sz w:val="20"/>
                <w:szCs w:val="20"/>
              </w:rPr>
            </w:pPr>
            <w:r w:rsidRPr="00932BFA">
              <w:rPr>
                <w:rFonts w:ascii="Verdana" w:hAnsi="Verdana"/>
                <w:sz w:val="20"/>
                <w:szCs w:val="20"/>
              </w:rPr>
              <w:t>Superior</w:t>
            </w:r>
          </w:p>
        </w:tc>
        <w:tc>
          <w:tcPr>
            <w:tcW w:w="1852" w:type="dxa"/>
          </w:tcPr>
          <w:p w14:paraId="288AF7BD" w14:textId="1898AA18"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764EC867" w14:textId="77A9CECB" w:rsidR="009145A2" w:rsidRPr="00B25DB7" w:rsidRDefault="009145A2" w:rsidP="00262B73">
            <w:pPr>
              <w:pStyle w:val="TableParagraph"/>
              <w:spacing w:before="230"/>
              <w:ind w:left="78"/>
              <w:jc w:val="center"/>
              <w:rPr>
                <w:rFonts w:ascii="Verdana" w:hAnsi="Verdana"/>
                <w:sz w:val="20"/>
                <w:szCs w:val="20"/>
              </w:rPr>
            </w:pPr>
            <w:r>
              <w:rPr>
                <w:rFonts w:ascii="Verdana" w:hAnsi="Verdana"/>
                <w:sz w:val="20"/>
                <w:szCs w:val="20"/>
              </w:rPr>
              <w:t>16-3</w:t>
            </w:r>
          </w:p>
        </w:tc>
        <w:tc>
          <w:tcPr>
            <w:tcW w:w="1234" w:type="dxa"/>
          </w:tcPr>
          <w:p w14:paraId="476B00D8" w14:textId="5FFE8586"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$2,744.48</w:t>
            </w:r>
          </w:p>
        </w:tc>
      </w:tr>
      <w:tr w:rsidR="009145A2" w:rsidRPr="003D1754" w14:paraId="0C080BEE" w14:textId="77777777" w:rsidTr="00262B73">
        <w:trPr>
          <w:trHeight w:val="586"/>
        </w:trPr>
        <w:tc>
          <w:tcPr>
            <w:tcW w:w="3087" w:type="dxa"/>
          </w:tcPr>
          <w:p w14:paraId="59D0FA33"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lastRenderedPageBreak/>
              <w:t>(FE DE ERRATAS, P.O. 14 DE ENERO DE 2025)</w:t>
            </w:r>
          </w:p>
          <w:p w14:paraId="12AC4672" w14:textId="42F8850E"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76173144" w14:textId="39F16C1A"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Media</w:t>
            </w:r>
          </w:p>
        </w:tc>
        <w:tc>
          <w:tcPr>
            <w:tcW w:w="1852" w:type="dxa"/>
          </w:tcPr>
          <w:p w14:paraId="72CA0432" w14:textId="1D0B47B4"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Bueno</w:t>
            </w:r>
          </w:p>
        </w:tc>
        <w:tc>
          <w:tcPr>
            <w:tcW w:w="926" w:type="dxa"/>
          </w:tcPr>
          <w:p w14:paraId="4B0FF42A" w14:textId="6E3C44B7"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w:t>
            </w:r>
            <w:r>
              <w:rPr>
                <w:rFonts w:ascii="Verdana" w:hAnsi="Verdana"/>
                <w:sz w:val="20"/>
                <w:szCs w:val="20"/>
              </w:rPr>
              <w:t>7</w:t>
            </w:r>
            <w:r w:rsidRPr="00B25DB7">
              <w:rPr>
                <w:rFonts w:ascii="Verdana" w:hAnsi="Verdana"/>
                <w:sz w:val="20"/>
                <w:szCs w:val="20"/>
              </w:rPr>
              <w:t>-</w:t>
            </w:r>
            <w:r>
              <w:rPr>
                <w:rFonts w:ascii="Verdana" w:hAnsi="Verdana"/>
                <w:sz w:val="20"/>
                <w:szCs w:val="20"/>
              </w:rPr>
              <w:t>1</w:t>
            </w:r>
          </w:p>
        </w:tc>
        <w:tc>
          <w:tcPr>
            <w:tcW w:w="1234" w:type="dxa"/>
          </w:tcPr>
          <w:p w14:paraId="3E16CECB" w14:textId="65434016"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$2,696.13</w:t>
            </w:r>
          </w:p>
        </w:tc>
      </w:tr>
      <w:tr w:rsidR="009145A2" w:rsidRPr="003D1754" w14:paraId="6C8B6F2D" w14:textId="77777777" w:rsidTr="00262B73">
        <w:trPr>
          <w:trHeight w:val="586"/>
        </w:trPr>
        <w:tc>
          <w:tcPr>
            <w:tcW w:w="3087" w:type="dxa"/>
          </w:tcPr>
          <w:p w14:paraId="411B67AB"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500A795A" w14:textId="53154CC4"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3CDE6190" w14:textId="739DB375" w:rsidR="009145A2" w:rsidRPr="003D1754" w:rsidRDefault="009145A2" w:rsidP="00262B73">
            <w:pPr>
              <w:pStyle w:val="TableParagraph"/>
              <w:spacing w:before="230"/>
              <w:ind w:left="78"/>
              <w:jc w:val="center"/>
              <w:rPr>
                <w:rFonts w:ascii="Verdana" w:hAnsi="Verdana"/>
                <w:sz w:val="20"/>
                <w:szCs w:val="20"/>
              </w:rPr>
            </w:pPr>
            <w:r w:rsidRPr="00FD2F3C">
              <w:rPr>
                <w:rFonts w:ascii="Verdana" w:hAnsi="Verdana"/>
                <w:sz w:val="20"/>
                <w:szCs w:val="20"/>
              </w:rPr>
              <w:t>Media</w:t>
            </w:r>
          </w:p>
        </w:tc>
        <w:tc>
          <w:tcPr>
            <w:tcW w:w="1852" w:type="dxa"/>
          </w:tcPr>
          <w:p w14:paraId="3A51B26C" w14:textId="54CA7DB6" w:rsidR="009145A2" w:rsidRPr="003D1754" w:rsidRDefault="009145A2" w:rsidP="00262B73">
            <w:pPr>
              <w:pStyle w:val="TableParagraph"/>
              <w:spacing w:before="230"/>
              <w:ind w:left="78"/>
              <w:jc w:val="center"/>
              <w:rPr>
                <w:rFonts w:ascii="Verdana" w:hAnsi="Verdana"/>
                <w:sz w:val="20"/>
                <w:szCs w:val="20"/>
              </w:rPr>
            </w:pPr>
            <w:r w:rsidRPr="003D1754">
              <w:rPr>
                <w:rFonts w:ascii="Verdana" w:hAnsi="Verdana"/>
                <w:sz w:val="20"/>
                <w:szCs w:val="20"/>
              </w:rPr>
              <w:t>Regular</w:t>
            </w:r>
          </w:p>
        </w:tc>
        <w:tc>
          <w:tcPr>
            <w:tcW w:w="926" w:type="dxa"/>
          </w:tcPr>
          <w:p w14:paraId="6B369C4B" w14:textId="3F07DB0B"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w:t>
            </w:r>
            <w:r>
              <w:rPr>
                <w:rFonts w:ascii="Verdana" w:hAnsi="Verdana"/>
                <w:sz w:val="20"/>
                <w:szCs w:val="20"/>
              </w:rPr>
              <w:t>7</w:t>
            </w:r>
            <w:r w:rsidRPr="00B25DB7">
              <w:rPr>
                <w:rFonts w:ascii="Verdana" w:hAnsi="Verdana"/>
                <w:sz w:val="20"/>
                <w:szCs w:val="20"/>
              </w:rPr>
              <w:t>-2</w:t>
            </w:r>
          </w:p>
        </w:tc>
        <w:tc>
          <w:tcPr>
            <w:tcW w:w="1234" w:type="dxa"/>
          </w:tcPr>
          <w:p w14:paraId="2916D8E4" w14:textId="59DBEDEB"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$2,304.87</w:t>
            </w:r>
          </w:p>
        </w:tc>
      </w:tr>
      <w:tr w:rsidR="009145A2" w:rsidRPr="003D1754" w14:paraId="263EB7E2" w14:textId="77777777" w:rsidTr="00262B73">
        <w:trPr>
          <w:trHeight w:val="586"/>
        </w:trPr>
        <w:tc>
          <w:tcPr>
            <w:tcW w:w="3087" w:type="dxa"/>
          </w:tcPr>
          <w:p w14:paraId="5364EF99" w14:textId="77777777" w:rsidR="003C3DEB" w:rsidRPr="003C3DEB" w:rsidRDefault="003C3DEB" w:rsidP="003C3DEB">
            <w:pPr>
              <w:pStyle w:val="Sinespaciado"/>
              <w:jc w:val="center"/>
              <w:rPr>
                <w:rFonts w:ascii="Verdana" w:hAnsi="Verdana"/>
                <w:sz w:val="20"/>
                <w:szCs w:val="20"/>
              </w:rPr>
            </w:pPr>
            <w:r w:rsidRPr="003C3DEB">
              <w:rPr>
                <w:rFonts w:ascii="Verdana" w:hAnsi="Verdana"/>
                <w:sz w:val="20"/>
                <w:szCs w:val="20"/>
              </w:rPr>
              <w:t>(FE DE ERRATAS, P.O. 14 DE ENERO DE 2025)</w:t>
            </w:r>
          </w:p>
          <w:p w14:paraId="3C351512" w14:textId="732EDD82" w:rsidR="009145A2" w:rsidRPr="003C3DEB" w:rsidRDefault="009145A2" w:rsidP="003C3DEB">
            <w:pPr>
              <w:pStyle w:val="Sinespaciado"/>
              <w:jc w:val="center"/>
              <w:rPr>
                <w:rFonts w:ascii="Verdana" w:hAnsi="Verdana"/>
                <w:sz w:val="20"/>
                <w:szCs w:val="20"/>
              </w:rPr>
            </w:pPr>
            <w:r w:rsidRPr="003C3DEB">
              <w:rPr>
                <w:rFonts w:ascii="Verdana" w:hAnsi="Verdana"/>
                <w:sz w:val="20"/>
                <w:szCs w:val="20"/>
              </w:rPr>
              <w:t>Frontón</w:t>
            </w:r>
          </w:p>
        </w:tc>
        <w:tc>
          <w:tcPr>
            <w:tcW w:w="1697" w:type="dxa"/>
          </w:tcPr>
          <w:p w14:paraId="5B7639F7" w14:textId="03FA7B7B" w:rsidR="009145A2" w:rsidRPr="003D1754" w:rsidRDefault="009145A2" w:rsidP="00262B73">
            <w:pPr>
              <w:pStyle w:val="TableParagraph"/>
              <w:spacing w:before="230"/>
              <w:ind w:left="78"/>
              <w:jc w:val="center"/>
              <w:rPr>
                <w:rFonts w:ascii="Verdana" w:hAnsi="Verdana"/>
                <w:sz w:val="20"/>
                <w:szCs w:val="20"/>
              </w:rPr>
            </w:pPr>
            <w:r w:rsidRPr="00FD2F3C">
              <w:rPr>
                <w:rFonts w:ascii="Verdana" w:hAnsi="Verdana"/>
                <w:sz w:val="20"/>
                <w:szCs w:val="20"/>
              </w:rPr>
              <w:t>Media</w:t>
            </w:r>
          </w:p>
        </w:tc>
        <w:tc>
          <w:tcPr>
            <w:tcW w:w="1852" w:type="dxa"/>
          </w:tcPr>
          <w:p w14:paraId="619A9E2F" w14:textId="7745873B" w:rsidR="009145A2" w:rsidRPr="003D1754" w:rsidRDefault="009145A2" w:rsidP="00262B73">
            <w:pPr>
              <w:pStyle w:val="TableParagraph"/>
              <w:spacing w:before="230"/>
              <w:ind w:left="78"/>
              <w:jc w:val="center"/>
              <w:rPr>
                <w:rFonts w:ascii="Verdana" w:hAnsi="Verdana"/>
                <w:sz w:val="20"/>
                <w:szCs w:val="20"/>
              </w:rPr>
            </w:pPr>
            <w:r>
              <w:rPr>
                <w:rFonts w:ascii="Verdana" w:hAnsi="Verdana"/>
                <w:sz w:val="20"/>
                <w:szCs w:val="20"/>
              </w:rPr>
              <w:t>Malo</w:t>
            </w:r>
          </w:p>
        </w:tc>
        <w:tc>
          <w:tcPr>
            <w:tcW w:w="926" w:type="dxa"/>
          </w:tcPr>
          <w:p w14:paraId="03B348AB" w14:textId="47278244" w:rsidR="009145A2" w:rsidRPr="003D1754" w:rsidRDefault="009145A2" w:rsidP="00262B73">
            <w:pPr>
              <w:pStyle w:val="TableParagraph"/>
              <w:spacing w:before="230"/>
              <w:ind w:left="78"/>
              <w:jc w:val="center"/>
              <w:rPr>
                <w:rFonts w:ascii="Verdana" w:hAnsi="Verdana"/>
                <w:sz w:val="20"/>
                <w:szCs w:val="20"/>
              </w:rPr>
            </w:pPr>
            <w:r w:rsidRPr="00B25DB7">
              <w:rPr>
                <w:rFonts w:ascii="Verdana" w:hAnsi="Verdana"/>
                <w:sz w:val="20"/>
                <w:szCs w:val="20"/>
              </w:rPr>
              <w:t>1</w:t>
            </w:r>
            <w:r>
              <w:rPr>
                <w:rFonts w:ascii="Verdana" w:hAnsi="Verdana"/>
                <w:sz w:val="20"/>
                <w:szCs w:val="20"/>
              </w:rPr>
              <w:t>7</w:t>
            </w:r>
            <w:r w:rsidRPr="00B25DB7">
              <w:rPr>
                <w:rFonts w:ascii="Verdana" w:hAnsi="Verdana"/>
                <w:sz w:val="20"/>
                <w:szCs w:val="20"/>
              </w:rPr>
              <w:t>-</w:t>
            </w:r>
            <w:r>
              <w:rPr>
                <w:rFonts w:ascii="Verdana" w:hAnsi="Verdana"/>
                <w:sz w:val="20"/>
                <w:szCs w:val="20"/>
              </w:rPr>
              <w:t>3</w:t>
            </w:r>
          </w:p>
        </w:tc>
        <w:tc>
          <w:tcPr>
            <w:tcW w:w="1234" w:type="dxa"/>
          </w:tcPr>
          <w:p w14:paraId="0FF78890" w14:textId="739FF08B" w:rsidR="009145A2" w:rsidRPr="003D1754" w:rsidRDefault="00D9243B" w:rsidP="00262B73">
            <w:pPr>
              <w:pStyle w:val="TableParagraph"/>
              <w:spacing w:before="230"/>
              <w:ind w:left="78"/>
              <w:jc w:val="right"/>
              <w:rPr>
                <w:rFonts w:ascii="Verdana" w:hAnsi="Verdana"/>
                <w:sz w:val="20"/>
                <w:szCs w:val="20"/>
              </w:rPr>
            </w:pPr>
            <w:r>
              <w:rPr>
                <w:rFonts w:ascii="Verdana" w:hAnsi="Verdana"/>
                <w:sz w:val="20"/>
                <w:szCs w:val="20"/>
              </w:rPr>
              <w:t>$1,791.05</w:t>
            </w:r>
          </w:p>
        </w:tc>
      </w:tr>
    </w:tbl>
    <w:p w14:paraId="5F6E9825" w14:textId="77777777" w:rsidR="002759E3" w:rsidRPr="003D1754" w:rsidRDefault="002759E3" w:rsidP="003D1754">
      <w:pPr>
        <w:spacing w:line="240" w:lineRule="auto"/>
        <w:jc w:val="both"/>
        <w:rPr>
          <w:rFonts w:ascii="Verdana" w:eastAsia="Times New Roman" w:hAnsi="Verdana" w:cs="Arial"/>
          <w:sz w:val="20"/>
          <w:szCs w:val="20"/>
        </w:rPr>
      </w:pPr>
    </w:p>
    <w:p w14:paraId="30CFA2E7" w14:textId="77777777" w:rsidR="002759E3" w:rsidRPr="003D1754" w:rsidRDefault="002759E3" w:rsidP="003D1754">
      <w:pPr>
        <w:spacing w:line="240" w:lineRule="auto"/>
        <w:jc w:val="both"/>
        <w:rPr>
          <w:rFonts w:ascii="Verdana" w:eastAsia="Times New Roman" w:hAnsi="Verdana" w:cs="Arial"/>
          <w:sz w:val="20"/>
          <w:szCs w:val="20"/>
        </w:rPr>
      </w:pPr>
    </w:p>
    <w:p w14:paraId="28A93B21" w14:textId="77777777" w:rsidR="002759E3" w:rsidRPr="003D1754" w:rsidRDefault="002759E3" w:rsidP="003D1754">
      <w:pPr>
        <w:spacing w:line="240" w:lineRule="auto"/>
        <w:jc w:val="both"/>
        <w:rPr>
          <w:rFonts w:ascii="Verdana" w:eastAsia="Times New Roman" w:hAnsi="Verdana" w:cs="Arial"/>
          <w:sz w:val="20"/>
          <w:szCs w:val="20"/>
        </w:rPr>
      </w:pPr>
    </w:p>
    <w:p w14:paraId="7F4E3834" w14:textId="77777777" w:rsidR="002759E3" w:rsidRPr="003D1754" w:rsidRDefault="002759E3" w:rsidP="003D1754">
      <w:pPr>
        <w:spacing w:line="240" w:lineRule="auto"/>
        <w:jc w:val="both"/>
        <w:rPr>
          <w:rFonts w:ascii="Verdana" w:eastAsia="Times New Roman" w:hAnsi="Verdana" w:cs="Arial"/>
          <w:sz w:val="20"/>
          <w:szCs w:val="20"/>
        </w:rPr>
      </w:pPr>
    </w:p>
    <w:p w14:paraId="4DBBC480" w14:textId="77777777" w:rsidR="005C1EC1" w:rsidRDefault="005C1EC1" w:rsidP="003D1754">
      <w:pPr>
        <w:spacing w:line="240" w:lineRule="auto"/>
        <w:jc w:val="both"/>
        <w:rPr>
          <w:rFonts w:ascii="Verdana" w:eastAsia="Times New Roman" w:hAnsi="Verdana" w:cs="Arial"/>
          <w:b/>
          <w:bCs/>
          <w:sz w:val="20"/>
          <w:szCs w:val="20"/>
        </w:rPr>
      </w:pPr>
    </w:p>
    <w:p w14:paraId="1BFF1C6B" w14:textId="77777777" w:rsidR="005C1EC1" w:rsidRDefault="005C1EC1" w:rsidP="003D1754">
      <w:pPr>
        <w:spacing w:line="240" w:lineRule="auto"/>
        <w:jc w:val="both"/>
        <w:rPr>
          <w:rFonts w:ascii="Verdana" w:eastAsia="Times New Roman" w:hAnsi="Verdana" w:cs="Arial"/>
          <w:b/>
          <w:bCs/>
          <w:sz w:val="20"/>
          <w:szCs w:val="20"/>
        </w:rPr>
      </w:pPr>
    </w:p>
    <w:p w14:paraId="6F37B254" w14:textId="77777777" w:rsidR="005C1EC1" w:rsidRDefault="005C1EC1" w:rsidP="003D1754">
      <w:pPr>
        <w:spacing w:line="240" w:lineRule="auto"/>
        <w:jc w:val="both"/>
        <w:rPr>
          <w:rFonts w:ascii="Verdana" w:eastAsia="Times New Roman" w:hAnsi="Verdana" w:cs="Arial"/>
          <w:b/>
          <w:bCs/>
          <w:sz w:val="20"/>
          <w:szCs w:val="20"/>
        </w:rPr>
      </w:pPr>
    </w:p>
    <w:p w14:paraId="7025286B" w14:textId="77777777" w:rsidR="007A2D18" w:rsidRDefault="007A2D18" w:rsidP="003D1754">
      <w:pPr>
        <w:spacing w:line="240" w:lineRule="auto"/>
        <w:jc w:val="both"/>
        <w:rPr>
          <w:rFonts w:ascii="Verdana" w:eastAsia="Times New Roman" w:hAnsi="Verdana" w:cs="Arial"/>
          <w:b/>
          <w:bCs/>
          <w:sz w:val="20"/>
          <w:szCs w:val="20"/>
        </w:rPr>
      </w:pPr>
    </w:p>
    <w:p w14:paraId="40CCBE0F" w14:textId="62BFB8E6" w:rsidR="002759E3" w:rsidRPr="003D1754" w:rsidRDefault="002759E3" w:rsidP="003D1754">
      <w:pPr>
        <w:spacing w:line="240" w:lineRule="auto"/>
        <w:jc w:val="both"/>
        <w:rPr>
          <w:rFonts w:ascii="Verdana" w:eastAsia="Times New Roman" w:hAnsi="Verdana" w:cs="Arial"/>
          <w:b/>
          <w:bCs/>
          <w:sz w:val="20"/>
          <w:szCs w:val="20"/>
        </w:rPr>
      </w:pPr>
      <w:r w:rsidRPr="003D1754">
        <w:rPr>
          <w:rFonts w:ascii="Verdana" w:eastAsia="Times New Roman" w:hAnsi="Verdana" w:cs="Arial"/>
          <w:b/>
          <w:bCs/>
          <w:sz w:val="20"/>
          <w:szCs w:val="20"/>
        </w:rPr>
        <w:t>II. Tratándose de Inmuebles Rústicos:</w:t>
      </w:r>
    </w:p>
    <w:p w14:paraId="09A4095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b/>
          <w:bCs/>
          <w:sz w:val="20"/>
          <w:szCs w:val="20"/>
        </w:rPr>
        <w:t>a)</w:t>
      </w:r>
      <w:r w:rsidRPr="003D1754">
        <w:rPr>
          <w:rFonts w:ascii="Verdana" w:eastAsia="Times New Roman" w:hAnsi="Verdana" w:cs="Arial"/>
          <w:sz w:val="20"/>
          <w:szCs w:val="20"/>
        </w:rPr>
        <w:t xml:space="preserve"> Tabla de valores base expresados en pesos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2759E3" w:rsidRPr="003D1754" w14:paraId="701220F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98E0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9DCA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$21,397.00</w:t>
            </w:r>
          </w:p>
        </w:tc>
      </w:tr>
      <w:tr w:rsidR="002759E3" w:rsidRPr="003D1754" w14:paraId="602089E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8B0E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494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$8,155.83</w:t>
            </w:r>
          </w:p>
        </w:tc>
      </w:tr>
      <w:tr w:rsidR="002759E3" w:rsidRPr="003D1754" w14:paraId="7BE4533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6601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4D0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$3,646.17</w:t>
            </w:r>
          </w:p>
        </w:tc>
      </w:tr>
      <w:tr w:rsidR="002759E3" w:rsidRPr="003D1754" w14:paraId="2B34DD0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8563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 Monte-cerril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617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$1,563.94</w:t>
            </w:r>
          </w:p>
        </w:tc>
      </w:tr>
    </w:tbl>
    <w:p w14:paraId="260F85B5" w14:textId="77777777" w:rsidR="002759E3" w:rsidRPr="003D1754" w:rsidRDefault="002759E3" w:rsidP="003D1754">
      <w:pPr>
        <w:spacing w:line="240" w:lineRule="auto"/>
        <w:jc w:val="both"/>
        <w:rPr>
          <w:rFonts w:ascii="Verdana" w:eastAsia="Times New Roman" w:hAnsi="Verdana" w:cs="Arial"/>
          <w:sz w:val="20"/>
          <w:szCs w:val="20"/>
        </w:rPr>
      </w:pPr>
    </w:p>
    <w:p w14:paraId="3C89492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2759E3" w:rsidRPr="003D1754" w14:paraId="5E55E9DB"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D456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C4B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Factor</w:t>
            </w:r>
          </w:p>
        </w:tc>
      </w:tr>
      <w:tr w:rsidR="002759E3" w:rsidRPr="003D1754" w14:paraId="1047A84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966C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A410" w14:textId="77777777" w:rsidR="002759E3" w:rsidRPr="003D1754" w:rsidRDefault="002759E3" w:rsidP="003D1754">
            <w:pPr>
              <w:spacing w:line="240" w:lineRule="auto"/>
              <w:rPr>
                <w:rFonts w:ascii="Verdana" w:eastAsia="Times New Roman" w:hAnsi="Verdana" w:cs="Arial"/>
                <w:sz w:val="20"/>
                <w:szCs w:val="20"/>
              </w:rPr>
            </w:pPr>
          </w:p>
        </w:tc>
      </w:tr>
      <w:tr w:rsidR="002759E3" w:rsidRPr="003D1754" w14:paraId="15FA707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F2A3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3874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1.00</w:t>
            </w:r>
          </w:p>
        </w:tc>
      </w:tr>
      <w:tr w:rsidR="002759E3" w:rsidRPr="003D1754" w14:paraId="48A2CA2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9306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37C8"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1.05</w:t>
            </w:r>
          </w:p>
        </w:tc>
      </w:tr>
      <w:tr w:rsidR="002759E3" w:rsidRPr="003D1754" w14:paraId="31295DF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0F8A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0B8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1.08</w:t>
            </w:r>
          </w:p>
        </w:tc>
      </w:tr>
      <w:tr w:rsidR="002759E3" w:rsidRPr="003D1754" w14:paraId="4D4BEC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650D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d)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94A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w:t>
            </w:r>
          </w:p>
        </w:tc>
      </w:tr>
      <w:tr w:rsidR="002759E3" w:rsidRPr="003D1754" w14:paraId="0518654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0247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49BC4" w14:textId="77777777" w:rsidR="002759E3" w:rsidRPr="003D1754" w:rsidRDefault="002759E3" w:rsidP="003D1754">
            <w:pPr>
              <w:spacing w:line="240" w:lineRule="auto"/>
              <w:rPr>
                <w:rFonts w:ascii="Verdana" w:eastAsia="Times New Roman" w:hAnsi="Verdana" w:cs="Arial"/>
                <w:sz w:val="20"/>
                <w:szCs w:val="20"/>
              </w:rPr>
            </w:pPr>
          </w:p>
        </w:tc>
      </w:tr>
      <w:tr w:rsidR="002759E3" w:rsidRPr="003D1754" w14:paraId="44B01DB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21BA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8F3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1.10</w:t>
            </w:r>
          </w:p>
        </w:tc>
      </w:tr>
      <w:tr w:rsidR="002759E3" w:rsidRPr="003D1754" w14:paraId="75DBF9A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1717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B69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1.05</w:t>
            </w:r>
          </w:p>
        </w:tc>
      </w:tr>
      <w:tr w:rsidR="002759E3" w:rsidRPr="003D1754" w14:paraId="1135AD7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54EF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1926"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1.00</w:t>
            </w:r>
          </w:p>
        </w:tc>
      </w:tr>
      <w:tr w:rsidR="002759E3" w:rsidRPr="003D1754" w14:paraId="69B2D97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C357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3AB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0.95</w:t>
            </w:r>
          </w:p>
        </w:tc>
      </w:tr>
      <w:tr w:rsidR="002759E3" w:rsidRPr="003D1754" w14:paraId="152B22C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EB48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8AC3" w14:textId="77777777" w:rsidR="002759E3" w:rsidRPr="003D1754" w:rsidRDefault="002759E3" w:rsidP="003D1754">
            <w:pPr>
              <w:spacing w:line="240" w:lineRule="auto"/>
              <w:rPr>
                <w:rFonts w:ascii="Verdana" w:eastAsia="Times New Roman" w:hAnsi="Verdana" w:cs="Arial"/>
                <w:sz w:val="20"/>
                <w:szCs w:val="20"/>
              </w:rPr>
            </w:pPr>
          </w:p>
        </w:tc>
      </w:tr>
      <w:tr w:rsidR="002759E3" w:rsidRPr="003D1754" w14:paraId="0058528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1C7C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83A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1.50</w:t>
            </w:r>
          </w:p>
        </w:tc>
      </w:tr>
      <w:tr w:rsidR="002759E3" w:rsidRPr="003D1754" w14:paraId="75DF36B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3419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0B7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1.00</w:t>
            </w:r>
          </w:p>
        </w:tc>
      </w:tr>
      <w:tr w:rsidR="002759E3" w:rsidRPr="003D1754" w14:paraId="2E837ED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2A83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9742" w14:textId="77777777" w:rsidR="002759E3" w:rsidRPr="003D1754" w:rsidRDefault="002759E3" w:rsidP="003D1754">
            <w:pPr>
              <w:spacing w:line="240" w:lineRule="auto"/>
              <w:rPr>
                <w:rFonts w:ascii="Verdana" w:eastAsia="Times New Roman" w:hAnsi="Verdana" w:cs="Arial"/>
                <w:sz w:val="20"/>
                <w:szCs w:val="20"/>
              </w:rPr>
            </w:pPr>
          </w:p>
        </w:tc>
      </w:tr>
      <w:tr w:rsidR="002759E3" w:rsidRPr="003D1754" w14:paraId="55F4C95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4E87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4DE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1.20</w:t>
            </w:r>
          </w:p>
        </w:tc>
      </w:tr>
      <w:tr w:rsidR="002759E3" w:rsidRPr="003D1754" w14:paraId="3E4B4F0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C3B49"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39F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1.00</w:t>
            </w:r>
          </w:p>
        </w:tc>
      </w:tr>
      <w:tr w:rsidR="002759E3" w:rsidRPr="003D1754" w14:paraId="22E8E1C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4D13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c)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BBC0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0.50</w:t>
            </w:r>
          </w:p>
        </w:tc>
      </w:tr>
    </w:tbl>
    <w:p w14:paraId="5B29B66D" w14:textId="77777777" w:rsidR="002759E3" w:rsidRPr="003D1754" w:rsidRDefault="002759E3" w:rsidP="003D1754">
      <w:pPr>
        <w:spacing w:line="240" w:lineRule="auto"/>
        <w:jc w:val="both"/>
        <w:rPr>
          <w:rFonts w:ascii="Verdana" w:eastAsia="Times New Roman" w:hAnsi="Verdana" w:cs="Arial"/>
          <w:sz w:val="20"/>
          <w:szCs w:val="20"/>
        </w:rPr>
      </w:pPr>
    </w:p>
    <w:p w14:paraId="6A48637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El factor que se utilizará para terrenos de riego eventual será el 0.60; para aplicar este factor, se calculará primeramente como terreno de riego.</w:t>
      </w:r>
    </w:p>
    <w:p w14:paraId="4532A5A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b) 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2759E3" w:rsidRPr="003D1754" w14:paraId="241E95E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DCD7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261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$11.20</w:t>
            </w:r>
          </w:p>
        </w:tc>
      </w:tr>
      <w:tr w:rsidR="002759E3" w:rsidRPr="003D1754" w14:paraId="162F082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8663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lastRenderedPageBreak/>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hideMark/>
          </w:tcPr>
          <w:p w14:paraId="742698B8" w14:textId="77777777" w:rsidR="002759E3" w:rsidRPr="003D1754" w:rsidRDefault="002759E3" w:rsidP="003D1754">
            <w:pPr>
              <w:pStyle w:val="TableParagraph"/>
              <w:rPr>
                <w:rFonts w:ascii="Verdana" w:eastAsia="Times New Roman" w:hAnsi="Verdana" w:cs="Arial"/>
                <w:sz w:val="20"/>
                <w:szCs w:val="20"/>
                <w:lang w:val="es-MX" w:eastAsia="es-MX"/>
              </w:rPr>
            </w:pPr>
          </w:p>
          <w:p w14:paraId="07BDC4A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$26.77</w:t>
            </w:r>
          </w:p>
        </w:tc>
      </w:tr>
      <w:tr w:rsidR="002759E3" w:rsidRPr="003D1754" w14:paraId="29AA058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96C5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hideMark/>
          </w:tcPr>
          <w:p w14:paraId="729DC56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$55.10</w:t>
            </w:r>
          </w:p>
        </w:tc>
      </w:tr>
      <w:tr w:rsidR="002759E3" w:rsidRPr="003D1754" w14:paraId="0A1F9F6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336C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hideMark/>
          </w:tcPr>
          <w:p w14:paraId="627A551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$77.58</w:t>
            </w:r>
          </w:p>
        </w:tc>
      </w:tr>
      <w:tr w:rsidR="002759E3" w:rsidRPr="003D1754" w14:paraId="1E9BA2A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263B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548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$94.44</w:t>
            </w:r>
          </w:p>
        </w:tc>
      </w:tr>
    </w:tbl>
    <w:p w14:paraId="53BC50D0" w14:textId="77777777" w:rsidR="002759E3" w:rsidRPr="003D1754" w:rsidRDefault="002759E3" w:rsidP="003D1754">
      <w:pPr>
        <w:pStyle w:val="Sinespaciado"/>
      </w:pPr>
    </w:p>
    <w:p w14:paraId="7A751B78"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Fonts w:ascii="Verdana" w:eastAsia="Times New Roman" w:hAnsi="Verdana" w:cs="Arial"/>
          <w:sz w:val="20"/>
          <w:szCs w:val="20"/>
        </w:rPr>
        <w:t>La tabla de valores unitarios de construcción, prevista en la fracción I, inciso b) de este Artículo se aplicará a las construcciones edificadas en el suelo o terreno rústico.</w:t>
      </w:r>
    </w:p>
    <w:p w14:paraId="79ABB79C"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6.</w:t>
      </w:r>
      <w:r w:rsidRPr="003D1754">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4BAFE6F7" w14:textId="77777777" w:rsidR="002759E3" w:rsidRPr="003D1754" w:rsidRDefault="002759E3" w:rsidP="003D1754">
      <w:pPr>
        <w:pStyle w:val="Prrafodelista"/>
        <w:jc w:val="both"/>
        <w:rPr>
          <w:rFonts w:ascii="Verdana" w:hAnsi="Verdana"/>
          <w:sz w:val="20"/>
          <w:szCs w:val="20"/>
        </w:rPr>
      </w:pPr>
      <w:r w:rsidRPr="003D1754">
        <w:rPr>
          <w:rFonts w:ascii="Verdana" w:hAnsi="Verdana"/>
          <w:b/>
          <w:bCs/>
          <w:sz w:val="20"/>
          <w:szCs w:val="20"/>
        </w:rPr>
        <w:t>I.   Tratándose de terrenos urbanos y suburbanos, se sujetarán a los siguientes factores:</w:t>
      </w:r>
    </w:p>
    <w:p w14:paraId="1518A93D" w14:textId="77777777" w:rsidR="003D1754" w:rsidRDefault="003D1754" w:rsidP="003D1754">
      <w:pPr>
        <w:pStyle w:val="Prrafodelista"/>
        <w:jc w:val="both"/>
        <w:rPr>
          <w:rFonts w:ascii="Verdana" w:hAnsi="Verdana"/>
          <w:sz w:val="20"/>
          <w:szCs w:val="20"/>
        </w:rPr>
      </w:pPr>
    </w:p>
    <w:p w14:paraId="363C5EFC" w14:textId="24C0D784"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a) Características de los servicios públicos y del equipamiento urbano;</w:t>
      </w:r>
    </w:p>
    <w:p w14:paraId="4514A770"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b) Tipo de desarrollo urbano y su estado físico, en el cual deberá considerar el uso actual y potencial del suelo, y la uniformidad de los inmuebles edificados, sean residenciales, comerciales o industriales, así como aquéllos de uso diferente;</w:t>
      </w:r>
    </w:p>
    <w:p w14:paraId="44684EE0"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c) Índice socioeconómico de los habitantes;</w:t>
      </w:r>
    </w:p>
    <w:p w14:paraId="70A6C362"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d) Las políticas de ordenamiento y regulación del territorio que sean aplicables; y</w:t>
      </w:r>
    </w:p>
    <w:p w14:paraId="48A288E7"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e) Las características geológicas y topográficas, así como la irregularidad en el perímetro, que afecte su valor comercial.</w:t>
      </w:r>
    </w:p>
    <w:p w14:paraId="1E6ADAF7" w14:textId="3564F1E7" w:rsidR="002759E3" w:rsidRPr="003D1754" w:rsidRDefault="002759E3" w:rsidP="003D1754">
      <w:pPr>
        <w:pStyle w:val="NormalWeb"/>
        <w:jc w:val="both"/>
        <w:rPr>
          <w:rFonts w:ascii="Verdana" w:hAnsi="Verdana"/>
          <w:sz w:val="20"/>
          <w:szCs w:val="20"/>
        </w:rPr>
      </w:pPr>
      <w:r w:rsidRPr="003D1754">
        <w:rPr>
          <w:rFonts w:ascii="Verdana" w:hAnsi="Verdana"/>
          <w:b/>
          <w:bCs/>
          <w:sz w:val="20"/>
          <w:szCs w:val="20"/>
        </w:rPr>
        <w:t xml:space="preserve">    </w:t>
      </w:r>
      <w:r w:rsidR="003D1754">
        <w:rPr>
          <w:rFonts w:ascii="Verdana" w:hAnsi="Verdana"/>
          <w:b/>
          <w:bCs/>
          <w:sz w:val="20"/>
          <w:szCs w:val="20"/>
        </w:rPr>
        <w:tab/>
      </w:r>
      <w:r w:rsidRPr="003D1754">
        <w:rPr>
          <w:rFonts w:ascii="Verdana" w:hAnsi="Verdana"/>
          <w:b/>
          <w:bCs/>
          <w:sz w:val="20"/>
          <w:szCs w:val="20"/>
        </w:rPr>
        <w:t>II. Para el caso de terrenos rústicos, se hará atendiendo a los siguientes factores:</w:t>
      </w:r>
    </w:p>
    <w:p w14:paraId="045EEF6E"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a) Las características del medio físico, recursos naturales, y situación ambiental que conformen el sistema ecológico;</w:t>
      </w:r>
    </w:p>
    <w:p w14:paraId="4913FD31"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b) La infraestructura y servicios integrados al área; y</w:t>
      </w:r>
    </w:p>
    <w:p w14:paraId="1EE51D6A"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c) La situación jurídica de la tenencia de la tierra.</w:t>
      </w:r>
    </w:p>
    <w:p w14:paraId="36B413B6" w14:textId="77777777" w:rsidR="003D1754" w:rsidRDefault="003D1754" w:rsidP="003D1754">
      <w:pPr>
        <w:jc w:val="both"/>
        <w:rPr>
          <w:rFonts w:ascii="Verdana" w:hAnsi="Verdana"/>
          <w:b/>
          <w:bCs/>
          <w:sz w:val="20"/>
          <w:szCs w:val="20"/>
        </w:rPr>
      </w:pPr>
    </w:p>
    <w:p w14:paraId="56A63277" w14:textId="5DD104DA" w:rsidR="002759E3" w:rsidRPr="003D1754" w:rsidRDefault="002759E3" w:rsidP="003D1754">
      <w:pPr>
        <w:ind w:firstLine="708"/>
        <w:jc w:val="both"/>
        <w:rPr>
          <w:rFonts w:ascii="Verdana" w:hAnsi="Verdana"/>
          <w:sz w:val="20"/>
          <w:szCs w:val="20"/>
        </w:rPr>
      </w:pPr>
      <w:r w:rsidRPr="003D1754">
        <w:rPr>
          <w:rFonts w:ascii="Verdana" w:hAnsi="Verdana"/>
          <w:b/>
          <w:bCs/>
          <w:sz w:val="20"/>
          <w:szCs w:val="20"/>
        </w:rPr>
        <w:t>III. Tratándose de construcción se atenderá a los factores siguientes:</w:t>
      </w:r>
    </w:p>
    <w:p w14:paraId="40EAD998"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a) Uso y calidad de la construcción;</w:t>
      </w:r>
    </w:p>
    <w:p w14:paraId="0CAA784F" w14:textId="77777777" w:rsidR="002759E3" w:rsidRPr="003D1754" w:rsidRDefault="002759E3" w:rsidP="003D1754">
      <w:pPr>
        <w:pStyle w:val="Prrafodelista"/>
        <w:jc w:val="both"/>
        <w:rPr>
          <w:rFonts w:ascii="Verdana" w:hAnsi="Verdana"/>
          <w:sz w:val="20"/>
          <w:szCs w:val="20"/>
        </w:rPr>
      </w:pPr>
      <w:r w:rsidRPr="003D1754">
        <w:rPr>
          <w:rFonts w:ascii="Verdana" w:hAnsi="Verdana"/>
          <w:sz w:val="20"/>
          <w:szCs w:val="20"/>
        </w:rPr>
        <w:t>b) Costo y calidad de los materiales de construcción utilizados; y</w:t>
      </w:r>
    </w:p>
    <w:p w14:paraId="7F9B6754" w14:textId="77777777" w:rsidR="003D1754" w:rsidRDefault="002759E3" w:rsidP="003D1754">
      <w:pPr>
        <w:pStyle w:val="Prrafodelista"/>
        <w:spacing w:after="240"/>
        <w:jc w:val="both"/>
        <w:rPr>
          <w:rFonts w:ascii="Verdana" w:hAnsi="Verdana"/>
          <w:sz w:val="20"/>
          <w:szCs w:val="20"/>
        </w:rPr>
      </w:pPr>
      <w:r w:rsidRPr="003D1754">
        <w:rPr>
          <w:rFonts w:ascii="Verdana" w:hAnsi="Verdana"/>
          <w:sz w:val="20"/>
          <w:szCs w:val="20"/>
        </w:rPr>
        <w:t>c) Costo de la mano de obra empleada.</w:t>
      </w:r>
    </w:p>
    <w:p w14:paraId="46CAA8F6" w14:textId="77777777" w:rsidR="003D1754" w:rsidRDefault="003D1754" w:rsidP="003D1754">
      <w:pPr>
        <w:pStyle w:val="Sinespaciado"/>
        <w:rPr>
          <w:rStyle w:val="Textoennegrita"/>
          <w:rFonts w:ascii="Verdana" w:hAnsi="Verdana" w:cs="Arial"/>
          <w:sz w:val="20"/>
          <w:szCs w:val="20"/>
        </w:rPr>
      </w:pPr>
    </w:p>
    <w:p w14:paraId="52817440" w14:textId="7CA0FB03"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lastRenderedPageBreak/>
        <w:t>SECCIÓN SEGUNDA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ADQUISICIÓN DE BIENES INMUEBLES</w:t>
      </w:r>
    </w:p>
    <w:p w14:paraId="4B55AAAB"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7.</w:t>
      </w:r>
      <w:r w:rsidRPr="003D1754">
        <w:rPr>
          <w:rFonts w:ascii="Verdana" w:eastAsia="Times New Roman" w:hAnsi="Verdana" w:cs="Arial"/>
          <w:sz w:val="20"/>
          <w:szCs w:val="20"/>
        </w:rPr>
        <w:t> El impuesto sobre adquisición de bienes inmuebles se causará y liquidará a la tasa del 0.50%</w:t>
      </w:r>
    </w:p>
    <w:p w14:paraId="6978B771" w14:textId="0173E7E0"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t>SECCIÓN TERCERA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DIVISIÓN Y LOTIFICACIÓN DE INMUEBLES</w:t>
      </w:r>
    </w:p>
    <w:p w14:paraId="57225772"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8.</w:t>
      </w:r>
      <w:r w:rsidRPr="003D1754">
        <w:rPr>
          <w:rFonts w:ascii="Verdana" w:hAnsi="Verdana"/>
          <w:sz w:val="20"/>
          <w:szCs w:val="20"/>
        </w:rPr>
        <w:t> El impuesto sobre división y lotificación de inmuebles se causará y liquidará conforme a las siguientes:</w:t>
      </w:r>
    </w:p>
    <w:p w14:paraId="5B8191BF" w14:textId="77777777" w:rsidR="002759E3" w:rsidRPr="003D1754" w:rsidRDefault="002759E3" w:rsidP="003D1754">
      <w:pPr>
        <w:pStyle w:val="NormalWeb"/>
        <w:jc w:val="center"/>
        <w:rPr>
          <w:rFonts w:ascii="Verdana" w:hAnsi="Verdana"/>
          <w:sz w:val="20"/>
          <w:szCs w:val="20"/>
        </w:rPr>
      </w:pPr>
      <w:r w:rsidRPr="003D1754">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2759E3" w:rsidRPr="003D1754" w14:paraId="1D1A0B2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1245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73F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0.90%</w:t>
            </w:r>
          </w:p>
        </w:tc>
      </w:tr>
      <w:tr w:rsidR="002759E3" w:rsidRPr="003D1754" w14:paraId="0FAE680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A75AB"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D1D2"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0.45%</w:t>
            </w:r>
          </w:p>
        </w:tc>
      </w:tr>
      <w:tr w:rsidR="002759E3" w:rsidRPr="003D1754" w14:paraId="5122B7D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A202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32F5"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0.45%</w:t>
            </w:r>
          </w:p>
        </w:tc>
      </w:tr>
    </w:tbl>
    <w:p w14:paraId="12322CD8" w14:textId="77777777" w:rsidR="002759E3" w:rsidRPr="003D1754" w:rsidRDefault="002759E3" w:rsidP="003D1754">
      <w:pPr>
        <w:pStyle w:val="NormalWeb"/>
        <w:ind w:firstLine="708"/>
        <w:jc w:val="both"/>
        <w:rPr>
          <w:rFonts w:ascii="Verdana" w:hAnsi="Verdana"/>
          <w:sz w:val="20"/>
          <w:szCs w:val="20"/>
        </w:rPr>
      </w:pPr>
      <w:r w:rsidRPr="003D1754">
        <w:rPr>
          <w:rFonts w:ascii="Verdana" w:hAnsi="Verdana"/>
          <w:sz w:val="20"/>
          <w:szCs w:val="20"/>
        </w:rPr>
        <w:t>No se causará este impuesto en los supuestos establecidos en el Artículo 187 de la Ley de Hacienda para los Municipios del Estado de Guanajuato. </w:t>
      </w:r>
    </w:p>
    <w:p w14:paraId="54BA1A48" w14:textId="77777777" w:rsidR="002759E3" w:rsidRPr="003D1754" w:rsidRDefault="002759E3" w:rsidP="003D1754">
      <w:pPr>
        <w:spacing w:line="240" w:lineRule="auto"/>
        <w:jc w:val="center"/>
        <w:rPr>
          <w:rStyle w:val="Textoennegrita"/>
          <w:rFonts w:ascii="Verdana" w:hAnsi="Verdana" w:cs="Arial"/>
          <w:sz w:val="20"/>
          <w:szCs w:val="20"/>
        </w:rPr>
      </w:pPr>
      <w:r w:rsidRPr="003D1754">
        <w:rPr>
          <w:rStyle w:val="Textoennegrita"/>
          <w:rFonts w:ascii="Verdana" w:hAnsi="Verdana" w:cs="Arial"/>
          <w:sz w:val="20"/>
          <w:szCs w:val="20"/>
        </w:rPr>
        <w:t>SECCIÓN CUARTA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DE FRACCIONAMIENTOS</w:t>
      </w:r>
    </w:p>
    <w:p w14:paraId="4700C129"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9.</w:t>
      </w:r>
      <w:r w:rsidRPr="003D1754">
        <w:rPr>
          <w:rFonts w:ascii="Verdana" w:eastAsia="Times New Roman" w:hAnsi="Verdana" w:cs="Arial"/>
          <w:sz w:val="20"/>
          <w:szCs w:val="20"/>
        </w:rPr>
        <w:t xml:space="preserve"> El impuesto de fraccionamientos se causará y liquidará conforme a la siguiente: </w:t>
      </w:r>
    </w:p>
    <w:p w14:paraId="02FF2435" w14:textId="77777777" w:rsidR="002759E3" w:rsidRPr="003D1754" w:rsidRDefault="002759E3" w:rsidP="003D1754">
      <w:pPr>
        <w:pStyle w:val="NormalWeb"/>
        <w:jc w:val="center"/>
        <w:rPr>
          <w:rFonts w:ascii="Verdana" w:hAnsi="Verdana"/>
          <w:sz w:val="20"/>
          <w:szCs w:val="20"/>
        </w:rPr>
      </w:pPr>
      <w:r w:rsidRPr="003D1754">
        <w:rPr>
          <w:rFonts w:ascii="Verdana" w:hAnsi="Verdana"/>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05"/>
        <w:gridCol w:w="793"/>
      </w:tblGrid>
      <w:tr w:rsidR="002759E3" w:rsidRPr="00436B70" w14:paraId="11E820A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CB55C"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I. Fraccionamiento residencial "A"</w:t>
            </w:r>
          </w:p>
        </w:tc>
        <w:tc>
          <w:tcPr>
            <w:tcW w:w="0" w:type="auto"/>
            <w:tcBorders>
              <w:top w:val="single" w:sz="6" w:space="0" w:color="000000"/>
              <w:left w:val="single" w:sz="6" w:space="0" w:color="000000"/>
              <w:bottom w:val="single" w:sz="6" w:space="0" w:color="000000"/>
              <w:right w:val="single" w:sz="6" w:space="0" w:color="000000"/>
            </w:tcBorders>
            <w:hideMark/>
          </w:tcPr>
          <w:p w14:paraId="1566556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$0.73</w:t>
            </w:r>
          </w:p>
        </w:tc>
      </w:tr>
      <w:tr w:rsidR="002759E3" w:rsidRPr="00436B70" w14:paraId="1140B99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84E6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II. Fraccionamiento residencial "B"</w:t>
            </w:r>
          </w:p>
        </w:tc>
        <w:tc>
          <w:tcPr>
            <w:tcW w:w="0" w:type="auto"/>
            <w:tcBorders>
              <w:top w:val="single" w:sz="6" w:space="0" w:color="000000"/>
              <w:left w:val="single" w:sz="6" w:space="0" w:color="000000"/>
              <w:bottom w:val="single" w:sz="6" w:space="0" w:color="000000"/>
              <w:right w:val="single" w:sz="6" w:space="0" w:color="000000"/>
            </w:tcBorders>
            <w:hideMark/>
          </w:tcPr>
          <w:p w14:paraId="38257D32"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$0.51</w:t>
            </w:r>
          </w:p>
        </w:tc>
      </w:tr>
      <w:tr w:rsidR="002759E3" w:rsidRPr="00436B70" w14:paraId="1C89C4B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C81D6"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hideMark/>
          </w:tcPr>
          <w:p w14:paraId="0FADE07D"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$0.51</w:t>
            </w:r>
          </w:p>
        </w:tc>
      </w:tr>
      <w:tr w:rsidR="002759E3" w:rsidRPr="00436B70" w14:paraId="770E028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BBDB9"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hideMark/>
          </w:tcPr>
          <w:p w14:paraId="30BA52FA"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$0.32</w:t>
            </w:r>
          </w:p>
        </w:tc>
      </w:tr>
      <w:tr w:rsidR="002759E3" w:rsidRPr="00436B70" w14:paraId="6D95E7A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400B5"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361C0FC6"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$0.32</w:t>
            </w:r>
          </w:p>
        </w:tc>
      </w:tr>
      <w:tr w:rsidR="002759E3" w:rsidRPr="00436B70" w14:paraId="7AE250F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60CBA"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lastRenderedPageBreak/>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hideMark/>
          </w:tcPr>
          <w:p w14:paraId="568301A1"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$0.19</w:t>
            </w:r>
          </w:p>
        </w:tc>
      </w:tr>
      <w:tr w:rsidR="002759E3" w:rsidRPr="00436B70" w14:paraId="62BACEE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8AE2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hideMark/>
          </w:tcPr>
          <w:p w14:paraId="1A4EF933"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$0.32</w:t>
            </w:r>
          </w:p>
        </w:tc>
      </w:tr>
      <w:tr w:rsidR="002759E3" w:rsidRPr="00436B70" w14:paraId="0A42D9B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F4DC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VIII. Fraccionamiento industrial para industria media</w:t>
            </w:r>
          </w:p>
        </w:tc>
        <w:tc>
          <w:tcPr>
            <w:tcW w:w="0" w:type="auto"/>
            <w:tcBorders>
              <w:top w:val="single" w:sz="6" w:space="0" w:color="000000"/>
              <w:left w:val="single" w:sz="6" w:space="0" w:color="000000"/>
              <w:bottom w:val="single" w:sz="6" w:space="0" w:color="000000"/>
              <w:right w:val="single" w:sz="6" w:space="0" w:color="000000"/>
            </w:tcBorders>
            <w:hideMark/>
          </w:tcPr>
          <w:p w14:paraId="017896E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$0.32</w:t>
            </w:r>
          </w:p>
        </w:tc>
      </w:tr>
      <w:tr w:rsidR="002759E3" w:rsidRPr="00436B70" w14:paraId="6AE6DD6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61BBE"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hideMark/>
          </w:tcPr>
          <w:p w14:paraId="1C830F18"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$0.37</w:t>
            </w:r>
          </w:p>
        </w:tc>
      </w:tr>
      <w:tr w:rsidR="002759E3" w:rsidRPr="00436B70" w14:paraId="5169292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81EB8"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hideMark/>
          </w:tcPr>
          <w:p w14:paraId="594F4725"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$0.51</w:t>
            </w:r>
          </w:p>
        </w:tc>
      </w:tr>
      <w:tr w:rsidR="002759E3" w:rsidRPr="00436B70" w14:paraId="0CF9A9B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CF81D"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XI. Fraccionamiento campestre rustico</w:t>
            </w:r>
          </w:p>
        </w:tc>
        <w:tc>
          <w:tcPr>
            <w:tcW w:w="0" w:type="auto"/>
            <w:tcBorders>
              <w:top w:val="single" w:sz="6" w:space="0" w:color="000000"/>
              <w:left w:val="single" w:sz="6" w:space="0" w:color="000000"/>
              <w:bottom w:val="single" w:sz="6" w:space="0" w:color="000000"/>
              <w:right w:val="single" w:sz="6" w:space="0" w:color="000000"/>
            </w:tcBorders>
            <w:hideMark/>
          </w:tcPr>
          <w:p w14:paraId="6BA751CA"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$0.32</w:t>
            </w:r>
          </w:p>
        </w:tc>
      </w:tr>
      <w:tr w:rsidR="002759E3" w:rsidRPr="00436B70" w14:paraId="4D4E5A7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1C57F"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hideMark/>
          </w:tcPr>
          <w:p w14:paraId="3632936C"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$0.37</w:t>
            </w:r>
          </w:p>
        </w:tc>
      </w:tr>
      <w:tr w:rsidR="002759E3" w:rsidRPr="00436B70" w14:paraId="2E13099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27FD2"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XIII. Fraccionamiento comercial</w:t>
            </w:r>
          </w:p>
        </w:tc>
        <w:tc>
          <w:tcPr>
            <w:tcW w:w="0" w:type="auto"/>
            <w:tcBorders>
              <w:top w:val="single" w:sz="6" w:space="0" w:color="000000"/>
              <w:left w:val="single" w:sz="6" w:space="0" w:color="000000"/>
              <w:bottom w:val="single" w:sz="6" w:space="0" w:color="000000"/>
              <w:right w:val="single" w:sz="6" w:space="0" w:color="000000"/>
            </w:tcBorders>
            <w:hideMark/>
          </w:tcPr>
          <w:p w14:paraId="5F1E7247"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$0.73</w:t>
            </w:r>
          </w:p>
        </w:tc>
      </w:tr>
      <w:tr w:rsidR="002759E3" w:rsidRPr="00436B70" w14:paraId="5A123D9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328F1"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XIV. Fraccionamiento agropecuario</w:t>
            </w:r>
          </w:p>
        </w:tc>
        <w:tc>
          <w:tcPr>
            <w:tcW w:w="0" w:type="auto"/>
            <w:tcBorders>
              <w:top w:val="single" w:sz="6" w:space="0" w:color="000000"/>
              <w:left w:val="single" w:sz="6" w:space="0" w:color="000000"/>
              <w:bottom w:val="single" w:sz="6" w:space="0" w:color="000000"/>
              <w:right w:val="single" w:sz="6" w:space="0" w:color="000000"/>
            </w:tcBorders>
            <w:hideMark/>
          </w:tcPr>
          <w:p w14:paraId="1626658B"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$0.22</w:t>
            </w:r>
          </w:p>
        </w:tc>
      </w:tr>
      <w:tr w:rsidR="002759E3" w:rsidRPr="00436B70" w14:paraId="42C14D0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2B21D"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XV. Fraccionamiento Mixtos de uso compatibles</w:t>
            </w:r>
          </w:p>
        </w:tc>
        <w:tc>
          <w:tcPr>
            <w:tcW w:w="0" w:type="auto"/>
            <w:tcBorders>
              <w:top w:val="single" w:sz="6" w:space="0" w:color="000000"/>
              <w:left w:val="single" w:sz="6" w:space="0" w:color="000000"/>
              <w:bottom w:val="single" w:sz="6" w:space="0" w:color="000000"/>
              <w:right w:val="single" w:sz="6" w:space="0" w:color="000000"/>
            </w:tcBorders>
            <w:hideMark/>
          </w:tcPr>
          <w:p w14:paraId="1607C29A" w14:textId="77777777" w:rsidR="002759E3" w:rsidRPr="00436B70" w:rsidRDefault="002759E3" w:rsidP="003D1754">
            <w:pPr>
              <w:spacing w:line="240" w:lineRule="auto"/>
              <w:jc w:val="both"/>
              <w:rPr>
                <w:rFonts w:ascii="Verdana" w:eastAsia="Times New Roman" w:hAnsi="Verdana" w:cs="Arial"/>
                <w:sz w:val="19"/>
                <w:szCs w:val="19"/>
              </w:rPr>
            </w:pPr>
            <w:r w:rsidRPr="00436B70">
              <w:rPr>
                <w:rFonts w:ascii="Verdana" w:eastAsia="Times New Roman" w:hAnsi="Verdana" w:cs="Arial"/>
                <w:sz w:val="19"/>
                <w:szCs w:val="19"/>
              </w:rPr>
              <w:t>$0.44</w:t>
            </w:r>
          </w:p>
        </w:tc>
      </w:tr>
    </w:tbl>
    <w:p w14:paraId="31B7A03A" w14:textId="77777777" w:rsidR="003D1754" w:rsidRDefault="003D1754" w:rsidP="003D1754">
      <w:pPr>
        <w:pStyle w:val="Sinespaciado"/>
        <w:rPr>
          <w:rStyle w:val="Textoennegrita"/>
          <w:rFonts w:ascii="Verdana" w:hAnsi="Verdana" w:cs="Arial"/>
          <w:sz w:val="20"/>
          <w:szCs w:val="20"/>
        </w:rPr>
      </w:pPr>
    </w:p>
    <w:p w14:paraId="1D13C3BA" w14:textId="7FBDDC41"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t>SECCIÓN QUINTA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JUEGOS Y APUESTAS PERMITIDAS</w:t>
      </w:r>
    </w:p>
    <w:p w14:paraId="1A487224"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10.</w:t>
      </w:r>
      <w:r w:rsidRPr="003D1754">
        <w:rPr>
          <w:rFonts w:ascii="Verdana" w:eastAsia="Times New Roman" w:hAnsi="Verdana" w:cs="Arial"/>
          <w:sz w:val="20"/>
          <w:szCs w:val="20"/>
        </w:rPr>
        <w:t> El impuesto sobre juegos y apuestas permitidas se causará y liquidará a la tasa del 12.60%</w:t>
      </w:r>
    </w:p>
    <w:p w14:paraId="42751B8B" w14:textId="77777777" w:rsidR="00436B70" w:rsidRDefault="00436B70" w:rsidP="00C9710A">
      <w:pPr>
        <w:pStyle w:val="Sinespaciado"/>
        <w:rPr>
          <w:rStyle w:val="Textoennegrita"/>
          <w:rFonts w:ascii="Verdana" w:hAnsi="Verdana" w:cs="Arial"/>
          <w:sz w:val="20"/>
          <w:szCs w:val="20"/>
        </w:rPr>
      </w:pPr>
    </w:p>
    <w:p w14:paraId="4FA3587D" w14:textId="75C5DB25"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t>SECCIÓN SEXTA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DIVERSIONES Y ESPECTÁCULOS PÚBLICOS</w:t>
      </w:r>
    </w:p>
    <w:p w14:paraId="488683BC"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11.</w:t>
      </w:r>
      <w:r w:rsidRPr="003D1754">
        <w:rPr>
          <w:rFonts w:ascii="Verdana" w:eastAsia="Times New Roman" w:hAnsi="Verdana" w:cs="Arial"/>
          <w:sz w:val="20"/>
          <w:szCs w:val="20"/>
        </w:rPr>
        <w:t xml:space="preserve"> El impuesto sobre diversiones y espectáculos públicos se causará y liquidará a la tasa del 6%, excepto los espectáculos de teatro y circo, los cuales tributarán a la tasa del 4.8%. </w:t>
      </w:r>
    </w:p>
    <w:p w14:paraId="0B932C03" w14:textId="77777777"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t>SECCIÓN SÉPTIMA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RIFAS, SORTEOS, LOTERÍAS Y CONCURSOS</w:t>
      </w:r>
    </w:p>
    <w:p w14:paraId="280C3440" w14:textId="77777777" w:rsidR="002759E3" w:rsidRPr="003D1754" w:rsidRDefault="002759E3" w:rsidP="003D1754">
      <w:pPr>
        <w:spacing w:line="240" w:lineRule="auto"/>
        <w:ind w:firstLine="708"/>
        <w:jc w:val="both"/>
        <w:rPr>
          <w:rFonts w:ascii="Verdana" w:eastAsia="Times New Roman" w:hAnsi="Verdana" w:cs="Arial"/>
          <w:sz w:val="20"/>
          <w:szCs w:val="20"/>
        </w:rPr>
      </w:pPr>
      <w:r w:rsidRPr="003D1754">
        <w:rPr>
          <w:rStyle w:val="Textoennegrita"/>
          <w:rFonts w:ascii="Verdana" w:hAnsi="Verdana" w:cs="Arial"/>
          <w:sz w:val="20"/>
          <w:szCs w:val="20"/>
        </w:rPr>
        <w:t>Artículo 12.</w:t>
      </w:r>
      <w:r w:rsidRPr="003D1754">
        <w:rPr>
          <w:rFonts w:ascii="Verdana" w:eastAsia="Times New Roman" w:hAnsi="Verdana" w:cs="Arial"/>
          <w:sz w:val="20"/>
          <w:szCs w:val="20"/>
        </w:rPr>
        <w:t> El impuesto sobre rifas, sorteos, loterías y concursos se causará y liquidará conforme a la tasa del 6%.</w:t>
      </w:r>
    </w:p>
    <w:p w14:paraId="3611A93B" w14:textId="77777777" w:rsidR="003D1754" w:rsidRDefault="003D1754" w:rsidP="003D1754">
      <w:pPr>
        <w:pStyle w:val="Sinespaciado"/>
        <w:rPr>
          <w:rStyle w:val="Textoennegrita"/>
          <w:rFonts w:ascii="Verdana" w:hAnsi="Verdana" w:cs="Arial"/>
          <w:sz w:val="20"/>
          <w:szCs w:val="20"/>
        </w:rPr>
      </w:pPr>
    </w:p>
    <w:p w14:paraId="030E4909" w14:textId="20494610"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lastRenderedPageBreak/>
        <w:t>SECCIÓN OCTAVA</w:t>
      </w:r>
      <w:r w:rsidRPr="003D1754">
        <w:rPr>
          <w:rFonts w:ascii="Verdana" w:eastAsia="Times New Roman" w:hAnsi="Verdana" w:cs="Arial"/>
          <w:b/>
          <w:bCs/>
          <w:sz w:val="20"/>
          <w:szCs w:val="20"/>
        </w:rPr>
        <w:br/>
      </w:r>
      <w:r w:rsidRPr="003D1754">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614890D"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13.</w:t>
      </w:r>
      <w:r w:rsidRPr="003D1754">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6CDAAD0F" w14:textId="77777777" w:rsidR="002759E3" w:rsidRPr="003D1754" w:rsidRDefault="002759E3" w:rsidP="003D1754">
      <w:pPr>
        <w:pStyle w:val="NormalWeb"/>
        <w:jc w:val="center"/>
        <w:rPr>
          <w:rFonts w:ascii="Verdana" w:hAnsi="Verdana"/>
          <w:sz w:val="20"/>
          <w:szCs w:val="20"/>
        </w:rPr>
      </w:pPr>
      <w:r w:rsidRPr="003D1754">
        <w:rPr>
          <w:rFonts w:ascii="Verdana" w:hAnsi="Verdana"/>
          <w:b/>
          <w:bCs/>
          <w:sz w:val="20"/>
          <w:szCs w:val="20"/>
        </w:rPr>
        <w:t>TARIFA</w:t>
      </w:r>
    </w:p>
    <w:tbl>
      <w:tblPr>
        <w:tblW w:w="865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75"/>
        <w:gridCol w:w="984"/>
      </w:tblGrid>
      <w:tr w:rsidR="002759E3" w:rsidRPr="003D1754" w14:paraId="6AB28A4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E1A87"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tcPr>
          <w:p w14:paraId="2FBC6D1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$10.89</w:t>
            </w:r>
          </w:p>
        </w:tc>
      </w:tr>
      <w:tr w:rsidR="002759E3" w:rsidRPr="003D1754" w14:paraId="08A1F44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F03EE"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tcPr>
          <w:p w14:paraId="63F6A843"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$4.90</w:t>
            </w:r>
          </w:p>
        </w:tc>
      </w:tr>
      <w:tr w:rsidR="002759E3" w:rsidRPr="003D1754" w14:paraId="37F69E6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4E46A"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tcPr>
          <w:p w14:paraId="4A5B9F2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$4.89</w:t>
            </w:r>
          </w:p>
        </w:tc>
      </w:tr>
      <w:tr w:rsidR="002759E3" w:rsidRPr="003D1754" w14:paraId="5C2F896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77E1C"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tcPr>
          <w:p w14:paraId="051D9D7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$1.57</w:t>
            </w:r>
          </w:p>
        </w:tc>
      </w:tr>
      <w:tr w:rsidR="002759E3" w:rsidRPr="003D1754" w14:paraId="309E3A7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7B2E0"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V.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tcPr>
          <w:p w14:paraId="70560F8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$1.98</w:t>
            </w:r>
          </w:p>
        </w:tc>
      </w:tr>
      <w:tr w:rsidR="002759E3" w:rsidRPr="003D1754" w14:paraId="4851A55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66084"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VI.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tcPr>
          <w:p w14:paraId="5E218E01"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$1.04</w:t>
            </w:r>
          </w:p>
        </w:tc>
      </w:tr>
      <w:tr w:rsidR="002759E3" w:rsidRPr="003D1754" w14:paraId="543113A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0C06F"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VII.     Por metro cúbico de arena, grava, tepetate, tezontle, y basalto.</w:t>
            </w:r>
          </w:p>
        </w:tc>
        <w:tc>
          <w:tcPr>
            <w:tcW w:w="0" w:type="auto"/>
            <w:tcBorders>
              <w:top w:val="single" w:sz="6" w:space="0" w:color="000000"/>
              <w:left w:val="single" w:sz="6" w:space="0" w:color="000000"/>
              <w:bottom w:val="single" w:sz="6" w:space="0" w:color="000000"/>
              <w:right w:val="single" w:sz="6" w:space="0" w:color="000000"/>
            </w:tcBorders>
          </w:tcPr>
          <w:p w14:paraId="72236D9D" w14:textId="77777777" w:rsidR="002759E3" w:rsidRPr="003D1754" w:rsidRDefault="002759E3" w:rsidP="003D1754">
            <w:pPr>
              <w:spacing w:line="240" w:lineRule="auto"/>
              <w:jc w:val="both"/>
              <w:rPr>
                <w:rFonts w:ascii="Verdana" w:eastAsia="Times New Roman" w:hAnsi="Verdana" w:cs="Arial"/>
                <w:sz w:val="20"/>
                <w:szCs w:val="20"/>
              </w:rPr>
            </w:pPr>
            <w:r w:rsidRPr="003D1754">
              <w:rPr>
                <w:rFonts w:ascii="Verdana" w:eastAsia="Times New Roman" w:hAnsi="Verdana" w:cs="Arial"/>
                <w:sz w:val="20"/>
                <w:szCs w:val="20"/>
              </w:rPr>
              <w:t>$0.37</w:t>
            </w:r>
          </w:p>
        </w:tc>
      </w:tr>
    </w:tbl>
    <w:p w14:paraId="290B5C59" w14:textId="77777777" w:rsidR="002759E3" w:rsidRDefault="002759E3" w:rsidP="003D1754">
      <w:pPr>
        <w:spacing w:line="240" w:lineRule="auto"/>
        <w:jc w:val="both"/>
        <w:rPr>
          <w:rFonts w:ascii="Verdana" w:eastAsia="Times New Roman" w:hAnsi="Verdana" w:cs="Arial"/>
          <w:sz w:val="20"/>
          <w:szCs w:val="20"/>
        </w:rPr>
      </w:pPr>
    </w:p>
    <w:p w14:paraId="33E28791"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CAPÍTULO CUARTO</w:t>
      </w:r>
    </w:p>
    <w:p w14:paraId="14779939" w14:textId="77777777" w:rsidR="002759E3" w:rsidRPr="003D1754" w:rsidRDefault="002759E3" w:rsidP="003D1754">
      <w:pPr>
        <w:pStyle w:val="Sinespaciado"/>
        <w:jc w:val="center"/>
        <w:rPr>
          <w:rFonts w:ascii="Verdana" w:hAnsi="Verdana"/>
          <w:b/>
          <w:bCs/>
          <w:sz w:val="20"/>
          <w:szCs w:val="20"/>
        </w:rPr>
      </w:pPr>
      <w:r w:rsidRPr="003D1754">
        <w:rPr>
          <w:rFonts w:ascii="Verdana" w:hAnsi="Verdana"/>
          <w:b/>
          <w:bCs/>
          <w:sz w:val="20"/>
          <w:szCs w:val="20"/>
        </w:rPr>
        <w:t>DERECHOS</w:t>
      </w:r>
    </w:p>
    <w:p w14:paraId="4B3DE77D" w14:textId="77777777" w:rsidR="002759E3" w:rsidRPr="003D1754" w:rsidRDefault="002759E3" w:rsidP="003D1754">
      <w:pPr>
        <w:pStyle w:val="Sinespaciado"/>
        <w:jc w:val="center"/>
        <w:rPr>
          <w:rFonts w:ascii="Verdana" w:hAnsi="Verdana"/>
          <w:b/>
          <w:bCs/>
          <w:sz w:val="20"/>
          <w:szCs w:val="20"/>
        </w:rPr>
      </w:pPr>
    </w:p>
    <w:p w14:paraId="20E680B3" w14:textId="77777777" w:rsidR="002759E3" w:rsidRPr="003D1754" w:rsidRDefault="002759E3" w:rsidP="003D1754">
      <w:pPr>
        <w:spacing w:line="240" w:lineRule="auto"/>
        <w:jc w:val="center"/>
        <w:rPr>
          <w:rFonts w:ascii="Verdana" w:eastAsia="Times New Roman" w:hAnsi="Verdana" w:cs="Arial"/>
          <w:sz w:val="20"/>
          <w:szCs w:val="20"/>
        </w:rPr>
      </w:pPr>
      <w:r w:rsidRPr="003D1754">
        <w:rPr>
          <w:rStyle w:val="Textoennegrita"/>
          <w:rFonts w:ascii="Verdana" w:hAnsi="Verdana" w:cs="Arial"/>
          <w:sz w:val="20"/>
          <w:szCs w:val="20"/>
        </w:rPr>
        <w:t>SECCIÓN PRIMERA</w:t>
      </w:r>
      <w:r w:rsidRPr="003D1754">
        <w:rPr>
          <w:rFonts w:ascii="Verdana" w:eastAsia="Times New Roman" w:hAnsi="Verdana" w:cs="Arial"/>
          <w:b/>
          <w:bCs/>
          <w:sz w:val="20"/>
          <w:szCs w:val="20"/>
        </w:rPr>
        <w:br/>
      </w:r>
      <w:r w:rsidRPr="003D1754">
        <w:rPr>
          <w:rStyle w:val="Textoennegrita"/>
          <w:rFonts w:ascii="Verdana" w:hAnsi="Verdana" w:cs="Arial"/>
          <w:sz w:val="20"/>
          <w:szCs w:val="20"/>
        </w:rPr>
        <w:t>SERVICIOS DE AGUA POTABLE, DRENAJE, ALCANTARILLADO, TRATAMIENTO Y DISPOSICIÓN DE SUS AGUAS RESIDUALES</w:t>
      </w:r>
    </w:p>
    <w:p w14:paraId="45E42825" w14:textId="77777777" w:rsidR="002759E3" w:rsidRPr="003D1754" w:rsidRDefault="002759E3" w:rsidP="003D1754">
      <w:pPr>
        <w:pStyle w:val="NormalWeb"/>
        <w:ind w:firstLine="708"/>
        <w:jc w:val="both"/>
        <w:rPr>
          <w:rFonts w:ascii="Verdana" w:hAnsi="Verdana"/>
          <w:sz w:val="20"/>
          <w:szCs w:val="20"/>
        </w:rPr>
      </w:pPr>
      <w:r w:rsidRPr="003D1754">
        <w:rPr>
          <w:rStyle w:val="Textoennegrita"/>
          <w:rFonts w:ascii="Verdana" w:hAnsi="Verdana"/>
          <w:sz w:val="20"/>
          <w:szCs w:val="20"/>
        </w:rPr>
        <w:t>Artículo 14. </w:t>
      </w:r>
      <w:r w:rsidRPr="003D1754">
        <w:rPr>
          <w:rFonts w:ascii="Verdana" w:hAnsi="Verdana"/>
          <w:sz w:val="20"/>
          <w:szCs w:val="20"/>
        </w:rPr>
        <w:t>Las contraprestaciones por la prestación de los servicios de agua potable, drenaje, alcantarillado</w:t>
      </w:r>
      <w:r w:rsidRPr="003D1754">
        <w:rPr>
          <w:rFonts w:ascii="Verdana" w:hAnsi="Verdana"/>
          <w:b/>
          <w:bCs/>
          <w:sz w:val="20"/>
          <w:szCs w:val="20"/>
        </w:rPr>
        <w:t xml:space="preserve">, </w:t>
      </w:r>
      <w:r w:rsidRPr="003D1754">
        <w:rPr>
          <w:rFonts w:ascii="Verdana" w:hAnsi="Verdana"/>
          <w:sz w:val="20"/>
          <w:szCs w:val="20"/>
        </w:rPr>
        <w:t>tratamiento y disposición de sus aguas residuales, se causarán y liquidarán mensualmente conforme a lo siguiente:</w:t>
      </w:r>
    </w:p>
    <w:p w14:paraId="5CE4FA77" w14:textId="77777777" w:rsidR="002759E3" w:rsidRPr="003D1754" w:rsidRDefault="002759E3" w:rsidP="003D1754">
      <w:pPr>
        <w:pStyle w:val="NormalWeb"/>
        <w:jc w:val="both"/>
        <w:rPr>
          <w:rFonts w:ascii="Verdana" w:hAnsi="Verdana"/>
          <w:b/>
          <w:bCs/>
          <w:color w:val="000000"/>
          <w:sz w:val="20"/>
          <w:szCs w:val="20"/>
        </w:rPr>
      </w:pPr>
      <w:r w:rsidRPr="003D1754">
        <w:rPr>
          <w:rFonts w:ascii="Verdana" w:hAnsi="Verdana"/>
          <w:b/>
          <w:bCs/>
          <w:color w:val="000000"/>
          <w:sz w:val="20"/>
          <w:szCs w:val="20"/>
        </w:rPr>
        <w:t>I. Tarifa servicio medido de agua potable</w:t>
      </w:r>
    </w:p>
    <w:p w14:paraId="57699E11" w14:textId="77777777" w:rsidR="002759E3" w:rsidRPr="003D1754" w:rsidRDefault="002759E3" w:rsidP="003D1754">
      <w:pPr>
        <w:pStyle w:val="NormalWeb"/>
        <w:jc w:val="both"/>
        <w:rPr>
          <w:rFonts w:ascii="Verdana" w:hAnsi="Verdana"/>
          <w:sz w:val="20"/>
          <w:szCs w:val="20"/>
        </w:rPr>
      </w:pPr>
      <w:r w:rsidRPr="003D1754">
        <w:rPr>
          <w:rFonts w:ascii="Verdana" w:hAnsi="Verdana"/>
          <w:b/>
          <w:bCs/>
          <w:color w:val="000000"/>
          <w:sz w:val="20"/>
          <w:szCs w:val="20"/>
        </w:rPr>
        <w:t>  a) Uso doméstico</w:t>
      </w:r>
    </w:p>
    <w:p w14:paraId="09E1CF2A" w14:textId="77777777" w:rsidR="002759E3" w:rsidRPr="003D1754" w:rsidRDefault="002759E3" w:rsidP="003D1754">
      <w:pPr>
        <w:pStyle w:val="NormalWeb"/>
        <w:jc w:val="both"/>
        <w:rPr>
          <w:rFonts w:ascii="Verdana" w:hAnsi="Verdana"/>
          <w:sz w:val="20"/>
          <w:szCs w:val="20"/>
        </w:rPr>
      </w:pPr>
      <w:r w:rsidRPr="003D1754">
        <w:rPr>
          <w:rFonts w:ascii="Verdana" w:hAnsi="Verdana"/>
          <w:sz w:val="20"/>
          <w:szCs w:val="20"/>
        </w:rPr>
        <w:t>A la cuota base se le sumará el importe que resulte de multiplicar el consumo por el precio contenido en la siguiente tabla:</w:t>
      </w:r>
      <w:r w:rsidRPr="003D1754">
        <w:rPr>
          <w:rFonts w:ascii="Verdana" w:hAnsi="Verdana"/>
          <w:b/>
          <w:bCs/>
          <w:sz w:val="20"/>
          <w:szCs w:val="20"/>
        </w:rPr>
        <w:t>  </w:t>
      </w:r>
    </w:p>
    <w:tbl>
      <w:tblPr>
        <w:tblStyle w:val="TableNormal"/>
        <w:tblW w:w="10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8"/>
        <w:gridCol w:w="639"/>
        <w:gridCol w:w="744"/>
        <w:gridCol w:w="644"/>
        <w:gridCol w:w="639"/>
        <w:gridCol w:w="644"/>
        <w:gridCol w:w="639"/>
        <w:gridCol w:w="644"/>
        <w:gridCol w:w="701"/>
        <w:gridCol w:w="1014"/>
        <w:gridCol w:w="759"/>
        <w:gridCol w:w="970"/>
        <w:gridCol w:w="918"/>
      </w:tblGrid>
      <w:tr w:rsidR="002759E3" w:rsidRPr="00C56806" w14:paraId="4D15CB1A" w14:textId="77777777" w:rsidTr="00C56806">
        <w:trPr>
          <w:trHeight w:val="585"/>
          <w:tblHeader/>
          <w:jc w:val="center"/>
        </w:trPr>
        <w:tc>
          <w:tcPr>
            <w:tcW w:w="1148" w:type="dxa"/>
          </w:tcPr>
          <w:p w14:paraId="36D541B2" w14:textId="77777777" w:rsidR="002759E3" w:rsidRPr="00C56806" w:rsidRDefault="002759E3" w:rsidP="00C56806">
            <w:pPr>
              <w:pStyle w:val="TableParagraph"/>
              <w:jc w:val="center"/>
              <w:rPr>
                <w:rFonts w:ascii="Verdana" w:hAnsi="Verdana"/>
                <w:sz w:val="12"/>
                <w:szCs w:val="12"/>
              </w:rPr>
            </w:pPr>
          </w:p>
          <w:p w14:paraId="2E460F6C" w14:textId="77777777" w:rsidR="002759E3" w:rsidRPr="00C56806" w:rsidRDefault="002759E3" w:rsidP="00C56806">
            <w:pPr>
              <w:pStyle w:val="TableParagraph"/>
              <w:spacing w:before="10"/>
              <w:jc w:val="center"/>
              <w:rPr>
                <w:rFonts w:ascii="Verdana" w:hAnsi="Verdana"/>
                <w:sz w:val="12"/>
                <w:szCs w:val="12"/>
              </w:rPr>
            </w:pPr>
          </w:p>
          <w:p w14:paraId="50CA8032" w14:textId="77777777" w:rsidR="002759E3" w:rsidRPr="00C56806" w:rsidRDefault="002759E3" w:rsidP="00C56806">
            <w:pPr>
              <w:pStyle w:val="TableParagraph"/>
              <w:ind w:left="189"/>
              <w:jc w:val="center"/>
              <w:rPr>
                <w:rFonts w:ascii="Verdana" w:hAnsi="Verdana"/>
                <w:b/>
                <w:sz w:val="12"/>
                <w:szCs w:val="12"/>
              </w:rPr>
            </w:pPr>
            <w:r w:rsidRPr="00C56806">
              <w:rPr>
                <w:rFonts w:ascii="Verdana" w:hAnsi="Verdana"/>
                <w:b/>
                <w:sz w:val="12"/>
                <w:szCs w:val="12"/>
              </w:rPr>
              <w:t>Uso</w:t>
            </w:r>
            <w:r w:rsidRPr="00C56806">
              <w:rPr>
                <w:rFonts w:ascii="Verdana" w:hAnsi="Verdana"/>
                <w:b/>
                <w:spacing w:val="-3"/>
                <w:sz w:val="12"/>
                <w:szCs w:val="12"/>
              </w:rPr>
              <w:t xml:space="preserve"> </w:t>
            </w:r>
            <w:r w:rsidRPr="00C56806">
              <w:rPr>
                <w:rFonts w:ascii="Verdana" w:hAnsi="Verdana"/>
                <w:b/>
                <w:sz w:val="12"/>
                <w:szCs w:val="12"/>
              </w:rPr>
              <w:t>doméstico</w:t>
            </w:r>
            <w:r w:rsidRPr="00C56806">
              <w:rPr>
                <w:rFonts w:ascii="Verdana" w:hAnsi="Verdana"/>
                <w:b/>
                <w:spacing w:val="-1"/>
                <w:sz w:val="12"/>
                <w:szCs w:val="12"/>
              </w:rPr>
              <w:t xml:space="preserve"> </w:t>
            </w:r>
            <w:r w:rsidRPr="00C56806">
              <w:rPr>
                <w:rFonts w:ascii="Verdana" w:hAnsi="Verdana"/>
                <w:b/>
                <w:sz w:val="12"/>
                <w:szCs w:val="12"/>
              </w:rPr>
              <w:t>Consumo</w:t>
            </w:r>
            <w:r w:rsidRPr="00C56806">
              <w:rPr>
                <w:rFonts w:ascii="Verdana" w:hAnsi="Verdana"/>
                <w:b/>
                <w:spacing w:val="-1"/>
                <w:sz w:val="12"/>
                <w:szCs w:val="12"/>
              </w:rPr>
              <w:t xml:space="preserve"> </w:t>
            </w:r>
            <w:r w:rsidRPr="00C56806">
              <w:rPr>
                <w:rFonts w:ascii="Verdana" w:hAnsi="Verdana"/>
                <w:b/>
                <w:sz w:val="12"/>
                <w:szCs w:val="12"/>
              </w:rPr>
              <w:t>m³</w:t>
            </w:r>
          </w:p>
        </w:tc>
        <w:tc>
          <w:tcPr>
            <w:tcW w:w="639" w:type="dxa"/>
          </w:tcPr>
          <w:p w14:paraId="03A4CF77" w14:textId="77777777" w:rsidR="002759E3" w:rsidRPr="00C56806" w:rsidRDefault="002759E3" w:rsidP="00691CDF">
            <w:pPr>
              <w:pStyle w:val="TableParagraph"/>
              <w:rPr>
                <w:rFonts w:ascii="Verdana" w:hAnsi="Verdana"/>
                <w:sz w:val="12"/>
                <w:szCs w:val="12"/>
              </w:rPr>
            </w:pPr>
          </w:p>
          <w:p w14:paraId="64B7BEC7" w14:textId="77777777" w:rsidR="002759E3" w:rsidRPr="00C56806" w:rsidRDefault="002759E3" w:rsidP="00691CDF">
            <w:pPr>
              <w:pStyle w:val="TableParagraph"/>
              <w:spacing w:before="10"/>
              <w:rPr>
                <w:rFonts w:ascii="Verdana" w:hAnsi="Verdana"/>
                <w:sz w:val="12"/>
                <w:szCs w:val="12"/>
              </w:rPr>
            </w:pPr>
          </w:p>
          <w:p w14:paraId="781EBB1F" w14:textId="77777777" w:rsidR="002759E3" w:rsidRPr="00C56806" w:rsidRDefault="002759E3" w:rsidP="00691CDF">
            <w:pPr>
              <w:pStyle w:val="TableParagraph"/>
              <w:ind w:left="121"/>
              <w:rPr>
                <w:rFonts w:ascii="Verdana" w:hAnsi="Verdana"/>
                <w:b/>
                <w:sz w:val="12"/>
                <w:szCs w:val="12"/>
              </w:rPr>
            </w:pPr>
            <w:r w:rsidRPr="00C56806">
              <w:rPr>
                <w:rFonts w:ascii="Verdana" w:hAnsi="Verdana"/>
                <w:b/>
                <w:sz w:val="12"/>
                <w:szCs w:val="12"/>
              </w:rPr>
              <w:t>Enero</w:t>
            </w:r>
          </w:p>
        </w:tc>
        <w:tc>
          <w:tcPr>
            <w:tcW w:w="744" w:type="dxa"/>
          </w:tcPr>
          <w:p w14:paraId="4DFD8481" w14:textId="77777777" w:rsidR="002759E3" w:rsidRPr="00C56806" w:rsidRDefault="002759E3" w:rsidP="00691CDF">
            <w:pPr>
              <w:pStyle w:val="TableParagraph"/>
              <w:rPr>
                <w:rFonts w:ascii="Verdana" w:hAnsi="Verdana"/>
                <w:sz w:val="12"/>
                <w:szCs w:val="12"/>
              </w:rPr>
            </w:pPr>
          </w:p>
          <w:p w14:paraId="11D1269A" w14:textId="77777777" w:rsidR="002759E3" w:rsidRPr="00C56806" w:rsidRDefault="002759E3" w:rsidP="00691CDF">
            <w:pPr>
              <w:pStyle w:val="TableParagraph"/>
              <w:spacing w:before="10"/>
              <w:rPr>
                <w:rFonts w:ascii="Verdana" w:hAnsi="Verdana"/>
                <w:sz w:val="12"/>
                <w:szCs w:val="12"/>
              </w:rPr>
            </w:pPr>
          </w:p>
          <w:p w14:paraId="1FC29E57" w14:textId="77777777" w:rsidR="002759E3" w:rsidRPr="00C56806" w:rsidRDefault="002759E3" w:rsidP="00691CDF">
            <w:pPr>
              <w:pStyle w:val="TableParagraph"/>
              <w:ind w:left="111"/>
              <w:rPr>
                <w:rFonts w:ascii="Verdana" w:hAnsi="Verdana"/>
                <w:b/>
                <w:sz w:val="12"/>
                <w:szCs w:val="12"/>
              </w:rPr>
            </w:pPr>
            <w:r w:rsidRPr="00C56806">
              <w:rPr>
                <w:rFonts w:ascii="Verdana" w:hAnsi="Verdana"/>
                <w:b/>
                <w:sz w:val="12"/>
                <w:szCs w:val="12"/>
              </w:rPr>
              <w:t>Febrero</w:t>
            </w:r>
          </w:p>
        </w:tc>
        <w:tc>
          <w:tcPr>
            <w:tcW w:w="644" w:type="dxa"/>
          </w:tcPr>
          <w:p w14:paraId="08413285" w14:textId="77777777" w:rsidR="002759E3" w:rsidRPr="00C56806" w:rsidRDefault="002759E3" w:rsidP="00691CDF">
            <w:pPr>
              <w:pStyle w:val="TableParagraph"/>
              <w:rPr>
                <w:rFonts w:ascii="Verdana" w:hAnsi="Verdana"/>
                <w:sz w:val="12"/>
                <w:szCs w:val="12"/>
              </w:rPr>
            </w:pPr>
          </w:p>
          <w:p w14:paraId="483BD3A9" w14:textId="77777777" w:rsidR="002759E3" w:rsidRPr="00C56806" w:rsidRDefault="002759E3" w:rsidP="00691CDF">
            <w:pPr>
              <w:pStyle w:val="TableParagraph"/>
              <w:spacing w:before="10"/>
              <w:rPr>
                <w:rFonts w:ascii="Verdana" w:hAnsi="Verdana"/>
                <w:sz w:val="12"/>
                <w:szCs w:val="12"/>
              </w:rPr>
            </w:pPr>
          </w:p>
          <w:p w14:paraId="3A33CED7" w14:textId="77777777" w:rsidR="002759E3" w:rsidRPr="00C56806" w:rsidRDefault="002759E3" w:rsidP="00691CDF">
            <w:pPr>
              <w:pStyle w:val="TableParagraph"/>
              <w:ind w:right="99"/>
              <w:jc w:val="right"/>
              <w:rPr>
                <w:rFonts w:ascii="Verdana" w:hAnsi="Verdana"/>
                <w:b/>
                <w:sz w:val="12"/>
                <w:szCs w:val="12"/>
              </w:rPr>
            </w:pPr>
            <w:r w:rsidRPr="00C56806">
              <w:rPr>
                <w:rFonts w:ascii="Verdana" w:hAnsi="Verdana"/>
                <w:b/>
                <w:sz w:val="12"/>
                <w:szCs w:val="12"/>
              </w:rPr>
              <w:t>Marzo</w:t>
            </w:r>
          </w:p>
        </w:tc>
        <w:tc>
          <w:tcPr>
            <w:tcW w:w="639" w:type="dxa"/>
          </w:tcPr>
          <w:p w14:paraId="7092DCC7" w14:textId="77777777" w:rsidR="002759E3" w:rsidRPr="00C56806" w:rsidRDefault="002759E3" w:rsidP="00691CDF">
            <w:pPr>
              <w:pStyle w:val="TableParagraph"/>
              <w:rPr>
                <w:rFonts w:ascii="Verdana" w:hAnsi="Verdana"/>
                <w:sz w:val="12"/>
                <w:szCs w:val="12"/>
              </w:rPr>
            </w:pPr>
          </w:p>
          <w:p w14:paraId="4D2CB3DB" w14:textId="77777777" w:rsidR="002759E3" w:rsidRPr="00C56806" w:rsidRDefault="002759E3" w:rsidP="00691CDF">
            <w:pPr>
              <w:pStyle w:val="TableParagraph"/>
              <w:spacing w:before="10"/>
              <w:rPr>
                <w:rFonts w:ascii="Verdana" w:hAnsi="Verdana"/>
                <w:sz w:val="12"/>
                <w:szCs w:val="12"/>
              </w:rPr>
            </w:pPr>
          </w:p>
          <w:p w14:paraId="46FCB23F" w14:textId="77777777" w:rsidR="002759E3" w:rsidRPr="00C56806" w:rsidRDefault="002759E3" w:rsidP="00691CDF">
            <w:pPr>
              <w:pStyle w:val="TableParagraph"/>
              <w:ind w:right="145"/>
              <w:jc w:val="right"/>
              <w:rPr>
                <w:rFonts w:ascii="Verdana" w:hAnsi="Verdana"/>
                <w:b/>
                <w:sz w:val="12"/>
                <w:szCs w:val="12"/>
              </w:rPr>
            </w:pPr>
            <w:r w:rsidRPr="00C56806">
              <w:rPr>
                <w:rFonts w:ascii="Verdana" w:hAnsi="Verdana"/>
                <w:b/>
                <w:sz w:val="12"/>
                <w:szCs w:val="12"/>
              </w:rPr>
              <w:t>Abril</w:t>
            </w:r>
          </w:p>
        </w:tc>
        <w:tc>
          <w:tcPr>
            <w:tcW w:w="644" w:type="dxa"/>
          </w:tcPr>
          <w:p w14:paraId="674F04FC" w14:textId="77777777" w:rsidR="002759E3" w:rsidRPr="00C56806" w:rsidRDefault="002759E3" w:rsidP="00691CDF">
            <w:pPr>
              <w:pStyle w:val="TableParagraph"/>
              <w:rPr>
                <w:rFonts w:ascii="Verdana" w:hAnsi="Verdana"/>
                <w:sz w:val="12"/>
                <w:szCs w:val="12"/>
              </w:rPr>
            </w:pPr>
          </w:p>
          <w:p w14:paraId="5D7F192D" w14:textId="77777777" w:rsidR="002759E3" w:rsidRPr="00C56806" w:rsidRDefault="002759E3" w:rsidP="00691CDF">
            <w:pPr>
              <w:pStyle w:val="TableParagraph"/>
              <w:spacing w:before="10"/>
              <w:rPr>
                <w:rFonts w:ascii="Verdana" w:hAnsi="Verdana"/>
                <w:sz w:val="12"/>
                <w:szCs w:val="12"/>
              </w:rPr>
            </w:pPr>
          </w:p>
          <w:p w14:paraId="6FF5C72F" w14:textId="77777777" w:rsidR="002759E3" w:rsidRPr="00C56806" w:rsidRDefault="002759E3" w:rsidP="00691CDF">
            <w:pPr>
              <w:pStyle w:val="TableParagraph"/>
              <w:ind w:left="139"/>
              <w:rPr>
                <w:rFonts w:ascii="Verdana" w:hAnsi="Verdana"/>
                <w:b/>
                <w:sz w:val="12"/>
                <w:szCs w:val="12"/>
              </w:rPr>
            </w:pPr>
            <w:r w:rsidRPr="00C56806">
              <w:rPr>
                <w:rFonts w:ascii="Verdana" w:hAnsi="Verdana"/>
                <w:b/>
                <w:sz w:val="12"/>
                <w:szCs w:val="12"/>
              </w:rPr>
              <w:t>Mayo</w:t>
            </w:r>
          </w:p>
        </w:tc>
        <w:tc>
          <w:tcPr>
            <w:tcW w:w="639" w:type="dxa"/>
          </w:tcPr>
          <w:p w14:paraId="42E74F3C" w14:textId="77777777" w:rsidR="002759E3" w:rsidRPr="00C56806" w:rsidRDefault="002759E3" w:rsidP="00691CDF">
            <w:pPr>
              <w:pStyle w:val="TableParagraph"/>
              <w:rPr>
                <w:rFonts w:ascii="Verdana" w:hAnsi="Verdana"/>
                <w:sz w:val="12"/>
                <w:szCs w:val="12"/>
              </w:rPr>
            </w:pPr>
          </w:p>
          <w:p w14:paraId="3ED77FB2" w14:textId="77777777" w:rsidR="002759E3" w:rsidRPr="00C56806" w:rsidRDefault="002759E3" w:rsidP="00691CDF">
            <w:pPr>
              <w:pStyle w:val="TableParagraph"/>
              <w:spacing w:before="10"/>
              <w:rPr>
                <w:rFonts w:ascii="Verdana" w:hAnsi="Verdana"/>
                <w:sz w:val="12"/>
                <w:szCs w:val="12"/>
              </w:rPr>
            </w:pPr>
          </w:p>
          <w:p w14:paraId="6C4AB3C4" w14:textId="77777777" w:rsidR="002759E3" w:rsidRPr="00C56806" w:rsidRDefault="002759E3" w:rsidP="00691CDF">
            <w:pPr>
              <w:pStyle w:val="TableParagraph"/>
              <w:ind w:left="134"/>
              <w:rPr>
                <w:rFonts w:ascii="Verdana" w:hAnsi="Verdana"/>
                <w:b/>
                <w:sz w:val="12"/>
                <w:szCs w:val="12"/>
              </w:rPr>
            </w:pPr>
            <w:r w:rsidRPr="00C56806">
              <w:rPr>
                <w:rFonts w:ascii="Verdana" w:hAnsi="Verdana"/>
                <w:b/>
                <w:sz w:val="12"/>
                <w:szCs w:val="12"/>
              </w:rPr>
              <w:t>Junio</w:t>
            </w:r>
          </w:p>
        </w:tc>
        <w:tc>
          <w:tcPr>
            <w:tcW w:w="644" w:type="dxa"/>
          </w:tcPr>
          <w:p w14:paraId="08DF59D2" w14:textId="77777777" w:rsidR="002759E3" w:rsidRPr="00C56806" w:rsidRDefault="002759E3" w:rsidP="00691CDF">
            <w:pPr>
              <w:pStyle w:val="TableParagraph"/>
              <w:rPr>
                <w:rFonts w:ascii="Verdana" w:hAnsi="Verdana"/>
                <w:sz w:val="12"/>
                <w:szCs w:val="12"/>
              </w:rPr>
            </w:pPr>
          </w:p>
          <w:p w14:paraId="7B858B40" w14:textId="77777777" w:rsidR="002759E3" w:rsidRPr="00C56806" w:rsidRDefault="002759E3" w:rsidP="00691CDF">
            <w:pPr>
              <w:pStyle w:val="TableParagraph"/>
              <w:spacing w:before="10"/>
              <w:rPr>
                <w:rFonts w:ascii="Verdana" w:hAnsi="Verdana"/>
                <w:sz w:val="12"/>
                <w:szCs w:val="12"/>
              </w:rPr>
            </w:pPr>
          </w:p>
          <w:p w14:paraId="4D3C1EC5" w14:textId="77777777" w:rsidR="002759E3" w:rsidRPr="00C56806" w:rsidRDefault="002759E3" w:rsidP="00691CDF">
            <w:pPr>
              <w:pStyle w:val="TableParagraph"/>
              <w:ind w:right="143"/>
              <w:jc w:val="right"/>
              <w:rPr>
                <w:rFonts w:ascii="Verdana" w:hAnsi="Verdana"/>
                <w:b/>
                <w:sz w:val="12"/>
                <w:szCs w:val="12"/>
              </w:rPr>
            </w:pPr>
            <w:r w:rsidRPr="00C56806">
              <w:rPr>
                <w:rFonts w:ascii="Verdana" w:hAnsi="Verdana"/>
                <w:b/>
                <w:sz w:val="12"/>
                <w:szCs w:val="12"/>
              </w:rPr>
              <w:t>Julio</w:t>
            </w:r>
          </w:p>
        </w:tc>
        <w:tc>
          <w:tcPr>
            <w:tcW w:w="701" w:type="dxa"/>
          </w:tcPr>
          <w:p w14:paraId="1675439C" w14:textId="77777777" w:rsidR="002759E3" w:rsidRPr="00C56806" w:rsidRDefault="002759E3" w:rsidP="00691CDF">
            <w:pPr>
              <w:pStyle w:val="TableParagraph"/>
              <w:rPr>
                <w:rFonts w:ascii="Verdana" w:hAnsi="Verdana"/>
                <w:sz w:val="12"/>
                <w:szCs w:val="12"/>
              </w:rPr>
            </w:pPr>
          </w:p>
          <w:p w14:paraId="2BAF7B8F" w14:textId="77777777" w:rsidR="002759E3" w:rsidRPr="00C56806" w:rsidRDefault="002759E3" w:rsidP="00691CDF">
            <w:pPr>
              <w:pStyle w:val="TableParagraph"/>
              <w:spacing w:before="10"/>
              <w:rPr>
                <w:rFonts w:ascii="Verdana" w:hAnsi="Verdana"/>
                <w:sz w:val="12"/>
                <w:szCs w:val="12"/>
              </w:rPr>
            </w:pPr>
          </w:p>
          <w:p w14:paraId="0623E628" w14:textId="77777777" w:rsidR="002759E3" w:rsidRPr="00C56806" w:rsidRDefault="002759E3" w:rsidP="00691CDF">
            <w:pPr>
              <w:pStyle w:val="TableParagraph"/>
              <w:ind w:left="109"/>
              <w:rPr>
                <w:rFonts w:ascii="Verdana" w:hAnsi="Verdana"/>
                <w:b/>
                <w:sz w:val="12"/>
                <w:szCs w:val="12"/>
              </w:rPr>
            </w:pPr>
            <w:r w:rsidRPr="00C56806">
              <w:rPr>
                <w:rFonts w:ascii="Verdana" w:hAnsi="Verdana"/>
                <w:b/>
                <w:sz w:val="12"/>
                <w:szCs w:val="12"/>
              </w:rPr>
              <w:t>Agosto</w:t>
            </w:r>
          </w:p>
        </w:tc>
        <w:tc>
          <w:tcPr>
            <w:tcW w:w="1014" w:type="dxa"/>
          </w:tcPr>
          <w:p w14:paraId="2A4151C4" w14:textId="77777777" w:rsidR="002759E3" w:rsidRPr="00C56806" w:rsidRDefault="002759E3" w:rsidP="00691CDF">
            <w:pPr>
              <w:pStyle w:val="TableParagraph"/>
              <w:rPr>
                <w:rFonts w:ascii="Verdana" w:hAnsi="Verdana"/>
                <w:sz w:val="12"/>
                <w:szCs w:val="12"/>
              </w:rPr>
            </w:pPr>
          </w:p>
          <w:p w14:paraId="26EA9FC0" w14:textId="77777777" w:rsidR="002759E3" w:rsidRPr="00C56806" w:rsidRDefault="002759E3" w:rsidP="00691CDF">
            <w:pPr>
              <w:pStyle w:val="TableParagraph"/>
              <w:spacing w:before="10"/>
              <w:rPr>
                <w:rFonts w:ascii="Verdana" w:hAnsi="Verdana"/>
                <w:sz w:val="12"/>
                <w:szCs w:val="12"/>
              </w:rPr>
            </w:pPr>
          </w:p>
          <w:p w14:paraId="11FF5089" w14:textId="77777777" w:rsidR="002759E3" w:rsidRPr="00C56806" w:rsidRDefault="002759E3" w:rsidP="00691CDF">
            <w:pPr>
              <w:pStyle w:val="TableParagraph"/>
              <w:ind w:left="123"/>
              <w:rPr>
                <w:rFonts w:ascii="Verdana" w:hAnsi="Verdana"/>
                <w:b/>
                <w:sz w:val="12"/>
                <w:szCs w:val="12"/>
              </w:rPr>
            </w:pPr>
            <w:r w:rsidRPr="00C56806">
              <w:rPr>
                <w:rFonts w:ascii="Verdana" w:hAnsi="Verdana"/>
                <w:b/>
                <w:sz w:val="12"/>
                <w:szCs w:val="12"/>
              </w:rPr>
              <w:t>Septiembre</w:t>
            </w:r>
          </w:p>
        </w:tc>
        <w:tc>
          <w:tcPr>
            <w:tcW w:w="759" w:type="dxa"/>
          </w:tcPr>
          <w:p w14:paraId="0AC14BB3" w14:textId="77777777" w:rsidR="002759E3" w:rsidRPr="00C56806" w:rsidRDefault="002759E3" w:rsidP="00691CDF">
            <w:pPr>
              <w:pStyle w:val="TableParagraph"/>
              <w:rPr>
                <w:rFonts w:ascii="Verdana" w:hAnsi="Verdana"/>
                <w:sz w:val="12"/>
                <w:szCs w:val="12"/>
              </w:rPr>
            </w:pPr>
          </w:p>
          <w:p w14:paraId="3481C0C9" w14:textId="77777777" w:rsidR="002759E3" w:rsidRPr="00C56806" w:rsidRDefault="002759E3" w:rsidP="00691CDF">
            <w:pPr>
              <w:pStyle w:val="TableParagraph"/>
              <w:spacing w:before="10"/>
              <w:rPr>
                <w:rFonts w:ascii="Verdana" w:hAnsi="Verdana"/>
                <w:sz w:val="12"/>
                <w:szCs w:val="12"/>
              </w:rPr>
            </w:pPr>
          </w:p>
          <w:p w14:paraId="70CD9FAE" w14:textId="77777777" w:rsidR="002759E3" w:rsidRPr="00C56806" w:rsidRDefault="002759E3" w:rsidP="00691CDF">
            <w:pPr>
              <w:pStyle w:val="TableParagraph"/>
              <w:ind w:left="108"/>
              <w:rPr>
                <w:rFonts w:ascii="Verdana" w:hAnsi="Verdana"/>
                <w:b/>
                <w:sz w:val="12"/>
                <w:szCs w:val="12"/>
              </w:rPr>
            </w:pPr>
            <w:r w:rsidRPr="00C56806">
              <w:rPr>
                <w:rFonts w:ascii="Verdana" w:hAnsi="Verdana"/>
                <w:b/>
                <w:sz w:val="12"/>
                <w:szCs w:val="12"/>
              </w:rPr>
              <w:t>Octubre</w:t>
            </w:r>
          </w:p>
        </w:tc>
        <w:tc>
          <w:tcPr>
            <w:tcW w:w="970" w:type="dxa"/>
          </w:tcPr>
          <w:p w14:paraId="1B73CD0D" w14:textId="77777777" w:rsidR="002759E3" w:rsidRPr="00C56806" w:rsidRDefault="002759E3" w:rsidP="00691CDF">
            <w:pPr>
              <w:pStyle w:val="TableParagraph"/>
              <w:rPr>
                <w:rFonts w:ascii="Verdana" w:hAnsi="Verdana"/>
                <w:sz w:val="12"/>
                <w:szCs w:val="12"/>
              </w:rPr>
            </w:pPr>
          </w:p>
          <w:p w14:paraId="448E227F" w14:textId="77777777" w:rsidR="002759E3" w:rsidRPr="00C56806" w:rsidRDefault="002759E3" w:rsidP="00691CDF">
            <w:pPr>
              <w:pStyle w:val="TableParagraph"/>
              <w:spacing w:before="10"/>
              <w:rPr>
                <w:rFonts w:ascii="Verdana" w:hAnsi="Verdana"/>
                <w:sz w:val="12"/>
                <w:szCs w:val="12"/>
              </w:rPr>
            </w:pPr>
          </w:p>
          <w:p w14:paraId="1BCE3383" w14:textId="77777777" w:rsidR="002759E3" w:rsidRPr="00C56806" w:rsidRDefault="002759E3" w:rsidP="00691CDF">
            <w:pPr>
              <w:pStyle w:val="TableParagraph"/>
              <w:ind w:left="118"/>
              <w:rPr>
                <w:rFonts w:ascii="Verdana" w:hAnsi="Verdana"/>
                <w:b/>
                <w:sz w:val="12"/>
                <w:szCs w:val="12"/>
              </w:rPr>
            </w:pPr>
            <w:r w:rsidRPr="00C56806">
              <w:rPr>
                <w:rFonts w:ascii="Verdana" w:hAnsi="Verdana"/>
                <w:b/>
                <w:sz w:val="12"/>
                <w:szCs w:val="12"/>
              </w:rPr>
              <w:t>Noviembre</w:t>
            </w:r>
          </w:p>
        </w:tc>
        <w:tc>
          <w:tcPr>
            <w:tcW w:w="918" w:type="dxa"/>
          </w:tcPr>
          <w:p w14:paraId="509AE61B" w14:textId="77777777" w:rsidR="002759E3" w:rsidRPr="00C56806" w:rsidRDefault="002759E3" w:rsidP="00691CDF">
            <w:pPr>
              <w:pStyle w:val="TableParagraph"/>
              <w:rPr>
                <w:rFonts w:ascii="Verdana" w:hAnsi="Verdana"/>
                <w:sz w:val="12"/>
                <w:szCs w:val="12"/>
              </w:rPr>
            </w:pPr>
          </w:p>
          <w:p w14:paraId="617A7884" w14:textId="77777777" w:rsidR="002759E3" w:rsidRPr="00C56806" w:rsidRDefault="002759E3" w:rsidP="00691CDF">
            <w:pPr>
              <w:pStyle w:val="TableParagraph"/>
              <w:spacing w:before="10"/>
              <w:rPr>
                <w:rFonts w:ascii="Verdana" w:hAnsi="Verdana"/>
                <w:sz w:val="12"/>
                <w:szCs w:val="12"/>
              </w:rPr>
            </w:pPr>
          </w:p>
          <w:p w14:paraId="326E5092" w14:textId="77777777" w:rsidR="002759E3" w:rsidRPr="00C56806" w:rsidRDefault="002759E3" w:rsidP="00691CDF">
            <w:pPr>
              <w:pStyle w:val="TableParagraph"/>
              <w:ind w:left="117"/>
              <w:rPr>
                <w:rFonts w:ascii="Verdana" w:hAnsi="Verdana"/>
                <w:b/>
                <w:sz w:val="12"/>
                <w:szCs w:val="12"/>
              </w:rPr>
            </w:pPr>
            <w:proofErr w:type="spellStart"/>
            <w:r w:rsidRPr="00C56806">
              <w:rPr>
                <w:rFonts w:ascii="Verdana" w:hAnsi="Verdana"/>
                <w:b/>
                <w:sz w:val="12"/>
                <w:szCs w:val="12"/>
              </w:rPr>
              <w:t>DIciembre</w:t>
            </w:r>
            <w:proofErr w:type="spellEnd"/>
          </w:p>
        </w:tc>
      </w:tr>
      <w:tr w:rsidR="002759E3" w:rsidRPr="00C56806" w14:paraId="70B14448" w14:textId="77777777" w:rsidTr="00C56806">
        <w:trPr>
          <w:trHeight w:val="585"/>
          <w:jc w:val="center"/>
        </w:trPr>
        <w:tc>
          <w:tcPr>
            <w:tcW w:w="1148" w:type="dxa"/>
          </w:tcPr>
          <w:p w14:paraId="581D8B05" w14:textId="77777777" w:rsidR="002759E3" w:rsidRPr="00C56806" w:rsidRDefault="002759E3" w:rsidP="00C56806">
            <w:pPr>
              <w:pStyle w:val="TableParagraph"/>
              <w:jc w:val="center"/>
              <w:rPr>
                <w:rFonts w:ascii="Verdana" w:hAnsi="Verdana"/>
                <w:sz w:val="12"/>
                <w:szCs w:val="12"/>
              </w:rPr>
            </w:pPr>
          </w:p>
          <w:p w14:paraId="006B3236" w14:textId="77777777" w:rsidR="002759E3" w:rsidRPr="00C56806" w:rsidRDefault="002759E3" w:rsidP="00C56806">
            <w:pPr>
              <w:pStyle w:val="TableParagraph"/>
              <w:spacing w:before="3"/>
              <w:jc w:val="center"/>
              <w:rPr>
                <w:rFonts w:ascii="Verdana" w:hAnsi="Verdana"/>
                <w:sz w:val="12"/>
                <w:szCs w:val="12"/>
              </w:rPr>
            </w:pPr>
          </w:p>
          <w:p w14:paraId="2B71EA9B"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sz w:val="12"/>
                <w:szCs w:val="12"/>
              </w:rPr>
              <w:t>CUOTA</w:t>
            </w:r>
            <w:r w:rsidRPr="00C56806">
              <w:rPr>
                <w:rFonts w:ascii="Verdana" w:hAnsi="Verdana"/>
                <w:spacing w:val="-6"/>
                <w:sz w:val="12"/>
                <w:szCs w:val="12"/>
              </w:rPr>
              <w:t xml:space="preserve"> </w:t>
            </w:r>
            <w:r w:rsidRPr="00C56806">
              <w:rPr>
                <w:rFonts w:ascii="Verdana" w:hAnsi="Verdana"/>
                <w:sz w:val="12"/>
                <w:szCs w:val="12"/>
              </w:rPr>
              <w:t>BASE</w:t>
            </w:r>
          </w:p>
        </w:tc>
        <w:tc>
          <w:tcPr>
            <w:tcW w:w="639" w:type="dxa"/>
          </w:tcPr>
          <w:p w14:paraId="4C41FD7F" w14:textId="77777777" w:rsidR="002759E3" w:rsidRPr="00C56806" w:rsidRDefault="002759E3" w:rsidP="00691CDF">
            <w:pPr>
              <w:pStyle w:val="TableParagraph"/>
              <w:rPr>
                <w:rFonts w:ascii="Verdana" w:hAnsi="Verdana"/>
                <w:sz w:val="12"/>
                <w:szCs w:val="12"/>
              </w:rPr>
            </w:pPr>
          </w:p>
          <w:p w14:paraId="1AA6D787" w14:textId="77777777" w:rsidR="002759E3" w:rsidRPr="00C56806" w:rsidRDefault="002759E3" w:rsidP="00691CDF">
            <w:pPr>
              <w:pStyle w:val="TableParagraph"/>
              <w:spacing w:before="3"/>
              <w:rPr>
                <w:rFonts w:ascii="Verdana" w:hAnsi="Verdana"/>
                <w:sz w:val="12"/>
                <w:szCs w:val="12"/>
              </w:rPr>
            </w:pPr>
          </w:p>
          <w:p w14:paraId="0DA724DF"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$72.47</w:t>
            </w:r>
          </w:p>
        </w:tc>
        <w:tc>
          <w:tcPr>
            <w:tcW w:w="744" w:type="dxa"/>
          </w:tcPr>
          <w:p w14:paraId="603E35C8" w14:textId="77777777" w:rsidR="002759E3" w:rsidRPr="00C56806" w:rsidRDefault="002759E3" w:rsidP="00691CDF">
            <w:pPr>
              <w:pStyle w:val="TableParagraph"/>
              <w:rPr>
                <w:rFonts w:ascii="Verdana" w:hAnsi="Verdana"/>
                <w:sz w:val="12"/>
                <w:szCs w:val="12"/>
              </w:rPr>
            </w:pPr>
          </w:p>
          <w:p w14:paraId="4DA23164" w14:textId="77777777" w:rsidR="002759E3" w:rsidRPr="00C56806" w:rsidRDefault="002759E3" w:rsidP="00691CDF">
            <w:pPr>
              <w:pStyle w:val="TableParagraph"/>
              <w:spacing w:before="3"/>
              <w:rPr>
                <w:rFonts w:ascii="Verdana" w:hAnsi="Verdana"/>
                <w:sz w:val="12"/>
                <w:szCs w:val="12"/>
              </w:rPr>
            </w:pPr>
          </w:p>
          <w:p w14:paraId="624DAD35"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$72.83</w:t>
            </w:r>
          </w:p>
        </w:tc>
        <w:tc>
          <w:tcPr>
            <w:tcW w:w="644" w:type="dxa"/>
          </w:tcPr>
          <w:p w14:paraId="58FAA8F6" w14:textId="77777777" w:rsidR="002759E3" w:rsidRPr="00C56806" w:rsidRDefault="002759E3" w:rsidP="00691CDF">
            <w:pPr>
              <w:pStyle w:val="TableParagraph"/>
              <w:rPr>
                <w:rFonts w:ascii="Verdana" w:hAnsi="Verdana"/>
                <w:sz w:val="12"/>
                <w:szCs w:val="12"/>
              </w:rPr>
            </w:pPr>
          </w:p>
          <w:p w14:paraId="2330D5FD" w14:textId="77777777" w:rsidR="002759E3" w:rsidRPr="00C56806" w:rsidRDefault="002759E3" w:rsidP="00691CDF">
            <w:pPr>
              <w:pStyle w:val="TableParagraph"/>
              <w:spacing w:before="3"/>
              <w:rPr>
                <w:rFonts w:ascii="Verdana" w:hAnsi="Verdana"/>
                <w:sz w:val="12"/>
                <w:szCs w:val="12"/>
              </w:rPr>
            </w:pPr>
          </w:p>
          <w:p w14:paraId="238DFE9D"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$73.19</w:t>
            </w:r>
          </w:p>
        </w:tc>
        <w:tc>
          <w:tcPr>
            <w:tcW w:w="639" w:type="dxa"/>
          </w:tcPr>
          <w:p w14:paraId="196D8D40" w14:textId="77777777" w:rsidR="002759E3" w:rsidRPr="00C56806" w:rsidRDefault="002759E3" w:rsidP="00691CDF">
            <w:pPr>
              <w:pStyle w:val="TableParagraph"/>
              <w:rPr>
                <w:rFonts w:ascii="Verdana" w:hAnsi="Verdana"/>
                <w:sz w:val="12"/>
                <w:szCs w:val="12"/>
              </w:rPr>
            </w:pPr>
          </w:p>
          <w:p w14:paraId="1AD09D47" w14:textId="77777777" w:rsidR="002759E3" w:rsidRPr="00C56806" w:rsidRDefault="002759E3" w:rsidP="00691CDF">
            <w:pPr>
              <w:pStyle w:val="TableParagraph"/>
              <w:spacing w:before="3"/>
              <w:rPr>
                <w:rFonts w:ascii="Verdana" w:hAnsi="Verdana"/>
                <w:sz w:val="12"/>
                <w:szCs w:val="12"/>
              </w:rPr>
            </w:pPr>
          </w:p>
          <w:p w14:paraId="502E7C24"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$73.56</w:t>
            </w:r>
          </w:p>
        </w:tc>
        <w:tc>
          <w:tcPr>
            <w:tcW w:w="644" w:type="dxa"/>
          </w:tcPr>
          <w:p w14:paraId="225D58A2" w14:textId="77777777" w:rsidR="002759E3" w:rsidRPr="00C56806" w:rsidRDefault="002759E3" w:rsidP="00691CDF">
            <w:pPr>
              <w:pStyle w:val="TableParagraph"/>
              <w:rPr>
                <w:rFonts w:ascii="Verdana" w:hAnsi="Verdana"/>
                <w:sz w:val="12"/>
                <w:szCs w:val="12"/>
              </w:rPr>
            </w:pPr>
          </w:p>
          <w:p w14:paraId="721DF360" w14:textId="77777777" w:rsidR="002759E3" w:rsidRPr="00C56806" w:rsidRDefault="002759E3" w:rsidP="00691CDF">
            <w:pPr>
              <w:pStyle w:val="TableParagraph"/>
              <w:spacing w:before="3"/>
              <w:rPr>
                <w:rFonts w:ascii="Verdana" w:hAnsi="Verdana"/>
                <w:sz w:val="12"/>
                <w:szCs w:val="12"/>
              </w:rPr>
            </w:pPr>
          </w:p>
          <w:p w14:paraId="020E9062"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$73.93</w:t>
            </w:r>
          </w:p>
        </w:tc>
        <w:tc>
          <w:tcPr>
            <w:tcW w:w="639" w:type="dxa"/>
          </w:tcPr>
          <w:p w14:paraId="03C59F4D" w14:textId="77777777" w:rsidR="002759E3" w:rsidRPr="00C56806" w:rsidRDefault="002759E3" w:rsidP="00691CDF">
            <w:pPr>
              <w:pStyle w:val="TableParagraph"/>
              <w:rPr>
                <w:rFonts w:ascii="Verdana" w:hAnsi="Verdana"/>
                <w:sz w:val="12"/>
                <w:szCs w:val="12"/>
              </w:rPr>
            </w:pPr>
          </w:p>
          <w:p w14:paraId="4F7CFA15" w14:textId="77777777" w:rsidR="002759E3" w:rsidRPr="00C56806" w:rsidRDefault="002759E3" w:rsidP="00691CDF">
            <w:pPr>
              <w:pStyle w:val="TableParagraph"/>
              <w:spacing w:before="3"/>
              <w:rPr>
                <w:rFonts w:ascii="Verdana" w:hAnsi="Verdana"/>
                <w:sz w:val="12"/>
                <w:szCs w:val="12"/>
              </w:rPr>
            </w:pPr>
          </w:p>
          <w:p w14:paraId="0892CF70"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$74.30</w:t>
            </w:r>
          </w:p>
        </w:tc>
        <w:tc>
          <w:tcPr>
            <w:tcW w:w="644" w:type="dxa"/>
          </w:tcPr>
          <w:p w14:paraId="032CC1C0" w14:textId="77777777" w:rsidR="002759E3" w:rsidRPr="00C56806" w:rsidRDefault="002759E3" w:rsidP="00691CDF">
            <w:pPr>
              <w:pStyle w:val="TableParagraph"/>
              <w:rPr>
                <w:rFonts w:ascii="Verdana" w:hAnsi="Verdana"/>
                <w:sz w:val="12"/>
                <w:szCs w:val="12"/>
              </w:rPr>
            </w:pPr>
          </w:p>
          <w:p w14:paraId="67118FDB" w14:textId="77777777" w:rsidR="002759E3" w:rsidRPr="00C56806" w:rsidRDefault="002759E3" w:rsidP="00691CDF">
            <w:pPr>
              <w:pStyle w:val="TableParagraph"/>
              <w:spacing w:before="3"/>
              <w:rPr>
                <w:rFonts w:ascii="Verdana" w:hAnsi="Verdana"/>
                <w:sz w:val="12"/>
                <w:szCs w:val="12"/>
              </w:rPr>
            </w:pPr>
          </w:p>
          <w:p w14:paraId="27C8ABBD"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$74.67</w:t>
            </w:r>
          </w:p>
        </w:tc>
        <w:tc>
          <w:tcPr>
            <w:tcW w:w="701" w:type="dxa"/>
          </w:tcPr>
          <w:p w14:paraId="587140B5" w14:textId="77777777" w:rsidR="002759E3" w:rsidRPr="00C56806" w:rsidRDefault="002759E3" w:rsidP="00691CDF">
            <w:pPr>
              <w:pStyle w:val="TableParagraph"/>
              <w:rPr>
                <w:rFonts w:ascii="Verdana" w:hAnsi="Verdana"/>
                <w:sz w:val="12"/>
                <w:szCs w:val="12"/>
              </w:rPr>
            </w:pPr>
          </w:p>
          <w:p w14:paraId="0BCC51CC" w14:textId="77777777" w:rsidR="002759E3" w:rsidRPr="00C56806" w:rsidRDefault="002759E3" w:rsidP="00691CDF">
            <w:pPr>
              <w:pStyle w:val="TableParagraph"/>
              <w:spacing w:before="3"/>
              <w:rPr>
                <w:rFonts w:ascii="Verdana" w:hAnsi="Verdana"/>
                <w:sz w:val="12"/>
                <w:szCs w:val="12"/>
              </w:rPr>
            </w:pPr>
          </w:p>
          <w:p w14:paraId="386AC41E"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$75.04</w:t>
            </w:r>
          </w:p>
        </w:tc>
        <w:tc>
          <w:tcPr>
            <w:tcW w:w="1014" w:type="dxa"/>
          </w:tcPr>
          <w:p w14:paraId="72F297E6" w14:textId="77777777" w:rsidR="002759E3" w:rsidRPr="00C56806" w:rsidRDefault="002759E3" w:rsidP="00691CDF">
            <w:pPr>
              <w:pStyle w:val="TableParagraph"/>
              <w:rPr>
                <w:rFonts w:ascii="Verdana" w:hAnsi="Verdana"/>
                <w:sz w:val="12"/>
                <w:szCs w:val="12"/>
              </w:rPr>
            </w:pPr>
          </w:p>
          <w:p w14:paraId="5FBA4D10" w14:textId="77777777" w:rsidR="002759E3" w:rsidRPr="00C56806" w:rsidRDefault="002759E3" w:rsidP="00691CDF">
            <w:pPr>
              <w:pStyle w:val="TableParagraph"/>
              <w:spacing w:before="3"/>
              <w:rPr>
                <w:rFonts w:ascii="Verdana" w:hAnsi="Verdana"/>
                <w:sz w:val="12"/>
                <w:szCs w:val="12"/>
              </w:rPr>
            </w:pPr>
          </w:p>
          <w:p w14:paraId="092B380E"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$75.42</w:t>
            </w:r>
          </w:p>
        </w:tc>
        <w:tc>
          <w:tcPr>
            <w:tcW w:w="759" w:type="dxa"/>
          </w:tcPr>
          <w:p w14:paraId="5A123160" w14:textId="77777777" w:rsidR="002759E3" w:rsidRPr="00C56806" w:rsidRDefault="002759E3" w:rsidP="00691CDF">
            <w:pPr>
              <w:pStyle w:val="TableParagraph"/>
              <w:rPr>
                <w:rFonts w:ascii="Verdana" w:hAnsi="Verdana"/>
                <w:sz w:val="12"/>
                <w:szCs w:val="12"/>
              </w:rPr>
            </w:pPr>
          </w:p>
          <w:p w14:paraId="06FD03E0" w14:textId="77777777" w:rsidR="002759E3" w:rsidRPr="00C56806" w:rsidRDefault="002759E3" w:rsidP="00691CDF">
            <w:pPr>
              <w:pStyle w:val="TableParagraph"/>
              <w:spacing w:before="3"/>
              <w:rPr>
                <w:rFonts w:ascii="Verdana" w:hAnsi="Verdana"/>
                <w:sz w:val="12"/>
                <w:szCs w:val="12"/>
              </w:rPr>
            </w:pPr>
          </w:p>
          <w:p w14:paraId="338A4D3E"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$75.79</w:t>
            </w:r>
          </w:p>
        </w:tc>
        <w:tc>
          <w:tcPr>
            <w:tcW w:w="970" w:type="dxa"/>
          </w:tcPr>
          <w:p w14:paraId="5BC20516" w14:textId="77777777" w:rsidR="002759E3" w:rsidRPr="00C56806" w:rsidRDefault="002759E3" w:rsidP="00691CDF">
            <w:pPr>
              <w:pStyle w:val="TableParagraph"/>
              <w:rPr>
                <w:rFonts w:ascii="Verdana" w:hAnsi="Verdana"/>
                <w:sz w:val="12"/>
                <w:szCs w:val="12"/>
              </w:rPr>
            </w:pPr>
          </w:p>
          <w:p w14:paraId="3D49F45C" w14:textId="77777777" w:rsidR="002759E3" w:rsidRPr="00C56806" w:rsidRDefault="002759E3" w:rsidP="00691CDF">
            <w:pPr>
              <w:pStyle w:val="TableParagraph"/>
              <w:spacing w:before="3"/>
              <w:rPr>
                <w:rFonts w:ascii="Verdana" w:hAnsi="Verdana"/>
                <w:sz w:val="12"/>
                <w:szCs w:val="12"/>
              </w:rPr>
            </w:pPr>
          </w:p>
          <w:p w14:paraId="59303F51"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$76.17</w:t>
            </w:r>
          </w:p>
        </w:tc>
        <w:tc>
          <w:tcPr>
            <w:tcW w:w="918" w:type="dxa"/>
          </w:tcPr>
          <w:p w14:paraId="2AF9F4B9" w14:textId="77777777" w:rsidR="002759E3" w:rsidRPr="00C56806" w:rsidRDefault="002759E3" w:rsidP="00691CDF">
            <w:pPr>
              <w:pStyle w:val="TableParagraph"/>
              <w:rPr>
                <w:rFonts w:ascii="Verdana" w:hAnsi="Verdana"/>
                <w:sz w:val="12"/>
                <w:szCs w:val="12"/>
              </w:rPr>
            </w:pPr>
          </w:p>
          <w:p w14:paraId="522E1F11" w14:textId="77777777" w:rsidR="002759E3" w:rsidRPr="00C56806" w:rsidRDefault="002759E3" w:rsidP="00691CDF">
            <w:pPr>
              <w:pStyle w:val="TableParagraph"/>
              <w:spacing w:before="3"/>
              <w:rPr>
                <w:rFonts w:ascii="Verdana" w:hAnsi="Verdana"/>
                <w:sz w:val="12"/>
                <w:szCs w:val="12"/>
              </w:rPr>
            </w:pPr>
          </w:p>
          <w:p w14:paraId="4E6AC26A"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$76.55</w:t>
            </w:r>
          </w:p>
        </w:tc>
      </w:tr>
      <w:tr w:rsidR="002759E3" w:rsidRPr="00C56806" w14:paraId="43E831DE" w14:textId="77777777" w:rsidTr="00C56806">
        <w:trPr>
          <w:trHeight w:val="585"/>
          <w:jc w:val="center"/>
        </w:trPr>
        <w:tc>
          <w:tcPr>
            <w:tcW w:w="1148" w:type="dxa"/>
          </w:tcPr>
          <w:p w14:paraId="5B956DF3" w14:textId="77777777" w:rsidR="002759E3" w:rsidRPr="00C56806" w:rsidRDefault="002759E3" w:rsidP="00C56806">
            <w:pPr>
              <w:pStyle w:val="TableParagraph"/>
              <w:jc w:val="center"/>
              <w:rPr>
                <w:rFonts w:ascii="Verdana" w:hAnsi="Verdana"/>
                <w:sz w:val="12"/>
                <w:szCs w:val="12"/>
              </w:rPr>
            </w:pPr>
          </w:p>
          <w:p w14:paraId="0EA7DD6B" w14:textId="77777777" w:rsidR="002759E3" w:rsidRPr="00C56806" w:rsidRDefault="002759E3" w:rsidP="00C56806">
            <w:pPr>
              <w:pStyle w:val="TableParagraph"/>
              <w:spacing w:before="3"/>
              <w:jc w:val="center"/>
              <w:rPr>
                <w:rFonts w:ascii="Verdana" w:hAnsi="Verdana"/>
                <w:sz w:val="12"/>
                <w:szCs w:val="12"/>
              </w:rPr>
            </w:pPr>
          </w:p>
          <w:p w14:paraId="58E6190D"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1</w:t>
            </w:r>
          </w:p>
        </w:tc>
        <w:tc>
          <w:tcPr>
            <w:tcW w:w="639" w:type="dxa"/>
          </w:tcPr>
          <w:p w14:paraId="0E5BF6FF" w14:textId="77777777" w:rsidR="002759E3" w:rsidRPr="00C56806" w:rsidRDefault="002759E3" w:rsidP="00691CDF">
            <w:pPr>
              <w:pStyle w:val="TableParagraph"/>
              <w:rPr>
                <w:rFonts w:ascii="Verdana" w:hAnsi="Verdana"/>
                <w:sz w:val="12"/>
                <w:szCs w:val="12"/>
              </w:rPr>
            </w:pPr>
          </w:p>
          <w:p w14:paraId="791F3DFE" w14:textId="77777777" w:rsidR="002759E3" w:rsidRPr="00C56806" w:rsidRDefault="002759E3" w:rsidP="00691CDF">
            <w:pPr>
              <w:pStyle w:val="TableParagraph"/>
              <w:spacing w:before="3"/>
              <w:rPr>
                <w:rFonts w:ascii="Verdana" w:hAnsi="Verdana"/>
                <w:sz w:val="12"/>
                <w:szCs w:val="12"/>
              </w:rPr>
            </w:pPr>
          </w:p>
          <w:p w14:paraId="3E9A43AB"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$14.74</w:t>
            </w:r>
          </w:p>
        </w:tc>
        <w:tc>
          <w:tcPr>
            <w:tcW w:w="744" w:type="dxa"/>
          </w:tcPr>
          <w:p w14:paraId="3F22BD7B" w14:textId="77777777" w:rsidR="002759E3" w:rsidRPr="00C56806" w:rsidRDefault="002759E3" w:rsidP="00691CDF">
            <w:pPr>
              <w:pStyle w:val="TableParagraph"/>
              <w:rPr>
                <w:rFonts w:ascii="Verdana" w:hAnsi="Verdana"/>
                <w:sz w:val="12"/>
                <w:szCs w:val="12"/>
              </w:rPr>
            </w:pPr>
          </w:p>
          <w:p w14:paraId="32CBE0AA" w14:textId="77777777" w:rsidR="002759E3" w:rsidRPr="00C56806" w:rsidRDefault="002759E3" w:rsidP="00691CDF">
            <w:pPr>
              <w:pStyle w:val="TableParagraph"/>
              <w:spacing w:before="3"/>
              <w:rPr>
                <w:rFonts w:ascii="Verdana" w:hAnsi="Verdana"/>
                <w:sz w:val="12"/>
                <w:szCs w:val="12"/>
              </w:rPr>
            </w:pPr>
          </w:p>
          <w:p w14:paraId="5276B073"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$14.81</w:t>
            </w:r>
          </w:p>
        </w:tc>
        <w:tc>
          <w:tcPr>
            <w:tcW w:w="644" w:type="dxa"/>
          </w:tcPr>
          <w:p w14:paraId="2E5C0BB0" w14:textId="77777777" w:rsidR="002759E3" w:rsidRPr="00C56806" w:rsidRDefault="002759E3" w:rsidP="00691CDF">
            <w:pPr>
              <w:pStyle w:val="TableParagraph"/>
              <w:rPr>
                <w:rFonts w:ascii="Verdana" w:hAnsi="Verdana"/>
                <w:sz w:val="12"/>
                <w:szCs w:val="12"/>
              </w:rPr>
            </w:pPr>
          </w:p>
          <w:p w14:paraId="1C392599" w14:textId="77777777" w:rsidR="002759E3" w:rsidRPr="00C56806" w:rsidRDefault="002759E3" w:rsidP="00691CDF">
            <w:pPr>
              <w:pStyle w:val="TableParagraph"/>
              <w:spacing w:before="3"/>
              <w:rPr>
                <w:rFonts w:ascii="Verdana" w:hAnsi="Verdana"/>
                <w:sz w:val="12"/>
                <w:szCs w:val="12"/>
              </w:rPr>
            </w:pPr>
          </w:p>
          <w:p w14:paraId="57641D12"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$14.88</w:t>
            </w:r>
          </w:p>
        </w:tc>
        <w:tc>
          <w:tcPr>
            <w:tcW w:w="639" w:type="dxa"/>
          </w:tcPr>
          <w:p w14:paraId="36BC281C" w14:textId="77777777" w:rsidR="002759E3" w:rsidRPr="00C56806" w:rsidRDefault="002759E3" w:rsidP="00691CDF">
            <w:pPr>
              <w:pStyle w:val="TableParagraph"/>
              <w:rPr>
                <w:rFonts w:ascii="Verdana" w:hAnsi="Verdana"/>
                <w:sz w:val="12"/>
                <w:szCs w:val="12"/>
              </w:rPr>
            </w:pPr>
          </w:p>
          <w:p w14:paraId="6B5B9B94" w14:textId="77777777" w:rsidR="002759E3" w:rsidRPr="00C56806" w:rsidRDefault="002759E3" w:rsidP="00691CDF">
            <w:pPr>
              <w:pStyle w:val="TableParagraph"/>
              <w:spacing w:before="3"/>
              <w:rPr>
                <w:rFonts w:ascii="Verdana" w:hAnsi="Verdana"/>
                <w:sz w:val="12"/>
                <w:szCs w:val="12"/>
              </w:rPr>
            </w:pPr>
          </w:p>
          <w:p w14:paraId="346C5BB3"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$14.96</w:t>
            </w:r>
          </w:p>
        </w:tc>
        <w:tc>
          <w:tcPr>
            <w:tcW w:w="644" w:type="dxa"/>
          </w:tcPr>
          <w:p w14:paraId="3C06C143" w14:textId="77777777" w:rsidR="002759E3" w:rsidRPr="00C56806" w:rsidRDefault="002759E3" w:rsidP="00691CDF">
            <w:pPr>
              <w:pStyle w:val="TableParagraph"/>
              <w:rPr>
                <w:rFonts w:ascii="Verdana" w:hAnsi="Verdana"/>
                <w:sz w:val="12"/>
                <w:szCs w:val="12"/>
              </w:rPr>
            </w:pPr>
          </w:p>
          <w:p w14:paraId="6A30FC02" w14:textId="77777777" w:rsidR="002759E3" w:rsidRPr="00C56806" w:rsidRDefault="002759E3" w:rsidP="00691CDF">
            <w:pPr>
              <w:pStyle w:val="TableParagraph"/>
              <w:spacing w:before="3"/>
              <w:rPr>
                <w:rFonts w:ascii="Verdana" w:hAnsi="Verdana"/>
                <w:sz w:val="12"/>
                <w:szCs w:val="12"/>
              </w:rPr>
            </w:pPr>
          </w:p>
          <w:p w14:paraId="7440BC4E"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$15.03</w:t>
            </w:r>
          </w:p>
        </w:tc>
        <w:tc>
          <w:tcPr>
            <w:tcW w:w="639" w:type="dxa"/>
          </w:tcPr>
          <w:p w14:paraId="7284E588" w14:textId="77777777" w:rsidR="002759E3" w:rsidRPr="00C56806" w:rsidRDefault="002759E3" w:rsidP="00691CDF">
            <w:pPr>
              <w:pStyle w:val="TableParagraph"/>
              <w:rPr>
                <w:rFonts w:ascii="Verdana" w:hAnsi="Verdana"/>
                <w:sz w:val="12"/>
                <w:szCs w:val="12"/>
              </w:rPr>
            </w:pPr>
          </w:p>
          <w:p w14:paraId="6F669381" w14:textId="77777777" w:rsidR="002759E3" w:rsidRPr="00C56806" w:rsidRDefault="002759E3" w:rsidP="00691CDF">
            <w:pPr>
              <w:pStyle w:val="TableParagraph"/>
              <w:spacing w:before="3"/>
              <w:rPr>
                <w:rFonts w:ascii="Verdana" w:hAnsi="Verdana"/>
                <w:sz w:val="12"/>
                <w:szCs w:val="12"/>
              </w:rPr>
            </w:pPr>
          </w:p>
          <w:p w14:paraId="4D35BADE"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$15.11</w:t>
            </w:r>
          </w:p>
        </w:tc>
        <w:tc>
          <w:tcPr>
            <w:tcW w:w="644" w:type="dxa"/>
          </w:tcPr>
          <w:p w14:paraId="214EABFE" w14:textId="77777777" w:rsidR="002759E3" w:rsidRPr="00C56806" w:rsidRDefault="002759E3" w:rsidP="00691CDF">
            <w:pPr>
              <w:pStyle w:val="TableParagraph"/>
              <w:rPr>
                <w:rFonts w:ascii="Verdana" w:hAnsi="Verdana"/>
                <w:sz w:val="12"/>
                <w:szCs w:val="12"/>
              </w:rPr>
            </w:pPr>
          </w:p>
          <w:p w14:paraId="622904D7" w14:textId="77777777" w:rsidR="002759E3" w:rsidRPr="00C56806" w:rsidRDefault="002759E3" w:rsidP="00691CDF">
            <w:pPr>
              <w:pStyle w:val="TableParagraph"/>
              <w:spacing w:before="3"/>
              <w:rPr>
                <w:rFonts w:ascii="Verdana" w:hAnsi="Verdana"/>
                <w:sz w:val="12"/>
                <w:szCs w:val="12"/>
              </w:rPr>
            </w:pPr>
          </w:p>
          <w:p w14:paraId="5AAB9694"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$15.18</w:t>
            </w:r>
          </w:p>
        </w:tc>
        <w:tc>
          <w:tcPr>
            <w:tcW w:w="701" w:type="dxa"/>
          </w:tcPr>
          <w:p w14:paraId="03BC89E1" w14:textId="77777777" w:rsidR="002759E3" w:rsidRPr="00C56806" w:rsidRDefault="002759E3" w:rsidP="00691CDF">
            <w:pPr>
              <w:pStyle w:val="TableParagraph"/>
              <w:rPr>
                <w:rFonts w:ascii="Verdana" w:hAnsi="Verdana"/>
                <w:sz w:val="12"/>
                <w:szCs w:val="12"/>
              </w:rPr>
            </w:pPr>
          </w:p>
          <w:p w14:paraId="7302359B" w14:textId="77777777" w:rsidR="002759E3" w:rsidRPr="00C56806" w:rsidRDefault="002759E3" w:rsidP="00691CDF">
            <w:pPr>
              <w:pStyle w:val="TableParagraph"/>
              <w:spacing w:before="3"/>
              <w:rPr>
                <w:rFonts w:ascii="Verdana" w:hAnsi="Verdana"/>
                <w:sz w:val="12"/>
                <w:szCs w:val="12"/>
              </w:rPr>
            </w:pPr>
          </w:p>
          <w:p w14:paraId="36CF7657"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$15.26</w:t>
            </w:r>
          </w:p>
        </w:tc>
        <w:tc>
          <w:tcPr>
            <w:tcW w:w="1014" w:type="dxa"/>
          </w:tcPr>
          <w:p w14:paraId="4FFBCB56" w14:textId="77777777" w:rsidR="002759E3" w:rsidRPr="00C56806" w:rsidRDefault="002759E3" w:rsidP="00691CDF">
            <w:pPr>
              <w:pStyle w:val="TableParagraph"/>
              <w:rPr>
                <w:rFonts w:ascii="Verdana" w:hAnsi="Verdana"/>
                <w:sz w:val="12"/>
                <w:szCs w:val="12"/>
              </w:rPr>
            </w:pPr>
          </w:p>
          <w:p w14:paraId="09B47305" w14:textId="77777777" w:rsidR="002759E3" w:rsidRPr="00C56806" w:rsidRDefault="002759E3" w:rsidP="00691CDF">
            <w:pPr>
              <w:pStyle w:val="TableParagraph"/>
              <w:spacing w:before="3"/>
              <w:rPr>
                <w:rFonts w:ascii="Verdana" w:hAnsi="Verdana"/>
                <w:sz w:val="12"/>
                <w:szCs w:val="12"/>
              </w:rPr>
            </w:pPr>
          </w:p>
          <w:p w14:paraId="6AAD32F2"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$15.34</w:t>
            </w:r>
          </w:p>
        </w:tc>
        <w:tc>
          <w:tcPr>
            <w:tcW w:w="759" w:type="dxa"/>
          </w:tcPr>
          <w:p w14:paraId="11886D98" w14:textId="77777777" w:rsidR="002759E3" w:rsidRPr="00C56806" w:rsidRDefault="002759E3" w:rsidP="00691CDF">
            <w:pPr>
              <w:pStyle w:val="TableParagraph"/>
              <w:rPr>
                <w:rFonts w:ascii="Verdana" w:hAnsi="Verdana"/>
                <w:sz w:val="12"/>
                <w:szCs w:val="12"/>
              </w:rPr>
            </w:pPr>
          </w:p>
          <w:p w14:paraId="39E1277A" w14:textId="77777777" w:rsidR="002759E3" w:rsidRPr="00C56806" w:rsidRDefault="002759E3" w:rsidP="00691CDF">
            <w:pPr>
              <w:pStyle w:val="TableParagraph"/>
              <w:spacing w:before="3"/>
              <w:rPr>
                <w:rFonts w:ascii="Verdana" w:hAnsi="Verdana"/>
                <w:sz w:val="12"/>
                <w:szCs w:val="12"/>
              </w:rPr>
            </w:pPr>
          </w:p>
          <w:p w14:paraId="0DB44333"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$15.41</w:t>
            </w:r>
          </w:p>
        </w:tc>
        <w:tc>
          <w:tcPr>
            <w:tcW w:w="970" w:type="dxa"/>
          </w:tcPr>
          <w:p w14:paraId="5782A0C4" w14:textId="77777777" w:rsidR="002759E3" w:rsidRPr="00C56806" w:rsidRDefault="002759E3" w:rsidP="00691CDF">
            <w:pPr>
              <w:pStyle w:val="TableParagraph"/>
              <w:rPr>
                <w:rFonts w:ascii="Verdana" w:hAnsi="Verdana"/>
                <w:sz w:val="12"/>
                <w:szCs w:val="12"/>
              </w:rPr>
            </w:pPr>
          </w:p>
          <w:p w14:paraId="495E639B" w14:textId="77777777" w:rsidR="002759E3" w:rsidRPr="00C56806" w:rsidRDefault="002759E3" w:rsidP="00691CDF">
            <w:pPr>
              <w:pStyle w:val="TableParagraph"/>
              <w:spacing w:before="3"/>
              <w:rPr>
                <w:rFonts w:ascii="Verdana" w:hAnsi="Verdana"/>
                <w:sz w:val="12"/>
                <w:szCs w:val="12"/>
              </w:rPr>
            </w:pPr>
          </w:p>
          <w:p w14:paraId="45201A6F"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$15.49</w:t>
            </w:r>
          </w:p>
        </w:tc>
        <w:tc>
          <w:tcPr>
            <w:tcW w:w="918" w:type="dxa"/>
          </w:tcPr>
          <w:p w14:paraId="7BA2E817" w14:textId="77777777" w:rsidR="002759E3" w:rsidRPr="00C56806" w:rsidRDefault="002759E3" w:rsidP="00691CDF">
            <w:pPr>
              <w:pStyle w:val="TableParagraph"/>
              <w:rPr>
                <w:rFonts w:ascii="Verdana" w:hAnsi="Verdana"/>
                <w:sz w:val="12"/>
                <w:szCs w:val="12"/>
              </w:rPr>
            </w:pPr>
          </w:p>
          <w:p w14:paraId="33AEBD68" w14:textId="77777777" w:rsidR="002759E3" w:rsidRPr="00C56806" w:rsidRDefault="002759E3" w:rsidP="00691CDF">
            <w:pPr>
              <w:pStyle w:val="TableParagraph"/>
              <w:spacing w:before="3"/>
              <w:rPr>
                <w:rFonts w:ascii="Verdana" w:hAnsi="Verdana"/>
                <w:sz w:val="12"/>
                <w:szCs w:val="12"/>
              </w:rPr>
            </w:pPr>
          </w:p>
          <w:p w14:paraId="51A50CC8"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$15.57</w:t>
            </w:r>
          </w:p>
        </w:tc>
      </w:tr>
      <w:tr w:rsidR="002759E3" w:rsidRPr="00C56806" w14:paraId="428B4D00" w14:textId="77777777" w:rsidTr="00C56806">
        <w:trPr>
          <w:trHeight w:val="585"/>
          <w:jc w:val="center"/>
        </w:trPr>
        <w:tc>
          <w:tcPr>
            <w:tcW w:w="1148" w:type="dxa"/>
          </w:tcPr>
          <w:p w14:paraId="3DCDE9FD" w14:textId="77777777" w:rsidR="002759E3" w:rsidRPr="00C56806" w:rsidRDefault="002759E3" w:rsidP="00C56806">
            <w:pPr>
              <w:pStyle w:val="TableParagraph"/>
              <w:jc w:val="center"/>
              <w:rPr>
                <w:rFonts w:ascii="Verdana" w:hAnsi="Verdana"/>
                <w:sz w:val="12"/>
                <w:szCs w:val="12"/>
              </w:rPr>
            </w:pPr>
          </w:p>
          <w:p w14:paraId="1F966EAC" w14:textId="77777777" w:rsidR="002759E3" w:rsidRPr="00C56806" w:rsidRDefault="002759E3" w:rsidP="00C56806">
            <w:pPr>
              <w:pStyle w:val="TableParagraph"/>
              <w:spacing w:before="3"/>
              <w:jc w:val="center"/>
              <w:rPr>
                <w:rFonts w:ascii="Verdana" w:hAnsi="Verdana"/>
                <w:sz w:val="12"/>
                <w:szCs w:val="12"/>
              </w:rPr>
            </w:pPr>
          </w:p>
          <w:p w14:paraId="69207534" w14:textId="77777777" w:rsidR="002759E3" w:rsidRPr="00C56806" w:rsidRDefault="002759E3" w:rsidP="00C56806">
            <w:pPr>
              <w:pStyle w:val="TableParagraph"/>
              <w:spacing w:before="1"/>
              <w:ind w:left="78"/>
              <w:jc w:val="center"/>
              <w:rPr>
                <w:rFonts w:ascii="Verdana" w:hAnsi="Verdana"/>
                <w:sz w:val="12"/>
                <w:szCs w:val="12"/>
              </w:rPr>
            </w:pPr>
            <w:r w:rsidRPr="00C56806">
              <w:rPr>
                <w:rFonts w:ascii="Verdana" w:hAnsi="Verdana"/>
                <w:w w:val="99"/>
                <w:sz w:val="12"/>
                <w:szCs w:val="12"/>
              </w:rPr>
              <w:t>2</w:t>
            </w:r>
          </w:p>
        </w:tc>
        <w:tc>
          <w:tcPr>
            <w:tcW w:w="639" w:type="dxa"/>
          </w:tcPr>
          <w:p w14:paraId="1D3D38FD" w14:textId="77777777" w:rsidR="002759E3" w:rsidRPr="00C56806" w:rsidRDefault="002759E3" w:rsidP="00691CDF">
            <w:pPr>
              <w:pStyle w:val="TableParagraph"/>
              <w:rPr>
                <w:rFonts w:ascii="Verdana" w:hAnsi="Verdana"/>
                <w:sz w:val="12"/>
                <w:szCs w:val="12"/>
              </w:rPr>
            </w:pPr>
          </w:p>
          <w:p w14:paraId="50C0075E" w14:textId="77777777" w:rsidR="002759E3" w:rsidRPr="00C56806" w:rsidRDefault="002759E3" w:rsidP="00691CDF">
            <w:pPr>
              <w:pStyle w:val="TableParagraph"/>
              <w:spacing w:before="3"/>
              <w:rPr>
                <w:rFonts w:ascii="Verdana" w:hAnsi="Verdana"/>
                <w:sz w:val="12"/>
                <w:szCs w:val="12"/>
              </w:rPr>
            </w:pPr>
          </w:p>
          <w:p w14:paraId="71E78999" w14:textId="77777777" w:rsidR="002759E3" w:rsidRPr="00C56806" w:rsidRDefault="002759E3" w:rsidP="00691CDF">
            <w:pPr>
              <w:pStyle w:val="TableParagraph"/>
              <w:spacing w:before="1"/>
              <w:ind w:left="78"/>
              <w:rPr>
                <w:rFonts w:ascii="Verdana" w:hAnsi="Verdana"/>
                <w:sz w:val="12"/>
                <w:szCs w:val="12"/>
              </w:rPr>
            </w:pPr>
            <w:r w:rsidRPr="00C56806">
              <w:rPr>
                <w:rFonts w:ascii="Verdana" w:hAnsi="Verdana"/>
                <w:sz w:val="12"/>
                <w:szCs w:val="12"/>
              </w:rPr>
              <w:t>$14.76</w:t>
            </w:r>
          </w:p>
        </w:tc>
        <w:tc>
          <w:tcPr>
            <w:tcW w:w="744" w:type="dxa"/>
          </w:tcPr>
          <w:p w14:paraId="5A96945D" w14:textId="77777777" w:rsidR="002759E3" w:rsidRPr="00C56806" w:rsidRDefault="002759E3" w:rsidP="00691CDF">
            <w:pPr>
              <w:pStyle w:val="TableParagraph"/>
              <w:rPr>
                <w:rFonts w:ascii="Verdana" w:hAnsi="Verdana"/>
                <w:sz w:val="12"/>
                <w:szCs w:val="12"/>
              </w:rPr>
            </w:pPr>
          </w:p>
          <w:p w14:paraId="5DC68F45" w14:textId="77777777" w:rsidR="002759E3" w:rsidRPr="00C56806" w:rsidRDefault="002759E3" w:rsidP="00691CDF">
            <w:pPr>
              <w:pStyle w:val="TableParagraph"/>
              <w:spacing w:before="3"/>
              <w:rPr>
                <w:rFonts w:ascii="Verdana" w:hAnsi="Verdana"/>
                <w:sz w:val="12"/>
                <w:szCs w:val="12"/>
              </w:rPr>
            </w:pPr>
          </w:p>
          <w:p w14:paraId="257341F4" w14:textId="77777777" w:rsidR="002759E3" w:rsidRPr="00C56806" w:rsidRDefault="002759E3" w:rsidP="00691CDF">
            <w:pPr>
              <w:pStyle w:val="TableParagraph"/>
              <w:spacing w:before="1"/>
              <w:ind w:left="78"/>
              <w:rPr>
                <w:rFonts w:ascii="Verdana" w:hAnsi="Verdana"/>
                <w:sz w:val="12"/>
                <w:szCs w:val="12"/>
              </w:rPr>
            </w:pPr>
            <w:r w:rsidRPr="00C56806">
              <w:rPr>
                <w:rFonts w:ascii="Verdana" w:hAnsi="Verdana"/>
                <w:sz w:val="12"/>
                <w:szCs w:val="12"/>
              </w:rPr>
              <w:t>$14.83</w:t>
            </w:r>
          </w:p>
        </w:tc>
        <w:tc>
          <w:tcPr>
            <w:tcW w:w="644" w:type="dxa"/>
          </w:tcPr>
          <w:p w14:paraId="51B5F918" w14:textId="77777777" w:rsidR="002759E3" w:rsidRPr="00C56806" w:rsidRDefault="002759E3" w:rsidP="00691CDF">
            <w:pPr>
              <w:pStyle w:val="TableParagraph"/>
              <w:rPr>
                <w:rFonts w:ascii="Verdana" w:hAnsi="Verdana"/>
                <w:sz w:val="12"/>
                <w:szCs w:val="12"/>
              </w:rPr>
            </w:pPr>
          </w:p>
          <w:p w14:paraId="4D21E42F" w14:textId="77777777" w:rsidR="002759E3" w:rsidRPr="00C56806" w:rsidRDefault="002759E3" w:rsidP="00691CDF">
            <w:pPr>
              <w:pStyle w:val="TableParagraph"/>
              <w:spacing w:before="3"/>
              <w:rPr>
                <w:rFonts w:ascii="Verdana" w:hAnsi="Verdana"/>
                <w:sz w:val="12"/>
                <w:szCs w:val="12"/>
              </w:rPr>
            </w:pPr>
          </w:p>
          <w:p w14:paraId="283BD071" w14:textId="77777777" w:rsidR="002759E3" w:rsidRPr="00C56806" w:rsidRDefault="002759E3" w:rsidP="00691CDF">
            <w:pPr>
              <w:pStyle w:val="TableParagraph"/>
              <w:spacing w:before="1"/>
              <w:ind w:right="125"/>
              <w:jc w:val="right"/>
              <w:rPr>
                <w:rFonts w:ascii="Verdana" w:hAnsi="Verdana"/>
                <w:sz w:val="12"/>
                <w:szCs w:val="12"/>
              </w:rPr>
            </w:pPr>
            <w:r w:rsidRPr="00C56806">
              <w:rPr>
                <w:rFonts w:ascii="Verdana" w:hAnsi="Verdana"/>
                <w:sz w:val="12"/>
                <w:szCs w:val="12"/>
              </w:rPr>
              <w:t>$14.91</w:t>
            </w:r>
          </w:p>
        </w:tc>
        <w:tc>
          <w:tcPr>
            <w:tcW w:w="639" w:type="dxa"/>
          </w:tcPr>
          <w:p w14:paraId="19B85213" w14:textId="77777777" w:rsidR="002759E3" w:rsidRPr="00C56806" w:rsidRDefault="002759E3" w:rsidP="00691CDF">
            <w:pPr>
              <w:pStyle w:val="TableParagraph"/>
              <w:rPr>
                <w:rFonts w:ascii="Verdana" w:hAnsi="Verdana"/>
                <w:sz w:val="12"/>
                <w:szCs w:val="12"/>
              </w:rPr>
            </w:pPr>
          </w:p>
          <w:p w14:paraId="4F316045" w14:textId="77777777" w:rsidR="002759E3" w:rsidRPr="00C56806" w:rsidRDefault="002759E3" w:rsidP="00691CDF">
            <w:pPr>
              <w:pStyle w:val="TableParagraph"/>
              <w:spacing w:before="3"/>
              <w:rPr>
                <w:rFonts w:ascii="Verdana" w:hAnsi="Verdana"/>
                <w:sz w:val="12"/>
                <w:szCs w:val="12"/>
              </w:rPr>
            </w:pPr>
          </w:p>
          <w:p w14:paraId="344707D7" w14:textId="77777777" w:rsidR="002759E3" w:rsidRPr="00C56806" w:rsidRDefault="002759E3" w:rsidP="00691CDF">
            <w:pPr>
              <w:pStyle w:val="TableParagraph"/>
              <w:spacing w:before="1"/>
              <w:ind w:right="120"/>
              <w:jc w:val="right"/>
              <w:rPr>
                <w:rFonts w:ascii="Verdana" w:hAnsi="Verdana"/>
                <w:sz w:val="12"/>
                <w:szCs w:val="12"/>
              </w:rPr>
            </w:pPr>
            <w:r w:rsidRPr="00C56806">
              <w:rPr>
                <w:rFonts w:ascii="Verdana" w:hAnsi="Verdana"/>
                <w:sz w:val="12"/>
                <w:szCs w:val="12"/>
              </w:rPr>
              <w:t>$14.98</w:t>
            </w:r>
          </w:p>
        </w:tc>
        <w:tc>
          <w:tcPr>
            <w:tcW w:w="644" w:type="dxa"/>
          </w:tcPr>
          <w:p w14:paraId="2404959B" w14:textId="77777777" w:rsidR="002759E3" w:rsidRPr="00C56806" w:rsidRDefault="002759E3" w:rsidP="00691CDF">
            <w:pPr>
              <w:pStyle w:val="TableParagraph"/>
              <w:rPr>
                <w:rFonts w:ascii="Verdana" w:hAnsi="Verdana"/>
                <w:sz w:val="12"/>
                <w:szCs w:val="12"/>
              </w:rPr>
            </w:pPr>
          </w:p>
          <w:p w14:paraId="5EEC0E42" w14:textId="77777777" w:rsidR="002759E3" w:rsidRPr="00C56806" w:rsidRDefault="002759E3" w:rsidP="00691CDF">
            <w:pPr>
              <w:pStyle w:val="TableParagraph"/>
              <w:spacing w:before="3"/>
              <w:rPr>
                <w:rFonts w:ascii="Verdana" w:hAnsi="Verdana"/>
                <w:sz w:val="12"/>
                <w:szCs w:val="12"/>
              </w:rPr>
            </w:pPr>
          </w:p>
          <w:p w14:paraId="20EBE799" w14:textId="77777777" w:rsidR="002759E3" w:rsidRPr="00C56806" w:rsidRDefault="002759E3" w:rsidP="00691CDF">
            <w:pPr>
              <w:pStyle w:val="TableParagraph"/>
              <w:spacing w:before="1"/>
              <w:ind w:left="77"/>
              <w:rPr>
                <w:rFonts w:ascii="Verdana" w:hAnsi="Verdana"/>
                <w:sz w:val="12"/>
                <w:szCs w:val="12"/>
              </w:rPr>
            </w:pPr>
            <w:r w:rsidRPr="00C56806">
              <w:rPr>
                <w:rFonts w:ascii="Verdana" w:hAnsi="Verdana"/>
                <w:sz w:val="12"/>
                <w:szCs w:val="12"/>
              </w:rPr>
              <w:t>$15.05</w:t>
            </w:r>
          </w:p>
        </w:tc>
        <w:tc>
          <w:tcPr>
            <w:tcW w:w="639" w:type="dxa"/>
          </w:tcPr>
          <w:p w14:paraId="1520A875" w14:textId="77777777" w:rsidR="002759E3" w:rsidRPr="00C56806" w:rsidRDefault="002759E3" w:rsidP="00691CDF">
            <w:pPr>
              <w:pStyle w:val="TableParagraph"/>
              <w:rPr>
                <w:rFonts w:ascii="Verdana" w:hAnsi="Verdana"/>
                <w:sz w:val="12"/>
                <w:szCs w:val="12"/>
              </w:rPr>
            </w:pPr>
          </w:p>
          <w:p w14:paraId="20EB5C1C" w14:textId="77777777" w:rsidR="002759E3" w:rsidRPr="00C56806" w:rsidRDefault="002759E3" w:rsidP="00691CDF">
            <w:pPr>
              <w:pStyle w:val="TableParagraph"/>
              <w:spacing w:before="3"/>
              <w:rPr>
                <w:rFonts w:ascii="Verdana" w:hAnsi="Verdana"/>
                <w:sz w:val="12"/>
                <w:szCs w:val="12"/>
              </w:rPr>
            </w:pPr>
          </w:p>
          <w:p w14:paraId="00395C37" w14:textId="77777777" w:rsidR="002759E3" w:rsidRPr="00C56806" w:rsidRDefault="002759E3" w:rsidP="00691CDF">
            <w:pPr>
              <w:pStyle w:val="TableParagraph"/>
              <w:spacing w:before="1"/>
              <w:ind w:left="77"/>
              <w:rPr>
                <w:rFonts w:ascii="Verdana" w:hAnsi="Verdana"/>
                <w:sz w:val="12"/>
                <w:szCs w:val="12"/>
              </w:rPr>
            </w:pPr>
            <w:r w:rsidRPr="00C56806">
              <w:rPr>
                <w:rFonts w:ascii="Verdana" w:hAnsi="Verdana"/>
                <w:sz w:val="12"/>
                <w:szCs w:val="12"/>
              </w:rPr>
              <w:t>$15.13</w:t>
            </w:r>
          </w:p>
        </w:tc>
        <w:tc>
          <w:tcPr>
            <w:tcW w:w="644" w:type="dxa"/>
          </w:tcPr>
          <w:p w14:paraId="33936CBE" w14:textId="77777777" w:rsidR="002759E3" w:rsidRPr="00C56806" w:rsidRDefault="002759E3" w:rsidP="00691CDF">
            <w:pPr>
              <w:pStyle w:val="TableParagraph"/>
              <w:rPr>
                <w:rFonts w:ascii="Verdana" w:hAnsi="Verdana"/>
                <w:sz w:val="12"/>
                <w:szCs w:val="12"/>
              </w:rPr>
            </w:pPr>
          </w:p>
          <w:p w14:paraId="39BF88CC" w14:textId="77777777" w:rsidR="002759E3" w:rsidRPr="00C56806" w:rsidRDefault="002759E3" w:rsidP="00691CDF">
            <w:pPr>
              <w:pStyle w:val="TableParagraph"/>
              <w:spacing w:before="3"/>
              <w:rPr>
                <w:rFonts w:ascii="Verdana" w:hAnsi="Verdana"/>
                <w:sz w:val="12"/>
                <w:szCs w:val="12"/>
              </w:rPr>
            </w:pPr>
          </w:p>
          <w:p w14:paraId="03EFBED3" w14:textId="77777777" w:rsidR="002759E3" w:rsidRPr="00C56806" w:rsidRDefault="002759E3" w:rsidP="00691CDF">
            <w:pPr>
              <w:pStyle w:val="TableParagraph"/>
              <w:spacing w:before="1"/>
              <w:ind w:right="127"/>
              <w:jc w:val="right"/>
              <w:rPr>
                <w:rFonts w:ascii="Verdana" w:hAnsi="Verdana"/>
                <w:sz w:val="12"/>
                <w:szCs w:val="12"/>
              </w:rPr>
            </w:pPr>
            <w:r w:rsidRPr="00C56806">
              <w:rPr>
                <w:rFonts w:ascii="Verdana" w:hAnsi="Verdana"/>
                <w:sz w:val="12"/>
                <w:szCs w:val="12"/>
              </w:rPr>
              <w:t>$15.21</w:t>
            </w:r>
          </w:p>
        </w:tc>
        <w:tc>
          <w:tcPr>
            <w:tcW w:w="701" w:type="dxa"/>
          </w:tcPr>
          <w:p w14:paraId="1F78476C" w14:textId="77777777" w:rsidR="002759E3" w:rsidRPr="00C56806" w:rsidRDefault="002759E3" w:rsidP="00691CDF">
            <w:pPr>
              <w:pStyle w:val="TableParagraph"/>
              <w:rPr>
                <w:rFonts w:ascii="Verdana" w:hAnsi="Verdana"/>
                <w:sz w:val="12"/>
                <w:szCs w:val="12"/>
              </w:rPr>
            </w:pPr>
          </w:p>
          <w:p w14:paraId="6458B87F" w14:textId="77777777" w:rsidR="002759E3" w:rsidRPr="00C56806" w:rsidRDefault="002759E3" w:rsidP="00691CDF">
            <w:pPr>
              <w:pStyle w:val="TableParagraph"/>
              <w:spacing w:before="3"/>
              <w:rPr>
                <w:rFonts w:ascii="Verdana" w:hAnsi="Verdana"/>
                <w:sz w:val="12"/>
                <w:szCs w:val="12"/>
              </w:rPr>
            </w:pPr>
          </w:p>
          <w:p w14:paraId="3AAADE2B" w14:textId="77777777" w:rsidR="002759E3" w:rsidRPr="00C56806" w:rsidRDefault="002759E3" w:rsidP="00691CDF">
            <w:pPr>
              <w:pStyle w:val="TableParagraph"/>
              <w:spacing w:before="1"/>
              <w:ind w:left="76"/>
              <w:rPr>
                <w:rFonts w:ascii="Verdana" w:hAnsi="Verdana"/>
                <w:sz w:val="12"/>
                <w:szCs w:val="12"/>
              </w:rPr>
            </w:pPr>
            <w:r w:rsidRPr="00C56806">
              <w:rPr>
                <w:rFonts w:ascii="Verdana" w:hAnsi="Verdana"/>
                <w:sz w:val="12"/>
                <w:szCs w:val="12"/>
              </w:rPr>
              <w:t>$15.28</w:t>
            </w:r>
          </w:p>
        </w:tc>
        <w:tc>
          <w:tcPr>
            <w:tcW w:w="1014" w:type="dxa"/>
          </w:tcPr>
          <w:p w14:paraId="4819DF07" w14:textId="77777777" w:rsidR="002759E3" w:rsidRPr="00C56806" w:rsidRDefault="002759E3" w:rsidP="00691CDF">
            <w:pPr>
              <w:pStyle w:val="TableParagraph"/>
              <w:rPr>
                <w:rFonts w:ascii="Verdana" w:hAnsi="Verdana"/>
                <w:sz w:val="12"/>
                <w:szCs w:val="12"/>
              </w:rPr>
            </w:pPr>
          </w:p>
          <w:p w14:paraId="238DED5B" w14:textId="77777777" w:rsidR="002759E3" w:rsidRPr="00C56806" w:rsidRDefault="002759E3" w:rsidP="00691CDF">
            <w:pPr>
              <w:pStyle w:val="TableParagraph"/>
              <w:spacing w:before="3"/>
              <w:rPr>
                <w:rFonts w:ascii="Verdana" w:hAnsi="Verdana"/>
                <w:sz w:val="12"/>
                <w:szCs w:val="12"/>
              </w:rPr>
            </w:pPr>
          </w:p>
          <w:p w14:paraId="16D77F6C"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$15.36</w:t>
            </w:r>
          </w:p>
        </w:tc>
        <w:tc>
          <w:tcPr>
            <w:tcW w:w="759" w:type="dxa"/>
          </w:tcPr>
          <w:p w14:paraId="64401106" w14:textId="77777777" w:rsidR="002759E3" w:rsidRPr="00C56806" w:rsidRDefault="002759E3" w:rsidP="00691CDF">
            <w:pPr>
              <w:pStyle w:val="TableParagraph"/>
              <w:rPr>
                <w:rFonts w:ascii="Verdana" w:hAnsi="Verdana"/>
                <w:sz w:val="12"/>
                <w:szCs w:val="12"/>
              </w:rPr>
            </w:pPr>
          </w:p>
          <w:p w14:paraId="08D9F544" w14:textId="77777777" w:rsidR="002759E3" w:rsidRPr="00C56806" w:rsidRDefault="002759E3" w:rsidP="00691CDF">
            <w:pPr>
              <w:pStyle w:val="TableParagraph"/>
              <w:spacing w:before="3"/>
              <w:rPr>
                <w:rFonts w:ascii="Verdana" w:hAnsi="Verdana"/>
                <w:sz w:val="12"/>
                <w:szCs w:val="12"/>
              </w:rPr>
            </w:pPr>
          </w:p>
          <w:p w14:paraId="2CA2DC44"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$15.44</w:t>
            </w:r>
          </w:p>
        </w:tc>
        <w:tc>
          <w:tcPr>
            <w:tcW w:w="970" w:type="dxa"/>
          </w:tcPr>
          <w:p w14:paraId="7EE8D6C5" w14:textId="77777777" w:rsidR="002759E3" w:rsidRPr="00C56806" w:rsidRDefault="002759E3" w:rsidP="00691CDF">
            <w:pPr>
              <w:pStyle w:val="TableParagraph"/>
              <w:rPr>
                <w:rFonts w:ascii="Verdana" w:hAnsi="Verdana"/>
                <w:sz w:val="12"/>
                <w:szCs w:val="12"/>
              </w:rPr>
            </w:pPr>
          </w:p>
          <w:p w14:paraId="45843B01" w14:textId="77777777" w:rsidR="002759E3" w:rsidRPr="00C56806" w:rsidRDefault="002759E3" w:rsidP="00691CDF">
            <w:pPr>
              <w:pStyle w:val="TableParagraph"/>
              <w:spacing w:before="3"/>
              <w:rPr>
                <w:rFonts w:ascii="Verdana" w:hAnsi="Verdana"/>
                <w:sz w:val="12"/>
                <w:szCs w:val="12"/>
              </w:rPr>
            </w:pPr>
          </w:p>
          <w:p w14:paraId="7CD85D84"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$15.51</w:t>
            </w:r>
          </w:p>
        </w:tc>
        <w:tc>
          <w:tcPr>
            <w:tcW w:w="918" w:type="dxa"/>
          </w:tcPr>
          <w:p w14:paraId="13888E16" w14:textId="77777777" w:rsidR="002759E3" w:rsidRPr="00C56806" w:rsidRDefault="002759E3" w:rsidP="00691CDF">
            <w:pPr>
              <w:pStyle w:val="TableParagraph"/>
              <w:rPr>
                <w:rFonts w:ascii="Verdana" w:hAnsi="Verdana"/>
                <w:sz w:val="12"/>
                <w:szCs w:val="12"/>
              </w:rPr>
            </w:pPr>
          </w:p>
          <w:p w14:paraId="78BFA2A7" w14:textId="77777777" w:rsidR="002759E3" w:rsidRPr="00C56806" w:rsidRDefault="002759E3" w:rsidP="00691CDF">
            <w:pPr>
              <w:pStyle w:val="TableParagraph"/>
              <w:spacing w:before="3"/>
              <w:rPr>
                <w:rFonts w:ascii="Verdana" w:hAnsi="Verdana"/>
                <w:sz w:val="12"/>
                <w:szCs w:val="12"/>
              </w:rPr>
            </w:pPr>
          </w:p>
          <w:p w14:paraId="6ACFD781" w14:textId="77777777" w:rsidR="002759E3" w:rsidRPr="00C56806" w:rsidRDefault="002759E3" w:rsidP="00691CDF">
            <w:pPr>
              <w:pStyle w:val="TableParagraph"/>
              <w:spacing w:before="1"/>
              <w:ind w:left="74"/>
              <w:rPr>
                <w:rFonts w:ascii="Verdana" w:hAnsi="Verdana"/>
                <w:sz w:val="12"/>
                <w:szCs w:val="12"/>
              </w:rPr>
            </w:pPr>
            <w:r w:rsidRPr="00C56806">
              <w:rPr>
                <w:rFonts w:ascii="Verdana" w:hAnsi="Verdana"/>
                <w:sz w:val="12"/>
                <w:szCs w:val="12"/>
              </w:rPr>
              <w:t>$15.59</w:t>
            </w:r>
          </w:p>
        </w:tc>
      </w:tr>
      <w:tr w:rsidR="002759E3" w:rsidRPr="00C56806" w14:paraId="4D267F5D" w14:textId="77777777" w:rsidTr="00C56806">
        <w:trPr>
          <w:trHeight w:val="585"/>
          <w:jc w:val="center"/>
        </w:trPr>
        <w:tc>
          <w:tcPr>
            <w:tcW w:w="1148" w:type="dxa"/>
          </w:tcPr>
          <w:p w14:paraId="7515CA72" w14:textId="77777777" w:rsidR="002759E3" w:rsidRPr="00C56806" w:rsidRDefault="002759E3" w:rsidP="00C56806">
            <w:pPr>
              <w:pStyle w:val="TableParagraph"/>
              <w:jc w:val="center"/>
              <w:rPr>
                <w:rFonts w:ascii="Verdana" w:hAnsi="Verdana"/>
                <w:sz w:val="12"/>
                <w:szCs w:val="12"/>
              </w:rPr>
            </w:pPr>
          </w:p>
          <w:p w14:paraId="60046243" w14:textId="77777777" w:rsidR="002759E3" w:rsidRPr="00C56806" w:rsidRDefault="002759E3" w:rsidP="00C56806">
            <w:pPr>
              <w:pStyle w:val="TableParagraph"/>
              <w:spacing w:before="3"/>
              <w:jc w:val="center"/>
              <w:rPr>
                <w:rFonts w:ascii="Verdana" w:hAnsi="Verdana"/>
                <w:sz w:val="12"/>
                <w:szCs w:val="12"/>
              </w:rPr>
            </w:pPr>
          </w:p>
          <w:p w14:paraId="233A7F15"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3</w:t>
            </w:r>
          </w:p>
        </w:tc>
        <w:tc>
          <w:tcPr>
            <w:tcW w:w="639" w:type="dxa"/>
          </w:tcPr>
          <w:p w14:paraId="1629FAD5" w14:textId="77777777" w:rsidR="002759E3" w:rsidRPr="00C56806" w:rsidRDefault="002759E3" w:rsidP="00691CDF">
            <w:pPr>
              <w:pStyle w:val="TableParagraph"/>
              <w:rPr>
                <w:rFonts w:ascii="Verdana" w:hAnsi="Verdana"/>
                <w:sz w:val="12"/>
                <w:szCs w:val="12"/>
              </w:rPr>
            </w:pPr>
          </w:p>
          <w:p w14:paraId="63888BAD" w14:textId="77777777" w:rsidR="002759E3" w:rsidRPr="00C56806" w:rsidRDefault="002759E3" w:rsidP="00691CDF">
            <w:pPr>
              <w:pStyle w:val="TableParagraph"/>
              <w:spacing w:before="3"/>
              <w:rPr>
                <w:rFonts w:ascii="Verdana" w:hAnsi="Verdana"/>
                <w:sz w:val="12"/>
                <w:szCs w:val="12"/>
              </w:rPr>
            </w:pPr>
          </w:p>
          <w:p w14:paraId="086364EF"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$14.78</w:t>
            </w:r>
          </w:p>
        </w:tc>
        <w:tc>
          <w:tcPr>
            <w:tcW w:w="744" w:type="dxa"/>
          </w:tcPr>
          <w:p w14:paraId="6823ECAE" w14:textId="77777777" w:rsidR="002759E3" w:rsidRPr="00C56806" w:rsidRDefault="002759E3" w:rsidP="00691CDF">
            <w:pPr>
              <w:pStyle w:val="TableParagraph"/>
              <w:rPr>
                <w:rFonts w:ascii="Verdana" w:hAnsi="Verdana"/>
                <w:sz w:val="12"/>
                <w:szCs w:val="12"/>
              </w:rPr>
            </w:pPr>
          </w:p>
          <w:p w14:paraId="453BB078" w14:textId="77777777" w:rsidR="002759E3" w:rsidRPr="00C56806" w:rsidRDefault="002759E3" w:rsidP="00691CDF">
            <w:pPr>
              <w:pStyle w:val="TableParagraph"/>
              <w:spacing w:before="3"/>
              <w:rPr>
                <w:rFonts w:ascii="Verdana" w:hAnsi="Verdana"/>
                <w:sz w:val="12"/>
                <w:szCs w:val="12"/>
              </w:rPr>
            </w:pPr>
          </w:p>
          <w:p w14:paraId="1DEDBC98"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$14.85</w:t>
            </w:r>
          </w:p>
        </w:tc>
        <w:tc>
          <w:tcPr>
            <w:tcW w:w="644" w:type="dxa"/>
          </w:tcPr>
          <w:p w14:paraId="4468D442" w14:textId="77777777" w:rsidR="002759E3" w:rsidRPr="00C56806" w:rsidRDefault="002759E3" w:rsidP="00691CDF">
            <w:pPr>
              <w:pStyle w:val="TableParagraph"/>
              <w:rPr>
                <w:rFonts w:ascii="Verdana" w:hAnsi="Verdana"/>
                <w:sz w:val="12"/>
                <w:szCs w:val="12"/>
              </w:rPr>
            </w:pPr>
          </w:p>
          <w:p w14:paraId="04A3B4EF" w14:textId="77777777" w:rsidR="002759E3" w:rsidRPr="00C56806" w:rsidRDefault="002759E3" w:rsidP="00691CDF">
            <w:pPr>
              <w:pStyle w:val="TableParagraph"/>
              <w:spacing w:before="3"/>
              <w:rPr>
                <w:rFonts w:ascii="Verdana" w:hAnsi="Verdana"/>
                <w:sz w:val="12"/>
                <w:szCs w:val="12"/>
              </w:rPr>
            </w:pPr>
          </w:p>
          <w:p w14:paraId="1760D6D8"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$14.93</w:t>
            </w:r>
          </w:p>
        </w:tc>
        <w:tc>
          <w:tcPr>
            <w:tcW w:w="639" w:type="dxa"/>
          </w:tcPr>
          <w:p w14:paraId="791EE1C6" w14:textId="77777777" w:rsidR="002759E3" w:rsidRPr="00C56806" w:rsidRDefault="002759E3" w:rsidP="00691CDF">
            <w:pPr>
              <w:pStyle w:val="TableParagraph"/>
              <w:rPr>
                <w:rFonts w:ascii="Verdana" w:hAnsi="Verdana"/>
                <w:sz w:val="12"/>
                <w:szCs w:val="12"/>
              </w:rPr>
            </w:pPr>
          </w:p>
          <w:p w14:paraId="30C869CF" w14:textId="77777777" w:rsidR="002759E3" w:rsidRPr="00C56806" w:rsidRDefault="002759E3" w:rsidP="00691CDF">
            <w:pPr>
              <w:pStyle w:val="TableParagraph"/>
              <w:spacing w:before="3"/>
              <w:rPr>
                <w:rFonts w:ascii="Verdana" w:hAnsi="Verdana"/>
                <w:sz w:val="12"/>
                <w:szCs w:val="12"/>
              </w:rPr>
            </w:pPr>
          </w:p>
          <w:p w14:paraId="138FEDDD"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$15.00</w:t>
            </w:r>
          </w:p>
        </w:tc>
        <w:tc>
          <w:tcPr>
            <w:tcW w:w="644" w:type="dxa"/>
          </w:tcPr>
          <w:p w14:paraId="13A4EB97" w14:textId="77777777" w:rsidR="002759E3" w:rsidRPr="00C56806" w:rsidRDefault="002759E3" w:rsidP="00691CDF">
            <w:pPr>
              <w:pStyle w:val="TableParagraph"/>
              <w:rPr>
                <w:rFonts w:ascii="Verdana" w:hAnsi="Verdana"/>
                <w:sz w:val="12"/>
                <w:szCs w:val="12"/>
              </w:rPr>
            </w:pPr>
          </w:p>
          <w:p w14:paraId="38EEAB17" w14:textId="77777777" w:rsidR="002759E3" w:rsidRPr="00C56806" w:rsidRDefault="002759E3" w:rsidP="00691CDF">
            <w:pPr>
              <w:pStyle w:val="TableParagraph"/>
              <w:spacing w:before="3"/>
              <w:rPr>
                <w:rFonts w:ascii="Verdana" w:hAnsi="Verdana"/>
                <w:sz w:val="12"/>
                <w:szCs w:val="12"/>
              </w:rPr>
            </w:pPr>
          </w:p>
          <w:p w14:paraId="372663C7"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$15.08</w:t>
            </w:r>
          </w:p>
        </w:tc>
        <w:tc>
          <w:tcPr>
            <w:tcW w:w="639" w:type="dxa"/>
          </w:tcPr>
          <w:p w14:paraId="56CE9BA3" w14:textId="77777777" w:rsidR="002759E3" w:rsidRPr="00C56806" w:rsidRDefault="002759E3" w:rsidP="00691CDF">
            <w:pPr>
              <w:pStyle w:val="TableParagraph"/>
              <w:rPr>
                <w:rFonts w:ascii="Verdana" w:hAnsi="Verdana"/>
                <w:sz w:val="12"/>
                <w:szCs w:val="12"/>
              </w:rPr>
            </w:pPr>
          </w:p>
          <w:p w14:paraId="4F35ADF5" w14:textId="77777777" w:rsidR="002759E3" w:rsidRPr="00C56806" w:rsidRDefault="002759E3" w:rsidP="00691CDF">
            <w:pPr>
              <w:pStyle w:val="TableParagraph"/>
              <w:spacing w:before="3"/>
              <w:rPr>
                <w:rFonts w:ascii="Verdana" w:hAnsi="Verdana"/>
                <w:sz w:val="12"/>
                <w:szCs w:val="12"/>
              </w:rPr>
            </w:pPr>
          </w:p>
          <w:p w14:paraId="595F5F80"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$15.15</w:t>
            </w:r>
          </w:p>
        </w:tc>
        <w:tc>
          <w:tcPr>
            <w:tcW w:w="644" w:type="dxa"/>
          </w:tcPr>
          <w:p w14:paraId="3ADFA6FD" w14:textId="77777777" w:rsidR="002759E3" w:rsidRPr="00C56806" w:rsidRDefault="002759E3" w:rsidP="00691CDF">
            <w:pPr>
              <w:pStyle w:val="TableParagraph"/>
              <w:rPr>
                <w:rFonts w:ascii="Verdana" w:hAnsi="Verdana"/>
                <w:sz w:val="12"/>
                <w:szCs w:val="12"/>
              </w:rPr>
            </w:pPr>
          </w:p>
          <w:p w14:paraId="31160A8F" w14:textId="77777777" w:rsidR="002759E3" w:rsidRPr="00C56806" w:rsidRDefault="002759E3" w:rsidP="00691CDF">
            <w:pPr>
              <w:pStyle w:val="TableParagraph"/>
              <w:spacing w:before="3"/>
              <w:rPr>
                <w:rFonts w:ascii="Verdana" w:hAnsi="Verdana"/>
                <w:sz w:val="12"/>
                <w:szCs w:val="12"/>
              </w:rPr>
            </w:pPr>
          </w:p>
          <w:p w14:paraId="359FD0D7"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$15.23</w:t>
            </w:r>
          </w:p>
        </w:tc>
        <w:tc>
          <w:tcPr>
            <w:tcW w:w="701" w:type="dxa"/>
          </w:tcPr>
          <w:p w14:paraId="4F1B871F" w14:textId="77777777" w:rsidR="002759E3" w:rsidRPr="00C56806" w:rsidRDefault="002759E3" w:rsidP="00691CDF">
            <w:pPr>
              <w:pStyle w:val="TableParagraph"/>
              <w:rPr>
                <w:rFonts w:ascii="Verdana" w:hAnsi="Verdana"/>
                <w:sz w:val="12"/>
                <w:szCs w:val="12"/>
              </w:rPr>
            </w:pPr>
          </w:p>
          <w:p w14:paraId="6E1B80E2" w14:textId="77777777" w:rsidR="002759E3" w:rsidRPr="00C56806" w:rsidRDefault="002759E3" w:rsidP="00691CDF">
            <w:pPr>
              <w:pStyle w:val="TableParagraph"/>
              <w:spacing w:before="3"/>
              <w:rPr>
                <w:rFonts w:ascii="Verdana" w:hAnsi="Verdana"/>
                <w:sz w:val="12"/>
                <w:szCs w:val="12"/>
              </w:rPr>
            </w:pPr>
          </w:p>
          <w:p w14:paraId="302C4907"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$15.30</w:t>
            </w:r>
          </w:p>
        </w:tc>
        <w:tc>
          <w:tcPr>
            <w:tcW w:w="1014" w:type="dxa"/>
          </w:tcPr>
          <w:p w14:paraId="2DFA4CD0" w14:textId="77777777" w:rsidR="002759E3" w:rsidRPr="00C56806" w:rsidRDefault="002759E3" w:rsidP="00691CDF">
            <w:pPr>
              <w:pStyle w:val="TableParagraph"/>
              <w:rPr>
                <w:rFonts w:ascii="Verdana" w:hAnsi="Verdana"/>
                <w:sz w:val="12"/>
                <w:szCs w:val="12"/>
              </w:rPr>
            </w:pPr>
          </w:p>
          <w:p w14:paraId="76619509" w14:textId="77777777" w:rsidR="002759E3" w:rsidRPr="00C56806" w:rsidRDefault="002759E3" w:rsidP="00691CDF">
            <w:pPr>
              <w:pStyle w:val="TableParagraph"/>
              <w:spacing w:before="3"/>
              <w:rPr>
                <w:rFonts w:ascii="Verdana" w:hAnsi="Verdana"/>
                <w:sz w:val="12"/>
                <w:szCs w:val="12"/>
              </w:rPr>
            </w:pPr>
          </w:p>
          <w:p w14:paraId="189F736E"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$15.38</w:t>
            </w:r>
          </w:p>
        </w:tc>
        <w:tc>
          <w:tcPr>
            <w:tcW w:w="759" w:type="dxa"/>
          </w:tcPr>
          <w:p w14:paraId="381C11DC" w14:textId="77777777" w:rsidR="002759E3" w:rsidRPr="00C56806" w:rsidRDefault="002759E3" w:rsidP="00691CDF">
            <w:pPr>
              <w:pStyle w:val="TableParagraph"/>
              <w:rPr>
                <w:rFonts w:ascii="Verdana" w:hAnsi="Verdana"/>
                <w:sz w:val="12"/>
                <w:szCs w:val="12"/>
              </w:rPr>
            </w:pPr>
          </w:p>
          <w:p w14:paraId="27E60907" w14:textId="77777777" w:rsidR="002759E3" w:rsidRPr="00C56806" w:rsidRDefault="002759E3" w:rsidP="00691CDF">
            <w:pPr>
              <w:pStyle w:val="TableParagraph"/>
              <w:spacing w:before="3"/>
              <w:rPr>
                <w:rFonts w:ascii="Verdana" w:hAnsi="Verdana"/>
                <w:sz w:val="12"/>
                <w:szCs w:val="12"/>
              </w:rPr>
            </w:pPr>
          </w:p>
          <w:p w14:paraId="3EF51ECB"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$15.46</w:t>
            </w:r>
          </w:p>
        </w:tc>
        <w:tc>
          <w:tcPr>
            <w:tcW w:w="970" w:type="dxa"/>
          </w:tcPr>
          <w:p w14:paraId="5CAB3600" w14:textId="77777777" w:rsidR="002759E3" w:rsidRPr="00C56806" w:rsidRDefault="002759E3" w:rsidP="00691CDF">
            <w:pPr>
              <w:pStyle w:val="TableParagraph"/>
              <w:rPr>
                <w:rFonts w:ascii="Verdana" w:hAnsi="Verdana"/>
                <w:sz w:val="12"/>
                <w:szCs w:val="12"/>
              </w:rPr>
            </w:pPr>
          </w:p>
          <w:p w14:paraId="2F437930" w14:textId="77777777" w:rsidR="002759E3" w:rsidRPr="00C56806" w:rsidRDefault="002759E3" w:rsidP="00691CDF">
            <w:pPr>
              <w:pStyle w:val="TableParagraph"/>
              <w:spacing w:before="3"/>
              <w:rPr>
                <w:rFonts w:ascii="Verdana" w:hAnsi="Verdana"/>
                <w:sz w:val="12"/>
                <w:szCs w:val="12"/>
              </w:rPr>
            </w:pPr>
          </w:p>
          <w:p w14:paraId="4A8D0273"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$15.53</w:t>
            </w:r>
          </w:p>
        </w:tc>
        <w:tc>
          <w:tcPr>
            <w:tcW w:w="918" w:type="dxa"/>
          </w:tcPr>
          <w:p w14:paraId="1EA3D1B7" w14:textId="77777777" w:rsidR="002759E3" w:rsidRPr="00C56806" w:rsidRDefault="002759E3" w:rsidP="00691CDF">
            <w:pPr>
              <w:pStyle w:val="TableParagraph"/>
              <w:rPr>
                <w:rFonts w:ascii="Verdana" w:hAnsi="Verdana"/>
                <w:sz w:val="12"/>
                <w:szCs w:val="12"/>
              </w:rPr>
            </w:pPr>
          </w:p>
          <w:p w14:paraId="0DB12E74" w14:textId="77777777" w:rsidR="002759E3" w:rsidRPr="00C56806" w:rsidRDefault="002759E3" w:rsidP="00691CDF">
            <w:pPr>
              <w:pStyle w:val="TableParagraph"/>
              <w:spacing w:before="3"/>
              <w:rPr>
                <w:rFonts w:ascii="Verdana" w:hAnsi="Verdana"/>
                <w:sz w:val="12"/>
                <w:szCs w:val="12"/>
              </w:rPr>
            </w:pPr>
          </w:p>
          <w:p w14:paraId="614FCADE"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$15.61</w:t>
            </w:r>
          </w:p>
        </w:tc>
      </w:tr>
      <w:tr w:rsidR="002759E3" w:rsidRPr="00C56806" w14:paraId="503F6CAB" w14:textId="77777777" w:rsidTr="00C56806">
        <w:trPr>
          <w:trHeight w:val="585"/>
          <w:jc w:val="center"/>
        </w:trPr>
        <w:tc>
          <w:tcPr>
            <w:tcW w:w="1148" w:type="dxa"/>
          </w:tcPr>
          <w:p w14:paraId="58F0EF05" w14:textId="77777777" w:rsidR="002759E3" w:rsidRPr="00C56806" w:rsidRDefault="002759E3" w:rsidP="00C56806">
            <w:pPr>
              <w:pStyle w:val="TableParagraph"/>
              <w:jc w:val="center"/>
              <w:rPr>
                <w:rFonts w:ascii="Verdana" w:hAnsi="Verdana"/>
                <w:sz w:val="12"/>
                <w:szCs w:val="12"/>
              </w:rPr>
            </w:pPr>
          </w:p>
          <w:p w14:paraId="2E0E83A9" w14:textId="77777777" w:rsidR="002759E3" w:rsidRPr="00C56806" w:rsidRDefault="002759E3" w:rsidP="00C56806">
            <w:pPr>
              <w:pStyle w:val="TableParagraph"/>
              <w:spacing w:before="3"/>
              <w:jc w:val="center"/>
              <w:rPr>
                <w:rFonts w:ascii="Verdana" w:hAnsi="Verdana"/>
                <w:sz w:val="12"/>
                <w:szCs w:val="12"/>
              </w:rPr>
            </w:pPr>
          </w:p>
          <w:p w14:paraId="7DDDB2FF"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4</w:t>
            </w:r>
          </w:p>
        </w:tc>
        <w:tc>
          <w:tcPr>
            <w:tcW w:w="639" w:type="dxa"/>
          </w:tcPr>
          <w:p w14:paraId="3D28E137" w14:textId="77777777" w:rsidR="002759E3" w:rsidRPr="00C56806" w:rsidRDefault="002759E3" w:rsidP="00691CDF">
            <w:pPr>
              <w:pStyle w:val="TableParagraph"/>
              <w:rPr>
                <w:rFonts w:ascii="Verdana" w:hAnsi="Verdana"/>
                <w:sz w:val="12"/>
                <w:szCs w:val="12"/>
              </w:rPr>
            </w:pPr>
          </w:p>
          <w:p w14:paraId="6454C921" w14:textId="77777777" w:rsidR="002759E3" w:rsidRPr="00C56806" w:rsidRDefault="002759E3" w:rsidP="00691CDF">
            <w:pPr>
              <w:pStyle w:val="TableParagraph"/>
              <w:spacing w:before="3"/>
              <w:rPr>
                <w:rFonts w:ascii="Verdana" w:hAnsi="Verdana"/>
                <w:sz w:val="12"/>
                <w:szCs w:val="12"/>
              </w:rPr>
            </w:pPr>
          </w:p>
          <w:p w14:paraId="23B4E223"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$14.81</w:t>
            </w:r>
          </w:p>
        </w:tc>
        <w:tc>
          <w:tcPr>
            <w:tcW w:w="744" w:type="dxa"/>
          </w:tcPr>
          <w:p w14:paraId="6D5428D0" w14:textId="77777777" w:rsidR="002759E3" w:rsidRPr="00C56806" w:rsidRDefault="002759E3" w:rsidP="00691CDF">
            <w:pPr>
              <w:pStyle w:val="TableParagraph"/>
              <w:rPr>
                <w:rFonts w:ascii="Verdana" w:hAnsi="Verdana"/>
                <w:sz w:val="12"/>
                <w:szCs w:val="12"/>
              </w:rPr>
            </w:pPr>
          </w:p>
          <w:p w14:paraId="50AE9412" w14:textId="77777777" w:rsidR="002759E3" w:rsidRPr="00C56806" w:rsidRDefault="002759E3" w:rsidP="00691CDF">
            <w:pPr>
              <w:pStyle w:val="TableParagraph"/>
              <w:spacing w:before="3"/>
              <w:rPr>
                <w:rFonts w:ascii="Verdana" w:hAnsi="Verdana"/>
                <w:sz w:val="12"/>
                <w:szCs w:val="12"/>
              </w:rPr>
            </w:pPr>
          </w:p>
          <w:p w14:paraId="54734E94"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$14.88</w:t>
            </w:r>
          </w:p>
        </w:tc>
        <w:tc>
          <w:tcPr>
            <w:tcW w:w="644" w:type="dxa"/>
          </w:tcPr>
          <w:p w14:paraId="669A6E03" w14:textId="77777777" w:rsidR="002759E3" w:rsidRPr="00C56806" w:rsidRDefault="002759E3" w:rsidP="00691CDF">
            <w:pPr>
              <w:pStyle w:val="TableParagraph"/>
              <w:rPr>
                <w:rFonts w:ascii="Verdana" w:hAnsi="Verdana"/>
                <w:sz w:val="12"/>
                <w:szCs w:val="12"/>
              </w:rPr>
            </w:pPr>
          </w:p>
          <w:p w14:paraId="4D7B58A8" w14:textId="77777777" w:rsidR="002759E3" w:rsidRPr="00C56806" w:rsidRDefault="002759E3" w:rsidP="00691CDF">
            <w:pPr>
              <w:pStyle w:val="TableParagraph"/>
              <w:spacing w:before="3"/>
              <w:rPr>
                <w:rFonts w:ascii="Verdana" w:hAnsi="Verdana"/>
                <w:sz w:val="12"/>
                <w:szCs w:val="12"/>
              </w:rPr>
            </w:pPr>
          </w:p>
          <w:p w14:paraId="100510A2"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$14.96</w:t>
            </w:r>
          </w:p>
        </w:tc>
        <w:tc>
          <w:tcPr>
            <w:tcW w:w="639" w:type="dxa"/>
          </w:tcPr>
          <w:p w14:paraId="2D5BC409" w14:textId="77777777" w:rsidR="002759E3" w:rsidRPr="00C56806" w:rsidRDefault="002759E3" w:rsidP="00691CDF">
            <w:pPr>
              <w:pStyle w:val="TableParagraph"/>
              <w:rPr>
                <w:rFonts w:ascii="Verdana" w:hAnsi="Verdana"/>
                <w:sz w:val="12"/>
                <w:szCs w:val="12"/>
              </w:rPr>
            </w:pPr>
          </w:p>
          <w:p w14:paraId="347C550D" w14:textId="77777777" w:rsidR="002759E3" w:rsidRPr="00C56806" w:rsidRDefault="002759E3" w:rsidP="00691CDF">
            <w:pPr>
              <w:pStyle w:val="TableParagraph"/>
              <w:spacing w:before="3"/>
              <w:rPr>
                <w:rFonts w:ascii="Verdana" w:hAnsi="Verdana"/>
                <w:sz w:val="12"/>
                <w:szCs w:val="12"/>
              </w:rPr>
            </w:pPr>
          </w:p>
          <w:p w14:paraId="20D7AE03"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$15.03</w:t>
            </w:r>
          </w:p>
        </w:tc>
        <w:tc>
          <w:tcPr>
            <w:tcW w:w="644" w:type="dxa"/>
          </w:tcPr>
          <w:p w14:paraId="0D3B7E36" w14:textId="77777777" w:rsidR="002759E3" w:rsidRPr="00C56806" w:rsidRDefault="002759E3" w:rsidP="00691CDF">
            <w:pPr>
              <w:pStyle w:val="TableParagraph"/>
              <w:rPr>
                <w:rFonts w:ascii="Verdana" w:hAnsi="Verdana"/>
                <w:sz w:val="12"/>
                <w:szCs w:val="12"/>
              </w:rPr>
            </w:pPr>
          </w:p>
          <w:p w14:paraId="3E659E48" w14:textId="77777777" w:rsidR="002759E3" w:rsidRPr="00C56806" w:rsidRDefault="002759E3" w:rsidP="00691CDF">
            <w:pPr>
              <w:pStyle w:val="TableParagraph"/>
              <w:spacing w:before="3"/>
              <w:rPr>
                <w:rFonts w:ascii="Verdana" w:hAnsi="Verdana"/>
                <w:sz w:val="12"/>
                <w:szCs w:val="12"/>
              </w:rPr>
            </w:pPr>
          </w:p>
          <w:p w14:paraId="5B7600A1"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$15.11</w:t>
            </w:r>
          </w:p>
        </w:tc>
        <w:tc>
          <w:tcPr>
            <w:tcW w:w="639" w:type="dxa"/>
          </w:tcPr>
          <w:p w14:paraId="5902FD79" w14:textId="77777777" w:rsidR="002759E3" w:rsidRPr="00C56806" w:rsidRDefault="002759E3" w:rsidP="00691CDF">
            <w:pPr>
              <w:pStyle w:val="TableParagraph"/>
              <w:rPr>
                <w:rFonts w:ascii="Verdana" w:hAnsi="Verdana"/>
                <w:sz w:val="12"/>
                <w:szCs w:val="12"/>
              </w:rPr>
            </w:pPr>
          </w:p>
          <w:p w14:paraId="62C2F4C1" w14:textId="77777777" w:rsidR="002759E3" w:rsidRPr="00C56806" w:rsidRDefault="002759E3" w:rsidP="00691CDF">
            <w:pPr>
              <w:pStyle w:val="TableParagraph"/>
              <w:spacing w:before="3"/>
              <w:rPr>
                <w:rFonts w:ascii="Verdana" w:hAnsi="Verdana"/>
                <w:sz w:val="12"/>
                <w:szCs w:val="12"/>
              </w:rPr>
            </w:pPr>
          </w:p>
          <w:p w14:paraId="6C347C3C"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$15.18</w:t>
            </w:r>
          </w:p>
        </w:tc>
        <w:tc>
          <w:tcPr>
            <w:tcW w:w="644" w:type="dxa"/>
          </w:tcPr>
          <w:p w14:paraId="348EE7C2" w14:textId="77777777" w:rsidR="002759E3" w:rsidRPr="00C56806" w:rsidRDefault="002759E3" w:rsidP="00691CDF">
            <w:pPr>
              <w:pStyle w:val="TableParagraph"/>
              <w:rPr>
                <w:rFonts w:ascii="Verdana" w:hAnsi="Verdana"/>
                <w:sz w:val="12"/>
                <w:szCs w:val="12"/>
              </w:rPr>
            </w:pPr>
          </w:p>
          <w:p w14:paraId="695DCEEC" w14:textId="77777777" w:rsidR="002759E3" w:rsidRPr="00C56806" w:rsidRDefault="002759E3" w:rsidP="00691CDF">
            <w:pPr>
              <w:pStyle w:val="TableParagraph"/>
              <w:spacing w:before="3"/>
              <w:rPr>
                <w:rFonts w:ascii="Verdana" w:hAnsi="Verdana"/>
                <w:sz w:val="12"/>
                <w:szCs w:val="12"/>
              </w:rPr>
            </w:pPr>
          </w:p>
          <w:p w14:paraId="4ED81E95"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$15.26</w:t>
            </w:r>
          </w:p>
        </w:tc>
        <w:tc>
          <w:tcPr>
            <w:tcW w:w="701" w:type="dxa"/>
          </w:tcPr>
          <w:p w14:paraId="541A14B7" w14:textId="77777777" w:rsidR="002759E3" w:rsidRPr="00C56806" w:rsidRDefault="002759E3" w:rsidP="00691CDF">
            <w:pPr>
              <w:pStyle w:val="TableParagraph"/>
              <w:rPr>
                <w:rFonts w:ascii="Verdana" w:hAnsi="Verdana"/>
                <w:sz w:val="12"/>
                <w:szCs w:val="12"/>
              </w:rPr>
            </w:pPr>
          </w:p>
          <w:p w14:paraId="0799A17A" w14:textId="77777777" w:rsidR="002759E3" w:rsidRPr="00C56806" w:rsidRDefault="002759E3" w:rsidP="00691CDF">
            <w:pPr>
              <w:pStyle w:val="TableParagraph"/>
              <w:spacing w:before="3"/>
              <w:rPr>
                <w:rFonts w:ascii="Verdana" w:hAnsi="Verdana"/>
                <w:sz w:val="12"/>
                <w:szCs w:val="12"/>
              </w:rPr>
            </w:pPr>
          </w:p>
          <w:p w14:paraId="2BD47580"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$15.34</w:t>
            </w:r>
          </w:p>
        </w:tc>
        <w:tc>
          <w:tcPr>
            <w:tcW w:w="1014" w:type="dxa"/>
          </w:tcPr>
          <w:p w14:paraId="10AC817A" w14:textId="77777777" w:rsidR="002759E3" w:rsidRPr="00C56806" w:rsidRDefault="002759E3" w:rsidP="00691CDF">
            <w:pPr>
              <w:pStyle w:val="TableParagraph"/>
              <w:rPr>
                <w:rFonts w:ascii="Verdana" w:hAnsi="Verdana"/>
                <w:sz w:val="12"/>
                <w:szCs w:val="12"/>
              </w:rPr>
            </w:pPr>
          </w:p>
          <w:p w14:paraId="44EFCDDB" w14:textId="77777777" w:rsidR="002759E3" w:rsidRPr="00C56806" w:rsidRDefault="002759E3" w:rsidP="00691CDF">
            <w:pPr>
              <w:pStyle w:val="TableParagraph"/>
              <w:spacing w:before="3"/>
              <w:rPr>
                <w:rFonts w:ascii="Verdana" w:hAnsi="Verdana"/>
                <w:sz w:val="12"/>
                <w:szCs w:val="12"/>
              </w:rPr>
            </w:pPr>
          </w:p>
          <w:p w14:paraId="3EB92EAA"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$15.41</w:t>
            </w:r>
          </w:p>
        </w:tc>
        <w:tc>
          <w:tcPr>
            <w:tcW w:w="759" w:type="dxa"/>
          </w:tcPr>
          <w:p w14:paraId="613FFD02" w14:textId="77777777" w:rsidR="002759E3" w:rsidRPr="00C56806" w:rsidRDefault="002759E3" w:rsidP="00691CDF">
            <w:pPr>
              <w:pStyle w:val="TableParagraph"/>
              <w:rPr>
                <w:rFonts w:ascii="Verdana" w:hAnsi="Verdana"/>
                <w:sz w:val="12"/>
                <w:szCs w:val="12"/>
              </w:rPr>
            </w:pPr>
          </w:p>
          <w:p w14:paraId="6EDA19FA" w14:textId="77777777" w:rsidR="002759E3" w:rsidRPr="00C56806" w:rsidRDefault="002759E3" w:rsidP="00691CDF">
            <w:pPr>
              <w:pStyle w:val="TableParagraph"/>
              <w:spacing w:before="3"/>
              <w:rPr>
                <w:rFonts w:ascii="Verdana" w:hAnsi="Verdana"/>
                <w:sz w:val="12"/>
                <w:szCs w:val="12"/>
              </w:rPr>
            </w:pPr>
          </w:p>
          <w:p w14:paraId="40238D5F"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$15.49</w:t>
            </w:r>
          </w:p>
        </w:tc>
        <w:tc>
          <w:tcPr>
            <w:tcW w:w="970" w:type="dxa"/>
          </w:tcPr>
          <w:p w14:paraId="2EF3519A" w14:textId="77777777" w:rsidR="002759E3" w:rsidRPr="00C56806" w:rsidRDefault="002759E3" w:rsidP="00691CDF">
            <w:pPr>
              <w:pStyle w:val="TableParagraph"/>
              <w:rPr>
                <w:rFonts w:ascii="Verdana" w:hAnsi="Verdana"/>
                <w:sz w:val="12"/>
                <w:szCs w:val="12"/>
              </w:rPr>
            </w:pPr>
          </w:p>
          <w:p w14:paraId="478E3D7D" w14:textId="77777777" w:rsidR="002759E3" w:rsidRPr="00C56806" w:rsidRDefault="002759E3" w:rsidP="00691CDF">
            <w:pPr>
              <w:pStyle w:val="TableParagraph"/>
              <w:spacing w:before="3"/>
              <w:rPr>
                <w:rFonts w:ascii="Verdana" w:hAnsi="Verdana"/>
                <w:sz w:val="12"/>
                <w:szCs w:val="12"/>
              </w:rPr>
            </w:pPr>
          </w:p>
          <w:p w14:paraId="36D9B542"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$15.57</w:t>
            </w:r>
          </w:p>
        </w:tc>
        <w:tc>
          <w:tcPr>
            <w:tcW w:w="918" w:type="dxa"/>
          </w:tcPr>
          <w:p w14:paraId="590B7E71" w14:textId="77777777" w:rsidR="002759E3" w:rsidRPr="00C56806" w:rsidRDefault="002759E3" w:rsidP="00691CDF">
            <w:pPr>
              <w:pStyle w:val="TableParagraph"/>
              <w:rPr>
                <w:rFonts w:ascii="Verdana" w:hAnsi="Verdana"/>
                <w:sz w:val="12"/>
                <w:szCs w:val="12"/>
              </w:rPr>
            </w:pPr>
          </w:p>
          <w:p w14:paraId="28FE8A3F" w14:textId="77777777" w:rsidR="002759E3" w:rsidRPr="00C56806" w:rsidRDefault="002759E3" w:rsidP="00691CDF">
            <w:pPr>
              <w:pStyle w:val="TableParagraph"/>
              <w:spacing w:before="3"/>
              <w:rPr>
                <w:rFonts w:ascii="Verdana" w:hAnsi="Verdana"/>
                <w:sz w:val="12"/>
                <w:szCs w:val="12"/>
              </w:rPr>
            </w:pPr>
          </w:p>
          <w:p w14:paraId="480A5A85"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$15.64</w:t>
            </w:r>
          </w:p>
        </w:tc>
      </w:tr>
      <w:tr w:rsidR="002759E3" w:rsidRPr="00C56806" w14:paraId="35270098" w14:textId="77777777" w:rsidTr="00C56806">
        <w:trPr>
          <w:trHeight w:val="585"/>
          <w:jc w:val="center"/>
        </w:trPr>
        <w:tc>
          <w:tcPr>
            <w:tcW w:w="1148" w:type="dxa"/>
          </w:tcPr>
          <w:p w14:paraId="2C38B97C" w14:textId="77777777" w:rsidR="002759E3" w:rsidRPr="00C56806" w:rsidRDefault="002759E3" w:rsidP="00C56806">
            <w:pPr>
              <w:pStyle w:val="TableParagraph"/>
              <w:jc w:val="center"/>
              <w:rPr>
                <w:rFonts w:ascii="Verdana" w:hAnsi="Verdana"/>
                <w:sz w:val="12"/>
                <w:szCs w:val="12"/>
              </w:rPr>
            </w:pPr>
          </w:p>
          <w:p w14:paraId="173089F7" w14:textId="77777777" w:rsidR="002759E3" w:rsidRPr="00C56806" w:rsidRDefault="002759E3" w:rsidP="00C56806">
            <w:pPr>
              <w:pStyle w:val="TableParagraph"/>
              <w:spacing w:before="3"/>
              <w:jc w:val="center"/>
              <w:rPr>
                <w:rFonts w:ascii="Verdana" w:hAnsi="Verdana"/>
                <w:sz w:val="12"/>
                <w:szCs w:val="12"/>
              </w:rPr>
            </w:pPr>
          </w:p>
          <w:p w14:paraId="3C2979E2"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5</w:t>
            </w:r>
          </w:p>
        </w:tc>
        <w:tc>
          <w:tcPr>
            <w:tcW w:w="639" w:type="dxa"/>
          </w:tcPr>
          <w:p w14:paraId="1E35B2F0" w14:textId="77777777" w:rsidR="002759E3" w:rsidRPr="00C56806" w:rsidRDefault="002759E3" w:rsidP="00691CDF">
            <w:pPr>
              <w:pStyle w:val="TableParagraph"/>
              <w:rPr>
                <w:rFonts w:ascii="Verdana" w:hAnsi="Verdana"/>
                <w:sz w:val="12"/>
                <w:szCs w:val="12"/>
              </w:rPr>
            </w:pPr>
          </w:p>
          <w:p w14:paraId="0D1E60E1" w14:textId="77777777" w:rsidR="002759E3" w:rsidRPr="00C56806" w:rsidRDefault="002759E3" w:rsidP="00691CDF">
            <w:pPr>
              <w:pStyle w:val="TableParagraph"/>
              <w:spacing w:before="3"/>
              <w:rPr>
                <w:rFonts w:ascii="Verdana" w:hAnsi="Verdana"/>
                <w:sz w:val="12"/>
                <w:szCs w:val="12"/>
              </w:rPr>
            </w:pPr>
          </w:p>
          <w:p w14:paraId="61775A59"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$14.83</w:t>
            </w:r>
          </w:p>
        </w:tc>
        <w:tc>
          <w:tcPr>
            <w:tcW w:w="744" w:type="dxa"/>
          </w:tcPr>
          <w:p w14:paraId="3AD1F487" w14:textId="77777777" w:rsidR="002759E3" w:rsidRPr="00C56806" w:rsidRDefault="002759E3" w:rsidP="00691CDF">
            <w:pPr>
              <w:pStyle w:val="TableParagraph"/>
              <w:rPr>
                <w:rFonts w:ascii="Verdana" w:hAnsi="Verdana"/>
                <w:sz w:val="12"/>
                <w:szCs w:val="12"/>
              </w:rPr>
            </w:pPr>
          </w:p>
          <w:p w14:paraId="239EC3F9" w14:textId="77777777" w:rsidR="002759E3" w:rsidRPr="00C56806" w:rsidRDefault="002759E3" w:rsidP="00691CDF">
            <w:pPr>
              <w:pStyle w:val="TableParagraph"/>
              <w:spacing w:before="3"/>
              <w:rPr>
                <w:rFonts w:ascii="Verdana" w:hAnsi="Verdana"/>
                <w:sz w:val="12"/>
                <w:szCs w:val="12"/>
              </w:rPr>
            </w:pPr>
          </w:p>
          <w:p w14:paraId="1CD0F4A3"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$14.90</w:t>
            </w:r>
          </w:p>
        </w:tc>
        <w:tc>
          <w:tcPr>
            <w:tcW w:w="644" w:type="dxa"/>
          </w:tcPr>
          <w:p w14:paraId="1745C824" w14:textId="77777777" w:rsidR="002759E3" w:rsidRPr="00C56806" w:rsidRDefault="002759E3" w:rsidP="00691CDF">
            <w:pPr>
              <w:pStyle w:val="TableParagraph"/>
              <w:rPr>
                <w:rFonts w:ascii="Verdana" w:hAnsi="Verdana"/>
                <w:sz w:val="12"/>
                <w:szCs w:val="12"/>
              </w:rPr>
            </w:pPr>
          </w:p>
          <w:p w14:paraId="6B1BC605" w14:textId="77777777" w:rsidR="002759E3" w:rsidRPr="00C56806" w:rsidRDefault="002759E3" w:rsidP="00691CDF">
            <w:pPr>
              <w:pStyle w:val="TableParagraph"/>
              <w:spacing w:before="3"/>
              <w:rPr>
                <w:rFonts w:ascii="Verdana" w:hAnsi="Verdana"/>
                <w:sz w:val="12"/>
                <w:szCs w:val="12"/>
              </w:rPr>
            </w:pPr>
          </w:p>
          <w:p w14:paraId="2388AFD2"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$14.98</w:t>
            </w:r>
          </w:p>
        </w:tc>
        <w:tc>
          <w:tcPr>
            <w:tcW w:w="639" w:type="dxa"/>
          </w:tcPr>
          <w:p w14:paraId="4DCDC475" w14:textId="77777777" w:rsidR="002759E3" w:rsidRPr="00C56806" w:rsidRDefault="002759E3" w:rsidP="00691CDF">
            <w:pPr>
              <w:pStyle w:val="TableParagraph"/>
              <w:rPr>
                <w:rFonts w:ascii="Verdana" w:hAnsi="Verdana"/>
                <w:sz w:val="12"/>
                <w:szCs w:val="12"/>
              </w:rPr>
            </w:pPr>
          </w:p>
          <w:p w14:paraId="69F6AD0B" w14:textId="77777777" w:rsidR="002759E3" w:rsidRPr="00C56806" w:rsidRDefault="002759E3" w:rsidP="00691CDF">
            <w:pPr>
              <w:pStyle w:val="TableParagraph"/>
              <w:spacing w:before="3"/>
              <w:rPr>
                <w:rFonts w:ascii="Verdana" w:hAnsi="Verdana"/>
                <w:sz w:val="12"/>
                <w:szCs w:val="12"/>
              </w:rPr>
            </w:pPr>
          </w:p>
          <w:p w14:paraId="37597875"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$15.05</w:t>
            </w:r>
          </w:p>
        </w:tc>
        <w:tc>
          <w:tcPr>
            <w:tcW w:w="644" w:type="dxa"/>
          </w:tcPr>
          <w:p w14:paraId="7E6EE4D6" w14:textId="77777777" w:rsidR="002759E3" w:rsidRPr="00C56806" w:rsidRDefault="002759E3" w:rsidP="00691CDF">
            <w:pPr>
              <w:pStyle w:val="TableParagraph"/>
              <w:rPr>
                <w:rFonts w:ascii="Verdana" w:hAnsi="Verdana"/>
                <w:sz w:val="12"/>
                <w:szCs w:val="12"/>
              </w:rPr>
            </w:pPr>
          </w:p>
          <w:p w14:paraId="7F4DD8C1" w14:textId="77777777" w:rsidR="002759E3" w:rsidRPr="00C56806" w:rsidRDefault="002759E3" w:rsidP="00691CDF">
            <w:pPr>
              <w:pStyle w:val="TableParagraph"/>
              <w:spacing w:before="3"/>
              <w:rPr>
                <w:rFonts w:ascii="Verdana" w:hAnsi="Verdana"/>
                <w:sz w:val="12"/>
                <w:szCs w:val="12"/>
              </w:rPr>
            </w:pPr>
          </w:p>
          <w:p w14:paraId="68815D6C"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$15.13</w:t>
            </w:r>
          </w:p>
        </w:tc>
        <w:tc>
          <w:tcPr>
            <w:tcW w:w="639" w:type="dxa"/>
          </w:tcPr>
          <w:p w14:paraId="45E9D512" w14:textId="77777777" w:rsidR="002759E3" w:rsidRPr="00C56806" w:rsidRDefault="002759E3" w:rsidP="00691CDF">
            <w:pPr>
              <w:pStyle w:val="TableParagraph"/>
              <w:rPr>
                <w:rFonts w:ascii="Verdana" w:hAnsi="Verdana"/>
                <w:sz w:val="12"/>
                <w:szCs w:val="12"/>
              </w:rPr>
            </w:pPr>
          </w:p>
          <w:p w14:paraId="369FEF67" w14:textId="77777777" w:rsidR="002759E3" w:rsidRPr="00C56806" w:rsidRDefault="002759E3" w:rsidP="00691CDF">
            <w:pPr>
              <w:pStyle w:val="TableParagraph"/>
              <w:spacing w:before="3"/>
              <w:rPr>
                <w:rFonts w:ascii="Verdana" w:hAnsi="Verdana"/>
                <w:sz w:val="12"/>
                <w:szCs w:val="12"/>
              </w:rPr>
            </w:pPr>
          </w:p>
          <w:p w14:paraId="30B0106B"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$15.20</w:t>
            </w:r>
          </w:p>
        </w:tc>
        <w:tc>
          <w:tcPr>
            <w:tcW w:w="644" w:type="dxa"/>
          </w:tcPr>
          <w:p w14:paraId="6D72B614" w14:textId="77777777" w:rsidR="002759E3" w:rsidRPr="00C56806" w:rsidRDefault="002759E3" w:rsidP="00691CDF">
            <w:pPr>
              <w:pStyle w:val="TableParagraph"/>
              <w:rPr>
                <w:rFonts w:ascii="Verdana" w:hAnsi="Verdana"/>
                <w:sz w:val="12"/>
                <w:szCs w:val="12"/>
              </w:rPr>
            </w:pPr>
          </w:p>
          <w:p w14:paraId="64C01BF8" w14:textId="77777777" w:rsidR="002759E3" w:rsidRPr="00C56806" w:rsidRDefault="002759E3" w:rsidP="00691CDF">
            <w:pPr>
              <w:pStyle w:val="TableParagraph"/>
              <w:spacing w:before="3"/>
              <w:rPr>
                <w:rFonts w:ascii="Verdana" w:hAnsi="Verdana"/>
                <w:sz w:val="12"/>
                <w:szCs w:val="12"/>
              </w:rPr>
            </w:pPr>
          </w:p>
          <w:p w14:paraId="38FDD8EE"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$15.28</w:t>
            </w:r>
          </w:p>
        </w:tc>
        <w:tc>
          <w:tcPr>
            <w:tcW w:w="701" w:type="dxa"/>
          </w:tcPr>
          <w:p w14:paraId="7D77E226" w14:textId="77777777" w:rsidR="002759E3" w:rsidRPr="00C56806" w:rsidRDefault="002759E3" w:rsidP="00691CDF">
            <w:pPr>
              <w:pStyle w:val="TableParagraph"/>
              <w:rPr>
                <w:rFonts w:ascii="Verdana" w:hAnsi="Verdana"/>
                <w:sz w:val="12"/>
                <w:szCs w:val="12"/>
              </w:rPr>
            </w:pPr>
          </w:p>
          <w:p w14:paraId="7B2BB4C7" w14:textId="77777777" w:rsidR="002759E3" w:rsidRPr="00C56806" w:rsidRDefault="002759E3" w:rsidP="00691CDF">
            <w:pPr>
              <w:pStyle w:val="TableParagraph"/>
              <w:spacing w:before="3"/>
              <w:rPr>
                <w:rFonts w:ascii="Verdana" w:hAnsi="Verdana"/>
                <w:sz w:val="12"/>
                <w:szCs w:val="12"/>
              </w:rPr>
            </w:pPr>
          </w:p>
          <w:p w14:paraId="56C32290"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$15.36</w:t>
            </w:r>
          </w:p>
        </w:tc>
        <w:tc>
          <w:tcPr>
            <w:tcW w:w="1014" w:type="dxa"/>
          </w:tcPr>
          <w:p w14:paraId="1711DA49" w14:textId="77777777" w:rsidR="002759E3" w:rsidRPr="00C56806" w:rsidRDefault="002759E3" w:rsidP="00691CDF">
            <w:pPr>
              <w:pStyle w:val="TableParagraph"/>
              <w:rPr>
                <w:rFonts w:ascii="Verdana" w:hAnsi="Verdana"/>
                <w:sz w:val="12"/>
                <w:szCs w:val="12"/>
              </w:rPr>
            </w:pPr>
          </w:p>
          <w:p w14:paraId="22EFF28C" w14:textId="77777777" w:rsidR="002759E3" w:rsidRPr="00C56806" w:rsidRDefault="002759E3" w:rsidP="00691CDF">
            <w:pPr>
              <w:pStyle w:val="TableParagraph"/>
              <w:spacing w:before="3"/>
              <w:rPr>
                <w:rFonts w:ascii="Verdana" w:hAnsi="Verdana"/>
                <w:sz w:val="12"/>
                <w:szCs w:val="12"/>
              </w:rPr>
            </w:pPr>
          </w:p>
          <w:p w14:paraId="6A389808"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$15.43</w:t>
            </w:r>
          </w:p>
        </w:tc>
        <w:tc>
          <w:tcPr>
            <w:tcW w:w="759" w:type="dxa"/>
          </w:tcPr>
          <w:p w14:paraId="182D6D6F" w14:textId="77777777" w:rsidR="002759E3" w:rsidRPr="00C56806" w:rsidRDefault="002759E3" w:rsidP="00691CDF">
            <w:pPr>
              <w:pStyle w:val="TableParagraph"/>
              <w:rPr>
                <w:rFonts w:ascii="Verdana" w:hAnsi="Verdana"/>
                <w:sz w:val="12"/>
                <w:szCs w:val="12"/>
              </w:rPr>
            </w:pPr>
          </w:p>
          <w:p w14:paraId="21CBFED6" w14:textId="77777777" w:rsidR="002759E3" w:rsidRPr="00C56806" w:rsidRDefault="002759E3" w:rsidP="00691CDF">
            <w:pPr>
              <w:pStyle w:val="TableParagraph"/>
              <w:spacing w:before="3"/>
              <w:rPr>
                <w:rFonts w:ascii="Verdana" w:hAnsi="Verdana"/>
                <w:sz w:val="12"/>
                <w:szCs w:val="12"/>
              </w:rPr>
            </w:pPr>
          </w:p>
          <w:p w14:paraId="29FC2478"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$15.51</w:t>
            </w:r>
          </w:p>
        </w:tc>
        <w:tc>
          <w:tcPr>
            <w:tcW w:w="970" w:type="dxa"/>
          </w:tcPr>
          <w:p w14:paraId="490FE96F" w14:textId="77777777" w:rsidR="002759E3" w:rsidRPr="00C56806" w:rsidRDefault="002759E3" w:rsidP="00691CDF">
            <w:pPr>
              <w:pStyle w:val="TableParagraph"/>
              <w:rPr>
                <w:rFonts w:ascii="Verdana" w:hAnsi="Verdana"/>
                <w:sz w:val="12"/>
                <w:szCs w:val="12"/>
              </w:rPr>
            </w:pPr>
          </w:p>
          <w:p w14:paraId="027B1900" w14:textId="77777777" w:rsidR="002759E3" w:rsidRPr="00C56806" w:rsidRDefault="002759E3" w:rsidP="00691CDF">
            <w:pPr>
              <w:pStyle w:val="TableParagraph"/>
              <w:spacing w:before="3"/>
              <w:rPr>
                <w:rFonts w:ascii="Verdana" w:hAnsi="Verdana"/>
                <w:sz w:val="12"/>
                <w:szCs w:val="12"/>
              </w:rPr>
            </w:pPr>
          </w:p>
          <w:p w14:paraId="477AC807"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$15.59</w:t>
            </w:r>
          </w:p>
        </w:tc>
        <w:tc>
          <w:tcPr>
            <w:tcW w:w="918" w:type="dxa"/>
          </w:tcPr>
          <w:p w14:paraId="4C5882C5" w14:textId="77777777" w:rsidR="002759E3" w:rsidRPr="00C56806" w:rsidRDefault="002759E3" w:rsidP="00691CDF">
            <w:pPr>
              <w:pStyle w:val="TableParagraph"/>
              <w:rPr>
                <w:rFonts w:ascii="Verdana" w:hAnsi="Verdana"/>
                <w:sz w:val="12"/>
                <w:szCs w:val="12"/>
              </w:rPr>
            </w:pPr>
          </w:p>
          <w:p w14:paraId="7A9DA252" w14:textId="77777777" w:rsidR="002759E3" w:rsidRPr="00C56806" w:rsidRDefault="002759E3" w:rsidP="00691CDF">
            <w:pPr>
              <w:pStyle w:val="TableParagraph"/>
              <w:spacing w:before="3"/>
              <w:rPr>
                <w:rFonts w:ascii="Verdana" w:hAnsi="Verdana"/>
                <w:sz w:val="12"/>
                <w:szCs w:val="12"/>
              </w:rPr>
            </w:pPr>
          </w:p>
          <w:p w14:paraId="0C690D11"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$15.67</w:t>
            </w:r>
          </w:p>
        </w:tc>
      </w:tr>
      <w:tr w:rsidR="002759E3" w:rsidRPr="00C56806" w14:paraId="2A15E70A" w14:textId="77777777" w:rsidTr="00C56806">
        <w:trPr>
          <w:trHeight w:val="584"/>
          <w:jc w:val="center"/>
        </w:trPr>
        <w:tc>
          <w:tcPr>
            <w:tcW w:w="1148" w:type="dxa"/>
          </w:tcPr>
          <w:p w14:paraId="344EA2A2" w14:textId="77777777" w:rsidR="002759E3" w:rsidRPr="00C56806" w:rsidRDefault="002759E3" w:rsidP="00C56806">
            <w:pPr>
              <w:pStyle w:val="TableParagraph"/>
              <w:jc w:val="center"/>
              <w:rPr>
                <w:rFonts w:ascii="Verdana" w:hAnsi="Verdana"/>
                <w:sz w:val="12"/>
                <w:szCs w:val="12"/>
              </w:rPr>
            </w:pPr>
          </w:p>
          <w:p w14:paraId="47C1EB68" w14:textId="77777777" w:rsidR="002759E3" w:rsidRPr="00C56806" w:rsidRDefault="002759E3" w:rsidP="00C56806">
            <w:pPr>
              <w:pStyle w:val="TableParagraph"/>
              <w:spacing w:before="3"/>
              <w:jc w:val="center"/>
              <w:rPr>
                <w:rFonts w:ascii="Verdana" w:hAnsi="Verdana"/>
                <w:sz w:val="12"/>
                <w:szCs w:val="12"/>
              </w:rPr>
            </w:pPr>
          </w:p>
          <w:p w14:paraId="7570C45A"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6</w:t>
            </w:r>
          </w:p>
        </w:tc>
        <w:tc>
          <w:tcPr>
            <w:tcW w:w="639" w:type="dxa"/>
          </w:tcPr>
          <w:p w14:paraId="0229AD28" w14:textId="77777777" w:rsidR="002759E3" w:rsidRPr="00C56806" w:rsidRDefault="002759E3" w:rsidP="00691CDF">
            <w:pPr>
              <w:pStyle w:val="TableParagraph"/>
              <w:rPr>
                <w:rFonts w:ascii="Verdana" w:hAnsi="Verdana"/>
                <w:sz w:val="12"/>
                <w:szCs w:val="12"/>
              </w:rPr>
            </w:pPr>
          </w:p>
          <w:p w14:paraId="13E47FC5" w14:textId="77777777" w:rsidR="002759E3" w:rsidRPr="00C56806" w:rsidRDefault="002759E3" w:rsidP="00691CDF">
            <w:pPr>
              <w:pStyle w:val="TableParagraph"/>
              <w:spacing w:before="3"/>
              <w:rPr>
                <w:rFonts w:ascii="Verdana" w:hAnsi="Verdana"/>
                <w:sz w:val="12"/>
                <w:szCs w:val="12"/>
              </w:rPr>
            </w:pPr>
          </w:p>
          <w:p w14:paraId="400670CD"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$14.85</w:t>
            </w:r>
          </w:p>
        </w:tc>
        <w:tc>
          <w:tcPr>
            <w:tcW w:w="744" w:type="dxa"/>
          </w:tcPr>
          <w:p w14:paraId="522236D9" w14:textId="77777777" w:rsidR="002759E3" w:rsidRPr="00C56806" w:rsidRDefault="002759E3" w:rsidP="00691CDF">
            <w:pPr>
              <w:pStyle w:val="TableParagraph"/>
              <w:rPr>
                <w:rFonts w:ascii="Verdana" w:hAnsi="Verdana"/>
                <w:sz w:val="12"/>
                <w:szCs w:val="12"/>
              </w:rPr>
            </w:pPr>
          </w:p>
          <w:p w14:paraId="059EFC86" w14:textId="77777777" w:rsidR="002759E3" w:rsidRPr="00C56806" w:rsidRDefault="002759E3" w:rsidP="00691CDF">
            <w:pPr>
              <w:pStyle w:val="TableParagraph"/>
              <w:spacing w:before="3"/>
              <w:rPr>
                <w:rFonts w:ascii="Verdana" w:hAnsi="Verdana"/>
                <w:sz w:val="12"/>
                <w:szCs w:val="12"/>
              </w:rPr>
            </w:pPr>
          </w:p>
          <w:p w14:paraId="3F4A646A"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$14.93</w:t>
            </w:r>
          </w:p>
        </w:tc>
        <w:tc>
          <w:tcPr>
            <w:tcW w:w="644" w:type="dxa"/>
          </w:tcPr>
          <w:p w14:paraId="23FB1824" w14:textId="77777777" w:rsidR="002759E3" w:rsidRPr="00C56806" w:rsidRDefault="002759E3" w:rsidP="00691CDF">
            <w:pPr>
              <w:pStyle w:val="TableParagraph"/>
              <w:rPr>
                <w:rFonts w:ascii="Verdana" w:hAnsi="Verdana"/>
                <w:sz w:val="12"/>
                <w:szCs w:val="12"/>
              </w:rPr>
            </w:pPr>
          </w:p>
          <w:p w14:paraId="72D9EA8D" w14:textId="77777777" w:rsidR="002759E3" w:rsidRPr="00C56806" w:rsidRDefault="002759E3" w:rsidP="00691CDF">
            <w:pPr>
              <w:pStyle w:val="TableParagraph"/>
              <w:spacing w:before="3"/>
              <w:rPr>
                <w:rFonts w:ascii="Verdana" w:hAnsi="Verdana"/>
                <w:sz w:val="12"/>
                <w:szCs w:val="12"/>
              </w:rPr>
            </w:pPr>
          </w:p>
          <w:p w14:paraId="2D081C62"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$15.00</w:t>
            </w:r>
          </w:p>
        </w:tc>
        <w:tc>
          <w:tcPr>
            <w:tcW w:w="639" w:type="dxa"/>
          </w:tcPr>
          <w:p w14:paraId="2B35AA81" w14:textId="77777777" w:rsidR="002759E3" w:rsidRPr="00C56806" w:rsidRDefault="002759E3" w:rsidP="00691CDF">
            <w:pPr>
              <w:pStyle w:val="TableParagraph"/>
              <w:rPr>
                <w:rFonts w:ascii="Verdana" w:hAnsi="Verdana"/>
                <w:sz w:val="12"/>
                <w:szCs w:val="12"/>
              </w:rPr>
            </w:pPr>
          </w:p>
          <w:p w14:paraId="44DAD49B" w14:textId="77777777" w:rsidR="002759E3" w:rsidRPr="00C56806" w:rsidRDefault="002759E3" w:rsidP="00691CDF">
            <w:pPr>
              <w:pStyle w:val="TableParagraph"/>
              <w:spacing w:before="3"/>
              <w:rPr>
                <w:rFonts w:ascii="Verdana" w:hAnsi="Verdana"/>
                <w:sz w:val="12"/>
                <w:szCs w:val="12"/>
              </w:rPr>
            </w:pPr>
          </w:p>
          <w:p w14:paraId="1A1B0B90"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$15.08</w:t>
            </w:r>
          </w:p>
        </w:tc>
        <w:tc>
          <w:tcPr>
            <w:tcW w:w="644" w:type="dxa"/>
          </w:tcPr>
          <w:p w14:paraId="1A975135" w14:textId="77777777" w:rsidR="002759E3" w:rsidRPr="00C56806" w:rsidRDefault="002759E3" w:rsidP="00691CDF">
            <w:pPr>
              <w:pStyle w:val="TableParagraph"/>
              <w:rPr>
                <w:rFonts w:ascii="Verdana" w:hAnsi="Verdana"/>
                <w:sz w:val="12"/>
                <w:szCs w:val="12"/>
              </w:rPr>
            </w:pPr>
          </w:p>
          <w:p w14:paraId="3A131314" w14:textId="77777777" w:rsidR="002759E3" w:rsidRPr="00C56806" w:rsidRDefault="002759E3" w:rsidP="00691CDF">
            <w:pPr>
              <w:pStyle w:val="TableParagraph"/>
              <w:spacing w:before="3"/>
              <w:rPr>
                <w:rFonts w:ascii="Verdana" w:hAnsi="Verdana"/>
                <w:sz w:val="12"/>
                <w:szCs w:val="12"/>
              </w:rPr>
            </w:pPr>
          </w:p>
          <w:p w14:paraId="08CFC248"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$15.15</w:t>
            </w:r>
          </w:p>
        </w:tc>
        <w:tc>
          <w:tcPr>
            <w:tcW w:w="639" w:type="dxa"/>
          </w:tcPr>
          <w:p w14:paraId="255CF9BB" w14:textId="77777777" w:rsidR="002759E3" w:rsidRPr="00C56806" w:rsidRDefault="002759E3" w:rsidP="00691CDF">
            <w:pPr>
              <w:pStyle w:val="TableParagraph"/>
              <w:rPr>
                <w:rFonts w:ascii="Verdana" w:hAnsi="Verdana"/>
                <w:sz w:val="12"/>
                <w:szCs w:val="12"/>
              </w:rPr>
            </w:pPr>
          </w:p>
          <w:p w14:paraId="7AE54FE6" w14:textId="77777777" w:rsidR="002759E3" w:rsidRPr="00C56806" w:rsidRDefault="002759E3" w:rsidP="00691CDF">
            <w:pPr>
              <w:pStyle w:val="TableParagraph"/>
              <w:spacing w:before="3"/>
              <w:rPr>
                <w:rFonts w:ascii="Verdana" w:hAnsi="Verdana"/>
                <w:sz w:val="12"/>
                <w:szCs w:val="12"/>
              </w:rPr>
            </w:pPr>
          </w:p>
          <w:p w14:paraId="4A372A02"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$15.23</w:t>
            </w:r>
          </w:p>
        </w:tc>
        <w:tc>
          <w:tcPr>
            <w:tcW w:w="644" w:type="dxa"/>
          </w:tcPr>
          <w:p w14:paraId="41536784" w14:textId="77777777" w:rsidR="002759E3" w:rsidRPr="00C56806" w:rsidRDefault="002759E3" w:rsidP="00691CDF">
            <w:pPr>
              <w:pStyle w:val="TableParagraph"/>
              <w:rPr>
                <w:rFonts w:ascii="Verdana" w:hAnsi="Verdana"/>
                <w:sz w:val="12"/>
                <w:szCs w:val="12"/>
              </w:rPr>
            </w:pPr>
          </w:p>
          <w:p w14:paraId="37B71629" w14:textId="77777777" w:rsidR="002759E3" w:rsidRPr="00C56806" w:rsidRDefault="002759E3" w:rsidP="00691CDF">
            <w:pPr>
              <w:pStyle w:val="TableParagraph"/>
              <w:spacing w:before="3"/>
              <w:rPr>
                <w:rFonts w:ascii="Verdana" w:hAnsi="Verdana"/>
                <w:sz w:val="12"/>
                <w:szCs w:val="12"/>
              </w:rPr>
            </w:pPr>
          </w:p>
          <w:p w14:paraId="05D9E942"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$15.30</w:t>
            </w:r>
          </w:p>
        </w:tc>
        <w:tc>
          <w:tcPr>
            <w:tcW w:w="701" w:type="dxa"/>
          </w:tcPr>
          <w:p w14:paraId="13D62B99" w14:textId="77777777" w:rsidR="002759E3" w:rsidRPr="00C56806" w:rsidRDefault="002759E3" w:rsidP="00691CDF">
            <w:pPr>
              <w:pStyle w:val="TableParagraph"/>
              <w:rPr>
                <w:rFonts w:ascii="Verdana" w:hAnsi="Verdana"/>
                <w:sz w:val="12"/>
                <w:szCs w:val="12"/>
              </w:rPr>
            </w:pPr>
          </w:p>
          <w:p w14:paraId="1A533CEA" w14:textId="77777777" w:rsidR="002759E3" w:rsidRPr="00C56806" w:rsidRDefault="002759E3" w:rsidP="00691CDF">
            <w:pPr>
              <w:pStyle w:val="TableParagraph"/>
              <w:spacing w:before="3"/>
              <w:rPr>
                <w:rFonts w:ascii="Verdana" w:hAnsi="Verdana"/>
                <w:sz w:val="12"/>
                <w:szCs w:val="12"/>
              </w:rPr>
            </w:pPr>
          </w:p>
          <w:p w14:paraId="0654968E"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$15.38</w:t>
            </w:r>
          </w:p>
        </w:tc>
        <w:tc>
          <w:tcPr>
            <w:tcW w:w="1014" w:type="dxa"/>
          </w:tcPr>
          <w:p w14:paraId="76208C3E" w14:textId="77777777" w:rsidR="002759E3" w:rsidRPr="00C56806" w:rsidRDefault="002759E3" w:rsidP="00691CDF">
            <w:pPr>
              <w:pStyle w:val="TableParagraph"/>
              <w:rPr>
                <w:rFonts w:ascii="Verdana" w:hAnsi="Verdana"/>
                <w:sz w:val="12"/>
                <w:szCs w:val="12"/>
              </w:rPr>
            </w:pPr>
          </w:p>
          <w:p w14:paraId="59B10B60" w14:textId="77777777" w:rsidR="002759E3" w:rsidRPr="00C56806" w:rsidRDefault="002759E3" w:rsidP="00691CDF">
            <w:pPr>
              <w:pStyle w:val="TableParagraph"/>
              <w:spacing w:before="3"/>
              <w:rPr>
                <w:rFonts w:ascii="Verdana" w:hAnsi="Verdana"/>
                <w:sz w:val="12"/>
                <w:szCs w:val="12"/>
              </w:rPr>
            </w:pPr>
          </w:p>
          <w:p w14:paraId="780E4E98"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$15.46</w:t>
            </w:r>
          </w:p>
        </w:tc>
        <w:tc>
          <w:tcPr>
            <w:tcW w:w="759" w:type="dxa"/>
          </w:tcPr>
          <w:p w14:paraId="57EA0C90" w14:textId="77777777" w:rsidR="002759E3" w:rsidRPr="00C56806" w:rsidRDefault="002759E3" w:rsidP="00691CDF">
            <w:pPr>
              <w:pStyle w:val="TableParagraph"/>
              <w:rPr>
                <w:rFonts w:ascii="Verdana" w:hAnsi="Verdana"/>
                <w:sz w:val="12"/>
                <w:szCs w:val="12"/>
              </w:rPr>
            </w:pPr>
          </w:p>
          <w:p w14:paraId="48F0C727" w14:textId="77777777" w:rsidR="002759E3" w:rsidRPr="00C56806" w:rsidRDefault="002759E3" w:rsidP="00691CDF">
            <w:pPr>
              <w:pStyle w:val="TableParagraph"/>
              <w:spacing w:before="3"/>
              <w:rPr>
                <w:rFonts w:ascii="Verdana" w:hAnsi="Verdana"/>
                <w:sz w:val="12"/>
                <w:szCs w:val="12"/>
              </w:rPr>
            </w:pPr>
          </w:p>
          <w:p w14:paraId="58151103"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$15.53</w:t>
            </w:r>
          </w:p>
        </w:tc>
        <w:tc>
          <w:tcPr>
            <w:tcW w:w="970" w:type="dxa"/>
          </w:tcPr>
          <w:p w14:paraId="3B3A84DE" w14:textId="77777777" w:rsidR="002759E3" w:rsidRPr="00C56806" w:rsidRDefault="002759E3" w:rsidP="00691CDF">
            <w:pPr>
              <w:pStyle w:val="TableParagraph"/>
              <w:rPr>
                <w:rFonts w:ascii="Verdana" w:hAnsi="Verdana"/>
                <w:sz w:val="12"/>
                <w:szCs w:val="12"/>
              </w:rPr>
            </w:pPr>
          </w:p>
          <w:p w14:paraId="4F081E40" w14:textId="77777777" w:rsidR="002759E3" w:rsidRPr="00C56806" w:rsidRDefault="002759E3" w:rsidP="00691CDF">
            <w:pPr>
              <w:pStyle w:val="TableParagraph"/>
              <w:spacing w:before="3"/>
              <w:rPr>
                <w:rFonts w:ascii="Verdana" w:hAnsi="Verdana"/>
                <w:sz w:val="12"/>
                <w:szCs w:val="12"/>
              </w:rPr>
            </w:pPr>
          </w:p>
          <w:p w14:paraId="057D62C8"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$15.61</w:t>
            </w:r>
          </w:p>
        </w:tc>
        <w:tc>
          <w:tcPr>
            <w:tcW w:w="918" w:type="dxa"/>
          </w:tcPr>
          <w:p w14:paraId="36434ADA" w14:textId="77777777" w:rsidR="002759E3" w:rsidRPr="00C56806" w:rsidRDefault="002759E3" w:rsidP="00691CDF">
            <w:pPr>
              <w:pStyle w:val="TableParagraph"/>
              <w:rPr>
                <w:rFonts w:ascii="Verdana" w:hAnsi="Verdana"/>
                <w:sz w:val="12"/>
                <w:szCs w:val="12"/>
              </w:rPr>
            </w:pPr>
          </w:p>
          <w:p w14:paraId="4E9B6FE0" w14:textId="77777777" w:rsidR="002759E3" w:rsidRPr="00C56806" w:rsidRDefault="002759E3" w:rsidP="00691CDF">
            <w:pPr>
              <w:pStyle w:val="TableParagraph"/>
              <w:spacing w:before="3"/>
              <w:rPr>
                <w:rFonts w:ascii="Verdana" w:hAnsi="Verdana"/>
                <w:sz w:val="12"/>
                <w:szCs w:val="12"/>
              </w:rPr>
            </w:pPr>
          </w:p>
          <w:p w14:paraId="3C1FC6AE"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$15.69</w:t>
            </w:r>
          </w:p>
        </w:tc>
      </w:tr>
      <w:tr w:rsidR="002759E3" w:rsidRPr="00C56806" w14:paraId="055C4438" w14:textId="77777777" w:rsidTr="00C56806">
        <w:trPr>
          <w:trHeight w:val="585"/>
          <w:jc w:val="center"/>
        </w:trPr>
        <w:tc>
          <w:tcPr>
            <w:tcW w:w="1148" w:type="dxa"/>
          </w:tcPr>
          <w:p w14:paraId="254D3EB4" w14:textId="77777777" w:rsidR="002759E3" w:rsidRPr="00C56806" w:rsidRDefault="002759E3" w:rsidP="00C56806">
            <w:pPr>
              <w:pStyle w:val="TableParagraph"/>
              <w:jc w:val="center"/>
              <w:rPr>
                <w:rFonts w:ascii="Verdana" w:hAnsi="Verdana"/>
                <w:sz w:val="12"/>
                <w:szCs w:val="12"/>
              </w:rPr>
            </w:pPr>
          </w:p>
          <w:p w14:paraId="1F6B5197" w14:textId="77777777" w:rsidR="002759E3" w:rsidRPr="00C56806" w:rsidRDefault="002759E3" w:rsidP="00C56806">
            <w:pPr>
              <w:pStyle w:val="TableParagraph"/>
              <w:spacing w:before="4"/>
              <w:jc w:val="center"/>
              <w:rPr>
                <w:rFonts w:ascii="Verdana" w:hAnsi="Verdana"/>
                <w:sz w:val="12"/>
                <w:szCs w:val="12"/>
              </w:rPr>
            </w:pPr>
          </w:p>
          <w:p w14:paraId="7325CB4B"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7</w:t>
            </w:r>
          </w:p>
        </w:tc>
        <w:tc>
          <w:tcPr>
            <w:tcW w:w="639" w:type="dxa"/>
          </w:tcPr>
          <w:p w14:paraId="0BF4FA5B" w14:textId="77777777" w:rsidR="002759E3" w:rsidRPr="00C56806" w:rsidRDefault="002759E3" w:rsidP="00691CDF">
            <w:pPr>
              <w:pStyle w:val="TableParagraph"/>
              <w:rPr>
                <w:rFonts w:ascii="Verdana" w:hAnsi="Verdana"/>
                <w:sz w:val="12"/>
                <w:szCs w:val="12"/>
              </w:rPr>
            </w:pPr>
          </w:p>
          <w:p w14:paraId="50351D25" w14:textId="77777777" w:rsidR="002759E3" w:rsidRPr="00C56806" w:rsidRDefault="002759E3" w:rsidP="00691CDF">
            <w:pPr>
              <w:pStyle w:val="TableParagraph"/>
              <w:spacing w:before="4"/>
              <w:rPr>
                <w:rFonts w:ascii="Verdana" w:hAnsi="Verdana"/>
                <w:sz w:val="12"/>
                <w:szCs w:val="12"/>
              </w:rPr>
            </w:pPr>
          </w:p>
          <w:p w14:paraId="20ABF51A"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$14.87</w:t>
            </w:r>
          </w:p>
        </w:tc>
        <w:tc>
          <w:tcPr>
            <w:tcW w:w="744" w:type="dxa"/>
          </w:tcPr>
          <w:p w14:paraId="7FE6A60E" w14:textId="77777777" w:rsidR="002759E3" w:rsidRPr="00C56806" w:rsidRDefault="002759E3" w:rsidP="00691CDF">
            <w:pPr>
              <w:pStyle w:val="TableParagraph"/>
              <w:rPr>
                <w:rFonts w:ascii="Verdana" w:hAnsi="Verdana"/>
                <w:sz w:val="12"/>
                <w:szCs w:val="12"/>
              </w:rPr>
            </w:pPr>
          </w:p>
          <w:p w14:paraId="4E7D6F74" w14:textId="77777777" w:rsidR="002759E3" w:rsidRPr="00C56806" w:rsidRDefault="002759E3" w:rsidP="00691CDF">
            <w:pPr>
              <w:pStyle w:val="TableParagraph"/>
              <w:spacing w:before="4"/>
              <w:rPr>
                <w:rFonts w:ascii="Verdana" w:hAnsi="Verdana"/>
                <w:sz w:val="12"/>
                <w:szCs w:val="12"/>
              </w:rPr>
            </w:pPr>
          </w:p>
          <w:p w14:paraId="3D29A575"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$14.95</w:t>
            </w:r>
          </w:p>
        </w:tc>
        <w:tc>
          <w:tcPr>
            <w:tcW w:w="644" w:type="dxa"/>
          </w:tcPr>
          <w:p w14:paraId="01BD5E10" w14:textId="77777777" w:rsidR="002759E3" w:rsidRPr="00C56806" w:rsidRDefault="002759E3" w:rsidP="00691CDF">
            <w:pPr>
              <w:pStyle w:val="TableParagraph"/>
              <w:rPr>
                <w:rFonts w:ascii="Verdana" w:hAnsi="Verdana"/>
                <w:sz w:val="12"/>
                <w:szCs w:val="12"/>
              </w:rPr>
            </w:pPr>
          </w:p>
          <w:p w14:paraId="58CE3625" w14:textId="77777777" w:rsidR="002759E3" w:rsidRPr="00C56806" w:rsidRDefault="002759E3" w:rsidP="00691CDF">
            <w:pPr>
              <w:pStyle w:val="TableParagraph"/>
              <w:spacing w:before="4"/>
              <w:rPr>
                <w:rFonts w:ascii="Verdana" w:hAnsi="Verdana"/>
                <w:sz w:val="12"/>
                <w:szCs w:val="12"/>
              </w:rPr>
            </w:pPr>
          </w:p>
          <w:p w14:paraId="7A001B55"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$15.02</w:t>
            </w:r>
          </w:p>
        </w:tc>
        <w:tc>
          <w:tcPr>
            <w:tcW w:w="639" w:type="dxa"/>
          </w:tcPr>
          <w:p w14:paraId="71258051" w14:textId="77777777" w:rsidR="002759E3" w:rsidRPr="00C56806" w:rsidRDefault="002759E3" w:rsidP="00691CDF">
            <w:pPr>
              <w:pStyle w:val="TableParagraph"/>
              <w:rPr>
                <w:rFonts w:ascii="Verdana" w:hAnsi="Verdana"/>
                <w:sz w:val="12"/>
                <w:szCs w:val="12"/>
              </w:rPr>
            </w:pPr>
          </w:p>
          <w:p w14:paraId="46B887C1" w14:textId="77777777" w:rsidR="002759E3" w:rsidRPr="00C56806" w:rsidRDefault="002759E3" w:rsidP="00691CDF">
            <w:pPr>
              <w:pStyle w:val="TableParagraph"/>
              <w:spacing w:before="4"/>
              <w:rPr>
                <w:rFonts w:ascii="Verdana" w:hAnsi="Verdana"/>
                <w:sz w:val="12"/>
                <w:szCs w:val="12"/>
              </w:rPr>
            </w:pPr>
          </w:p>
          <w:p w14:paraId="303CD958"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$15.10</w:t>
            </w:r>
          </w:p>
        </w:tc>
        <w:tc>
          <w:tcPr>
            <w:tcW w:w="644" w:type="dxa"/>
          </w:tcPr>
          <w:p w14:paraId="296AE3D4" w14:textId="77777777" w:rsidR="002759E3" w:rsidRPr="00C56806" w:rsidRDefault="002759E3" w:rsidP="00691CDF">
            <w:pPr>
              <w:pStyle w:val="TableParagraph"/>
              <w:rPr>
                <w:rFonts w:ascii="Verdana" w:hAnsi="Verdana"/>
                <w:sz w:val="12"/>
                <w:szCs w:val="12"/>
              </w:rPr>
            </w:pPr>
          </w:p>
          <w:p w14:paraId="04B31436" w14:textId="77777777" w:rsidR="002759E3" w:rsidRPr="00C56806" w:rsidRDefault="002759E3" w:rsidP="00691CDF">
            <w:pPr>
              <w:pStyle w:val="TableParagraph"/>
              <w:spacing w:before="4"/>
              <w:rPr>
                <w:rFonts w:ascii="Verdana" w:hAnsi="Verdana"/>
                <w:sz w:val="12"/>
                <w:szCs w:val="12"/>
              </w:rPr>
            </w:pPr>
          </w:p>
          <w:p w14:paraId="651B0713"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$15.17</w:t>
            </w:r>
          </w:p>
        </w:tc>
        <w:tc>
          <w:tcPr>
            <w:tcW w:w="639" w:type="dxa"/>
          </w:tcPr>
          <w:p w14:paraId="58EB4B3A" w14:textId="77777777" w:rsidR="002759E3" w:rsidRPr="00C56806" w:rsidRDefault="002759E3" w:rsidP="00691CDF">
            <w:pPr>
              <w:pStyle w:val="TableParagraph"/>
              <w:rPr>
                <w:rFonts w:ascii="Verdana" w:hAnsi="Verdana"/>
                <w:sz w:val="12"/>
                <w:szCs w:val="12"/>
              </w:rPr>
            </w:pPr>
          </w:p>
          <w:p w14:paraId="55B1DC6A" w14:textId="77777777" w:rsidR="002759E3" w:rsidRPr="00C56806" w:rsidRDefault="002759E3" w:rsidP="00691CDF">
            <w:pPr>
              <w:pStyle w:val="TableParagraph"/>
              <w:spacing w:before="4"/>
              <w:rPr>
                <w:rFonts w:ascii="Verdana" w:hAnsi="Verdana"/>
                <w:sz w:val="12"/>
                <w:szCs w:val="12"/>
              </w:rPr>
            </w:pPr>
          </w:p>
          <w:p w14:paraId="2361C160"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$15.25</w:t>
            </w:r>
          </w:p>
        </w:tc>
        <w:tc>
          <w:tcPr>
            <w:tcW w:w="644" w:type="dxa"/>
          </w:tcPr>
          <w:p w14:paraId="784444CE" w14:textId="77777777" w:rsidR="002759E3" w:rsidRPr="00C56806" w:rsidRDefault="002759E3" w:rsidP="00691CDF">
            <w:pPr>
              <w:pStyle w:val="TableParagraph"/>
              <w:rPr>
                <w:rFonts w:ascii="Verdana" w:hAnsi="Verdana"/>
                <w:sz w:val="12"/>
                <w:szCs w:val="12"/>
              </w:rPr>
            </w:pPr>
          </w:p>
          <w:p w14:paraId="6E10973B" w14:textId="77777777" w:rsidR="002759E3" w:rsidRPr="00C56806" w:rsidRDefault="002759E3" w:rsidP="00691CDF">
            <w:pPr>
              <w:pStyle w:val="TableParagraph"/>
              <w:spacing w:before="4"/>
              <w:rPr>
                <w:rFonts w:ascii="Verdana" w:hAnsi="Verdana"/>
                <w:sz w:val="12"/>
                <w:szCs w:val="12"/>
              </w:rPr>
            </w:pPr>
          </w:p>
          <w:p w14:paraId="0D86B124"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$15.32</w:t>
            </w:r>
          </w:p>
        </w:tc>
        <w:tc>
          <w:tcPr>
            <w:tcW w:w="701" w:type="dxa"/>
          </w:tcPr>
          <w:p w14:paraId="03466B8D" w14:textId="77777777" w:rsidR="002759E3" w:rsidRPr="00C56806" w:rsidRDefault="002759E3" w:rsidP="00691CDF">
            <w:pPr>
              <w:pStyle w:val="TableParagraph"/>
              <w:rPr>
                <w:rFonts w:ascii="Verdana" w:hAnsi="Verdana"/>
                <w:sz w:val="12"/>
                <w:szCs w:val="12"/>
              </w:rPr>
            </w:pPr>
          </w:p>
          <w:p w14:paraId="3F98BFE9" w14:textId="77777777" w:rsidR="002759E3" w:rsidRPr="00C56806" w:rsidRDefault="002759E3" w:rsidP="00691CDF">
            <w:pPr>
              <w:pStyle w:val="TableParagraph"/>
              <w:spacing w:before="4"/>
              <w:rPr>
                <w:rFonts w:ascii="Verdana" w:hAnsi="Verdana"/>
                <w:sz w:val="12"/>
                <w:szCs w:val="12"/>
              </w:rPr>
            </w:pPr>
          </w:p>
          <w:p w14:paraId="6207369F"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$15.40</w:t>
            </w:r>
          </w:p>
        </w:tc>
        <w:tc>
          <w:tcPr>
            <w:tcW w:w="1014" w:type="dxa"/>
          </w:tcPr>
          <w:p w14:paraId="49C74E99" w14:textId="77777777" w:rsidR="002759E3" w:rsidRPr="00C56806" w:rsidRDefault="002759E3" w:rsidP="00691CDF">
            <w:pPr>
              <w:pStyle w:val="TableParagraph"/>
              <w:rPr>
                <w:rFonts w:ascii="Verdana" w:hAnsi="Verdana"/>
                <w:sz w:val="12"/>
                <w:szCs w:val="12"/>
              </w:rPr>
            </w:pPr>
          </w:p>
          <w:p w14:paraId="7E1F1F71" w14:textId="77777777" w:rsidR="002759E3" w:rsidRPr="00C56806" w:rsidRDefault="002759E3" w:rsidP="00691CDF">
            <w:pPr>
              <w:pStyle w:val="TableParagraph"/>
              <w:spacing w:before="4"/>
              <w:rPr>
                <w:rFonts w:ascii="Verdana" w:hAnsi="Verdana"/>
                <w:sz w:val="12"/>
                <w:szCs w:val="12"/>
              </w:rPr>
            </w:pPr>
          </w:p>
          <w:p w14:paraId="0B06266B"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$15.48</w:t>
            </w:r>
          </w:p>
        </w:tc>
        <w:tc>
          <w:tcPr>
            <w:tcW w:w="759" w:type="dxa"/>
          </w:tcPr>
          <w:p w14:paraId="05FC8DCC" w14:textId="77777777" w:rsidR="002759E3" w:rsidRPr="00C56806" w:rsidRDefault="002759E3" w:rsidP="00691CDF">
            <w:pPr>
              <w:pStyle w:val="TableParagraph"/>
              <w:rPr>
                <w:rFonts w:ascii="Verdana" w:hAnsi="Verdana"/>
                <w:sz w:val="12"/>
                <w:szCs w:val="12"/>
              </w:rPr>
            </w:pPr>
          </w:p>
          <w:p w14:paraId="44D8840E" w14:textId="77777777" w:rsidR="002759E3" w:rsidRPr="00C56806" w:rsidRDefault="002759E3" w:rsidP="00691CDF">
            <w:pPr>
              <w:pStyle w:val="TableParagraph"/>
              <w:spacing w:before="4"/>
              <w:rPr>
                <w:rFonts w:ascii="Verdana" w:hAnsi="Verdana"/>
                <w:sz w:val="12"/>
                <w:szCs w:val="12"/>
              </w:rPr>
            </w:pPr>
          </w:p>
          <w:p w14:paraId="414EE8B9"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$15.55</w:t>
            </w:r>
          </w:p>
        </w:tc>
        <w:tc>
          <w:tcPr>
            <w:tcW w:w="970" w:type="dxa"/>
          </w:tcPr>
          <w:p w14:paraId="0B42E0AB" w14:textId="77777777" w:rsidR="002759E3" w:rsidRPr="00C56806" w:rsidRDefault="002759E3" w:rsidP="00691CDF">
            <w:pPr>
              <w:pStyle w:val="TableParagraph"/>
              <w:rPr>
                <w:rFonts w:ascii="Verdana" w:hAnsi="Verdana"/>
                <w:sz w:val="12"/>
                <w:szCs w:val="12"/>
              </w:rPr>
            </w:pPr>
          </w:p>
          <w:p w14:paraId="1FB1C356" w14:textId="77777777" w:rsidR="002759E3" w:rsidRPr="00C56806" w:rsidRDefault="002759E3" w:rsidP="00691CDF">
            <w:pPr>
              <w:pStyle w:val="TableParagraph"/>
              <w:spacing w:before="4"/>
              <w:rPr>
                <w:rFonts w:ascii="Verdana" w:hAnsi="Verdana"/>
                <w:sz w:val="12"/>
                <w:szCs w:val="12"/>
              </w:rPr>
            </w:pPr>
          </w:p>
          <w:p w14:paraId="019F6B19"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$15.63</w:t>
            </w:r>
          </w:p>
        </w:tc>
        <w:tc>
          <w:tcPr>
            <w:tcW w:w="918" w:type="dxa"/>
          </w:tcPr>
          <w:p w14:paraId="5BDC620A" w14:textId="77777777" w:rsidR="002759E3" w:rsidRPr="00C56806" w:rsidRDefault="002759E3" w:rsidP="00691CDF">
            <w:pPr>
              <w:pStyle w:val="TableParagraph"/>
              <w:rPr>
                <w:rFonts w:ascii="Verdana" w:hAnsi="Verdana"/>
                <w:sz w:val="12"/>
                <w:szCs w:val="12"/>
              </w:rPr>
            </w:pPr>
          </w:p>
          <w:p w14:paraId="30AA102C" w14:textId="77777777" w:rsidR="002759E3" w:rsidRPr="00C56806" w:rsidRDefault="002759E3" w:rsidP="00691CDF">
            <w:pPr>
              <w:pStyle w:val="TableParagraph"/>
              <w:spacing w:before="4"/>
              <w:rPr>
                <w:rFonts w:ascii="Verdana" w:hAnsi="Verdana"/>
                <w:sz w:val="12"/>
                <w:szCs w:val="12"/>
              </w:rPr>
            </w:pPr>
          </w:p>
          <w:p w14:paraId="073B3491"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$15.71</w:t>
            </w:r>
          </w:p>
        </w:tc>
      </w:tr>
      <w:tr w:rsidR="002759E3" w:rsidRPr="00C56806" w14:paraId="0ADB4ED1" w14:textId="77777777" w:rsidTr="00C56806">
        <w:trPr>
          <w:trHeight w:val="585"/>
          <w:jc w:val="center"/>
        </w:trPr>
        <w:tc>
          <w:tcPr>
            <w:tcW w:w="1148" w:type="dxa"/>
          </w:tcPr>
          <w:p w14:paraId="3FB1CBE5" w14:textId="77777777" w:rsidR="002759E3" w:rsidRPr="00C56806" w:rsidRDefault="002759E3" w:rsidP="00C56806">
            <w:pPr>
              <w:pStyle w:val="TableParagraph"/>
              <w:jc w:val="center"/>
              <w:rPr>
                <w:rFonts w:ascii="Verdana" w:hAnsi="Verdana"/>
                <w:sz w:val="12"/>
                <w:szCs w:val="12"/>
              </w:rPr>
            </w:pPr>
          </w:p>
          <w:p w14:paraId="22E7E8D5" w14:textId="77777777" w:rsidR="002759E3" w:rsidRPr="00C56806" w:rsidRDefault="002759E3" w:rsidP="00C56806">
            <w:pPr>
              <w:pStyle w:val="TableParagraph"/>
              <w:spacing w:before="3"/>
              <w:jc w:val="center"/>
              <w:rPr>
                <w:rFonts w:ascii="Verdana" w:hAnsi="Verdana"/>
                <w:sz w:val="12"/>
                <w:szCs w:val="12"/>
              </w:rPr>
            </w:pPr>
          </w:p>
          <w:p w14:paraId="35DC08A6"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8</w:t>
            </w:r>
          </w:p>
        </w:tc>
        <w:tc>
          <w:tcPr>
            <w:tcW w:w="639" w:type="dxa"/>
          </w:tcPr>
          <w:p w14:paraId="554496E7" w14:textId="77777777" w:rsidR="002759E3" w:rsidRPr="00C56806" w:rsidRDefault="002759E3" w:rsidP="00691CDF">
            <w:pPr>
              <w:pStyle w:val="TableParagraph"/>
              <w:rPr>
                <w:rFonts w:ascii="Verdana" w:hAnsi="Verdana"/>
                <w:sz w:val="12"/>
                <w:szCs w:val="12"/>
              </w:rPr>
            </w:pPr>
          </w:p>
          <w:p w14:paraId="435E0A83" w14:textId="77777777" w:rsidR="002759E3" w:rsidRPr="00C56806" w:rsidRDefault="002759E3" w:rsidP="00691CDF">
            <w:pPr>
              <w:pStyle w:val="TableParagraph"/>
              <w:spacing w:before="3"/>
              <w:rPr>
                <w:rFonts w:ascii="Verdana" w:hAnsi="Verdana"/>
                <w:sz w:val="12"/>
                <w:szCs w:val="12"/>
              </w:rPr>
            </w:pPr>
          </w:p>
          <w:p w14:paraId="09C62154"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$14.89</w:t>
            </w:r>
          </w:p>
        </w:tc>
        <w:tc>
          <w:tcPr>
            <w:tcW w:w="744" w:type="dxa"/>
          </w:tcPr>
          <w:p w14:paraId="10F94FE9" w14:textId="77777777" w:rsidR="002759E3" w:rsidRPr="00C56806" w:rsidRDefault="002759E3" w:rsidP="00691CDF">
            <w:pPr>
              <w:pStyle w:val="TableParagraph"/>
              <w:rPr>
                <w:rFonts w:ascii="Verdana" w:hAnsi="Verdana"/>
                <w:sz w:val="12"/>
                <w:szCs w:val="12"/>
              </w:rPr>
            </w:pPr>
          </w:p>
          <w:p w14:paraId="477B608E" w14:textId="77777777" w:rsidR="002759E3" w:rsidRPr="00C56806" w:rsidRDefault="002759E3" w:rsidP="00691CDF">
            <w:pPr>
              <w:pStyle w:val="TableParagraph"/>
              <w:spacing w:before="3"/>
              <w:rPr>
                <w:rFonts w:ascii="Verdana" w:hAnsi="Verdana"/>
                <w:sz w:val="12"/>
                <w:szCs w:val="12"/>
              </w:rPr>
            </w:pPr>
          </w:p>
          <w:p w14:paraId="6334094A"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$14.97</w:t>
            </w:r>
          </w:p>
        </w:tc>
        <w:tc>
          <w:tcPr>
            <w:tcW w:w="644" w:type="dxa"/>
          </w:tcPr>
          <w:p w14:paraId="5E5556B0" w14:textId="77777777" w:rsidR="002759E3" w:rsidRPr="00C56806" w:rsidRDefault="002759E3" w:rsidP="00691CDF">
            <w:pPr>
              <w:pStyle w:val="TableParagraph"/>
              <w:rPr>
                <w:rFonts w:ascii="Verdana" w:hAnsi="Verdana"/>
                <w:sz w:val="12"/>
                <w:szCs w:val="12"/>
              </w:rPr>
            </w:pPr>
          </w:p>
          <w:p w14:paraId="0AEB92FB" w14:textId="77777777" w:rsidR="002759E3" w:rsidRPr="00C56806" w:rsidRDefault="002759E3" w:rsidP="00691CDF">
            <w:pPr>
              <w:pStyle w:val="TableParagraph"/>
              <w:spacing w:before="3"/>
              <w:rPr>
                <w:rFonts w:ascii="Verdana" w:hAnsi="Verdana"/>
                <w:sz w:val="12"/>
                <w:szCs w:val="12"/>
              </w:rPr>
            </w:pPr>
          </w:p>
          <w:p w14:paraId="0A725006"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$15.04</w:t>
            </w:r>
          </w:p>
        </w:tc>
        <w:tc>
          <w:tcPr>
            <w:tcW w:w="639" w:type="dxa"/>
          </w:tcPr>
          <w:p w14:paraId="5E74A96E" w14:textId="77777777" w:rsidR="002759E3" w:rsidRPr="00C56806" w:rsidRDefault="002759E3" w:rsidP="00691CDF">
            <w:pPr>
              <w:pStyle w:val="TableParagraph"/>
              <w:rPr>
                <w:rFonts w:ascii="Verdana" w:hAnsi="Verdana"/>
                <w:sz w:val="12"/>
                <w:szCs w:val="12"/>
              </w:rPr>
            </w:pPr>
          </w:p>
          <w:p w14:paraId="3C94C417" w14:textId="77777777" w:rsidR="002759E3" w:rsidRPr="00C56806" w:rsidRDefault="002759E3" w:rsidP="00691CDF">
            <w:pPr>
              <w:pStyle w:val="TableParagraph"/>
              <w:spacing w:before="3"/>
              <w:rPr>
                <w:rFonts w:ascii="Verdana" w:hAnsi="Verdana"/>
                <w:sz w:val="12"/>
                <w:szCs w:val="12"/>
              </w:rPr>
            </w:pPr>
          </w:p>
          <w:p w14:paraId="32338C1C"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$15.12</w:t>
            </w:r>
          </w:p>
        </w:tc>
        <w:tc>
          <w:tcPr>
            <w:tcW w:w="644" w:type="dxa"/>
          </w:tcPr>
          <w:p w14:paraId="7E92DB45" w14:textId="77777777" w:rsidR="002759E3" w:rsidRPr="00C56806" w:rsidRDefault="002759E3" w:rsidP="00691CDF">
            <w:pPr>
              <w:pStyle w:val="TableParagraph"/>
              <w:rPr>
                <w:rFonts w:ascii="Verdana" w:hAnsi="Verdana"/>
                <w:sz w:val="12"/>
                <w:szCs w:val="12"/>
              </w:rPr>
            </w:pPr>
          </w:p>
          <w:p w14:paraId="62F2E2BF" w14:textId="77777777" w:rsidR="002759E3" w:rsidRPr="00C56806" w:rsidRDefault="002759E3" w:rsidP="00691CDF">
            <w:pPr>
              <w:pStyle w:val="TableParagraph"/>
              <w:spacing w:before="3"/>
              <w:rPr>
                <w:rFonts w:ascii="Verdana" w:hAnsi="Verdana"/>
                <w:sz w:val="12"/>
                <w:szCs w:val="12"/>
              </w:rPr>
            </w:pPr>
          </w:p>
          <w:p w14:paraId="1AF19CD2"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$15.19</w:t>
            </w:r>
          </w:p>
        </w:tc>
        <w:tc>
          <w:tcPr>
            <w:tcW w:w="639" w:type="dxa"/>
          </w:tcPr>
          <w:p w14:paraId="4219D930" w14:textId="77777777" w:rsidR="002759E3" w:rsidRPr="00C56806" w:rsidRDefault="002759E3" w:rsidP="00691CDF">
            <w:pPr>
              <w:pStyle w:val="TableParagraph"/>
              <w:rPr>
                <w:rFonts w:ascii="Verdana" w:hAnsi="Verdana"/>
                <w:sz w:val="12"/>
                <w:szCs w:val="12"/>
              </w:rPr>
            </w:pPr>
          </w:p>
          <w:p w14:paraId="74ADE96A" w14:textId="77777777" w:rsidR="002759E3" w:rsidRPr="00C56806" w:rsidRDefault="002759E3" w:rsidP="00691CDF">
            <w:pPr>
              <w:pStyle w:val="TableParagraph"/>
              <w:spacing w:before="3"/>
              <w:rPr>
                <w:rFonts w:ascii="Verdana" w:hAnsi="Verdana"/>
                <w:sz w:val="12"/>
                <w:szCs w:val="12"/>
              </w:rPr>
            </w:pPr>
          </w:p>
          <w:p w14:paraId="4EE085B0"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$15.27</w:t>
            </w:r>
          </w:p>
        </w:tc>
        <w:tc>
          <w:tcPr>
            <w:tcW w:w="644" w:type="dxa"/>
          </w:tcPr>
          <w:p w14:paraId="16758649" w14:textId="77777777" w:rsidR="002759E3" w:rsidRPr="00C56806" w:rsidRDefault="002759E3" w:rsidP="00691CDF">
            <w:pPr>
              <w:pStyle w:val="TableParagraph"/>
              <w:rPr>
                <w:rFonts w:ascii="Verdana" w:hAnsi="Verdana"/>
                <w:sz w:val="12"/>
                <w:szCs w:val="12"/>
              </w:rPr>
            </w:pPr>
          </w:p>
          <w:p w14:paraId="35AD4DBA" w14:textId="77777777" w:rsidR="002759E3" w:rsidRPr="00C56806" w:rsidRDefault="002759E3" w:rsidP="00691CDF">
            <w:pPr>
              <w:pStyle w:val="TableParagraph"/>
              <w:spacing w:before="3"/>
              <w:rPr>
                <w:rFonts w:ascii="Verdana" w:hAnsi="Verdana"/>
                <w:sz w:val="12"/>
                <w:szCs w:val="12"/>
              </w:rPr>
            </w:pPr>
          </w:p>
          <w:p w14:paraId="548B9CAE"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$15.35</w:t>
            </w:r>
          </w:p>
        </w:tc>
        <w:tc>
          <w:tcPr>
            <w:tcW w:w="701" w:type="dxa"/>
          </w:tcPr>
          <w:p w14:paraId="0B069D53" w14:textId="77777777" w:rsidR="002759E3" w:rsidRPr="00C56806" w:rsidRDefault="002759E3" w:rsidP="00691CDF">
            <w:pPr>
              <w:pStyle w:val="TableParagraph"/>
              <w:rPr>
                <w:rFonts w:ascii="Verdana" w:hAnsi="Verdana"/>
                <w:sz w:val="12"/>
                <w:szCs w:val="12"/>
              </w:rPr>
            </w:pPr>
          </w:p>
          <w:p w14:paraId="17CE3207" w14:textId="77777777" w:rsidR="002759E3" w:rsidRPr="00C56806" w:rsidRDefault="002759E3" w:rsidP="00691CDF">
            <w:pPr>
              <w:pStyle w:val="TableParagraph"/>
              <w:spacing w:before="3"/>
              <w:rPr>
                <w:rFonts w:ascii="Verdana" w:hAnsi="Verdana"/>
                <w:sz w:val="12"/>
                <w:szCs w:val="12"/>
              </w:rPr>
            </w:pPr>
          </w:p>
          <w:p w14:paraId="5C61E4D9"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$15.42</w:t>
            </w:r>
          </w:p>
        </w:tc>
        <w:tc>
          <w:tcPr>
            <w:tcW w:w="1014" w:type="dxa"/>
          </w:tcPr>
          <w:p w14:paraId="32953C6A" w14:textId="77777777" w:rsidR="002759E3" w:rsidRPr="00C56806" w:rsidRDefault="002759E3" w:rsidP="00691CDF">
            <w:pPr>
              <w:pStyle w:val="TableParagraph"/>
              <w:rPr>
                <w:rFonts w:ascii="Verdana" w:hAnsi="Verdana"/>
                <w:sz w:val="12"/>
                <w:szCs w:val="12"/>
              </w:rPr>
            </w:pPr>
          </w:p>
          <w:p w14:paraId="223B7159" w14:textId="77777777" w:rsidR="002759E3" w:rsidRPr="00C56806" w:rsidRDefault="002759E3" w:rsidP="00691CDF">
            <w:pPr>
              <w:pStyle w:val="TableParagraph"/>
              <w:spacing w:before="3"/>
              <w:rPr>
                <w:rFonts w:ascii="Verdana" w:hAnsi="Verdana"/>
                <w:sz w:val="12"/>
                <w:szCs w:val="12"/>
              </w:rPr>
            </w:pPr>
          </w:p>
          <w:p w14:paraId="5D7817B5"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$15.50</w:t>
            </w:r>
          </w:p>
        </w:tc>
        <w:tc>
          <w:tcPr>
            <w:tcW w:w="759" w:type="dxa"/>
          </w:tcPr>
          <w:p w14:paraId="63325351" w14:textId="77777777" w:rsidR="002759E3" w:rsidRPr="00C56806" w:rsidRDefault="002759E3" w:rsidP="00691CDF">
            <w:pPr>
              <w:pStyle w:val="TableParagraph"/>
              <w:rPr>
                <w:rFonts w:ascii="Verdana" w:hAnsi="Verdana"/>
                <w:sz w:val="12"/>
                <w:szCs w:val="12"/>
              </w:rPr>
            </w:pPr>
          </w:p>
          <w:p w14:paraId="1CB33F17" w14:textId="77777777" w:rsidR="002759E3" w:rsidRPr="00C56806" w:rsidRDefault="002759E3" w:rsidP="00691CDF">
            <w:pPr>
              <w:pStyle w:val="TableParagraph"/>
              <w:spacing w:before="3"/>
              <w:rPr>
                <w:rFonts w:ascii="Verdana" w:hAnsi="Verdana"/>
                <w:sz w:val="12"/>
                <w:szCs w:val="12"/>
              </w:rPr>
            </w:pPr>
          </w:p>
          <w:p w14:paraId="23882814"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$15.58</w:t>
            </w:r>
          </w:p>
        </w:tc>
        <w:tc>
          <w:tcPr>
            <w:tcW w:w="970" w:type="dxa"/>
          </w:tcPr>
          <w:p w14:paraId="39764F1F" w14:textId="77777777" w:rsidR="002759E3" w:rsidRPr="00C56806" w:rsidRDefault="002759E3" w:rsidP="00691CDF">
            <w:pPr>
              <w:pStyle w:val="TableParagraph"/>
              <w:rPr>
                <w:rFonts w:ascii="Verdana" w:hAnsi="Verdana"/>
                <w:sz w:val="12"/>
                <w:szCs w:val="12"/>
              </w:rPr>
            </w:pPr>
          </w:p>
          <w:p w14:paraId="0AC63986" w14:textId="77777777" w:rsidR="002759E3" w:rsidRPr="00C56806" w:rsidRDefault="002759E3" w:rsidP="00691CDF">
            <w:pPr>
              <w:pStyle w:val="TableParagraph"/>
              <w:spacing w:before="3"/>
              <w:rPr>
                <w:rFonts w:ascii="Verdana" w:hAnsi="Verdana"/>
                <w:sz w:val="12"/>
                <w:szCs w:val="12"/>
              </w:rPr>
            </w:pPr>
          </w:p>
          <w:p w14:paraId="71997450"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$15.65</w:t>
            </w:r>
          </w:p>
        </w:tc>
        <w:tc>
          <w:tcPr>
            <w:tcW w:w="918" w:type="dxa"/>
          </w:tcPr>
          <w:p w14:paraId="27100877" w14:textId="77777777" w:rsidR="002759E3" w:rsidRPr="00C56806" w:rsidRDefault="002759E3" w:rsidP="00691CDF">
            <w:pPr>
              <w:pStyle w:val="TableParagraph"/>
              <w:rPr>
                <w:rFonts w:ascii="Verdana" w:hAnsi="Verdana"/>
                <w:sz w:val="12"/>
                <w:szCs w:val="12"/>
              </w:rPr>
            </w:pPr>
          </w:p>
          <w:p w14:paraId="2D218A2F" w14:textId="77777777" w:rsidR="002759E3" w:rsidRPr="00C56806" w:rsidRDefault="002759E3" w:rsidP="00691CDF">
            <w:pPr>
              <w:pStyle w:val="TableParagraph"/>
              <w:spacing w:before="3"/>
              <w:rPr>
                <w:rFonts w:ascii="Verdana" w:hAnsi="Verdana"/>
                <w:sz w:val="12"/>
                <w:szCs w:val="12"/>
              </w:rPr>
            </w:pPr>
          </w:p>
          <w:p w14:paraId="7ABEF574"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$15.73</w:t>
            </w:r>
          </w:p>
        </w:tc>
      </w:tr>
      <w:tr w:rsidR="002759E3" w:rsidRPr="00C56806" w14:paraId="2B9BB5E3" w14:textId="77777777" w:rsidTr="00C56806">
        <w:trPr>
          <w:trHeight w:val="585"/>
          <w:jc w:val="center"/>
        </w:trPr>
        <w:tc>
          <w:tcPr>
            <w:tcW w:w="1148" w:type="dxa"/>
          </w:tcPr>
          <w:p w14:paraId="1A6B5C27" w14:textId="77777777" w:rsidR="002759E3" w:rsidRPr="00C56806" w:rsidRDefault="002759E3" w:rsidP="00C56806">
            <w:pPr>
              <w:pStyle w:val="TableParagraph"/>
              <w:jc w:val="center"/>
              <w:rPr>
                <w:rFonts w:ascii="Verdana" w:hAnsi="Verdana"/>
                <w:sz w:val="12"/>
                <w:szCs w:val="12"/>
              </w:rPr>
            </w:pPr>
          </w:p>
          <w:p w14:paraId="23BB0ECC" w14:textId="77777777" w:rsidR="002759E3" w:rsidRPr="00C56806" w:rsidRDefault="002759E3" w:rsidP="00C56806">
            <w:pPr>
              <w:pStyle w:val="TableParagraph"/>
              <w:spacing w:before="3"/>
              <w:jc w:val="center"/>
              <w:rPr>
                <w:rFonts w:ascii="Verdana" w:hAnsi="Verdana"/>
                <w:sz w:val="12"/>
                <w:szCs w:val="12"/>
              </w:rPr>
            </w:pPr>
          </w:p>
          <w:p w14:paraId="5A337EA6"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w w:val="99"/>
                <w:sz w:val="12"/>
                <w:szCs w:val="12"/>
              </w:rPr>
              <w:t>9</w:t>
            </w:r>
          </w:p>
        </w:tc>
        <w:tc>
          <w:tcPr>
            <w:tcW w:w="639" w:type="dxa"/>
          </w:tcPr>
          <w:p w14:paraId="048E9EA5" w14:textId="77777777" w:rsidR="002759E3" w:rsidRPr="00C56806" w:rsidRDefault="002759E3" w:rsidP="00691CDF">
            <w:pPr>
              <w:pStyle w:val="TableParagraph"/>
              <w:rPr>
                <w:rFonts w:ascii="Verdana" w:hAnsi="Verdana"/>
                <w:sz w:val="12"/>
                <w:szCs w:val="12"/>
              </w:rPr>
            </w:pPr>
          </w:p>
          <w:p w14:paraId="6E68C87A" w14:textId="77777777" w:rsidR="002759E3" w:rsidRPr="00C56806" w:rsidRDefault="002759E3" w:rsidP="00691CDF">
            <w:pPr>
              <w:pStyle w:val="TableParagraph"/>
              <w:spacing w:before="3"/>
              <w:rPr>
                <w:rFonts w:ascii="Verdana" w:hAnsi="Verdana"/>
                <w:sz w:val="12"/>
                <w:szCs w:val="12"/>
              </w:rPr>
            </w:pPr>
          </w:p>
          <w:p w14:paraId="44DFD46D"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$14.91</w:t>
            </w:r>
          </w:p>
        </w:tc>
        <w:tc>
          <w:tcPr>
            <w:tcW w:w="744" w:type="dxa"/>
          </w:tcPr>
          <w:p w14:paraId="59E526D9" w14:textId="77777777" w:rsidR="002759E3" w:rsidRPr="00C56806" w:rsidRDefault="002759E3" w:rsidP="00691CDF">
            <w:pPr>
              <w:pStyle w:val="TableParagraph"/>
              <w:rPr>
                <w:rFonts w:ascii="Verdana" w:hAnsi="Verdana"/>
                <w:sz w:val="12"/>
                <w:szCs w:val="12"/>
              </w:rPr>
            </w:pPr>
          </w:p>
          <w:p w14:paraId="47103716" w14:textId="77777777" w:rsidR="002759E3" w:rsidRPr="00C56806" w:rsidRDefault="002759E3" w:rsidP="00691CDF">
            <w:pPr>
              <w:pStyle w:val="TableParagraph"/>
              <w:spacing w:before="3"/>
              <w:rPr>
                <w:rFonts w:ascii="Verdana" w:hAnsi="Verdana"/>
                <w:sz w:val="12"/>
                <w:szCs w:val="12"/>
              </w:rPr>
            </w:pPr>
          </w:p>
          <w:p w14:paraId="541E222E"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$14.99</w:t>
            </w:r>
          </w:p>
        </w:tc>
        <w:tc>
          <w:tcPr>
            <w:tcW w:w="644" w:type="dxa"/>
          </w:tcPr>
          <w:p w14:paraId="23121ABA" w14:textId="77777777" w:rsidR="002759E3" w:rsidRPr="00C56806" w:rsidRDefault="002759E3" w:rsidP="00691CDF">
            <w:pPr>
              <w:pStyle w:val="TableParagraph"/>
              <w:rPr>
                <w:rFonts w:ascii="Verdana" w:hAnsi="Verdana"/>
                <w:sz w:val="12"/>
                <w:szCs w:val="12"/>
              </w:rPr>
            </w:pPr>
          </w:p>
          <w:p w14:paraId="08980726" w14:textId="77777777" w:rsidR="002759E3" w:rsidRPr="00C56806" w:rsidRDefault="002759E3" w:rsidP="00691CDF">
            <w:pPr>
              <w:pStyle w:val="TableParagraph"/>
              <w:spacing w:before="3"/>
              <w:rPr>
                <w:rFonts w:ascii="Verdana" w:hAnsi="Verdana"/>
                <w:sz w:val="12"/>
                <w:szCs w:val="12"/>
              </w:rPr>
            </w:pPr>
          </w:p>
          <w:p w14:paraId="4B56EB69"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$15.06</w:t>
            </w:r>
          </w:p>
        </w:tc>
        <w:tc>
          <w:tcPr>
            <w:tcW w:w="639" w:type="dxa"/>
          </w:tcPr>
          <w:p w14:paraId="6091F43C" w14:textId="77777777" w:rsidR="002759E3" w:rsidRPr="00C56806" w:rsidRDefault="002759E3" w:rsidP="00691CDF">
            <w:pPr>
              <w:pStyle w:val="TableParagraph"/>
              <w:rPr>
                <w:rFonts w:ascii="Verdana" w:hAnsi="Verdana"/>
                <w:sz w:val="12"/>
                <w:szCs w:val="12"/>
              </w:rPr>
            </w:pPr>
          </w:p>
          <w:p w14:paraId="5A537A83" w14:textId="77777777" w:rsidR="002759E3" w:rsidRPr="00C56806" w:rsidRDefault="002759E3" w:rsidP="00691CDF">
            <w:pPr>
              <w:pStyle w:val="TableParagraph"/>
              <w:spacing w:before="3"/>
              <w:rPr>
                <w:rFonts w:ascii="Verdana" w:hAnsi="Verdana"/>
                <w:sz w:val="12"/>
                <w:szCs w:val="12"/>
              </w:rPr>
            </w:pPr>
          </w:p>
          <w:p w14:paraId="4F8FCFD3"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$15.14</w:t>
            </w:r>
          </w:p>
        </w:tc>
        <w:tc>
          <w:tcPr>
            <w:tcW w:w="644" w:type="dxa"/>
          </w:tcPr>
          <w:p w14:paraId="5B24C27E" w14:textId="77777777" w:rsidR="002759E3" w:rsidRPr="00C56806" w:rsidRDefault="002759E3" w:rsidP="00691CDF">
            <w:pPr>
              <w:pStyle w:val="TableParagraph"/>
              <w:rPr>
                <w:rFonts w:ascii="Verdana" w:hAnsi="Verdana"/>
                <w:sz w:val="12"/>
                <w:szCs w:val="12"/>
              </w:rPr>
            </w:pPr>
          </w:p>
          <w:p w14:paraId="2C464ABE" w14:textId="77777777" w:rsidR="002759E3" w:rsidRPr="00C56806" w:rsidRDefault="002759E3" w:rsidP="00691CDF">
            <w:pPr>
              <w:pStyle w:val="TableParagraph"/>
              <w:spacing w:before="3"/>
              <w:rPr>
                <w:rFonts w:ascii="Verdana" w:hAnsi="Verdana"/>
                <w:sz w:val="12"/>
                <w:szCs w:val="12"/>
              </w:rPr>
            </w:pPr>
          </w:p>
          <w:p w14:paraId="1FAE353D"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$15.21</w:t>
            </w:r>
          </w:p>
        </w:tc>
        <w:tc>
          <w:tcPr>
            <w:tcW w:w="639" w:type="dxa"/>
          </w:tcPr>
          <w:p w14:paraId="793D334F" w14:textId="77777777" w:rsidR="002759E3" w:rsidRPr="00C56806" w:rsidRDefault="002759E3" w:rsidP="00691CDF">
            <w:pPr>
              <w:pStyle w:val="TableParagraph"/>
              <w:rPr>
                <w:rFonts w:ascii="Verdana" w:hAnsi="Verdana"/>
                <w:sz w:val="12"/>
                <w:szCs w:val="12"/>
              </w:rPr>
            </w:pPr>
          </w:p>
          <w:p w14:paraId="3BE648D9" w14:textId="77777777" w:rsidR="002759E3" w:rsidRPr="00C56806" w:rsidRDefault="002759E3" w:rsidP="00691CDF">
            <w:pPr>
              <w:pStyle w:val="TableParagraph"/>
              <w:spacing w:before="3"/>
              <w:rPr>
                <w:rFonts w:ascii="Verdana" w:hAnsi="Verdana"/>
                <w:sz w:val="12"/>
                <w:szCs w:val="12"/>
              </w:rPr>
            </w:pPr>
          </w:p>
          <w:p w14:paraId="0C857D15"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$15.29</w:t>
            </w:r>
          </w:p>
        </w:tc>
        <w:tc>
          <w:tcPr>
            <w:tcW w:w="644" w:type="dxa"/>
          </w:tcPr>
          <w:p w14:paraId="781C56B5" w14:textId="77777777" w:rsidR="002759E3" w:rsidRPr="00C56806" w:rsidRDefault="002759E3" w:rsidP="00691CDF">
            <w:pPr>
              <w:pStyle w:val="TableParagraph"/>
              <w:rPr>
                <w:rFonts w:ascii="Verdana" w:hAnsi="Verdana"/>
                <w:sz w:val="12"/>
                <w:szCs w:val="12"/>
              </w:rPr>
            </w:pPr>
          </w:p>
          <w:p w14:paraId="723753EA" w14:textId="77777777" w:rsidR="002759E3" w:rsidRPr="00C56806" w:rsidRDefault="002759E3" w:rsidP="00691CDF">
            <w:pPr>
              <w:pStyle w:val="TableParagraph"/>
              <w:spacing w:before="3"/>
              <w:rPr>
                <w:rFonts w:ascii="Verdana" w:hAnsi="Verdana"/>
                <w:sz w:val="12"/>
                <w:szCs w:val="12"/>
              </w:rPr>
            </w:pPr>
          </w:p>
          <w:p w14:paraId="4F9B2314"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$15.37</w:t>
            </w:r>
          </w:p>
        </w:tc>
        <w:tc>
          <w:tcPr>
            <w:tcW w:w="701" w:type="dxa"/>
          </w:tcPr>
          <w:p w14:paraId="0D9DA5D6" w14:textId="77777777" w:rsidR="002759E3" w:rsidRPr="00C56806" w:rsidRDefault="002759E3" w:rsidP="00691CDF">
            <w:pPr>
              <w:pStyle w:val="TableParagraph"/>
              <w:rPr>
                <w:rFonts w:ascii="Verdana" w:hAnsi="Verdana"/>
                <w:sz w:val="12"/>
                <w:szCs w:val="12"/>
              </w:rPr>
            </w:pPr>
          </w:p>
          <w:p w14:paraId="73EFC7F9" w14:textId="77777777" w:rsidR="002759E3" w:rsidRPr="00C56806" w:rsidRDefault="002759E3" w:rsidP="00691CDF">
            <w:pPr>
              <w:pStyle w:val="TableParagraph"/>
              <w:spacing w:before="3"/>
              <w:rPr>
                <w:rFonts w:ascii="Verdana" w:hAnsi="Verdana"/>
                <w:sz w:val="12"/>
                <w:szCs w:val="12"/>
              </w:rPr>
            </w:pPr>
          </w:p>
          <w:p w14:paraId="50D7955D"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$15.44</w:t>
            </w:r>
          </w:p>
        </w:tc>
        <w:tc>
          <w:tcPr>
            <w:tcW w:w="1014" w:type="dxa"/>
          </w:tcPr>
          <w:p w14:paraId="7989FF00" w14:textId="77777777" w:rsidR="002759E3" w:rsidRPr="00C56806" w:rsidRDefault="002759E3" w:rsidP="00691CDF">
            <w:pPr>
              <w:pStyle w:val="TableParagraph"/>
              <w:rPr>
                <w:rFonts w:ascii="Verdana" w:hAnsi="Verdana"/>
                <w:sz w:val="12"/>
                <w:szCs w:val="12"/>
              </w:rPr>
            </w:pPr>
          </w:p>
          <w:p w14:paraId="3E08AA9F" w14:textId="77777777" w:rsidR="002759E3" w:rsidRPr="00C56806" w:rsidRDefault="002759E3" w:rsidP="00691CDF">
            <w:pPr>
              <w:pStyle w:val="TableParagraph"/>
              <w:spacing w:before="3"/>
              <w:rPr>
                <w:rFonts w:ascii="Verdana" w:hAnsi="Verdana"/>
                <w:sz w:val="12"/>
                <w:szCs w:val="12"/>
              </w:rPr>
            </w:pPr>
          </w:p>
          <w:p w14:paraId="6D8666E8"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$15.52</w:t>
            </w:r>
          </w:p>
        </w:tc>
        <w:tc>
          <w:tcPr>
            <w:tcW w:w="759" w:type="dxa"/>
          </w:tcPr>
          <w:p w14:paraId="5826C79E" w14:textId="77777777" w:rsidR="002759E3" w:rsidRPr="00C56806" w:rsidRDefault="002759E3" w:rsidP="00691CDF">
            <w:pPr>
              <w:pStyle w:val="TableParagraph"/>
              <w:rPr>
                <w:rFonts w:ascii="Verdana" w:hAnsi="Verdana"/>
                <w:sz w:val="12"/>
                <w:szCs w:val="12"/>
              </w:rPr>
            </w:pPr>
          </w:p>
          <w:p w14:paraId="62C4E39E" w14:textId="77777777" w:rsidR="002759E3" w:rsidRPr="00C56806" w:rsidRDefault="002759E3" w:rsidP="00691CDF">
            <w:pPr>
              <w:pStyle w:val="TableParagraph"/>
              <w:spacing w:before="3"/>
              <w:rPr>
                <w:rFonts w:ascii="Verdana" w:hAnsi="Verdana"/>
                <w:sz w:val="12"/>
                <w:szCs w:val="12"/>
              </w:rPr>
            </w:pPr>
          </w:p>
          <w:p w14:paraId="365D21D4"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$15.60</w:t>
            </w:r>
          </w:p>
        </w:tc>
        <w:tc>
          <w:tcPr>
            <w:tcW w:w="970" w:type="dxa"/>
          </w:tcPr>
          <w:p w14:paraId="2DE79E67" w14:textId="77777777" w:rsidR="002759E3" w:rsidRPr="00C56806" w:rsidRDefault="002759E3" w:rsidP="00691CDF">
            <w:pPr>
              <w:pStyle w:val="TableParagraph"/>
              <w:rPr>
                <w:rFonts w:ascii="Verdana" w:hAnsi="Verdana"/>
                <w:sz w:val="12"/>
                <w:szCs w:val="12"/>
              </w:rPr>
            </w:pPr>
          </w:p>
          <w:p w14:paraId="29B4ADD6" w14:textId="77777777" w:rsidR="002759E3" w:rsidRPr="00C56806" w:rsidRDefault="002759E3" w:rsidP="00691CDF">
            <w:pPr>
              <w:pStyle w:val="TableParagraph"/>
              <w:spacing w:before="3"/>
              <w:rPr>
                <w:rFonts w:ascii="Verdana" w:hAnsi="Verdana"/>
                <w:sz w:val="12"/>
                <w:szCs w:val="12"/>
              </w:rPr>
            </w:pPr>
          </w:p>
          <w:p w14:paraId="137DAB1C"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$15.68</w:t>
            </w:r>
          </w:p>
        </w:tc>
        <w:tc>
          <w:tcPr>
            <w:tcW w:w="918" w:type="dxa"/>
          </w:tcPr>
          <w:p w14:paraId="571A05C5" w14:textId="77777777" w:rsidR="002759E3" w:rsidRPr="00C56806" w:rsidRDefault="002759E3" w:rsidP="00691CDF">
            <w:pPr>
              <w:pStyle w:val="TableParagraph"/>
              <w:rPr>
                <w:rFonts w:ascii="Verdana" w:hAnsi="Verdana"/>
                <w:sz w:val="12"/>
                <w:szCs w:val="12"/>
              </w:rPr>
            </w:pPr>
          </w:p>
          <w:p w14:paraId="1C5C440A" w14:textId="77777777" w:rsidR="002759E3" w:rsidRPr="00C56806" w:rsidRDefault="002759E3" w:rsidP="00691CDF">
            <w:pPr>
              <w:pStyle w:val="TableParagraph"/>
              <w:spacing w:before="3"/>
              <w:rPr>
                <w:rFonts w:ascii="Verdana" w:hAnsi="Verdana"/>
                <w:sz w:val="12"/>
                <w:szCs w:val="12"/>
              </w:rPr>
            </w:pPr>
          </w:p>
          <w:p w14:paraId="1AAAF593"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$15.75</w:t>
            </w:r>
          </w:p>
        </w:tc>
      </w:tr>
      <w:tr w:rsidR="002759E3" w:rsidRPr="00C56806" w14:paraId="78EF615C" w14:textId="77777777" w:rsidTr="00C56806">
        <w:trPr>
          <w:trHeight w:val="585"/>
          <w:jc w:val="center"/>
        </w:trPr>
        <w:tc>
          <w:tcPr>
            <w:tcW w:w="1148" w:type="dxa"/>
          </w:tcPr>
          <w:p w14:paraId="0F9D82C2" w14:textId="77777777" w:rsidR="002759E3" w:rsidRPr="00C56806" w:rsidRDefault="002759E3" w:rsidP="00C56806">
            <w:pPr>
              <w:pStyle w:val="TableParagraph"/>
              <w:jc w:val="center"/>
              <w:rPr>
                <w:rFonts w:ascii="Verdana" w:hAnsi="Verdana"/>
                <w:sz w:val="12"/>
                <w:szCs w:val="12"/>
              </w:rPr>
            </w:pPr>
          </w:p>
          <w:p w14:paraId="28AE1648" w14:textId="77777777" w:rsidR="002759E3" w:rsidRPr="00C56806" w:rsidRDefault="002759E3" w:rsidP="00C56806">
            <w:pPr>
              <w:pStyle w:val="TableParagraph"/>
              <w:spacing w:before="3"/>
              <w:jc w:val="center"/>
              <w:rPr>
                <w:rFonts w:ascii="Verdana" w:hAnsi="Verdana"/>
                <w:sz w:val="12"/>
                <w:szCs w:val="12"/>
              </w:rPr>
            </w:pPr>
          </w:p>
          <w:p w14:paraId="39999EC6" w14:textId="77777777" w:rsidR="002759E3" w:rsidRPr="00C56806" w:rsidRDefault="002759E3" w:rsidP="00C56806">
            <w:pPr>
              <w:pStyle w:val="TableParagraph"/>
              <w:spacing w:before="1"/>
              <w:ind w:left="78"/>
              <w:jc w:val="center"/>
              <w:rPr>
                <w:rFonts w:ascii="Verdana" w:hAnsi="Verdana"/>
                <w:sz w:val="12"/>
                <w:szCs w:val="12"/>
              </w:rPr>
            </w:pPr>
            <w:r w:rsidRPr="00C56806">
              <w:rPr>
                <w:rFonts w:ascii="Verdana" w:hAnsi="Verdana"/>
                <w:sz w:val="12"/>
                <w:szCs w:val="12"/>
              </w:rPr>
              <w:t>10</w:t>
            </w:r>
          </w:p>
        </w:tc>
        <w:tc>
          <w:tcPr>
            <w:tcW w:w="639" w:type="dxa"/>
          </w:tcPr>
          <w:p w14:paraId="556CEADE" w14:textId="77777777" w:rsidR="002759E3" w:rsidRPr="00C56806" w:rsidRDefault="002759E3" w:rsidP="00691CDF">
            <w:pPr>
              <w:pStyle w:val="TableParagraph"/>
              <w:rPr>
                <w:rFonts w:ascii="Verdana" w:hAnsi="Verdana"/>
                <w:sz w:val="12"/>
                <w:szCs w:val="12"/>
              </w:rPr>
            </w:pPr>
          </w:p>
          <w:p w14:paraId="4E7B37CA" w14:textId="77777777" w:rsidR="002759E3" w:rsidRPr="00C56806" w:rsidRDefault="002759E3" w:rsidP="00691CDF">
            <w:pPr>
              <w:pStyle w:val="TableParagraph"/>
              <w:spacing w:before="3"/>
              <w:rPr>
                <w:rFonts w:ascii="Verdana" w:hAnsi="Verdana"/>
                <w:sz w:val="12"/>
                <w:szCs w:val="12"/>
              </w:rPr>
            </w:pPr>
          </w:p>
          <w:p w14:paraId="681824DC" w14:textId="77777777" w:rsidR="002759E3" w:rsidRPr="00C56806" w:rsidRDefault="002759E3" w:rsidP="00691CDF">
            <w:pPr>
              <w:pStyle w:val="TableParagraph"/>
              <w:spacing w:before="1"/>
              <w:ind w:left="78"/>
              <w:rPr>
                <w:rFonts w:ascii="Verdana" w:hAnsi="Verdana"/>
                <w:sz w:val="12"/>
                <w:szCs w:val="12"/>
              </w:rPr>
            </w:pPr>
            <w:r w:rsidRPr="00C56806">
              <w:rPr>
                <w:rFonts w:ascii="Verdana" w:hAnsi="Verdana"/>
                <w:sz w:val="12"/>
                <w:szCs w:val="12"/>
              </w:rPr>
              <w:t>$14.94</w:t>
            </w:r>
          </w:p>
        </w:tc>
        <w:tc>
          <w:tcPr>
            <w:tcW w:w="744" w:type="dxa"/>
          </w:tcPr>
          <w:p w14:paraId="014AFC05" w14:textId="77777777" w:rsidR="002759E3" w:rsidRPr="00C56806" w:rsidRDefault="002759E3" w:rsidP="00691CDF">
            <w:pPr>
              <w:pStyle w:val="TableParagraph"/>
              <w:rPr>
                <w:rFonts w:ascii="Verdana" w:hAnsi="Verdana"/>
                <w:sz w:val="12"/>
                <w:szCs w:val="12"/>
              </w:rPr>
            </w:pPr>
          </w:p>
          <w:p w14:paraId="34B2F51A" w14:textId="77777777" w:rsidR="002759E3" w:rsidRPr="00C56806" w:rsidRDefault="002759E3" w:rsidP="00691CDF">
            <w:pPr>
              <w:pStyle w:val="TableParagraph"/>
              <w:spacing w:before="3"/>
              <w:rPr>
                <w:rFonts w:ascii="Verdana" w:hAnsi="Verdana"/>
                <w:sz w:val="12"/>
                <w:szCs w:val="12"/>
              </w:rPr>
            </w:pPr>
          </w:p>
          <w:p w14:paraId="5071C382" w14:textId="77777777" w:rsidR="002759E3" w:rsidRPr="00C56806" w:rsidRDefault="002759E3" w:rsidP="00691CDF">
            <w:pPr>
              <w:pStyle w:val="TableParagraph"/>
              <w:spacing w:before="1"/>
              <w:ind w:left="78"/>
              <w:rPr>
                <w:rFonts w:ascii="Verdana" w:hAnsi="Verdana"/>
                <w:sz w:val="12"/>
                <w:szCs w:val="12"/>
              </w:rPr>
            </w:pPr>
            <w:r w:rsidRPr="00C56806">
              <w:rPr>
                <w:rFonts w:ascii="Verdana" w:hAnsi="Verdana"/>
                <w:sz w:val="12"/>
                <w:szCs w:val="12"/>
              </w:rPr>
              <w:t>$15.02</w:t>
            </w:r>
          </w:p>
        </w:tc>
        <w:tc>
          <w:tcPr>
            <w:tcW w:w="644" w:type="dxa"/>
          </w:tcPr>
          <w:p w14:paraId="37662822" w14:textId="77777777" w:rsidR="002759E3" w:rsidRPr="00C56806" w:rsidRDefault="002759E3" w:rsidP="00691CDF">
            <w:pPr>
              <w:pStyle w:val="TableParagraph"/>
              <w:rPr>
                <w:rFonts w:ascii="Verdana" w:hAnsi="Verdana"/>
                <w:sz w:val="12"/>
                <w:szCs w:val="12"/>
              </w:rPr>
            </w:pPr>
          </w:p>
          <w:p w14:paraId="651E70AC" w14:textId="77777777" w:rsidR="002759E3" w:rsidRPr="00C56806" w:rsidRDefault="002759E3" w:rsidP="00691CDF">
            <w:pPr>
              <w:pStyle w:val="TableParagraph"/>
              <w:spacing w:before="3"/>
              <w:rPr>
                <w:rFonts w:ascii="Verdana" w:hAnsi="Verdana"/>
                <w:sz w:val="12"/>
                <w:szCs w:val="12"/>
              </w:rPr>
            </w:pPr>
          </w:p>
          <w:p w14:paraId="5BD56BE5" w14:textId="77777777" w:rsidR="002759E3" w:rsidRPr="00C56806" w:rsidRDefault="002759E3" w:rsidP="00691CDF">
            <w:pPr>
              <w:pStyle w:val="TableParagraph"/>
              <w:spacing w:before="1"/>
              <w:ind w:right="125"/>
              <w:jc w:val="right"/>
              <w:rPr>
                <w:rFonts w:ascii="Verdana" w:hAnsi="Verdana"/>
                <w:sz w:val="12"/>
                <w:szCs w:val="12"/>
              </w:rPr>
            </w:pPr>
            <w:r w:rsidRPr="00C56806">
              <w:rPr>
                <w:rFonts w:ascii="Verdana" w:hAnsi="Verdana"/>
                <w:sz w:val="12"/>
                <w:szCs w:val="12"/>
              </w:rPr>
              <w:t>$15.09</w:t>
            </w:r>
          </w:p>
        </w:tc>
        <w:tc>
          <w:tcPr>
            <w:tcW w:w="639" w:type="dxa"/>
          </w:tcPr>
          <w:p w14:paraId="2599223C" w14:textId="77777777" w:rsidR="002759E3" w:rsidRPr="00C56806" w:rsidRDefault="002759E3" w:rsidP="00691CDF">
            <w:pPr>
              <w:pStyle w:val="TableParagraph"/>
              <w:rPr>
                <w:rFonts w:ascii="Verdana" w:hAnsi="Verdana"/>
                <w:sz w:val="12"/>
                <w:szCs w:val="12"/>
              </w:rPr>
            </w:pPr>
          </w:p>
          <w:p w14:paraId="7EC31CCD" w14:textId="77777777" w:rsidR="002759E3" w:rsidRPr="00C56806" w:rsidRDefault="002759E3" w:rsidP="00691CDF">
            <w:pPr>
              <w:pStyle w:val="TableParagraph"/>
              <w:spacing w:before="3"/>
              <w:rPr>
                <w:rFonts w:ascii="Verdana" w:hAnsi="Verdana"/>
                <w:sz w:val="12"/>
                <w:szCs w:val="12"/>
              </w:rPr>
            </w:pPr>
          </w:p>
          <w:p w14:paraId="1E34EFD7" w14:textId="77777777" w:rsidR="002759E3" w:rsidRPr="00C56806" w:rsidRDefault="002759E3" w:rsidP="00691CDF">
            <w:pPr>
              <w:pStyle w:val="TableParagraph"/>
              <w:spacing w:before="1"/>
              <w:ind w:right="120"/>
              <w:jc w:val="right"/>
              <w:rPr>
                <w:rFonts w:ascii="Verdana" w:hAnsi="Verdana"/>
                <w:sz w:val="12"/>
                <w:szCs w:val="12"/>
              </w:rPr>
            </w:pPr>
            <w:r w:rsidRPr="00C56806">
              <w:rPr>
                <w:rFonts w:ascii="Verdana" w:hAnsi="Verdana"/>
                <w:sz w:val="12"/>
                <w:szCs w:val="12"/>
              </w:rPr>
              <w:t>$15.17</w:t>
            </w:r>
          </w:p>
        </w:tc>
        <w:tc>
          <w:tcPr>
            <w:tcW w:w="644" w:type="dxa"/>
          </w:tcPr>
          <w:p w14:paraId="6FE1DF3F" w14:textId="77777777" w:rsidR="002759E3" w:rsidRPr="00C56806" w:rsidRDefault="002759E3" w:rsidP="00691CDF">
            <w:pPr>
              <w:pStyle w:val="TableParagraph"/>
              <w:rPr>
                <w:rFonts w:ascii="Verdana" w:hAnsi="Verdana"/>
                <w:sz w:val="12"/>
                <w:szCs w:val="12"/>
              </w:rPr>
            </w:pPr>
          </w:p>
          <w:p w14:paraId="473E736A" w14:textId="77777777" w:rsidR="002759E3" w:rsidRPr="00C56806" w:rsidRDefault="002759E3" w:rsidP="00691CDF">
            <w:pPr>
              <w:pStyle w:val="TableParagraph"/>
              <w:spacing w:before="3"/>
              <w:rPr>
                <w:rFonts w:ascii="Verdana" w:hAnsi="Verdana"/>
                <w:sz w:val="12"/>
                <w:szCs w:val="12"/>
              </w:rPr>
            </w:pPr>
          </w:p>
          <w:p w14:paraId="41DE8957" w14:textId="77777777" w:rsidR="002759E3" w:rsidRPr="00C56806" w:rsidRDefault="002759E3" w:rsidP="00691CDF">
            <w:pPr>
              <w:pStyle w:val="TableParagraph"/>
              <w:spacing w:before="1"/>
              <w:ind w:left="77"/>
              <w:rPr>
                <w:rFonts w:ascii="Verdana" w:hAnsi="Verdana"/>
                <w:sz w:val="12"/>
                <w:szCs w:val="12"/>
              </w:rPr>
            </w:pPr>
            <w:r w:rsidRPr="00C56806">
              <w:rPr>
                <w:rFonts w:ascii="Verdana" w:hAnsi="Verdana"/>
                <w:sz w:val="12"/>
                <w:szCs w:val="12"/>
              </w:rPr>
              <w:t>$15.25</w:t>
            </w:r>
          </w:p>
        </w:tc>
        <w:tc>
          <w:tcPr>
            <w:tcW w:w="639" w:type="dxa"/>
          </w:tcPr>
          <w:p w14:paraId="1147B4A9" w14:textId="77777777" w:rsidR="002759E3" w:rsidRPr="00C56806" w:rsidRDefault="002759E3" w:rsidP="00691CDF">
            <w:pPr>
              <w:pStyle w:val="TableParagraph"/>
              <w:rPr>
                <w:rFonts w:ascii="Verdana" w:hAnsi="Verdana"/>
                <w:sz w:val="12"/>
                <w:szCs w:val="12"/>
              </w:rPr>
            </w:pPr>
          </w:p>
          <w:p w14:paraId="06EA7A02" w14:textId="77777777" w:rsidR="002759E3" w:rsidRPr="00C56806" w:rsidRDefault="002759E3" w:rsidP="00691CDF">
            <w:pPr>
              <w:pStyle w:val="TableParagraph"/>
              <w:spacing w:before="3"/>
              <w:rPr>
                <w:rFonts w:ascii="Verdana" w:hAnsi="Verdana"/>
                <w:sz w:val="12"/>
                <w:szCs w:val="12"/>
              </w:rPr>
            </w:pPr>
          </w:p>
          <w:p w14:paraId="6C57648F" w14:textId="77777777" w:rsidR="002759E3" w:rsidRPr="00C56806" w:rsidRDefault="002759E3" w:rsidP="00691CDF">
            <w:pPr>
              <w:pStyle w:val="TableParagraph"/>
              <w:spacing w:before="1"/>
              <w:ind w:left="77"/>
              <w:rPr>
                <w:rFonts w:ascii="Verdana" w:hAnsi="Verdana"/>
                <w:sz w:val="12"/>
                <w:szCs w:val="12"/>
              </w:rPr>
            </w:pPr>
            <w:r w:rsidRPr="00C56806">
              <w:rPr>
                <w:rFonts w:ascii="Verdana" w:hAnsi="Verdana"/>
                <w:sz w:val="12"/>
                <w:szCs w:val="12"/>
              </w:rPr>
              <w:t>$15.32</w:t>
            </w:r>
          </w:p>
        </w:tc>
        <w:tc>
          <w:tcPr>
            <w:tcW w:w="644" w:type="dxa"/>
          </w:tcPr>
          <w:p w14:paraId="6FB9A6E0" w14:textId="77777777" w:rsidR="002759E3" w:rsidRPr="00C56806" w:rsidRDefault="002759E3" w:rsidP="00691CDF">
            <w:pPr>
              <w:pStyle w:val="TableParagraph"/>
              <w:rPr>
                <w:rFonts w:ascii="Verdana" w:hAnsi="Verdana"/>
                <w:sz w:val="12"/>
                <w:szCs w:val="12"/>
              </w:rPr>
            </w:pPr>
          </w:p>
          <w:p w14:paraId="4043D2FD" w14:textId="77777777" w:rsidR="002759E3" w:rsidRPr="00C56806" w:rsidRDefault="002759E3" w:rsidP="00691CDF">
            <w:pPr>
              <w:pStyle w:val="TableParagraph"/>
              <w:spacing w:before="3"/>
              <w:rPr>
                <w:rFonts w:ascii="Verdana" w:hAnsi="Verdana"/>
                <w:sz w:val="12"/>
                <w:szCs w:val="12"/>
              </w:rPr>
            </w:pPr>
          </w:p>
          <w:p w14:paraId="0502183E" w14:textId="77777777" w:rsidR="002759E3" w:rsidRPr="00C56806" w:rsidRDefault="002759E3" w:rsidP="00691CDF">
            <w:pPr>
              <w:pStyle w:val="TableParagraph"/>
              <w:spacing w:before="1"/>
              <w:ind w:right="127"/>
              <w:jc w:val="right"/>
              <w:rPr>
                <w:rFonts w:ascii="Verdana" w:hAnsi="Verdana"/>
                <w:sz w:val="12"/>
                <w:szCs w:val="12"/>
              </w:rPr>
            </w:pPr>
            <w:r w:rsidRPr="00C56806">
              <w:rPr>
                <w:rFonts w:ascii="Verdana" w:hAnsi="Verdana"/>
                <w:sz w:val="12"/>
                <w:szCs w:val="12"/>
              </w:rPr>
              <w:t>$15.40</w:t>
            </w:r>
          </w:p>
        </w:tc>
        <w:tc>
          <w:tcPr>
            <w:tcW w:w="701" w:type="dxa"/>
          </w:tcPr>
          <w:p w14:paraId="3C68BE51" w14:textId="77777777" w:rsidR="002759E3" w:rsidRPr="00C56806" w:rsidRDefault="002759E3" w:rsidP="00691CDF">
            <w:pPr>
              <w:pStyle w:val="TableParagraph"/>
              <w:rPr>
                <w:rFonts w:ascii="Verdana" w:hAnsi="Verdana"/>
                <w:sz w:val="12"/>
                <w:szCs w:val="12"/>
              </w:rPr>
            </w:pPr>
          </w:p>
          <w:p w14:paraId="195A0152" w14:textId="77777777" w:rsidR="002759E3" w:rsidRPr="00C56806" w:rsidRDefault="002759E3" w:rsidP="00691CDF">
            <w:pPr>
              <w:pStyle w:val="TableParagraph"/>
              <w:spacing w:before="3"/>
              <w:rPr>
                <w:rFonts w:ascii="Verdana" w:hAnsi="Verdana"/>
                <w:sz w:val="12"/>
                <w:szCs w:val="12"/>
              </w:rPr>
            </w:pPr>
          </w:p>
          <w:p w14:paraId="2CF15CBD" w14:textId="77777777" w:rsidR="002759E3" w:rsidRPr="00C56806" w:rsidRDefault="002759E3" w:rsidP="00691CDF">
            <w:pPr>
              <w:pStyle w:val="TableParagraph"/>
              <w:spacing w:before="1"/>
              <w:ind w:left="76"/>
              <w:rPr>
                <w:rFonts w:ascii="Verdana" w:hAnsi="Verdana"/>
                <w:sz w:val="12"/>
                <w:szCs w:val="12"/>
              </w:rPr>
            </w:pPr>
            <w:r w:rsidRPr="00C56806">
              <w:rPr>
                <w:rFonts w:ascii="Verdana" w:hAnsi="Verdana"/>
                <w:sz w:val="12"/>
                <w:szCs w:val="12"/>
              </w:rPr>
              <w:t>$15.48</w:t>
            </w:r>
          </w:p>
        </w:tc>
        <w:tc>
          <w:tcPr>
            <w:tcW w:w="1014" w:type="dxa"/>
          </w:tcPr>
          <w:p w14:paraId="427F901B" w14:textId="77777777" w:rsidR="002759E3" w:rsidRPr="00C56806" w:rsidRDefault="002759E3" w:rsidP="00691CDF">
            <w:pPr>
              <w:pStyle w:val="TableParagraph"/>
              <w:rPr>
                <w:rFonts w:ascii="Verdana" w:hAnsi="Verdana"/>
                <w:sz w:val="12"/>
                <w:szCs w:val="12"/>
              </w:rPr>
            </w:pPr>
          </w:p>
          <w:p w14:paraId="32C846A8" w14:textId="77777777" w:rsidR="002759E3" w:rsidRPr="00C56806" w:rsidRDefault="002759E3" w:rsidP="00691CDF">
            <w:pPr>
              <w:pStyle w:val="TableParagraph"/>
              <w:spacing w:before="3"/>
              <w:rPr>
                <w:rFonts w:ascii="Verdana" w:hAnsi="Verdana"/>
                <w:sz w:val="12"/>
                <w:szCs w:val="12"/>
              </w:rPr>
            </w:pPr>
          </w:p>
          <w:p w14:paraId="484B759F"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$15.55</w:t>
            </w:r>
          </w:p>
        </w:tc>
        <w:tc>
          <w:tcPr>
            <w:tcW w:w="759" w:type="dxa"/>
          </w:tcPr>
          <w:p w14:paraId="11EC1F65" w14:textId="77777777" w:rsidR="002759E3" w:rsidRPr="00C56806" w:rsidRDefault="002759E3" w:rsidP="00691CDF">
            <w:pPr>
              <w:pStyle w:val="TableParagraph"/>
              <w:rPr>
                <w:rFonts w:ascii="Verdana" w:hAnsi="Verdana"/>
                <w:sz w:val="12"/>
                <w:szCs w:val="12"/>
              </w:rPr>
            </w:pPr>
          </w:p>
          <w:p w14:paraId="2A7D15DF" w14:textId="77777777" w:rsidR="002759E3" w:rsidRPr="00C56806" w:rsidRDefault="002759E3" w:rsidP="00691CDF">
            <w:pPr>
              <w:pStyle w:val="TableParagraph"/>
              <w:spacing w:before="3"/>
              <w:rPr>
                <w:rFonts w:ascii="Verdana" w:hAnsi="Verdana"/>
                <w:sz w:val="12"/>
                <w:szCs w:val="12"/>
              </w:rPr>
            </w:pPr>
          </w:p>
          <w:p w14:paraId="1BBCDDFC"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$15.63</w:t>
            </w:r>
          </w:p>
        </w:tc>
        <w:tc>
          <w:tcPr>
            <w:tcW w:w="970" w:type="dxa"/>
          </w:tcPr>
          <w:p w14:paraId="379CDB72" w14:textId="77777777" w:rsidR="002759E3" w:rsidRPr="00C56806" w:rsidRDefault="002759E3" w:rsidP="00691CDF">
            <w:pPr>
              <w:pStyle w:val="TableParagraph"/>
              <w:rPr>
                <w:rFonts w:ascii="Verdana" w:hAnsi="Verdana"/>
                <w:sz w:val="12"/>
                <w:szCs w:val="12"/>
              </w:rPr>
            </w:pPr>
          </w:p>
          <w:p w14:paraId="179B8885" w14:textId="77777777" w:rsidR="002759E3" w:rsidRPr="00C56806" w:rsidRDefault="002759E3" w:rsidP="00691CDF">
            <w:pPr>
              <w:pStyle w:val="TableParagraph"/>
              <w:spacing w:before="3"/>
              <w:rPr>
                <w:rFonts w:ascii="Verdana" w:hAnsi="Verdana"/>
                <w:sz w:val="12"/>
                <w:szCs w:val="12"/>
              </w:rPr>
            </w:pPr>
          </w:p>
          <w:p w14:paraId="44D12391" w14:textId="77777777" w:rsidR="002759E3" w:rsidRPr="00C56806" w:rsidRDefault="002759E3" w:rsidP="00691CDF">
            <w:pPr>
              <w:pStyle w:val="TableParagraph"/>
              <w:spacing w:before="1"/>
              <w:ind w:left="75"/>
              <w:rPr>
                <w:rFonts w:ascii="Verdana" w:hAnsi="Verdana"/>
                <w:sz w:val="12"/>
                <w:szCs w:val="12"/>
              </w:rPr>
            </w:pPr>
            <w:r w:rsidRPr="00C56806">
              <w:rPr>
                <w:rFonts w:ascii="Verdana" w:hAnsi="Verdana"/>
                <w:sz w:val="12"/>
                <w:szCs w:val="12"/>
              </w:rPr>
              <w:t>$15.71</w:t>
            </w:r>
          </w:p>
        </w:tc>
        <w:tc>
          <w:tcPr>
            <w:tcW w:w="918" w:type="dxa"/>
          </w:tcPr>
          <w:p w14:paraId="264E55EF" w14:textId="77777777" w:rsidR="002759E3" w:rsidRPr="00C56806" w:rsidRDefault="002759E3" w:rsidP="00691CDF">
            <w:pPr>
              <w:pStyle w:val="TableParagraph"/>
              <w:rPr>
                <w:rFonts w:ascii="Verdana" w:hAnsi="Verdana"/>
                <w:sz w:val="12"/>
                <w:szCs w:val="12"/>
              </w:rPr>
            </w:pPr>
          </w:p>
          <w:p w14:paraId="264366A7" w14:textId="77777777" w:rsidR="002759E3" w:rsidRPr="00C56806" w:rsidRDefault="002759E3" w:rsidP="00691CDF">
            <w:pPr>
              <w:pStyle w:val="TableParagraph"/>
              <w:spacing w:before="3"/>
              <w:rPr>
                <w:rFonts w:ascii="Verdana" w:hAnsi="Verdana"/>
                <w:sz w:val="12"/>
                <w:szCs w:val="12"/>
              </w:rPr>
            </w:pPr>
          </w:p>
          <w:p w14:paraId="02C5CA52" w14:textId="77777777" w:rsidR="002759E3" w:rsidRPr="00C56806" w:rsidRDefault="002759E3" w:rsidP="00691CDF">
            <w:pPr>
              <w:pStyle w:val="TableParagraph"/>
              <w:spacing w:before="1"/>
              <w:ind w:left="74"/>
              <w:rPr>
                <w:rFonts w:ascii="Verdana" w:hAnsi="Verdana"/>
                <w:sz w:val="12"/>
                <w:szCs w:val="12"/>
              </w:rPr>
            </w:pPr>
            <w:r w:rsidRPr="00C56806">
              <w:rPr>
                <w:rFonts w:ascii="Verdana" w:hAnsi="Verdana"/>
                <w:sz w:val="12"/>
                <w:szCs w:val="12"/>
              </w:rPr>
              <w:t>$15.79</w:t>
            </w:r>
          </w:p>
        </w:tc>
      </w:tr>
      <w:tr w:rsidR="002759E3" w:rsidRPr="00C56806" w14:paraId="55A96E3E" w14:textId="77777777" w:rsidTr="00C56806">
        <w:trPr>
          <w:trHeight w:val="585"/>
          <w:jc w:val="center"/>
        </w:trPr>
        <w:tc>
          <w:tcPr>
            <w:tcW w:w="1148" w:type="dxa"/>
          </w:tcPr>
          <w:p w14:paraId="127701C2" w14:textId="77777777" w:rsidR="002759E3" w:rsidRPr="00C56806" w:rsidRDefault="002759E3" w:rsidP="00C56806">
            <w:pPr>
              <w:pStyle w:val="TableParagraph"/>
              <w:jc w:val="center"/>
              <w:rPr>
                <w:rFonts w:ascii="Verdana" w:hAnsi="Verdana"/>
                <w:sz w:val="12"/>
                <w:szCs w:val="12"/>
              </w:rPr>
            </w:pPr>
          </w:p>
          <w:p w14:paraId="7A8B3947" w14:textId="77777777" w:rsidR="002759E3" w:rsidRPr="00C56806" w:rsidRDefault="002759E3" w:rsidP="00C56806">
            <w:pPr>
              <w:pStyle w:val="TableParagraph"/>
              <w:spacing w:before="3"/>
              <w:jc w:val="center"/>
              <w:rPr>
                <w:rFonts w:ascii="Verdana" w:hAnsi="Verdana"/>
                <w:sz w:val="12"/>
                <w:szCs w:val="12"/>
              </w:rPr>
            </w:pPr>
          </w:p>
          <w:p w14:paraId="4A2155C6"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sz w:val="12"/>
                <w:szCs w:val="12"/>
              </w:rPr>
              <w:t>11</w:t>
            </w:r>
          </w:p>
        </w:tc>
        <w:tc>
          <w:tcPr>
            <w:tcW w:w="639" w:type="dxa"/>
          </w:tcPr>
          <w:p w14:paraId="7BE465DE" w14:textId="77777777" w:rsidR="002759E3" w:rsidRPr="00C56806" w:rsidRDefault="002759E3" w:rsidP="00691CDF">
            <w:pPr>
              <w:pStyle w:val="TableParagraph"/>
              <w:rPr>
                <w:rFonts w:ascii="Verdana" w:hAnsi="Verdana"/>
                <w:sz w:val="12"/>
                <w:szCs w:val="12"/>
              </w:rPr>
            </w:pPr>
          </w:p>
          <w:p w14:paraId="0424E6CB" w14:textId="77777777" w:rsidR="002759E3" w:rsidRPr="00C56806" w:rsidRDefault="002759E3" w:rsidP="00691CDF">
            <w:pPr>
              <w:pStyle w:val="TableParagraph"/>
              <w:spacing w:before="3"/>
              <w:rPr>
                <w:rFonts w:ascii="Verdana" w:hAnsi="Verdana"/>
                <w:sz w:val="12"/>
                <w:szCs w:val="12"/>
              </w:rPr>
            </w:pPr>
          </w:p>
          <w:p w14:paraId="16B6B804"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$14.97</w:t>
            </w:r>
          </w:p>
        </w:tc>
        <w:tc>
          <w:tcPr>
            <w:tcW w:w="744" w:type="dxa"/>
          </w:tcPr>
          <w:p w14:paraId="7ABE22C1" w14:textId="77777777" w:rsidR="002759E3" w:rsidRPr="00C56806" w:rsidRDefault="002759E3" w:rsidP="00691CDF">
            <w:pPr>
              <w:pStyle w:val="TableParagraph"/>
              <w:rPr>
                <w:rFonts w:ascii="Verdana" w:hAnsi="Verdana"/>
                <w:sz w:val="12"/>
                <w:szCs w:val="12"/>
              </w:rPr>
            </w:pPr>
          </w:p>
          <w:p w14:paraId="6B4833E2" w14:textId="77777777" w:rsidR="002759E3" w:rsidRPr="00C56806" w:rsidRDefault="002759E3" w:rsidP="00691CDF">
            <w:pPr>
              <w:pStyle w:val="TableParagraph"/>
              <w:spacing w:before="3"/>
              <w:rPr>
                <w:rFonts w:ascii="Verdana" w:hAnsi="Verdana"/>
                <w:sz w:val="12"/>
                <w:szCs w:val="12"/>
              </w:rPr>
            </w:pPr>
          </w:p>
          <w:p w14:paraId="4BFB42FC"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$15.04</w:t>
            </w:r>
          </w:p>
        </w:tc>
        <w:tc>
          <w:tcPr>
            <w:tcW w:w="644" w:type="dxa"/>
          </w:tcPr>
          <w:p w14:paraId="0145AE51" w14:textId="77777777" w:rsidR="002759E3" w:rsidRPr="00C56806" w:rsidRDefault="002759E3" w:rsidP="00691CDF">
            <w:pPr>
              <w:pStyle w:val="TableParagraph"/>
              <w:rPr>
                <w:rFonts w:ascii="Verdana" w:hAnsi="Verdana"/>
                <w:sz w:val="12"/>
                <w:szCs w:val="12"/>
              </w:rPr>
            </w:pPr>
          </w:p>
          <w:p w14:paraId="693D1B10" w14:textId="77777777" w:rsidR="002759E3" w:rsidRPr="00C56806" w:rsidRDefault="002759E3" w:rsidP="00691CDF">
            <w:pPr>
              <w:pStyle w:val="TableParagraph"/>
              <w:spacing w:before="3"/>
              <w:rPr>
                <w:rFonts w:ascii="Verdana" w:hAnsi="Verdana"/>
                <w:sz w:val="12"/>
                <w:szCs w:val="12"/>
              </w:rPr>
            </w:pPr>
          </w:p>
          <w:p w14:paraId="68441325"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$15.12</w:t>
            </w:r>
          </w:p>
        </w:tc>
        <w:tc>
          <w:tcPr>
            <w:tcW w:w="639" w:type="dxa"/>
          </w:tcPr>
          <w:p w14:paraId="169F720C" w14:textId="77777777" w:rsidR="002759E3" w:rsidRPr="00C56806" w:rsidRDefault="002759E3" w:rsidP="00691CDF">
            <w:pPr>
              <w:pStyle w:val="TableParagraph"/>
              <w:rPr>
                <w:rFonts w:ascii="Verdana" w:hAnsi="Verdana"/>
                <w:sz w:val="12"/>
                <w:szCs w:val="12"/>
              </w:rPr>
            </w:pPr>
          </w:p>
          <w:p w14:paraId="7DE6F6A5" w14:textId="77777777" w:rsidR="002759E3" w:rsidRPr="00C56806" w:rsidRDefault="002759E3" w:rsidP="00691CDF">
            <w:pPr>
              <w:pStyle w:val="TableParagraph"/>
              <w:spacing w:before="3"/>
              <w:rPr>
                <w:rFonts w:ascii="Verdana" w:hAnsi="Verdana"/>
                <w:sz w:val="12"/>
                <w:szCs w:val="12"/>
              </w:rPr>
            </w:pPr>
          </w:p>
          <w:p w14:paraId="2091124D"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$15.19</w:t>
            </w:r>
          </w:p>
        </w:tc>
        <w:tc>
          <w:tcPr>
            <w:tcW w:w="644" w:type="dxa"/>
          </w:tcPr>
          <w:p w14:paraId="7877DF46" w14:textId="77777777" w:rsidR="002759E3" w:rsidRPr="00C56806" w:rsidRDefault="002759E3" w:rsidP="00691CDF">
            <w:pPr>
              <w:pStyle w:val="TableParagraph"/>
              <w:rPr>
                <w:rFonts w:ascii="Verdana" w:hAnsi="Verdana"/>
                <w:sz w:val="12"/>
                <w:szCs w:val="12"/>
              </w:rPr>
            </w:pPr>
          </w:p>
          <w:p w14:paraId="29BD6F53" w14:textId="77777777" w:rsidR="002759E3" w:rsidRPr="00C56806" w:rsidRDefault="002759E3" w:rsidP="00691CDF">
            <w:pPr>
              <w:pStyle w:val="TableParagraph"/>
              <w:spacing w:before="3"/>
              <w:rPr>
                <w:rFonts w:ascii="Verdana" w:hAnsi="Verdana"/>
                <w:sz w:val="12"/>
                <w:szCs w:val="12"/>
              </w:rPr>
            </w:pPr>
          </w:p>
          <w:p w14:paraId="63649665"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$15.27</w:t>
            </w:r>
          </w:p>
        </w:tc>
        <w:tc>
          <w:tcPr>
            <w:tcW w:w="639" w:type="dxa"/>
          </w:tcPr>
          <w:p w14:paraId="24EA9954" w14:textId="77777777" w:rsidR="002759E3" w:rsidRPr="00C56806" w:rsidRDefault="002759E3" w:rsidP="00691CDF">
            <w:pPr>
              <w:pStyle w:val="TableParagraph"/>
              <w:rPr>
                <w:rFonts w:ascii="Verdana" w:hAnsi="Verdana"/>
                <w:sz w:val="12"/>
                <w:szCs w:val="12"/>
              </w:rPr>
            </w:pPr>
          </w:p>
          <w:p w14:paraId="5708EFED" w14:textId="77777777" w:rsidR="002759E3" w:rsidRPr="00C56806" w:rsidRDefault="002759E3" w:rsidP="00691CDF">
            <w:pPr>
              <w:pStyle w:val="TableParagraph"/>
              <w:spacing w:before="3"/>
              <w:rPr>
                <w:rFonts w:ascii="Verdana" w:hAnsi="Verdana"/>
                <w:sz w:val="12"/>
                <w:szCs w:val="12"/>
              </w:rPr>
            </w:pPr>
          </w:p>
          <w:p w14:paraId="0CE92AB9"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$15.34</w:t>
            </w:r>
          </w:p>
        </w:tc>
        <w:tc>
          <w:tcPr>
            <w:tcW w:w="644" w:type="dxa"/>
          </w:tcPr>
          <w:p w14:paraId="6818A397" w14:textId="77777777" w:rsidR="002759E3" w:rsidRPr="00C56806" w:rsidRDefault="002759E3" w:rsidP="00691CDF">
            <w:pPr>
              <w:pStyle w:val="TableParagraph"/>
              <w:rPr>
                <w:rFonts w:ascii="Verdana" w:hAnsi="Verdana"/>
                <w:sz w:val="12"/>
                <w:szCs w:val="12"/>
              </w:rPr>
            </w:pPr>
          </w:p>
          <w:p w14:paraId="1448D464" w14:textId="77777777" w:rsidR="002759E3" w:rsidRPr="00C56806" w:rsidRDefault="002759E3" w:rsidP="00691CDF">
            <w:pPr>
              <w:pStyle w:val="TableParagraph"/>
              <w:spacing w:before="3"/>
              <w:rPr>
                <w:rFonts w:ascii="Verdana" w:hAnsi="Verdana"/>
                <w:sz w:val="12"/>
                <w:szCs w:val="12"/>
              </w:rPr>
            </w:pPr>
          </w:p>
          <w:p w14:paraId="4908AF75"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$15.42</w:t>
            </w:r>
          </w:p>
        </w:tc>
        <w:tc>
          <w:tcPr>
            <w:tcW w:w="701" w:type="dxa"/>
          </w:tcPr>
          <w:p w14:paraId="6D3FFF02" w14:textId="77777777" w:rsidR="002759E3" w:rsidRPr="00C56806" w:rsidRDefault="002759E3" w:rsidP="00691CDF">
            <w:pPr>
              <w:pStyle w:val="TableParagraph"/>
              <w:rPr>
                <w:rFonts w:ascii="Verdana" w:hAnsi="Verdana"/>
                <w:sz w:val="12"/>
                <w:szCs w:val="12"/>
              </w:rPr>
            </w:pPr>
          </w:p>
          <w:p w14:paraId="4B26D1F5" w14:textId="77777777" w:rsidR="002759E3" w:rsidRPr="00C56806" w:rsidRDefault="002759E3" w:rsidP="00691CDF">
            <w:pPr>
              <w:pStyle w:val="TableParagraph"/>
              <w:spacing w:before="3"/>
              <w:rPr>
                <w:rFonts w:ascii="Verdana" w:hAnsi="Verdana"/>
                <w:sz w:val="12"/>
                <w:szCs w:val="12"/>
              </w:rPr>
            </w:pPr>
          </w:p>
          <w:p w14:paraId="2B5182F1"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$15.50</w:t>
            </w:r>
          </w:p>
        </w:tc>
        <w:tc>
          <w:tcPr>
            <w:tcW w:w="1014" w:type="dxa"/>
          </w:tcPr>
          <w:p w14:paraId="71191058" w14:textId="77777777" w:rsidR="002759E3" w:rsidRPr="00C56806" w:rsidRDefault="002759E3" w:rsidP="00691CDF">
            <w:pPr>
              <w:pStyle w:val="TableParagraph"/>
              <w:rPr>
                <w:rFonts w:ascii="Verdana" w:hAnsi="Verdana"/>
                <w:sz w:val="12"/>
                <w:szCs w:val="12"/>
              </w:rPr>
            </w:pPr>
          </w:p>
          <w:p w14:paraId="6994F408" w14:textId="77777777" w:rsidR="002759E3" w:rsidRPr="00C56806" w:rsidRDefault="002759E3" w:rsidP="00691CDF">
            <w:pPr>
              <w:pStyle w:val="TableParagraph"/>
              <w:spacing w:before="3"/>
              <w:rPr>
                <w:rFonts w:ascii="Verdana" w:hAnsi="Verdana"/>
                <w:sz w:val="12"/>
                <w:szCs w:val="12"/>
              </w:rPr>
            </w:pPr>
          </w:p>
          <w:p w14:paraId="1262BEAF"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$15.57</w:t>
            </w:r>
          </w:p>
        </w:tc>
        <w:tc>
          <w:tcPr>
            <w:tcW w:w="759" w:type="dxa"/>
          </w:tcPr>
          <w:p w14:paraId="713A0900" w14:textId="77777777" w:rsidR="002759E3" w:rsidRPr="00C56806" w:rsidRDefault="002759E3" w:rsidP="00691CDF">
            <w:pPr>
              <w:pStyle w:val="TableParagraph"/>
              <w:rPr>
                <w:rFonts w:ascii="Verdana" w:hAnsi="Verdana"/>
                <w:sz w:val="12"/>
                <w:szCs w:val="12"/>
              </w:rPr>
            </w:pPr>
          </w:p>
          <w:p w14:paraId="5A784580" w14:textId="77777777" w:rsidR="002759E3" w:rsidRPr="00C56806" w:rsidRDefault="002759E3" w:rsidP="00691CDF">
            <w:pPr>
              <w:pStyle w:val="TableParagraph"/>
              <w:spacing w:before="3"/>
              <w:rPr>
                <w:rFonts w:ascii="Verdana" w:hAnsi="Verdana"/>
                <w:sz w:val="12"/>
                <w:szCs w:val="12"/>
              </w:rPr>
            </w:pPr>
          </w:p>
          <w:p w14:paraId="530F2D1F"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$15.65</w:t>
            </w:r>
          </w:p>
        </w:tc>
        <w:tc>
          <w:tcPr>
            <w:tcW w:w="970" w:type="dxa"/>
          </w:tcPr>
          <w:p w14:paraId="0842CE24" w14:textId="77777777" w:rsidR="002759E3" w:rsidRPr="00C56806" w:rsidRDefault="002759E3" w:rsidP="00691CDF">
            <w:pPr>
              <w:pStyle w:val="TableParagraph"/>
              <w:rPr>
                <w:rFonts w:ascii="Verdana" w:hAnsi="Verdana"/>
                <w:sz w:val="12"/>
                <w:szCs w:val="12"/>
              </w:rPr>
            </w:pPr>
          </w:p>
          <w:p w14:paraId="05EAE052" w14:textId="77777777" w:rsidR="002759E3" w:rsidRPr="00C56806" w:rsidRDefault="002759E3" w:rsidP="00691CDF">
            <w:pPr>
              <w:pStyle w:val="TableParagraph"/>
              <w:spacing w:before="3"/>
              <w:rPr>
                <w:rFonts w:ascii="Verdana" w:hAnsi="Verdana"/>
                <w:sz w:val="12"/>
                <w:szCs w:val="12"/>
              </w:rPr>
            </w:pPr>
          </w:p>
          <w:p w14:paraId="1EAC67D5"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$15.73</w:t>
            </w:r>
          </w:p>
        </w:tc>
        <w:tc>
          <w:tcPr>
            <w:tcW w:w="918" w:type="dxa"/>
          </w:tcPr>
          <w:p w14:paraId="57181924" w14:textId="77777777" w:rsidR="002759E3" w:rsidRPr="00C56806" w:rsidRDefault="002759E3" w:rsidP="00691CDF">
            <w:pPr>
              <w:pStyle w:val="TableParagraph"/>
              <w:rPr>
                <w:rFonts w:ascii="Verdana" w:hAnsi="Verdana"/>
                <w:sz w:val="12"/>
                <w:szCs w:val="12"/>
              </w:rPr>
            </w:pPr>
          </w:p>
          <w:p w14:paraId="52894DD9" w14:textId="77777777" w:rsidR="002759E3" w:rsidRPr="00C56806" w:rsidRDefault="002759E3" w:rsidP="00691CDF">
            <w:pPr>
              <w:pStyle w:val="TableParagraph"/>
              <w:spacing w:before="3"/>
              <w:rPr>
                <w:rFonts w:ascii="Verdana" w:hAnsi="Verdana"/>
                <w:sz w:val="12"/>
                <w:szCs w:val="12"/>
              </w:rPr>
            </w:pPr>
          </w:p>
          <w:p w14:paraId="787C5A84"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$15.81</w:t>
            </w:r>
          </w:p>
        </w:tc>
      </w:tr>
      <w:tr w:rsidR="002759E3" w:rsidRPr="00C56806" w14:paraId="37458A86" w14:textId="77777777" w:rsidTr="00C56806">
        <w:trPr>
          <w:trHeight w:val="585"/>
          <w:jc w:val="center"/>
        </w:trPr>
        <w:tc>
          <w:tcPr>
            <w:tcW w:w="1148" w:type="dxa"/>
          </w:tcPr>
          <w:p w14:paraId="5FF716C4" w14:textId="77777777" w:rsidR="002759E3" w:rsidRPr="00C56806" w:rsidRDefault="002759E3" w:rsidP="00C56806">
            <w:pPr>
              <w:pStyle w:val="TableParagraph"/>
              <w:jc w:val="center"/>
              <w:rPr>
                <w:rFonts w:ascii="Verdana" w:hAnsi="Verdana"/>
                <w:sz w:val="12"/>
                <w:szCs w:val="12"/>
              </w:rPr>
            </w:pPr>
          </w:p>
          <w:p w14:paraId="253139AB" w14:textId="77777777" w:rsidR="002759E3" w:rsidRPr="00C56806" w:rsidRDefault="002759E3" w:rsidP="00C56806">
            <w:pPr>
              <w:pStyle w:val="TableParagraph"/>
              <w:spacing w:before="3"/>
              <w:jc w:val="center"/>
              <w:rPr>
                <w:rFonts w:ascii="Verdana" w:hAnsi="Verdana"/>
                <w:sz w:val="12"/>
                <w:szCs w:val="12"/>
              </w:rPr>
            </w:pPr>
          </w:p>
          <w:p w14:paraId="6C7E0E24" w14:textId="77777777" w:rsidR="002759E3" w:rsidRPr="00C56806" w:rsidRDefault="002759E3" w:rsidP="00C56806">
            <w:pPr>
              <w:pStyle w:val="TableParagraph"/>
              <w:ind w:left="78"/>
              <w:jc w:val="center"/>
              <w:rPr>
                <w:rFonts w:ascii="Verdana" w:hAnsi="Verdana"/>
                <w:sz w:val="12"/>
                <w:szCs w:val="12"/>
              </w:rPr>
            </w:pPr>
            <w:r w:rsidRPr="00C56806">
              <w:rPr>
                <w:rFonts w:ascii="Verdana" w:hAnsi="Verdana"/>
                <w:sz w:val="12"/>
                <w:szCs w:val="12"/>
              </w:rPr>
              <w:t>12</w:t>
            </w:r>
          </w:p>
        </w:tc>
        <w:tc>
          <w:tcPr>
            <w:tcW w:w="639" w:type="dxa"/>
          </w:tcPr>
          <w:p w14:paraId="3AF15DAF" w14:textId="77777777" w:rsidR="002759E3" w:rsidRPr="00C56806" w:rsidRDefault="002759E3" w:rsidP="00691CDF">
            <w:pPr>
              <w:pStyle w:val="TableParagraph"/>
              <w:rPr>
                <w:rFonts w:ascii="Verdana" w:hAnsi="Verdana"/>
                <w:sz w:val="12"/>
                <w:szCs w:val="12"/>
              </w:rPr>
            </w:pPr>
          </w:p>
          <w:p w14:paraId="58A3DDE9" w14:textId="77777777" w:rsidR="002759E3" w:rsidRPr="00C56806" w:rsidRDefault="002759E3" w:rsidP="00691CDF">
            <w:pPr>
              <w:pStyle w:val="TableParagraph"/>
              <w:spacing w:before="3"/>
              <w:rPr>
                <w:rFonts w:ascii="Verdana" w:hAnsi="Verdana"/>
                <w:sz w:val="12"/>
                <w:szCs w:val="12"/>
              </w:rPr>
            </w:pPr>
          </w:p>
          <w:p w14:paraId="21851D98"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$14.99</w:t>
            </w:r>
          </w:p>
        </w:tc>
        <w:tc>
          <w:tcPr>
            <w:tcW w:w="744" w:type="dxa"/>
          </w:tcPr>
          <w:p w14:paraId="0ACD23EB" w14:textId="77777777" w:rsidR="002759E3" w:rsidRPr="00C56806" w:rsidRDefault="002759E3" w:rsidP="00691CDF">
            <w:pPr>
              <w:pStyle w:val="TableParagraph"/>
              <w:rPr>
                <w:rFonts w:ascii="Verdana" w:hAnsi="Verdana"/>
                <w:sz w:val="12"/>
                <w:szCs w:val="12"/>
              </w:rPr>
            </w:pPr>
          </w:p>
          <w:p w14:paraId="7AE79DB9" w14:textId="77777777" w:rsidR="002759E3" w:rsidRPr="00C56806" w:rsidRDefault="002759E3" w:rsidP="00691CDF">
            <w:pPr>
              <w:pStyle w:val="TableParagraph"/>
              <w:spacing w:before="3"/>
              <w:rPr>
                <w:rFonts w:ascii="Verdana" w:hAnsi="Verdana"/>
                <w:sz w:val="12"/>
                <w:szCs w:val="12"/>
              </w:rPr>
            </w:pPr>
          </w:p>
          <w:p w14:paraId="229ABA9E" w14:textId="77777777" w:rsidR="002759E3" w:rsidRPr="00C56806" w:rsidRDefault="002759E3" w:rsidP="00691CDF">
            <w:pPr>
              <w:pStyle w:val="TableParagraph"/>
              <w:ind w:left="78"/>
              <w:rPr>
                <w:rFonts w:ascii="Verdana" w:hAnsi="Verdana"/>
                <w:sz w:val="12"/>
                <w:szCs w:val="12"/>
              </w:rPr>
            </w:pPr>
            <w:r w:rsidRPr="00C56806">
              <w:rPr>
                <w:rFonts w:ascii="Verdana" w:hAnsi="Verdana"/>
                <w:sz w:val="12"/>
                <w:szCs w:val="12"/>
              </w:rPr>
              <w:t>$15.06</w:t>
            </w:r>
          </w:p>
        </w:tc>
        <w:tc>
          <w:tcPr>
            <w:tcW w:w="644" w:type="dxa"/>
          </w:tcPr>
          <w:p w14:paraId="24F61558" w14:textId="77777777" w:rsidR="002759E3" w:rsidRPr="00C56806" w:rsidRDefault="002759E3" w:rsidP="00691CDF">
            <w:pPr>
              <w:pStyle w:val="TableParagraph"/>
              <w:rPr>
                <w:rFonts w:ascii="Verdana" w:hAnsi="Verdana"/>
                <w:sz w:val="12"/>
                <w:szCs w:val="12"/>
              </w:rPr>
            </w:pPr>
          </w:p>
          <w:p w14:paraId="0F9D918F" w14:textId="77777777" w:rsidR="002759E3" w:rsidRPr="00C56806" w:rsidRDefault="002759E3" w:rsidP="00691CDF">
            <w:pPr>
              <w:pStyle w:val="TableParagraph"/>
              <w:spacing w:before="3"/>
              <w:rPr>
                <w:rFonts w:ascii="Verdana" w:hAnsi="Verdana"/>
                <w:sz w:val="12"/>
                <w:szCs w:val="12"/>
              </w:rPr>
            </w:pPr>
          </w:p>
          <w:p w14:paraId="2AE5E475" w14:textId="77777777" w:rsidR="002759E3" w:rsidRPr="00C56806" w:rsidRDefault="002759E3" w:rsidP="00691CDF">
            <w:pPr>
              <w:pStyle w:val="TableParagraph"/>
              <w:ind w:right="125"/>
              <w:jc w:val="right"/>
              <w:rPr>
                <w:rFonts w:ascii="Verdana" w:hAnsi="Verdana"/>
                <w:sz w:val="12"/>
                <w:szCs w:val="12"/>
              </w:rPr>
            </w:pPr>
            <w:r w:rsidRPr="00C56806">
              <w:rPr>
                <w:rFonts w:ascii="Verdana" w:hAnsi="Verdana"/>
                <w:sz w:val="12"/>
                <w:szCs w:val="12"/>
              </w:rPr>
              <w:t>$15.14</w:t>
            </w:r>
          </w:p>
        </w:tc>
        <w:tc>
          <w:tcPr>
            <w:tcW w:w="639" w:type="dxa"/>
          </w:tcPr>
          <w:p w14:paraId="507A173F" w14:textId="77777777" w:rsidR="002759E3" w:rsidRPr="00C56806" w:rsidRDefault="002759E3" w:rsidP="00691CDF">
            <w:pPr>
              <w:pStyle w:val="TableParagraph"/>
              <w:rPr>
                <w:rFonts w:ascii="Verdana" w:hAnsi="Verdana"/>
                <w:sz w:val="12"/>
                <w:szCs w:val="12"/>
              </w:rPr>
            </w:pPr>
          </w:p>
          <w:p w14:paraId="76DAB54F" w14:textId="77777777" w:rsidR="002759E3" w:rsidRPr="00C56806" w:rsidRDefault="002759E3" w:rsidP="00691CDF">
            <w:pPr>
              <w:pStyle w:val="TableParagraph"/>
              <w:spacing w:before="3"/>
              <w:rPr>
                <w:rFonts w:ascii="Verdana" w:hAnsi="Verdana"/>
                <w:sz w:val="12"/>
                <w:szCs w:val="12"/>
              </w:rPr>
            </w:pPr>
          </w:p>
          <w:p w14:paraId="3F6A8758" w14:textId="77777777" w:rsidR="002759E3" w:rsidRPr="00C56806" w:rsidRDefault="002759E3" w:rsidP="00691CDF">
            <w:pPr>
              <w:pStyle w:val="TableParagraph"/>
              <w:ind w:right="120"/>
              <w:jc w:val="right"/>
              <w:rPr>
                <w:rFonts w:ascii="Verdana" w:hAnsi="Verdana"/>
                <w:sz w:val="12"/>
                <w:szCs w:val="12"/>
              </w:rPr>
            </w:pPr>
            <w:r w:rsidRPr="00C56806">
              <w:rPr>
                <w:rFonts w:ascii="Verdana" w:hAnsi="Verdana"/>
                <w:sz w:val="12"/>
                <w:szCs w:val="12"/>
              </w:rPr>
              <w:t>$15.21</w:t>
            </w:r>
          </w:p>
        </w:tc>
        <w:tc>
          <w:tcPr>
            <w:tcW w:w="644" w:type="dxa"/>
          </w:tcPr>
          <w:p w14:paraId="74D70751" w14:textId="77777777" w:rsidR="002759E3" w:rsidRPr="00C56806" w:rsidRDefault="002759E3" w:rsidP="00691CDF">
            <w:pPr>
              <w:pStyle w:val="TableParagraph"/>
              <w:rPr>
                <w:rFonts w:ascii="Verdana" w:hAnsi="Verdana"/>
                <w:sz w:val="12"/>
                <w:szCs w:val="12"/>
              </w:rPr>
            </w:pPr>
          </w:p>
          <w:p w14:paraId="7840B226" w14:textId="77777777" w:rsidR="002759E3" w:rsidRPr="00C56806" w:rsidRDefault="002759E3" w:rsidP="00691CDF">
            <w:pPr>
              <w:pStyle w:val="TableParagraph"/>
              <w:spacing w:before="3"/>
              <w:rPr>
                <w:rFonts w:ascii="Verdana" w:hAnsi="Verdana"/>
                <w:sz w:val="12"/>
                <w:szCs w:val="12"/>
              </w:rPr>
            </w:pPr>
          </w:p>
          <w:p w14:paraId="64FF423B"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$15.29</w:t>
            </w:r>
          </w:p>
        </w:tc>
        <w:tc>
          <w:tcPr>
            <w:tcW w:w="639" w:type="dxa"/>
          </w:tcPr>
          <w:p w14:paraId="2F9CB6F6" w14:textId="77777777" w:rsidR="002759E3" w:rsidRPr="00C56806" w:rsidRDefault="002759E3" w:rsidP="00691CDF">
            <w:pPr>
              <w:pStyle w:val="TableParagraph"/>
              <w:rPr>
                <w:rFonts w:ascii="Verdana" w:hAnsi="Verdana"/>
                <w:sz w:val="12"/>
                <w:szCs w:val="12"/>
              </w:rPr>
            </w:pPr>
          </w:p>
          <w:p w14:paraId="2A23D9EE" w14:textId="77777777" w:rsidR="002759E3" w:rsidRPr="00C56806" w:rsidRDefault="002759E3" w:rsidP="00691CDF">
            <w:pPr>
              <w:pStyle w:val="TableParagraph"/>
              <w:spacing w:before="3"/>
              <w:rPr>
                <w:rFonts w:ascii="Verdana" w:hAnsi="Verdana"/>
                <w:sz w:val="12"/>
                <w:szCs w:val="12"/>
              </w:rPr>
            </w:pPr>
          </w:p>
          <w:p w14:paraId="3C6C3BC7" w14:textId="77777777" w:rsidR="002759E3" w:rsidRPr="00C56806" w:rsidRDefault="002759E3" w:rsidP="00691CDF">
            <w:pPr>
              <w:pStyle w:val="TableParagraph"/>
              <w:ind w:left="77"/>
              <w:rPr>
                <w:rFonts w:ascii="Verdana" w:hAnsi="Verdana"/>
                <w:sz w:val="12"/>
                <w:szCs w:val="12"/>
              </w:rPr>
            </w:pPr>
            <w:r w:rsidRPr="00C56806">
              <w:rPr>
                <w:rFonts w:ascii="Verdana" w:hAnsi="Verdana"/>
                <w:sz w:val="12"/>
                <w:szCs w:val="12"/>
              </w:rPr>
              <w:t>$15.36</w:t>
            </w:r>
          </w:p>
        </w:tc>
        <w:tc>
          <w:tcPr>
            <w:tcW w:w="644" w:type="dxa"/>
          </w:tcPr>
          <w:p w14:paraId="1F3E239A" w14:textId="77777777" w:rsidR="002759E3" w:rsidRPr="00C56806" w:rsidRDefault="002759E3" w:rsidP="00691CDF">
            <w:pPr>
              <w:pStyle w:val="TableParagraph"/>
              <w:rPr>
                <w:rFonts w:ascii="Verdana" w:hAnsi="Verdana"/>
                <w:sz w:val="12"/>
                <w:szCs w:val="12"/>
              </w:rPr>
            </w:pPr>
          </w:p>
          <w:p w14:paraId="2DE88A69" w14:textId="77777777" w:rsidR="002759E3" w:rsidRPr="00C56806" w:rsidRDefault="002759E3" w:rsidP="00691CDF">
            <w:pPr>
              <w:pStyle w:val="TableParagraph"/>
              <w:spacing w:before="3"/>
              <w:rPr>
                <w:rFonts w:ascii="Verdana" w:hAnsi="Verdana"/>
                <w:sz w:val="12"/>
                <w:szCs w:val="12"/>
              </w:rPr>
            </w:pPr>
          </w:p>
          <w:p w14:paraId="4D12B237" w14:textId="77777777" w:rsidR="002759E3" w:rsidRPr="00C56806" w:rsidRDefault="002759E3" w:rsidP="00691CDF">
            <w:pPr>
              <w:pStyle w:val="TableParagraph"/>
              <w:ind w:right="127"/>
              <w:jc w:val="right"/>
              <w:rPr>
                <w:rFonts w:ascii="Verdana" w:hAnsi="Verdana"/>
                <w:sz w:val="12"/>
                <w:szCs w:val="12"/>
              </w:rPr>
            </w:pPr>
            <w:r w:rsidRPr="00C56806">
              <w:rPr>
                <w:rFonts w:ascii="Verdana" w:hAnsi="Verdana"/>
                <w:sz w:val="12"/>
                <w:szCs w:val="12"/>
              </w:rPr>
              <w:t>$15.44</w:t>
            </w:r>
          </w:p>
        </w:tc>
        <w:tc>
          <w:tcPr>
            <w:tcW w:w="701" w:type="dxa"/>
          </w:tcPr>
          <w:p w14:paraId="614BBA2D" w14:textId="77777777" w:rsidR="002759E3" w:rsidRPr="00C56806" w:rsidRDefault="002759E3" w:rsidP="00691CDF">
            <w:pPr>
              <w:pStyle w:val="TableParagraph"/>
              <w:rPr>
                <w:rFonts w:ascii="Verdana" w:hAnsi="Verdana"/>
                <w:sz w:val="12"/>
                <w:szCs w:val="12"/>
              </w:rPr>
            </w:pPr>
          </w:p>
          <w:p w14:paraId="31323427" w14:textId="77777777" w:rsidR="002759E3" w:rsidRPr="00C56806" w:rsidRDefault="002759E3" w:rsidP="00691CDF">
            <w:pPr>
              <w:pStyle w:val="TableParagraph"/>
              <w:spacing w:before="3"/>
              <w:rPr>
                <w:rFonts w:ascii="Verdana" w:hAnsi="Verdana"/>
                <w:sz w:val="12"/>
                <w:szCs w:val="12"/>
              </w:rPr>
            </w:pPr>
          </w:p>
          <w:p w14:paraId="6E0793E8" w14:textId="77777777" w:rsidR="002759E3" w:rsidRPr="00C56806" w:rsidRDefault="002759E3" w:rsidP="00691CDF">
            <w:pPr>
              <w:pStyle w:val="TableParagraph"/>
              <w:ind w:left="76"/>
              <w:rPr>
                <w:rFonts w:ascii="Verdana" w:hAnsi="Verdana"/>
                <w:sz w:val="12"/>
                <w:szCs w:val="12"/>
              </w:rPr>
            </w:pPr>
            <w:r w:rsidRPr="00C56806">
              <w:rPr>
                <w:rFonts w:ascii="Verdana" w:hAnsi="Verdana"/>
                <w:sz w:val="12"/>
                <w:szCs w:val="12"/>
              </w:rPr>
              <w:t>$15.52</w:t>
            </w:r>
          </w:p>
        </w:tc>
        <w:tc>
          <w:tcPr>
            <w:tcW w:w="1014" w:type="dxa"/>
          </w:tcPr>
          <w:p w14:paraId="33C22005" w14:textId="77777777" w:rsidR="002759E3" w:rsidRPr="00C56806" w:rsidRDefault="002759E3" w:rsidP="00691CDF">
            <w:pPr>
              <w:pStyle w:val="TableParagraph"/>
              <w:rPr>
                <w:rFonts w:ascii="Verdana" w:hAnsi="Verdana"/>
                <w:sz w:val="12"/>
                <w:szCs w:val="12"/>
              </w:rPr>
            </w:pPr>
          </w:p>
          <w:p w14:paraId="395339A8" w14:textId="77777777" w:rsidR="002759E3" w:rsidRPr="00C56806" w:rsidRDefault="002759E3" w:rsidP="00691CDF">
            <w:pPr>
              <w:pStyle w:val="TableParagraph"/>
              <w:spacing w:before="3"/>
              <w:rPr>
                <w:rFonts w:ascii="Verdana" w:hAnsi="Verdana"/>
                <w:sz w:val="12"/>
                <w:szCs w:val="12"/>
              </w:rPr>
            </w:pPr>
          </w:p>
          <w:p w14:paraId="48D7B3B4"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$15.60</w:t>
            </w:r>
          </w:p>
        </w:tc>
        <w:tc>
          <w:tcPr>
            <w:tcW w:w="759" w:type="dxa"/>
          </w:tcPr>
          <w:p w14:paraId="1615D9C8" w14:textId="77777777" w:rsidR="002759E3" w:rsidRPr="00C56806" w:rsidRDefault="002759E3" w:rsidP="00691CDF">
            <w:pPr>
              <w:pStyle w:val="TableParagraph"/>
              <w:rPr>
                <w:rFonts w:ascii="Verdana" w:hAnsi="Verdana"/>
                <w:sz w:val="12"/>
                <w:szCs w:val="12"/>
              </w:rPr>
            </w:pPr>
          </w:p>
          <w:p w14:paraId="5F509BE1" w14:textId="77777777" w:rsidR="002759E3" w:rsidRPr="00C56806" w:rsidRDefault="002759E3" w:rsidP="00691CDF">
            <w:pPr>
              <w:pStyle w:val="TableParagraph"/>
              <w:spacing w:before="3"/>
              <w:rPr>
                <w:rFonts w:ascii="Verdana" w:hAnsi="Verdana"/>
                <w:sz w:val="12"/>
                <w:szCs w:val="12"/>
              </w:rPr>
            </w:pPr>
          </w:p>
          <w:p w14:paraId="3278F8DB"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$15.67</w:t>
            </w:r>
          </w:p>
        </w:tc>
        <w:tc>
          <w:tcPr>
            <w:tcW w:w="970" w:type="dxa"/>
          </w:tcPr>
          <w:p w14:paraId="65EFB589" w14:textId="77777777" w:rsidR="002759E3" w:rsidRPr="00C56806" w:rsidRDefault="002759E3" w:rsidP="00691CDF">
            <w:pPr>
              <w:pStyle w:val="TableParagraph"/>
              <w:rPr>
                <w:rFonts w:ascii="Verdana" w:hAnsi="Verdana"/>
                <w:sz w:val="12"/>
                <w:szCs w:val="12"/>
              </w:rPr>
            </w:pPr>
          </w:p>
          <w:p w14:paraId="381429A7" w14:textId="77777777" w:rsidR="002759E3" w:rsidRPr="00C56806" w:rsidRDefault="002759E3" w:rsidP="00691CDF">
            <w:pPr>
              <w:pStyle w:val="TableParagraph"/>
              <w:spacing w:before="3"/>
              <w:rPr>
                <w:rFonts w:ascii="Verdana" w:hAnsi="Verdana"/>
                <w:sz w:val="12"/>
                <w:szCs w:val="12"/>
              </w:rPr>
            </w:pPr>
          </w:p>
          <w:p w14:paraId="788EC02F" w14:textId="77777777" w:rsidR="002759E3" w:rsidRPr="00C56806" w:rsidRDefault="002759E3" w:rsidP="00691CDF">
            <w:pPr>
              <w:pStyle w:val="TableParagraph"/>
              <w:ind w:left="75"/>
              <w:rPr>
                <w:rFonts w:ascii="Verdana" w:hAnsi="Verdana"/>
                <w:sz w:val="12"/>
                <w:szCs w:val="12"/>
              </w:rPr>
            </w:pPr>
            <w:r w:rsidRPr="00C56806">
              <w:rPr>
                <w:rFonts w:ascii="Verdana" w:hAnsi="Verdana"/>
                <w:sz w:val="12"/>
                <w:szCs w:val="12"/>
              </w:rPr>
              <w:t>$15.75</w:t>
            </w:r>
          </w:p>
        </w:tc>
        <w:tc>
          <w:tcPr>
            <w:tcW w:w="918" w:type="dxa"/>
          </w:tcPr>
          <w:p w14:paraId="176FC715" w14:textId="77777777" w:rsidR="002759E3" w:rsidRPr="00C56806" w:rsidRDefault="002759E3" w:rsidP="00691CDF">
            <w:pPr>
              <w:pStyle w:val="TableParagraph"/>
              <w:rPr>
                <w:rFonts w:ascii="Verdana" w:hAnsi="Verdana"/>
                <w:sz w:val="12"/>
                <w:szCs w:val="12"/>
              </w:rPr>
            </w:pPr>
          </w:p>
          <w:p w14:paraId="36353BC8" w14:textId="77777777" w:rsidR="002759E3" w:rsidRPr="00C56806" w:rsidRDefault="002759E3" w:rsidP="00691CDF">
            <w:pPr>
              <w:pStyle w:val="TableParagraph"/>
              <w:spacing w:before="3"/>
              <w:rPr>
                <w:rFonts w:ascii="Verdana" w:hAnsi="Verdana"/>
                <w:sz w:val="12"/>
                <w:szCs w:val="12"/>
              </w:rPr>
            </w:pPr>
          </w:p>
          <w:p w14:paraId="3343489D" w14:textId="77777777" w:rsidR="002759E3" w:rsidRPr="00C56806" w:rsidRDefault="002759E3" w:rsidP="00691CDF">
            <w:pPr>
              <w:pStyle w:val="TableParagraph"/>
              <w:ind w:left="74"/>
              <w:rPr>
                <w:rFonts w:ascii="Verdana" w:hAnsi="Verdana"/>
                <w:sz w:val="12"/>
                <w:szCs w:val="12"/>
              </w:rPr>
            </w:pPr>
            <w:r w:rsidRPr="00C56806">
              <w:rPr>
                <w:rFonts w:ascii="Verdana" w:hAnsi="Verdana"/>
                <w:sz w:val="12"/>
                <w:szCs w:val="12"/>
              </w:rPr>
              <w:t>$15.83</w:t>
            </w:r>
          </w:p>
        </w:tc>
      </w:tr>
      <w:tr w:rsidR="002759E3" w:rsidRPr="00C56806" w14:paraId="76690154" w14:textId="77777777" w:rsidTr="00C56806">
        <w:trPr>
          <w:trHeight w:val="585"/>
          <w:jc w:val="center"/>
        </w:trPr>
        <w:tc>
          <w:tcPr>
            <w:tcW w:w="1148" w:type="dxa"/>
          </w:tcPr>
          <w:p w14:paraId="01E00835"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0AA77E59"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56A6CC70" w14:textId="77777777" w:rsidR="002759E3" w:rsidRPr="00C56806" w:rsidRDefault="002759E3" w:rsidP="00C56806">
            <w:pPr>
              <w:pStyle w:val="TableParagraph"/>
              <w:spacing w:beforeLines="30" w:before="72"/>
              <w:ind w:left="79"/>
              <w:contextualSpacing/>
              <w:jc w:val="center"/>
              <w:rPr>
                <w:rFonts w:ascii="Verdana" w:hAnsi="Verdana"/>
                <w:sz w:val="12"/>
                <w:szCs w:val="12"/>
              </w:rPr>
            </w:pPr>
            <w:r w:rsidRPr="00C56806">
              <w:rPr>
                <w:rFonts w:ascii="Verdana" w:hAnsi="Verdana"/>
                <w:sz w:val="12"/>
                <w:szCs w:val="12"/>
              </w:rPr>
              <w:t>13</w:t>
            </w:r>
          </w:p>
        </w:tc>
        <w:tc>
          <w:tcPr>
            <w:tcW w:w="639" w:type="dxa"/>
          </w:tcPr>
          <w:p w14:paraId="57FDC6AF" w14:textId="77777777" w:rsidR="002759E3" w:rsidRPr="00C56806" w:rsidRDefault="002759E3" w:rsidP="00691CDF">
            <w:pPr>
              <w:pStyle w:val="TableParagraph"/>
              <w:spacing w:beforeLines="30" w:before="72"/>
              <w:ind w:left="79"/>
              <w:contextualSpacing/>
              <w:rPr>
                <w:rFonts w:ascii="Verdana" w:hAnsi="Verdana"/>
                <w:sz w:val="12"/>
                <w:szCs w:val="12"/>
              </w:rPr>
            </w:pPr>
          </w:p>
          <w:p w14:paraId="3DBC089B" w14:textId="77777777" w:rsidR="002759E3" w:rsidRPr="00C56806" w:rsidRDefault="002759E3" w:rsidP="00691CDF">
            <w:pPr>
              <w:pStyle w:val="TableParagraph"/>
              <w:spacing w:beforeLines="30" w:before="72"/>
              <w:ind w:left="79"/>
              <w:contextualSpacing/>
              <w:rPr>
                <w:rFonts w:ascii="Verdana" w:hAnsi="Verdana"/>
                <w:sz w:val="12"/>
                <w:szCs w:val="12"/>
              </w:rPr>
            </w:pPr>
          </w:p>
          <w:p w14:paraId="71A304C3"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$15.01</w:t>
            </w:r>
          </w:p>
        </w:tc>
        <w:tc>
          <w:tcPr>
            <w:tcW w:w="744" w:type="dxa"/>
          </w:tcPr>
          <w:p w14:paraId="15FAA09B" w14:textId="77777777" w:rsidR="002759E3" w:rsidRPr="00C56806" w:rsidRDefault="002759E3" w:rsidP="00691CDF">
            <w:pPr>
              <w:pStyle w:val="TableParagraph"/>
              <w:spacing w:beforeLines="30" w:before="72"/>
              <w:ind w:left="79"/>
              <w:contextualSpacing/>
              <w:rPr>
                <w:rFonts w:ascii="Verdana" w:hAnsi="Verdana"/>
                <w:sz w:val="12"/>
                <w:szCs w:val="12"/>
              </w:rPr>
            </w:pPr>
          </w:p>
          <w:p w14:paraId="4AF02636" w14:textId="77777777" w:rsidR="002759E3" w:rsidRPr="00C56806" w:rsidRDefault="002759E3" w:rsidP="00691CDF">
            <w:pPr>
              <w:pStyle w:val="TableParagraph"/>
              <w:spacing w:beforeLines="30" w:before="72"/>
              <w:ind w:left="79"/>
              <w:contextualSpacing/>
              <w:rPr>
                <w:rFonts w:ascii="Verdana" w:hAnsi="Verdana"/>
                <w:sz w:val="12"/>
                <w:szCs w:val="12"/>
              </w:rPr>
            </w:pPr>
          </w:p>
          <w:p w14:paraId="79F6BF87"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$15.08</w:t>
            </w:r>
          </w:p>
        </w:tc>
        <w:tc>
          <w:tcPr>
            <w:tcW w:w="644" w:type="dxa"/>
          </w:tcPr>
          <w:p w14:paraId="0A1E9D0D" w14:textId="77777777" w:rsidR="002759E3" w:rsidRPr="00C56806" w:rsidRDefault="002759E3" w:rsidP="00691CDF">
            <w:pPr>
              <w:pStyle w:val="TableParagraph"/>
              <w:spacing w:beforeLines="30" w:before="72"/>
              <w:ind w:left="79"/>
              <w:contextualSpacing/>
              <w:rPr>
                <w:rFonts w:ascii="Verdana" w:hAnsi="Verdana"/>
                <w:sz w:val="12"/>
                <w:szCs w:val="12"/>
              </w:rPr>
            </w:pPr>
          </w:p>
          <w:p w14:paraId="537BAAB4" w14:textId="77777777" w:rsidR="002759E3" w:rsidRPr="00C56806" w:rsidRDefault="002759E3" w:rsidP="00691CDF">
            <w:pPr>
              <w:pStyle w:val="TableParagraph"/>
              <w:spacing w:beforeLines="30" w:before="72"/>
              <w:ind w:left="79"/>
              <w:contextualSpacing/>
              <w:rPr>
                <w:rFonts w:ascii="Verdana" w:hAnsi="Verdana"/>
                <w:sz w:val="12"/>
                <w:szCs w:val="12"/>
              </w:rPr>
            </w:pPr>
          </w:p>
          <w:p w14:paraId="4A5090F5"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$15.16</w:t>
            </w:r>
          </w:p>
        </w:tc>
        <w:tc>
          <w:tcPr>
            <w:tcW w:w="639" w:type="dxa"/>
          </w:tcPr>
          <w:p w14:paraId="0FD5F17B" w14:textId="77777777" w:rsidR="002759E3" w:rsidRPr="00C56806" w:rsidRDefault="002759E3" w:rsidP="00691CDF">
            <w:pPr>
              <w:pStyle w:val="TableParagraph"/>
              <w:spacing w:beforeLines="30" w:before="72"/>
              <w:ind w:left="79"/>
              <w:contextualSpacing/>
              <w:rPr>
                <w:rFonts w:ascii="Verdana" w:hAnsi="Verdana"/>
                <w:sz w:val="12"/>
                <w:szCs w:val="12"/>
              </w:rPr>
            </w:pPr>
          </w:p>
          <w:p w14:paraId="1D9DB36F" w14:textId="77777777" w:rsidR="002759E3" w:rsidRPr="00C56806" w:rsidRDefault="002759E3" w:rsidP="00691CDF">
            <w:pPr>
              <w:pStyle w:val="TableParagraph"/>
              <w:spacing w:beforeLines="30" w:before="72"/>
              <w:ind w:left="79"/>
              <w:contextualSpacing/>
              <w:rPr>
                <w:rFonts w:ascii="Verdana" w:hAnsi="Verdana"/>
                <w:sz w:val="12"/>
                <w:szCs w:val="12"/>
              </w:rPr>
            </w:pPr>
          </w:p>
          <w:p w14:paraId="45F96232"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$15.23</w:t>
            </w:r>
          </w:p>
        </w:tc>
        <w:tc>
          <w:tcPr>
            <w:tcW w:w="644" w:type="dxa"/>
          </w:tcPr>
          <w:p w14:paraId="0B38ECD6" w14:textId="77777777" w:rsidR="002759E3" w:rsidRPr="00C56806" w:rsidRDefault="002759E3" w:rsidP="00691CDF">
            <w:pPr>
              <w:pStyle w:val="TableParagraph"/>
              <w:spacing w:beforeLines="30" w:before="72"/>
              <w:ind w:left="79"/>
              <w:contextualSpacing/>
              <w:rPr>
                <w:rFonts w:ascii="Verdana" w:hAnsi="Verdana"/>
                <w:sz w:val="12"/>
                <w:szCs w:val="12"/>
              </w:rPr>
            </w:pPr>
          </w:p>
          <w:p w14:paraId="21E28AF6" w14:textId="77777777" w:rsidR="002759E3" w:rsidRPr="00C56806" w:rsidRDefault="002759E3" w:rsidP="00691CDF">
            <w:pPr>
              <w:pStyle w:val="TableParagraph"/>
              <w:spacing w:beforeLines="30" w:before="72"/>
              <w:ind w:left="79"/>
              <w:contextualSpacing/>
              <w:rPr>
                <w:rFonts w:ascii="Verdana" w:hAnsi="Verdana"/>
                <w:sz w:val="12"/>
                <w:szCs w:val="12"/>
              </w:rPr>
            </w:pPr>
          </w:p>
          <w:p w14:paraId="0AF9C235"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$15.31</w:t>
            </w:r>
          </w:p>
        </w:tc>
        <w:tc>
          <w:tcPr>
            <w:tcW w:w="639" w:type="dxa"/>
          </w:tcPr>
          <w:p w14:paraId="2A9C1FA1" w14:textId="77777777" w:rsidR="002759E3" w:rsidRPr="00C56806" w:rsidRDefault="002759E3" w:rsidP="00691CDF">
            <w:pPr>
              <w:pStyle w:val="TableParagraph"/>
              <w:spacing w:beforeLines="30" w:before="72"/>
              <w:ind w:left="79"/>
              <w:contextualSpacing/>
              <w:rPr>
                <w:rFonts w:ascii="Verdana" w:hAnsi="Verdana"/>
                <w:sz w:val="12"/>
                <w:szCs w:val="12"/>
              </w:rPr>
            </w:pPr>
          </w:p>
          <w:p w14:paraId="42763C0E" w14:textId="77777777" w:rsidR="002759E3" w:rsidRPr="00C56806" w:rsidRDefault="002759E3" w:rsidP="00691CDF">
            <w:pPr>
              <w:pStyle w:val="TableParagraph"/>
              <w:spacing w:beforeLines="30" w:before="72"/>
              <w:ind w:left="79"/>
              <w:contextualSpacing/>
              <w:rPr>
                <w:rFonts w:ascii="Verdana" w:hAnsi="Verdana"/>
                <w:sz w:val="12"/>
                <w:szCs w:val="12"/>
              </w:rPr>
            </w:pPr>
          </w:p>
          <w:p w14:paraId="4CEAB363"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$15.39</w:t>
            </w:r>
          </w:p>
        </w:tc>
        <w:tc>
          <w:tcPr>
            <w:tcW w:w="644" w:type="dxa"/>
          </w:tcPr>
          <w:p w14:paraId="62F0AFAF" w14:textId="77777777" w:rsidR="002759E3" w:rsidRPr="00C56806" w:rsidRDefault="002759E3" w:rsidP="00691CDF">
            <w:pPr>
              <w:pStyle w:val="TableParagraph"/>
              <w:spacing w:beforeLines="30" w:before="72"/>
              <w:ind w:left="79"/>
              <w:contextualSpacing/>
              <w:rPr>
                <w:rFonts w:ascii="Verdana" w:hAnsi="Verdana"/>
                <w:sz w:val="12"/>
                <w:szCs w:val="12"/>
              </w:rPr>
            </w:pPr>
          </w:p>
          <w:p w14:paraId="4690BACB" w14:textId="77777777" w:rsidR="002759E3" w:rsidRPr="00C56806" w:rsidRDefault="002759E3" w:rsidP="00691CDF">
            <w:pPr>
              <w:pStyle w:val="TableParagraph"/>
              <w:spacing w:beforeLines="30" w:before="72"/>
              <w:ind w:left="79"/>
              <w:contextualSpacing/>
              <w:rPr>
                <w:rFonts w:ascii="Verdana" w:hAnsi="Verdana"/>
                <w:sz w:val="12"/>
                <w:szCs w:val="12"/>
              </w:rPr>
            </w:pPr>
          </w:p>
          <w:p w14:paraId="395ADF01"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$15.46</w:t>
            </w:r>
          </w:p>
        </w:tc>
        <w:tc>
          <w:tcPr>
            <w:tcW w:w="701" w:type="dxa"/>
          </w:tcPr>
          <w:p w14:paraId="6E29FA5C" w14:textId="77777777" w:rsidR="002759E3" w:rsidRPr="00C56806" w:rsidRDefault="002759E3" w:rsidP="00691CDF">
            <w:pPr>
              <w:pStyle w:val="TableParagraph"/>
              <w:spacing w:beforeLines="30" w:before="72"/>
              <w:ind w:left="79"/>
              <w:contextualSpacing/>
              <w:rPr>
                <w:rFonts w:ascii="Verdana" w:hAnsi="Verdana"/>
                <w:sz w:val="12"/>
                <w:szCs w:val="12"/>
              </w:rPr>
            </w:pPr>
          </w:p>
          <w:p w14:paraId="5B7682D2" w14:textId="77777777" w:rsidR="002759E3" w:rsidRPr="00C56806" w:rsidRDefault="002759E3" w:rsidP="00691CDF">
            <w:pPr>
              <w:pStyle w:val="TableParagraph"/>
              <w:spacing w:beforeLines="30" w:before="72"/>
              <w:ind w:left="79"/>
              <w:contextualSpacing/>
              <w:rPr>
                <w:rFonts w:ascii="Verdana" w:hAnsi="Verdana"/>
                <w:sz w:val="12"/>
                <w:szCs w:val="12"/>
              </w:rPr>
            </w:pPr>
          </w:p>
          <w:p w14:paraId="6C85A59A"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$15.54</w:t>
            </w:r>
          </w:p>
        </w:tc>
        <w:tc>
          <w:tcPr>
            <w:tcW w:w="1014" w:type="dxa"/>
          </w:tcPr>
          <w:p w14:paraId="5E2EF3B0" w14:textId="77777777" w:rsidR="002759E3" w:rsidRPr="00C56806" w:rsidRDefault="002759E3" w:rsidP="00691CDF">
            <w:pPr>
              <w:pStyle w:val="TableParagraph"/>
              <w:spacing w:beforeLines="30" w:before="72"/>
              <w:ind w:left="79"/>
              <w:contextualSpacing/>
              <w:rPr>
                <w:rFonts w:ascii="Verdana" w:hAnsi="Verdana"/>
                <w:sz w:val="12"/>
                <w:szCs w:val="12"/>
              </w:rPr>
            </w:pPr>
          </w:p>
          <w:p w14:paraId="4A4792C2" w14:textId="77777777" w:rsidR="002759E3" w:rsidRPr="00C56806" w:rsidRDefault="002759E3" w:rsidP="00691CDF">
            <w:pPr>
              <w:pStyle w:val="TableParagraph"/>
              <w:spacing w:beforeLines="30" w:before="72"/>
              <w:ind w:left="79"/>
              <w:contextualSpacing/>
              <w:rPr>
                <w:rFonts w:ascii="Verdana" w:hAnsi="Verdana"/>
                <w:sz w:val="12"/>
                <w:szCs w:val="12"/>
              </w:rPr>
            </w:pPr>
          </w:p>
          <w:p w14:paraId="36D604ED"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$15.62</w:t>
            </w:r>
          </w:p>
        </w:tc>
        <w:tc>
          <w:tcPr>
            <w:tcW w:w="759" w:type="dxa"/>
          </w:tcPr>
          <w:p w14:paraId="4B87D9E1" w14:textId="77777777" w:rsidR="002759E3" w:rsidRPr="00C56806" w:rsidRDefault="002759E3" w:rsidP="00691CDF">
            <w:pPr>
              <w:pStyle w:val="TableParagraph"/>
              <w:spacing w:beforeLines="30" w:before="72"/>
              <w:ind w:left="79"/>
              <w:contextualSpacing/>
              <w:rPr>
                <w:rFonts w:ascii="Verdana" w:hAnsi="Verdana"/>
                <w:sz w:val="12"/>
                <w:szCs w:val="12"/>
              </w:rPr>
            </w:pPr>
          </w:p>
          <w:p w14:paraId="35BE6827" w14:textId="77777777" w:rsidR="002759E3" w:rsidRPr="00C56806" w:rsidRDefault="002759E3" w:rsidP="00691CDF">
            <w:pPr>
              <w:pStyle w:val="TableParagraph"/>
              <w:spacing w:beforeLines="30" w:before="72"/>
              <w:ind w:left="79"/>
              <w:contextualSpacing/>
              <w:rPr>
                <w:rFonts w:ascii="Verdana" w:hAnsi="Verdana"/>
                <w:sz w:val="12"/>
                <w:szCs w:val="12"/>
              </w:rPr>
            </w:pPr>
          </w:p>
          <w:p w14:paraId="64AE6AB8"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$15.70</w:t>
            </w:r>
          </w:p>
        </w:tc>
        <w:tc>
          <w:tcPr>
            <w:tcW w:w="970" w:type="dxa"/>
          </w:tcPr>
          <w:p w14:paraId="12410AC9" w14:textId="77777777" w:rsidR="002759E3" w:rsidRPr="00C56806" w:rsidRDefault="002759E3" w:rsidP="00691CDF">
            <w:pPr>
              <w:pStyle w:val="TableParagraph"/>
              <w:spacing w:beforeLines="30" w:before="72"/>
              <w:ind w:left="79"/>
              <w:contextualSpacing/>
              <w:rPr>
                <w:rFonts w:ascii="Verdana" w:hAnsi="Verdana"/>
                <w:sz w:val="12"/>
                <w:szCs w:val="12"/>
              </w:rPr>
            </w:pPr>
          </w:p>
          <w:p w14:paraId="644770BF" w14:textId="77777777" w:rsidR="002759E3" w:rsidRPr="00C56806" w:rsidRDefault="002759E3" w:rsidP="00691CDF">
            <w:pPr>
              <w:pStyle w:val="TableParagraph"/>
              <w:spacing w:beforeLines="30" w:before="72"/>
              <w:ind w:left="79"/>
              <w:contextualSpacing/>
              <w:rPr>
                <w:rFonts w:ascii="Verdana" w:hAnsi="Verdana"/>
                <w:sz w:val="12"/>
                <w:szCs w:val="12"/>
              </w:rPr>
            </w:pPr>
          </w:p>
          <w:p w14:paraId="23BD4447"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$15.77</w:t>
            </w:r>
          </w:p>
        </w:tc>
        <w:tc>
          <w:tcPr>
            <w:tcW w:w="918" w:type="dxa"/>
          </w:tcPr>
          <w:p w14:paraId="2EF1190F" w14:textId="77777777" w:rsidR="002759E3" w:rsidRPr="00C56806" w:rsidRDefault="002759E3" w:rsidP="00691CDF">
            <w:pPr>
              <w:pStyle w:val="TableParagraph"/>
              <w:spacing w:beforeLines="30" w:before="72"/>
              <w:ind w:left="79"/>
              <w:contextualSpacing/>
              <w:rPr>
                <w:rFonts w:ascii="Verdana" w:hAnsi="Verdana"/>
                <w:sz w:val="12"/>
                <w:szCs w:val="12"/>
              </w:rPr>
            </w:pPr>
          </w:p>
          <w:p w14:paraId="725B0FF1" w14:textId="77777777" w:rsidR="002759E3" w:rsidRPr="00C56806" w:rsidRDefault="002759E3" w:rsidP="00691CDF">
            <w:pPr>
              <w:pStyle w:val="TableParagraph"/>
              <w:spacing w:beforeLines="30" w:before="72"/>
              <w:ind w:left="79"/>
              <w:contextualSpacing/>
              <w:rPr>
                <w:rFonts w:ascii="Verdana" w:hAnsi="Verdana"/>
                <w:sz w:val="12"/>
                <w:szCs w:val="12"/>
              </w:rPr>
            </w:pPr>
          </w:p>
          <w:p w14:paraId="2A7F72EF" w14:textId="77777777" w:rsidR="002759E3" w:rsidRPr="00C56806" w:rsidRDefault="002759E3" w:rsidP="00691CDF">
            <w:pPr>
              <w:pStyle w:val="TableParagraph"/>
              <w:spacing w:beforeLines="30" w:before="72"/>
              <w:ind w:left="79"/>
              <w:contextualSpacing/>
              <w:rPr>
                <w:rFonts w:ascii="Verdana" w:hAnsi="Verdana"/>
                <w:sz w:val="12"/>
                <w:szCs w:val="12"/>
              </w:rPr>
            </w:pPr>
            <w:r w:rsidRPr="00C56806">
              <w:rPr>
                <w:rFonts w:ascii="Verdana" w:hAnsi="Verdana"/>
                <w:sz w:val="12"/>
                <w:szCs w:val="12"/>
              </w:rPr>
              <w:t>$15.85</w:t>
            </w:r>
          </w:p>
        </w:tc>
      </w:tr>
      <w:tr w:rsidR="002759E3" w:rsidRPr="00C56806" w14:paraId="2F0FBA0C" w14:textId="77777777" w:rsidTr="00C56806">
        <w:trPr>
          <w:trHeight w:val="585"/>
          <w:jc w:val="center"/>
        </w:trPr>
        <w:tc>
          <w:tcPr>
            <w:tcW w:w="1148" w:type="dxa"/>
          </w:tcPr>
          <w:p w14:paraId="3564F0CC"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7C76908E"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6B949E9B"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14</w:t>
            </w:r>
          </w:p>
        </w:tc>
        <w:tc>
          <w:tcPr>
            <w:tcW w:w="639" w:type="dxa"/>
          </w:tcPr>
          <w:p w14:paraId="3F958670" w14:textId="77777777" w:rsidR="002759E3" w:rsidRPr="00C56806" w:rsidRDefault="002759E3" w:rsidP="00691CDF">
            <w:pPr>
              <w:pStyle w:val="TableParagraph"/>
              <w:spacing w:beforeLines="30" w:before="72"/>
              <w:ind w:left="79"/>
              <w:contextualSpacing/>
              <w:rPr>
                <w:rFonts w:ascii="Verdana" w:hAnsi="Verdana"/>
                <w:sz w:val="12"/>
                <w:szCs w:val="12"/>
              </w:rPr>
            </w:pPr>
          </w:p>
          <w:p w14:paraId="66534057" w14:textId="77777777" w:rsidR="002759E3" w:rsidRPr="00C56806" w:rsidRDefault="002759E3" w:rsidP="00691CDF">
            <w:pPr>
              <w:pStyle w:val="TableParagraph"/>
              <w:spacing w:beforeLines="30" w:before="72"/>
              <w:ind w:left="79"/>
              <w:contextualSpacing/>
              <w:rPr>
                <w:rFonts w:ascii="Verdana" w:hAnsi="Verdana"/>
                <w:sz w:val="12"/>
                <w:szCs w:val="12"/>
              </w:rPr>
            </w:pPr>
          </w:p>
          <w:p w14:paraId="22D838A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$15.03</w:t>
            </w:r>
          </w:p>
        </w:tc>
        <w:tc>
          <w:tcPr>
            <w:tcW w:w="744" w:type="dxa"/>
          </w:tcPr>
          <w:p w14:paraId="5C02197C" w14:textId="77777777" w:rsidR="002759E3" w:rsidRPr="00C56806" w:rsidRDefault="002759E3" w:rsidP="00691CDF">
            <w:pPr>
              <w:pStyle w:val="TableParagraph"/>
              <w:spacing w:beforeLines="30" w:before="72"/>
              <w:ind w:left="79"/>
              <w:contextualSpacing/>
              <w:rPr>
                <w:rFonts w:ascii="Verdana" w:hAnsi="Verdana"/>
                <w:sz w:val="12"/>
                <w:szCs w:val="12"/>
              </w:rPr>
            </w:pPr>
          </w:p>
          <w:p w14:paraId="57989A70" w14:textId="77777777" w:rsidR="002759E3" w:rsidRPr="00C56806" w:rsidRDefault="002759E3" w:rsidP="00691CDF">
            <w:pPr>
              <w:pStyle w:val="TableParagraph"/>
              <w:spacing w:beforeLines="30" w:before="72"/>
              <w:ind w:left="79"/>
              <w:contextualSpacing/>
              <w:rPr>
                <w:rFonts w:ascii="Verdana" w:hAnsi="Verdana"/>
                <w:sz w:val="12"/>
                <w:szCs w:val="12"/>
              </w:rPr>
            </w:pPr>
          </w:p>
          <w:p w14:paraId="1469A63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$15.10</w:t>
            </w:r>
          </w:p>
        </w:tc>
        <w:tc>
          <w:tcPr>
            <w:tcW w:w="644" w:type="dxa"/>
          </w:tcPr>
          <w:p w14:paraId="341A3232" w14:textId="77777777" w:rsidR="002759E3" w:rsidRPr="00C56806" w:rsidRDefault="002759E3" w:rsidP="00691CDF">
            <w:pPr>
              <w:pStyle w:val="TableParagraph"/>
              <w:spacing w:beforeLines="30" w:before="72"/>
              <w:ind w:left="79"/>
              <w:contextualSpacing/>
              <w:rPr>
                <w:rFonts w:ascii="Verdana" w:hAnsi="Verdana"/>
                <w:sz w:val="12"/>
                <w:szCs w:val="12"/>
              </w:rPr>
            </w:pPr>
          </w:p>
          <w:p w14:paraId="6C047410" w14:textId="77777777" w:rsidR="002759E3" w:rsidRPr="00C56806" w:rsidRDefault="002759E3" w:rsidP="00691CDF">
            <w:pPr>
              <w:pStyle w:val="TableParagraph"/>
              <w:spacing w:beforeLines="30" w:before="72"/>
              <w:ind w:left="79"/>
              <w:contextualSpacing/>
              <w:rPr>
                <w:rFonts w:ascii="Verdana" w:hAnsi="Verdana"/>
                <w:sz w:val="12"/>
                <w:szCs w:val="12"/>
              </w:rPr>
            </w:pPr>
          </w:p>
          <w:p w14:paraId="01E58A1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$15.18</w:t>
            </w:r>
          </w:p>
        </w:tc>
        <w:tc>
          <w:tcPr>
            <w:tcW w:w="639" w:type="dxa"/>
          </w:tcPr>
          <w:p w14:paraId="5DEF6CFE" w14:textId="77777777" w:rsidR="002759E3" w:rsidRPr="00C56806" w:rsidRDefault="002759E3" w:rsidP="00691CDF">
            <w:pPr>
              <w:pStyle w:val="TableParagraph"/>
              <w:spacing w:beforeLines="30" w:before="72"/>
              <w:ind w:left="79"/>
              <w:contextualSpacing/>
              <w:rPr>
                <w:rFonts w:ascii="Verdana" w:hAnsi="Verdana"/>
                <w:sz w:val="12"/>
                <w:szCs w:val="12"/>
              </w:rPr>
            </w:pPr>
          </w:p>
          <w:p w14:paraId="453547E8" w14:textId="77777777" w:rsidR="002759E3" w:rsidRPr="00C56806" w:rsidRDefault="002759E3" w:rsidP="00691CDF">
            <w:pPr>
              <w:pStyle w:val="TableParagraph"/>
              <w:spacing w:beforeLines="30" w:before="72"/>
              <w:ind w:left="79"/>
              <w:contextualSpacing/>
              <w:rPr>
                <w:rFonts w:ascii="Verdana" w:hAnsi="Verdana"/>
                <w:sz w:val="12"/>
                <w:szCs w:val="12"/>
              </w:rPr>
            </w:pPr>
          </w:p>
          <w:p w14:paraId="281474E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$15.25</w:t>
            </w:r>
          </w:p>
        </w:tc>
        <w:tc>
          <w:tcPr>
            <w:tcW w:w="644" w:type="dxa"/>
          </w:tcPr>
          <w:p w14:paraId="33D4E7A1" w14:textId="77777777" w:rsidR="002759E3" w:rsidRPr="00C56806" w:rsidRDefault="002759E3" w:rsidP="00691CDF">
            <w:pPr>
              <w:pStyle w:val="TableParagraph"/>
              <w:spacing w:beforeLines="30" w:before="72"/>
              <w:ind w:left="79"/>
              <w:contextualSpacing/>
              <w:rPr>
                <w:rFonts w:ascii="Verdana" w:hAnsi="Verdana"/>
                <w:sz w:val="12"/>
                <w:szCs w:val="12"/>
              </w:rPr>
            </w:pPr>
          </w:p>
          <w:p w14:paraId="09C6EA0D" w14:textId="77777777" w:rsidR="002759E3" w:rsidRPr="00C56806" w:rsidRDefault="002759E3" w:rsidP="00691CDF">
            <w:pPr>
              <w:pStyle w:val="TableParagraph"/>
              <w:spacing w:beforeLines="30" w:before="72"/>
              <w:ind w:left="79"/>
              <w:contextualSpacing/>
              <w:rPr>
                <w:rFonts w:ascii="Verdana" w:hAnsi="Verdana"/>
                <w:sz w:val="12"/>
                <w:szCs w:val="12"/>
              </w:rPr>
            </w:pPr>
          </w:p>
          <w:p w14:paraId="2F0DB10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$15.33</w:t>
            </w:r>
          </w:p>
        </w:tc>
        <w:tc>
          <w:tcPr>
            <w:tcW w:w="639" w:type="dxa"/>
          </w:tcPr>
          <w:p w14:paraId="3B4DAEF0" w14:textId="77777777" w:rsidR="002759E3" w:rsidRPr="00C56806" w:rsidRDefault="002759E3" w:rsidP="00691CDF">
            <w:pPr>
              <w:pStyle w:val="TableParagraph"/>
              <w:spacing w:beforeLines="30" w:before="72"/>
              <w:ind w:left="79"/>
              <w:contextualSpacing/>
              <w:rPr>
                <w:rFonts w:ascii="Verdana" w:hAnsi="Verdana"/>
                <w:sz w:val="12"/>
                <w:szCs w:val="12"/>
              </w:rPr>
            </w:pPr>
          </w:p>
          <w:p w14:paraId="2E3D1304" w14:textId="77777777" w:rsidR="002759E3" w:rsidRPr="00C56806" w:rsidRDefault="002759E3" w:rsidP="00691CDF">
            <w:pPr>
              <w:pStyle w:val="TableParagraph"/>
              <w:spacing w:beforeLines="30" w:before="72"/>
              <w:ind w:left="79"/>
              <w:contextualSpacing/>
              <w:rPr>
                <w:rFonts w:ascii="Verdana" w:hAnsi="Verdana"/>
                <w:sz w:val="12"/>
                <w:szCs w:val="12"/>
              </w:rPr>
            </w:pPr>
          </w:p>
          <w:p w14:paraId="780F548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$15.41</w:t>
            </w:r>
          </w:p>
        </w:tc>
        <w:tc>
          <w:tcPr>
            <w:tcW w:w="644" w:type="dxa"/>
          </w:tcPr>
          <w:p w14:paraId="7F2A6ADF" w14:textId="77777777" w:rsidR="002759E3" w:rsidRPr="00C56806" w:rsidRDefault="002759E3" w:rsidP="00691CDF">
            <w:pPr>
              <w:pStyle w:val="TableParagraph"/>
              <w:spacing w:beforeLines="30" w:before="72"/>
              <w:ind w:left="79"/>
              <w:contextualSpacing/>
              <w:rPr>
                <w:rFonts w:ascii="Verdana" w:hAnsi="Verdana"/>
                <w:sz w:val="12"/>
                <w:szCs w:val="12"/>
              </w:rPr>
            </w:pPr>
          </w:p>
          <w:p w14:paraId="1952F742" w14:textId="77777777" w:rsidR="002759E3" w:rsidRPr="00C56806" w:rsidRDefault="002759E3" w:rsidP="00691CDF">
            <w:pPr>
              <w:pStyle w:val="TableParagraph"/>
              <w:spacing w:beforeLines="30" w:before="72"/>
              <w:ind w:left="79"/>
              <w:contextualSpacing/>
              <w:rPr>
                <w:rFonts w:ascii="Verdana" w:hAnsi="Verdana"/>
                <w:sz w:val="12"/>
                <w:szCs w:val="12"/>
              </w:rPr>
            </w:pPr>
          </w:p>
          <w:p w14:paraId="1EE4576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$15.48</w:t>
            </w:r>
          </w:p>
        </w:tc>
        <w:tc>
          <w:tcPr>
            <w:tcW w:w="701" w:type="dxa"/>
          </w:tcPr>
          <w:p w14:paraId="38F9B547" w14:textId="77777777" w:rsidR="002759E3" w:rsidRPr="00C56806" w:rsidRDefault="002759E3" w:rsidP="00691CDF">
            <w:pPr>
              <w:pStyle w:val="TableParagraph"/>
              <w:spacing w:beforeLines="30" w:before="72"/>
              <w:ind w:left="79"/>
              <w:contextualSpacing/>
              <w:rPr>
                <w:rFonts w:ascii="Verdana" w:hAnsi="Verdana"/>
                <w:sz w:val="12"/>
                <w:szCs w:val="12"/>
              </w:rPr>
            </w:pPr>
          </w:p>
          <w:p w14:paraId="5EAC3ABC" w14:textId="77777777" w:rsidR="002759E3" w:rsidRPr="00C56806" w:rsidRDefault="002759E3" w:rsidP="00691CDF">
            <w:pPr>
              <w:pStyle w:val="TableParagraph"/>
              <w:spacing w:beforeLines="30" w:before="72"/>
              <w:ind w:left="79"/>
              <w:contextualSpacing/>
              <w:rPr>
                <w:rFonts w:ascii="Verdana" w:hAnsi="Verdana"/>
                <w:sz w:val="12"/>
                <w:szCs w:val="12"/>
              </w:rPr>
            </w:pPr>
          </w:p>
          <w:p w14:paraId="1056254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$15.56</w:t>
            </w:r>
          </w:p>
        </w:tc>
        <w:tc>
          <w:tcPr>
            <w:tcW w:w="1014" w:type="dxa"/>
          </w:tcPr>
          <w:p w14:paraId="53DFD1C1" w14:textId="77777777" w:rsidR="002759E3" w:rsidRPr="00C56806" w:rsidRDefault="002759E3" w:rsidP="00691CDF">
            <w:pPr>
              <w:pStyle w:val="TableParagraph"/>
              <w:spacing w:beforeLines="30" w:before="72"/>
              <w:ind w:left="79"/>
              <w:contextualSpacing/>
              <w:rPr>
                <w:rFonts w:ascii="Verdana" w:hAnsi="Verdana"/>
                <w:sz w:val="12"/>
                <w:szCs w:val="12"/>
              </w:rPr>
            </w:pPr>
          </w:p>
          <w:p w14:paraId="4C7EBA38" w14:textId="77777777" w:rsidR="002759E3" w:rsidRPr="00C56806" w:rsidRDefault="002759E3" w:rsidP="00691CDF">
            <w:pPr>
              <w:pStyle w:val="TableParagraph"/>
              <w:spacing w:beforeLines="30" w:before="72"/>
              <w:ind w:left="79"/>
              <w:contextualSpacing/>
              <w:rPr>
                <w:rFonts w:ascii="Verdana" w:hAnsi="Verdana"/>
                <w:sz w:val="12"/>
                <w:szCs w:val="12"/>
              </w:rPr>
            </w:pPr>
          </w:p>
          <w:p w14:paraId="34BADFC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$15.64</w:t>
            </w:r>
          </w:p>
        </w:tc>
        <w:tc>
          <w:tcPr>
            <w:tcW w:w="759" w:type="dxa"/>
          </w:tcPr>
          <w:p w14:paraId="002751DA" w14:textId="77777777" w:rsidR="002759E3" w:rsidRPr="00C56806" w:rsidRDefault="002759E3" w:rsidP="00691CDF">
            <w:pPr>
              <w:pStyle w:val="TableParagraph"/>
              <w:spacing w:beforeLines="30" w:before="72"/>
              <w:ind w:left="79"/>
              <w:contextualSpacing/>
              <w:rPr>
                <w:rFonts w:ascii="Verdana" w:hAnsi="Verdana"/>
                <w:sz w:val="12"/>
                <w:szCs w:val="12"/>
              </w:rPr>
            </w:pPr>
          </w:p>
          <w:p w14:paraId="7F7BBE08" w14:textId="77777777" w:rsidR="002759E3" w:rsidRPr="00C56806" w:rsidRDefault="002759E3" w:rsidP="00691CDF">
            <w:pPr>
              <w:pStyle w:val="TableParagraph"/>
              <w:spacing w:beforeLines="30" w:before="72"/>
              <w:ind w:left="79"/>
              <w:contextualSpacing/>
              <w:rPr>
                <w:rFonts w:ascii="Verdana" w:hAnsi="Verdana"/>
                <w:sz w:val="12"/>
                <w:szCs w:val="12"/>
              </w:rPr>
            </w:pPr>
          </w:p>
          <w:p w14:paraId="49362EB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$15.72</w:t>
            </w:r>
          </w:p>
        </w:tc>
        <w:tc>
          <w:tcPr>
            <w:tcW w:w="970" w:type="dxa"/>
          </w:tcPr>
          <w:p w14:paraId="3EAA3935" w14:textId="77777777" w:rsidR="002759E3" w:rsidRPr="00C56806" w:rsidRDefault="002759E3" w:rsidP="00691CDF">
            <w:pPr>
              <w:pStyle w:val="TableParagraph"/>
              <w:spacing w:beforeLines="30" w:before="72"/>
              <w:ind w:left="79"/>
              <w:contextualSpacing/>
              <w:rPr>
                <w:rFonts w:ascii="Verdana" w:hAnsi="Verdana"/>
                <w:sz w:val="12"/>
                <w:szCs w:val="12"/>
              </w:rPr>
            </w:pPr>
          </w:p>
          <w:p w14:paraId="2361783A" w14:textId="77777777" w:rsidR="002759E3" w:rsidRPr="00C56806" w:rsidRDefault="002759E3" w:rsidP="00691CDF">
            <w:pPr>
              <w:pStyle w:val="TableParagraph"/>
              <w:spacing w:beforeLines="30" w:before="72"/>
              <w:ind w:left="79"/>
              <w:contextualSpacing/>
              <w:rPr>
                <w:rFonts w:ascii="Verdana" w:hAnsi="Verdana"/>
                <w:sz w:val="12"/>
                <w:szCs w:val="12"/>
              </w:rPr>
            </w:pPr>
          </w:p>
          <w:p w14:paraId="6D4E17F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$15.80</w:t>
            </w:r>
          </w:p>
        </w:tc>
        <w:tc>
          <w:tcPr>
            <w:tcW w:w="918" w:type="dxa"/>
          </w:tcPr>
          <w:p w14:paraId="67FA6932" w14:textId="77777777" w:rsidR="002759E3" w:rsidRPr="00C56806" w:rsidRDefault="002759E3" w:rsidP="00691CDF">
            <w:pPr>
              <w:pStyle w:val="TableParagraph"/>
              <w:spacing w:beforeLines="30" w:before="72"/>
              <w:ind w:left="79"/>
              <w:contextualSpacing/>
              <w:rPr>
                <w:rFonts w:ascii="Verdana" w:hAnsi="Verdana"/>
                <w:sz w:val="12"/>
                <w:szCs w:val="12"/>
              </w:rPr>
            </w:pPr>
          </w:p>
          <w:p w14:paraId="0CA296C8" w14:textId="77777777" w:rsidR="002759E3" w:rsidRPr="00C56806" w:rsidRDefault="002759E3" w:rsidP="00691CDF">
            <w:pPr>
              <w:pStyle w:val="TableParagraph"/>
              <w:spacing w:beforeLines="30" w:before="72"/>
              <w:ind w:left="79"/>
              <w:contextualSpacing/>
              <w:rPr>
                <w:rFonts w:ascii="Verdana" w:hAnsi="Verdana"/>
                <w:sz w:val="12"/>
                <w:szCs w:val="12"/>
              </w:rPr>
            </w:pPr>
          </w:p>
          <w:p w14:paraId="547F348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$15.88</w:t>
            </w:r>
          </w:p>
        </w:tc>
      </w:tr>
      <w:tr w:rsidR="002759E3" w:rsidRPr="00C56806" w14:paraId="29C8A420" w14:textId="77777777" w:rsidTr="00C56806">
        <w:trPr>
          <w:trHeight w:val="585"/>
          <w:jc w:val="center"/>
        </w:trPr>
        <w:tc>
          <w:tcPr>
            <w:tcW w:w="1148" w:type="dxa"/>
          </w:tcPr>
          <w:p w14:paraId="09613A60"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72092A72"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64AE52BE"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15</w:t>
            </w:r>
          </w:p>
        </w:tc>
        <w:tc>
          <w:tcPr>
            <w:tcW w:w="639" w:type="dxa"/>
          </w:tcPr>
          <w:p w14:paraId="0EA942A1" w14:textId="77777777" w:rsidR="002759E3" w:rsidRPr="00C56806" w:rsidRDefault="002759E3" w:rsidP="00691CDF">
            <w:pPr>
              <w:pStyle w:val="TableParagraph"/>
              <w:spacing w:beforeLines="30" w:before="72"/>
              <w:ind w:left="79"/>
              <w:contextualSpacing/>
              <w:rPr>
                <w:rFonts w:ascii="Verdana" w:hAnsi="Verdana"/>
                <w:sz w:val="12"/>
                <w:szCs w:val="12"/>
              </w:rPr>
            </w:pPr>
          </w:p>
          <w:p w14:paraId="0E6DDAC8" w14:textId="77777777" w:rsidR="002759E3" w:rsidRPr="00C56806" w:rsidRDefault="002759E3" w:rsidP="00691CDF">
            <w:pPr>
              <w:pStyle w:val="TableParagraph"/>
              <w:spacing w:beforeLines="30" w:before="72"/>
              <w:ind w:left="79"/>
              <w:contextualSpacing/>
              <w:rPr>
                <w:rFonts w:ascii="Verdana" w:hAnsi="Verdana"/>
                <w:sz w:val="12"/>
                <w:szCs w:val="12"/>
              </w:rPr>
            </w:pPr>
          </w:p>
          <w:p w14:paraId="276ED84A"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$15.05</w:t>
            </w:r>
          </w:p>
        </w:tc>
        <w:tc>
          <w:tcPr>
            <w:tcW w:w="744" w:type="dxa"/>
          </w:tcPr>
          <w:p w14:paraId="626C5A1C" w14:textId="77777777" w:rsidR="002759E3" w:rsidRPr="00C56806" w:rsidRDefault="002759E3" w:rsidP="00691CDF">
            <w:pPr>
              <w:pStyle w:val="TableParagraph"/>
              <w:spacing w:beforeLines="30" w:before="72"/>
              <w:ind w:left="79"/>
              <w:contextualSpacing/>
              <w:rPr>
                <w:rFonts w:ascii="Verdana" w:hAnsi="Verdana"/>
                <w:sz w:val="12"/>
                <w:szCs w:val="12"/>
              </w:rPr>
            </w:pPr>
          </w:p>
          <w:p w14:paraId="71C9CC18" w14:textId="77777777" w:rsidR="002759E3" w:rsidRPr="00C56806" w:rsidRDefault="002759E3" w:rsidP="00691CDF">
            <w:pPr>
              <w:pStyle w:val="TableParagraph"/>
              <w:spacing w:beforeLines="30" w:before="72"/>
              <w:ind w:left="79"/>
              <w:contextualSpacing/>
              <w:rPr>
                <w:rFonts w:ascii="Verdana" w:hAnsi="Verdana"/>
                <w:sz w:val="12"/>
                <w:szCs w:val="12"/>
              </w:rPr>
            </w:pPr>
          </w:p>
          <w:p w14:paraId="65A7B27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$15.12</w:t>
            </w:r>
          </w:p>
        </w:tc>
        <w:tc>
          <w:tcPr>
            <w:tcW w:w="644" w:type="dxa"/>
          </w:tcPr>
          <w:p w14:paraId="6D75B7D2" w14:textId="77777777" w:rsidR="002759E3" w:rsidRPr="00C56806" w:rsidRDefault="002759E3" w:rsidP="00691CDF">
            <w:pPr>
              <w:pStyle w:val="TableParagraph"/>
              <w:spacing w:beforeLines="30" w:before="72"/>
              <w:ind w:left="79"/>
              <w:contextualSpacing/>
              <w:rPr>
                <w:rFonts w:ascii="Verdana" w:hAnsi="Verdana"/>
                <w:sz w:val="12"/>
                <w:szCs w:val="12"/>
              </w:rPr>
            </w:pPr>
          </w:p>
          <w:p w14:paraId="5819EF85" w14:textId="77777777" w:rsidR="002759E3" w:rsidRPr="00C56806" w:rsidRDefault="002759E3" w:rsidP="00691CDF">
            <w:pPr>
              <w:pStyle w:val="TableParagraph"/>
              <w:spacing w:beforeLines="30" w:before="72"/>
              <w:ind w:left="79"/>
              <w:contextualSpacing/>
              <w:rPr>
                <w:rFonts w:ascii="Verdana" w:hAnsi="Verdana"/>
                <w:sz w:val="12"/>
                <w:szCs w:val="12"/>
              </w:rPr>
            </w:pPr>
          </w:p>
          <w:p w14:paraId="7606A17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$15.20</w:t>
            </w:r>
          </w:p>
        </w:tc>
        <w:tc>
          <w:tcPr>
            <w:tcW w:w="639" w:type="dxa"/>
          </w:tcPr>
          <w:p w14:paraId="776C9456" w14:textId="77777777" w:rsidR="002759E3" w:rsidRPr="00C56806" w:rsidRDefault="002759E3" w:rsidP="00691CDF">
            <w:pPr>
              <w:pStyle w:val="TableParagraph"/>
              <w:spacing w:beforeLines="30" w:before="72"/>
              <w:ind w:left="79"/>
              <w:contextualSpacing/>
              <w:rPr>
                <w:rFonts w:ascii="Verdana" w:hAnsi="Verdana"/>
                <w:sz w:val="12"/>
                <w:szCs w:val="12"/>
              </w:rPr>
            </w:pPr>
          </w:p>
          <w:p w14:paraId="1B83A640" w14:textId="77777777" w:rsidR="002759E3" w:rsidRPr="00C56806" w:rsidRDefault="002759E3" w:rsidP="00691CDF">
            <w:pPr>
              <w:pStyle w:val="TableParagraph"/>
              <w:spacing w:beforeLines="30" w:before="72"/>
              <w:ind w:left="79"/>
              <w:contextualSpacing/>
              <w:rPr>
                <w:rFonts w:ascii="Verdana" w:hAnsi="Verdana"/>
                <w:sz w:val="12"/>
                <w:szCs w:val="12"/>
              </w:rPr>
            </w:pPr>
          </w:p>
          <w:p w14:paraId="248D943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$15.28</w:t>
            </w:r>
          </w:p>
        </w:tc>
        <w:tc>
          <w:tcPr>
            <w:tcW w:w="644" w:type="dxa"/>
          </w:tcPr>
          <w:p w14:paraId="667C7100" w14:textId="77777777" w:rsidR="002759E3" w:rsidRPr="00C56806" w:rsidRDefault="002759E3" w:rsidP="00691CDF">
            <w:pPr>
              <w:pStyle w:val="TableParagraph"/>
              <w:spacing w:beforeLines="30" w:before="72"/>
              <w:ind w:left="79"/>
              <w:contextualSpacing/>
              <w:rPr>
                <w:rFonts w:ascii="Verdana" w:hAnsi="Verdana"/>
                <w:sz w:val="12"/>
                <w:szCs w:val="12"/>
              </w:rPr>
            </w:pPr>
          </w:p>
          <w:p w14:paraId="4F07F779" w14:textId="77777777" w:rsidR="002759E3" w:rsidRPr="00C56806" w:rsidRDefault="002759E3" w:rsidP="00691CDF">
            <w:pPr>
              <w:pStyle w:val="TableParagraph"/>
              <w:spacing w:beforeLines="30" w:before="72"/>
              <w:ind w:left="79"/>
              <w:contextualSpacing/>
              <w:rPr>
                <w:rFonts w:ascii="Verdana" w:hAnsi="Verdana"/>
                <w:sz w:val="12"/>
                <w:szCs w:val="12"/>
              </w:rPr>
            </w:pPr>
          </w:p>
          <w:p w14:paraId="7FADBB1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$15.35</w:t>
            </w:r>
          </w:p>
        </w:tc>
        <w:tc>
          <w:tcPr>
            <w:tcW w:w="639" w:type="dxa"/>
          </w:tcPr>
          <w:p w14:paraId="46EE5A69" w14:textId="77777777" w:rsidR="002759E3" w:rsidRPr="00C56806" w:rsidRDefault="002759E3" w:rsidP="00691CDF">
            <w:pPr>
              <w:pStyle w:val="TableParagraph"/>
              <w:spacing w:beforeLines="30" w:before="72"/>
              <w:ind w:left="79"/>
              <w:contextualSpacing/>
              <w:rPr>
                <w:rFonts w:ascii="Verdana" w:hAnsi="Verdana"/>
                <w:sz w:val="12"/>
                <w:szCs w:val="12"/>
              </w:rPr>
            </w:pPr>
          </w:p>
          <w:p w14:paraId="410F42E4" w14:textId="77777777" w:rsidR="002759E3" w:rsidRPr="00C56806" w:rsidRDefault="002759E3" w:rsidP="00691CDF">
            <w:pPr>
              <w:pStyle w:val="TableParagraph"/>
              <w:spacing w:beforeLines="30" w:before="72"/>
              <w:ind w:left="79"/>
              <w:contextualSpacing/>
              <w:rPr>
                <w:rFonts w:ascii="Verdana" w:hAnsi="Verdana"/>
                <w:sz w:val="12"/>
                <w:szCs w:val="12"/>
              </w:rPr>
            </w:pPr>
          </w:p>
          <w:p w14:paraId="0185E90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$15.43</w:t>
            </w:r>
          </w:p>
        </w:tc>
        <w:tc>
          <w:tcPr>
            <w:tcW w:w="644" w:type="dxa"/>
          </w:tcPr>
          <w:p w14:paraId="0948FD2C" w14:textId="77777777" w:rsidR="002759E3" w:rsidRPr="00C56806" w:rsidRDefault="002759E3" w:rsidP="00691CDF">
            <w:pPr>
              <w:pStyle w:val="TableParagraph"/>
              <w:spacing w:beforeLines="30" w:before="72"/>
              <w:ind w:left="79"/>
              <w:contextualSpacing/>
              <w:rPr>
                <w:rFonts w:ascii="Verdana" w:hAnsi="Verdana"/>
                <w:sz w:val="12"/>
                <w:szCs w:val="12"/>
              </w:rPr>
            </w:pPr>
          </w:p>
          <w:p w14:paraId="502535BC" w14:textId="77777777" w:rsidR="002759E3" w:rsidRPr="00C56806" w:rsidRDefault="002759E3" w:rsidP="00691CDF">
            <w:pPr>
              <w:pStyle w:val="TableParagraph"/>
              <w:spacing w:beforeLines="30" w:before="72"/>
              <w:ind w:left="79"/>
              <w:contextualSpacing/>
              <w:rPr>
                <w:rFonts w:ascii="Verdana" w:hAnsi="Verdana"/>
                <w:sz w:val="12"/>
                <w:szCs w:val="12"/>
              </w:rPr>
            </w:pPr>
          </w:p>
          <w:p w14:paraId="3E8B4DD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$15.51</w:t>
            </w:r>
          </w:p>
        </w:tc>
        <w:tc>
          <w:tcPr>
            <w:tcW w:w="701" w:type="dxa"/>
          </w:tcPr>
          <w:p w14:paraId="01361FDB" w14:textId="77777777" w:rsidR="002759E3" w:rsidRPr="00C56806" w:rsidRDefault="002759E3" w:rsidP="00691CDF">
            <w:pPr>
              <w:pStyle w:val="TableParagraph"/>
              <w:spacing w:beforeLines="30" w:before="72"/>
              <w:ind w:left="79"/>
              <w:contextualSpacing/>
              <w:rPr>
                <w:rFonts w:ascii="Verdana" w:hAnsi="Verdana"/>
                <w:sz w:val="12"/>
                <w:szCs w:val="12"/>
              </w:rPr>
            </w:pPr>
          </w:p>
          <w:p w14:paraId="1470B382" w14:textId="77777777" w:rsidR="002759E3" w:rsidRPr="00C56806" w:rsidRDefault="002759E3" w:rsidP="00691CDF">
            <w:pPr>
              <w:pStyle w:val="TableParagraph"/>
              <w:spacing w:beforeLines="30" w:before="72"/>
              <w:ind w:left="79"/>
              <w:contextualSpacing/>
              <w:rPr>
                <w:rFonts w:ascii="Verdana" w:hAnsi="Verdana"/>
                <w:sz w:val="12"/>
                <w:szCs w:val="12"/>
              </w:rPr>
            </w:pPr>
          </w:p>
          <w:p w14:paraId="42A3366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$15.58</w:t>
            </w:r>
          </w:p>
        </w:tc>
        <w:tc>
          <w:tcPr>
            <w:tcW w:w="1014" w:type="dxa"/>
          </w:tcPr>
          <w:p w14:paraId="0A69F667" w14:textId="77777777" w:rsidR="002759E3" w:rsidRPr="00C56806" w:rsidRDefault="002759E3" w:rsidP="00691CDF">
            <w:pPr>
              <w:pStyle w:val="TableParagraph"/>
              <w:spacing w:beforeLines="30" w:before="72"/>
              <w:ind w:left="79"/>
              <w:contextualSpacing/>
              <w:rPr>
                <w:rFonts w:ascii="Verdana" w:hAnsi="Verdana"/>
                <w:sz w:val="12"/>
                <w:szCs w:val="12"/>
              </w:rPr>
            </w:pPr>
          </w:p>
          <w:p w14:paraId="1E1E9068" w14:textId="77777777" w:rsidR="002759E3" w:rsidRPr="00C56806" w:rsidRDefault="002759E3" w:rsidP="00691CDF">
            <w:pPr>
              <w:pStyle w:val="TableParagraph"/>
              <w:spacing w:beforeLines="30" w:before="72"/>
              <w:ind w:left="79"/>
              <w:contextualSpacing/>
              <w:rPr>
                <w:rFonts w:ascii="Verdana" w:hAnsi="Verdana"/>
                <w:sz w:val="12"/>
                <w:szCs w:val="12"/>
              </w:rPr>
            </w:pPr>
          </w:p>
          <w:p w14:paraId="1596A81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$15.66</w:t>
            </w:r>
          </w:p>
        </w:tc>
        <w:tc>
          <w:tcPr>
            <w:tcW w:w="759" w:type="dxa"/>
          </w:tcPr>
          <w:p w14:paraId="4FBB710B" w14:textId="77777777" w:rsidR="002759E3" w:rsidRPr="00C56806" w:rsidRDefault="002759E3" w:rsidP="00691CDF">
            <w:pPr>
              <w:pStyle w:val="TableParagraph"/>
              <w:spacing w:beforeLines="30" w:before="72"/>
              <w:ind w:left="79"/>
              <w:contextualSpacing/>
              <w:rPr>
                <w:rFonts w:ascii="Verdana" w:hAnsi="Verdana"/>
                <w:sz w:val="12"/>
                <w:szCs w:val="12"/>
              </w:rPr>
            </w:pPr>
          </w:p>
          <w:p w14:paraId="64EC820B" w14:textId="77777777" w:rsidR="002759E3" w:rsidRPr="00C56806" w:rsidRDefault="002759E3" w:rsidP="00691CDF">
            <w:pPr>
              <w:pStyle w:val="TableParagraph"/>
              <w:spacing w:beforeLines="30" w:before="72"/>
              <w:ind w:left="79"/>
              <w:contextualSpacing/>
              <w:rPr>
                <w:rFonts w:ascii="Verdana" w:hAnsi="Verdana"/>
                <w:sz w:val="12"/>
                <w:szCs w:val="12"/>
              </w:rPr>
            </w:pPr>
          </w:p>
          <w:p w14:paraId="6045D20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$15.74</w:t>
            </w:r>
          </w:p>
        </w:tc>
        <w:tc>
          <w:tcPr>
            <w:tcW w:w="970" w:type="dxa"/>
          </w:tcPr>
          <w:p w14:paraId="71978EA4" w14:textId="77777777" w:rsidR="002759E3" w:rsidRPr="00C56806" w:rsidRDefault="002759E3" w:rsidP="00691CDF">
            <w:pPr>
              <w:pStyle w:val="TableParagraph"/>
              <w:spacing w:beforeLines="30" w:before="72"/>
              <w:ind w:left="79"/>
              <w:contextualSpacing/>
              <w:rPr>
                <w:rFonts w:ascii="Verdana" w:hAnsi="Verdana"/>
                <w:sz w:val="12"/>
                <w:szCs w:val="12"/>
              </w:rPr>
            </w:pPr>
          </w:p>
          <w:p w14:paraId="5E480E94" w14:textId="77777777" w:rsidR="002759E3" w:rsidRPr="00C56806" w:rsidRDefault="002759E3" w:rsidP="00691CDF">
            <w:pPr>
              <w:pStyle w:val="TableParagraph"/>
              <w:spacing w:beforeLines="30" w:before="72"/>
              <w:ind w:left="79"/>
              <w:contextualSpacing/>
              <w:rPr>
                <w:rFonts w:ascii="Verdana" w:hAnsi="Verdana"/>
                <w:sz w:val="12"/>
                <w:szCs w:val="12"/>
              </w:rPr>
            </w:pPr>
          </w:p>
          <w:p w14:paraId="0D643E4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$15.82</w:t>
            </w:r>
          </w:p>
        </w:tc>
        <w:tc>
          <w:tcPr>
            <w:tcW w:w="918" w:type="dxa"/>
          </w:tcPr>
          <w:p w14:paraId="59B5DC98" w14:textId="77777777" w:rsidR="002759E3" w:rsidRPr="00C56806" w:rsidRDefault="002759E3" w:rsidP="00691CDF">
            <w:pPr>
              <w:pStyle w:val="TableParagraph"/>
              <w:spacing w:beforeLines="30" w:before="72"/>
              <w:ind w:left="79"/>
              <w:contextualSpacing/>
              <w:rPr>
                <w:rFonts w:ascii="Verdana" w:hAnsi="Verdana"/>
                <w:sz w:val="12"/>
                <w:szCs w:val="12"/>
              </w:rPr>
            </w:pPr>
          </w:p>
          <w:p w14:paraId="30DC92E7" w14:textId="77777777" w:rsidR="002759E3" w:rsidRPr="00C56806" w:rsidRDefault="002759E3" w:rsidP="00691CDF">
            <w:pPr>
              <w:pStyle w:val="TableParagraph"/>
              <w:spacing w:beforeLines="30" w:before="72"/>
              <w:ind w:left="79"/>
              <w:contextualSpacing/>
              <w:rPr>
                <w:rFonts w:ascii="Verdana" w:hAnsi="Verdana"/>
                <w:sz w:val="12"/>
                <w:szCs w:val="12"/>
              </w:rPr>
            </w:pPr>
          </w:p>
          <w:p w14:paraId="18FC800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$15.90</w:t>
            </w:r>
          </w:p>
        </w:tc>
      </w:tr>
      <w:tr w:rsidR="002759E3" w:rsidRPr="00C56806" w14:paraId="151B74E1" w14:textId="77777777" w:rsidTr="00C56806">
        <w:trPr>
          <w:trHeight w:val="585"/>
          <w:jc w:val="center"/>
        </w:trPr>
        <w:tc>
          <w:tcPr>
            <w:tcW w:w="1148" w:type="dxa"/>
          </w:tcPr>
          <w:p w14:paraId="114D24B6"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57861FB9"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F7BF298"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16</w:t>
            </w:r>
          </w:p>
        </w:tc>
        <w:tc>
          <w:tcPr>
            <w:tcW w:w="639" w:type="dxa"/>
          </w:tcPr>
          <w:p w14:paraId="61168AC2" w14:textId="77777777" w:rsidR="002759E3" w:rsidRPr="00C56806" w:rsidRDefault="002759E3" w:rsidP="00691CDF">
            <w:pPr>
              <w:pStyle w:val="TableParagraph"/>
              <w:spacing w:beforeLines="30" w:before="72"/>
              <w:ind w:left="79"/>
              <w:contextualSpacing/>
              <w:rPr>
                <w:rFonts w:ascii="Verdana" w:hAnsi="Verdana"/>
                <w:sz w:val="12"/>
                <w:szCs w:val="12"/>
              </w:rPr>
            </w:pPr>
          </w:p>
          <w:p w14:paraId="38D610A4" w14:textId="77777777" w:rsidR="002759E3" w:rsidRPr="00C56806" w:rsidRDefault="002759E3" w:rsidP="00691CDF">
            <w:pPr>
              <w:pStyle w:val="TableParagraph"/>
              <w:spacing w:beforeLines="30" w:before="72"/>
              <w:ind w:left="79"/>
              <w:contextualSpacing/>
              <w:rPr>
                <w:rFonts w:ascii="Verdana" w:hAnsi="Verdana"/>
                <w:sz w:val="12"/>
                <w:szCs w:val="12"/>
              </w:rPr>
            </w:pPr>
          </w:p>
          <w:p w14:paraId="0749271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$15.07</w:t>
            </w:r>
          </w:p>
        </w:tc>
        <w:tc>
          <w:tcPr>
            <w:tcW w:w="744" w:type="dxa"/>
          </w:tcPr>
          <w:p w14:paraId="1C6D6A16" w14:textId="77777777" w:rsidR="002759E3" w:rsidRPr="00C56806" w:rsidRDefault="002759E3" w:rsidP="00691CDF">
            <w:pPr>
              <w:pStyle w:val="TableParagraph"/>
              <w:spacing w:beforeLines="30" w:before="72"/>
              <w:ind w:left="79"/>
              <w:contextualSpacing/>
              <w:rPr>
                <w:rFonts w:ascii="Verdana" w:hAnsi="Verdana"/>
                <w:sz w:val="12"/>
                <w:szCs w:val="12"/>
              </w:rPr>
            </w:pPr>
          </w:p>
          <w:p w14:paraId="2C8B8178" w14:textId="77777777" w:rsidR="002759E3" w:rsidRPr="00C56806" w:rsidRDefault="002759E3" w:rsidP="00691CDF">
            <w:pPr>
              <w:pStyle w:val="TableParagraph"/>
              <w:spacing w:beforeLines="30" w:before="72"/>
              <w:ind w:left="79"/>
              <w:contextualSpacing/>
              <w:rPr>
                <w:rFonts w:ascii="Verdana" w:hAnsi="Verdana"/>
                <w:sz w:val="12"/>
                <w:szCs w:val="12"/>
              </w:rPr>
            </w:pPr>
          </w:p>
          <w:p w14:paraId="7EF2AA4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$15.14</w:t>
            </w:r>
          </w:p>
        </w:tc>
        <w:tc>
          <w:tcPr>
            <w:tcW w:w="644" w:type="dxa"/>
          </w:tcPr>
          <w:p w14:paraId="3E7ACC18" w14:textId="77777777" w:rsidR="002759E3" w:rsidRPr="00C56806" w:rsidRDefault="002759E3" w:rsidP="00691CDF">
            <w:pPr>
              <w:pStyle w:val="TableParagraph"/>
              <w:spacing w:beforeLines="30" w:before="72"/>
              <w:ind w:left="79"/>
              <w:contextualSpacing/>
              <w:rPr>
                <w:rFonts w:ascii="Verdana" w:hAnsi="Verdana"/>
                <w:sz w:val="12"/>
                <w:szCs w:val="12"/>
              </w:rPr>
            </w:pPr>
          </w:p>
          <w:p w14:paraId="07F48306" w14:textId="77777777" w:rsidR="002759E3" w:rsidRPr="00C56806" w:rsidRDefault="002759E3" w:rsidP="00691CDF">
            <w:pPr>
              <w:pStyle w:val="TableParagraph"/>
              <w:spacing w:beforeLines="30" w:before="72"/>
              <w:ind w:left="79"/>
              <w:contextualSpacing/>
              <w:rPr>
                <w:rFonts w:ascii="Verdana" w:hAnsi="Verdana"/>
                <w:sz w:val="12"/>
                <w:szCs w:val="12"/>
              </w:rPr>
            </w:pPr>
          </w:p>
          <w:p w14:paraId="4A53298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$15.22</w:t>
            </w:r>
          </w:p>
        </w:tc>
        <w:tc>
          <w:tcPr>
            <w:tcW w:w="639" w:type="dxa"/>
          </w:tcPr>
          <w:p w14:paraId="736D5AFC" w14:textId="77777777" w:rsidR="002759E3" w:rsidRPr="00C56806" w:rsidRDefault="002759E3" w:rsidP="00691CDF">
            <w:pPr>
              <w:pStyle w:val="TableParagraph"/>
              <w:spacing w:beforeLines="30" w:before="72"/>
              <w:ind w:left="79"/>
              <w:contextualSpacing/>
              <w:rPr>
                <w:rFonts w:ascii="Verdana" w:hAnsi="Verdana"/>
                <w:sz w:val="12"/>
                <w:szCs w:val="12"/>
              </w:rPr>
            </w:pPr>
          </w:p>
          <w:p w14:paraId="45487D2B" w14:textId="77777777" w:rsidR="002759E3" w:rsidRPr="00C56806" w:rsidRDefault="002759E3" w:rsidP="00691CDF">
            <w:pPr>
              <w:pStyle w:val="TableParagraph"/>
              <w:spacing w:beforeLines="30" w:before="72"/>
              <w:ind w:left="79"/>
              <w:contextualSpacing/>
              <w:rPr>
                <w:rFonts w:ascii="Verdana" w:hAnsi="Verdana"/>
                <w:sz w:val="12"/>
                <w:szCs w:val="12"/>
              </w:rPr>
            </w:pPr>
          </w:p>
          <w:p w14:paraId="08F6ABC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$15.30</w:t>
            </w:r>
          </w:p>
        </w:tc>
        <w:tc>
          <w:tcPr>
            <w:tcW w:w="644" w:type="dxa"/>
          </w:tcPr>
          <w:p w14:paraId="7A28738A" w14:textId="77777777" w:rsidR="002759E3" w:rsidRPr="00C56806" w:rsidRDefault="002759E3" w:rsidP="00691CDF">
            <w:pPr>
              <w:pStyle w:val="TableParagraph"/>
              <w:spacing w:beforeLines="30" w:before="72"/>
              <w:ind w:left="79"/>
              <w:contextualSpacing/>
              <w:rPr>
                <w:rFonts w:ascii="Verdana" w:hAnsi="Verdana"/>
                <w:sz w:val="12"/>
                <w:szCs w:val="12"/>
              </w:rPr>
            </w:pPr>
          </w:p>
          <w:p w14:paraId="7CE56034" w14:textId="77777777" w:rsidR="002759E3" w:rsidRPr="00C56806" w:rsidRDefault="002759E3" w:rsidP="00691CDF">
            <w:pPr>
              <w:pStyle w:val="TableParagraph"/>
              <w:spacing w:beforeLines="30" w:before="72"/>
              <w:ind w:left="79"/>
              <w:contextualSpacing/>
              <w:rPr>
                <w:rFonts w:ascii="Verdana" w:hAnsi="Verdana"/>
                <w:sz w:val="12"/>
                <w:szCs w:val="12"/>
              </w:rPr>
            </w:pPr>
          </w:p>
          <w:p w14:paraId="06A89A7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$15.37</w:t>
            </w:r>
          </w:p>
        </w:tc>
        <w:tc>
          <w:tcPr>
            <w:tcW w:w="639" w:type="dxa"/>
          </w:tcPr>
          <w:p w14:paraId="0D3A662E" w14:textId="77777777" w:rsidR="002759E3" w:rsidRPr="00C56806" w:rsidRDefault="002759E3" w:rsidP="00691CDF">
            <w:pPr>
              <w:pStyle w:val="TableParagraph"/>
              <w:spacing w:beforeLines="30" w:before="72"/>
              <w:ind w:left="79"/>
              <w:contextualSpacing/>
              <w:rPr>
                <w:rFonts w:ascii="Verdana" w:hAnsi="Verdana"/>
                <w:sz w:val="12"/>
                <w:szCs w:val="12"/>
              </w:rPr>
            </w:pPr>
          </w:p>
          <w:p w14:paraId="146EA6DD" w14:textId="77777777" w:rsidR="002759E3" w:rsidRPr="00C56806" w:rsidRDefault="002759E3" w:rsidP="00691CDF">
            <w:pPr>
              <w:pStyle w:val="TableParagraph"/>
              <w:spacing w:beforeLines="30" w:before="72"/>
              <w:ind w:left="79"/>
              <w:contextualSpacing/>
              <w:rPr>
                <w:rFonts w:ascii="Verdana" w:hAnsi="Verdana"/>
                <w:sz w:val="12"/>
                <w:szCs w:val="12"/>
              </w:rPr>
            </w:pPr>
          </w:p>
          <w:p w14:paraId="74042FF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$15.45</w:t>
            </w:r>
          </w:p>
        </w:tc>
        <w:tc>
          <w:tcPr>
            <w:tcW w:w="644" w:type="dxa"/>
          </w:tcPr>
          <w:p w14:paraId="5FB03193" w14:textId="77777777" w:rsidR="002759E3" w:rsidRPr="00C56806" w:rsidRDefault="002759E3" w:rsidP="00691CDF">
            <w:pPr>
              <w:pStyle w:val="TableParagraph"/>
              <w:spacing w:beforeLines="30" w:before="72"/>
              <w:ind w:left="79"/>
              <w:contextualSpacing/>
              <w:rPr>
                <w:rFonts w:ascii="Verdana" w:hAnsi="Verdana"/>
                <w:sz w:val="12"/>
                <w:szCs w:val="12"/>
              </w:rPr>
            </w:pPr>
          </w:p>
          <w:p w14:paraId="056ACC84" w14:textId="77777777" w:rsidR="002759E3" w:rsidRPr="00C56806" w:rsidRDefault="002759E3" w:rsidP="00691CDF">
            <w:pPr>
              <w:pStyle w:val="TableParagraph"/>
              <w:spacing w:beforeLines="30" w:before="72"/>
              <w:ind w:left="79"/>
              <w:contextualSpacing/>
              <w:rPr>
                <w:rFonts w:ascii="Verdana" w:hAnsi="Verdana"/>
                <w:sz w:val="12"/>
                <w:szCs w:val="12"/>
              </w:rPr>
            </w:pPr>
          </w:p>
          <w:p w14:paraId="6D349DF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$15.53</w:t>
            </w:r>
          </w:p>
        </w:tc>
        <w:tc>
          <w:tcPr>
            <w:tcW w:w="701" w:type="dxa"/>
          </w:tcPr>
          <w:p w14:paraId="169C3D62" w14:textId="77777777" w:rsidR="002759E3" w:rsidRPr="00C56806" w:rsidRDefault="002759E3" w:rsidP="00691CDF">
            <w:pPr>
              <w:pStyle w:val="TableParagraph"/>
              <w:spacing w:beforeLines="30" w:before="72"/>
              <w:ind w:left="79"/>
              <w:contextualSpacing/>
              <w:rPr>
                <w:rFonts w:ascii="Verdana" w:hAnsi="Verdana"/>
                <w:sz w:val="12"/>
                <w:szCs w:val="12"/>
              </w:rPr>
            </w:pPr>
          </w:p>
          <w:p w14:paraId="02EBA4CF" w14:textId="77777777" w:rsidR="002759E3" w:rsidRPr="00C56806" w:rsidRDefault="002759E3" w:rsidP="00691CDF">
            <w:pPr>
              <w:pStyle w:val="TableParagraph"/>
              <w:spacing w:beforeLines="30" w:before="72"/>
              <w:ind w:left="79"/>
              <w:contextualSpacing/>
              <w:rPr>
                <w:rFonts w:ascii="Verdana" w:hAnsi="Verdana"/>
                <w:sz w:val="12"/>
                <w:szCs w:val="12"/>
              </w:rPr>
            </w:pPr>
          </w:p>
          <w:p w14:paraId="251E424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$15.61</w:t>
            </w:r>
          </w:p>
        </w:tc>
        <w:tc>
          <w:tcPr>
            <w:tcW w:w="1014" w:type="dxa"/>
          </w:tcPr>
          <w:p w14:paraId="14E0CC80" w14:textId="77777777" w:rsidR="002759E3" w:rsidRPr="00C56806" w:rsidRDefault="002759E3" w:rsidP="00691CDF">
            <w:pPr>
              <w:pStyle w:val="TableParagraph"/>
              <w:spacing w:beforeLines="30" w:before="72"/>
              <w:ind w:left="79"/>
              <w:contextualSpacing/>
              <w:rPr>
                <w:rFonts w:ascii="Verdana" w:hAnsi="Verdana"/>
                <w:sz w:val="12"/>
                <w:szCs w:val="12"/>
              </w:rPr>
            </w:pPr>
          </w:p>
          <w:p w14:paraId="0F1211E9" w14:textId="77777777" w:rsidR="002759E3" w:rsidRPr="00C56806" w:rsidRDefault="002759E3" w:rsidP="00691CDF">
            <w:pPr>
              <w:pStyle w:val="TableParagraph"/>
              <w:spacing w:beforeLines="30" w:before="72"/>
              <w:ind w:left="79"/>
              <w:contextualSpacing/>
              <w:rPr>
                <w:rFonts w:ascii="Verdana" w:hAnsi="Verdana"/>
                <w:sz w:val="12"/>
                <w:szCs w:val="12"/>
              </w:rPr>
            </w:pPr>
          </w:p>
          <w:p w14:paraId="4345CF1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$15.68</w:t>
            </w:r>
          </w:p>
        </w:tc>
        <w:tc>
          <w:tcPr>
            <w:tcW w:w="759" w:type="dxa"/>
          </w:tcPr>
          <w:p w14:paraId="68268F14" w14:textId="77777777" w:rsidR="002759E3" w:rsidRPr="00C56806" w:rsidRDefault="002759E3" w:rsidP="00691CDF">
            <w:pPr>
              <w:pStyle w:val="TableParagraph"/>
              <w:spacing w:beforeLines="30" w:before="72"/>
              <w:ind w:left="79"/>
              <w:contextualSpacing/>
              <w:rPr>
                <w:rFonts w:ascii="Verdana" w:hAnsi="Verdana"/>
                <w:sz w:val="12"/>
                <w:szCs w:val="12"/>
              </w:rPr>
            </w:pPr>
          </w:p>
          <w:p w14:paraId="2A4BD76C" w14:textId="77777777" w:rsidR="002759E3" w:rsidRPr="00C56806" w:rsidRDefault="002759E3" w:rsidP="00691CDF">
            <w:pPr>
              <w:pStyle w:val="TableParagraph"/>
              <w:spacing w:beforeLines="30" w:before="72"/>
              <w:ind w:left="79"/>
              <w:contextualSpacing/>
              <w:rPr>
                <w:rFonts w:ascii="Verdana" w:hAnsi="Verdana"/>
                <w:sz w:val="12"/>
                <w:szCs w:val="12"/>
              </w:rPr>
            </w:pPr>
          </w:p>
          <w:p w14:paraId="3A9405F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$15.76</w:t>
            </w:r>
          </w:p>
        </w:tc>
        <w:tc>
          <w:tcPr>
            <w:tcW w:w="970" w:type="dxa"/>
          </w:tcPr>
          <w:p w14:paraId="5BB53290" w14:textId="77777777" w:rsidR="002759E3" w:rsidRPr="00C56806" w:rsidRDefault="002759E3" w:rsidP="00691CDF">
            <w:pPr>
              <w:pStyle w:val="TableParagraph"/>
              <w:spacing w:beforeLines="30" w:before="72"/>
              <w:ind w:left="79"/>
              <w:contextualSpacing/>
              <w:rPr>
                <w:rFonts w:ascii="Verdana" w:hAnsi="Verdana"/>
                <w:sz w:val="12"/>
                <w:szCs w:val="12"/>
              </w:rPr>
            </w:pPr>
          </w:p>
          <w:p w14:paraId="51619EBF" w14:textId="77777777" w:rsidR="002759E3" w:rsidRPr="00C56806" w:rsidRDefault="002759E3" w:rsidP="00691CDF">
            <w:pPr>
              <w:pStyle w:val="TableParagraph"/>
              <w:spacing w:beforeLines="30" w:before="72"/>
              <w:ind w:left="79"/>
              <w:contextualSpacing/>
              <w:rPr>
                <w:rFonts w:ascii="Verdana" w:hAnsi="Verdana"/>
                <w:sz w:val="12"/>
                <w:szCs w:val="12"/>
              </w:rPr>
            </w:pPr>
          </w:p>
          <w:p w14:paraId="2913D67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$15.84</w:t>
            </w:r>
          </w:p>
        </w:tc>
        <w:tc>
          <w:tcPr>
            <w:tcW w:w="918" w:type="dxa"/>
          </w:tcPr>
          <w:p w14:paraId="791734DF" w14:textId="77777777" w:rsidR="002759E3" w:rsidRPr="00C56806" w:rsidRDefault="002759E3" w:rsidP="00691CDF">
            <w:pPr>
              <w:pStyle w:val="TableParagraph"/>
              <w:spacing w:beforeLines="30" w:before="72"/>
              <w:ind w:left="79"/>
              <w:contextualSpacing/>
              <w:rPr>
                <w:rFonts w:ascii="Verdana" w:hAnsi="Verdana"/>
                <w:sz w:val="12"/>
                <w:szCs w:val="12"/>
              </w:rPr>
            </w:pPr>
          </w:p>
          <w:p w14:paraId="0A543E35" w14:textId="77777777" w:rsidR="002759E3" w:rsidRPr="00C56806" w:rsidRDefault="002759E3" w:rsidP="00691CDF">
            <w:pPr>
              <w:pStyle w:val="TableParagraph"/>
              <w:spacing w:beforeLines="30" w:before="72"/>
              <w:ind w:left="79"/>
              <w:contextualSpacing/>
              <w:rPr>
                <w:rFonts w:ascii="Verdana" w:hAnsi="Verdana"/>
                <w:sz w:val="12"/>
                <w:szCs w:val="12"/>
              </w:rPr>
            </w:pPr>
          </w:p>
          <w:p w14:paraId="5CE3400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$15.92</w:t>
            </w:r>
          </w:p>
        </w:tc>
      </w:tr>
      <w:tr w:rsidR="002759E3" w:rsidRPr="00C56806" w14:paraId="17237D0C" w14:textId="77777777" w:rsidTr="00C56806">
        <w:trPr>
          <w:trHeight w:val="585"/>
          <w:jc w:val="center"/>
        </w:trPr>
        <w:tc>
          <w:tcPr>
            <w:tcW w:w="1148" w:type="dxa"/>
          </w:tcPr>
          <w:p w14:paraId="595FA1A5"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4C922D7"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734A5B28"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17</w:t>
            </w:r>
          </w:p>
        </w:tc>
        <w:tc>
          <w:tcPr>
            <w:tcW w:w="639" w:type="dxa"/>
          </w:tcPr>
          <w:p w14:paraId="0698118F" w14:textId="77777777" w:rsidR="002759E3" w:rsidRPr="00C56806" w:rsidRDefault="002759E3" w:rsidP="00691CDF">
            <w:pPr>
              <w:pStyle w:val="TableParagraph"/>
              <w:spacing w:beforeLines="30" w:before="72"/>
              <w:ind w:left="79"/>
              <w:contextualSpacing/>
              <w:rPr>
                <w:rFonts w:ascii="Verdana" w:hAnsi="Verdana"/>
                <w:sz w:val="12"/>
                <w:szCs w:val="12"/>
              </w:rPr>
            </w:pPr>
          </w:p>
          <w:p w14:paraId="12E65087" w14:textId="77777777" w:rsidR="002759E3" w:rsidRPr="00C56806" w:rsidRDefault="002759E3" w:rsidP="00691CDF">
            <w:pPr>
              <w:pStyle w:val="TableParagraph"/>
              <w:spacing w:beforeLines="30" w:before="72"/>
              <w:ind w:left="79"/>
              <w:contextualSpacing/>
              <w:rPr>
                <w:rFonts w:ascii="Verdana" w:hAnsi="Verdana"/>
                <w:sz w:val="12"/>
                <w:szCs w:val="12"/>
              </w:rPr>
            </w:pPr>
          </w:p>
          <w:p w14:paraId="28ABF9A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$15.10</w:t>
            </w:r>
          </w:p>
        </w:tc>
        <w:tc>
          <w:tcPr>
            <w:tcW w:w="744" w:type="dxa"/>
          </w:tcPr>
          <w:p w14:paraId="68952E64" w14:textId="77777777" w:rsidR="002759E3" w:rsidRPr="00C56806" w:rsidRDefault="002759E3" w:rsidP="00691CDF">
            <w:pPr>
              <w:pStyle w:val="TableParagraph"/>
              <w:spacing w:beforeLines="30" w:before="72"/>
              <w:ind w:left="79"/>
              <w:contextualSpacing/>
              <w:rPr>
                <w:rFonts w:ascii="Verdana" w:hAnsi="Verdana"/>
                <w:sz w:val="12"/>
                <w:szCs w:val="12"/>
              </w:rPr>
            </w:pPr>
          </w:p>
          <w:p w14:paraId="3E21B168" w14:textId="77777777" w:rsidR="002759E3" w:rsidRPr="00C56806" w:rsidRDefault="002759E3" w:rsidP="00691CDF">
            <w:pPr>
              <w:pStyle w:val="TableParagraph"/>
              <w:spacing w:beforeLines="30" w:before="72"/>
              <w:ind w:left="79"/>
              <w:contextualSpacing/>
              <w:rPr>
                <w:rFonts w:ascii="Verdana" w:hAnsi="Verdana"/>
                <w:sz w:val="12"/>
                <w:szCs w:val="12"/>
              </w:rPr>
            </w:pPr>
          </w:p>
          <w:p w14:paraId="2D9FBF0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$15.18</w:t>
            </w:r>
          </w:p>
        </w:tc>
        <w:tc>
          <w:tcPr>
            <w:tcW w:w="644" w:type="dxa"/>
          </w:tcPr>
          <w:p w14:paraId="646FED4B" w14:textId="77777777" w:rsidR="002759E3" w:rsidRPr="00C56806" w:rsidRDefault="002759E3" w:rsidP="00691CDF">
            <w:pPr>
              <w:pStyle w:val="TableParagraph"/>
              <w:spacing w:beforeLines="30" w:before="72"/>
              <w:ind w:left="79"/>
              <w:contextualSpacing/>
              <w:rPr>
                <w:rFonts w:ascii="Verdana" w:hAnsi="Verdana"/>
                <w:sz w:val="12"/>
                <w:szCs w:val="12"/>
              </w:rPr>
            </w:pPr>
          </w:p>
          <w:p w14:paraId="34EF4537" w14:textId="77777777" w:rsidR="002759E3" w:rsidRPr="00C56806" w:rsidRDefault="002759E3" w:rsidP="00691CDF">
            <w:pPr>
              <w:pStyle w:val="TableParagraph"/>
              <w:spacing w:beforeLines="30" w:before="72"/>
              <w:ind w:left="79"/>
              <w:contextualSpacing/>
              <w:rPr>
                <w:rFonts w:ascii="Verdana" w:hAnsi="Verdana"/>
                <w:sz w:val="12"/>
                <w:szCs w:val="12"/>
              </w:rPr>
            </w:pPr>
          </w:p>
          <w:p w14:paraId="5A3F293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$15.25</w:t>
            </w:r>
          </w:p>
        </w:tc>
        <w:tc>
          <w:tcPr>
            <w:tcW w:w="639" w:type="dxa"/>
          </w:tcPr>
          <w:p w14:paraId="441C3150" w14:textId="77777777" w:rsidR="002759E3" w:rsidRPr="00C56806" w:rsidRDefault="002759E3" w:rsidP="00691CDF">
            <w:pPr>
              <w:pStyle w:val="TableParagraph"/>
              <w:spacing w:beforeLines="30" w:before="72"/>
              <w:ind w:left="79"/>
              <w:contextualSpacing/>
              <w:rPr>
                <w:rFonts w:ascii="Verdana" w:hAnsi="Verdana"/>
                <w:sz w:val="12"/>
                <w:szCs w:val="12"/>
              </w:rPr>
            </w:pPr>
          </w:p>
          <w:p w14:paraId="089CB537" w14:textId="77777777" w:rsidR="002759E3" w:rsidRPr="00C56806" w:rsidRDefault="002759E3" w:rsidP="00691CDF">
            <w:pPr>
              <w:pStyle w:val="TableParagraph"/>
              <w:spacing w:beforeLines="30" w:before="72"/>
              <w:ind w:left="79"/>
              <w:contextualSpacing/>
              <w:rPr>
                <w:rFonts w:ascii="Verdana" w:hAnsi="Verdana"/>
                <w:sz w:val="12"/>
                <w:szCs w:val="12"/>
              </w:rPr>
            </w:pPr>
          </w:p>
          <w:p w14:paraId="7EE0A8B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$15.33</w:t>
            </w:r>
          </w:p>
        </w:tc>
        <w:tc>
          <w:tcPr>
            <w:tcW w:w="644" w:type="dxa"/>
          </w:tcPr>
          <w:p w14:paraId="0BB554FE" w14:textId="77777777" w:rsidR="002759E3" w:rsidRPr="00C56806" w:rsidRDefault="002759E3" w:rsidP="00691CDF">
            <w:pPr>
              <w:pStyle w:val="TableParagraph"/>
              <w:spacing w:beforeLines="30" w:before="72"/>
              <w:ind w:left="79"/>
              <w:contextualSpacing/>
              <w:rPr>
                <w:rFonts w:ascii="Verdana" w:hAnsi="Verdana"/>
                <w:sz w:val="12"/>
                <w:szCs w:val="12"/>
              </w:rPr>
            </w:pPr>
          </w:p>
          <w:p w14:paraId="468A45F3" w14:textId="77777777" w:rsidR="002759E3" w:rsidRPr="00C56806" w:rsidRDefault="002759E3" w:rsidP="00691CDF">
            <w:pPr>
              <w:pStyle w:val="TableParagraph"/>
              <w:spacing w:beforeLines="30" w:before="72"/>
              <w:ind w:left="79"/>
              <w:contextualSpacing/>
              <w:rPr>
                <w:rFonts w:ascii="Verdana" w:hAnsi="Verdana"/>
                <w:sz w:val="12"/>
                <w:szCs w:val="12"/>
              </w:rPr>
            </w:pPr>
          </w:p>
          <w:p w14:paraId="41AA658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$15.41</w:t>
            </w:r>
          </w:p>
        </w:tc>
        <w:tc>
          <w:tcPr>
            <w:tcW w:w="639" w:type="dxa"/>
          </w:tcPr>
          <w:p w14:paraId="4105B540" w14:textId="77777777" w:rsidR="002759E3" w:rsidRPr="00C56806" w:rsidRDefault="002759E3" w:rsidP="00691CDF">
            <w:pPr>
              <w:pStyle w:val="TableParagraph"/>
              <w:spacing w:beforeLines="30" w:before="72"/>
              <w:ind w:left="79"/>
              <w:contextualSpacing/>
              <w:rPr>
                <w:rFonts w:ascii="Verdana" w:hAnsi="Verdana"/>
                <w:sz w:val="12"/>
                <w:szCs w:val="12"/>
              </w:rPr>
            </w:pPr>
          </w:p>
          <w:p w14:paraId="13071D7D" w14:textId="77777777" w:rsidR="002759E3" w:rsidRPr="00C56806" w:rsidRDefault="002759E3" w:rsidP="00691CDF">
            <w:pPr>
              <w:pStyle w:val="TableParagraph"/>
              <w:spacing w:beforeLines="30" w:before="72"/>
              <w:ind w:left="79"/>
              <w:contextualSpacing/>
              <w:rPr>
                <w:rFonts w:ascii="Verdana" w:hAnsi="Verdana"/>
                <w:sz w:val="12"/>
                <w:szCs w:val="12"/>
              </w:rPr>
            </w:pPr>
          </w:p>
          <w:p w14:paraId="1302F19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$15.48</w:t>
            </w:r>
          </w:p>
        </w:tc>
        <w:tc>
          <w:tcPr>
            <w:tcW w:w="644" w:type="dxa"/>
          </w:tcPr>
          <w:p w14:paraId="72FB1BFF" w14:textId="77777777" w:rsidR="002759E3" w:rsidRPr="00C56806" w:rsidRDefault="002759E3" w:rsidP="00691CDF">
            <w:pPr>
              <w:pStyle w:val="TableParagraph"/>
              <w:spacing w:beforeLines="30" w:before="72"/>
              <w:ind w:left="79"/>
              <w:contextualSpacing/>
              <w:rPr>
                <w:rFonts w:ascii="Verdana" w:hAnsi="Verdana"/>
                <w:sz w:val="12"/>
                <w:szCs w:val="12"/>
              </w:rPr>
            </w:pPr>
          </w:p>
          <w:p w14:paraId="266E064A" w14:textId="77777777" w:rsidR="002759E3" w:rsidRPr="00C56806" w:rsidRDefault="002759E3" w:rsidP="00691CDF">
            <w:pPr>
              <w:pStyle w:val="TableParagraph"/>
              <w:spacing w:beforeLines="30" w:before="72"/>
              <w:ind w:left="79"/>
              <w:contextualSpacing/>
              <w:rPr>
                <w:rFonts w:ascii="Verdana" w:hAnsi="Verdana"/>
                <w:sz w:val="12"/>
                <w:szCs w:val="12"/>
              </w:rPr>
            </w:pPr>
          </w:p>
          <w:p w14:paraId="65F41A1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$15.56</w:t>
            </w:r>
          </w:p>
        </w:tc>
        <w:tc>
          <w:tcPr>
            <w:tcW w:w="701" w:type="dxa"/>
          </w:tcPr>
          <w:p w14:paraId="609938E5" w14:textId="77777777" w:rsidR="002759E3" w:rsidRPr="00C56806" w:rsidRDefault="002759E3" w:rsidP="00691CDF">
            <w:pPr>
              <w:pStyle w:val="TableParagraph"/>
              <w:spacing w:beforeLines="30" w:before="72"/>
              <w:ind w:left="79"/>
              <w:contextualSpacing/>
              <w:rPr>
                <w:rFonts w:ascii="Verdana" w:hAnsi="Verdana"/>
                <w:sz w:val="12"/>
                <w:szCs w:val="12"/>
              </w:rPr>
            </w:pPr>
          </w:p>
          <w:p w14:paraId="71289BE7" w14:textId="77777777" w:rsidR="002759E3" w:rsidRPr="00C56806" w:rsidRDefault="002759E3" w:rsidP="00691CDF">
            <w:pPr>
              <w:pStyle w:val="TableParagraph"/>
              <w:spacing w:beforeLines="30" w:before="72"/>
              <w:ind w:left="79"/>
              <w:contextualSpacing/>
              <w:rPr>
                <w:rFonts w:ascii="Verdana" w:hAnsi="Verdana"/>
                <w:sz w:val="12"/>
                <w:szCs w:val="12"/>
              </w:rPr>
            </w:pPr>
          </w:p>
          <w:p w14:paraId="3DF1F0A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$15.64</w:t>
            </w:r>
          </w:p>
        </w:tc>
        <w:tc>
          <w:tcPr>
            <w:tcW w:w="1014" w:type="dxa"/>
          </w:tcPr>
          <w:p w14:paraId="05A9AA02" w14:textId="77777777" w:rsidR="002759E3" w:rsidRPr="00C56806" w:rsidRDefault="002759E3" w:rsidP="00691CDF">
            <w:pPr>
              <w:pStyle w:val="TableParagraph"/>
              <w:spacing w:beforeLines="30" w:before="72"/>
              <w:ind w:left="79"/>
              <w:contextualSpacing/>
              <w:rPr>
                <w:rFonts w:ascii="Verdana" w:hAnsi="Verdana"/>
                <w:sz w:val="12"/>
                <w:szCs w:val="12"/>
              </w:rPr>
            </w:pPr>
          </w:p>
          <w:p w14:paraId="58EBCDD1" w14:textId="77777777" w:rsidR="002759E3" w:rsidRPr="00C56806" w:rsidRDefault="002759E3" w:rsidP="00691CDF">
            <w:pPr>
              <w:pStyle w:val="TableParagraph"/>
              <w:spacing w:beforeLines="30" w:before="72"/>
              <w:ind w:left="79"/>
              <w:contextualSpacing/>
              <w:rPr>
                <w:rFonts w:ascii="Verdana" w:hAnsi="Verdana"/>
                <w:sz w:val="12"/>
                <w:szCs w:val="12"/>
              </w:rPr>
            </w:pPr>
          </w:p>
          <w:p w14:paraId="6943A28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$15.72</w:t>
            </w:r>
          </w:p>
        </w:tc>
        <w:tc>
          <w:tcPr>
            <w:tcW w:w="759" w:type="dxa"/>
          </w:tcPr>
          <w:p w14:paraId="62BE88C1" w14:textId="77777777" w:rsidR="002759E3" w:rsidRPr="00C56806" w:rsidRDefault="002759E3" w:rsidP="00691CDF">
            <w:pPr>
              <w:pStyle w:val="TableParagraph"/>
              <w:spacing w:beforeLines="30" w:before="72"/>
              <w:ind w:left="79"/>
              <w:contextualSpacing/>
              <w:rPr>
                <w:rFonts w:ascii="Verdana" w:hAnsi="Verdana"/>
                <w:sz w:val="12"/>
                <w:szCs w:val="12"/>
              </w:rPr>
            </w:pPr>
          </w:p>
          <w:p w14:paraId="4291360B" w14:textId="77777777" w:rsidR="002759E3" w:rsidRPr="00C56806" w:rsidRDefault="002759E3" w:rsidP="00691CDF">
            <w:pPr>
              <w:pStyle w:val="TableParagraph"/>
              <w:spacing w:beforeLines="30" w:before="72"/>
              <w:ind w:left="79"/>
              <w:contextualSpacing/>
              <w:rPr>
                <w:rFonts w:ascii="Verdana" w:hAnsi="Verdana"/>
                <w:sz w:val="12"/>
                <w:szCs w:val="12"/>
              </w:rPr>
            </w:pPr>
          </w:p>
          <w:p w14:paraId="57D32D5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$15.79</w:t>
            </w:r>
          </w:p>
        </w:tc>
        <w:tc>
          <w:tcPr>
            <w:tcW w:w="970" w:type="dxa"/>
          </w:tcPr>
          <w:p w14:paraId="5B7F71A4" w14:textId="77777777" w:rsidR="002759E3" w:rsidRPr="00C56806" w:rsidRDefault="002759E3" w:rsidP="00691CDF">
            <w:pPr>
              <w:pStyle w:val="TableParagraph"/>
              <w:spacing w:beforeLines="30" w:before="72"/>
              <w:ind w:left="79"/>
              <w:contextualSpacing/>
              <w:rPr>
                <w:rFonts w:ascii="Verdana" w:hAnsi="Verdana"/>
                <w:sz w:val="12"/>
                <w:szCs w:val="12"/>
              </w:rPr>
            </w:pPr>
          </w:p>
          <w:p w14:paraId="43379744" w14:textId="77777777" w:rsidR="002759E3" w:rsidRPr="00C56806" w:rsidRDefault="002759E3" w:rsidP="00691CDF">
            <w:pPr>
              <w:pStyle w:val="TableParagraph"/>
              <w:spacing w:beforeLines="30" w:before="72"/>
              <w:ind w:left="79"/>
              <w:contextualSpacing/>
              <w:rPr>
                <w:rFonts w:ascii="Verdana" w:hAnsi="Verdana"/>
                <w:sz w:val="12"/>
                <w:szCs w:val="12"/>
              </w:rPr>
            </w:pPr>
          </w:p>
          <w:p w14:paraId="46B2DAC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$15.87</w:t>
            </w:r>
          </w:p>
        </w:tc>
        <w:tc>
          <w:tcPr>
            <w:tcW w:w="918" w:type="dxa"/>
          </w:tcPr>
          <w:p w14:paraId="567EE9CA" w14:textId="77777777" w:rsidR="002759E3" w:rsidRPr="00C56806" w:rsidRDefault="002759E3" w:rsidP="00691CDF">
            <w:pPr>
              <w:pStyle w:val="TableParagraph"/>
              <w:spacing w:beforeLines="30" w:before="72"/>
              <w:ind w:left="79"/>
              <w:contextualSpacing/>
              <w:rPr>
                <w:rFonts w:ascii="Verdana" w:hAnsi="Verdana"/>
                <w:sz w:val="12"/>
                <w:szCs w:val="12"/>
              </w:rPr>
            </w:pPr>
          </w:p>
          <w:p w14:paraId="5DDBD5C1" w14:textId="77777777" w:rsidR="002759E3" w:rsidRPr="00C56806" w:rsidRDefault="002759E3" w:rsidP="00691CDF">
            <w:pPr>
              <w:pStyle w:val="TableParagraph"/>
              <w:spacing w:beforeLines="30" w:before="72"/>
              <w:ind w:left="79"/>
              <w:contextualSpacing/>
              <w:rPr>
                <w:rFonts w:ascii="Verdana" w:hAnsi="Verdana"/>
                <w:sz w:val="12"/>
                <w:szCs w:val="12"/>
              </w:rPr>
            </w:pPr>
          </w:p>
          <w:p w14:paraId="55A4321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$15.95</w:t>
            </w:r>
          </w:p>
        </w:tc>
      </w:tr>
      <w:tr w:rsidR="002759E3" w:rsidRPr="00C56806" w14:paraId="6094F101" w14:textId="77777777" w:rsidTr="00C56806">
        <w:trPr>
          <w:trHeight w:val="585"/>
          <w:jc w:val="center"/>
        </w:trPr>
        <w:tc>
          <w:tcPr>
            <w:tcW w:w="1148" w:type="dxa"/>
          </w:tcPr>
          <w:p w14:paraId="4780E829"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37574C94"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2B21A1E2"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18</w:t>
            </w:r>
          </w:p>
        </w:tc>
        <w:tc>
          <w:tcPr>
            <w:tcW w:w="639" w:type="dxa"/>
          </w:tcPr>
          <w:p w14:paraId="444C25F4" w14:textId="77777777" w:rsidR="002759E3" w:rsidRPr="00C56806" w:rsidRDefault="002759E3" w:rsidP="00691CDF">
            <w:pPr>
              <w:pStyle w:val="TableParagraph"/>
              <w:spacing w:beforeLines="30" w:before="72"/>
              <w:ind w:left="79"/>
              <w:contextualSpacing/>
              <w:rPr>
                <w:rFonts w:ascii="Verdana" w:hAnsi="Verdana"/>
                <w:sz w:val="12"/>
                <w:szCs w:val="12"/>
              </w:rPr>
            </w:pPr>
          </w:p>
          <w:p w14:paraId="3858ED17" w14:textId="77777777" w:rsidR="002759E3" w:rsidRPr="00C56806" w:rsidRDefault="002759E3" w:rsidP="00691CDF">
            <w:pPr>
              <w:pStyle w:val="TableParagraph"/>
              <w:spacing w:beforeLines="30" w:before="72"/>
              <w:ind w:left="79"/>
              <w:contextualSpacing/>
              <w:rPr>
                <w:rFonts w:ascii="Verdana" w:hAnsi="Verdana"/>
                <w:sz w:val="12"/>
                <w:szCs w:val="12"/>
              </w:rPr>
            </w:pPr>
          </w:p>
          <w:p w14:paraId="468C50F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$15.12</w:t>
            </w:r>
          </w:p>
        </w:tc>
        <w:tc>
          <w:tcPr>
            <w:tcW w:w="744" w:type="dxa"/>
          </w:tcPr>
          <w:p w14:paraId="100AE3C2" w14:textId="77777777" w:rsidR="002759E3" w:rsidRPr="00C56806" w:rsidRDefault="002759E3" w:rsidP="00691CDF">
            <w:pPr>
              <w:pStyle w:val="TableParagraph"/>
              <w:spacing w:beforeLines="30" w:before="72"/>
              <w:ind w:left="79"/>
              <w:contextualSpacing/>
              <w:rPr>
                <w:rFonts w:ascii="Verdana" w:hAnsi="Verdana"/>
                <w:sz w:val="12"/>
                <w:szCs w:val="12"/>
              </w:rPr>
            </w:pPr>
          </w:p>
          <w:p w14:paraId="0CD03CA8" w14:textId="77777777" w:rsidR="002759E3" w:rsidRPr="00C56806" w:rsidRDefault="002759E3" w:rsidP="00691CDF">
            <w:pPr>
              <w:pStyle w:val="TableParagraph"/>
              <w:spacing w:beforeLines="30" w:before="72"/>
              <w:ind w:left="79"/>
              <w:contextualSpacing/>
              <w:rPr>
                <w:rFonts w:ascii="Verdana" w:hAnsi="Verdana"/>
                <w:sz w:val="12"/>
                <w:szCs w:val="12"/>
              </w:rPr>
            </w:pPr>
          </w:p>
          <w:p w14:paraId="2BB3AED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$15.20</w:t>
            </w:r>
          </w:p>
        </w:tc>
        <w:tc>
          <w:tcPr>
            <w:tcW w:w="644" w:type="dxa"/>
          </w:tcPr>
          <w:p w14:paraId="2746E4E4" w14:textId="77777777" w:rsidR="002759E3" w:rsidRPr="00C56806" w:rsidRDefault="002759E3" w:rsidP="00691CDF">
            <w:pPr>
              <w:pStyle w:val="TableParagraph"/>
              <w:spacing w:beforeLines="30" w:before="72"/>
              <w:ind w:left="79"/>
              <w:contextualSpacing/>
              <w:rPr>
                <w:rFonts w:ascii="Verdana" w:hAnsi="Verdana"/>
                <w:sz w:val="12"/>
                <w:szCs w:val="12"/>
              </w:rPr>
            </w:pPr>
          </w:p>
          <w:p w14:paraId="65C7CB8D" w14:textId="77777777" w:rsidR="002759E3" w:rsidRPr="00C56806" w:rsidRDefault="002759E3" w:rsidP="00691CDF">
            <w:pPr>
              <w:pStyle w:val="TableParagraph"/>
              <w:spacing w:beforeLines="30" w:before="72"/>
              <w:ind w:left="79"/>
              <w:contextualSpacing/>
              <w:rPr>
                <w:rFonts w:ascii="Verdana" w:hAnsi="Verdana"/>
                <w:sz w:val="12"/>
                <w:szCs w:val="12"/>
              </w:rPr>
            </w:pPr>
          </w:p>
          <w:p w14:paraId="3CD8E06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$15.27</w:t>
            </w:r>
          </w:p>
        </w:tc>
        <w:tc>
          <w:tcPr>
            <w:tcW w:w="639" w:type="dxa"/>
          </w:tcPr>
          <w:p w14:paraId="67268744" w14:textId="77777777" w:rsidR="002759E3" w:rsidRPr="00C56806" w:rsidRDefault="002759E3" w:rsidP="00691CDF">
            <w:pPr>
              <w:pStyle w:val="TableParagraph"/>
              <w:spacing w:beforeLines="30" w:before="72"/>
              <w:ind w:left="79"/>
              <w:contextualSpacing/>
              <w:rPr>
                <w:rFonts w:ascii="Verdana" w:hAnsi="Verdana"/>
                <w:sz w:val="12"/>
                <w:szCs w:val="12"/>
              </w:rPr>
            </w:pPr>
          </w:p>
          <w:p w14:paraId="4C203B75" w14:textId="77777777" w:rsidR="002759E3" w:rsidRPr="00C56806" w:rsidRDefault="002759E3" w:rsidP="00691CDF">
            <w:pPr>
              <w:pStyle w:val="TableParagraph"/>
              <w:spacing w:beforeLines="30" w:before="72"/>
              <w:ind w:left="79"/>
              <w:contextualSpacing/>
              <w:rPr>
                <w:rFonts w:ascii="Verdana" w:hAnsi="Verdana"/>
                <w:sz w:val="12"/>
                <w:szCs w:val="12"/>
              </w:rPr>
            </w:pPr>
          </w:p>
          <w:p w14:paraId="0B95C5B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$15.35</w:t>
            </w:r>
          </w:p>
        </w:tc>
        <w:tc>
          <w:tcPr>
            <w:tcW w:w="644" w:type="dxa"/>
          </w:tcPr>
          <w:p w14:paraId="0BCF62B1" w14:textId="77777777" w:rsidR="002759E3" w:rsidRPr="00C56806" w:rsidRDefault="002759E3" w:rsidP="00691CDF">
            <w:pPr>
              <w:pStyle w:val="TableParagraph"/>
              <w:spacing w:beforeLines="30" w:before="72"/>
              <w:ind w:left="79"/>
              <w:contextualSpacing/>
              <w:rPr>
                <w:rFonts w:ascii="Verdana" w:hAnsi="Verdana"/>
                <w:sz w:val="12"/>
                <w:szCs w:val="12"/>
              </w:rPr>
            </w:pPr>
          </w:p>
          <w:p w14:paraId="2E09C5EB" w14:textId="77777777" w:rsidR="002759E3" w:rsidRPr="00C56806" w:rsidRDefault="002759E3" w:rsidP="00691CDF">
            <w:pPr>
              <w:pStyle w:val="TableParagraph"/>
              <w:spacing w:beforeLines="30" w:before="72"/>
              <w:ind w:left="79"/>
              <w:contextualSpacing/>
              <w:rPr>
                <w:rFonts w:ascii="Verdana" w:hAnsi="Verdana"/>
                <w:sz w:val="12"/>
                <w:szCs w:val="12"/>
              </w:rPr>
            </w:pPr>
          </w:p>
          <w:p w14:paraId="47FA82E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$15.43</w:t>
            </w:r>
          </w:p>
        </w:tc>
        <w:tc>
          <w:tcPr>
            <w:tcW w:w="639" w:type="dxa"/>
          </w:tcPr>
          <w:p w14:paraId="707C3958" w14:textId="77777777" w:rsidR="002759E3" w:rsidRPr="00C56806" w:rsidRDefault="002759E3" w:rsidP="00691CDF">
            <w:pPr>
              <w:pStyle w:val="TableParagraph"/>
              <w:spacing w:beforeLines="30" w:before="72"/>
              <w:ind w:left="79"/>
              <w:contextualSpacing/>
              <w:rPr>
                <w:rFonts w:ascii="Verdana" w:hAnsi="Verdana"/>
                <w:sz w:val="12"/>
                <w:szCs w:val="12"/>
              </w:rPr>
            </w:pPr>
          </w:p>
          <w:p w14:paraId="68B0E0F9" w14:textId="77777777" w:rsidR="002759E3" w:rsidRPr="00C56806" w:rsidRDefault="002759E3" w:rsidP="00691CDF">
            <w:pPr>
              <w:pStyle w:val="TableParagraph"/>
              <w:spacing w:beforeLines="30" w:before="72"/>
              <w:ind w:left="79"/>
              <w:contextualSpacing/>
              <w:rPr>
                <w:rFonts w:ascii="Verdana" w:hAnsi="Verdana"/>
                <w:sz w:val="12"/>
                <w:szCs w:val="12"/>
              </w:rPr>
            </w:pPr>
          </w:p>
          <w:p w14:paraId="64B3A1F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$15.50</w:t>
            </w:r>
          </w:p>
        </w:tc>
        <w:tc>
          <w:tcPr>
            <w:tcW w:w="644" w:type="dxa"/>
          </w:tcPr>
          <w:p w14:paraId="5A59AE6A" w14:textId="77777777" w:rsidR="002759E3" w:rsidRPr="00C56806" w:rsidRDefault="002759E3" w:rsidP="00691CDF">
            <w:pPr>
              <w:pStyle w:val="TableParagraph"/>
              <w:spacing w:beforeLines="30" w:before="72"/>
              <w:ind w:left="79"/>
              <w:contextualSpacing/>
              <w:rPr>
                <w:rFonts w:ascii="Verdana" w:hAnsi="Verdana"/>
                <w:sz w:val="12"/>
                <w:szCs w:val="12"/>
              </w:rPr>
            </w:pPr>
          </w:p>
          <w:p w14:paraId="3D84F3FF" w14:textId="77777777" w:rsidR="002759E3" w:rsidRPr="00C56806" w:rsidRDefault="002759E3" w:rsidP="00691CDF">
            <w:pPr>
              <w:pStyle w:val="TableParagraph"/>
              <w:spacing w:beforeLines="30" w:before="72"/>
              <w:ind w:left="79"/>
              <w:contextualSpacing/>
              <w:rPr>
                <w:rFonts w:ascii="Verdana" w:hAnsi="Verdana"/>
                <w:sz w:val="12"/>
                <w:szCs w:val="12"/>
              </w:rPr>
            </w:pPr>
          </w:p>
          <w:p w14:paraId="30914F2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$15.58</w:t>
            </w:r>
          </w:p>
        </w:tc>
        <w:tc>
          <w:tcPr>
            <w:tcW w:w="701" w:type="dxa"/>
          </w:tcPr>
          <w:p w14:paraId="5196A359" w14:textId="77777777" w:rsidR="002759E3" w:rsidRPr="00C56806" w:rsidRDefault="002759E3" w:rsidP="00691CDF">
            <w:pPr>
              <w:pStyle w:val="TableParagraph"/>
              <w:spacing w:beforeLines="30" w:before="72"/>
              <w:ind w:left="79"/>
              <w:contextualSpacing/>
              <w:rPr>
                <w:rFonts w:ascii="Verdana" w:hAnsi="Verdana"/>
                <w:sz w:val="12"/>
                <w:szCs w:val="12"/>
              </w:rPr>
            </w:pPr>
          </w:p>
          <w:p w14:paraId="1B0563CD" w14:textId="77777777" w:rsidR="002759E3" w:rsidRPr="00C56806" w:rsidRDefault="002759E3" w:rsidP="00691CDF">
            <w:pPr>
              <w:pStyle w:val="TableParagraph"/>
              <w:spacing w:beforeLines="30" w:before="72"/>
              <w:ind w:left="79"/>
              <w:contextualSpacing/>
              <w:rPr>
                <w:rFonts w:ascii="Verdana" w:hAnsi="Verdana"/>
                <w:sz w:val="12"/>
                <w:szCs w:val="12"/>
              </w:rPr>
            </w:pPr>
          </w:p>
          <w:p w14:paraId="38D27A7A"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$15.66</w:t>
            </w:r>
          </w:p>
        </w:tc>
        <w:tc>
          <w:tcPr>
            <w:tcW w:w="1014" w:type="dxa"/>
          </w:tcPr>
          <w:p w14:paraId="7DB16D56" w14:textId="77777777" w:rsidR="002759E3" w:rsidRPr="00C56806" w:rsidRDefault="002759E3" w:rsidP="00691CDF">
            <w:pPr>
              <w:pStyle w:val="TableParagraph"/>
              <w:spacing w:beforeLines="30" w:before="72"/>
              <w:ind w:left="79"/>
              <w:contextualSpacing/>
              <w:rPr>
                <w:rFonts w:ascii="Verdana" w:hAnsi="Verdana"/>
                <w:sz w:val="12"/>
                <w:szCs w:val="12"/>
              </w:rPr>
            </w:pPr>
          </w:p>
          <w:p w14:paraId="1ABC8656" w14:textId="77777777" w:rsidR="002759E3" w:rsidRPr="00C56806" w:rsidRDefault="002759E3" w:rsidP="00691CDF">
            <w:pPr>
              <w:pStyle w:val="TableParagraph"/>
              <w:spacing w:beforeLines="30" w:before="72"/>
              <w:ind w:left="79"/>
              <w:contextualSpacing/>
              <w:rPr>
                <w:rFonts w:ascii="Verdana" w:hAnsi="Verdana"/>
                <w:sz w:val="12"/>
                <w:szCs w:val="12"/>
              </w:rPr>
            </w:pPr>
          </w:p>
          <w:p w14:paraId="4D7A621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$15.74</w:t>
            </w:r>
          </w:p>
        </w:tc>
        <w:tc>
          <w:tcPr>
            <w:tcW w:w="759" w:type="dxa"/>
          </w:tcPr>
          <w:p w14:paraId="6B11E5D1" w14:textId="77777777" w:rsidR="002759E3" w:rsidRPr="00C56806" w:rsidRDefault="002759E3" w:rsidP="00691CDF">
            <w:pPr>
              <w:pStyle w:val="TableParagraph"/>
              <w:spacing w:beforeLines="30" w:before="72"/>
              <w:ind w:left="79"/>
              <w:contextualSpacing/>
              <w:rPr>
                <w:rFonts w:ascii="Verdana" w:hAnsi="Verdana"/>
                <w:sz w:val="12"/>
                <w:szCs w:val="12"/>
              </w:rPr>
            </w:pPr>
          </w:p>
          <w:p w14:paraId="28AA7E7C" w14:textId="77777777" w:rsidR="002759E3" w:rsidRPr="00C56806" w:rsidRDefault="002759E3" w:rsidP="00691CDF">
            <w:pPr>
              <w:pStyle w:val="TableParagraph"/>
              <w:spacing w:beforeLines="30" w:before="72"/>
              <w:ind w:left="79"/>
              <w:contextualSpacing/>
              <w:rPr>
                <w:rFonts w:ascii="Verdana" w:hAnsi="Verdana"/>
                <w:sz w:val="12"/>
                <w:szCs w:val="12"/>
              </w:rPr>
            </w:pPr>
          </w:p>
          <w:p w14:paraId="2FC322C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$15.82</w:t>
            </w:r>
          </w:p>
        </w:tc>
        <w:tc>
          <w:tcPr>
            <w:tcW w:w="970" w:type="dxa"/>
          </w:tcPr>
          <w:p w14:paraId="6C19196E" w14:textId="77777777" w:rsidR="002759E3" w:rsidRPr="00C56806" w:rsidRDefault="002759E3" w:rsidP="00691CDF">
            <w:pPr>
              <w:pStyle w:val="TableParagraph"/>
              <w:spacing w:beforeLines="30" w:before="72"/>
              <w:ind w:left="79"/>
              <w:contextualSpacing/>
              <w:rPr>
                <w:rFonts w:ascii="Verdana" w:hAnsi="Verdana"/>
                <w:sz w:val="12"/>
                <w:szCs w:val="12"/>
              </w:rPr>
            </w:pPr>
          </w:p>
          <w:p w14:paraId="19F19091" w14:textId="77777777" w:rsidR="002759E3" w:rsidRPr="00C56806" w:rsidRDefault="002759E3" w:rsidP="00691CDF">
            <w:pPr>
              <w:pStyle w:val="TableParagraph"/>
              <w:spacing w:beforeLines="30" w:before="72"/>
              <w:ind w:left="79"/>
              <w:contextualSpacing/>
              <w:rPr>
                <w:rFonts w:ascii="Verdana" w:hAnsi="Verdana"/>
                <w:sz w:val="12"/>
                <w:szCs w:val="12"/>
              </w:rPr>
            </w:pPr>
          </w:p>
          <w:p w14:paraId="6343CB0A"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$15.89</w:t>
            </w:r>
          </w:p>
        </w:tc>
        <w:tc>
          <w:tcPr>
            <w:tcW w:w="918" w:type="dxa"/>
          </w:tcPr>
          <w:p w14:paraId="3AD11999" w14:textId="77777777" w:rsidR="002759E3" w:rsidRPr="00C56806" w:rsidRDefault="002759E3" w:rsidP="00691CDF">
            <w:pPr>
              <w:pStyle w:val="TableParagraph"/>
              <w:spacing w:beforeLines="30" w:before="72"/>
              <w:ind w:left="79"/>
              <w:contextualSpacing/>
              <w:rPr>
                <w:rFonts w:ascii="Verdana" w:hAnsi="Verdana"/>
                <w:sz w:val="12"/>
                <w:szCs w:val="12"/>
              </w:rPr>
            </w:pPr>
          </w:p>
          <w:p w14:paraId="02CFC9B1" w14:textId="77777777" w:rsidR="002759E3" w:rsidRPr="00C56806" w:rsidRDefault="002759E3" w:rsidP="00691CDF">
            <w:pPr>
              <w:pStyle w:val="TableParagraph"/>
              <w:spacing w:beforeLines="30" w:before="72"/>
              <w:ind w:left="79"/>
              <w:contextualSpacing/>
              <w:rPr>
                <w:rFonts w:ascii="Verdana" w:hAnsi="Verdana"/>
                <w:sz w:val="12"/>
                <w:szCs w:val="12"/>
              </w:rPr>
            </w:pPr>
          </w:p>
          <w:p w14:paraId="78794D3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$15.97</w:t>
            </w:r>
          </w:p>
        </w:tc>
      </w:tr>
      <w:tr w:rsidR="002759E3" w:rsidRPr="00C56806" w14:paraId="15D6F902" w14:textId="77777777" w:rsidTr="00C56806">
        <w:trPr>
          <w:trHeight w:val="585"/>
          <w:jc w:val="center"/>
        </w:trPr>
        <w:tc>
          <w:tcPr>
            <w:tcW w:w="1148" w:type="dxa"/>
          </w:tcPr>
          <w:p w14:paraId="4CEEAE05"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7B96DCEA"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65A5FACF"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19</w:t>
            </w:r>
          </w:p>
        </w:tc>
        <w:tc>
          <w:tcPr>
            <w:tcW w:w="639" w:type="dxa"/>
          </w:tcPr>
          <w:p w14:paraId="2B93D681" w14:textId="77777777" w:rsidR="002759E3" w:rsidRPr="00C56806" w:rsidRDefault="002759E3" w:rsidP="00691CDF">
            <w:pPr>
              <w:pStyle w:val="TableParagraph"/>
              <w:spacing w:beforeLines="30" w:before="72"/>
              <w:ind w:left="79"/>
              <w:contextualSpacing/>
              <w:rPr>
                <w:rFonts w:ascii="Verdana" w:hAnsi="Verdana"/>
                <w:sz w:val="12"/>
                <w:szCs w:val="12"/>
              </w:rPr>
            </w:pPr>
          </w:p>
          <w:p w14:paraId="6198DDA4" w14:textId="77777777" w:rsidR="002759E3" w:rsidRPr="00C56806" w:rsidRDefault="002759E3" w:rsidP="00691CDF">
            <w:pPr>
              <w:pStyle w:val="TableParagraph"/>
              <w:spacing w:beforeLines="30" w:before="72"/>
              <w:ind w:left="79"/>
              <w:contextualSpacing/>
              <w:rPr>
                <w:rFonts w:ascii="Verdana" w:hAnsi="Verdana"/>
                <w:sz w:val="12"/>
                <w:szCs w:val="12"/>
              </w:rPr>
            </w:pPr>
          </w:p>
          <w:p w14:paraId="407BC10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$15.14</w:t>
            </w:r>
          </w:p>
        </w:tc>
        <w:tc>
          <w:tcPr>
            <w:tcW w:w="744" w:type="dxa"/>
          </w:tcPr>
          <w:p w14:paraId="66AA262D" w14:textId="77777777" w:rsidR="002759E3" w:rsidRPr="00C56806" w:rsidRDefault="002759E3" w:rsidP="00691CDF">
            <w:pPr>
              <w:pStyle w:val="TableParagraph"/>
              <w:spacing w:beforeLines="30" w:before="72"/>
              <w:ind w:left="79"/>
              <w:contextualSpacing/>
              <w:rPr>
                <w:rFonts w:ascii="Verdana" w:hAnsi="Verdana"/>
                <w:sz w:val="12"/>
                <w:szCs w:val="12"/>
              </w:rPr>
            </w:pPr>
          </w:p>
          <w:p w14:paraId="2887825D" w14:textId="77777777" w:rsidR="002759E3" w:rsidRPr="00C56806" w:rsidRDefault="002759E3" w:rsidP="00691CDF">
            <w:pPr>
              <w:pStyle w:val="TableParagraph"/>
              <w:spacing w:beforeLines="30" w:before="72"/>
              <w:ind w:left="79"/>
              <w:contextualSpacing/>
              <w:rPr>
                <w:rFonts w:ascii="Verdana" w:hAnsi="Verdana"/>
                <w:sz w:val="12"/>
                <w:szCs w:val="12"/>
              </w:rPr>
            </w:pPr>
          </w:p>
          <w:p w14:paraId="71A0E07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$15.22</w:t>
            </w:r>
          </w:p>
        </w:tc>
        <w:tc>
          <w:tcPr>
            <w:tcW w:w="644" w:type="dxa"/>
          </w:tcPr>
          <w:p w14:paraId="43D0BF73" w14:textId="77777777" w:rsidR="002759E3" w:rsidRPr="00C56806" w:rsidRDefault="002759E3" w:rsidP="00691CDF">
            <w:pPr>
              <w:pStyle w:val="TableParagraph"/>
              <w:spacing w:beforeLines="30" w:before="72"/>
              <w:ind w:left="79"/>
              <w:contextualSpacing/>
              <w:rPr>
                <w:rFonts w:ascii="Verdana" w:hAnsi="Verdana"/>
                <w:sz w:val="12"/>
                <w:szCs w:val="12"/>
              </w:rPr>
            </w:pPr>
          </w:p>
          <w:p w14:paraId="3A4D86DA" w14:textId="77777777" w:rsidR="002759E3" w:rsidRPr="00C56806" w:rsidRDefault="002759E3" w:rsidP="00691CDF">
            <w:pPr>
              <w:pStyle w:val="TableParagraph"/>
              <w:spacing w:beforeLines="30" w:before="72"/>
              <w:ind w:left="79"/>
              <w:contextualSpacing/>
              <w:rPr>
                <w:rFonts w:ascii="Verdana" w:hAnsi="Verdana"/>
                <w:sz w:val="12"/>
                <w:szCs w:val="12"/>
              </w:rPr>
            </w:pPr>
          </w:p>
          <w:p w14:paraId="4B3B3E7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$15.29</w:t>
            </w:r>
          </w:p>
        </w:tc>
        <w:tc>
          <w:tcPr>
            <w:tcW w:w="639" w:type="dxa"/>
          </w:tcPr>
          <w:p w14:paraId="3AD97E28" w14:textId="77777777" w:rsidR="002759E3" w:rsidRPr="00C56806" w:rsidRDefault="002759E3" w:rsidP="00691CDF">
            <w:pPr>
              <w:pStyle w:val="TableParagraph"/>
              <w:spacing w:beforeLines="30" w:before="72"/>
              <w:ind w:left="79"/>
              <w:contextualSpacing/>
              <w:rPr>
                <w:rFonts w:ascii="Verdana" w:hAnsi="Verdana"/>
                <w:sz w:val="12"/>
                <w:szCs w:val="12"/>
              </w:rPr>
            </w:pPr>
          </w:p>
          <w:p w14:paraId="44C98D36" w14:textId="77777777" w:rsidR="002759E3" w:rsidRPr="00C56806" w:rsidRDefault="002759E3" w:rsidP="00691CDF">
            <w:pPr>
              <w:pStyle w:val="TableParagraph"/>
              <w:spacing w:beforeLines="30" w:before="72"/>
              <w:ind w:left="79"/>
              <w:contextualSpacing/>
              <w:rPr>
                <w:rFonts w:ascii="Verdana" w:hAnsi="Verdana"/>
                <w:sz w:val="12"/>
                <w:szCs w:val="12"/>
              </w:rPr>
            </w:pPr>
          </w:p>
          <w:p w14:paraId="033B31C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$15.37</w:t>
            </w:r>
          </w:p>
        </w:tc>
        <w:tc>
          <w:tcPr>
            <w:tcW w:w="644" w:type="dxa"/>
          </w:tcPr>
          <w:p w14:paraId="10F24F81" w14:textId="77777777" w:rsidR="002759E3" w:rsidRPr="00C56806" w:rsidRDefault="002759E3" w:rsidP="00691CDF">
            <w:pPr>
              <w:pStyle w:val="TableParagraph"/>
              <w:spacing w:beforeLines="30" w:before="72"/>
              <w:ind w:left="79"/>
              <w:contextualSpacing/>
              <w:rPr>
                <w:rFonts w:ascii="Verdana" w:hAnsi="Verdana"/>
                <w:sz w:val="12"/>
                <w:szCs w:val="12"/>
              </w:rPr>
            </w:pPr>
          </w:p>
          <w:p w14:paraId="3AE0CD06" w14:textId="77777777" w:rsidR="002759E3" w:rsidRPr="00C56806" w:rsidRDefault="002759E3" w:rsidP="00691CDF">
            <w:pPr>
              <w:pStyle w:val="TableParagraph"/>
              <w:spacing w:beforeLines="30" w:before="72"/>
              <w:ind w:left="79"/>
              <w:contextualSpacing/>
              <w:rPr>
                <w:rFonts w:ascii="Verdana" w:hAnsi="Verdana"/>
                <w:sz w:val="12"/>
                <w:szCs w:val="12"/>
              </w:rPr>
            </w:pPr>
          </w:p>
          <w:p w14:paraId="5D2642C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$15.45</w:t>
            </w:r>
          </w:p>
        </w:tc>
        <w:tc>
          <w:tcPr>
            <w:tcW w:w="639" w:type="dxa"/>
          </w:tcPr>
          <w:p w14:paraId="1FDBF5AE" w14:textId="77777777" w:rsidR="002759E3" w:rsidRPr="00C56806" w:rsidRDefault="002759E3" w:rsidP="00691CDF">
            <w:pPr>
              <w:pStyle w:val="TableParagraph"/>
              <w:spacing w:beforeLines="30" w:before="72"/>
              <w:ind w:left="79"/>
              <w:contextualSpacing/>
              <w:rPr>
                <w:rFonts w:ascii="Verdana" w:hAnsi="Verdana"/>
                <w:sz w:val="12"/>
                <w:szCs w:val="12"/>
              </w:rPr>
            </w:pPr>
          </w:p>
          <w:p w14:paraId="546CC896" w14:textId="77777777" w:rsidR="002759E3" w:rsidRPr="00C56806" w:rsidRDefault="002759E3" w:rsidP="00691CDF">
            <w:pPr>
              <w:pStyle w:val="TableParagraph"/>
              <w:spacing w:beforeLines="30" w:before="72"/>
              <w:ind w:left="79"/>
              <w:contextualSpacing/>
              <w:rPr>
                <w:rFonts w:ascii="Verdana" w:hAnsi="Verdana"/>
                <w:sz w:val="12"/>
                <w:szCs w:val="12"/>
              </w:rPr>
            </w:pPr>
          </w:p>
          <w:p w14:paraId="6C57FB0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$15.52</w:t>
            </w:r>
          </w:p>
        </w:tc>
        <w:tc>
          <w:tcPr>
            <w:tcW w:w="644" w:type="dxa"/>
          </w:tcPr>
          <w:p w14:paraId="06473CC1" w14:textId="77777777" w:rsidR="002759E3" w:rsidRPr="00C56806" w:rsidRDefault="002759E3" w:rsidP="00691CDF">
            <w:pPr>
              <w:pStyle w:val="TableParagraph"/>
              <w:spacing w:beforeLines="30" w:before="72"/>
              <w:ind w:left="79"/>
              <w:contextualSpacing/>
              <w:rPr>
                <w:rFonts w:ascii="Verdana" w:hAnsi="Verdana"/>
                <w:sz w:val="12"/>
                <w:szCs w:val="12"/>
              </w:rPr>
            </w:pPr>
          </w:p>
          <w:p w14:paraId="75F2648B" w14:textId="77777777" w:rsidR="002759E3" w:rsidRPr="00C56806" w:rsidRDefault="002759E3" w:rsidP="00691CDF">
            <w:pPr>
              <w:pStyle w:val="TableParagraph"/>
              <w:spacing w:beforeLines="30" w:before="72"/>
              <w:ind w:left="79"/>
              <w:contextualSpacing/>
              <w:rPr>
                <w:rFonts w:ascii="Verdana" w:hAnsi="Verdana"/>
                <w:sz w:val="12"/>
                <w:szCs w:val="12"/>
              </w:rPr>
            </w:pPr>
          </w:p>
          <w:p w14:paraId="6F081DA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$15.60</w:t>
            </w:r>
          </w:p>
        </w:tc>
        <w:tc>
          <w:tcPr>
            <w:tcW w:w="701" w:type="dxa"/>
          </w:tcPr>
          <w:p w14:paraId="25679FB6" w14:textId="77777777" w:rsidR="002759E3" w:rsidRPr="00C56806" w:rsidRDefault="002759E3" w:rsidP="00691CDF">
            <w:pPr>
              <w:pStyle w:val="TableParagraph"/>
              <w:spacing w:beforeLines="30" w:before="72"/>
              <w:ind w:left="79"/>
              <w:contextualSpacing/>
              <w:rPr>
                <w:rFonts w:ascii="Verdana" w:hAnsi="Verdana"/>
                <w:sz w:val="12"/>
                <w:szCs w:val="12"/>
              </w:rPr>
            </w:pPr>
          </w:p>
          <w:p w14:paraId="1366DA91" w14:textId="77777777" w:rsidR="002759E3" w:rsidRPr="00C56806" w:rsidRDefault="002759E3" w:rsidP="00691CDF">
            <w:pPr>
              <w:pStyle w:val="TableParagraph"/>
              <w:spacing w:beforeLines="30" w:before="72"/>
              <w:ind w:left="79"/>
              <w:contextualSpacing/>
              <w:rPr>
                <w:rFonts w:ascii="Verdana" w:hAnsi="Verdana"/>
                <w:sz w:val="12"/>
                <w:szCs w:val="12"/>
              </w:rPr>
            </w:pPr>
          </w:p>
          <w:p w14:paraId="6BDBB12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$15.68</w:t>
            </w:r>
          </w:p>
        </w:tc>
        <w:tc>
          <w:tcPr>
            <w:tcW w:w="1014" w:type="dxa"/>
          </w:tcPr>
          <w:p w14:paraId="66284C7B" w14:textId="77777777" w:rsidR="002759E3" w:rsidRPr="00C56806" w:rsidRDefault="002759E3" w:rsidP="00691CDF">
            <w:pPr>
              <w:pStyle w:val="TableParagraph"/>
              <w:spacing w:beforeLines="30" w:before="72"/>
              <w:ind w:left="79"/>
              <w:contextualSpacing/>
              <w:rPr>
                <w:rFonts w:ascii="Verdana" w:hAnsi="Verdana"/>
                <w:sz w:val="12"/>
                <w:szCs w:val="12"/>
              </w:rPr>
            </w:pPr>
          </w:p>
          <w:p w14:paraId="330AFBC0" w14:textId="77777777" w:rsidR="002759E3" w:rsidRPr="00C56806" w:rsidRDefault="002759E3" w:rsidP="00691CDF">
            <w:pPr>
              <w:pStyle w:val="TableParagraph"/>
              <w:spacing w:beforeLines="30" w:before="72"/>
              <w:ind w:left="79"/>
              <w:contextualSpacing/>
              <w:rPr>
                <w:rFonts w:ascii="Verdana" w:hAnsi="Verdana"/>
                <w:sz w:val="12"/>
                <w:szCs w:val="12"/>
              </w:rPr>
            </w:pPr>
          </w:p>
          <w:p w14:paraId="4768D24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$15.76</w:t>
            </w:r>
          </w:p>
        </w:tc>
        <w:tc>
          <w:tcPr>
            <w:tcW w:w="759" w:type="dxa"/>
          </w:tcPr>
          <w:p w14:paraId="1B572231" w14:textId="77777777" w:rsidR="002759E3" w:rsidRPr="00C56806" w:rsidRDefault="002759E3" w:rsidP="00691CDF">
            <w:pPr>
              <w:pStyle w:val="TableParagraph"/>
              <w:spacing w:beforeLines="30" w:before="72"/>
              <w:ind w:left="79"/>
              <w:contextualSpacing/>
              <w:rPr>
                <w:rFonts w:ascii="Verdana" w:hAnsi="Verdana"/>
                <w:sz w:val="12"/>
                <w:szCs w:val="12"/>
              </w:rPr>
            </w:pPr>
          </w:p>
          <w:p w14:paraId="78C78112" w14:textId="77777777" w:rsidR="002759E3" w:rsidRPr="00C56806" w:rsidRDefault="002759E3" w:rsidP="00691CDF">
            <w:pPr>
              <w:pStyle w:val="TableParagraph"/>
              <w:spacing w:beforeLines="30" w:before="72"/>
              <w:ind w:left="79"/>
              <w:contextualSpacing/>
              <w:rPr>
                <w:rFonts w:ascii="Verdana" w:hAnsi="Verdana"/>
                <w:sz w:val="12"/>
                <w:szCs w:val="12"/>
              </w:rPr>
            </w:pPr>
          </w:p>
          <w:p w14:paraId="18AF967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$15.84</w:t>
            </w:r>
          </w:p>
        </w:tc>
        <w:tc>
          <w:tcPr>
            <w:tcW w:w="970" w:type="dxa"/>
          </w:tcPr>
          <w:p w14:paraId="232CF222" w14:textId="77777777" w:rsidR="002759E3" w:rsidRPr="00C56806" w:rsidRDefault="002759E3" w:rsidP="00691CDF">
            <w:pPr>
              <w:pStyle w:val="TableParagraph"/>
              <w:spacing w:beforeLines="30" w:before="72"/>
              <w:ind w:left="79"/>
              <w:contextualSpacing/>
              <w:rPr>
                <w:rFonts w:ascii="Verdana" w:hAnsi="Verdana"/>
                <w:sz w:val="12"/>
                <w:szCs w:val="12"/>
              </w:rPr>
            </w:pPr>
          </w:p>
          <w:p w14:paraId="0E51C916" w14:textId="77777777" w:rsidR="002759E3" w:rsidRPr="00C56806" w:rsidRDefault="002759E3" w:rsidP="00691CDF">
            <w:pPr>
              <w:pStyle w:val="TableParagraph"/>
              <w:spacing w:beforeLines="30" w:before="72"/>
              <w:ind w:left="79"/>
              <w:contextualSpacing/>
              <w:rPr>
                <w:rFonts w:ascii="Verdana" w:hAnsi="Verdana"/>
                <w:sz w:val="12"/>
                <w:szCs w:val="12"/>
              </w:rPr>
            </w:pPr>
          </w:p>
          <w:p w14:paraId="729C167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$15.92</w:t>
            </w:r>
          </w:p>
        </w:tc>
        <w:tc>
          <w:tcPr>
            <w:tcW w:w="918" w:type="dxa"/>
          </w:tcPr>
          <w:p w14:paraId="6916223A" w14:textId="77777777" w:rsidR="002759E3" w:rsidRPr="00C56806" w:rsidRDefault="002759E3" w:rsidP="00691CDF">
            <w:pPr>
              <w:pStyle w:val="TableParagraph"/>
              <w:spacing w:beforeLines="30" w:before="72"/>
              <w:ind w:left="79"/>
              <w:contextualSpacing/>
              <w:rPr>
                <w:rFonts w:ascii="Verdana" w:hAnsi="Verdana"/>
                <w:sz w:val="12"/>
                <w:szCs w:val="12"/>
              </w:rPr>
            </w:pPr>
          </w:p>
          <w:p w14:paraId="112BED01" w14:textId="77777777" w:rsidR="002759E3" w:rsidRPr="00C56806" w:rsidRDefault="002759E3" w:rsidP="00691CDF">
            <w:pPr>
              <w:pStyle w:val="TableParagraph"/>
              <w:spacing w:beforeLines="30" w:before="72"/>
              <w:ind w:left="79"/>
              <w:contextualSpacing/>
              <w:rPr>
                <w:rFonts w:ascii="Verdana" w:hAnsi="Verdana"/>
                <w:sz w:val="12"/>
                <w:szCs w:val="12"/>
              </w:rPr>
            </w:pPr>
          </w:p>
          <w:p w14:paraId="5D30025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$16.00</w:t>
            </w:r>
          </w:p>
        </w:tc>
      </w:tr>
      <w:tr w:rsidR="002759E3" w:rsidRPr="00C56806" w14:paraId="48242540" w14:textId="77777777" w:rsidTr="00C56806">
        <w:trPr>
          <w:trHeight w:val="585"/>
          <w:jc w:val="center"/>
        </w:trPr>
        <w:tc>
          <w:tcPr>
            <w:tcW w:w="1148" w:type="dxa"/>
          </w:tcPr>
          <w:p w14:paraId="731B920C"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03BECBC7"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99C36AF"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20</w:t>
            </w:r>
          </w:p>
        </w:tc>
        <w:tc>
          <w:tcPr>
            <w:tcW w:w="639" w:type="dxa"/>
          </w:tcPr>
          <w:p w14:paraId="08EAA38E" w14:textId="77777777" w:rsidR="002759E3" w:rsidRPr="00C56806" w:rsidRDefault="002759E3" w:rsidP="00691CDF">
            <w:pPr>
              <w:pStyle w:val="TableParagraph"/>
              <w:spacing w:beforeLines="30" w:before="72"/>
              <w:ind w:left="79"/>
              <w:contextualSpacing/>
              <w:rPr>
                <w:rFonts w:ascii="Verdana" w:hAnsi="Verdana"/>
                <w:sz w:val="12"/>
                <w:szCs w:val="12"/>
              </w:rPr>
            </w:pPr>
          </w:p>
          <w:p w14:paraId="2C91391B" w14:textId="77777777" w:rsidR="002759E3" w:rsidRPr="00C56806" w:rsidRDefault="002759E3" w:rsidP="00691CDF">
            <w:pPr>
              <w:pStyle w:val="TableParagraph"/>
              <w:spacing w:beforeLines="30" w:before="72"/>
              <w:ind w:left="79"/>
              <w:contextualSpacing/>
              <w:rPr>
                <w:rFonts w:ascii="Verdana" w:hAnsi="Verdana"/>
                <w:sz w:val="12"/>
                <w:szCs w:val="12"/>
              </w:rPr>
            </w:pPr>
          </w:p>
          <w:p w14:paraId="5A48955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$15.16</w:t>
            </w:r>
          </w:p>
        </w:tc>
        <w:tc>
          <w:tcPr>
            <w:tcW w:w="744" w:type="dxa"/>
          </w:tcPr>
          <w:p w14:paraId="2D958D29" w14:textId="77777777" w:rsidR="002759E3" w:rsidRPr="00C56806" w:rsidRDefault="002759E3" w:rsidP="00691CDF">
            <w:pPr>
              <w:pStyle w:val="TableParagraph"/>
              <w:spacing w:beforeLines="30" w:before="72"/>
              <w:ind w:left="79"/>
              <w:contextualSpacing/>
              <w:rPr>
                <w:rFonts w:ascii="Verdana" w:hAnsi="Verdana"/>
                <w:sz w:val="12"/>
                <w:szCs w:val="12"/>
              </w:rPr>
            </w:pPr>
          </w:p>
          <w:p w14:paraId="5D5528F9" w14:textId="77777777" w:rsidR="002759E3" w:rsidRPr="00C56806" w:rsidRDefault="002759E3" w:rsidP="00691CDF">
            <w:pPr>
              <w:pStyle w:val="TableParagraph"/>
              <w:spacing w:beforeLines="30" w:before="72"/>
              <w:ind w:left="79"/>
              <w:contextualSpacing/>
              <w:rPr>
                <w:rFonts w:ascii="Verdana" w:hAnsi="Verdana"/>
                <w:sz w:val="12"/>
                <w:szCs w:val="12"/>
              </w:rPr>
            </w:pPr>
          </w:p>
          <w:p w14:paraId="2711B27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$15.24</w:t>
            </w:r>
          </w:p>
        </w:tc>
        <w:tc>
          <w:tcPr>
            <w:tcW w:w="644" w:type="dxa"/>
          </w:tcPr>
          <w:p w14:paraId="6CF79F05" w14:textId="77777777" w:rsidR="002759E3" w:rsidRPr="00C56806" w:rsidRDefault="002759E3" w:rsidP="00691CDF">
            <w:pPr>
              <w:pStyle w:val="TableParagraph"/>
              <w:spacing w:beforeLines="30" w:before="72"/>
              <w:ind w:left="79"/>
              <w:contextualSpacing/>
              <w:rPr>
                <w:rFonts w:ascii="Verdana" w:hAnsi="Verdana"/>
                <w:sz w:val="12"/>
                <w:szCs w:val="12"/>
              </w:rPr>
            </w:pPr>
          </w:p>
          <w:p w14:paraId="729C7A53" w14:textId="77777777" w:rsidR="002759E3" w:rsidRPr="00C56806" w:rsidRDefault="002759E3" w:rsidP="00691CDF">
            <w:pPr>
              <w:pStyle w:val="TableParagraph"/>
              <w:spacing w:beforeLines="30" w:before="72"/>
              <w:ind w:left="79"/>
              <w:contextualSpacing/>
              <w:rPr>
                <w:rFonts w:ascii="Verdana" w:hAnsi="Verdana"/>
                <w:sz w:val="12"/>
                <w:szCs w:val="12"/>
              </w:rPr>
            </w:pPr>
          </w:p>
          <w:p w14:paraId="780DB79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$15.32</w:t>
            </w:r>
          </w:p>
        </w:tc>
        <w:tc>
          <w:tcPr>
            <w:tcW w:w="639" w:type="dxa"/>
          </w:tcPr>
          <w:p w14:paraId="4148016E" w14:textId="77777777" w:rsidR="002759E3" w:rsidRPr="00C56806" w:rsidRDefault="002759E3" w:rsidP="00691CDF">
            <w:pPr>
              <w:pStyle w:val="TableParagraph"/>
              <w:spacing w:beforeLines="30" w:before="72"/>
              <w:ind w:left="79"/>
              <w:contextualSpacing/>
              <w:rPr>
                <w:rFonts w:ascii="Verdana" w:hAnsi="Verdana"/>
                <w:sz w:val="12"/>
                <w:szCs w:val="12"/>
              </w:rPr>
            </w:pPr>
          </w:p>
          <w:p w14:paraId="026BA504" w14:textId="77777777" w:rsidR="002759E3" w:rsidRPr="00C56806" w:rsidRDefault="002759E3" w:rsidP="00691CDF">
            <w:pPr>
              <w:pStyle w:val="TableParagraph"/>
              <w:spacing w:beforeLines="30" w:before="72"/>
              <w:ind w:left="79"/>
              <w:contextualSpacing/>
              <w:rPr>
                <w:rFonts w:ascii="Verdana" w:hAnsi="Verdana"/>
                <w:sz w:val="12"/>
                <w:szCs w:val="12"/>
              </w:rPr>
            </w:pPr>
          </w:p>
          <w:p w14:paraId="76A64BF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$15.39</w:t>
            </w:r>
          </w:p>
        </w:tc>
        <w:tc>
          <w:tcPr>
            <w:tcW w:w="644" w:type="dxa"/>
          </w:tcPr>
          <w:p w14:paraId="64BC2CF3" w14:textId="77777777" w:rsidR="002759E3" w:rsidRPr="00C56806" w:rsidRDefault="002759E3" w:rsidP="00691CDF">
            <w:pPr>
              <w:pStyle w:val="TableParagraph"/>
              <w:spacing w:beforeLines="30" w:before="72"/>
              <w:ind w:left="79"/>
              <w:contextualSpacing/>
              <w:rPr>
                <w:rFonts w:ascii="Verdana" w:hAnsi="Verdana"/>
                <w:sz w:val="12"/>
                <w:szCs w:val="12"/>
              </w:rPr>
            </w:pPr>
          </w:p>
          <w:p w14:paraId="2215534D" w14:textId="77777777" w:rsidR="002759E3" w:rsidRPr="00C56806" w:rsidRDefault="002759E3" w:rsidP="00691CDF">
            <w:pPr>
              <w:pStyle w:val="TableParagraph"/>
              <w:spacing w:beforeLines="30" w:before="72"/>
              <w:ind w:left="79"/>
              <w:contextualSpacing/>
              <w:rPr>
                <w:rFonts w:ascii="Verdana" w:hAnsi="Verdana"/>
                <w:sz w:val="12"/>
                <w:szCs w:val="12"/>
              </w:rPr>
            </w:pPr>
          </w:p>
          <w:p w14:paraId="27296F7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$15.47</w:t>
            </w:r>
          </w:p>
        </w:tc>
        <w:tc>
          <w:tcPr>
            <w:tcW w:w="639" w:type="dxa"/>
          </w:tcPr>
          <w:p w14:paraId="7BA5EE6F" w14:textId="77777777" w:rsidR="002759E3" w:rsidRPr="00C56806" w:rsidRDefault="002759E3" w:rsidP="00691CDF">
            <w:pPr>
              <w:pStyle w:val="TableParagraph"/>
              <w:spacing w:beforeLines="30" w:before="72"/>
              <w:ind w:left="79"/>
              <w:contextualSpacing/>
              <w:rPr>
                <w:rFonts w:ascii="Verdana" w:hAnsi="Verdana"/>
                <w:sz w:val="12"/>
                <w:szCs w:val="12"/>
              </w:rPr>
            </w:pPr>
          </w:p>
          <w:p w14:paraId="27B92019" w14:textId="77777777" w:rsidR="002759E3" w:rsidRPr="00C56806" w:rsidRDefault="002759E3" w:rsidP="00691CDF">
            <w:pPr>
              <w:pStyle w:val="TableParagraph"/>
              <w:spacing w:beforeLines="30" w:before="72"/>
              <w:ind w:left="79"/>
              <w:contextualSpacing/>
              <w:rPr>
                <w:rFonts w:ascii="Verdana" w:hAnsi="Verdana"/>
                <w:sz w:val="12"/>
                <w:szCs w:val="12"/>
              </w:rPr>
            </w:pPr>
          </w:p>
          <w:p w14:paraId="041117A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$15.55</w:t>
            </w:r>
          </w:p>
        </w:tc>
        <w:tc>
          <w:tcPr>
            <w:tcW w:w="644" w:type="dxa"/>
          </w:tcPr>
          <w:p w14:paraId="1EC540D4" w14:textId="77777777" w:rsidR="002759E3" w:rsidRPr="00C56806" w:rsidRDefault="002759E3" w:rsidP="00691CDF">
            <w:pPr>
              <w:pStyle w:val="TableParagraph"/>
              <w:spacing w:beforeLines="30" w:before="72"/>
              <w:ind w:left="79"/>
              <w:contextualSpacing/>
              <w:rPr>
                <w:rFonts w:ascii="Verdana" w:hAnsi="Verdana"/>
                <w:sz w:val="12"/>
                <w:szCs w:val="12"/>
              </w:rPr>
            </w:pPr>
          </w:p>
          <w:p w14:paraId="1054D2B8" w14:textId="77777777" w:rsidR="002759E3" w:rsidRPr="00C56806" w:rsidRDefault="002759E3" w:rsidP="00691CDF">
            <w:pPr>
              <w:pStyle w:val="TableParagraph"/>
              <w:spacing w:beforeLines="30" w:before="72"/>
              <w:ind w:left="79"/>
              <w:contextualSpacing/>
              <w:rPr>
                <w:rFonts w:ascii="Verdana" w:hAnsi="Verdana"/>
                <w:sz w:val="12"/>
                <w:szCs w:val="12"/>
              </w:rPr>
            </w:pPr>
          </w:p>
          <w:p w14:paraId="21249E2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$15.62</w:t>
            </w:r>
          </w:p>
        </w:tc>
        <w:tc>
          <w:tcPr>
            <w:tcW w:w="701" w:type="dxa"/>
          </w:tcPr>
          <w:p w14:paraId="14D5338A" w14:textId="77777777" w:rsidR="002759E3" w:rsidRPr="00C56806" w:rsidRDefault="002759E3" w:rsidP="00691CDF">
            <w:pPr>
              <w:pStyle w:val="TableParagraph"/>
              <w:spacing w:beforeLines="30" w:before="72"/>
              <w:ind w:left="79"/>
              <w:contextualSpacing/>
              <w:rPr>
                <w:rFonts w:ascii="Verdana" w:hAnsi="Verdana"/>
                <w:sz w:val="12"/>
                <w:szCs w:val="12"/>
              </w:rPr>
            </w:pPr>
          </w:p>
          <w:p w14:paraId="5226ED07" w14:textId="77777777" w:rsidR="002759E3" w:rsidRPr="00C56806" w:rsidRDefault="002759E3" w:rsidP="00691CDF">
            <w:pPr>
              <w:pStyle w:val="TableParagraph"/>
              <w:spacing w:beforeLines="30" w:before="72"/>
              <w:ind w:left="79"/>
              <w:contextualSpacing/>
              <w:rPr>
                <w:rFonts w:ascii="Verdana" w:hAnsi="Verdana"/>
                <w:sz w:val="12"/>
                <w:szCs w:val="12"/>
              </w:rPr>
            </w:pPr>
          </w:p>
          <w:p w14:paraId="3A6012B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$15.70</w:t>
            </w:r>
          </w:p>
        </w:tc>
        <w:tc>
          <w:tcPr>
            <w:tcW w:w="1014" w:type="dxa"/>
          </w:tcPr>
          <w:p w14:paraId="12BAC2E9" w14:textId="77777777" w:rsidR="002759E3" w:rsidRPr="00C56806" w:rsidRDefault="002759E3" w:rsidP="00691CDF">
            <w:pPr>
              <w:pStyle w:val="TableParagraph"/>
              <w:spacing w:beforeLines="30" w:before="72"/>
              <w:ind w:left="79"/>
              <w:contextualSpacing/>
              <w:rPr>
                <w:rFonts w:ascii="Verdana" w:hAnsi="Verdana"/>
                <w:sz w:val="12"/>
                <w:szCs w:val="12"/>
              </w:rPr>
            </w:pPr>
          </w:p>
          <w:p w14:paraId="21D4229D" w14:textId="77777777" w:rsidR="002759E3" w:rsidRPr="00C56806" w:rsidRDefault="002759E3" w:rsidP="00691CDF">
            <w:pPr>
              <w:pStyle w:val="TableParagraph"/>
              <w:spacing w:beforeLines="30" w:before="72"/>
              <w:ind w:left="79"/>
              <w:contextualSpacing/>
              <w:rPr>
                <w:rFonts w:ascii="Verdana" w:hAnsi="Verdana"/>
                <w:sz w:val="12"/>
                <w:szCs w:val="12"/>
              </w:rPr>
            </w:pPr>
          </w:p>
          <w:p w14:paraId="62409CD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$15.78</w:t>
            </w:r>
          </w:p>
        </w:tc>
        <w:tc>
          <w:tcPr>
            <w:tcW w:w="759" w:type="dxa"/>
          </w:tcPr>
          <w:p w14:paraId="63CD48E8" w14:textId="77777777" w:rsidR="002759E3" w:rsidRPr="00C56806" w:rsidRDefault="002759E3" w:rsidP="00691CDF">
            <w:pPr>
              <w:pStyle w:val="TableParagraph"/>
              <w:spacing w:beforeLines="30" w:before="72"/>
              <w:ind w:left="79"/>
              <w:contextualSpacing/>
              <w:rPr>
                <w:rFonts w:ascii="Verdana" w:hAnsi="Verdana"/>
                <w:sz w:val="12"/>
                <w:szCs w:val="12"/>
              </w:rPr>
            </w:pPr>
          </w:p>
          <w:p w14:paraId="5572C898" w14:textId="77777777" w:rsidR="002759E3" w:rsidRPr="00C56806" w:rsidRDefault="002759E3" w:rsidP="00691CDF">
            <w:pPr>
              <w:pStyle w:val="TableParagraph"/>
              <w:spacing w:beforeLines="30" w:before="72"/>
              <w:ind w:left="79"/>
              <w:contextualSpacing/>
              <w:rPr>
                <w:rFonts w:ascii="Verdana" w:hAnsi="Verdana"/>
                <w:sz w:val="12"/>
                <w:szCs w:val="12"/>
              </w:rPr>
            </w:pPr>
          </w:p>
          <w:p w14:paraId="2F8640A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$15.86</w:t>
            </w:r>
          </w:p>
        </w:tc>
        <w:tc>
          <w:tcPr>
            <w:tcW w:w="970" w:type="dxa"/>
          </w:tcPr>
          <w:p w14:paraId="4C6BA49B" w14:textId="77777777" w:rsidR="002759E3" w:rsidRPr="00C56806" w:rsidRDefault="002759E3" w:rsidP="00691CDF">
            <w:pPr>
              <w:pStyle w:val="TableParagraph"/>
              <w:spacing w:beforeLines="30" w:before="72"/>
              <w:ind w:left="79"/>
              <w:contextualSpacing/>
              <w:rPr>
                <w:rFonts w:ascii="Verdana" w:hAnsi="Verdana"/>
                <w:sz w:val="12"/>
                <w:szCs w:val="12"/>
              </w:rPr>
            </w:pPr>
          </w:p>
          <w:p w14:paraId="5896A8E5" w14:textId="77777777" w:rsidR="002759E3" w:rsidRPr="00C56806" w:rsidRDefault="002759E3" w:rsidP="00691CDF">
            <w:pPr>
              <w:pStyle w:val="TableParagraph"/>
              <w:spacing w:beforeLines="30" w:before="72"/>
              <w:ind w:left="79"/>
              <w:contextualSpacing/>
              <w:rPr>
                <w:rFonts w:ascii="Verdana" w:hAnsi="Verdana"/>
                <w:sz w:val="12"/>
                <w:szCs w:val="12"/>
              </w:rPr>
            </w:pPr>
          </w:p>
          <w:p w14:paraId="26DA4A2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$15.94</w:t>
            </w:r>
          </w:p>
        </w:tc>
        <w:tc>
          <w:tcPr>
            <w:tcW w:w="918" w:type="dxa"/>
          </w:tcPr>
          <w:p w14:paraId="1F5CC39E" w14:textId="77777777" w:rsidR="002759E3" w:rsidRPr="00C56806" w:rsidRDefault="002759E3" w:rsidP="00691CDF">
            <w:pPr>
              <w:pStyle w:val="TableParagraph"/>
              <w:spacing w:beforeLines="30" w:before="72"/>
              <w:ind w:left="79"/>
              <w:contextualSpacing/>
              <w:rPr>
                <w:rFonts w:ascii="Verdana" w:hAnsi="Verdana"/>
                <w:sz w:val="12"/>
                <w:szCs w:val="12"/>
              </w:rPr>
            </w:pPr>
          </w:p>
          <w:p w14:paraId="44C9565F" w14:textId="77777777" w:rsidR="002759E3" w:rsidRPr="00C56806" w:rsidRDefault="002759E3" w:rsidP="00691CDF">
            <w:pPr>
              <w:pStyle w:val="TableParagraph"/>
              <w:spacing w:beforeLines="30" w:before="72"/>
              <w:ind w:left="79"/>
              <w:contextualSpacing/>
              <w:rPr>
                <w:rFonts w:ascii="Verdana" w:hAnsi="Verdana"/>
                <w:sz w:val="12"/>
                <w:szCs w:val="12"/>
              </w:rPr>
            </w:pPr>
          </w:p>
          <w:p w14:paraId="7B03496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$16.02</w:t>
            </w:r>
          </w:p>
        </w:tc>
      </w:tr>
      <w:tr w:rsidR="002759E3" w:rsidRPr="00C56806" w14:paraId="243CC71D" w14:textId="77777777" w:rsidTr="00C56806">
        <w:trPr>
          <w:trHeight w:val="585"/>
          <w:jc w:val="center"/>
        </w:trPr>
        <w:tc>
          <w:tcPr>
            <w:tcW w:w="1148" w:type="dxa"/>
          </w:tcPr>
          <w:p w14:paraId="2DB5D581"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33CC73C1"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5818E4D"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21</w:t>
            </w:r>
          </w:p>
        </w:tc>
        <w:tc>
          <w:tcPr>
            <w:tcW w:w="639" w:type="dxa"/>
          </w:tcPr>
          <w:p w14:paraId="163CFBFD" w14:textId="77777777" w:rsidR="002759E3" w:rsidRPr="00C56806" w:rsidRDefault="002759E3" w:rsidP="00691CDF">
            <w:pPr>
              <w:pStyle w:val="TableParagraph"/>
              <w:spacing w:beforeLines="30" w:before="72"/>
              <w:ind w:left="79"/>
              <w:contextualSpacing/>
              <w:rPr>
                <w:rFonts w:ascii="Verdana" w:hAnsi="Verdana"/>
                <w:sz w:val="12"/>
                <w:szCs w:val="12"/>
              </w:rPr>
            </w:pPr>
          </w:p>
          <w:p w14:paraId="3C9BCE7C" w14:textId="77777777" w:rsidR="002759E3" w:rsidRPr="00C56806" w:rsidRDefault="002759E3" w:rsidP="00691CDF">
            <w:pPr>
              <w:pStyle w:val="TableParagraph"/>
              <w:spacing w:beforeLines="30" w:before="72"/>
              <w:ind w:left="79"/>
              <w:contextualSpacing/>
              <w:rPr>
                <w:rFonts w:ascii="Verdana" w:hAnsi="Verdana"/>
                <w:sz w:val="12"/>
                <w:szCs w:val="12"/>
              </w:rPr>
            </w:pPr>
          </w:p>
          <w:p w14:paraId="404D400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$15.18</w:t>
            </w:r>
          </w:p>
        </w:tc>
        <w:tc>
          <w:tcPr>
            <w:tcW w:w="744" w:type="dxa"/>
          </w:tcPr>
          <w:p w14:paraId="6E9DB28A" w14:textId="77777777" w:rsidR="002759E3" w:rsidRPr="00C56806" w:rsidRDefault="002759E3" w:rsidP="00691CDF">
            <w:pPr>
              <w:pStyle w:val="TableParagraph"/>
              <w:spacing w:beforeLines="30" w:before="72"/>
              <w:ind w:left="79"/>
              <w:contextualSpacing/>
              <w:rPr>
                <w:rFonts w:ascii="Verdana" w:hAnsi="Verdana"/>
                <w:sz w:val="12"/>
                <w:szCs w:val="12"/>
              </w:rPr>
            </w:pPr>
          </w:p>
          <w:p w14:paraId="32D75736" w14:textId="77777777" w:rsidR="002759E3" w:rsidRPr="00C56806" w:rsidRDefault="002759E3" w:rsidP="00691CDF">
            <w:pPr>
              <w:pStyle w:val="TableParagraph"/>
              <w:spacing w:beforeLines="30" w:before="72"/>
              <w:ind w:left="79"/>
              <w:contextualSpacing/>
              <w:rPr>
                <w:rFonts w:ascii="Verdana" w:hAnsi="Verdana"/>
                <w:sz w:val="12"/>
                <w:szCs w:val="12"/>
              </w:rPr>
            </w:pPr>
          </w:p>
          <w:p w14:paraId="0A398ED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$15.26</w:t>
            </w:r>
          </w:p>
        </w:tc>
        <w:tc>
          <w:tcPr>
            <w:tcW w:w="644" w:type="dxa"/>
          </w:tcPr>
          <w:p w14:paraId="5D2A3209" w14:textId="77777777" w:rsidR="002759E3" w:rsidRPr="00C56806" w:rsidRDefault="002759E3" w:rsidP="00691CDF">
            <w:pPr>
              <w:pStyle w:val="TableParagraph"/>
              <w:spacing w:beforeLines="30" w:before="72"/>
              <w:ind w:left="79"/>
              <w:contextualSpacing/>
              <w:rPr>
                <w:rFonts w:ascii="Verdana" w:hAnsi="Verdana"/>
                <w:sz w:val="12"/>
                <w:szCs w:val="12"/>
              </w:rPr>
            </w:pPr>
          </w:p>
          <w:p w14:paraId="36CE723D" w14:textId="77777777" w:rsidR="002759E3" w:rsidRPr="00C56806" w:rsidRDefault="002759E3" w:rsidP="00691CDF">
            <w:pPr>
              <w:pStyle w:val="TableParagraph"/>
              <w:spacing w:beforeLines="30" w:before="72"/>
              <w:ind w:left="79"/>
              <w:contextualSpacing/>
              <w:rPr>
                <w:rFonts w:ascii="Verdana" w:hAnsi="Verdana"/>
                <w:sz w:val="12"/>
                <w:szCs w:val="12"/>
              </w:rPr>
            </w:pPr>
          </w:p>
          <w:p w14:paraId="2901686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$15.34</w:t>
            </w:r>
          </w:p>
        </w:tc>
        <w:tc>
          <w:tcPr>
            <w:tcW w:w="639" w:type="dxa"/>
          </w:tcPr>
          <w:p w14:paraId="360DF907" w14:textId="77777777" w:rsidR="002759E3" w:rsidRPr="00C56806" w:rsidRDefault="002759E3" w:rsidP="00691CDF">
            <w:pPr>
              <w:pStyle w:val="TableParagraph"/>
              <w:spacing w:beforeLines="30" w:before="72"/>
              <w:ind w:left="79"/>
              <w:contextualSpacing/>
              <w:rPr>
                <w:rFonts w:ascii="Verdana" w:hAnsi="Verdana"/>
                <w:sz w:val="12"/>
                <w:szCs w:val="12"/>
              </w:rPr>
            </w:pPr>
          </w:p>
          <w:p w14:paraId="51174654" w14:textId="77777777" w:rsidR="002759E3" w:rsidRPr="00C56806" w:rsidRDefault="002759E3" w:rsidP="00691CDF">
            <w:pPr>
              <w:pStyle w:val="TableParagraph"/>
              <w:spacing w:beforeLines="30" w:before="72"/>
              <w:ind w:left="79"/>
              <w:contextualSpacing/>
              <w:rPr>
                <w:rFonts w:ascii="Verdana" w:hAnsi="Verdana"/>
                <w:sz w:val="12"/>
                <w:szCs w:val="12"/>
              </w:rPr>
            </w:pPr>
          </w:p>
          <w:p w14:paraId="04F1D49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$15.41</w:t>
            </w:r>
          </w:p>
        </w:tc>
        <w:tc>
          <w:tcPr>
            <w:tcW w:w="644" w:type="dxa"/>
          </w:tcPr>
          <w:p w14:paraId="4C766B8B" w14:textId="77777777" w:rsidR="002759E3" w:rsidRPr="00C56806" w:rsidRDefault="002759E3" w:rsidP="00691CDF">
            <w:pPr>
              <w:pStyle w:val="TableParagraph"/>
              <w:spacing w:beforeLines="30" w:before="72"/>
              <w:ind w:left="79"/>
              <w:contextualSpacing/>
              <w:rPr>
                <w:rFonts w:ascii="Verdana" w:hAnsi="Verdana"/>
                <w:sz w:val="12"/>
                <w:szCs w:val="12"/>
              </w:rPr>
            </w:pPr>
          </w:p>
          <w:p w14:paraId="76088B89" w14:textId="77777777" w:rsidR="002759E3" w:rsidRPr="00C56806" w:rsidRDefault="002759E3" w:rsidP="00691CDF">
            <w:pPr>
              <w:pStyle w:val="TableParagraph"/>
              <w:spacing w:beforeLines="30" w:before="72"/>
              <w:ind w:left="79"/>
              <w:contextualSpacing/>
              <w:rPr>
                <w:rFonts w:ascii="Verdana" w:hAnsi="Verdana"/>
                <w:sz w:val="12"/>
                <w:szCs w:val="12"/>
              </w:rPr>
            </w:pPr>
          </w:p>
          <w:p w14:paraId="40DDF10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$15.49</w:t>
            </w:r>
          </w:p>
        </w:tc>
        <w:tc>
          <w:tcPr>
            <w:tcW w:w="639" w:type="dxa"/>
          </w:tcPr>
          <w:p w14:paraId="1D74162C" w14:textId="77777777" w:rsidR="002759E3" w:rsidRPr="00C56806" w:rsidRDefault="002759E3" w:rsidP="00691CDF">
            <w:pPr>
              <w:pStyle w:val="TableParagraph"/>
              <w:spacing w:beforeLines="30" w:before="72"/>
              <w:ind w:left="79"/>
              <w:contextualSpacing/>
              <w:rPr>
                <w:rFonts w:ascii="Verdana" w:hAnsi="Verdana"/>
                <w:sz w:val="12"/>
                <w:szCs w:val="12"/>
              </w:rPr>
            </w:pPr>
          </w:p>
          <w:p w14:paraId="09836929" w14:textId="77777777" w:rsidR="002759E3" w:rsidRPr="00C56806" w:rsidRDefault="002759E3" w:rsidP="00691CDF">
            <w:pPr>
              <w:pStyle w:val="TableParagraph"/>
              <w:spacing w:beforeLines="30" w:before="72"/>
              <w:ind w:left="79"/>
              <w:contextualSpacing/>
              <w:rPr>
                <w:rFonts w:ascii="Verdana" w:hAnsi="Verdana"/>
                <w:sz w:val="12"/>
                <w:szCs w:val="12"/>
              </w:rPr>
            </w:pPr>
          </w:p>
          <w:p w14:paraId="1165EED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$15.57</w:t>
            </w:r>
          </w:p>
        </w:tc>
        <w:tc>
          <w:tcPr>
            <w:tcW w:w="644" w:type="dxa"/>
          </w:tcPr>
          <w:p w14:paraId="0E885047" w14:textId="77777777" w:rsidR="002759E3" w:rsidRPr="00C56806" w:rsidRDefault="002759E3" w:rsidP="00691CDF">
            <w:pPr>
              <w:pStyle w:val="TableParagraph"/>
              <w:spacing w:beforeLines="30" w:before="72"/>
              <w:ind w:left="79"/>
              <w:contextualSpacing/>
              <w:rPr>
                <w:rFonts w:ascii="Verdana" w:hAnsi="Verdana"/>
                <w:sz w:val="12"/>
                <w:szCs w:val="12"/>
              </w:rPr>
            </w:pPr>
          </w:p>
          <w:p w14:paraId="1E7C60AD" w14:textId="77777777" w:rsidR="002759E3" w:rsidRPr="00C56806" w:rsidRDefault="002759E3" w:rsidP="00691CDF">
            <w:pPr>
              <w:pStyle w:val="TableParagraph"/>
              <w:spacing w:beforeLines="30" w:before="72"/>
              <w:ind w:left="79"/>
              <w:contextualSpacing/>
              <w:rPr>
                <w:rFonts w:ascii="Verdana" w:hAnsi="Verdana"/>
                <w:sz w:val="12"/>
                <w:szCs w:val="12"/>
              </w:rPr>
            </w:pPr>
          </w:p>
          <w:p w14:paraId="24959F1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$15.65</w:t>
            </w:r>
          </w:p>
        </w:tc>
        <w:tc>
          <w:tcPr>
            <w:tcW w:w="701" w:type="dxa"/>
          </w:tcPr>
          <w:p w14:paraId="1B062CAD" w14:textId="77777777" w:rsidR="002759E3" w:rsidRPr="00C56806" w:rsidRDefault="002759E3" w:rsidP="00691CDF">
            <w:pPr>
              <w:pStyle w:val="TableParagraph"/>
              <w:spacing w:beforeLines="30" w:before="72"/>
              <w:ind w:left="79"/>
              <w:contextualSpacing/>
              <w:rPr>
                <w:rFonts w:ascii="Verdana" w:hAnsi="Verdana"/>
                <w:sz w:val="12"/>
                <w:szCs w:val="12"/>
              </w:rPr>
            </w:pPr>
          </w:p>
          <w:p w14:paraId="56EC961A" w14:textId="77777777" w:rsidR="002759E3" w:rsidRPr="00C56806" w:rsidRDefault="002759E3" w:rsidP="00691CDF">
            <w:pPr>
              <w:pStyle w:val="TableParagraph"/>
              <w:spacing w:beforeLines="30" w:before="72"/>
              <w:ind w:left="79"/>
              <w:contextualSpacing/>
              <w:rPr>
                <w:rFonts w:ascii="Verdana" w:hAnsi="Verdana"/>
                <w:sz w:val="12"/>
                <w:szCs w:val="12"/>
              </w:rPr>
            </w:pPr>
          </w:p>
          <w:p w14:paraId="4D47588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$15.72</w:t>
            </w:r>
          </w:p>
        </w:tc>
        <w:tc>
          <w:tcPr>
            <w:tcW w:w="1014" w:type="dxa"/>
          </w:tcPr>
          <w:p w14:paraId="451D3C1E" w14:textId="77777777" w:rsidR="002759E3" w:rsidRPr="00C56806" w:rsidRDefault="002759E3" w:rsidP="00691CDF">
            <w:pPr>
              <w:pStyle w:val="TableParagraph"/>
              <w:spacing w:beforeLines="30" w:before="72"/>
              <w:ind w:left="79"/>
              <w:contextualSpacing/>
              <w:rPr>
                <w:rFonts w:ascii="Verdana" w:hAnsi="Verdana"/>
                <w:sz w:val="12"/>
                <w:szCs w:val="12"/>
              </w:rPr>
            </w:pPr>
          </w:p>
          <w:p w14:paraId="0D982065" w14:textId="77777777" w:rsidR="002759E3" w:rsidRPr="00C56806" w:rsidRDefault="002759E3" w:rsidP="00691CDF">
            <w:pPr>
              <w:pStyle w:val="TableParagraph"/>
              <w:spacing w:beforeLines="30" w:before="72"/>
              <w:ind w:left="79"/>
              <w:contextualSpacing/>
              <w:rPr>
                <w:rFonts w:ascii="Verdana" w:hAnsi="Verdana"/>
                <w:sz w:val="12"/>
                <w:szCs w:val="12"/>
              </w:rPr>
            </w:pPr>
          </w:p>
          <w:p w14:paraId="201F7FD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$15.80</w:t>
            </w:r>
          </w:p>
        </w:tc>
        <w:tc>
          <w:tcPr>
            <w:tcW w:w="759" w:type="dxa"/>
          </w:tcPr>
          <w:p w14:paraId="7377F09B" w14:textId="77777777" w:rsidR="002759E3" w:rsidRPr="00C56806" w:rsidRDefault="002759E3" w:rsidP="00691CDF">
            <w:pPr>
              <w:pStyle w:val="TableParagraph"/>
              <w:spacing w:beforeLines="30" w:before="72"/>
              <w:ind w:left="79"/>
              <w:contextualSpacing/>
              <w:rPr>
                <w:rFonts w:ascii="Verdana" w:hAnsi="Verdana"/>
                <w:sz w:val="12"/>
                <w:szCs w:val="12"/>
              </w:rPr>
            </w:pPr>
          </w:p>
          <w:p w14:paraId="5B566F88" w14:textId="77777777" w:rsidR="002759E3" w:rsidRPr="00C56806" w:rsidRDefault="002759E3" w:rsidP="00691CDF">
            <w:pPr>
              <w:pStyle w:val="TableParagraph"/>
              <w:spacing w:beforeLines="30" w:before="72"/>
              <w:ind w:left="79"/>
              <w:contextualSpacing/>
              <w:rPr>
                <w:rFonts w:ascii="Verdana" w:hAnsi="Verdana"/>
                <w:sz w:val="12"/>
                <w:szCs w:val="12"/>
              </w:rPr>
            </w:pPr>
          </w:p>
          <w:p w14:paraId="1E018CC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$15.88</w:t>
            </w:r>
          </w:p>
        </w:tc>
        <w:tc>
          <w:tcPr>
            <w:tcW w:w="970" w:type="dxa"/>
          </w:tcPr>
          <w:p w14:paraId="3C815B25" w14:textId="77777777" w:rsidR="002759E3" w:rsidRPr="00C56806" w:rsidRDefault="002759E3" w:rsidP="00691CDF">
            <w:pPr>
              <w:pStyle w:val="TableParagraph"/>
              <w:spacing w:beforeLines="30" w:before="72"/>
              <w:ind w:left="79"/>
              <w:contextualSpacing/>
              <w:rPr>
                <w:rFonts w:ascii="Verdana" w:hAnsi="Verdana"/>
                <w:sz w:val="12"/>
                <w:szCs w:val="12"/>
              </w:rPr>
            </w:pPr>
          </w:p>
          <w:p w14:paraId="49927986" w14:textId="77777777" w:rsidR="002759E3" w:rsidRPr="00C56806" w:rsidRDefault="002759E3" w:rsidP="00691CDF">
            <w:pPr>
              <w:pStyle w:val="TableParagraph"/>
              <w:spacing w:beforeLines="30" w:before="72"/>
              <w:ind w:left="79"/>
              <w:contextualSpacing/>
              <w:rPr>
                <w:rFonts w:ascii="Verdana" w:hAnsi="Verdana"/>
                <w:sz w:val="12"/>
                <w:szCs w:val="12"/>
              </w:rPr>
            </w:pPr>
          </w:p>
          <w:p w14:paraId="134CF6C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$15.96</w:t>
            </w:r>
          </w:p>
        </w:tc>
        <w:tc>
          <w:tcPr>
            <w:tcW w:w="918" w:type="dxa"/>
          </w:tcPr>
          <w:p w14:paraId="0AA3F5C1" w14:textId="77777777" w:rsidR="002759E3" w:rsidRPr="00C56806" w:rsidRDefault="002759E3" w:rsidP="00691CDF">
            <w:pPr>
              <w:pStyle w:val="TableParagraph"/>
              <w:spacing w:beforeLines="30" w:before="72"/>
              <w:ind w:left="79"/>
              <w:contextualSpacing/>
              <w:rPr>
                <w:rFonts w:ascii="Verdana" w:hAnsi="Verdana"/>
                <w:sz w:val="12"/>
                <w:szCs w:val="12"/>
              </w:rPr>
            </w:pPr>
          </w:p>
          <w:p w14:paraId="4F17AF33" w14:textId="77777777" w:rsidR="002759E3" w:rsidRPr="00C56806" w:rsidRDefault="002759E3" w:rsidP="00691CDF">
            <w:pPr>
              <w:pStyle w:val="TableParagraph"/>
              <w:spacing w:beforeLines="30" w:before="72"/>
              <w:ind w:left="79"/>
              <w:contextualSpacing/>
              <w:rPr>
                <w:rFonts w:ascii="Verdana" w:hAnsi="Verdana"/>
                <w:sz w:val="12"/>
                <w:szCs w:val="12"/>
              </w:rPr>
            </w:pPr>
          </w:p>
          <w:p w14:paraId="5AA9194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$16.04</w:t>
            </w:r>
          </w:p>
        </w:tc>
      </w:tr>
      <w:tr w:rsidR="002759E3" w:rsidRPr="00C56806" w14:paraId="01B4BD2B" w14:textId="77777777" w:rsidTr="00C56806">
        <w:trPr>
          <w:trHeight w:val="585"/>
          <w:jc w:val="center"/>
        </w:trPr>
        <w:tc>
          <w:tcPr>
            <w:tcW w:w="1148" w:type="dxa"/>
          </w:tcPr>
          <w:p w14:paraId="4AAF6E17"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71F37EE"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13B17B8E"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22</w:t>
            </w:r>
          </w:p>
        </w:tc>
        <w:tc>
          <w:tcPr>
            <w:tcW w:w="639" w:type="dxa"/>
          </w:tcPr>
          <w:p w14:paraId="1ADDC51D" w14:textId="77777777" w:rsidR="002759E3" w:rsidRPr="00C56806" w:rsidRDefault="002759E3" w:rsidP="00691CDF">
            <w:pPr>
              <w:pStyle w:val="TableParagraph"/>
              <w:spacing w:beforeLines="30" w:before="72"/>
              <w:ind w:left="79"/>
              <w:contextualSpacing/>
              <w:rPr>
                <w:rFonts w:ascii="Verdana" w:hAnsi="Verdana"/>
                <w:sz w:val="12"/>
                <w:szCs w:val="12"/>
              </w:rPr>
            </w:pPr>
          </w:p>
          <w:p w14:paraId="48DFAACC" w14:textId="77777777" w:rsidR="002759E3" w:rsidRPr="00C56806" w:rsidRDefault="002759E3" w:rsidP="00691CDF">
            <w:pPr>
              <w:pStyle w:val="TableParagraph"/>
              <w:spacing w:beforeLines="30" w:before="72"/>
              <w:ind w:left="79"/>
              <w:contextualSpacing/>
              <w:rPr>
                <w:rFonts w:ascii="Verdana" w:hAnsi="Verdana"/>
                <w:sz w:val="12"/>
                <w:szCs w:val="12"/>
              </w:rPr>
            </w:pPr>
          </w:p>
          <w:p w14:paraId="47A835F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$15.20</w:t>
            </w:r>
          </w:p>
        </w:tc>
        <w:tc>
          <w:tcPr>
            <w:tcW w:w="744" w:type="dxa"/>
          </w:tcPr>
          <w:p w14:paraId="1B2B271D" w14:textId="77777777" w:rsidR="002759E3" w:rsidRPr="00C56806" w:rsidRDefault="002759E3" w:rsidP="00691CDF">
            <w:pPr>
              <w:pStyle w:val="TableParagraph"/>
              <w:spacing w:beforeLines="30" w:before="72"/>
              <w:ind w:left="79"/>
              <w:contextualSpacing/>
              <w:rPr>
                <w:rFonts w:ascii="Verdana" w:hAnsi="Verdana"/>
                <w:sz w:val="12"/>
                <w:szCs w:val="12"/>
              </w:rPr>
            </w:pPr>
          </w:p>
          <w:p w14:paraId="618849F7" w14:textId="77777777" w:rsidR="002759E3" w:rsidRPr="00C56806" w:rsidRDefault="002759E3" w:rsidP="00691CDF">
            <w:pPr>
              <w:pStyle w:val="TableParagraph"/>
              <w:spacing w:beforeLines="30" w:before="72"/>
              <w:ind w:left="79"/>
              <w:contextualSpacing/>
              <w:rPr>
                <w:rFonts w:ascii="Verdana" w:hAnsi="Verdana"/>
                <w:sz w:val="12"/>
                <w:szCs w:val="12"/>
              </w:rPr>
            </w:pPr>
          </w:p>
          <w:p w14:paraId="448A7F0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$15.28</w:t>
            </w:r>
          </w:p>
        </w:tc>
        <w:tc>
          <w:tcPr>
            <w:tcW w:w="644" w:type="dxa"/>
          </w:tcPr>
          <w:p w14:paraId="10389B92" w14:textId="77777777" w:rsidR="002759E3" w:rsidRPr="00C56806" w:rsidRDefault="002759E3" w:rsidP="00691CDF">
            <w:pPr>
              <w:pStyle w:val="TableParagraph"/>
              <w:spacing w:beforeLines="30" w:before="72"/>
              <w:ind w:left="79"/>
              <w:contextualSpacing/>
              <w:rPr>
                <w:rFonts w:ascii="Verdana" w:hAnsi="Verdana"/>
                <w:sz w:val="12"/>
                <w:szCs w:val="12"/>
              </w:rPr>
            </w:pPr>
          </w:p>
          <w:p w14:paraId="66B4E9F5" w14:textId="77777777" w:rsidR="002759E3" w:rsidRPr="00C56806" w:rsidRDefault="002759E3" w:rsidP="00691CDF">
            <w:pPr>
              <w:pStyle w:val="TableParagraph"/>
              <w:spacing w:beforeLines="30" w:before="72"/>
              <w:ind w:left="79"/>
              <w:contextualSpacing/>
              <w:rPr>
                <w:rFonts w:ascii="Verdana" w:hAnsi="Verdana"/>
                <w:sz w:val="12"/>
                <w:szCs w:val="12"/>
              </w:rPr>
            </w:pPr>
          </w:p>
          <w:p w14:paraId="4580458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$15.36</w:t>
            </w:r>
          </w:p>
        </w:tc>
        <w:tc>
          <w:tcPr>
            <w:tcW w:w="639" w:type="dxa"/>
          </w:tcPr>
          <w:p w14:paraId="64F7361C" w14:textId="77777777" w:rsidR="002759E3" w:rsidRPr="00C56806" w:rsidRDefault="002759E3" w:rsidP="00691CDF">
            <w:pPr>
              <w:pStyle w:val="TableParagraph"/>
              <w:spacing w:beforeLines="30" w:before="72"/>
              <w:ind w:left="79"/>
              <w:contextualSpacing/>
              <w:rPr>
                <w:rFonts w:ascii="Verdana" w:hAnsi="Verdana"/>
                <w:sz w:val="12"/>
                <w:szCs w:val="12"/>
              </w:rPr>
            </w:pPr>
          </w:p>
          <w:p w14:paraId="7AE3BE9D" w14:textId="77777777" w:rsidR="002759E3" w:rsidRPr="00C56806" w:rsidRDefault="002759E3" w:rsidP="00691CDF">
            <w:pPr>
              <w:pStyle w:val="TableParagraph"/>
              <w:spacing w:beforeLines="30" w:before="72"/>
              <w:ind w:left="79"/>
              <w:contextualSpacing/>
              <w:rPr>
                <w:rFonts w:ascii="Verdana" w:hAnsi="Verdana"/>
                <w:sz w:val="12"/>
                <w:szCs w:val="12"/>
              </w:rPr>
            </w:pPr>
          </w:p>
          <w:p w14:paraId="0E14833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$15.43</w:t>
            </w:r>
          </w:p>
        </w:tc>
        <w:tc>
          <w:tcPr>
            <w:tcW w:w="644" w:type="dxa"/>
          </w:tcPr>
          <w:p w14:paraId="43FA003D" w14:textId="77777777" w:rsidR="002759E3" w:rsidRPr="00C56806" w:rsidRDefault="002759E3" w:rsidP="00691CDF">
            <w:pPr>
              <w:pStyle w:val="TableParagraph"/>
              <w:spacing w:beforeLines="30" w:before="72"/>
              <w:ind w:left="79"/>
              <w:contextualSpacing/>
              <w:rPr>
                <w:rFonts w:ascii="Verdana" w:hAnsi="Verdana"/>
                <w:sz w:val="12"/>
                <w:szCs w:val="12"/>
              </w:rPr>
            </w:pPr>
          </w:p>
          <w:p w14:paraId="68E7ED4A" w14:textId="77777777" w:rsidR="002759E3" w:rsidRPr="00C56806" w:rsidRDefault="002759E3" w:rsidP="00691CDF">
            <w:pPr>
              <w:pStyle w:val="TableParagraph"/>
              <w:spacing w:beforeLines="30" w:before="72"/>
              <w:ind w:left="79"/>
              <w:contextualSpacing/>
              <w:rPr>
                <w:rFonts w:ascii="Verdana" w:hAnsi="Verdana"/>
                <w:sz w:val="12"/>
                <w:szCs w:val="12"/>
              </w:rPr>
            </w:pPr>
          </w:p>
          <w:p w14:paraId="2487148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$15.51</w:t>
            </w:r>
          </w:p>
        </w:tc>
        <w:tc>
          <w:tcPr>
            <w:tcW w:w="639" w:type="dxa"/>
          </w:tcPr>
          <w:p w14:paraId="6D2ABD41" w14:textId="77777777" w:rsidR="002759E3" w:rsidRPr="00C56806" w:rsidRDefault="002759E3" w:rsidP="00691CDF">
            <w:pPr>
              <w:pStyle w:val="TableParagraph"/>
              <w:spacing w:beforeLines="30" w:before="72"/>
              <w:ind w:left="79"/>
              <w:contextualSpacing/>
              <w:rPr>
                <w:rFonts w:ascii="Verdana" w:hAnsi="Verdana"/>
                <w:sz w:val="12"/>
                <w:szCs w:val="12"/>
              </w:rPr>
            </w:pPr>
          </w:p>
          <w:p w14:paraId="1BAB5463" w14:textId="77777777" w:rsidR="002759E3" w:rsidRPr="00C56806" w:rsidRDefault="002759E3" w:rsidP="00691CDF">
            <w:pPr>
              <w:pStyle w:val="TableParagraph"/>
              <w:spacing w:beforeLines="30" w:before="72"/>
              <w:ind w:left="79"/>
              <w:contextualSpacing/>
              <w:rPr>
                <w:rFonts w:ascii="Verdana" w:hAnsi="Verdana"/>
                <w:sz w:val="12"/>
                <w:szCs w:val="12"/>
              </w:rPr>
            </w:pPr>
          </w:p>
          <w:p w14:paraId="16D1117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$15.59</w:t>
            </w:r>
          </w:p>
        </w:tc>
        <w:tc>
          <w:tcPr>
            <w:tcW w:w="644" w:type="dxa"/>
          </w:tcPr>
          <w:p w14:paraId="6D98B2BD" w14:textId="77777777" w:rsidR="002759E3" w:rsidRPr="00C56806" w:rsidRDefault="002759E3" w:rsidP="00691CDF">
            <w:pPr>
              <w:pStyle w:val="TableParagraph"/>
              <w:spacing w:beforeLines="30" w:before="72"/>
              <w:ind w:left="79"/>
              <w:contextualSpacing/>
              <w:rPr>
                <w:rFonts w:ascii="Verdana" w:hAnsi="Verdana"/>
                <w:sz w:val="12"/>
                <w:szCs w:val="12"/>
              </w:rPr>
            </w:pPr>
          </w:p>
          <w:p w14:paraId="160DDDB2" w14:textId="77777777" w:rsidR="002759E3" w:rsidRPr="00C56806" w:rsidRDefault="002759E3" w:rsidP="00691CDF">
            <w:pPr>
              <w:pStyle w:val="TableParagraph"/>
              <w:spacing w:beforeLines="30" w:before="72"/>
              <w:ind w:left="79"/>
              <w:contextualSpacing/>
              <w:rPr>
                <w:rFonts w:ascii="Verdana" w:hAnsi="Verdana"/>
                <w:sz w:val="12"/>
                <w:szCs w:val="12"/>
              </w:rPr>
            </w:pPr>
          </w:p>
          <w:p w14:paraId="2CFEB1D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$15.67</w:t>
            </w:r>
          </w:p>
        </w:tc>
        <w:tc>
          <w:tcPr>
            <w:tcW w:w="701" w:type="dxa"/>
          </w:tcPr>
          <w:p w14:paraId="41F90CC0" w14:textId="77777777" w:rsidR="002759E3" w:rsidRPr="00C56806" w:rsidRDefault="002759E3" w:rsidP="00691CDF">
            <w:pPr>
              <w:pStyle w:val="TableParagraph"/>
              <w:spacing w:beforeLines="30" w:before="72"/>
              <w:ind w:left="79"/>
              <w:contextualSpacing/>
              <w:rPr>
                <w:rFonts w:ascii="Verdana" w:hAnsi="Verdana"/>
                <w:sz w:val="12"/>
                <w:szCs w:val="12"/>
              </w:rPr>
            </w:pPr>
          </w:p>
          <w:p w14:paraId="0A6AE976" w14:textId="77777777" w:rsidR="002759E3" w:rsidRPr="00C56806" w:rsidRDefault="002759E3" w:rsidP="00691CDF">
            <w:pPr>
              <w:pStyle w:val="TableParagraph"/>
              <w:spacing w:beforeLines="30" w:before="72"/>
              <w:ind w:left="79"/>
              <w:contextualSpacing/>
              <w:rPr>
                <w:rFonts w:ascii="Verdana" w:hAnsi="Verdana"/>
                <w:sz w:val="12"/>
                <w:szCs w:val="12"/>
              </w:rPr>
            </w:pPr>
          </w:p>
          <w:p w14:paraId="428B00D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$15.75</w:t>
            </w:r>
          </w:p>
        </w:tc>
        <w:tc>
          <w:tcPr>
            <w:tcW w:w="1014" w:type="dxa"/>
          </w:tcPr>
          <w:p w14:paraId="69AB77E4" w14:textId="77777777" w:rsidR="002759E3" w:rsidRPr="00C56806" w:rsidRDefault="002759E3" w:rsidP="00691CDF">
            <w:pPr>
              <w:pStyle w:val="TableParagraph"/>
              <w:spacing w:beforeLines="30" w:before="72"/>
              <w:ind w:left="79"/>
              <w:contextualSpacing/>
              <w:rPr>
                <w:rFonts w:ascii="Verdana" w:hAnsi="Verdana"/>
                <w:sz w:val="12"/>
                <w:szCs w:val="12"/>
              </w:rPr>
            </w:pPr>
          </w:p>
          <w:p w14:paraId="72234C7A" w14:textId="77777777" w:rsidR="002759E3" w:rsidRPr="00C56806" w:rsidRDefault="002759E3" w:rsidP="00691CDF">
            <w:pPr>
              <w:pStyle w:val="TableParagraph"/>
              <w:spacing w:beforeLines="30" w:before="72"/>
              <w:ind w:left="79"/>
              <w:contextualSpacing/>
              <w:rPr>
                <w:rFonts w:ascii="Verdana" w:hAnsi="Verdana"/>
                <w:sz w:val="12"/>
                <w:szCs w:val="12"/>
              </w:rPr>
            </w:pPr>
          </w:p>
          <w:p w14:paraId="4F39DEA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$15.82</w:t>
            </w:r>
          </w:p>
        </w:tc>
        <w:tc>
          <w:tcPr>
            <w:tcW w:w="759" w:type="dxa"/>
          </w:tcPr>
          <w:p w14:paraId="7A208483" w14:textId="77777777" w:rsidR="002759E3" w:rsidRPr="00C56806" w:rsidRDefault="002759E3" w:rsidP="00691CDF">
            <w:pPr>
              <w:pStyle w:val="TableParagraph"/>
              <w:spacing w:beforeLines="30" w:before="72"/>
              <w:ind w:left="79"/>
              <w:contextualSpacing/>
              <w:rPr>
                <w:rFonts w:ascii="Verdana" w:hAnsi="Verdana"/>
                <w:sz w:val="12"/>
                <w:szCs w:val="12"/>
              </w:rPr>
            </w:pPr>
          </w:p>
          <w:p w14:paraId="4C88847C" w14:textId="77777777" w:rsidR="002759E3" w:rsidRPr="00C56806" w:rsidRDefault="002759E3" w:rsidP="00691CDF">
            <w:pPr>
              <w:pStyle w:val="TableParagraph"/>
              <w:spacing w:beforeLines="30" w:before="72"/>
              <w:ind w:left="79"/>
              <w:contextualSpacing/>
              <w:rPr>
                <w:rFonts w:ascii="Verdana" w:hAnsi="Verdana"/>
                <w:sz w:val="12"/>
                <w:szCs w:val="12"/>
              </w:rPr>
            </w:pPr>
          </w:p>
          <w:p w14:paraId="2C4F5C4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$15.90</w:t>
            </w:r>
          </w:p>
        </w:tc>
        <w:tc>
          <w:tcPr>
            <w:tcW w:w="970" w:type="dxa"/>
          </w:tcPr>
          <w:p w14:paraId="7B947B84" w14:textId="77777777" w:rsidR="002759E3" w:rsidRPr="00C56806" w:rsidRDefault="002759E3" w:rsidP="00691CDF">
            <w:pPr>
              <w:pStyle w:val="TableParagraph"/>
              <w:spacing w:beforeLines="30" w:before="72"/>
              <w:ind w:left="79"/>
              <w:contextualSpacing/>
              <w:rPr>
                <w:rFonts w:ascii="Verdana" w:hAnsi="Verdana"/>
                <w:sz w:val="12"/>
                <w:szCs w:val="12"/>
              </w:rPr>
            </w:pPr>
          </w:p>
          <w:p w14:paraId="0A5361BB" w14:textId="77777777" w:rsidR="002759E3" w:rsidRPr="00C56806" w:rsidRDefault="002759E3" w:rsidP="00691CDF">
            <w:pPr>
              <w:pStyle w:val="TableParagraph"/>
              <w:spacing w:beforeLines="30" w:before="72"/>
              <w:ind w:left="79"/>
              <w:contextualSpacing/>
              <w:rPr>
                <w:rFonts w:ascii="Verdana" w:hAnsi="Verdana"/>
                <w:sz w:val="12"/>
                <w:szCs w:val="12"/>
              </w:rPr>
            </w:pPr>
          </w:p>
          <w:p w14:paraId="3BD8F04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$15.98</w:t>
            </w:r>
          </w:p>
        </w:tc>
        <w:tc>
          <w:tcPr>
            <w:tcW w:w="918" w:type="dxa"/>
          </w:tcPr>
          <w:p w14:paraId="0C86366D" w14:textId="77777777" w:rsidR="002759E3" w:rsidRPr="00C56806" w:rsidRDefault="002759E3" w:rsidP="00691CDF">
            <w:pPr>
              <w:pStyle w:val="TableParagraph"/>
              <w:spacing w:beforeLines="30" w:before="72"/>
              <w:ind w:left="79"/>
              <w:contextualSpacing/>
              <w:rPr>
                <w:rFonts w:ascii="Verdana" w:hAnsi="Verdana"/>
                <w:sz w:val="12"/>
                <w:szCs w:val="12"/>
              </w:rPr>
            </w:pPr>
          </w:p>
          <w:p w14:paraId="13E29F49" w14:textId="77777777" w:rsidR="002759E3" w:rsidRPr="00C56806" w:rsidRDefault="002759E3" w:rsidP="00691CDF">
            <w:pPr>
              <w:pStyle w:val="TableParagraph"/>
              <w:spacing w:beforeLines="30" w:before="72"/>
              <w:ind w:left="79"/>
              <w:contextualSpacing/>
              <w:rPr>
                <w:rFonts w:ascii="Verdana" w:hAnsi="Verdana"/>
                <w:sz w:val="12"/>
                <w:szCs w:val="12"/>
              </w:rPr>
            </w:pPr>
          </w:p>
          <w:p w14:paraId="7805630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$16.06</w:t>
            </w:r>
          </w:p>
        </w:tc>
      </w:tr>
      <w:tr w:rsidR="002759E3" w:rsidRPr="00C56806" w14:paraId="6ED2D1B8" w14:textId="77777777" w:rsidTr="00C56806">
        <w:trPr>
          <w:trHeight w:val="585"/>
          <w:jc w:val="center"/>
        </w:trPr>
        <w:tc>
          <w:tcPr>
            <w:tcW w:w="1148" w:type="dxa"/>
          </w:tcPr>
          <w:p w14:paraId="0DC9C1F6"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1022BBB6"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1F87E838"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23</w:t>
            </w:r>
          </w:p>
        </w:tc>
        <w:tc>
          <w:tcPr>
            <w:tcW w:w="639" w:type="dxa"/>
          </w:tcPr>
          <w:p w14:paraId="3BE4818A" w14:textId="77777777" w:rsidR="002759E3" w:rsidRPr="00C56806" w:rsidRDefault="002759E3" w:rsidP="00691CDF">
            <w:pPr>
              <w:pStyle w:val="TableParagraph"/>
              <w:spacing w:beforeLines="30" w:before="72"/>
              <w:ind w:left="79"/>
              <w:contextualSpacing/>
              <w:rPr>
                <w:rFonts w:ascii="Verdana" w:hAnsi="Verdana"/>
                <w:sz w:val="12"/>
                <w:szCs w:val="12"/>
              </w:rPr>
            </w:pPr>
          </w:p>
          <w:p w14:paraId="484A52C4" w14:textId="77777777" w:rsidR="002759E3" w:rsidRPr="00C56806" w:rsidRDefault="002759E3" w:rsidP="00691CDF">
            <w:pPr>
              <w:pStyle w:val="TableParagraph"/>
              <w:spacing w:beforeLines="30" w:before="72"/>
              <w:ind w:left="79"/>
              <w:contextualSpacing/>
              <w:rPr>
                <w:rFonts w:ascii="Verdana" w:hAnsi="Verdana"/>
                <w:sz w:val="12"/>
                <w:szCs w:val="12"/>
              </w:rPr>
            </w:pPr>
          </w:p>
          <w:p w14:paraId="6655F58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$15.24</w:t>
            </w:r>
          </w:p>
        </w:tc>
        <w:tc>
          <w:tcPr>
            <w:tcW w:w="744" w:type="dxa"/>
          </w:tcPr>
          <w:p w14:paraId="0ABA25F3" w14:textId="77777777" w:rsidR="002759E3" w:rsidRPr="00C56806" w:rsidRDefault="002759E3" w:rsidP="00691CDF">
            <w:pPr>
              <w:pStyle w:val="TableParagraph"/>
              <w:spacing w:beforeLines="30" w:before="72"/>
              <w:ind w:left="79"/>
              <w:contextualSpacing/>
              <w:rPr>
                <w:rFonts w:ascii="Verdana" w:hAnsi="Verdana"/>
                <w:sz w:val="12"/>
                <w:szCs w:val="12"/>
              </w:rPr>
            </w:pPr>
          </w:p>
          <w:p w14:paraId="224E9B31" w14:textId="77777777" w:rsidR="002759E3" w:rsidRPr="00C56806" w:rsidRDefault="002759E3" w:rsidP="00691CDF">
            <w:pPr>
              <w:pStyle w:val="TableParagraph"/>
              <w:spacing w:beforeLines="30" w:before="72"/>
              <w:ind w:left="79"/>
              <w:contextualSpacing/>
              <w:rPr>
                <w:rFonts w:ascii="Verdana" w:hAnsi="Verdana"/>
                <w:sz w:val="12"/>
                <w:szCs w:val="12"/>
              </w:rPr>
            </w:pPr>
          </w:p>
          <w:p w14:paraId="3CA47E5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$15.31</w:t>
            </w:r>
          </w:p>
        </w:tc>
        <w:tc>
          <w:tcPr>
            <w:tcW w:w="644" w:type="dxa"/>
          </w:tcPr>
          <w:p w14:paraId="0D8EC943" w14:textId="77777777" w:rsidR="002759E3" w:rsidRPr="00C56806" w:rsidRDefault="002759E3" w:rsidP="00691CDF">
            <w:pPr>
              <w:pStyle w:val="TableParagraph"/>
              <w:spacing w:beforeLines="30" w:before="72"/>
              <w:ind w:left="79"/>
              <w:contextualSpacing/>
              <w:rPr>
                <w:rFonts w:ascii="Verdana" w:hAnsi="Verdana"/>
                <w:sz w:val="12"/>
                <w:szCs w:val="12"/>
              </w:rPr>
            </w:pPr>
          </w:p>
          <w:p w14:paraId="39CBCF08" w14:textId="77777777" w:rsidR="002759E3" w:rsidRPr="00C56806" w:rsidRDefault="002759E3" w:rsidP="00691CDF">
            <w:pPr>
              <w:pStyle w:val="TableParagraph"/>
              <w:spacing w:beforeLines="30" w:before="72"/>
              <w:ind w:left="79"/>
              <w:contextualSpacing/>
              <w:rPr>
                <w:rFonts w:ascii="Verdana" w:hAnsi="Verdana"/>
                <w:sz w:val="12"/>
                <w:szCs w:val="12"/>
              </w:rPr>
            </w:pPr>
          </w:p>
          <w:p w14:paraId="5AD2288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$15.39</w:t>
            </w:r>
          </w:p>
        </w:tc>
        <w:tc>
          <w:tcPr>
            <w:tcW w:w="639" w:type="dxa"/>
          </w:tcPr>
          <w:p w14:paraId="4B693C26" w14:textId="77777777" w:rsidR="002759E3" w:rsidRPr="00C56806" w:rsidRDefault="002759E3" w:rsidP="00691CDF">
            <w:pPr>
              <w:pStyle w:val="TableParagraph"/>
              <w:spacing w:beforeLines="30" w:before="72"/>
              <w:ind w:left="79"/>
              <w:contextualSpacing/>
              <w:rPr>
                <w:rFonts w:ascii="Verdana" w:hAnsi="Verdana"/>
                <w:sz w:val="12"/>
                <w:szCs w:val="12"/>
              </w:rPr>
            </w:pPr>
          </w:p>
          <w:p w14:paraId="1F3562BC" w14:textId="77777777" w:rsidR="002759E3" w:rsidRPr="00C56806" w:rsidRDefault="002759E3" w:rsidP="00691CDF">
            <w:pPr>
              <w:pStyle w:val="TableParagraph"/>
              <w:spacing w:beforeLines="30" w:before="72"/>
              <w:ind w:left="79"/>
              <w:contextualSpacing/>
              <w:rPr>
                <w:rFonts w:ascii="Verdana" w:hAnsi="Verdana"/>
                <w:sz w:val="12"/>
                <w:szCs w:val="12"/>
              </w:rPr>
            </w:pPr>
          </w:p>
          <w:p w14:paraId="5E19937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$15.47</w:t>
            </w:r>
          </w:p>
        </w:tc>
        <w:tc>
          <w:tcPr>
            <w:tcW w:w="644" w:type="dxa"/>
          </w:tcPr>
          <w:p w14:paraId="163B663F" w14:textId="77777777" w:rsidR="002759E3" w:rsidRPr="00C56806" w:rsidRDefault="002759E3" w:rsidP="00691CDF">
            <w:pPr>
              <w:pStyle w:val="TableParagraph"/>
              <w:spacing w:beforeLines="30" w:before="72"/>
              <w:ind w:left="79"/>
              <w:contextualSpacing/>
              <w:rPr>
                <w:rFonts w:ascii="Verdana" w:hAnsi="Verdana"/>
                <w:sz w:val="12"/>
                <w:szCs w:val="12"/>
              </w:rPr>
            </w:pPr>
          </w:p>
          <w:p w14:paraId="7FCE37D4" w14:textId="77777777" w:rsidR="002759E3" w:rsidRPr="00C56806" w:rsidRDefault="002759E3" w:rsidP="00691CDF">
            <w:pPr>
              <w:pStyle w:val="TableParagraph"/>
              <w:spacing w:beforeLines="30" w:before="72"/>
              <w:ind w:left="79"/>
              <w:contextualSpacing/>
              <w:rPr>
                <w:rFonts w:ascii="Verdana" w:hAnsi="Verdana"/>
                <w:sz w:val="12"/>
                <w:szCs w:val="12"/>
              </w:rPr>
            </w:pPr>
          </w:p>
          <w:p w14:paraId="2540C20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$15.54</w:t>
            </w:r>
          </w:p>
        </w:tc>
        <w:tc>
          <w:tcPr>
            <w:tcW w:w="639" w:type="dxa"/>
          </w:tcPr>
          <w:p w14:paraId="405FF2FD" w14:textId="77777777" w:rsidR="002759E3" w:rsidRPr="00C56806" w:rsidRDefault="002759E3" w:rsidP="00691CDF">
            <w:pPr>
              <w:pStyle w:val="TableParagraph"/>
              <w:spacing w:beforeLines="30" w:before="72"/>
              <w:ind w:left="79"/>
              <w:contextualSpacing/>
              <w:rPr>
                <w:rFonts w:ascii="Verdana" w:hAnsi="Verdana"/>
                <w:sz w:val="12"/>
                <w:szCs w:val="12"/>
              </w:rPr>
            </w:pPr>
          </w:p>
          <w:p w14:paraId="3BF99E17" w14:textId="77777777" w:rsidR="002759E3" w:rsidRPr="00C56806" w:rsidRDefault="002759E3" w:rsidP="00691CDF">
            <w:pPr>
              <w:pStyle w:val="TableParagraph"/>
              <w:spacing w:beforeLines="30" w:before="72"/>
              <w:ind w:left="79"/>
              <w:contextualSpacing/>
              <w:rPr>
                <w:rFonts w:ascii="Verdana" w:hAnsi="Verdana"/>
                <w:sz w:val="12"/>
                <w:szCs w:val="12"/>
              </w:rPr>
            </w:pPr>
          </w:p>
          <w:p w14:paraId="7232AB7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$15.62</w:t>
            </w:r>
          </w:p>
        </w:tc>
        <w:tc>
          <w:tcPr>
            <w:tcW w:w="644" w:type="dxa"/>
          </w:tcPr>
          <w:p w14:paraId="1CE8457A" w14:textId="77777777" w:rsidR="002759E3" w:rsidRPr="00C56806" w:rsidRDefault="002759E3" w:rsidP="00691CDF">
            <w:pPr>
              <w:pStyle w:val="TableParagraph"/>
              <w:spacing w:beforeLines="30" w:before="72"/>
              <w:ind w:left="79"/>
              <w:contextualSpacing/>
              <w:rPr>
                <w:rFonts w:ascii="Verdana" w:hAnsi="Verdana"/>
                <w:sz w:val="12"/>
                <w:szCs w:val="12"/>
              </w:rPr>
            </w:pPr>
          </w:p>
          <w:p w14:paraId="15BE25FA" w14:textId="77777777" w:rsidR="002759E3" w:rsidRPr="00C56806" w:rsidRDefault="002759E3" w:rsidP="00691CDF">
            <w:pPr>
              <w:pStyle w:val="TableParagraph"/>
              <w:spacing w:beforeLines="30" w:before="72"/>
              <w:ind w:left="79"/>
              <w:contextualSpacing/>
              <w:rPr>
                <w:rFonts w:ascii="Verdana" w:hAnsi="Verdana"/>
                <w:sz w:val="12"/>
                <w:szCs w:val="12"/>
              </w:rPr>
            </w:pPr>
          </w:p>
          <w:p w14:paraId="3AC3945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$15.70</w:t>
            </w:r>
          </w:p>
        </w:tc>
        <w:tc>
          <w:tcPr>
            <w:tcW w:w="701" w:type="dxa"/>
          </w:tcPr>
          <w:p w14:paraId="7C1E304E" w14:textId="77777777" w:rsidR="002759E3" w:rsidRPr="00C56806" w:rsidRDefault="002759E3" w:rsidP="00691CDF">
            <w:pPr>
              <w:pStyle w:val="TableParagraph"/>
              <w:spacing w:beforeLines="30" w:before="72"/>
              <w:ind w:left="79"/>
              <w:contextualSpacing/>
              <w:rPr>
                <w:rFonts w:ascii="Verdana" w:hAnsi="Verdana"/>
                <w:sz w:val="12"/>
                <w:szCs w:val="12"/>
              </w:rPr>
            </w:pPr>
          </w:p>
          <w:p w14:paraId="2D301FB7" w14:textId="77777777" w:rsidR="002759E3" w:rsidRPr="00C56806" w:rsidRDefault="002759E3" w:rsidP="00691CDF">
            <w:pPr>
              <w:pStyle w:val="TableParagraph"/>
              <w:spacing w:beforeLines="30" w:before="72"/>
              <w:ind w:left="79"/>
              <w:contextualSpacing/>
              <w:rPr>
                <w:rFonts w:ascii="Verdana" w:hAnsi="Verdana"/>
                <w:sz w:val="12"/>
                <w:szCs w:val="12"/>
              </w:rPr>
            </w:pPr>
          </w:p>
          <w:p w14:paraId="2A3D813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$15.78</w:t>
            </w:r>
          </w:p>
        </w:tc>
        <w:tc>
          <w:tcPr>
            <w:tcW w:w="1014" w:type="dxa"/>
          </w:tcPr>
          <w:p w14:paraId="14936E6E" w14:textId="77777777" w:rsidR="002759E3" w:rsidRPr="00C56806" w:rsidRDefault="002759E3" w:rsidP="00691CDF">
            <w:pPr>
              <w:pStyle w:val="TableParagraph"/>
              <w:spacing w:beforeLines="30" w:before="72"/>
              <w:ind w:left="79"/>
              <w:contextualSpacing/>
              <w:rPr>
                <w:rFonts w:ascii="Verdana" w:hAnsi="Verdana"/>
                <w:sz w:val="12"/>
                <w:szCs w:val="12"/>
              </w:rPr>
            </w:pPr>
          </w:p>
          <w:p w14:paraId="77003C10" w14:textId="77777777" w:rsidR="002759E3" w:rsidRPr="00C56806" w:rsidRDefault="002759E3" w:rsidP="00691CDF">
            <w:pPr>
              <w:pStyle w:val="TableParagraph"/>
              <w:spacing w:beforeLines="30" w:before="72"/>
              <w:ind w:left="79"/>
              <w:contextualSpacing/>
              <w:rPr>
                <w:rFonts w:ascii="Verdana" w:hAnsi="Verdana"/>
                <w:sz w:val="12"/>
                <w:szCs w:val="12"/>
              </w:rPr>
            </w:pPr>
          </w:p>
          <w:p w14:paraId="5F0D244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$15.86</w:t>
            </w:r>
          </w:p>
        </w:tc>
        <w:tc>
          <w:tcPr>
            <w:tcW w:w="759" w:type="dxa"/>
          </w:tcPr>
          <w:p w14:paraId="16368CCB" w14:textId="77777777" w:rsidR="002759E3" w:rsidRPr="00C56806" w:rsidRDefault="002759E3" w:rsidP="00691CDF">
            <w:pPr>
              <w:pStyle w:val="TableParagraph"/>
              <w:spacing w:beforeLines="30" w:before="72"/>
              <w:ind w:left="79"/>
              <w:contextualSpacing/>
              <w:rPr>
                <w:rFonts w:ascii="Verdana" w:hAnsi="Verdana"/>
                <w:sz w:val="12"/>
                <w:szCs w:val="12"/>
              </w:rPr>
            </w:pPr>
          </w:p>
          <w:p w14:paraId="45C41406" w14:textId="77777777" w:rsidR="002759E3" w:rsidRPr="00C56806" w:rsidRDefault="002759E3" w:rsidP="00691CDF">
            <w:pPr>
              <w:pStyle w:val="TableParagraph"/>
              <w:spacing w:beforeLines="30" w:before="72"/>
              <w:ind w:left="79"/>
              <w:contextualSpacing/>
              <w:rPr>
                <w:rFonts w:ascii="Verdana" w:hAnsi="Verdana"/>
                <w:sz w:val="12"/>
                <w:szCs w:val="12"/>
              </w:rPr>
            </w:pPr>
          </w:p>
          <w:p w14:paraId="0E41009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$15.94</w:t>
            </w:r>
          </w:p>
        </w:tc>
        <w:tc>
          <w:tcPr>
            <w:tcW w:w="970" w:type="dxa"/>
          </w:tcPr>
          <w:p w14:paraId="6EBFCB6F" w14:textId="77777777" w:rsidR="002759E3" w:rsidRPr="00C56806" w:rsidRDefault="002759E3" w:rsidP="00691CDF">
            <w:pPr>
              <w:pStyle w:val="TableParagraph"/>
              <w:spacing w:beforeLines="30" w:before="72"/>
              <w:ind w:left="79"/>
              <w:contextualSpacing/>
              <w:rPr>
                <w:rFonts w:ascii="Verdana" w:hAnsi="Verdana"/>
                <w:sz w:val="12"/>
                <w:szCs w:val="12"/>
              </w:rPr>
            </w:pPr>
          </w:p>
          <w:p w14:paraId="4EEC5ED4" w14:textId="77777777" w:rsidR="002759E3" w:rsidRPr="00C56806" w:rsidRDefault="002759E3" w:rsidP="00691CDF">
            <w:pPr>
              <w:pStyle w:val="TableParagraph"/>
              <w:spacing w:beforeLines="30" w:before="72"/>
              <w:ind w:left="79"/>
              <w:contextualSpacing/>
              <w:rPr>
                <w:rFonts w:ascii="Verdana" w:hAnsi="Verdana"/>
                <w:sz w:val="12"/>
                <w:szCs w:val="12"/>
              </w:rPr>
            </w:pPr>
          </w:p>
          <w:p w14:paraId="5CFECE72"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$16.02</w:t>
            </w:r>
          </w:p>
        </w:tc>
        <w:tc>
          <w:tcPr>
            <w:tcW w:w="918" w:type="dxa"/>
          </w:tcPr>
          <w:p w14:paraId="3642C6AD" w14:textId="77777777" w:rsidR="002759E3" w:rsidRPr="00C56806" w:rsidRDefault="002759E3" w:rsidP="00691CDF">
            <w:pPr>
              <w:pStyle w:val="TableParagraph"/>
              <w:spacing w:beforeLines="30" w:before="72"/>
              <w:ind w:left="79"/>
              <w:contextualSpacing/>
              <w:rPr>
                <w:rFonts w:ascii="Verdana" w:hAnsi="Verdana"/>
                <w:sz w:val="12"/>
                <w:szCs w:val="12"/>
              </w:rPr>
            </w:pPr>
          </w:p>
          <w:p w14:paraId="3ACCBDD4" w14:textId="77777777" w:rsidR="002759E3" w:rsidRPr="00C56806" w:rsidRDefault="002759E3" w:rsidP="00691CDF">
            <w:pPr>
              <w:pStyle w:val="TableParagraph"/>
              <w:spacing w:beforeLines="30" w:before="72"/>
              <w:ind w:left="79"/>
              <w:contextualSpacing/>
              <w:rPr>
                <w:rFonts w:ascii="Verdana" w:hAnsi="Verdana"/>
                <w:sz w:val="12"/>
                <w:szCs w:val="12"/>
              </w:rPr>
            </w:pPr>
          </w:p>
          <w:p w14:paraId="5B9B45D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$16.10</w:t>
            </w:r>
          </w:p>
        </w:tc>
      </w:tr>
      <w:tr w:rsidR="002759E3" w:rsidRPr="00C56806" w14:paraId="14A33F7A" w14:textId="77777777" w:rsidTr="00C56806">
        <w:trPr>
          <w:trHeight w:val="585"/>
          <w:jc w:val="center"/>
        </w:trPr>
        <w:tc>
          <w:tcPr>
            <w:tcW w:w="1148" w:type="dxa"/>
          </w:tcPr>
          <w:p w14:paraId="28C47BC7"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14CD458E"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21F21E45"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24</w:t>
            </w:r>
          </w:p>
        </w:tc>
        <w:tc>
          <w:tcPr>
            <w:tcW w:w="639" w:type="dxa"/>
          </w:tcPr>
          <w:p w14:paraId="6080140E" w14:textId="77777777" w:rsidR="002759E3" w:rsidRPr="00C56806" w:rsidRDefault="002759E3" w:rsidP="00691CDF">
            <w:pPr>
              <w:pStyle w:val="TableParagraph"/>
              <w:spacing w:beforeLines="30" w:before="72"/>
              <w:ind w:left="79"/>
              <w:contextualSpacing/>
              <w:rPr>
                <w:rFonts w:ascii="Verdana" w:hAnsi="Verdana"/>
                <w:sz w:val="12"/>
                <w:szCs w:val="12"/>
              </w:rPr>
            </w:pPr>
          </w:p>
          <w:p w14:paraId="2C8E58DE" w14:textId="77777777" w:rsidR="002759E3" w:rsidRPr="00C56806" w:rsidRDefault="002759E3" w:rsidP="00691CDF">
            <w:pPr>
              <w:pStyle w:val="TableParagraph"/>
              <w:spacing w:beforeLines="30" w:before="72"/>
              <w:ind w:left="79"/>
              <w:contextualSpacing/>
              <w:rPr>
                <w:rFonts w:ascii="Verdana" w:hAnsi="Verdana"/>
                <w:sz w:val="12"/>
                <w:szCs w:val="12"/>
              </w:rPr>
            </w:pPr>
          </w:p>
          <w:p w14:paraId="6BF4192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$15.26</w:t>
            </w:r>
          </w:p>
        </w:tc>
        <w:tc>
          <w:tcPr>
            <w:tcW w:w="744" w:type="dxa"/>
          </w:tcPr>
          <w:p w14:paraId="0E77066E" w14:textId="77777777" w:rsidR="002759E3" w:rsidRPr="00C56806" w:rsidRDefault="002759E3" w:rsidP="00691CDF">
            <w:pPr>
              <w:pStyle w:val="TableParagraph"/>
              <w:spacing w:beforeLines="30" w:before="72"/>
              <w:ind w:left="79"/>
              <w:contextualSpacing/>
              <w:rPr>
                <w:rFonts w:ascii="Verdana" w:hAnsi="Verdana"/>
                <w:sz w:val="12"/>
                <w:szCs w:val="12"/>
              </w:rPr>
            </w:pPr>
          </w:p>
          <w:p w14:paraId="073E623C" w14:textId="77777777" w:rsidR="002759E3" w:rsidRPr="00C56806" w:rsidRDefault="002759E3" w:rsidP="00691CDF">
            <w:pPr>
              <w:pStyle w:val="TableParagraph"/>
              <w:spacing w:beforeLines="30" w:before="72"/>
              <w:ind w:left="79"/>
              <w:contextualSpacing/>
              <w:rPr>
                <w:rFonts w:ascii="Verdana" w:hAnsi="Verdana"/>
                <w:sz w:val="12"/>
                <w:szCs w:val="12"/>
              </w:rPr>
            </w:pPr>
          </w:p>
          <w:p w14:paraId="7F4B5B1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$15.33</w:t>
            </w:r>
          </w:p>
        </w:tc>
        <w:tc>
          <w:tcPr>
            <w:tcW w:w="644" w:type="dxa"/>
          </w:tcPr>
          <w:p w14:paraId="08F212D1" w14:textId="77777777" w:rsidR="002759E3" w:rsidRPr="00C56806" w:rsidRDefault="002759E3" w:rsidP="00691CDF">
            <w:pPr>
              <w:pStyle w:val="TableParagraph"/>
              <w:spacing w:beforeLines="30" w:before="72"/>
              <w:ind w:left="79"/>
              <w:contextualSpacing/>
              <w:rPr>
                <w:rFonts w:ascii="Verdana" w:hAnsi="Verdana"/>
                <w:sz w:val="12"/>
                <w:szCs w:val="12"/>
              </w:rPr>
            </w:pPr>
          </w:p>
          <w:p w14:paraId="49C89BD7" w14:textId="77777777" w:rsidR="002759E3" w:rsidRPr="00C56806" w:rsidRDefault="002759E3" w:rsidP="00691CDF">
            <w:pPr>
              <w:pStyle w:val="TableParagraph"/>
              <w:spacing w:beforeLines="30" w:before="72"/>
              <w:ind w:left="79"/>
              <w:contextualSpacing/>
              <w:rPr>
                <w:rFonts w:ascii="Verdana" w:hAnsi="Verdana"/>
                <w:sz w:val="12"/>
                <w:szCs w:val="12"/>
              </w:rPr>
            </w:pPr>
          </w:p>
          <w:p w14:paraId="300F5E9F"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$15.41</w:t>
            </w:r>
          </w:p>
        </w:tc>
        <w:tc>
          <w:tcPr>
            <w:tcW w:w="639" w:type="dxa"/>
          </w:tcPr>
          <w:p w14:paraId="58ADD998" w14:textId="77777777" w:rsidR="002759E3" w:rsidRPr="00C56806" w:rsidRDefault="002759E3" w:rsidP="00691CDF">
            <w:pPr>
              <w:pStyle w:val="TableParagraph"/>
              <w:spacing w:beforeLines="30" w:before="72"/>
              <w:ind w:left="79"/>
              <w:contextualSpacing/>
              <w:rPr>
                <w:rFonts w:ascii="Verdana" w:hAnsi="Verdana"/>
                <w:sz w:val="12"/>
                <w:szCs w:val="12"/>
              </w:rPr>
            </w:pPr>
          </w:p>
          <w:p w14:paraId="20818246" w14:textId="77777777" w:rsidR="002759E3" w:rsidRPr="00C56806" w:rsidRDefault="002759E3" w:rsidP="00691CDF">
            <w:pPr>
              <w:pStyle w:val="TableParagraph"/>
              <w:spacing w:beforeLines="30" w:before="72"/>
              <w:ind w:left="79"/>
              <w:contextualSpacing/>
              <w:rPr>
                <w:rFonts w:ascii="Verdana" w:hAnsi="Verdana"/>
                <w:sz w:val="12"/>
                <w:szCs w:val="12"/>
              </w:rPr>
            </w:pPr>
          </w:p>
          <w:p w14:paraId="236F7A0B"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$15.49</w:t>
            </w:r>
          </w:p>
        </w:tc>
        <w:tc>
          <w:tcPr>
            <w:tcW w:w="644" w:type="dxa"/>
          </w:tcPr>
          <w:p w14:paraId="06A9BDD5" w14:textId="77777777" w:rsidR="002759E3" w:rsidRPr="00C56806" w:rsidRDefault="002759E3" w:rsidP="00691CDF">
            <w:pPr>
              <w:pStyle w:val="TableParagraph"/>
              <w:spacing w:beforeLines="30" w:before="72"/>
              <w:ind w:left="79"/>
              <w:contextualSpacing/>
              <w:rPr>
                <w:rFonts w:ascii="Verdana" w:hAnsi="Verdana"/>
                <w:sz w:val="12"/>
                <w:szCs w:val="12"/>
              </w:rPr>
            </w:pPr>
          </w:p>
          <w:p w14:paraId="38E452F2" w14:textId="77777777" w:rsidR="002759E3" w:rsidRPr="00C56806" w:rsidRDefault="002759E3" w:rsidP="00691CDF">
            <w:pPr>
              <w:pStyle w:val="TableParagraph"/>
              <w:spacing w:beforeLines="30" w:before="72"/>
              <w:ind w:left="79"/>
              <w:contextualSpacing/>
              <w:rPr>
                <w:rFonts w:ascii="Verdana" w:hAnsi="Verdana"/>
                <w:sz w:val="12"/>
                <w:szCs w:val="12"/>
              </w:rPr>
            </w:pPr>
          </w:p>
          <w:p w14:paraId="2A4EDB1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$15.56</w:t>
            </w:r>
          </w:p>
        </w:tc>
        <w:tc>
          <w:tcPr>
            <w:tcW w:w="639" w:type="dxa"/>
          </w:tcPr>
          <w:p w14:paraId="2E37DEA5" w14:textId="77777777" w:rsidR="002759E3" w:rsidRPr="00C56806" w:rsidRDefault="002759E3" w:rsidP="00691CDF">
            <w:pPr>
              <w:pStyle w:val="TableParagraph"/>
              <w:spacing w:beforeLines="30" w:before="72"/>
              <w:ind w:left="79"/>
              <w:contextualSpacing/>
              <w:rPr>
                <w:rFonts w:ascii="Verdana" w:hAnsi="Verdana"/>
                <w:sz w:val="12"/>
                <w:szCs w:val="12"/>
              </w:rPr>
            </w:pPr>
          </w:p>
          <w:p w14:paraId="306518E3" w14:textId="77777777" w:rsidR="002759E3" w:rsidRPr="00C56806" w:rsidRDefault="002759E3" w:rsidP="00691CDF">
            <w:pPr>
              <w:pStyle w:val="TableParagraph"/>
              <w:spacing w:beforeLines="30" w:before="72"/>
              <w:ind w:left="79"/>
              <w:contextualSpacing/>
              <w:rPr>
                <w:rFonts w:ascii="Verdana" w:hAnsi="Verdana"/>
                <w:sz w:val="12"/>
                <w:szCs w:val="12"/>
              </w:rPr>
            </w:pPr>
          </w:p>
          <w:p w14:paraId="3178981A"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$15.64</w:t>
            </w:r>
          </w:p>
        </w:tc>
        <w:tc>
          <w:tcPr>
            <w:tcW w:w="644" w:type="dxa"/>
          </w:tcPr>
          <w:p w14:paraId="7A6FFCE7" w14:textId="77777777" w:rsidR="002759E3" w:rsidRPr="00C56806" w:rsidRDefault="002759E3" w:rsidP="00691CDF">
            <w:pPr>
              <w:pStyle w:val="TableParagraph"/>
              <w:spacing w:beforeLines="30" w:before="72"/>
              <w:ind w:left="79"/>
              <w:contextualSpacing/>
              <w:rPr>
                <w:rFonts w:ascii="Verdana" w:hAnsi="Verdana"/>
                <w:sz w:val="12"/>
                <w:szCs w:val="12"/>
              </w:rPr>
            </w:pPr>
          </w:p>
          <w:p w14:paraId="3546137E" w14:textId="77777777" w:rsidR="002759E3" w:rsidRPr="00C56806" w:rsidRDefault="002759E3" w:rsidP="00691CDF">
            <w:pPr>
              <w:pStyle w:val="TableParagraph"/>
              <w:spacing w:beforeLines="30" w:before="72"/>
              <w:ind w:left="79"/>
              <w:contextualSpacing/>
              <w:rPr>
                <w:rFonts w:ascii="Verdana" w:hAnsi="Verdana"/>
                <w:sz w:val="12"/>
                <w:szCs w:val="12"/>
              </w:rPr>
            </w:pPr>
          </w:p>
          <w:p w14:paraId="5C66A01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$15.72</w:t>
            </w:r>
          </w:p>
        </w:tc>
        <w:tc>
          <w:tcPr>
            <w:tcW w:w="701" w:type="dxa"/>
          </w:tcPr>
          <w:p w14:paraId="6817771A" w14:textId="77777777" w:rsidR="002759E3" w:rsidRPr="00C56806" w:rsidRDefault="002759E3" w:rsidP="00691CDF">
            <w:pPr>
              <w:pStyle w:val="TableParagraph"/>
              <w:spacing w:beforeLines="30" w:before="72"/>
              <w:ind w:left="79"/>
              <w:contextualSpacing/>
              <w:rPr>
                <w:rFonts w:ascii="Verdana" w:hAnsi="Verdana"/>
                <w:sz w:val="12"/>
                <w:szCs w:val="12"/>
              </w:rPr>
            </w:pPr>
          </w:p>
          <w:p w14:paraId="674112DC" w14:textId="77777777" w:rsidR="002759E3" w:rsidRPr="00C56806" w:rsidRDefault="002759E3" w:rsidP="00691CDF">
            <w:pPr>
              <w:pStyle w:val="TableParagraph"/>
              <w:spacing w:beforeLines="30" w:before="72"/>
              <w:ind w:left="79"/>
              <w:contextualSpacing/>
              <w:rPr>
                <w:rFonts w:ascii="Verdana" w:hAnsi="Verdana"/>
                <w:sz w:val="12"/>
                <w:szCs w:val="12"/>
              </w:rPr>
            </w:pPr>
          </w:p>
          <w:p w14:paraId="467D69C6"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$15.80</w:t>
            </w:r>
          </w:p>
        </w:tc>
        <w:tc>
          <w:tcPr>
            <w:tcW w:w="1014" w:type="dxa"/>
          </w:tcPr>
          <w:p w14:paraId="544FA154" w14:textId="77777777" w:rsidR="002759E3" w:rsidRPr="00C56806" w:rsidRDefault="002759E3" w:rsidP="00691CDF">
            <w:pPr>
              <w:pStyle w:val="TableParagraph"/>
              <w:spacing w:beforeLines="30" w:before="72"/>
              <w:ind w:left="79"/>
              <w:contextualSpacing/>
              <w:rPr>
                <w:rFonts w:ascii="Verdana" w:hAnsi="Verdana"/>
                <w:sz w:val="12"/>
                <w:szCs w:val="12"/>
              </w:rPr>
            </w:pPr>
          </w:p>
          <w:p w14:paraId="0DECE989" w14:textId="77777777" w:rsidR="002759E3" w:rsidRPr="00C56806" w:rsidRDefault="002759E3" w:rsidP="00691CDF">
            <w:pPr>
              <w:pStyle w:val="TableParagraph"/>
              <w:spacing w:beforeLines="30" w:before="72"/>
              <w:ind w:left="79"/>
              <w:contextualSpacing/>
              <w:rPr>
                <w:rFonts w:ascii="Verdana" w:hAnsi="Verdana"/>
                <w:sz w:val="12"/>
                <w:szCs w:val="12"/>
              </w:rPr>
            </w:pPr>
          </w:p>
          <w:p w14:paraId="54C7F45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$15.88</w:t>
            </w:r>
          </w:p>
        </w:tc>
        <w:tc>
          <w:tcPr>
            <w:tcW w:w="759" w:type="dxa"/>
          </w:tcPr>
          <w:p w14:paraId="15F4FFE7" w14:textId="77777777" w:rsidR="002759E3" w:rsidRPr="00C56806" w:rsidRDefault="002759E3" w:rsidP="00691CDF">
            <w:pPr>
              <w:pStyle w:val="TableParagraph"/>
              <w:spacing w:beforeLines="30" w:before="72"/>
              <w:ind w:left="79"/>
              <w:contextualSpacing/>
              <w:rPr>
                <w:rFonts w:ascii="Verdana" w:hAnsi="Verdana"/>
                <w:sz w:val="12"/>
                <w:szCs w:val="12"/>
              </w:rPr>
            </w:pPr>
          </w:p>
          <w:p w14:paraId="7309FC09" w14:textId="77777777" w:rsidR="002759E3" w:rsidRPr="00C56806" w:rsidRDefault="002759E3" w:rsidP="00691CDF">
            <w:pPr>
              <w:pStyle w:val="TableParagraph"/>
              <w:spacing w:beforeLines="30" w:before="72"/>
              <w:ind w:left="79"/>
              <w:contextualSpacing/>
              <w:rPr>
                <w:rFonts w:ascii="Verdana" w:hAnsi="Verdana"/>
                <w:sz w:val="12"/>
                <w:szCs w:val="12"/>
              </w:rPr>
            </w:pPr>
          </w:p>
          <w:p w14:paraId="6116CB2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$15.96</w:t>
            </w:r>
          </w:p>
        </w:tc>
        <w:tc>
          <w:tcPr>
            <w:tcW w:w="970" w:type="dxa"/>
          </w:tcPr>
          <w:p w14:paraId="427D3206" w14:textId="77777777" w:rsidR="002759E3" w:rsidRPr="00C56806" w:rsidRDefault="002759E3" w:rsidP="00691CDF">
            <w:pPr>
              <w:pStyle w:val="TableParagraph"/>
              <w:spacing w:beforeLines="30" w:before="72"/>
              <w:ind w:left="79"/>
              <w:contextualSpacing/>
              <w:rPr>
                <w:rFonts w:ascii="Verdana" w:hAnsi="Verdana"/>
                <w:sz w:val="12"/>
                <w:szCs w:val="12"/>
              </w:rPr>
            </w:pPr>
          </w:p>
          <w:p w14:paraId="57F4DE41" w14:textId="77777777" w:rsidR="002759E3" w:rsidRPr="00C56806" w:rsidRDefault="002759E3" w:rsidP="00691CDF">
            <w:pPr>
              <w:pStyle w:val="TableParagraph"/>
              <w:spacing w:beforeLines="30" w:before="72"/>
              <w:ind w:left="79"/>
              <w:contextualSpacing/>
              <w:rPr>
                <w:rFonts w:ascii="Verdana" w:hAnsi="Verdana"/>
                <w:sz w:val="12"/>
                <w:szCs w:val="12"/>
              </w:rPr>
            </w:pPr>
          </w:p>
          <w:p w14:paraId="67FF47CA"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$16.04</w:t>
            </w:r>
          </w:p>
        </w:tc>
        <w:tc>
          <w:tcPr>
            <w:tcW w:w="918" w:type="dxa"/>
          </w:tcPr>
          <w:p w14:paraId="47720AF7" w14:textId="77777777" w:rsidR="002759E3" w:rsidRPr="00C56806" w:rsidRDefault="002759E3" w:rsidP="00691CDF">
            <w:pPr>
              <w:pStyle w:val="TableParagraph"/>
              <w:spacing w:beforeLines="30" w:before="72"/>
              <w:ind w:left="79"/>
              <w:contextualSpacing/>
              <w:rPr>
                <w:rFonts w:ascii="Verdana" w:hAnsi="Verdana"/>
                <w:sz w:val="12"/>
                <w:szCs w:val="12"/>
              </w:rPr>
            </w:pPr>
          </w:p>
          <w:p w14:paraId="7D1B85DC" w14:textId="77777777" w:rsidR="002759E3" w:rsidRPr="00C56806" w:rsidRDefault="002759E3" w:rsidP="00691CDF">
            <w:pPr>
              <w:pStyle w:val="TableParagraph"/>
              <w:spacing w:beforeLines="30" w:before="72"/>
              <w:ind w:left="79"/>
              <w:contextualSpacing/>
              <w:rPr>
                <w:rFonts w:ascii="Verdana" w:hAnsi="Verdana"/>
                <w:sz w:val="12"/>
                <w:szCs w:val="12"/>
              </w:rPr>
            </w:pPr>
          </w:p>
          <w:p w14:paraId="23EB4AD9"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$16.12</w:t>
            </w:r>
          </w:p>
        </w:tc>
      </w:tr>
      <w:tr w:rsidR="002759E3" w:rsidRPr="00C56806" w14:paraId="314C86A4" w14:textId="77777777" w:rsidTr="00C56806">
        <w:trPr>
          <w:trHeight w:val="585"/>
          <w:jc w:val="center"/>
        </w:trPr>
        <w:tc>
          <w:tcPr>
            <w:tcW w:w="1148" w:type="dxa"/>
          </w:tcPr>
          <w:p w14:paraId="55C6DA39"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48AEB1AB" w14:textId="77777777" w:rsidR="002759E3" w:rsidRPr="00C56806" w:rsidRDefault="002759E3" w:rsidP="00C56806">
            <w:pPr>
              <w:pStyle w:val="TableParagraph"/>
              <w:spacing w:beforeLines="30" w:before="72"/>
              <w:ind w:left="79"/>
              <w:contextualSpacing/>
              <w:jc w:val="center"/>
              <w:rPr>
                <w:rFonts w:ascii="Verdana" w:hAnsi="Verdana"/>
                <w:sz w:val="12"/>
                <w:szCs w:val="12"/>
              </w:rPr>
            </w:pPr>
          </w:p>
          <w:p w14:paraId="70E2DBB6" w14:textId="77777777" w:rsidR="002759E3" w:rsidRPr="00C56806" w:rsidRDefault="002759E3" w:rsidP="00C56806">
            <w:pPr>
              <w:pStyle w:val="NormalWeb"/>
              <w:spacing w:beforeLines="30" w:before="72" w:beforeAutospacing="0"/>
              <w:ind w:left="79"/>
              <w:contextualSpacing/>
              <w:jc w:val="center"/>
              <w:rPr>
                <w:rFonts w:ascii="Verdana" w:hAnsi="Verdana"/>
                <w:sz w:val="12"/>
                <w:szCs w:val="12"/>
              </w:rPr>
            </w:pPr>
            <w:r w:rsidRPr="00C56806">
              <w:rPr>
                <w:rFonts w:ascii="Verdana" w:hAnsi="Verdana"/>
                <w:sz w:val="12"/>
                <w:szCs w:val="12"/>
              </w:rPr>
              <w:t>25</w:t>
            </w:r>
          </w:p>
        </w:tc>
        <w:tc>
          <w:tcPr>
            <w:tcW w:w="639" w:type="dxa"/>
          </w:tcPr>
          <w:p w14:paraId="4A13D937" w14:textId="77777777" w:rsidR="002759E3" w:rsidRPr="00C56806" w:rsidRDefault="002759E3" w:rsidP="00691CDF">
            <w:pPr>
              <w:pStyle w:val="TableParagraph"/>
              <w:spacing w:beforeLines="30" w:before="72"/>
              <w:contextualSpacing/>
              <w:rPr>
                <w:rFonts w:ascii="Verdana" w:hAnsi="Verdana"/>
                <w:sz w:val="12"/>
                <w:szCs w:val="12"/>
              </w:rPr>
            </w:pPr>
          </w:p>
          <w:p w14:paraId="7680F5CF" w14:textId="77777777" w:rsidR="002759E3" w:rsidRPr="00C56806" w:rsidRDefault="002759E3" w:rsidP="00691CDF">
            <w:pPr>
              <w:pStyle w:val="TableParagraph"/>
              <w:spacing w:beforeLines="30" w:before="72"/>
              <w:contextualSpacing/>
              <w:rPr>
                <w:rFonts w:ascii="Verdana" w:hAnsi="Verdana"/>
                <w:sz w:val="12"/>
                <w:szCs w:val="12"/>
              </w:rPr>
            </w:pPr>
          </w:p>
          <w:p w14:paraId="4C62F67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$15.28</w:t>
            </w:r>
          </w:p>
        </w:tc>
        <w:tc>
          <w:tcPr>
            <w:tcW w:w="744" w:type="dxa"/>
          </w:tcPr>
          <w:p w14:paraId="0B952ACA" w14:textId="77777777" w:rsidR="002759E3" w:rsidRPr="00C56806" w:rsidRDefault="002759E3" w:rsidP="00691CDF">
            <w:pPr>
              <w:pStyle w:val="TableParagraph"/>
              <w:spacing w:beforeLines="30" w:before="72"/>
              <w:ind w:left="79"/>
              <w:contextualSpacing/>
              <w:rPr>
                <w:rFonts w:ascii="Verdana" w:hAnsi="Verdana"/>
                <w:sz w:val="12"/>
                <w:szCs w:val="12"/>
              </w:rPr>
            </w:pPr>
          </w:p>
          <w:p w14:paraId="749743C6" w14:textId="77777777" w:rsidR="002759E3" w:rsidRPr="00C56806" w:rsidRDefault="002759E3" w:rsidP="00691CDF">
            <w:pPr>
              <w:pStyle w:val="TableParagraph"/>
              <w:spacing w:beforeLines="30" w:before="72"/>
              <w:ind w:left="79"/>
              <w:contextualSpacing/>
              <w:rPr>
                <w:rFonts w:ascii="Verdana" w:hAnsi="Verdana"/>
                <w:sz w:val="12"/>
                <w:szCs w:val="12"/>
              </w:rPr>
            </w:pPr>
          </w:p>
          <w:p w14:paraId="6A0FEC34"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$15.35</w:t>
            </w:r>
          </w:p>
        </w:tc>
        <w:tc>
          <w:tcPr>
            <w:tcW w:w="644" w:type="dxa"/>
          </w:tcPr>
          <w:p w14:paraId="7FE568AB" w14:textId="77777777" w:rsidR="002759E3" w:rsidRPr="00C56806" w:rsidRDefault="002759E3" w:rsidP="00691CDF">
            <w:pPr>
              <w:pStyle w:val="TableParagraph"/>
              <w:spacing w:beforeLines="30" w:before="72"/>
              <w:ind w:left="79"/>
              <w:contextualSpacing/>
              <w:rPr>
                <w:rFonts w:ascii="Verdana" w:hAnsi="Verdana"/>
                <w:sz w:val="12"/>
                <w:szCs w:val="12"/>
              </w:rPr>
            </w:pPr>
          </w:p>
          <w:p w14:paraId="1EED69E6" w14:textId="77777777" w:rsidR="002759E3" w:rsidRPr="00C56806" w:rsidRDefault="002759E3" w:rsidP="00691CDF">
            <w:pPr>
              <w:pStyle w:val="TableParagraph"/>
              <w:spacing w:beforeLines="30" w:before="72"/>
              <w:ind w:left="79"/>
              <w:contextualSpacing/>
              <w:rPr>
                <w:rFonts w:ascii="Verdana" w:hAnsi="Verdana"/>
                <w:sz w:val="12"/>
                <w:szCs w:val="12"/>
              </w:rPr>
            </w:pPr>
          </w:p>
          <w:p w14:paraId="1504671C"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$15.43</w:t>
            </w:r>
          </w:p>
        </w:tc>
        <w:tc>
          <w:tcPr>
            <w:tcW w:w="639" w:type="dxa"/>
          </w:tcPr>
          <w:p w14:paraId="64F46CBE" w14:textId="77777777" w:rsidR="002759E3" w:rsidRPr="00C56806" w:rsidRDefault="002759E3" w:rsidP="00691CDF">
            <w:pPr>
              <w:pStyle w:val="TableParagraph"/>
              <w:spacing w:beforeLines="30" w:before="72"/>
              <w:ind w:left="79"/>
              <w:contextualSpacing/>
              <w:rPr>
                <w:rFonts w:ascii="Verdana" w:hAnsi="Verdana"/>
                <w:sz w:val="12"/>
                <w:szCs w:val="12"/>
              </w:rPr>
            </w:pPr>
          </w:p>
          <w:p w14:paraId="0FFCB17C" w14:textId="77777777" w:rsidR="002759E3" w:rsidRPr="00C56806" w:rsidRDefault="002759E3" w:rsidP="00691CDF">
            <w:pPr>
              <w:pStyle w:val="TableParagraph"/>
              <w:spacing w:beforeLines="30" w:before="72"/>
              <w:ind w:left="79"/>
              <w:contextualSpacing/>
              <w:rPr>
                <w:rFonts w:ascii="Verdana" w:hAnsi="Verdana"/>
                <w:sz w:val="12"/>
                <w:szCs w:val="12"/>
              </w:rPr>
            </w:pPr>
          </w:p>
          <w:p w14:paraId="6C318A35"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$15.51</w:t>
            </w:r>
          </w:p>
        </w:tc>
        <w:tc>
          <w:tcPr>
            <w:tcW w:w="644" w:type="dxa"/>
          </w:tcPr>
          <w:p w14:paraId="438FFAE1" w14:textId="77777777" w:rsidR="002759E3" w:rsidRPr="00C56806" w:rsidRDefault="002759E3" w:rsidP="00691CDF">
            <w:pPr>
              <w:pStyle w:val="TableParagraph"/>
              <w:spacing w:beforeLines="30" w:before="72"/>
              <w:ind w:left="79"/>
              <w:contextualSpacing/>
              <w:rPr>
                <w:rFonts w:ascii="Verdana" w:hAnsi="Verdana"/>
                <w:sz w:val="12"/>
                <w:szCs w:val="12"/>
              </w:rPr>
            </w:pPr>
          </w:p>
          <w:p w14:paraId="05986BAC" w14:textId="77777777" w:rsidR="002759E3" w:rsidRPr="00C56806" w:rsidRDefault="002759E3" w:rsidP="00691CDF">
            <w:pPr>
              <w:pStyle w:val="TableParagraph"/>
              <w:spacing w:beforeLines="30" w:before="72"/>
              <w:ind w:left="79"/>
              <w:contextualSpacing/>
              <w:rPr>
                <w:rFonts w:ascii="Verdana" w:hAnsi="Verdana"/>
                <w:sz w:val="12"/>
                <w:szCs w:val="12"/>
              </w:rPr>
            </w:pPr>
          </w:p>
          <w:p w14:paraId="43676878"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$15.59</w:t>
            </w:r>
          </w:p>
        </w:tc>
        <w:tc>
          <w:tcPr>
            <w:tcW w:w="639" w:type="dxa"/>
          </w:tcPr>
          <w:p w14:paraId="711FAC44" w14:textId="77777777" w:rsidR="002759E3" w:rsidRPr="00C56806" w:rsidRDefault="002759E3" w:rsidP="00691CDF">
            <w:pPr>
              <w:pStyle w:val="TableParagraph"/>
              <w:spacing w:beforeLines="30" w:before="72"/>
              <w:ind w:left="79"/>
              <w:contextualSpacing/>
              <w:rPr>
                <w:rFonts w:ascii="Verdana" w:hAnsi="Verdana"/>
                <w:sz w:val="12"/>
                <w:szCs w:val="12"/>
              </w:rPr>
            </w:pPr>
          </w:p>
          <w:p w14:paraId="6720A363" w14:textId="77777777" w:rsidR="002759E3" w:rsidRPr="00C56806" w:rsidRDefault="002759E3" w:rsidP="00691CDF">
            <w:pPr>
              <w:pStyle w:val="TableParagraph"/>
              <w:spacing w:beforeLines="30" w:before="72"/>
              <w:ind w:left="79"/>
              <w:contextualSpacing/>
              <w:rPr>
                <w:rFonts w:ascii="Verdana" w:hAnsi="Verdana"/>
                <w:sz w:val="12"/>
                <w:szCs w:val="12"/>
              </w:rPr>
            </w:pPr>
          </w:p>
          <w:p w14:paraId="6A29026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$15.66</w:t>
            </w:r>
          </w:p>
        </w:tc>
        <w:tc>
          <w:tcPr>
            <w:tcW w:w="644" w:type="dxa"/>
          </w:tcPr>
          <w:p w14:paraId="424D0EEB" w14:textId="77777777" w:rsidR="002759E3" w:rsidRPr="00C56806" w:rsidRDefault="002759E3" w:rsidP="00691CDF">
            <w:pPr>
              <w:pStyle w:val="TableParagraph"/>
              <w:spacing w:beforeLines="30" w:before="72"/>
              <w:ind w:left="79"/>
              <w:contextualSpacing/>
              <w:rPr>
                <w:rFonts w:ascii="Verdana" w:hAnsi="Verdana"/>
                <w:sz w:val="12"/>
                <w:szCs w:val="12"/>
              </w:rPr>
            </w:pPr>
          </w:p>
          <w:p w14:paraId="21421262" w14:textId="77777777" w:rsidR="002759E3" w:rsidRPr="00C56806" w:rsidRDefault="002759E3" w:rsidP="00691CDF">
            <w:pPr>
              <w:pStyle w:val="TableParagraph"/>
              <w:spacing w:beforeLines="30" w:before="72"/>
              <w:ind w:left="79"/>
              <w:contextualSpacing/>
              <w:rPr>
                <w:rFonts w:ascii="Verdana" w:hAnsi="Verdana"/>
                <w:sz w:val="12"/>
                <w:szCs w:val="12"/>
              </w:rPr>
            </w:pPr>
          </w:p>
          <w:p w14:paraId="7EC7F83D"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$15.74</w:t>
            </w:r>
          </w:p>
        </w:tc>
        <w:tc>
          <w:tcPr>
            <w:tcW w:w="701" w:type="dxa"/>
          </w:tcPr>
          <w:p w14:paraId="588B36AB" w14:textId="77777777" w:rsidR="002759E3" w:rsidRPr="00C56806" w:rsidRDefault="002759E3" w:rsidP="00691CDF">
            <w:pPr>
              <w:pStyle w:val="TableParagraph"/>
              <w:spacing w:beforeLines="30" w:before="72"/>
              <w:ind w:left="79"/>
              <w:contextualSpacing/>
              <w:rPr>
                <w:rFonts w:ascii="Verdana" w:hAnsi="Verdana"/>
                <w:sz w:val="12"/>
                <w:szCs w:val="12"/>
              </w:rPr>
            </w:pPr>
          </w:p>
          <w:p w14:paraId="6FBD175C" w14:textId="77777777" w:rsidR="002759E3" w:rsidRPr="00C56806" w:rsidRDefault="002759E3" w:rsidP="00691CDF">
            <w:pPr>
              <w:pStyle w:val="TableParagraph"/>
              <w:spacing w:beforeLines="30" w:before="72"/>
              <w:ind w:left="79"/>
              <w:contextualSpacing/>
              <w:rPr>
                <w:rFonts w:ascii="Verdana" w:hAnsi="Verdana"/>
                <w:sz w:val="12"/>
                <w:szCs w:val="12"/>
              </w:rPr>
            </w:pPr>
          </w:p>
          <w:p w14:paraId="44360B13"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$15.82</w:t>
            </w:r>
          </w:p>
        </w:tc>
        <w:tc>
          <w:tcPr>
            <w:tcW w:w="1014" w:type="dxa"/>
          </w:tcPr>
          <w:p w14:paraId="6853AC0B" w14:textId="77777777" w:rsidR="002759E3" w:rsidRPr="00C56806" w:rsidRDefault="002759E3" w:rsidP="00691CDF">
            <w:pPr>
              <w:pStyle w:val="TableParagraph"/>
              <w:spacing w:beforeLines="30" w:before="72"/>
              <w:ind w:left="79"/>
              <w:contextualSpacing/>
              <w:rPr>
                <w:rFonts w:ascii="Verdana" w:hAnsi="Verdana"/>
                <w:sz w:val="12"/>
                <w:szCs w:val="12"/>
              </w:rPr>
            </w:pPr>
          </w:p>
          <w:p w14:paraId="6CFC2186" w14:textId="77777777" w:rsidR="002759E3" w:rsidRPr="00C56806" w:rsidRDefault="002759E3" w:rsidP="00691CDF">
            <w:pPr>
              <w:pStyle w:val="TableParagraph"/>
              <w:spacing w:beforeLines="30" w:before="72"/>
              <w:ind w:left="79"/>
              <w:contextualSpacing/>
              <w:rPr>
                <w:rFonts w:ascii="Verdana" w:hAnsi="Verdana"/>
                <w:sz w:val="12"/>
                <w:szCs w:val="12"/>
              </w:rPr>
            </w:pPr>
          </w:p>
          <w:p w14:paraId="1F9EF15E"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$15.90</w:t>
            </w:r>
          </w:p>
        </w:tc>
        <w:tc>
          <w:tcPr>
            <w:tcW w:w="759" w:type="dxa"/>
          </w:tcPr>
          <w:p w14:paraId="2F9E54FA" w14:textId="77777777" w:rsidR="002759E3" w:rsidRPr="00C56806" w:rsidRDefault="002759E3" w:rsidP="00691CDF">
            <w:pPr>
              <w:pStyle w:val="TableParagraph"/>
              <w:spacing w:beforeLines="30" w:before="72"/>
              <w:ind w:left="79"/>
              <w:contextualSpacing/>
              <w:rPr>
                <w:rFonts w:ascii="Verdana" w:hAnsi="Verdana"/>
                <w:sz w:val="12"/>
                <w:szCs w:val="12"/>
              </w:rPr>
            </w:pPr>
          </w:p>
          <w:p w14:paraId="682ECCA4" w14:textId="77777777" w:rsidR="002759E3" w:rsidRPr="00C56806" w:rsidRDefault="002759E3" w:rsidP="00691CDF">
            <w:pPr>
              <w:pStyle w:val="TableParagraph"/>
              <w:spacing w:beforeLines="30" w:before="72"/>
              <w:ind w:left="79"/>
              <w:contextualSpacing/>
              <w:rPr>
                <w:rFonts w:ascii="Verdana" w:hAnsi="Verdana"/>
                <w:sz w:val="12"/>
                <w:szCs w:val="12"/>
              </w:rPr>
            </w:pPr>
          </w:p>
          <w:p w14:paraId="666D96E7"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$15.98</w:t>
            </w:r>
          </w:p>
        </w:tc>
        <w:tc>
          <w:tcPr>
            <w:tcW w:w="970" w:type="dxa"/>
          </w:tcPr>
          <w:p w14:paraId="15430844" w14:textId="77777777" w:rsidR="002759E3" w:rsidRPr="00C56806" w:rsidRDefault="002759E3" w:rsidP="00691CDF">
            <w:pPr>
              <w:pStyle w:val="TableParagraph"/>
              <w:spacing w:beforeLines="30" w:before="72"/>
              <w:ind w:left="79"/>
              <w:contextualSpacing/>
              <w:rPr>
                <w:rFonts w:ascii="Verdana" w:hAnsi="Verdana"/>
                <w:sz w:val="12"/>
                <w:szCs w:val="12"/>
              </w:rPr>
            </w:pPr>
          </w:p>
          <w:p w14:paraId="47A0E534" w14:textId="77777777" w:rsidR="002759E3" w:rsidRPr="00C56806" w:rsidRDefault="002759E3" w:rsidP="00691CDF">
            <w:pPr>
              <w:pStyle w:val="TableParagraph"/>
              <w:spacing w:beforeLines="30" w:before="72"/>
              <w:ind w:left="79"/>
              <w:contextualSpacing/>
              <w:rPr>
                <w:rFonts w:ascii="Verdana" w:hAnsi="Verdana"/>
                <w:sz w:val="12"/>
                <w:szCs w:val="12"/>
              </w:rPr>
            </w:pPr>
          </w:p>
          <w:p w14:paraId="0285E731"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$16.06</w:t>
            </w:r>
          </w:p>
        </w:tc>
        <w:tc>
          <w:tcPr>
            <w:tcW w:w="918" w:type="dxa"/>
          </w:tcPr>
          <w:p w14:paraId="6602FA78" w14:textId="77777777" w:rsidR="002759E3" w:rsidRPr="00C56806" w:rsidRDefault="002759E3" w:rsidP="00691CDF">
            <w:pPr>
              <w:pStyle w:val="TableParagraph"/>
              <w:spacing w:beforeLines="30" w:before="72"/>
              <w:ind w:left="79"/>
              <w:contextualSpacing/>
              <w:rPr>
                <w:rFonts w:ascii="Verdana" w:hAnsi="Verdana"/>
                <w:sz w:val="12"/>
                <w:szCs w:val="12"/>
              </w:rPr>
            </w:pPr>
          </w:p>
          <w:p w14:paraId="1B4FCC3A" w14:textId="77777777" w:rsidR="002759E3" w:rsidRPr="00C56806" w:rsidRDefault="002759E3" w:rsidP="00691CDF">
            <w:pPr>
              <w:pStyle w:val="TableParagraph"/>
              <w:spacing w:beforeLines="30" w:before="72"/>
              <w:ind w:left="79"/>
              <w:contextualSpacing/>
              <w:rPr>
                <w:rFonts w:ascii="Verdana" w:hAnsi="Verdana"/>
                <w:sz w:val="12"/>
                <w:szCs w:val="12"/>
              </w:rPr>
            </w:pPr>
          </w:p>
          <w:p w14:paraId="5F5A9680" w14:textId="77777777" w:rsidR="002759E3" w:rsidRPr="00C56806" w:rsidRDefault="002759E3" w:rsidP="00691CDF">
            <w:pPr>
              <w:pStyle w:val="NormalWeb"/>
              <w:spacing w:beforeLines="30" w:before="72" w:beforeAutospacing="0"/>
              <w:ind w:left="79"/>
              <w:contextualSpacing/>
              <w:rPr>
                <w:rFonts w:ascii="Verdana" w:hAnsi="Verdana"/>
                <w:sz w:val="12"/>
                <w:szCs w:val="12"/>
              </w:rPr>
            </w:pPr>
            <w:r w:rsidRPr="00C56806">
              <w:rPr>
                <w:rFonts w:ascii="Verdana" w:hAnsi="Verdana"/>
                <w:sz w:val="12"/>
                <w:szCs w:val="12"/>
              </w:rPr>
              <w:t>$16.14</w:t>
            </w:r>
          </w:p>
        </w:tc>
      </w:tr>
      <w:tr w:rsidR="002759E3" w:rsidRPr="00C56806" w14:paraId="446EC3BA" w14:textId="77777777" w:rsidTr="00C56806">
        <w:trPr>
          <w:trHeight w:val="585"/>
          <w:jc w:val="center"/>
        </w:trPr>
        <w:tc>
          <w:tcPr>
            <w:tcW w:w="1148" w:type="dxa"/>
          </w:tcPr>
          <w:p w14:paraId="5FD608C2" w14:textId="77777777" w:rsidR="002759E3" w:rsidRPr="00C56806" w:rsidRDefault="002759E3" w:rsidP="00C56806">
            <w:pPr>
              <w:pStyle w:val="TableParagraph"/>
              <w:jc w:val="center"/>
              <w:rPr>
                <w:rFonts w:ascii="Verdana" w:hAnsi="Verdana"/>
                <w:sz w:val="12"/>
                <w:szCs w:val="12"/>
              </w:rPr>
            </w:pPr>
          </w:p>
          <w:p w14:paraId="311AE9BF" w14:textId="77777777" w:rsidR="002759E3" w:rsidRPr="00C56806" w:rsidRDefault="002759E3" w:rsidP="00C56806">
            <w:pPr>
              <w:pStyle w:val="TableParagraph"/>
              <w:spacing w:before="3"/>
              <w:jc w:val="center"/>
              <w:rPr>
                <w:rFonts w:ascii="Verdana" w:hAnsi="Verdana"/>
                <w:sz w:val="12"/>
                <w:szCs w:val="12"/>
              </w:rPr>
            </w:pPr>
          </w:p>
          <w:p w14:paraId="7086141C" w14:textId="77777777" w:rsidR="002759E3" w:rsidRPr="00C56806" w:rsidRDefault="002759E3" w:rsidP="00C56806">
            <w:pPr>
              <w:pStyle w:val="NormalWeb"/>
              <w:jc w:val="center"/>
              <w:rPr>
                <w:rFonts w:ascii="Verdana" w:hAnsi="Verdana"/>
                <w:sz w:val="12"/>
                <w:szCs w:val="12"/>
              </w:rPr>
            </w:pPr>
            <w:r w:rsidRPr="00C56806">
              <w:rPr>
                <w:rFonts w:ascii="Verdana" w:hAnsi="Verdana"/>
                <w:sz w:val="12"/>
                <w:szCs w:val="12"/>
              </w:rPr>
              <w:t>Mayor</w:t>
            </w:r>
            <w:r w:rsidRPr="00C56806">
              <w:rPr>
                <w:rFonts w:ascii="Verdana" w:hAnsi="Verdana"/>
                <w:spacing w:val="-3"/>
                <w:sz w:val="12"/>
                <w:szCs w:val="12"/>
              </w:rPr>
              <w:t xml:space="preserve"> </w:t>
            </w:r>
            <w:r w:rsidRPr="00C56806">
              <w:rPr>
                <w:rFonts w:ascii="Verdana" w:hAnsi="Verdana"/>
                <w:sz w:val="12"/>
                <w:szCs w:val="12"/>
              </w:rPr>
              <w:t>a 25</w:t>
            </w:r>
          </w:p>
        </w:tc>
        <w:tc>
          <w:tcPr>
            <w:tcW w:w="639" w:type="dxa"/>
          </w:tcPr>
          <w:p w14:paraId="62BE5A33" w14:textId="77777777" w:rsidR="002759E3" w:rsidRPr="00C56806" w:rsidRDefault="002759E3" w:rsidP="00691CDF">
            <w:pPr>
              <w:pStyle w:val="TableParagraph"/>
              <w:spacing w:before="3"/>
              <w:rPr>
                <w:rFonts w:ascii="Verdana" w:hAnsi="Verdana"/>
                <w:sz w:val="12"/>
                <w:szCs w:val="12"/>
              </w:rPr>
            </w:pPr>
          </w:p>
          <w:p w14:paraId="3B974340" w14:textId="77777777" w:rsidR="002759E3" w:rsidRPr="00C56806" w:rsidRDefault="002759E3" w:rsidP="00691CDF">
            <w:pPr>
              <w:pStyle w:val="TableParagraph"/>
              <w:spacing w:before="3"/>
              <w:rPr>
                <w:rFonts w:ascii="Verdana" w:hAnsi="Verdana"/>
                <w:sz w:val="12"/>
                <w:szCs w:val="12"/>
              </w:rPr>
            </w:pPr>
          </w:p>
          <w:p w14:paraId="34FBB73B"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$15.76</w:t>
            </w:r>
          </w:p>
        </w:tc>
        <w:tc>
          <w:tcPr>
            <w:tcW w:w="744" w:type="dxa"/>
          </w:tcPr>
          <w:p w14:paraId="37B12920" w14:textId="77777777" w:rsidR="002759E3" w:rsidRPr="00C56806" w:rsidRDefault="002759E3" w:rsidP="00691CDF">
            <w:pPr>
              <w:pStyle w:val="TableParagraph"/>
              <w:ind w:left="79"/>
              <w:rPr>
                <w:rFonts w:ascii="Verdana" w:hAnsi="Verdana"/>
                <w:sz w:val="12"/>
                <w:szCs w:val="12"/>
              </w:rPr>
            </w:pPr>
          </w:p>
          <w:p w14:paraId="22839089" w14:textId="77777777" w:rsidR="002759E3" w:rsidRPr="00C56806" w:rsidRDefault="002759E3" w:rsidP="00691CDF">
            <w:pPr>
              <w:pStyle w:val="TableParagraph"/>
              <w:spacing w:before="3"/>
              <w:ind w:left="79"/>
              <w:rPr>
                <w:rFonts w:ascii="Verdana" w:hAnsi="Verdana"/>
                <w:sz w:val="12"/>
                <w:szCs w:val="12"/>
              </w:rPr>
            </w:pPr>
          </w:p>
          <w:p w14:paraId="2C4C9E6E"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$15.83</w:t>
            </w:r>
          </w:p>
        </w:tc>
        <w:tc>
          <w:tcPr>
            <w:tcW w:w="644" w:type="dxa"/>
          </w:tcPr>
          <w:p w14:paraId="1266A074" w14:textId="77777777" w:rsidR="002759E3" w:rsidRPr="00C56806" w:rsidRDefault="002759E3" w:rsidP="00691CDF">
            <w:pPr>
              <w:pStyle w:val="TableParagraph"/>
              <w:ind w:left="79"/>
              <w:rPr>
                <w:rFonts w:ascii="Verdana" w:hAnsi="Verdana"/>
                <w:sz w:val="12"/>
                <w:szCs w:val="12"/>
              </w:rPr>
            </w:pPr>
          </w:p>
          <w:p w14:paraId="0626485A" w14:textId="77777777" w:rsidR="002759E3" w:rsidRPr="00C56806" w:rsidRDefault="002759E3" w:rsidP="00691CDF">
            <w:pPr>
              <w:pStyle w:val="TableParagraph"/>
              <w:spacing w:before="3"/>
              <w:ind w:left="79"/>
              <w:rPr>
                <w:rFonts w:ascii="Verdana" w:hAnsi="Verdana"/>
                <w:sz w:val="12"/>
                <w:szCs w:val="12"/>
              </w:rPr>
            </w:pPr>
          </w:p>
          <w:p w14:paraId="05B25FBE"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$15.91</w:t>
            </w:r>
          </w:p>
        </w:tc>
        <w:tc>
          <w:tcPr>
            <w:tcW w:w="639" w:type="dxa"/>
          </w:tcPr>
          <w:p w14:paraId="270FB499" w14:textId="77777777" w:rsidR="002759E3" w:rsidRPr="00C56806" w:rsidRDefault="002759E3" w:rsidP="00691CDF">
            <w:pPr>
              <w:pStyle w:val="TableParagraph"/>
              <w:ind w:left="79"/>
              <w:rPr>
                <w:rFonts w:ascii="Verdana" w:hAnsi="Verdana"/>
                <w:sz w:val="12"/>
                <w:szCs w:val="12"/>
              </w:rPr>
            </w:pPr>
          </w:p>
          <w:p w14:paraId="20900A61" w14:textId="77777777" w:rsidR="002759E3" w:rsidRPr="00C56806" w:rsidRDefault="002759E3" w:rsidP="00691CDF">
            <w:pPr>
              <w:pStyle w:val="TableParagraph"/>
              <w:spacing w:before="3"/>
              <w:ind w:left="79"/>
              <w:rPr>
                <w:rFonts w:ascii="Verdana" w:hAnsi="Verdana"/>
                <w:sz w:val="12"/>
                <w:szCs w:val="12"/>
              </w:rPr>
            </w:pPr>
          </w:p>
          <w:p w14:paraId="50EAF8F0"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$15.99</w:t>
            </w:r>
          </w:p>
        </w:tc>
        <w:tc>
          <w:tcPr>
            <w:tcW w:w="644" w:type="dxa"/>
          </w:tcPr>
          <w:p w14:paraId="615CF6E3" w14:textId="77777777" w:rsidR="002759E3" w:rsidRPr="00C56806" w:rsidRDefault="002759E3" w:rsidP="00691CDF">
            <w:pPr>
              <w:pStyle w:val="TableParagraph"/>
              <w:ind w:left="79"/>
              <w:rPr>
                <w:rFonts w:ascii="Verdana" w:hAnsi="Verdana"/>
                <w:sz w:val="12"/>
                <w:szCs w:val="12"/>
              </w:rPr>
            </w:pPr>
          </w:p>
          <w:p w14:paraId="46784B4A" w14:textId="77777777" w:rsidR="002759E3" w:rsidRPr="00C56806" w:rsidRDefault="002759E3" w:rsidP="00691CDF">
            <w:pPr>
              <w:pStyle w:val="TableParagraph"/>
              <w:spacing w:before="3"/>
              <w:ind w:left="79"/>
              <w:rPr>
                <w:rFonts w:ascii="Verdana" w:hAnsi="Verdana"/>
                <w:sz w:val="12"/>
                <w:szCs w:val="12"/>
              </w:rPr>
            </w:pPr>
          </w:p>
          <w:p w14:paraId="0FED3425"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$16.07</w:t>
            </w:r>
          </w:p>
        </w:tc>
        <w:tc>
          <w:tcPr>
            <w:tcW w:w="639" w:type="dxa"/>
          </w:tcPr>
          <w:p w14:paraId="19F63640" w14:textId="77777777" w:rsidR="002759E3" w:rsidRPr="00C56806" w:rsidRDefault="002759E3" w:rsidP="00691CDF">
            <w:pPr>
              <w:pStyle w:val="TableParagraph"/>
              <w:ind w:left="79"/>
              <w:rPr>
                <w:rFonts w:ascii="Verdana" w:hAnsi="Verdana"/>
                <w:sz w:val="12"/>
                <w:szCs w:val="12"/>
              </w:rPr>
            </w:pPr>
          </w:p>
          <w:p w14:paraId="158C01AE" w14:textId="77777777" w:rsidR="002759E3" w:rsidRPr="00C56806" w:rsidRDefault="002759E3" w:rsidP="00691CDF">
            <w:pPr>
              <w:pStyle w:val="TableParagraph"/>
              <w:spacing w:before="3"/>
              <w:ind w:left="79"/>
              <w:rPr>
                <w:rFonts w:ascii="Verdana" w:hAnsi="Verdana"/>
                <w:sz w:val="12"/>
                <w:szCs w:val="12"/>
              </w:rPr>
            </w:pPr>
          </w:p>
          <w:p w14:paraId="37292E2D"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$16.15</w:t>
            </w:r>
          </w:p>
        </w:tc>
        <w:tc>
          <w:tcPr>
            <w:tcW w:w="644" w:type="dxa"/>
          </w:tcPr>
          <w:p w14:paraId="41DD5681" w14:textId="77777777" w:rsidR="002759E3" w:rsidRPr="00C56806" w:rsidRDefault="002759E3" w:rsidP="00691CDF">
            <w:pPr>
              <w:pStyle w:val="TableParagraph"/>
              <w:ind w:left="79"/>
              <w:rPr>
                <w:rFonts w:ascii="Verdana" w:hAnsi="Verdana"/>
                <w:sz w:val="12"/>
                <w:szCs w:val="12"/>
              </w:rPr>
            </w:pPr>
          </w:p>
          <w:p w14:paraId="634C6AC1" w14:textId="77777777" w:rsidR="002759E3" w:rsidRPr="00C56806" w:rsidRDefault="002759E3" w:rsidP="00691CDF">
            <w:pPr>
              <w:pStyle w:val="TableParagraph"/>
              <w:spacing w:before="3"/>
              <w:ind w:left="79"/>
              <w:rPr>
                <w:rFonts w:ascii="Verdana" w:hAnsi="Verdana"/>
                <w:sz w:val="12"/>
                <w:szCs w:val="12"/>
              </w:rPr>
            </w:pPr>
          </w:p>
          <w:p w14:paraId="05A84A6E"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$16.23</w:t>
            </w:r>
          </w:p>
        </w:tc>
        <w:tc>
          <w:tcPr>
            <w:tcW w:w="701" w:type="dxa"/>
          </w:tcPr>
          <w:p w14:paraId="243C090C" w14:textId="77777777" w:rsidR="002759E3" w:rsidRPr="00C56806" w:rsidRDefault="002759E3" w:rsidP="00691CDF">
            <w:pPr>
              <w:pStyle w:val="TableParagraph"/>
              <w:ind w:left="79"/>
              <w:rPr>
                <w:rFonts w:ascii="Verdana" w:hAnsi="Verdana"/>
                <w:sz w:val="12"/>
                <w:szCs w:val="12"/>
              </w:rPr>
            </w:pPr>
          </w:p>
          <w:p w14:paraId="2E33D5D8" w14:textId="77777777" w:rsidR="002759E3" w:rsidRPr="00C56806" w:rsidRDefault="002759E3" w:rsidP="00691CDF">
            <w:pPr>
              <w:pStyle w:val="TableParagraph"/>
              <w:spacing w:before="3"/>
              <w:ind w:left="79"/>
              <w:rPr>
                <w:rFonts w:ascii="Verdana" w:hAnsi="Verdana"/>
                <w:sz w:val="12"/>
                <w:szCs w:val="12"/>
              </w:rPr>
            </w:pPr>
          </w:p>
          <w:p w14:paraId="159F9A0F"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$16.32</w:t>
            </w:r>
          </w:p>
        </w:tc>
        <w:tc>
          <w:tcPr>
            <w:tcW w:w="1014" w:type="dxa"/>
          </w:tcPr>
          <w:p w14:paraId="26E5FC14" w14:textId="77777777" w:rsidR="002759E3" w:rsidRPr="00C56806" w:rsidRDefault="002759E3" w:rsidP="00691CDF">
            <w:pPr>
              <w:pStyle w:val="TableParagraph"/>
              <w:ind w:left="79"/>
              <w:rPr>
                <w:rFonts w:ascii="Verdana" w:hAnsi="Verdana"/>
                <w:sz w:val="12"/>
                <w:szCs w:val="12"/>
              </w:rPr>
            </w:pPr>
          </w:p>
          <w:p w14:paraId="600461CE" w14:textId="77777777" w:rsidR="002759E3" w:rsidRPr="00C56806" w:rsidRDefault="002759E3" w:rsidP="00691CDF">
            <w:pPr>
              <w:pStyle w:val="TableParagraph"/>
              <w:spacing w:before="3"/>
              <w:ind w:left="79"/>
              <w:rPr>
                <w:rFonts w:ascii="Verdana" w:hAnsi="Verdana"/>
                <w:sz w:val="12"/>
                <w:szCs w:val="12"/>
              </w:rPr>
            </w:pPr>
          </w:p>
          <w:p w14:paraId="2329142C"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$16.40</w:t>
            </w:r>
          </w:p>
        </w:tc>
        <w:tc>
          <w:tcPr>
            <w:tcW w:w="759" w:type="dxa"/>
          </w:tcPr>
          <w:p w14:paraId="79F7AAE1" w14:textId="77777777" w:rsidR="002759E3" w:rsidRPr="00C56806" w:rsidRDefault="002759E3" w:rsidP="00691CDF">
            <w:pPr>
              <w:pStyle w:val="TableParagraph"/>
              <w:ind w:left="79"/>
              <w:rPr>
                <w:rFonts w:ascii="Verdana" w:hAnsi="Verdana"/>
                <w:sz w:val="12"/>
                <w:szCs w:val="12"/>
              </w:rPr>
            </w:pPr>
          </w:p>
          <w:p w14:paraId="2D638435" w14:textId="77777777" w:rsidR="002759E3" w:rsidRPr="00C56806" w:rsidRDefault="002759E3" w:rsidP="00691CDF">
            <w:pPr>
              <w:pStyle w:val="TableParagraph"/>
              <w:spacing w:before="3"/>
              <w:ind w:left="79"/>
              <w:rPr>
                <w:rFonts w:ascii="Verdana" w:hAnsi="Verdana"/>
                <w:sz w:val="12"/>
                <w:szCs w:val="12"/>
              </w:rPr>
            </w:pPr>
          </w:p>
          <w:p w14:paraId="5DD3B281"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$16.48</w:t>
            </w:r>
          </w:p>
        </w:tc>
        <w:tc>
          <w:tcPr>
            <w:tcW w:w="970" w:type="dxa"/>
          </w:tcPr>
          <w:p w14:paraId="1D73E31F" w14:textId="77777777" w:rsidR="002759E3" w:rsidRPr="00C56806" w:rsidRDefault="002759E3" w:rsidP="00691CDF">
            <w:pPr>
              <w:pStyle w:val="TableParagraph"/>
              <w:ind w:left="79"/>
              <w:rPr>
                <w:rFonts w:ascii="Verdana" w:hAnsi="Verdana"/>
                <w:sz w:val="12"/>
                <w:szCs w:val="12"/>
              </w:rPr>
            </w:pPr>
          </w:p>
          <w:p w14:paraId="01DCD117" w14:textId="77777777" w:rsidR="002759E3" w:rsidRPr="00C56806" w:rsidRDefault="002759E3" w:rsidP="00691CDF">
            <w:pPr>
              <w:pStyle w:val="TableParagraph"/>
              <w:spacing w:before="3"/>
              <w:ind w:left="79"/>
              <w:rPr>
                <w:rFonts w:ascii="Verdana" w:hAnsi="Verdana"/>
                <w:sz w:val="12"/>
                <w:szCs w:val="12"/>
              </w:rPr>
            </w:pPr>
          </w:p>
          <w:p w14:paraId="0F4E1502"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$16.56</w:t>
            </w:r>
          </w:p>
        </w:tc>
        <w:tc>
          <w:tcPr>
            <w:tcW w:w="918" w:type="dxa"/>
          </w:tcPr>
          <w:p w14:paraId="4188A34E" w14:textId="77777777" w:rsidR="002759E3" w:rsidRPr="00C56806" w:rsidRDefault="002759E3" w:rsidP="00691CDF">
            <w:pPr>
              <w:pStyle w:val="TableParagraph"/>
              <w:ind w:left="79"/>
              <w:rPr>
                <w:rFonts w:ascii="Verdana" w:hAnsi="Verdana"/>
                <w:sz w:val="12"/>
                <w:szCs w:val="12"/>
              </w:rPr>
            </w:pPr>
          </w:p>
          <w:p w14:paraId="31EDACF2" w14:textId="77777777" w:rsidR="002759E3" w:rsidRPr="00C56806" w:rsidRDefault="002759E3" w:rsidP="00691CDF">
            <w:pPr>
              <w:pStyle w:val="TableParagraph"/>
              <w:spacing w:before="3"/>
              <w:ind w:left="79"/>
              <w:rPr>
                <w:rFonts w:ascii="Verdana" w:hAnsi="Verdana"/>
                <w:sz w:val="12"/>
                <w:szCs w:val="12"/>
              </w:rPr>
            </w:pPr>
          </w:p>
          <w:p w14:paraId="06108FF1" w14:textId="77777777" w:rsidR="002759E3" w:rsidRPr="00C56806" w:rsidRDefault="002759E3" w:rsidP="00691CDF">
            <w:pPr>
              <w:pStyle w:val="NormalWeb"/>
              <w:ind w:left="79"/>
              <w:rPr>
                <w:rFonts w:ascii="Verdana" w:hAnsi="Verdana"/>
                <w:sz w:val="12"/>
                <w:szCs w:val="12"/>
              </w:rPr>
            </w:pPr>
            <w:r w:rsidRPr="00C56806">
              <w:rPr>
                <w:rFonts w:ascii="Verdana" w:hAnsi="Verdana"/>
                <w:sz w:val="12"/>
                <w:szCs w:val="12"/>
              </w:rPr>
              <w:t>$16.64</w:t>
            </w:r>
          </w:p>
        </w:tc>
      </w:tr>
    </w:tbl>
    <w:p w14:paraId="685792BB"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02A4F9D0" w14:textId="77777777" w:rsidR="002759E3" w:rsidRPr="00C56806" w:rsidRDefault="002759E3" w:rsidP="00C56806">
      <w:pPr>
        <w:pStyle w:val="NormalWeb"/>
        <w:jc w:val="both"/>
        <w:rPr>
          <w:rFonts w:ascii="Verdana" w:hAnsi="Verdana"/>
          <w:sz w:val="20"/>
          <w:szCs w:val="20"/>
        </w:rPr>
      </w:pPr>
      <w:r w:rsidRPr="00C56806">
        <w:rPr>
          <w:rFonts w:ascii="Verdana" w:hAnsi="Verdana"/>
          <w:b/>
          <w:bCs/>
          <w:color w:val="000000"/>
          <w:sz w:val="20"/>
          <w:szCs w:val="20"/>
        </w:rPr>
        <w:t>b) Uso Comercial y de servicios</w:t>
      </w:r>
    </w:p>
    <w:p w14:paraId="0E1046EE"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la cuota base se le sumará el importe que resulte de multiplicar el consumo por el precio contenido en la siguiente tabla:</w:t>
      </w:r>
    </w:p>
    <w:tbl>
      <w:tblPr>
        <w:tblStyle w:val="TableNormal"/>
        <w:tblW w:w="91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6"/>
        <w:gridCol w:w="580"/>
        <w:gridCol w:w="672"/>
        <w:gridCol w:w="575"/>
        <w:gridCol w:w="580"/>
        <w:gridCol w:w="575"/>
        <w:gridCol w:w="580"/>
        <w:gridCol w:w="580"/>
        <w:gridCol w:w="633"/>
        <w:gridCol w:w="912"/>
        <w:gridCol w:w="686"/>
        <w:gridCol w:w="868"/>
        <w:gridCol w:w="830"/>
      </w:tblGrid>
      <w:tr w:rsidR="002759E3" w14:paraId="614F0521" w14:textId="77777777" w:rsidTr="00691CDF">
        <w:trPr>
          <w:trHeight w:val="1021"/>
          <w:tblHeader/>
          <w:jc w:val="center"/>
        </w:trPr>
        <w:tc>
          <w:tcPr>
            <w:tcW w:w="1126" w:type="dxa"/>
          </w:tcPr>
          <w:p w14:paraId="217DCBF1" w14:textId="77777777" w:rsidR="002759E3" w:rsidRDefault="002759E3" w:rsidP="00C56806">
            <w:pPr>
              <w:pStyle w:val="TableParagraph"/>
              <w:jc w:val="center"/>
              <w:rPr>
                <w:sz w:val="16"/>
              </w:rPr>
            </w:pPr>
          </w:p>
          <w:p w14:paraId="72059EDC" w14:textId="77777777" w:rsidR="002759E3" w:rsidRDefault="002759E3" w:rsidP="00C56806">
            <w:pPr>
              <w:pStyle w:val="TableParagraph"/>
              <w:spacing w:before="3"/>
              <w:jc w:val="center"/>
              <w:rPr>
                <w:sz w:val="14"/>
              </w:rPr>
            </w:pPr>
          </w:p>
          <w:p w14:paraId="5CAC549B" w14:textId="77777777" w:rsidR="002759E3" w:rsidRDefault="002759E3" w:rsidP="00C56806">
            <w:pPr>
              <w:pStyle w:val="TableParagraph"/>
              <w:ind w:left="79" w:right="-62"/>
              <w:jc w:val="center"/>
              <w:rPr>
                <w:rFonts w:ascii="Arial"/>
                <w:b/>
                <w:sz w:val="14"/>
              </w:rPr>
            </w:pPr>
          </w:p>
          <w:p w14:paraId="5A36B3B8" w14:textId="77777777" w:rsidR="002759E3" w:rsidRDefault="002759E3" w:rsidP="00C56806">
            <w:pPr>
              <w:pStyle w:val="TableParagraph"/>
              <w:ind w:left="79" w:right="-62"/>
              <w:jc w:val="center"/>
              <w:rPr>
                <w:rFonts w:ascii="Arial"/>
                <w:b/>
                <w:sz w:val="14"/>
              </w:rPr>
            </w:pPr>
            <w:r>
              <w:rPr>
                <w:rFonts w:ascii="Arial"/>
                <w:b/>
                <w:sz w:val="14"/>
              </w:rPr>
              <w:t>Consumo m</w:t>
            </w:r>
            <w:r>
              <w:rPr>
                <w:rFonts w:ascii="Arial"/>
                <w:b/>
                <w:sz w:val="14"/>
                <w:vertAlign w:val="superscript"/>
              </w:rPr>
              <w:t>3</w:t>
            </w:r>
          </w:p>
        </w:tc>
        <w:tc>
          <w:tcPr>
            <w:tcW w:w="580" w:type="dxa"/>
          </w:tcPr>
          <w:p w14:paraId="7F998BE2" w14:textId="77777777" w:rsidR="002759E3" w:rsidRDefault="002759E3" w:rsidP="00691CDF">
            <w:pPr>
              <w:pStyle w:val="TableParagraph"/>
              <w:rPr>
                <w:sz w:val="16"/>
              </w:rPr>
            </w:pPr>
          </w:p>
          <w:p w14:paraId="40984879" w14:textId="77777777" w:rsidR="002759E3" w:rsidRDefault="002759E3" w:rsidP="00691CDF">
            <w:pPr>
              <w:pStyle w:val="TableParagraph"/>
              <w:rPr>
                <w:sz w:val="16"/>
              </w:rPr>
            </w:pPr>
          </w:p>
          <w:p w14:paraId="2D212F09" w14:textId="77777777" w:rsidR="002759E3" w:rsidRDefault="002759E3" w:rsidP="00691CDF">
            <w:pPr>
              <w:pStyle w:val="TableParagraph"/>
              <w:rPr>
                <w:sz w:val="17"/>
              </w:rPr>
            </w:pPr>
          </w:p>
          <w:p w14:paraId="6D164761" w14:textId="77777777" w:rsidR="002759E3" w:rsidRDefault="002759E3" w:rsidP="00691CDF">
            <w:pPr>
              <w:pStyle w:val="TableParagraph"/>
              <w:spacing w:before="1"/>
              <w:ind w:left="94"/>
              <w:rPr>
                <w:rFonts w:ascii="Arial"/>
                <w:b/>
                <w:sz w:val="14"/>
              </w:rPr>
            </w:pPr>
            <w:r>
              <w:rPr>
                <w:rFonts w:ascii="Arial"/>
                <w:b/>
                <w:sz w:val="14"/>
              </w:rPr>
              <w:t>Enero</w:t>
            </w:r>
          </w:p>
        </w:tc>
        <w:tc>
          <w:tcPr>
            <w:tcW w:w="672" w:type="dxa"/>
          </w:tcPr>
          <w:p w14:paraId="0ABD4FA6" w14:textId="77777777" w:rsidR="002759E3" w:rsidRDefault="002759E3" w:rsidP="00691CDF">
            <w:pPr>
              <w:pStyle w:val="TableParagraph"/>
              <w:rPr>
                <w:sz w:val="16"/>
              </w:rPr>
            </w:pPr>
          </w:p>
          <w:p w14:paraId="1BA54D14" w14:textId="77777777" w:rsidR="002759E3" w:rsidRDefault="002759E3" w:rsidP="00691CDF">
            <w:pPr>
              <w:pStyle w:val="TableParagraph"/>
              <w:rPr>
                <w:sz w:val="16"/>
              </w:rPr>
            </w:pPr>
          </w:p>
          <w:p w14:paraId="2F8AAD77" w14:textId="77777777" w:rsidR="002759E3" w:rsidRDefault="002759E3" w:rsidP="00691CDF">
            <w:pPr>
              <w:pStyle w:val="TableParagraph"/>
              <w:rPr>
                <w:sz w:val="17"/>
              </w:rPr>
            </w:pPr>
          </w:p>
          <w:p w14:paraId="762D86B8" w14:textId="77777777" w:rsidR="002759E3" w:rsidRDefault="002759E3" w:rsidP="00691CDF">
            <w:pPr>
              <w:pStyle w:val="TableParagraph"/>
              <w:spacing w:before="1"/>
              <w:ind w:left="45" w:right="34"/>
              <w:jc w:val="center"/>
              <w:rPr>
                <w:rFonts w:ascii="Arial"/>
                <w:b/>
                <w:sz w:val="14"/>
              </w:rPr>
            </w:pPr>
            <w:r>
              <w:rPr>
                <w:rFonts w:ascii="Arial"/>
                <w:b/>
                <w:sz w:val="14"/>
              </w:rPr>
              <w:t>Febrero</w:t>
            </w:r>
          </w:p>
        </w:tc>
        <w:tc>
          <w:tcPr>
            <w:tcW w:w="575" w:type="dxa"/>
          </w:tcPr>
          <w:p w14:paraId="4B962E8A" w14:textId="77777777" w:rsidR="002759E3" w:rsidRDefault="002759E3" w:rsidP="00691CDF">
            <w:pPr>
              <w:pStyle w:val="TableParagraph"/>
              <w:rPr>
                <w:sz w:val="16"/>
              </w:rPr>
            </w:pPr>
          </w:p>
          <w:p w14:paraId="5B843AF9" w14:textId="77777777" w:rsidR="002759E3" w:rsidRDefault="002759E3" w:rsidP="00691CDF">
            <w:pPr>
              <w:pStyle w:val="TableParagraph"/>
              <w:rPr>
                <w:sz w:val="16"/>
              </w:rPr>
            </w:pPr>
          </w:p>
          <w:p w14:paraId="7AD7504C" w14:textId="77777777" w:rsidR="002759E3" w:rsidRDefault="002759E3" w:rsidP="00691CDF">
            <w:pPr>
              <w:pStyle w:val="TableParagraph"/>
              <w:rPr>
                <w:sz w:val="17"/>
              </w:rPr>
            </w:pPr>
          </w:p>
          <w:p w14:paraId="31307EC1" w14:textId="77777777" w:rsidR="002759E3" w:rsidRDefault="002759E3" w:rsidP="00691CDF">
            <w:pPr>
              <w:pStyle w:val="TableParagraph"/>
              <w:spacing w:before="1"/>
              <w:ind w:left="48" w:right="30"/>
              <w:jc w:val="center"/>
              <w:rPr>
                <w:rFonts w:ascii="Arial"/>
                <w:b/>
                <w:sz w:val="14"/>
              </w:rPr>
            </w:pPr>
            <w:r>
              <w:rPr>
                <w:rFonts w:ascii="Arial"/>
                <w:b/>
                <w:sz w:val="14"/>
              </w:rPr>
              <w:t>Marzo</w:t>
            </w:r>
          </w:p>
        </w:tc>
        <w:tc>
          <w:tcPr>
            <w:tcW w:w="580" w:type="dxa"/>
          </w:tcPr>
          <w:p w14:paraId="2C7B716E" w14:textId="77777777" w:rsidR="002759E3" w:rsidRDefault="002759E3" w:rsidP="00691CDF">
            <w:pPr>
              <w:pStyle w:val="TableParagraph"/>
              <w:rPr>
                <w:sz w:val="16"/>
              </w:rPr>
            </w:pPr>
          </w:p>
          <w:p w14:paraId="16BB4F19" w14:textId="77777777" w:rsidR="002759E3" w:rsidRDefault="002759E3" w:rsidP="00691CDF">
            <w:pPr>
              <w:pStyle w:val="TableParagraph"/>
              <w:rPr>
                <w:sz w:val="16"/>
              </w:rPr>
            </w:pPr>
          </w:p>
          <w:p w14:paraId="2AD62629" w14:textId="77777777" w:rsidR="002759E3" w:rsidRDefault="002759E3" w:rsidP="00691CDF">
            <w:pPr>
              <w:pStyle w:val="TableParagraph"/>
              <w:rPr>
                <w:sz w:val="17"/>
              </w:rPr>
            </w:pPr>
          </w:p>
          <w:p w14:paraId="7482AF95" w14:textId="77777777" w:rsidR="002759E3" w:rsidRDefault="002759E3" w:rsidP="00691CDF">
            <w:pPr>
              <w:pStyle w:val="TableParagraph"/>
              <w:spacing w:before="1"/>
              <w:ind w:left="50" w:right="33"/>
              <w:jc w:val="center"/>
              <w:rPr>
                <w:rFonts w:ascii="Arial"/>
                <w:b/>
                <w:sz w:val="14"/>
              </w:rPr>
            </w:pPr>
            <w:r>
              <w:rPr>
                <w:rFonts w:ascii="Arial"/>
                <w:b/>
                <w:sz w:val="14"/>
              </w:rPr>
              <w:t>Abril</w:t>
            </w:r>
          </w:p>
        </w:tc>
        <w:tc>
          <w:tcPr>
            <w:tcW w:w="575" w:type="dxa"/>
          </w:tcPr>
          <w:p w14:paraId="5496EC47" w14:textId="77777777" w:rsidR="002759E3" w:rsidRDefault="002759E3" w:rsidP="00691CDF">
            <w:pPr>
              <w:pStyle w:val="TableParagraph"/>
              <w:rPr>
                <w:sz w:val="16"/>
              </w:rPr>
            </w:pPr>
          </w:p>
          <w:p w14:paraId="3CF33117" w14:textId="77777777" w:rsidR="002759E3" w:rsidRDefault="002759E3" w:rsidP="00691CDF">
            <w:pPr>
              <w:pStyle w:val="TableParagraph"/>
              <w:rPr>
                <w:sz w:val="16"/>
              </w:rPr>
            </w:pPr>
          </w:p>
          <w:p w14:paraId="58AF1C44" w14:textId="77777777" w:rsidR="002759E3" w:rsidRDefault="002759E3" w:rsidP="00691CDF">
            <w:pPr>
              <w:pStyle w:val="TableParagraph"/>
              <w:rPr>
                <w:sz w:val="17"/>
              </w:rPr>
            </w:pPr>
          </w:p>
          <w:p w14:paraId="50DC3F88" w14:textId="77777777" w:rsidR="002759E3" w:rsidRDefault="002759E3" w:rsidP="00691CDF">
            <w:pPr>
              <w:pStyle w:val="TableParagraph"/>
              <w:spacing w:before="1"/>
              <w:ind w:left="117"/>
              <w:rPr>
                <w:rFonts w:ascii="Arial"/>
                <w:b/>
                <w:sz w:val="14"/>
              </w:rPr>
            </w:pPr>
            <w:r>
              <w:rPr>
                <w:rFonts w:ascii="Arial"/>
                <w:b/>
                <w:sz w:val="14"/>
              </w:rPr>
              <w:t>Mayo</w:t>
            </w:r>
          </w:p>
        </w:tc>
        <w:tc>
          <w:tcPr>
            <w:tcW w:w="580" w:type="dxa"/>
          </w:tcPr>
          <w:p w14:paraId="2C7E34A6" w14:textId="77777777" w:rsidR="002759E3" w:rsidRDefault="002759E3" w:rsidP="00691CDF">
            <w:pPr>
              <w:pStyle w:val="TableParagraph"/>
              <w:rPr>
                <w:sz w:val="16"/>
              </w:rPr>
            </w:pPr>
          </w:p>
          <w:p w14:paraId="00B6A1E5" w14:textId="77777777" w:rsidR="002759E3" w:rsidRDefault="002759E3" w:rsidP="00691CDF">
            <w:pPr>
              <w:pStyle w:val="TableParagraph"/>
              <w:rPr>
                <w:sz w:val="16"/>
              </w:rPr>
            </w:pPr>
          </w:p>
          <w:p w14:paraId="796D7CA5" w14:textId="77777777" w:rsidR="002759E3" w:rsidRDefault="002759E3" w:rsidP="00691CDF">
            <w:pPr>
              <w:pStyle w:val="TableParagraph"/>
              <w:rPr>
                <w:sz w:val="17"/>
              </w:rPr>
            </w:pPr>
          </w:p>
          <w:p w14:paraId="7853B775" w14:textId="77777777" w:rsidR="002759E3" w:rsidRDefault="002759E3" w:rsidP="00691CDF">
            <w:pPr>
              <w:pStyle w:val="TableParagraph"/>
              <w:spacing w:before="1"/>
              <w:ind w:left="56" w:right="32"/>
              <w:jc w:val="center"/>
              <w:rPr>
                <w:rFonts w:ascii="Arial"/>
                <w:b/>
                <w:sz w:val="14"/>
              </w:rPr>
            </w:pPr>
            <w:r>
              <w:rPr>
                <w:rFonts w:ascii="Arial"/>
                <w:b/>
                <w:sz w:val="14"/>
              </w:rPr>
              <w:t>Junio</w:t>
            </w:r>
          </w:p>
        </w:tc>
        <w:tc>
          <w:tcPr>
            <w:tcW w:w="580" w:type="dxa"/>
          </w:tcPr>
          <w:p w14:paraId="3EB1F013" w14:textId="77777777" w:rsidR="002759E3" w:rsidRDefault="002759E3" w:rsidP="00691CDF">
            <w:pPr>
              <w:pStyle w:val="TableParagraph"/>
              <w:rPr>
                <w:sz w:val="16"/>
              </w:rPr>
            </w:pPr>
          </w:p>
          <w:p w14:paraId="4B53EA62" w14:textId="77777777" w:rsidR="002759E3" w:rsidRDefault="002759E3" w:rsidP="00691CDF">
            <w:pPr>
              <w:pStyle w:val="TableParagraph"/>
              <w:rPr>
                <w:sz w:val="16"/>
              </w:rPr>
            </w:pPr>
          </w:p>
          <w:p w14:paraId="6D539780" w14:textId="77777777" w:rsidR="002759E3" w:rsidRDefault="002759E3" w:rsidP="00691CDF">
            <w:pPr>
              <w:pStyle w:val="TableParagraph"/>
              <w:rPr>
                <w:sz w:val="17"/>
              </w:rPr>
            </w:pPr>
          </w:p>
          <w:p w14:paraId="3AE80AE7" w14:textId="77777777" w:rsidR="002759E3" w:rsidRDefault="002759E3" w:rsidP="00691CDF">
            <w:pPr>
              <w:pStyle w:val="TableParagraph"/>
              <w:spacing w:before="1"/>
              <w:ind w:left="56" w:right="29"/>
              <w:jc w:val="center"/>
              <w:rPr>
                <w:rFonts w:ascii="Arial"/>
                <w:b/>
                <w:sz w:val="14"/>
              </w:rPr>
            </w:pPr>
            <w:r>
              <w:rPr>
                <w:rFonts w:ascii="Arial"/>
                <w:b/>
                <w:sz w:val="14"/>
              </w:rPr>
              <w:t>Julio</w:t>
            </w:r>
          </w:p>
        </w:tc>
        <w:tc>
          <w:tcPr>
            <w:tcW w:w="633" w:type="dxa"/>
          </w:tcPr>
          <w:p w14:paraId="72F70E11" w14:textId="77777777" w:rsidR="002759E3" w:rsidRDefault="002759E3" w:rsidP="00691CDF">
            <w:pPr>
              <w:pStyle w:val="TableParagraph"/>
              <w:rPr>
                <w:sz w:val="16"/>
              </w:rPr>
            </w:pPr>
          </w:p>
          <w:p w14:paraId="0AE38D54" w14:textId="77777777" w:rsidR="002759E3" w:rsidRDefault="002759E3" w:rsidP="00691CDF">
            <w:pPr>
              <w:pStyle w:val="TableParagraph"/>
              <w:rPr>
                <w:sz w:val="16"/>
              </w:rPr>
            </w:pPr>
          </w:p>
          <w:p w14:paraId="56B17966" w14:textId="77777777" w:rsidR="002759E3" w:rsidRDefault="002759E3" w:rsidP="00691CDF">
            <w:pPr>
              <w:pStyle w:val="TableParagraph"/>
              <w:rPr>
                <w:sz w:val="17"/>
              </w:rPr>
            </w:pPr>
          </w:p>
          <w:p w14:paraId="718B2C7F" w14:textId="77777777" w:rsidR="002759E3" w:rsidRDefault="002759E3" w:rsidP="00691CDF">
            <w:pPr>
              <w:pStyle w:val="TableParagraph"/>
              <w:spacing w:before="1"/>
              <w:ind w:left="52" w:right="29"/>
              <w:jc w:val="center"/>
              <w:rPr>
                <w:rFonts w:ascii="Arial"/>
                <w:b/>
                <w:sz w:val="14"/>
              </w:rPr>
            </w:pPr>
            <w:r>
              <w:rPr>
                <w:rFonts w:ascii="Arial"/>
                <w:b/>
                <w:sz w:val="14"/>
              </w:rPr>
              <w:t>Agosto</w:t>
            </w:r>
          </w:p>
        </w:tc>
        <w:tc>
          <w:tcPr>
            <w:tcW w:w="912" w:type="dxa"/>
          </w:tcPr>
          <w:p w14:paraId="0336FA4D" w14:textId="77777777" w:rsidR="002759E3" w:rsidRDefault="002759E3" w:rsidP="00691CDF">
            <w:pPr>
              <w:pStyle w:val="TableParagraph"/>
              <w:rPr>
                <w:sz w:val="16"/>
              </w:rPr>
            </w:pPr>
          </w:p>
          <w:p w14:paraId="6F2D20AE" w14:textId="77777777" w:rsidR="002759E3" w:rsidRDefault="002759E3" w:rsidP="00691CDF">
            <w:pPr>
              <w:pStyle w:val="TableParagraph"/>
              <w:rPr>
                <w:sz w:val="16"/>
              </w:rPr>
            </w:pPr>
          </w:p>
          <w:p w14:paraId="314BA2B5" w14:textId="77777777" w:rsidR="002759E3" w:rsidRDefault="002759E3" w:rsidP="00691CDF">
            <w:pPr>
              <w:pStyle w:val="TableParagraph"/>
              <w:rPr>
                <w:sz w:val="17"/>
              </w:rPr>
            </w:pPr>
          </w:p>
          <w:p w14:paraId="3DADCF19" w14:textId="77777777" w:rsidR="002759E3" w:rsidRDefault="002759E3" w:rsidP="00691CDF">
            <w:pPr>
              <w:pStyle w:val="TableParagraph"/>
              <w:spacing w:before="1"/>
              <w:ind w:right="53"/>
              <w:jc w:val="right"/>
              <w:rPr>
                <w:rFonts w:ascii="Arial"/>
                <w:b/>
                <w:sz w:val="14"/>
              </w:rPr>
            </w:pPr>
            <w:r>
              <w:rPr>
                <w:rFonts w:ascii="Arial"/>
                <w:b/>
                <w:sz w:val="14"/>
              </w:rPr>
              <w:t>Septiembre</w:t>
            </w:r>
          </w:p>
        </w:tc>
        <w:tc>
          <w:tcPr>
            <w:tcW w:w="686" w:type="dxa"/>
          </w:tcPr>
          <w:p w14:paraId="4FEEC7A6" w14:textId="77777777" w:rsidR="002759E3" w:rsidRDefault="002759E3" w:rsidP="00691CDF">
            <w:pPr>
              <w:pStyle w:val="TableParagraph"/>
              <w:rPr>
                <w:sz w:val="16"/>
              </w:rPr>
            </w:pPr>
          </w:p>
          <w:p w14:paraId="166E15C8" w14:textId="77777777" w:rsidR="002759E3" w:rsidRDefault="002759E3" w:rsidP="00691CDF">
            <w:pPr>
              <w:pStyle w:val="TableParagraph"/>
              <w:rPr>
                <w:sz w:val="16"/>
              </w:rPr>
            </w:pPr>
          </w:p>
          <w:p w14:paraId="18465168" w14:textId="77777777" w:rsidR="002759E3" w:rsidRDefault="002759E3" w:rsidP="00691CDF">
            <w:pPr>
              <w:pStyle w:val="TableParagraph"/>
              <w:rPr>
                <w:sz w:val="17"/>
              </w:rPr>
            </w:pPr>
          </w:p>
          <w:p w14:paraId="5CADBBA7" w14:textId="77777777" w:rsidR="002759E3" w:rsidRDefault="002759E3" w:rsidP="00691CDF">
            <w:pPr>
              <w:pStyle w:val="TableParagraph"/>
              <w:spacing w:before="1"/>
              <w:ind w:left="65" w:right="28"/>
              <w:jc w:val="center"/>
              <w:rPr>
                <w:rFonts w:ascii="Arial"/>
                <w:b/>
                <w:sz w:val="14"/>
              </w:rPr>
            </w:pPr>
            <w:r>
              <w:rPr>
                <w:rFonts w:ascii="Arial"/>
                <w:b/>
                <w:sz w:val="14"/>
              </w:rPr>
              <w:t>Octubre</w:t>
            </w:r>
          </w:p>
        </w:tc>
        <w:tc>
          <w:tcPr>
            <w:tcW w:w="868" w:type="dxa"/>
            <w:tcBorders>
              <w:right w:val="single" w:sz="4" w:space="0" w:color="auto"/>
            </w:tcBorders>
          </w:tcPr>
          <w:p w14:paraId="1004CA57" w14:textId="77777777" w:rsidR="002759E3" w:rsidRDefault="002759E3" w:rsidP="00691CDF">
            <w:pPr>
              <w:pStyle w:val="TableParagraph"/>
              <w:rPr>
                <w:sz w:val="16"/>
              </w:rPr>
            </w:pPr>
          </w:p>
          <w:p w14:paraId="22D328D3" w14:textId="77777777" w:rsidR="002759E3" w:rsidRDefault="002759E3" w:rsidP="00691CDF">
            <w:pPr>
              <w:pStyle w:val="TableParagraph"/>
              <w:rPr>
                <w:sz w:val="16"/>
              </w:rPr>
            </w:pPr>
          </w:p>
          <w:p w14:paraId="19D1E97E" w14:textId="77777777" w:rsidR="002759E3" w:rsidRDefault="002759E3" w:rsidP="00691CDF">
            <w:pPr>
              <w:pStyle w:val="TableParagraph"/>
              <w:rPr>
                <w:sz w:val="17"/>
              </w:rPr>
            </w:pPr>
          </w:p>
          <w:p w14:paraId="24F73B26" w14:textId="77777777" w:rsidR="002759E3" w:rsidRDefault="002759E3" w:rsidP="00691CDF">
            <w:pPr>
              <w:pStyle w:val="TableParagraph"/>
              <w:spacing w:before="1"/>
              <w:ind w:left="88"/>
              <w:rPr>
                <w:rFonts w:ascii="Arial"/>
                <w:b/>
                <w:sz w:val="14"/>
              </w:rPr>
            </w:pPr>
            <w:r>
              <w:rPr>
                <w:rFonts w:ascii="Arial"/>
                <w:b/>
                <w:sz w:val="14"/>
              </w:rPr>
              <w:t>Noviembre</w:t>
            </w:r>
          </w:p>
        </w:tc>
        <w:tc>
          <w:tcPr>
            <w:tcW w:w="830" w:type="dxa"/>
            <w:tcBorders>
              <w:left w:val="single" w:sz="4" w:space="0" w:color="auto"/>
            </w:tcBorders>
          </w:tcPr>
          <w:p w14:paraId="3BA4F95F" w14:textId="77777777" w:rsidR="002759E3" w:rsidRDefault="002759E3" w:rsidP="00691CDF">
            <w:pPr>
              <w:pStyle w:val="TableParagraph"/>
              <w:rPr>
                <w:sz w:val="16"/>
              </w:rPr>
            </w:pPr>
          </w:p>
          <w:p w14:paraId="42FF7FD0" w14:textId="77777777" w:rsidR="002759E3" w:rsidRDefault="002759E3" w:rsidP="00691CDF">
            <w:pPr>
              <w:pStyle w:val="TableParagraph"/>
              <w:rPr>
                <w:sz w:val="16"/>
              </w:rPr>
            </w:pPr>
          </w:p>
          <w:p w14:paraId="5ED72148" w14:textId="77777777" w:rsidR="002759E3" w:rsidRDefault="002759E3" w:rsidP="00691CDF">
            <w:pPr>
              <w:pStyle w:val="TableParagraph"/>
              <w:rPr>
                <w:sz w:val="17"/>
              </w:rPr>
            </w:pPr>
          </w:p>
          <w:p w14:paraId="7E24B55F" w14:textId="77777777" w:rsidR="002759E3" w:rsidRDefault="002759E3" w:rsidP="00691CDF">
            <w:pPr>
              <w:pStyle w:val="TableParagraph"/>
              <w:spacing w:before="1"/>
              <w:ind w:left="86"/>
              <w:rPr>
                <w:rFonts w:ascii="Arial"/>
                <w:b/>
                <w:sz w:val="14"/>
              </w:rPr>
            </w:pPr>
            <w:r>
              <w:rPr>
                <w:rFonts w:ascii="Arial"/>
                <w:b/>
                <w:sz w:val="14"/>
              </w:rPr>
              <w:t>Diciembre</w:t>
            </w:r>
          </w:p>
        </w:tc>
      </w:tr>
      <w:tr w:rsidR="002759E3" w14:paraId="2F20E6EE" w14:textId="77777777" w:rsidTr="00691CDF">
        <w:trPr>
          <w:trHeight w:val="585"/>
          <w:jc w:val="center"/>
        </w:trPr>
        <w:tc>
          <w:tcPr>
            <w:tcW w:w="1126" w:type="dxa"/>
          </w:tcPr>
          <w:p w14:paraId="2F84BA80" w14:textId="77777777" w:rsidR="002759E3" w:rsidRDefault="002759E3" w:rsidP="00C56806">
            <w:pPr>
              <w:pStyle w:val="TableParagraph"/>
              <w:jc w:val="center"/>
              <w:rPr>
                <w:sz w:val="16"/>
              </w:rPr>
            </w:pPr>
          </w:p>
          <w:p w14:paraId="11F38F7A" w14:textId="77777777" w:rsidR="002759E3" w:rsidRDefault="002759E3" w:rsidP="00C56806">
            <w:pPr>
              <w:pStyle w:val="TableParagraph"/>
              <w:spacing w:before="3"/>
              <w:jc w:val="center"/>
              <w:rPr>
                <w:sz w:val="14"/>
              </w:rPr>
            </w:pPr>
          </w:p>
          <w:p w14:paraId="47D40008" w14:textId="77777777" w:rsidR="002759E3" w:rsidRDefault="002759E3" w:rsidP="00C56806">
            <w:pPr>
              <w:pStyle w:val="TableParagraph"/>
              <w:spacing w:before="1"/>
              <w:ind w:left="69"/>
              <w:jc w:val="center"/>
              <w:rPr>
                <w:sz w:val="14"/>
              </w:rPr>
            </w:pPr>
            <w:r>
              <w:rPr>
                <w:sz w:val="14"/>
              </w:rPr>
              <w:t>CUOTA</w:t>
            </w:r>
            <w:r>
              <w:rPr>
                <w:spacing w:val="-2"/>
                <w:sz w:val="14"/>
              </w:rPr>
              <w:t xml:space="preserve"> </w:t>
            </w:r>
            <w:r>
              <w:rPr>
                <w:sz w:val="14"/>
              </w:rPr>
              <w:t>BASE</w:t>
            </w:r>
          </w:p>
        </w:tc>
        <w:tc>
          <w:tcPr>
            <w:tcW w:w="580" w:type="dxa"/>
          </w:tcPr>
          <w:p w14:paraId="2B11FC0A" w14:textId="77777777" w:rsidR="002759E3" w:rsidRDefault="002759E3" w:rsidP="00691CDF">
            <w:pPr>
              <w:pStyle w:val="TableParagraph"/>
              <w:rPr>
                <w:sz w:val="16"/>
              </w:rPr>
            </w:pPr>
          </w:p>
          <w:p w14:paraId="6BFEC9E5" w14:textId="77777777" w:rsidR="002759E3" w:rsidRDefault="002759E3" w:rsidP="00691CDF">
            <w:pPr>
              <w:pStyle w:val="TableParagraph"/>
              <w:spacing w:before="3"/>
              <w:rPr>
                <w:sz w:val="14"/>
              </w:rPr>
            </w:pPr>
          </w:p>
          <w:p w14:paraId="28945439" w14:textId="77777777" w:rsidR="002759E3" w:rsidRDefault="002759E3" w:rsidP="00691CDF">
            <w:pPr>
              <w:pStyle w:val="TableParagraph"/>
              <w:spacing w:before="1"/>
              <w:ind w:left="79"/>
              <w:rPr>
                <w:sz w:val="14"/>
              </w:rPr>
            </w:pPr>
            <w:r>
              <w:rPr>
                <w:sz w:val="14"/>
              </w:rPr>
              <w:t>$91.31</w:t>
            </w:r>
          </w:p>
        </w:tc>
        <w:tc>
          <w:tcPr>
            <w:tcW w:w="672" w:type="dxa"/>
          </w:tcPr>
          <w:p w14:paraId="5D6FD643" w14:textId="77777777" w:rsidR="002759E3" w:rsidRDefault="002759E3" w:rsidP="00691CDF">
            <w:pPr>
              <w:pStyle w:val="TableParagraph"/>
              <w:rPr>
                <w:sz w:val="16"/>
              </w:rPr>
            </w:pPr>
          </w:p>
          <w:p w14:paraId="267BB417" w14:textId="77777777" w:rsidR="002759E3" w:rsidRDefault="002759E3" w:rsidP="00691CDF">
            <w:pPr>
              <w:pStyle w:val="TableParagraph"/>
              <w:spacing w:before="3"/>
              <w:rPr>
                <w:sz w:val="14"/>
              </w:rPr>
            </w:pPr>
          </w:p>
          <w:p w14:paraId="72B89179" w14:textId="77777777" w:rsidR="002759E3" w:rsidRDefault="002759E3" w:rsidP="00691CDF">
            <w:pPr>
              <w:pStyle w:val="TableParagraph"/>
              <w:spacing w:before="1"/>
              <w:ind w:left="143" w:right="34"/>
              <w:jc w:val="center"/>
              <w:rPr>
                <w:sz w:val="14"/>
              </w:rPr>
            </w:pPr>
            <w:r>
              <w:rPr>
                <w:sz w:val="14"/>
              </w:rPr>
              <w:t>$91.77</w:t>
            </w:r>
          </w:p>
        </w:tc>
        <w:tc>
          <w:tcPr>
            <w:tcW w:w="575" w:type="dxa"/>
          </w:tcPr>
          <w:p w14:paraId="2DB1B4DC" w14:textId="77777777" w:rsidR="002759E3" w:rsidRDefault="002759E3" w:rsidP="00691CDF">
            <w:pPr>
              <w:pStyle w:val="TableParagraph"/>
              <w:rPr>
                <w:sz w:val="16"/>
              </w:rPr>
            </w:pPr>
          </w:p>
          <w:p w14:paraId="157436F6" w14:textId="77777777" w:rsidR="002759E3" w:rsidRDefault="002759E3" w:rsidP="00691CDF">
            <w:pPr>
              <w:pStyle w:val="TableParagraph"/>
              <w:spacing w:before="3"/>
              <w:rPr>
                <w:sz w:val="14"/>
              </w:rPr>
            </w:pPr>
          </w:p>
          <w:p w14:paraId="266D4972" w14:textId="77777777" w:rsidR="002759E3" w:rsidRDefault="002759E3" w:rsidP="00691CDF">
            <w:pPr>
              <w:pStyle w:val="TableParagraph"/>
              <w:spacing w:before="1"/>
              <w:ind w:left="45" w:right="30"/>
              <w:jc w:val="center"/>
              <w:rPr>
                <w:sz w:val="14"/>
              </w:rPr>
            </w:pPr>
            <w:r>
              <w:rPr>
                <w:sz w:val="14"/>
              </w:rPr>
              <w:t>$92.23</w:t>
            </w:r>
          </w:p>
        </w:tc>
        <w:tc>
          <w:tcPr>
            <w:tcW w:w="580" w:type="dxa"/>
          </w:tcPr>
          <w:p w14:paraId="49A7583B" w14:textId="77777777" w:rsidR="002759E3" w:rsidRDefault="002759E3" w:rsidP="00691CDF">
            <w:pPr>
              <w:pStyle w:val="TableParagraph"/>
              <w:rPr>
                <w:sz w:val="16"/>
              </w:rPr>
            </w:pPr>
          </w:p>
          <w:p w14:paraId="33F0A3A7" w14:textId="77777777" w:rsidR="002759E3" w:rsidRDefault="002759E3" w:rsidP="00691CDF">
            <w:pPr>
              <w:pStyle w:val="TableParagraph"/>
              <w:spacing w:before="3"/>
              <w:rPr>
                <w:sz w:val="14"/>
              </w:rPr>
            </w:pPr>
          </w:p>
          <w:p w14:paraId="31C31DCD" w14:textId="77777777" w:rsidR="002759E3" w:rsidRDefault="002759E3" w:rsidP="00691CDF">
            <w:pPr>
              <w:pStyle w:val="TableParagraph"/>
              <w:spacing w:before="1"/>
              <w:ind w:left="55" w:right="33"/>
              <w:jc w:val="center"/>
              <w:rPr>
                <w:sz w:val="14"/>
              </w:rPr>
            </w:pPr>
            <w:r>
              <w:rPr>
                <w:sz w:val="14"/>
              </w:rPr>
              <w:t>$92.69</w:t>
            </w:r>
          </w:p>
        </w:tc>
        <w:tc>
          <w:tcPr>
            <w:tcW w:w="575" w:type="dxa"/>
          </w:tcPr>
          <w:p w14:paraId="255B1D09" w14:textId="77777777" w:rsidR="002759E3" w:rsidRDefault="002759E3" w:rsidP="00691CDF">
            <w:pPr>
              <w:pStyle w:val="TableParagraph"/>
              <w:rPr>
                <w:sz w:val="16"/>
              </w:rPr>
            </w:pPr>
          </w:p>
          <w:p w14:paraId="3375BAC3" w14:textId="77777777" w:rsidR="002759E3" w:rsidRDefault="002759E3" w:rsidP="00691CDF">
            <w:pPr>
              <w:pStyle w:val="TableParagraph"/>
              <w:spacing w:before="3"/>
              <w:rPr>
                <w:sz w:val="14"/>
              </w:rPr>
            </w:pPr>
          </w:p>
          <w:p w14:paraId="468A922C" w14:textId="77777777" w:rsidR="002759E3" w:rsidRDefault="002759E3" w:rsidP="00691CDF">
            <w:pPr>
              <w:pStyle w:val="TableParagraph"/>
              <w:spacing w:before="1"/>
              <w:ind w:left="83"/>
              <w:rPr>
                <w:sz w:val="14"/>
              </w:rPr>
            </w:pPr>
            <w:r>
              <w:rPr>
                <w:sz w:val="14"/>
              </w:rPr>
              <w:t>$93.15</w:t>
            </w:r>
          </w:p>
        </w:tc>
        <w:tc>
          <w:tcPr>
            <w:tcW w:w="580" w:type="dxa"/>
          </w:tcPr>
          <w:p w14:paraId="4D1678D3" w14:textId="77777777" w:rsidR="002759E3" w:rsidRDefault="002759E3" w:rsidP="00691CDF">
            <w:pPr>
              <w:pStyle w:val="TableParagraph"/>
              <w:rPr>
                <w:sz w:val="16"/>
              </w:rPr>
            </w:pPr>
          </w:p>
          <w:p w14:paraId="7226247F" w14:textId="77777777" w:rsidR="002759E3" w:rsidRDefault="002759E3" w:rsidP="00691CDF">
            <w:pPr>
              <w:pStyle w:val="TableParagraph"/>
              <w:spacing w:before="3"/>
              <w:rPr>
                <w:sz w:val="14"/>
              </w:rPr>
            </w:pPr>
          </w:p>
          <w:p w14:paraId="3C5300EA" w14:textId="77777777" w:rsidR="002759E3" w:rsidRDefault="002759E3" w:rsidP="00691CDF">
            <w:pPr>
              <w:pStyle w:val="TableParagraph"/>
              <w:spacing w:before="1"/>
              <w:ind w:left="56" w:right="29"/>
              <w:jc w:val="center"/>
              <w:rPr>
                <w:sz w:val="14"/>
              </w:rPr>
            </w:pPr>
            <w:r>
              <w:rPr>
                <w:sz w:val="14"/>
              </w:rPr>
              <w:t>$93.62</w:t>
            </w:r>
          </w:p>
        </w:tc>
        <w:tc>
          <w:tcPr>
            <w:tcW w:w="580" w:type="dxa"/>
          </w:tcPr>
          <w:p w14:paraId="5756F6AF" w14:textId="77777777" w:rsidR="002759E3" w:rsidRDefault="002759E3" w:rsidP="00691CDF">
            <w:pPr>
              <w:pStyle w:val="TableParagraph"/>
              <w:rPr>
                <w:sz w:val="16"/>
              </w:rPr>
            </w:pPr>
          </w:p>
          <w:p w14:paraId="3E428412" w14:textId="77777777" w:rsidR="002759E3" w:rsidRDefault="002759E3" w:rsidP="00691CDF">
            <w:pPr>
              <w:pStyle w:val="TableParagraph"/>
              <w:spacing w:before="3"/>
              <w:rPr>
                <w:sz w:val="14"/>
              </w:rPr>
            </w:pPr>
          </w:p>
          <w:p w14:paraId="18D180FB" w14:textId="77777777" w:rsidR="002759E3" w:rsidRDefault="002759E3" w:rsidP="00691CDF">
            <w:pPr>
              <w:pStyle w:val="TableParagraph"/>
              <w:spacing w:before="1"/>
              <w:ind w:left="56" w:right="27"/>
              <w:jc w:val="center"/>
              <w:rPr>
                <w:sz w:val="14"/>
              </w:rPr>
            </w:pPr>
            <w:r>
              <w:rPr>
                <w:sz w:val="14"/>
              </w:rPr>
              <w:t>$94.09</w:t>
            </w:r>
          </w:p>
        </w:tc>
        <w:tc>
          <w:tcPr>
            <w:tcW w:w="633" w:type="dxa"/>
          </w:tcPr>
          <w:p w14:paraId="384DD9E0" w14:textId="77777777" w:rsidR="002759E3" w:rsidRDefault="002759E3" w:rsidP="00691CDF">
            <w:pPr>
              <w:pStyle w:val="TableParagraph"/>
              <w:rPr>
                <w:sz w:val="16"/>
              </w:rPr>
            </w:pPr>
          </w:p>
          <w:p w14:paraId="1DAC4529" w14:textId="77777777" w:rsidR="002759E3" w:rsidRDefault="002759E3" w:rsidP="00691CDF">
            <w:pPr>
              <w:pStyle w:val="TableParagraph"/>
              <w:spacing w:before="3"/>
              <w:rPr>
                <w:sz w:val="14"/>
              </w:rPr>
            </w:pPr>
          </w:p>
          <w:p w14:paraId="74E6071D" w14:textId="77777777" w:rsidR="002759E3" w:rsidRDefault="002759E3" w:rsidP="00691CDF">
            <w:pPr>
              <w:pStyle w:val="TableParagraph"/>
              <w:spacing w:before="1"/>
              <w:ind w:left="112" w:right="29"/>
              <w:jc w:val="center"/>
              <w:rPr>
                <w:sz w:val="14"/>
              </w:rPr>
            </w:pPr>
            <w:r>
              <w:rPr>
                <w:sz w:val="14"/>
              </w:rPr>
              <w:t>$94.56</w:t>
            </w:r>
          </w:p>
        </w:tc>
        <w:tc>
          <w:tcPr>
            <w:tcW w:w="912" w:type="dxa"/>
          </w:tcPr>
          <w:p w14:paraId="37ABDFD8" w14:textId="77777777" w:rsidR="002759E3" w:rsidRDefault="002759E3" w:rsidP="00691CDF">
            <w:pPr>
              <w:pStyle w:val="TableParagraph"/>
              <w:rPr>
                <w:sz w:val="16"/>
              </w:rPr>
            </w:pPr>
          </w:p>
          <w:p w14:paraId="57B72221" w14:textId="77777777" w:rsidR="002759E3" w:rsidRDefault="002759E3" w:rsidP="00691CDF">
            <w:pPr>
              <w:pStyle w:val="TableParagraph"/>
              <w:spacing w:before="3"/>
              <w:rPr>
                <w:sz w:val="14"/>
              </w:rPr>
            </w:pPr>
          </w:p>
          <w:p w14:paraId="27A542D4" w14:textId="77777777" w:rsidR="002759E3" w:rsidRDefault="002759E3" w:rsidP="00691CDF">
            <w:pPr>
              <w:pStyle w:val="TableParagraph"/>
              <w:spacing w:before="1"/>
              <w:ind w:right="53"/>
              <w:jc w:val="right"/>
              <w:rPr>
                <w:sz w:val="14"/>
              </w:rPr>
            </w:pPr>
            <w:r>
              <w:rPr>
                <w:sz w:val="14"/>
              </w:rPr>
              <w:t>$95.03</w:t>
            </w:r>
          </w:p>
        </w:tc>
        <w:tc>
          <w:tcPr>
            <w:tcW w:w="686" w:type="dxa"/>
          </w:tcPr>
          <w:p w14:paraId="0A0175A4" w14:textId="77777777" w:rsidR="002759E3" w:rsidRDefault="002759E3" w:rsidP="00691CDF">
            <w:pPr>
              <w:pStyle w:val="TableParagraph"/>
              <w:rPr>
                <w:sz w:val="16"/>
              </w:rPr>
            </w:pPr>
          </w:p>
          <w:p w14:paraId="750AD803" w14:textId="77777777" w:rsidR="002759E3" w:rsidRDefault="002759E3" w:rsidP="00691CDF">
            <w:pPr>
              <w:pStyle w:val="TableParagraph"/>
              <w:spacing w:before="3"/>
              <w:rPr>
                <w:sz w:val="14"/>
              </w:rPr>
            </w:pPr>
          </w:p>
          <w:p w14:paraId="3C0DD736" w14:textId="77777777" w:rsidR="002759E3" w:rsidRDefault="002759E3" w:rsidP="00691CDF">
            <w:pPr>
              <w:pStyle w:val="TableParagraph"/>
              <w:spacing w:before="1"/>
              <w:ind w:left="65" w:right="135"/>
              <w:jc w:val="center"/>
              <w:rPr>
                <w:sz w:val="14"/>
              </w:rPr>
            </w:pPr>
            <w:r>
              <w:rPr>
                <w:sz w:val="14"/>
              </w:rPr>
              <w:t>$95.50</w:t>
            </w:r>
          </w:p>
        </w:tc>
        <w:tc>
          <w:tcPr>
            <w:tcW w:w="868" w:type="dxa"/>
            <w:tcBorders>
              <w:right w:val="single" w:sz="4" w:space="0" w:color="auto"/>
            </w:tcBorders>
          </w:tcPr>
          <w:p w14:paraId="7A0610A6" w14:textId="77777777" w:rsidR="002759E3" w:rsidRDefault="002759E3" w:rsidP="00691CDF">
            <w:pPr>
              <w:pStyle w:val="TableParagraph"/>
              <w:rPr>
                <w:sz w:val="16"/>
              </w:rPr>
            </w:pPr>
          </w:p>
          <w:p w14:paraId="55B9AEEF" w14:textId="77777777" w:rsidR="002759E3" w:rsidRDefault="002759E3" w:rsidP="00691CDF">
            <w:pPr>
              <w:pStyle w:val="TableParagraph"/>
              <w:spacing w:before="3"/>
              <w:rPr>
                <w:sz w:val="14"/>
              </w:rPr>
            </w:pPr>
          </w:p>
          <w:p w14:paraId="4F78DFC3" w14:textId="77777777" w:rsidR="002759E3" w:rsidRDefault="002759E3" w:rsidP="00691CDF">
            <w:pPr>
              <w:pStyle w:val="TableParagraph"/>
              <w:spacing w:before="1"/>
              <w:ind w:left="88"/>
              <w:rPr>
                <w:sz w:val="14"/>
              </w:rPr>
            </w:pPr>
            <w:r>
              <w:rPr>
                <w:sz w:val="14"/>
              </w:rPr>
              <w:t>$95.98</w:t>
            </w:r>
          </w:p>
        </w:tc>
        <w:tc>
          <w:tcPr>
            <w:tcW w:w="830" w:type="dxa"/>
            <w:tcBorders>
              <w:left w:val="single" w:sz="4" w:space="0" w:color="auto"/>
            </w:tcBorders>
          </w:tcPr>
          <w:p w14:paraId="6B2D2CFB" w14:textId="77777777" w:rsidR="002759E3" w:rsidRDefault="002759E3" w:rsidP="00691CDF">
            <w:pPr>
              <w:pStyle w:val="TableParagraph"/>
              <w:rPr>
                <w:sz w:val="16"/>
              </w:rPr>
            </w:pPr>
          </w:p>
          <w:p w14:paraId="3F237DAA" w14:textId="77777777" w:rsidR="002759E3" w:rsidRDefault="002759E3" w:rsidP="00691CDF">
            <w:pPr>
              <w:pStyle w:val="TableParagraph"/>
              <w:spacing w:before="3"/>
              <w:rPr>
                <w:sz w:val="14"/>
              </w:rPr>
            </w:pPr>
          </w:p>
          <w:p w14:paraId="4F98AC90" w14:textId="77777777" w:rsidR="002759E3" w:rsidRDefault="002759E3" w:rsidP="00691CDF">
            <w:pPr>
              <w:pStyle w:val="TableParagraph"/>
              <w:spacing w:before="1"/>
              <w:ind w:left="86"/>
              <w:rPr>
                <w:sz w:val="14"/>
              </w:rPr>
            </w:pPr>
            <w:r>
              <w:rPr>
                <w:sz w:val="14"/>
              </w:rPr>
              <w:t>$96.46</w:t>
            </w:r>
          </w:p>
        </w:tc>
      </w:tr>
      <w:tr w:rsidR="002759E3" w14:paraId="2D1CA8CE" w14:textId="77777777" w:rsidTr="00691CDF">
        <w:trPr>
          <w:trHeight w:val="585"/>
          <w:jc w:val="center"/>
        </w:trPr>
        <w:tc>
          <w:tcPr>
            <w:tcW w:w="1126" w:type="dxa"/>
          </w:tcPr>
          <w:p w14:paraId="1C481167" w14:textId="77777777" w:rsidR="002759E3" w:rsidRDefault="002759E3" w:rsidP="00C56806">
            <w:pPr>
              <w:pStyle w:val="TableParagraph"/>
              <w:jc w:val="center"/>
              <w:rPr>
                <w:sz w:val="16"/>
              </w:rPr>
            </w:pPr>
          </w:p>
          <w:p w14:paraId="13D06733" w14:textId="77777777" w:rsidR="002759E3" w:rsidRDefault="002759E3" w:rsidP="00C56806">
            <w:pPr>
              <w:pStyle w:val="TableParagraph"/>
              <w:spacing w:before="3"/>
              <w:jc w:val="center"/>
              <w:rPr>
                <w:sz w:val="14"/>
              </w:rPr>
            </w:pPr>
          </w:p>
          <w:p w14:paraId="3D13CDA5" w14:textId="77777777" w:rsidR="002759E3" w:rsidRDefault="002759E3" w:rsidP="00C56806">
            <w:pPr>
              <w:pStyle w:val="TableParagraph"/>
              <w:ind w:left="69"/>
              <w:jc w:val="center"/>
              <w:rPr>
                <w:sz w:val="14"/>
              </w:rPr>
            </w:pPr>
            <w:r>
              <w:rPr>
                <w:w w:val="99"/>
                <w:sz w:val="14"/>
              </w:rPr>
              <w:t>1</w:t>
            </w:r>
          </w:p>
        </w:tc>
        <w:tc>
          <w:tcPr>
            <w:tcW w:w="580" w:type="dxa"/>
          </w:tcPr>
          <w:p w14:paraId="3BC4FCAC" w14:textId="77777777" w:rsidR="002759E3" w:rsidRDefault="002759E3" w:rsidP="00691CDF">
            <w:pPr>
              <w:pStyle w:val="TableParagraph"/>
              <w:rPr>
                <w:sz w:val="16"/>
              </w:rPr>
            </w:pPr>
          </w:p>
          <w:p w14:paraId="0F1E2223" w14:textId="77777777" w:rsidR="002759E3" w:rsidRDefault="002759E3" w:rsidP="00691CDF">
            <w:pPr>
              <w:pStyle w:val="TableParagraph"/>
              <w:spacing w:before="3"/>
              <w:rPr>
                <w:sz w:val="14"/>
              </w:rPr>
            </w:pPr>
          </w:p>
          <w:p w14:paraId="12104F6A" w14:textId="77777777" w:rsidR="002759E3" w:rsidRDefault="002759E3" w:rsidP="00691CDF">
            <w:pPr>
              <w:pStyle w:val="TableParagraph"/>
              <w:ind w:left="79"/>
              <w:rPr>
                <w:sz w:val="14"/>
              </w:rPr>
            </w:pPr>
            <w:r>
              <w:rPr>
                <w:sz w:val="14"/>
              </w:rPr>
              <w:t>$19.41</w:t>
            </w:r>
          </w:p>
        </w:tc>
        <w:tc>
          <w:tcPr>
            <w:tcW w:w="672" w:type="dxa"/>
          </w:tcPr>
          <w:p w14:paraId="16C35FEA" w14:textId="77777777" w:rsidR="002759E3" w:rsidRDefault="002759E3" w:rsidP="00691CDF">
            <w:pPr>
              <w:pStyle w:val="TableParagraph"/>
              <w:rPr>
                <w:sz w:val="16"/>
              </w:rPr>
            </w:pPr>
          </w:p>
          <w:p w14:paraId="604355A5" w14:textId="77777777" w:rsidR="002759E3" w:rsidRDefault="002759E3" w:rsidP="00691CDF">
            <w:pPr>
              <w:pStyle w:val="TableParagraph"/>
              <w:spacing w:before="3"/>
              <w:rPr>
                <w:sz w:val="14"/>
              </w:rPr>
            </w:pPr>
          </w:p>
          <w:p w14:paraId="12397947" w14:textId="77777777" w:rsidR="002759E3" w:rsidRDefault="002759E3" w:rsidP="00691CDF">
            <w:pPr>
              <w:pStyle w:val="TableParagraph"/>
              <w:ind w:left="143" w:right="34"/>
              <w:jc w:val="center"/>
              <w:rPr>
                <w:sz w:val="14"/>
              </w:rPr>
            </w:pPr>
            <w:r>
              <w:rPr>
                <w:sz w:val="14"/>
              </w:rPr>
              <w:t>$19.50</w:t>
            </w:r>
          </w:p>
        </w:tc>
        <w:tc>
          <w:tcPr>
            <w:tcW w:w="575" w:type="dxa"/>
          </w:tcPr>
          <w:p w14:paraId="41EE6692" w14:textId="77777777" w:rsidR="002759E3" w:rsidRDefault="002759E3" w:rsidP="00691CDF">
            <w:pPr>
              <w:pStyle w:val="TableParagraph"/>
              <w:rPr>
                <w:sz w:val="16"/>
              </w:rPr>
            </w:pPr>
          </w:p>
          <w:p w14:paraId="71E1B758" w14:textId="77777777" w:rsidR="002759E3" w:rsidRDefault="002759E3" w:rsidP="00691CDF">
            <w:pPr>
              <w:pStyle w:val="TableParagraph"/>
              <w:spacing w:before="3"/>
              <w:rPr>
                <w:sz w:val="14"/>
              </w:rPr>
            </w:pPr>
          </w:p>
          <w:p w14:paraId="7B438FAB" w14:textId="77777777" w:rsidR="002759E3" w:rsidRDefault="002759E3" w:rsidP="00691CDF">
            <w:pPr>
              <w:pStyle w:val="TableParagraph"/>
              <w:ind w:left="46" w:right="30"/>
              <w:jc w:val="center"/>
              <w:rPr>
                <w:sz w:val="14"/>
              </w:rPr>
            </w:pPr>
            <w:r>
              <w:rPr>
                <w:sz w:val="14"/>
              </w:rPr>
              <w:t>$19.60</w:t>
            </w:r>
          </w:p>
        </w:tc>
        <w:tc>
          <w:tcPr>
            <w:tcW w:w="580" w:type="dxa"/>
          </w:tcPr>
          <w:p w14:paraId="69EB981E" w14:textId="77777777" w:rsidR="002759E3" w:rsidRDefault="002759E3" w:rsidP="00691CDF">
            <w:pPr>
              <w:pStyle w:val="TableParagraph"/>
              <w:rPr>
                <w:sz w:val="16"/>
              </w:rPr>
            </w:pPr>
          </w:p>
          <w:p w14:paraId="0E37A0A0" w14:textId="77777777" w:rsidR="002759E3" w:rsidRDefault="002759E3" w:rsidP="00691CDF">
            <w:pPr>
              <w:pStyle w:val="TableParagraph"/>
              <w:spacing w:before="3"/>
              <w:rPr>
                <w:sz w:val="14"/>
              </w:rPr>
            </w:pPr>
          </w:p>
          <w:p w14:paraId="0719D8EB" w14:textId="77777777" w:rsidR="002759E3" w:rsidRDefault="002759E3" w:rsidP="00691CDF">
            <w:pPr>
              <w:pStyle w:val="TableParagraph"/>
              <w:ind w:left="55" w:right="33"/>
              <w:jc w:val="center"/>
              <w:rPr>
                <w:sz w:val="14"/>
              </w:rPr>
            </w:pPr>
            <w:r>
              <w:rPr>
                <w:sz w:val="14"/>
              </w:rPr>
              <w:t>$19.70</w:t>
            </w:r>
          </w:p>
        </w:tc>
        <w:tc>
          <w:tcPr>
            <w:tcW w:w="575" w:type="dxa"/>
          </w:tcPr>
          <w:p w14:paraId="05A36B18" w14:textId="77777777" w:rsidR="002759E3" w:rsidRDefault="002759E3" w:rsidP="00691CDF">
            <w:pPr>
              <w:pStyle w:val="TableParagraph"/>
              <w:rPr>
                <w:sz w:val="16"/>
              </w:rPr>
            </w:pPr>
          </w:p>
          <w:p w14:paraId="69502247" w14:textId="77777777" w:rsidR="002759E3" w:rsidRDefault="002759E3" w:rsidP="00691CDF">
            <w:pPr>
              <w:pStyle w:val="TableParagraph"/>
              <w:spacing w:before="3"/>
              <w:rPr>
                <w:sz w:val="14"/>
              </w:rPr>
            </w:pPr>
          </w:p>
          <w:p w14:paraId="423FDE3A" w14:textId="77777777" w:rsidR="002759E3" w:rsidRDefault="002759E3" w:rsidP="00691CDF">
            <w:pPr>
              <w:pStyle w:val="TableParagraph"/>
              <w:ind w:left="83"/>
              <w:rPr>
                <w:sz w:val="14"/>
              </w:rPr>
            </w:pPr>
            <w:r>
              <w:rPr>
                <w:sz w:val="14"/>
              </w:rPr>
              <w:t>$19.80</w:t>
            </w:r>
          </w:p>
        </w:tc>
        <w:tc>
          <w:tcPr>
            <w:tcW w:w="580" w:type="dxa"/>
          </w:tcPr>
          <w:p w14:paraId="273D2825" w14:textId="77777777" w:rsidR="002759E3" w:rsidRDefault="002759E3" w:rsidP="00691CDF">
            <w:pPr>
              <w:pStyle w:val="TableParagraph"/>
              <w:rPr>
                <w:sz w:val="16"/>
              </w:rPr>
            </w:pPr>
          </w:p>
          <w:p w14:paraId="7039DB72" w14:textId="77777777" w:rsidR="002759E3" w:rsidRDefault="002759E3" w:rsidP="00691CDF">
            <w:pPr>
              <w:pStyle w:val="TableParagraph"/>
              <w:spacing w:before="3"/>
              <w:rPr>
                <w:sz w:val="14"/>
              </w:rPr>
            </w:pPr>
          </w:p>
          <w:p w14:paraId="76A4939B" w14:textId="77777777" w:rsidR="002759E3" w:rsidRDefault="002759E3" w:rsidP="00691CDF">
            <w:pPr>
              <w:pStyle w:val="TableParagraph"/>
              <w:ind w:left="56" w:right="29"/>
              <w:jc w:val="center"/>
              <w:rPr>
                <w:sz w:val="14"/>
              </w:rPr>
            </w:pPr>
            <w:r>
              <w:rPr>
                <w:sz w:val="14"/>
              </w:rPr>
              <w:t>$19.90</w:t>
            </w:r>
          </w:p>
        </w:tc>
        <w:tc>
          <w:tcPr>
            <w:tcW w:w="580" w:type="dxa"/>
          </w:tcPr>
          <w:p w14:paraId="22BF906E" w14:textId="77777777" w:rsidR="002759E3" w:rsidRDefault="002759E3" w:rsidP="00691CDF">
            <w:pPr>
              <w:pStyle w:val="TableParagraph"/>
              <w:rPr>
                <w:sz w:val="16"/>
              </w:rPr>
            </w:pPr>
          </w:p>
          <w:p w14:paraId="2A148DD3" w14:textId="77777777" w:rsidR="002759E3" w:rsidRDefault="002759E3" w:rsidP="00691CDF">
            <w:pPr>
              <w:pStyle w:val="TableParagraph"/>
              <w:spacing w:before="3"/>
              <w:rPr>
                <w:sz w:val="14"/>
              </w:rPr>
            </w:pPr>
          </w:p>
          <w:p w14:paraId="7191A487" w14:textId="77777777" w:rsidR="002759E3" w:rsidRDefault="002759E3" w:rsidP="00691CDF">
            <w:pPr>
              <w:pStyle w:val="TableParagraph"/>
              <w:ind w:left="56" w:right="27"/>
              <w:jc w:val="center"/>
              <w:rPr>
                <w:sz w:val="14"/>
              </w:rPr>
            </w:pPr>
            <w:r>
              <w:rPr>
                <w:sz w:val="14"/>
              </w:rPr>
              <w:t>$20.00</w:t>
            </w:r>
          </w:p>
        </w:tc>
        <w:tc>
          <w:tcPr>
            <w:tcW w:w="633" w:type="dxa"/>
          </w:tcPr>
          <w:p w14:paraId="7B61B6D1" w14:textId="77777777" w:rsidR="002759E3" w:rsidRDefault="002759E3" w:rsidP="00691CDF">
            <w:pPr>
              <w:pStyle w:val="TableParagraph"/>
              <w:rPr>
                <w:sz w:val="16"/>
              </w:rPr>
            </w:pPr>
          </w:p>
          <w:p w14:paraId="6EAF5FCB" w14:textId="77777777" w:rsidR="002759E3" w:rsidRDefault="002759E3" w:rsidP="00691CDF">
            <w:pPr>
              <w:pStyle w:val="TableParagraph"/>
              <w:spacing w:before="3"/>
              <w:rPr>
                <w:sz w:val="14"/>
              </w:rPr>
            </w:pPr>
          </w:p>
          <w:p w14:paraId="58FACFED" w14:textId="77777777" w:rsidR="002759E3" w:rsidRDefault="002759E3" w:rsidP="00691CDF">
            <w:pPr>
              <w:pStyle w:val="TableParagraph"/>
              <w:ind w:left="112" w:right="29"/>
              <w:jc w:val="center"/>
              <w:rPr>
                <w:sz w:val="14"/>
              </w:rPr>
            </w:pPr>
            <w:r>
              <w:rPr>
                <w:sz w:val="14"/>
              </w:rPr>
              <w:t>$20.10</w:t>
            </w:r>
          </w:p>
        </w:tc>
        <w:tc>
          <w:tcPr>
            <w:tcW w:w="912" w:type="dxa"/>
          </w:tcPr>
          <w:p w14:paraId="2907A791" w14:textId="77777777" w:rsidR="002759E3" w:rsidRDefault="002759E3" w:rsidP="00691CDF">
            <w:pPr>
              <w:pStyle w:val="TableParagraph"/>
              <w:rPr>
                <w:sz w:val="16"/>
              </w:rPr>
            </w:pPr>
          </w:p>
          <w:p w14:paraId="25B431CE" w14:textId="77777777" w:rsidR="002759E3" w:rsidRDefault="002759E3" w:rsidP="00691CDF">
            <w:pPr>
              <w:pStyle w:val="TableParagraph"/>
              <w:spacing w:before="3"/>
              <w:rPr>
                <w:sz w:val="14"/>
              </w:rPr>
            </w:pPr>
          </w:p>
          <w:p w14:paraId="0CE7744C" w14:textId="77777777" w:rsidR="002759E3" w:rsidRDefault="002759E3" w:rsidP="00691CDF">
            <w:pPr>
              <w:pStyle w:val="TableParagraph"/>
              <w:ind w:right="53"/>
              <w:jc w:val="right"/>
              <w:rPr>
                <w:sz w:val="14"/>
              </w:rPr>
            </w:pPr>
            <w:r>
              <w:rPr>
                <w:sz w:val="14"/>
              </w:rPr>
              <w:t>$20.20</w:t>
            </w:r>
          </w:p>
        </w:tc>
        <w:tc>
          <w:tcPr>
            <w:tcW w:w="686" w:type="dxa"/>
          </w:tcPr>
          <w:p w14:paraId="26652D86" w14:textId="77777777" w:rsidR="002759E3" w:rsidRDefault="002759E3" w:rsidP="00691CDF">
            <w:pPr>
              <w:pStyle w:val="TableParagraph"/>
              <w:rPr>
                <w:sz w:val="16"/>
              </w:rPr>
            </w:pPr>
          </w:p>
          <w:p w14:paraId="12904413" w14:textId="77777777" w:rsidR="002759E3" w:rsidRDefault="002759E3" w:rsidP="00691CDF">
            <w:pPr>
              <w:pStyle w:val="TableParagraph"/>
              <w:spacing w:before="3"/>
              <w:rPr>
                <w:sz w:val="14"/>
              </w:rPr>
            </w:pPr>
          </w:p>
          <w:p w14:paraId="439050F0" w14:textId="77777777" w:rsidR="002759E3" w:rsidRDefault="002759E3" w:rsidP="00691CDF">
            <w:pPr>
              <w:pStyle w:val="TableParagraph"/>
              <w:ind w:left="65" w:right="135"/>
              <w:jc w:val="center"/>
              <w:rPr>
                <w:sz w:val="14"/>
              </w:rPr>
            </w:pPr>
            <w:r>
              <w:rPr>
                <w:sz w:val="14"/>
              </w:rPr>
              <w:t>$20.30</w:t>
            </w:r>
          </w:p>
        </w:tc>
        <w:tc>
          <w:tcPr>
            <w:tcW w:w="868" w:type="dxa"/>
            <w:tcBorders>
              <w:right w:val="single" w:sz="4" w:space="0" w:color="auto"/>
            </w:tcBorders>
          </w:tcPr>
          <w:p w14:paraId="127DDE55" w14:textId="77777777" w:rsidR="002759E3" w:rsidRDefault="002759E3" w:rsidP="00691CDF">
            <w:pPr>
              <w:pStyle w:val="TableParagraph"/>
              <w:rPr>
                <w:sz w:val="16"/>
              </w:rPr>
            </w:pPr>
          </w:p>
          <w:p w14:paraId="01C71FE0" w14:textId="77777777" w:rsidR="002759E3" w:rsidRDefault="002759E3" w:rsidP="00691CDF">
            <w:pPr>
              <w:pStyle w:val="TableParagraph"/>
              <w:spacing w:before="3"/>
              <w:rPr>
                <w:sz w:val="14"/>
              </w:rPr>
            </w:pPr>
          </w:p>
          <w:p w14:paraId="4F1E824E" w14:textId="77777777" w:rsidR="002759E3" w:rsidRDefault="002759E3" w:rsidP="00691CDF">
            <w:pPr>
              <w:pStyle w:val="TableParagraph"/>
              <w:ind w:left="88"/>
              <w:rPr>
                <w:sz w:val="14"/>
              </w:rPr>
            </w:pPr>
            <w:r>
              <w:rPr>
                <w:sz w:val="14"/>
              </w:rPr>
              <w:t>$20.40</w:t>
            </w:r>
          </w:p>
        </w:tc>
        <w:tc>
          <w:tcPr>
            <w:tcW w:w="830" w:type="dxa"/>
            <w:tcBorders>
              <w:left w:val="single" w:sz="4" w:space="0" w:color="auto"/>
            </w:tcBorders>
          </w:tcPr>
          <w:p w14:paraId="6079D170" w14:textId="77777777" w:rsidR="002759E3" w:rsidRDefault="002759E3" w:rsidP="00691CDF">
            <w:pPr>
              <w:pStyle w:val="TableParagraph"/>
              <w:rPr>
                <w:sz w:val="16"/>
              </w:rPr>
            </w:pPr>
          </w:p>
          <w:p w14:paraId="3C64A422" w14:textId="77777777" w:rsidR="002759E3" w:rsidRDefault="002759E3" w:rsidP="00691CDF">
            <w:pPr>
              <w:pStyle w:val="TableParagraph"/>
              <w:spacing w:before="3"/>
              <w:rPr>
                <w:sz w:val="14"/>
              </w:rPr>
            </w:pPr>
          </w:p>
          <w:p w14:paraId="7BF97C26" w14:textId="77777777" w:rsidR="002759E3" w:rsidRDefault="002759E3" w:rsidP="00691CDF">
            <w:pPr>
              <w:pStyle w:val="TableParagraph"/>
              <w:ind w:left="86"/>
              <w:rPr>
                <w:sz w:val="14"/>
              </w:rPr>
            </w:pPr>
            <w:r>
              <w:rPr>
                <w:sz w:val="14"/>
              </w:rPr>
              <w:t>$20.50</w:t>
            </w:r>
          </w:p>
        </w:tc>
      </w:tr>
      <w:tr w:rsidR="002759E3" w14:paraId="5BA3F81C" w14:textId="77777777" w:rsidTr="00691CDF">
        <w:trPr>
          <w:trHeight w:val="585"/>
          <w:jc w:val="center"/>
        </w:trPr>
        <w:tc>
          <w:tcPr>
            <w:tcW w:w="1126" w:type="dxa"/>
          </w:tcPr>
          <w:p w14:paraId="3F84A8FF" w14:textId="77777777" w:rsidR="002759E3" w:rsidRPr="009E0699" w:rsidRDefault="002759E3" w:rsidP="00C56806">
            <w:pPr>
              <w:pStyle w:val="TableParagraph"/>
              <w:ind w:left="69"/>
              <w:jc w:val="center"/>
              <w:rPr>
                <w:w w:val="99"/>
                <w:sz w:val="14"/>
              </w:rPr>
            </w:pPr>
          </w:p>
          <w:p w14:paraId="5F542763" w14:textId="77777777" w:rsidR="002759E3" w:rsidRPr="009E0699" w:rsidRDefault="002759E3" w:rsidP="00C56806">
            <w:pPr>
              <w:pStyle w:val="TableParagraph"/>
              <w:spacing w:before="3"/>
              <w:ind w:left="69"/>
              <w:jc w:val="center"/>
              <w:rPr>
                <w:w w:val="99"/>
                <w:sz w:val="14"/>
              </w:rPr>
            </w:pPr>
          </w:p>
          <w:p w14:paraId="3A77D842" w14:textId="77777777" w:rsidR="002759E3" w:rsidRPr="009E0699" w:rsidRDefault="002759E3" w:rsidP="00C56806">
            <w:pPr>
              <w:pStyle w:val="TableParagraph"/>
              <w:ind w:left="69"/>
              <w:jc w:val="center"/>
              <w:rPr>
                <w:w w:val="99"/>
                <w:sz w:val="14"/>
              </w:rPr>
            </w:pPr>
            <w:r>
              <w:rPr>
                <w:w w:val="99"/>
                <w:sz w:val="14"/>
              </w:rPr>
              <w:t>2</w:t>
            </w:r>
          </w:p>
        </w:tc>
        <w:tc>
          <w:tcPr>
            <w:tcW w:w="580" w:type="dxa"/>
          </w:tcPr>
          <w:p w14:paraId="22B026E8" w14:textId="77777777" w:rsidR="002759E3" w:rsidRDefault="002759E3" w:rsidP="00691CDF">
            <w:pPr>
              <w:pStyle w:val="TableParagraph"/>
              <w:rPr>
                <w:sz w:val="16"/>
              </w:rPr>
            </w:pPr>
          </w:p>
          <w:p w14:paraId="5AD15E55" w14:textId="77777777" w:rsidR="002759E3" w:rsidRDefault="002759E3" w:rsidP="00691CDF">
            <w:pPr>
              <w:pStyle w:val="TableParagraph"/>
              <w:spacing w:before="3"/>
              <w:rPr>
                <w:sz w:val="14"/>
              </w:rPr>
            </w:pPr>
          </w:p>
          <w:p w14:paraId="2D1CCABB" w14:textId="77777777" w:rsidR="002759E3" w:rsidRDefault="002759E3" w:rsidP="00691CDF">
            <w:pPr>
              <w:pStyle w:val="TableParagraph"/>
              <w:ind w:left="79"/>
              <w:rPr>
                <w:sz w:val="14"/>
              </w:rPr>
            </w:pPr>
            <w:r>
              <w:rPr>
                <w:sz w:val="14"/>
              </w:rPr>
              <w:t>$19.45</w:t>
            </w:r>
          </w:p>
        </w:tc>
        <w:tc>
          <w:tcPr>
            <w:tcW w:w="672" w:type="dxa"/>
          </w:tcPr>
          <w:p w14:paraId="449A3855" w14:textId="77777777" w:rsidR="002759E3" w:rsidRDefault="002759E3" w:rsidP="00691CDF">
            <w:pPr>
              <w:pStyle w:val="TableParagraph"/>
              <w:rPr>
                <w:sz w:val="16"/>
              </w:rPr>
            </w:pPr>
          </w:p>
          <w:p w14:paraId="6B6FEAE5" w14:textId="77777777" w:rsidR="002759E3" w:rsidRDefault="002759E3" w:rsidP="00691CDF">
            <w:pPr>
              <w:pStyle w:val="TableParagraph"/>
              <w:spacing w:before="3"/>
              <w:rPr>
                <w:sz w:val="14"/>
              </w:rPr>
            </w:pPr>
          </w:p>
          <w:p w14:paraId="3F93411D" w14:textId="77777777" w:rsidR="002759E3" w:rsidRDefault="002759E3" w:rsidP="00691CDF">
            <w:pPr>
              <w:pStyle w:val="TableParagraph"/>
              <w:ind w:left="143" w:right="34"/>
              <w:jc w:val="center"/>
              <w:rPr>
                <w:sz w:val="14"/>
              </w:rPr>
            </w:pPr>
            <w:r>
              <w:rPr>
                <w:sz w:val="14"/>
              </w:rPr>
              <w:t>$19.55</w:t>
            </w:r>
          </w:p>
        </w:tc>
        <w:tc>
          <w:tcPr>
            <w:tcW w:w="575" w:type="dxa"/>
          </w:tcPr>
          <w:p w14:paraId="0F35BAFF" w14:textId="77777777" w:rsidR="002759E3" w:rsidRDefault="002759E3" w:rsidP="00691CDF">
            <w:pPr>
              <w:pStyle w:val="TableParagraph"/>
              <w:rPr>
                <w:sz w:val="16"/>
              </w:rPr>
            </w:pPr>
          </w:p>
          <w:p w14:paraId="1B538ABA" w14:textId="77777777" w:rsidR="002759E3" w:rsidRDefault="002759E3" w:rsidP="00691CDF">
            <w:pPr>
              <w:pStyle w:val="TableParagraph"/>
              <w:spacing w:before="3"/>
              <w:rPr>
                <w:sz w:val="14"/>
              </w:rPr>
            </w:pPr>
          </w:p>
          <w:p w14:paraId="6EFDBCFC" w14:textId="77777777" w:rsidR="002759E3" w:rsidRDefault="002759E3" w:rsidP="00691CDF">
            <w:pPr>
              <w:pStyle w:val="TableParagraph"/>
              <w:ind w:left="46" w:right="30"/>
              <w:jc w:val="center"/>
              <w:rPr>
                <w:sz w:val="14"/>
              </w:rPr>
            </w:pPr>
            <w:r>
              <w:rPr>
                <w:sz w:val="14"/>
              </w:rPr>
              <w:t>$19.64</w:t>
            </w:r>
          </w:p>
        </w:tc>
        <w:tc>
          <w:tcPr>
            <w:tcW w:w="580" w:type="dxa"/>
          </w:tcPr>
          <w:p w14:paraId="17481153" w14:textId="77777777" w:rsidR="002759E3" w:rsidRDefault="002759E3" w:rsidP="00691CDF">
            <w:pPr>
              <w:pStyle w:val="TableParagraph"/>
              <w:rPr>
                <w:sz w:val="16"/>
              </w:rPr>
            </w:pPr>
          </w:p>
          <w:p w14:paraId="42CD67B5" w14:textId="77777777" w:rsidR="002759E3" w:rsidRDefault="002759E3" w:rsidP="00691CDF">
            <w:pPr>
              <w:pStyle w:val="TableParagraph"/>
              <w:spacing w:before="3"/>
              <w:rPr>
                <w:sz w:val="14"/>
              </w:rPr>
            </w:pPr>
          </w:p>
          <w:p w14:paraId="5D105A54" w14:textId="77777777" w:rsidR="002759E3" w:rsidRDefault="002759E3" w:rsidP="00691CDF">
            <w:pPr>
              <w:pStyle w:val="TableParagraph"/>
              <w:ind w:left="55" w:right="33"/>
              <w:jc w:val="center"/>
              <w:rPr>
                <w:sz w:val="14"/>
              </w:rPr>
            </w:pPr>
            <w:r>
              <w:rPr>
                <w:sz w:val="14"/>
              </w:rPr>
              <w:t>$19.74</w:t>
            </w:r>
          </w:p>
        </w:tc>
        <w:tc>
          <w:tcPr>
            <w:tcW w:w="575" w:type="dxa"/>
          </w:tcPr>
          <w:p w14:paraId="57661E9B" w14:textId="77777777" w:rsidR="002759E3" w:rsidRDefault="002759E3" w:rsidP="00691CDF">
            <w:pPr>
              <w:pStyle w:val="TableParagraph"/>
              <w:rPr>
                <w:sz w:val="16"/>
              </w:rPr>
            </w:pPr>
          </w:p>
          <w:p w14:paraId="03B11533" w14:textId="77777777" w:rsidR="002759E3" w:rsidRDefault="002759E3" w:rsidP="00691CDF">
            <w:pPr>
              <w:pStyle w:val="TableParagraph"/>
              <w:spacing w:before="3"/>
              <w:rPr>
                <w:sz w:val="14"/>
              </w:rPr>
            </w:pPr>
          </w:p>
          <w:p w14:paraId="3B8706CA" w14:textId="77777777" w:rsidR="002759E3" w:rsidRDefault="002759E3" w:rsidP="00691CDF">
            <w:pPr>
              <w:pStyle w:val="TableParagraph"/>
              <w:ind w:left="83"/>
              <w:rPr>
                <w:sz w:val="14"/>
              </w:rPr>
            </w:pPr>
            <w:r>
              <w:rPr>
                <w:sz w:val="14"/>
              </w:rPr>
              <w:t>$19.84</w:t>
            </w:r>
          </w:p>
        </w:tc>
        <w:tc>
          <w:tcPr>
            <w:tcW w:w="580" w:type="dxa"/>
          </w:tcPr>
          <w:p w14:paraId="461C553D" w14:textId="77777777" w:rsidR="002759E3" w:rsidRDefault="002759E3" w:rsidP="00691CDF">
            <w:pPr>
              <w:pStyle w:val="TableParagraph"/>
              <w:rPr>
                <w:sz w:val="16"/>
              </w:rPr>
            </w:pPr>
          </w:p>
          <w:p w14:paraId="47FEE78A" w14:textId="77777777" w:rsidR="002759E3" w:rsidRDefault="002759E3" w:rsidP="00691CDF">
            <w:pPr>
              <w:pStyle w:val="TableParagraph"/>
              <w:spacing w:before="3"/>
              <w:rPr>
                <w:sz w:val="14"/>
              </w:rPr>
            </w:pPr>
          </w:p>
          <w:p w14:paraId="190585EE" w14:textId="77777777" w:rsidR="002759E3" w:rsidRDefault="002759E3" w:rsidP="00691CDF">
            <w:pPr>
              <w:pStyle w:val="TableParagraph"/>
              <w:ind w:left="56" w:right="29"/>
              <w:jc w:val="center"/>
              <w:rPr>
                <w:sz w:val="14"/>
              </w:rPr>
            </w:pPr>
            <w:r>
              <w:rPr>
                <w:sz w:val="14"/>
              </w:rPr>
              <w:t>$19.94</w:t>
            </w:r>
          </w:p>
        </w:tc>
        <w:tc>
          <w:tcPr>
            <w:tcW w:w="580" w:type="dxa"/>
          </w:tcPr>
          <w:p w14:paraId="03EFCB6A" w14:textId="77777777" w:rsidR="002759E3" w:rsidRDefault="002759E3" w:rsidP="00691CDF">
            <w:pPr>
              <w:pStyle w:val="TableParagraph"/>
              <w:rPr>
                <w:sz w:val="16"/>
              </w:rPr>
            </w:pPr>
          </w:p>
          <w:p w14:paraId="215B4DB8" w14:textId="77777777" w:rsidR="002759E3" w:rsidRDefault="002759E3" w:rsidP="00691CDF">
            <w:pPr>
              <w:pStyle w:val="TableParagraph"/>
              <w:spacing w:before="3"/>
              <w:rPr>
                <w:sz w:val="14"/>
              </w:rPr>
            </w:pPr>
          </w:p>
          <w:p w14:paraId="46C145C3" w14:textId="77777777" w:rsidR="002759E3" w:rsidRDefault="002759E3" w:rsidP="00691CDF">
            <w:pPr>
              <w:pStyle w:val="TableParagraph"/>
              <w:ind w:left="56" w:right="27"/>
              <w:jc w:val="center"/>
              <w:rPr>
                <w:sz w:val="14"/>
              </w:rPr>
            </w:pPr>
            <w:r>
              <w:rPr>
                <w:sz w:val="14"/>
              </w:rPr>
              <w:t>$20.04</w:t>
            </w:r>
          </w:p>
        </w:tc>
        <w:tc>
          <w:tcPr>
            <w:tcW w:w="633" w:type="dxa"/>
          </w:tcPr>
          <w:p w14:paraId="7F9E3356" w14:textId="77777777" w:rsidR="002759E3" w:rsidRDefault="002759E3" w:rsidP="00691CDF">
            <w:pPr>
              <w:pStyle w:val="TableParagraph"/>
              <w:rPr>
                <w:sz w:val="16"/>
              </w:rPr>
            </w:pPr>
          </w:p>
          <w:p w14:paraId="732460DA" w14:textId="77777777" w:rsidR="002759E3" w:rsidRDefault="002759E3" w:rsidP="00691CDF">
            <w:pPr>
              <w:pStyle w:val="TableParagraph"/>
              <w:spacing w:before="3"/>
              <w:rPr>
                <w:sz w:val="14"/>
              </w:rPr>
            </w:pPr>
          </w:p>
          <w:p w14:paraId="55A479B7" w14:textId="77777777" w:rsidR="002759E3" w:rsidRDefault="002759E3" w:rsidP="00691CDF">
            <w:pPr>
              <w:pStyle w:val="TableParagraph"/>
              <w:ind w:left="112" w:right="29"/>
              <w:jc w:val="center"/>
              <w:rPr>
                <w:sz w:val="14"/>
              </w:rPr>
            </w:pPr>
            <w:r>
              <w:rPr>
                <w:sz w:val="14"/>
              </w:rPr>
              <w:t>$20.14</w:t>
            </w:r>
          </w:p>
        </w:tc>
        <w:tc>
          <w:tcPr>
            <w:tcW w:w="912" w:type="dxa"/>
          </w:tcPr>
          <w:p w14:paraId="21DE3853" w14:textId="77777777" w:rsidR="002759E3" w:rsidRDefault="002759E3" w:rsidP="00691CDF">
            <w:pPr>
              <w:pStyle w:val="TableParagraph"/>
              <w:rPr>
                <w:sz w:val="16"/>
              </w:rPr>
            </w:pPr>
          </w:p>
          <w:p w14:paraId="65238FA2" w14:textId="77777777" w:rsidR="002759E3" w:rsidRDefault="002759E3" w:rsidP="00691CDF">
            <w:pPr>
              <w:pStyle w:val="TableParagraph"/>
              <w:spacing w:before="3"/>
              <w:rPr>
                <w:sz w:val="14"/>
              </w:rPr>
            </w:pPr>
          </w:p>
          <w:p w14:paraId="204A1EA2" w14:textId="77777777" w:rsidR="002759E3" w:rsidRDefault="002759E3" w:rsidP="00691CDF">
            <w:pPr>
              <w:pStyle w:val="TableParagraph"/>
              <w:ind w:right="53"/>
              <w:jc w:val="right"/>
              <w:rPr>
                <w:sz w:val="14"/>
              </w:rPr>
            </w:pPr>
            <w:r>
              <w:rPr>
                <w:sz w:val="14"/>
              </w:rPr>
              <w:t>$20.24</w:t>
            </w:r>
          </w:p>
        </w:tc>
        <w:tc>
          <w:tcPr>
            <w:tcW w:w="686" w:type="dxa"/>
          </w:tcPr>
          <w:p w14:paraId="5685EC17" w14:textId="77777777" w:rsidR="002759E3" w:rsidRDefault="002759E3" w:rsidP="00691CDF">
            <w:pPr>
              <w:pStyle w:val="TableParagraph"/>
              <w:rPr>
                <w:sz w:val="16"/>
              </w:rPr>
            </w:pPr>
          </w:p>
          <w:p w14:paraId="6ABF13E2" w14:textId="77777777" w:rsidR="002759E3" w:rsidRDefault="002759E3" w:rsidP="00691CDF">
            <w:pPr>
              <w:pStyle w:val="TableParagraph"/>
              <w:spacing w:before="3"/>
              <w:rPr>
                <w:sz w:val="14"/>
              </w:rPr>
            </w:pPr>
          </w:p>
          <w:p w14:paraId="3F6AA3A9" w14:textId="77777777" w:rsidR="002759E3" w:rsidRDefault="002759E3" w:rsidP="00691CDF">
            <w:pPr>
              <w:pStyle w:val="TableParagraph"/>
              <w:ind w:left="65" w:right="135"/>
              <w:jc w:val="center"/>
              <w:rPr>
                <w:sz w:val="14"/>
              </w:rPr>
            </w:pPr>
            <w:r>
              <w:rPr>
                <w:sz w:val="14"/>
              </w:rPr>
              <w:t>$20.34</w:t>
            </w:r>
          </w:p>
        </w:tc>
        <w:tc>
          <w:tcPr>
            <w:tcW w:w="868" w:type="dxa"/>
            <w:tcBorders>
              <w:right w:val="single" w:sz="4" w:space="0" w:color="auto"/>
            </w:tcBorders>
          </w:tcPr>
          <w:p w14:paraId="79156D12" w14:textId="77777777" w:rsidR="002759E3" w:rsidRDefault="002759E3" w:rsidP="00691CDF">
            <w:pPr>
              <w:pStyle w:val="TableParagraph"/>
              <w:rPr>
                <w:sz w:val="16"/>
              </w:rPr>
            </w:pPr>
          </w:p>
          <w:p w14:paraId="46065435" w14:textId="77777777" w:rsidR="002759E3" w:rsidRDefault="002759E3" w:rsidP="00691CDF">
            <w:pPr>
              <w:pStyle w:val="TableParagraph"/>
              <w:spacing w:before="3"/>
              <w:rPr>
                <w:sz w:val="14"/>
              </w:rPr>
            </w:pPr>
          </w:p>
          <w:p w14:paraId="7BD95B14" w14:textId="77777777" w:rsidR="002759E3" w:rsidRDefault="002759E3" w:rsidP="00691CDF">
            <w:pPr>
              <w:pStyle w:val="TableParagraph"/>
              <w:ind w:left="88"/>
              <w:rPr>
                <w:sz w:val="14"/>
              </w:rPr>
            </w:pPr>
            <w:r>
              <w:rPr>
                <w:sz w:val="14"/>
              </w:rPr>
              <w:t>$20.44</w:t>
            </w:r>
          </w:p>
        </w:tc>
        <w:tc>
          <w:tcPr>
            <w:tcW w:w="830" w:type="dxa"/>
            <w:tcBorders>
              <w:left w:val="single" w:sz="4" w:space="0" w:color="auto"/>
            </w:tcBorders>
          </w:tcPr>
          <w:p w14:paraId="5C8808B2" w14:textId="77777777" w:rsidR="002759E3" w:rsidRDefault="002759E3" w:rsidP="00691CDF">
            <w:pPr>
              <w:pStyle w:val="TableParagraph"/>
              <w:rPr>
                <w:sz w:val="16"/>
              </w:rPr>
            </w:pPr>
          </w:p>
          <w:p w14:paraId="69C28D5F" w14:textId="77777777" w:rsidR="002759E3" w:rsidRDefault="002759E3" w:rsidP="00691CDF">
            <w:pPr>
              <w:pStyle w:val="TableParagraph"/>
              <w:spacing w:before="3"/>
              <w:rPr>
                <w:sz w:val="14"/>
              </w:rPr>
            </w:pPr>
          </w:p>
          <w:p w14:paraId="67B66740" w14:textId="77777777" w:rsidR="002759E3" w:rsidRDefault="002759E3" w:rsidP="00691CDF">
            <w:pPr>
              <w:pStyle w:val="TableParagraph"/>
              <w:ind w:left="86"/>
              <w:rPr>
                <w:sz w:val="14"/>
              </w:rPr>
            </w:pPr>
            <w:r>
              <w:rPr>
                <w:sz w:val="14"/>
              </w:rPr>
              <w:t>$20.54</w:t>
            </w:r>
          </w:p>
        </w:tc>
      </w:tr>
      <w:tr w:rsidR="002759E3" w14:paraId="5F8F6C4A" w14:textId="77777777" w:rsidTr="00691CDF">
        <w:trPr>
          <w:trHeight w:val="585"/>
          <w:jc w:val="center"/>
        </w:trPr>
        <w:tc>
          <w:tcPr>
            <w:tcW w:w="1126" w:type="dxa"/>
          </w:tcPr>
          <w:p w14:paraId="3C723FA9" w14:textId="77777777" w:rsidR="002759E3" w:rsidRPr="009E0699" w:rsidRDefault="002759E3" w:rsidP="00C56806">
            <w:pPr>
              <w:pStyle w:val="TableParagraph"/>
              <w:ind w:left="69"/>
              <w:jc w:val="center"/>
              <w:rPr>
                <w:w w:val="99"/>
                <w:sz w:val="14"/>
              </w:rPr>
            </w:pPr>
          </w:p>
          <w:p w14:paraId="0601090B" w14:textId="77777777" w:rsidR="002759E3" w:rsidRPr="009E0699" w:rsidRDefault="002759E3" w:rsidP="00C56806">
            <w:pPr>
              <w:pStyle w:val="TableParagraph"/>
              <w:spacing w:before="4"/>
              <w:ind w:left="69"/>
              <w:jc w:val="center"/>
              <w:rPr>
                <w:w w:val="99"/>
                <w:sz w:val="14"/>
              </w:rPr>
            </w:pPr>
          </w:p>
          <w:p w14:paraId="70C4ABE2" w14:textId="77777777" w:rsidR="002759E3" w:rsidRPr="009E0699" w:rsidRDefault="002759E3" w:rsidP="00C56806">
            <w:pPr>
              <w:pStyle w:val="TableParagraph"/>
              <w:ind w:left="69"/>
              <w:jc w:val="center"/>
              <w:rPr>
                <w:w w:val="99"/>
                <w:sz w:val="14"/>
              </w:rPr>
            </w:pPr>
            <w:r>
              <w:rPr>
                <w:w w:val="99"/>
                <w:sz w:val="14"/>
              </w:rPr>
              <w:t>3</w:t>
            </w:r>
          </w:p>
        </w:tc>
        <w:tc>
          <w:tcPr>
            <w:tcW w:w="580" w:type="dxa"/>
          </w:tcPr>
          <w:p w14:paraId="4402E27B" w14:textId="77777777" w:rsidR="002759E3" w:rsidRDefault="002759E3" w:rsidP="00691CDF">
            <w:pPr>
              <w:pStyle w:val="TableParagraph"/>
              <w:rPr>
                <w:sz w:val="16"/>
              </w:rPr>
            </w:pPr>
          </w:p>
          <w:p w14:paraId="3DB75962" w14:textId="77777777" w:rsidR="002759E3" w:rsidRDefault="002759E3" w:rsidP="00691CDF">
            <w:pPr>
              <w:pStyle w:val="TableParagraph"/>
              <w:spacing w:before="4"/>
              <w:rPr>
                <w:sz w:val="14"/>
              </w:rPr>
            </w:pPr>
          </w:p>
          <w:p w14:paraId="3DECD021" w14:textId="77777777" w:rsidR="002759E3" w:rsidRDefault="002759E3" w:rsidP="00691CDF">
            <w:pPr>
              <w:pStyle w:val="TableParagraph"/>
              <w:ind w:left="79"/>
              <w:rPr>
                <w:sz w:val="14"/>
              </w:rPr>
            </w:pPr>
            <w:r>
              <w:rPr>
                <w:sz w:val="14"/>
              </w:rPr>
              <w:t>$19.49</w:t>
            </w:r>
          </w:p>
        </w:tc>
        <w:tc>
          <w:tcPr>
            <w:tcW w:w="672" w:type="dxa"/>
          </w:tcPr>
          <w:p w14:paraId="40F95F6D" w14:textId="77777777" w:rsidR="002759E3" w:rsidRDefault="002759E3" w:rsidP="00691CDF">
            <w:pPr>
              <w:pStyle w:val="TableParagraph"/>
              <w:rPr>
                <w:sz w:val="16"/>
              </w:rPr>
            </w:pPr>
          </w:p>
          <w:p w14:paraId="39CE9F7B" w14:textId="77777777" w:rsidR="002759E3" w:rsidRDefault="002759E3" w:rsidP="00691CDF">
            <w:pPr>
              <w:pStyle w:val="TableParagraph"/>
              <w:spacing w:before="4"/>
              <w:rPr>
                <w:sz w:val="14"/>
              </w:rPr>
            </w:pPr>
          </w:p>
          <w:p w14:paraId="46C90514" w14:textId="77777777" w:rsidR="002759E3" w:rsidRDefault="002759E3" w:rsidP="00691CDF">
            <w:pPr>
              <w:pStyle w:val="TableParagraph"/>
              <w:ind w:left="143" w:right="34"/>
              <w:jc w:val="center"/>
              <w:rPr>
                <w:sz w:val="14"/>
              </w:rPr>
            </w:pPr>
            <w:r>
              <w:rPr>
                <w:sz w:val="14"/>
              </w:rPr>
              <w:t>$19.59</w:t>
            </w:r>
          </w:p>
        </w:tc>
        <w:tc>
          <w:tcPr>
            <w:tcW w:w="575" w:type="dxa"/>
          </w:tcPr>
          <w:p w14:paraId="28D4B07A" w14:textId="77777777" w:rsidR="002759E3" w:rsidRDefault="002759E3" w:rsidP="00691CDF">
            <w:pPr>
              <w:pStyle w:val="TableParagraph"/>
              <w:rPr>
                <w:sz w:val="16"/>
              </w:rPr>
            </w:pPr>
          </w:p>
          <w:p w14:paraId="0282F47E" w14:textId="77777777" w:rsidR="002759E3" w:rsidRDefault="002759E3" w:rsidP="00691CDF">
            <w:pPr>
              <w:pStyle w:val="TableParagraph"/>
              <w:spacing w:before="4"/>
              <w:rPr>
                <w:sz w:val="14"/>
              </w:rPr>
            </w:pPr>
          </w:p>
          <w:p w14:paraId="74EA33C7" w14:textId="77777777" w:rsidR="002759E3" w:rsidRDefault="002759E3" w:rsidP="00691CDF">
            <w:pPr>
              <w:pStyle w:val="TableParagraph"/>
              <w:ind w:left="46" w:right="30"/>
              <w:jc w:val="center"/>
              <w:rPr>
                <w:sz w:val="14"/>
              </w:rPr>
            </w:pPr>
            <w:r>
              <w:rPr>
                <w:sz w:val="14"/>
              </w:rPr>
              <w:t>$19.68</w:t>
            </w:r>
          </w:p>
        </w:tc>
        <w:tc>
          <w:tcPr>
            <w:tcW w:w="580" w:type="dxa"/>
          </w:tcPr>
          <w:p w14:paraId="57D1475D" w14:textId="77777777" w:rsidR="002759E3" w:rsidRDefault="002759E3" w:rsidP="00691CDF">
            <w:pPr>
              <w:pStyle w:val="TableParagraph"/>
              <w:rPr>
                <w:sz w:val="16"/>
              </w:rPr>
            </w:pPr>
          </w:p>
          <w:p w14:paraId="12ABA51D" w14:textId="77777777" w:rsidR="002759E3" w:rsidRDefault="002759E3" w:rsidP="00691CDF">
            <w:pPr>
              <w:pStyle w:val="TableParagraph"/>
              <w:spacing w:before="4"/>
              <w:rPr>
                <w:sz w:val="14"/>
              </w:rPr>
            </w:pPr>
          </w:p>
          <w:p w14:paraId="5DE9F358" w14:textId="77777777" w:rsidR="002759E3" w:rsidRDefault="002759E3" w:rsidP="00691CDF">
            <w:pPr>
              <w:pStyle w:val="TableParagraph"/>
              <w:ind w:left="55" w:right="33"/>
              <w:jc w:val="center"/>
              <w:rPr>
                <w:sz w:val="14"/>
              </w:rPr>
            </w:pPr>
            <w:r>
              <w:rPr>
                <w:sz w:val="14"/>
              </w:rPr>
              <w:t>$19.78</w:t>
            </w:r>
          </w:p>
        </w:tc>
        <w:tc>
          <w:tcPr>
            <w:tcW w:w="575" w:type="dxa"/>
          </w:tcPr>
          <w:p w14:paraId="73295E71" w14:textId="77777777" w:rsidR="002759E3" w:rsidRDefault="002759E3" w:rsidP="00691CDF">
            <w:pPr>
              <w:pStyle w:val="TableParagraph"/>
              <w:rPr>
                <w:sz w:val="16"/>
              </w:rPr>
            </w:pPr>
          </w:p>
          <w:p w14:paraId="15190F56" w14:textId="77777777" w:rsidR="002759E3" w:rsidRDefault="002759E3" w:rsidP="00691CDF">
            <w:pPr>
              <w:pStyle w:val="TableParagraph"/>
              <w:spacing w:before="4"/>
              <w:rPr>
                <w:sz w:val="14"/>
              </w:rPr>
            </w:pPr>
          </w:p>
          <w:p w14:paraId="7D6E1A80" w14:textId="77777777" w:rsidR="002759E3" w:rsidRDefault="002759E3" w:rsidP="00691CDF">
            <w:pPr>
              <w:pStyle w:val="TableParagraph"/>
              <w:ind w:left="83"/>
              <w:rPr>
                <w:sz w:val="14"/>
              </w:rPr>
            </w:pPr>
            <w:r>
              <w:rPr>
                <w:sz w:val="14"/>
              </w:rPr>
              <w:t>$19.88</w:t>
            </w:r>
          </w:p>
        </w:tc>
        <w:tc>
          <w:tcPr>
            <w:tcW w:w="580" w:type="dxa"/>
          </w:tcPr>
          <w:p w14:paraId="03FB8C8D" w14:textId="77777777" w:rsidR="002759E3" w:rsidRDefault="002759E3" w:rsidP="00691CDF">
            <w:pPr>
              <w:pStyle w:val="TableParagraph"/>
              <w:rPr>
                <w:sz w:val="16"/>
              </w:rPr>
            </w:pPr>
          </w:p>
          <w:p w14:paraId="644BAE00" w14:textId="77777777" w:rsidR="002759E3" w:rsidRDefault="002759E3" w:rsidP="00691CDF">
            <w:pPr>
              <w:pStyle w:val="TableParagraph"/>
              <w:spacing w:before="4"/>
              <w:rPr>
                <w:sz w:val="14"/>
              </w:rPr>
            </w:pPr>
          </w:p>
          <w:p w14:paraId="465F195B" w14:textId="77777777" w:rsidR="002759E3" w:rsidRDefault="002759E3" w:rsidP="00691CDF">
            <w:pPr>
              <w:pStyle w:val="TableParagraph"/>
              <w:ind w:left="56" w:right="29"/>
              <w:jc w:val="center"/>
              <w:rPr>
                <w:sz w:val="14"/>
              </w:rPr>
            </w:pPr>
            <w:r>
              <w:rPr>
                <w:sz w:val="14"/>
              </w:rPr>
              <w:t>$19.98</w:t>
            </w:r>
          </w:p>
        </w:tc>
        <w:tc>
          <w:tcPr>
            <w:tcW w:w="580" w:type="dxa"/>
          </w:tcPr>
          <w:p w14:paraId="495C8C5A" w14:textId="77777777" w:rsidR="002759E3" w:rsidRDefault="002759E3" w:rsidP="00691CDF">
            <w:pPr>
              <w:pStyle w:val="TableParagraph"/>
              <w:rPr>
                <w:sz w:val="16"/>
              </w:rPr>
            </w:pPr>
          </w:p>
          <w:p w14:paraId="7E813FCB" w14:textId="77777777" w:rsidR="002759E3" w:rsidRDefault="002759E3" w:rsidP="00691CDF">
            <w:pPr>
              <w:pStyle w:val="TableParagraph"/>
              <w:spacing w:before="4"/>
              <w:rPr>
                <w:sz w:val="14"/>
              </w:rPr>
            </w:pPr>
          </w:p>
          <w:p w14:paraId="3F794C8D" w14:textId="77777777" w:rsidR="002759E3" w:rsidRDefault="002759E3" w:rsidP="00691CDF">
            <w:pPr>
              <w:pStyle w:val="TableParagraph"/>
              <w:ind w:left="56" w:right="27"/>
              <w:jc w:val="center"/>
              <w:rPr>
                <w:sz w:val="14"/>
              </w:rPr>
            </w:pPr>
            <w:r>
              <w:rPr>
                <w:sz w:val="14"/>
              </w:rPr>
              <w:t>$20.08</w:t>
            </w:r>
          </w:p>
        </w:tc>
        <w:tc>
          <w:tcPr>
            <w:tcW w:w="633" w:type="dxa"/>
          </w:tcPr>
          <w:p w14:paraId="2B7A962A" w14:textId="77777777" w:rsidR="002759E3" w:rsidRDefault="002759E3" w:rsidP="00691CDF">
            <w:pPr>
              <w:pStyle w:val="TableParagraph"/>
              <w:rPr>
                <w:sz w:val="16"/>
              </w:rPr>
            </w:pPr>
          </w:p>
          <w:p w14:paraId="18DF940A" w14:textId="77777777" w:rsidR="002759E3" w:rsidRDefault="002759E3" w:rsidP="00691CDF">
            <w:pPr>
              <w:pStyle w:val="TableParagraph"/>
              <w:spacing w:before="4"/>
              <w:rPr>
                <w:sz w:val="14"/>
              </w:rPr>
            </w:pPr>
          </w:p>
          <w:p w14:paraId="543F01BF" w14:textId="77777777" w:rsidR="002759E3" w:rsidRDefault="002759E3" w:rsidP="00691CDF">
            <w:pPr>
              <w:pStyle w:val="TableParagraph"/>
              <w:ind w:left="112" w:right="29"/>
              <w:jc w:val="center"/>
              <w:rPr>
                <w:sz w:val="14"/>
              </w:rPr>
            </w:pPr>
            <w:r>
              <w:rPr>
                <w:sz w:val="14"/>
              </w:rPr>
              <w:t>$20.18</w:t>
            </w:r>
          </w:p>
        </w:tc>
        <w:tc>
          <w:tcPr>
            <w:tcW w:w="912" w:type="dxa"/>
          </w:tcPr>
          <w:p w14:paraId="1032EC7C" w14:textId="77777777" w:rsidR="002759E3" w:rsidRDefault="002759E3" w:rsidP="00691CDF">
            <w:pPr>
              <w:pStyle w:val="TableParagraph"/>
              <w:rPr>
                <w:sz w:val="16"/>
              </w:rPr>
            </w:pPr>
          </w:p>
          <w:p w14:paraId="0CA6FA56" w14:textId="77777777" w:rsidR="002759E3" w:rsidRDefault="002759E3" w:rsidP="00691CDF">
            <w:pPr>
              <w:pStyle w:val="TableParagraph"/>
              <w:spacing w:before="4"/>
              <w:rPr>
                <w:sz w:val="14"/>
              </w:rPr>
            </w:pPr>
          </w:p>
          <w:p w14:paraId="7CDE6BF0" w14:textId="77777777" w:rsidR="002759E3" w:rsidRDefault="002759E3" w:rsidP="00691CDF">
            <w:pPr>
              <w:pStyle w:val="TableParagraph"/>
              <w:ind w:right="53"/>
              <w:jc w:val="right"/>
              <w:rPr>
                <w:sz w:val="14"/>
              </w:rPr>
            </w:pPr>
            <w:r>
              <w:rPr>
                <w:sz w:val="14"/>
              </w:rPr>
              <w:t>$20.28</w:t>
            </w:r>
          </w:p>
        </w:tc>
        <w:tc>
          <w:tcPr>
            <w:tcW w:w="686" w:type="dxa"/>
          </w:tcPr>
          <w:p w14:paraId="7BDFC6F4" w14:textId="77777777" w:rsidR="002759E3" w:rsidRDefault="002759E3" w:rsidP="00691CDF">
            <w:pPr>
              <w:pStyle w:val="TableParagraph"/>
              <w:rPr>
                <w:sz w:val="16"/>
              </w:rPr>
            </w:pPr>
          </w:p>
          <w:p w14:paraId="52E066B7" w14:textId="77777777" w:rsidR="002759E3" w:rsidRDefault="002759E3" w:rsidP="00691CDF">
            <w:pPr>
              <w:pStyle w:val="TableParagraph"/>
              <w:spacing w:before="4"/>
              <w:rPr>
                <w:sz w:val="14"/>
              </w:rPr>
            </w:pPr>
          </w:p>
          <w:p w14:paraId="05D15FDD" w14:textId="77777777" w:rsidR="002759E3" w:rsidRDefault="002759E3" w:rsidP="00691CDF">
            <w:pPr>
              <w:pStyle w:val="TableParagraph"/>
              <w:ind w:left="65" w:right="135"/>
              <w:jc w:val="center"/>
              <w:rPr>
                <w:sz w:val="14"/>
              </w:rPr>
            </w:pPr>
            <w:r>
              <w:rPr>
                <w:sz w:val="14"/>
              </w:rPr>
              <w:t>$20.38</w:t>
            </w:r>
          </w:p>
        </w:tc>
        <w:tc>
          <w:tcPr>
            <w:tcW w:w="868" w:type="dxa"/>
            <w:tcBorders>
              <w:right w:val="single" w:sz="4" w:space="0" w:color="auto"/>
            </w:tcBorders>
          </w:tcPr>
          <w:p w14:paraId="4C574B8B" w14:textId="77777777" w:rsidR="002759E3" w:rsidRDefault="002759E3" w:rsidP="00691CDF">
            <w:pPr>
              <w:pStyle w:val="TableParagraph"/>
              <w:rPr>
                <w:sz w:val="16"/>
              </w:rPr>
            </w:pPr>
          </w:p>
          <w:p w14:paraId="4BF9FE6B" w14:textId="77777777" w:rsidR="002759E3" w:rsidRDefault="002759E3" w:rsidP="00691CDF">
            <w:pPr>
              <w:pStyle w:val="TableParagraph"/>
              <w:spacing w:before="4"/>
              <w:rPr>
                <w:sz w:val="14"/>
              </w:rPr>
            </w:pPr>
          </w:p>
          <w:p w14:paraId="50A2306D" w14:textId="77777777" w:rsidR="002759E3" w:rsidRDefault="002759E3" w:rsidP="00691CDF">
            <w:pPr>
              <w:pStyle w:val="TableParagraph"/>
              <w:ind w:left="88"/>
              <w:rPr>
                <w:sz w:val="14"/>
              </w:rPr>
            </w:pPr>
            <w:r>
              <w:rPr>
                <w:sz w:val="14"/>
              </w:rPr>
              <w:t>$20.49</w:t>
            </w:r>
          </w:p>
        </w:tc>
        <w:tc>
          <w:tcPr>
            <w:tcW w:w="830" w:type="dxa"/>
            <w:tcBorders>
              <w:left w:val="single" w:sz="4" w:space="0" w:color="auto"/>
            </w:tcBorders>
          </w:tcPr>
          <w:p w14:paraId="7928B277" w14:textId="77777777" w:rsidR="002759E3" w:rsidRDefault="002759E3" w:rsidP="00691CDF">
            <w:pPr>
              <w:pStyle w:val="TableParagraph"/>
              <w:rPr>
                <w:sz w:val="16"/>
              </w:rPr>
            </w:pPr>
          </w:p>
          <w:p w14:paraId="29537C83" w14:textId="77777777" w:rsidR="002759E3" w:rsidRDefault="002759E3" w:rsidP="00691CDF">
            <w:pPr>
              <w:pStyle w:val="TableParagraph"/>
              <w:spacing w:before="4"/>
              <w:rPr>
                <w:sz w:val="14"/>
              </w:rPr>
            </w:pPr>
          </w:p>
          <w:p w14:paraId="02DC7C0B" w14:textId="77777777" w:rsidR="002759E3" w:rsidRDefault="002759E3" w:rsidP="00691CDF">
            <w:pPr>
              <w:pStyle w:val="TableParagraph"/>
              <w:ind w:left="86"/>
              <w:rPr>
                <w:sz w:val="14"/>
              </w:rPr>
            </w:pPr>
            <w:r>
              <w:rPr>
                <w:sz w:val="14"/>
              </w:rPr>
              <w:t>$20.59</w:t>
            </w:r>
          </w:p>
        </w:tc>
      </w:tr>
      <w:tr w:rsidR="002759E3" w14:paraId="0396A279" w14:textId="77777777" w:rsidTr="00691CDF">
        <w:trPr>
          <w:trHeight w:val="585"/>
          <w:jc w:val="center"/>
        </w:trPr>
        <w:tc>
          <w:tcPr>
            <w:tcW w:w="1126" w:type="dxa"/>
          </w:tcPr>
          <w:p w14:paraId="1C3A38DD" w14:textId="77777777" w:rsidR="002759E3" w:rsidRPr="009E0699" w:rsidRDefault="002759E3" w:rsidP="00C56806">
            <w:pPr>
              <w:pStyle w:val="TableParagraph"/>
              <w:ind w:left="69"/>
              <w:jc w:val="center"/>
              <w:rPr>
                <w:w w:val="99"/>
                <w:sz w:val="14"/>
              </w:rPr>
            </w:pPr>
          </w:p>
          <w:p w14:paraId="00A448EF" w14:textId="77777777" w:rsidR="002759E3" w:rsidRPr="009E0699" w:rsidRDefault="002759E3" w:rsidP="00C56806">
            <w:pPr>
              <w:pStyle w:val="TableParagraph"/>
              <w:spacing w:before="3"/>
              <w:ind w:left="69"/>
              <w:jc w:val="center"/>
              <w:rPr>
                <w:w w:val="99"/>
                <w:sz w:val="14"/>
              </w:rPr>
            </w:pPr>
          </w:p>
          <w:p w14:paraId="398EB9B6" w14:textId="77777777" w:rsidR="002759E3" w:rsidRPr="009E0699" w:rsidRDefault="002759E3" w:rsidP="00C56806">
            <w:pPr>
              <w:pStyle w:val="TableParagraph"/>
              <w:ind w:left="69"/>
              <w:jc w:val="center"/>
              <w:rPr>
                <w:w w:val="99"/>
                <w:sz w:val="14"/>
              </w:rPr>
            </w:pPr>
            <w:r>
              <w:rPr>
                <w:w w:val="99"/>
                <w:sz w:val="14"/>
              </w:rPr>
              <w:t>4</w:t>
            </w:r>
          </w:p>
        </w:tc>
        <w:tc>
          <w:tcPr>
            <w:tcW w:w="580" w:type="dxa"/>
          </w:tcPr>
          <w:p w14:paraId="3377607F" w14:textId="77777777" w:rsidR="002759E3" w:rsidRDefault="002759E3" w:rsidP="00691CDF">
            <w:pPr>
              <w:pStyle w:val="TableParagraph"/>
              <w:rPr>
                <w:sz w:val="16"/>
              </w:rPr>
            </w:pPr>
          </w:p>
          <w:p w14:paraId="05BDC43A" w14:textId="77777777" w:rsidR="002759E3" w:rsidRDefault="002759E3" w:rsidP="00691CDF">
            <w:pPr>
              <w:pStyle w:val="TableParagraph"/>
              <w:spacing w:before="3"/>
              <w:rPr>
                <w:sz w:val="14"/>
              </w:rPr>
            </w:pPr>
          </w:p>
          <w:p w14:paraId="5C1DA19C" w14:textId="77777777" w:rsidR="002759E3" w:rsidRDefault="002759E3" w:rsidP="00691CDF">
            <w:pPr>
              <w:pStyle w:val="TableParagraph"/>
              <w:ind w:left="79"/>
              <w:rPr>
                <w:sz w:val="14"/>
              </w:rPr>
            </w:pPr>
            <w:r>
              <w:rPr>
                <w:sz w:val="14"/>
              </w:rPr>
              <w:t>$19.52</w:t>
            </w:r>
          </w:p>
        </w:tc>
        <w:tc>
          <w:tcPr>
            <w:tcW w:w="672" w:type="dxa"/>
          </w:tcPr>
          <w:p w14:paraId="77CDD4E1" w14:textId="77777777" w:rsidR="002759E3" w:rsidRDefault="002759E3" w:rsidP="00691CDF">
            <w:pPr>
              <w:pStyle w:val="TableParagraph"/>
              <w:rPr>
                <w:sz w:val="16"/>
              </w:rPr>
            </w:pPr>
          </w:p>
          <w:p w14:paraId="2E6CBB91" w14:textId="77777777" w:rsidR="002759E3" w:rsidRDefault="002759E3" w:rsidP="00691CDF">
            <w:pPr>
              <w:pStyle w:val="TableParagraph"/>
              <w:spacing w:before="3"/>
              <w:rPr>
                <w:sz w:val="14"/>
              </w:rPr>
            </w:pPr>
          </w:p>
          <w:p w14:paraId="1C647F06" w14:textId="77777777" w:rsidR="002759E3" w:rsidRDefault="002759E3" w:rsidP="00691CDF">
            <w:pPr>
              <w:pStyle w:val="TableParagraph"/>
              <w:ind w:left="143" w:right="34"/>
              <w:jc w:val="center"/>
              <w:rPr>
                <w:sz w:val="14"/>
              </w:rPr>
            </w:pPr>
            <w:r>
              <w:rPr>
                <w:sz w:val="14"/>
              </w:rPr>
              <w:t>$19.62</w:t>
            </w:r>
          </w:p>
        </w:tc>
        <w:tc>
          <w:tcPr>
            <w:tcW w:w="575" w:type="dxa"/>
          </w:tcPr>
          <w:p w14:paraId="5669B862" w14:textId="77777777" w:rsidR="002759E3" w:rsidRDefault="002759E3" w:rsidP="00691CDF">
            <w:pPr>
              <w:pStyle w:val="TableParagraph"/>
              <w:rPr>
                <w:sz w:val="16"/>
              </w:rPr>
            </w:pPr>
          </w:p>
          <w:p w14:paraId="30D37213" w14:textId="77777777" w:rsidR="002759E3" w:rsidRDefault="002759E3" w:rsidP="00691CDF">
            <w:pPr>
              <w:pStyle w:val="TableParagraph"/>
              <w:spacing w:before="3"/>
              <w:rPr>
                <w:sz w:val="14"/>
              </w:rPr>
            </w:pPr>
          </w:p>
          <w:p w14:paraId="3ACC2103" w14:textId="77777777" w:rsidR="002759E3" w:rsidRDefault="002759E3" w:rsidP="00691CDF">
            <w:pPr>
              <w:pStyle w:val="TableParagraph"/>
              <w:ind w:left="46" w:right="30"/>
              <w:jc w:val="center"/>
              <w:rPr>
                <w:sz w:val="14"/>
              </w:rPr>
            </w:pPr>
            <w:r>
              <w:rPr>
                <w:sz w:val="14"/>
              </w:rPr>
              <w:t>$19.72</w:t>
            </w:r>
          </w:p>
        </w:tc>
        <w:tc>
          <w:tcPr>
            <w:tcW w:w="580" w:type="dxa"/>
          </w:tcPr>
          <w:p w14:paraId="441B4F53" w14:textId="77777777" w:rsidR="002759E3" w:rsidRDefault="002759E3" w:rsidP="00691CDF">
            <w:pPr>
              <w:pStyle w:val="TableParagraph"/>
              <w:rPr>
                <w:sz w:val="16"/>
              </w:rPr>
            </w:pPr>
          </w:p>
          <w:p w14:paraId="66BEF7D2" w14:textId="77777777" w:rsidR="002759E3" w:rsidRDefault="002759E3" w:rsidP="00691CDF">
            <w:pPr>
              <w:pStyle w:val="TableParagraph"/>
              <w:spacing w:before="3"/>
              <w:rPr>
                <w:sz w:val="14"/>
              </w:rPr>
            </w:pPr>
          </w:p>
          <w:p w14:paraId="473616DE" w14:textId="77777777" w:rsidR="002759E3" w:rsidRDefault="002759E3" w:rsidP="00691CDF">
            <w:pPr>
              <w:pStyle w:val="TableParagraph"/>
              <w:ind w:left="55" w:right="33"/>
              <w:jc w:val="center"/>
              <w:rPr>
                <w:sz w:val="14"/>
              </w:rPr>
            </w:pPr>
            <w:r>
              <w:rPr>
                <w:sz w:val="14"/>
              </w:rPr>
              <w:t>$19.82</w:t>
            </w:r>
          </w:p>
        </w:tc>
        <w:tc>
          <w:tcPr>
            <w:tcW w:w="575" w:type="dxa"/>
          </w:tcPr>
          <w:p w14:paraId="01182BDA" w14:textId="77777777" w:rsidR="002759E3" w:rsidRDefault="002759E3" w:rsidP="00691CDF">
            <w:pPr>
              <w:pStyle w:val="TableParagraph"/>
              <w:rPr>
                <w:sz w:val="16"/>
              </w:rPr>
            </w:pPr>
          </w:p>
          <w:p w14:paraId="1756FE93" w14:textId="77777777" w:rsidR="002759E3" w:rsidRDefault="002759E3" w:rsidP="00691CDF">
            <w:pPr>
              <w:pStyle w:val="TableParagraph"/>
              <w:spacing w:before="3"/>
              <w:rPr>
                <w:sz w:val="14"/>
              </w:rPr>
            </w:pPr>
          </w:p>
          <w:p w14:paraId="7F70FF9A" w14:textId="77777777" w:rsidR="002759E3" w:rsidRDefault="002759E3" w:rsidP="00691CDF">
            <w:pPr>
              <w:pStyle w:val="TableParagraph"/>
              <w:ind w:left="83"/>
              <w:rPr>
                <w:sz w:val="14"/>
              </w:rPr>
            </w:pPr>
            <w:r>
              <w:rPr>
                <w:sz w:val="14"/>
              </w:rPr>
              <w:t>$19.91</w:t>
            </w:r>
          </w:p>
        </w:tc>
        <w:tc>
          <w:tcPr>
            <w:tcW w:w="580" w:type="dxa"/>
          </w:tcPr>
          <w:p w14:paraId="2D0AB71D" w14:textId="77777777" w:rsidR="002759E3" w:rsidRDefault="002759E3" w:rsidP="00691CDF">
            <w:pPr>
              <w:pStyle w:val="TableParagraph"/>
              <w:rPr>
                <w:sz w:val="16"/>
              </w:rPr>
            </w:pPr>
          </w:p>
          <w:p w14:paraId="0F1F8EA8" w14:textId="77777777" w:rsidR="002759E3" w:rsidRDefault="002759E3" w:rsidP="00691CDF">
            <w:pPr>
              <w:pStyle w:val="TableParagraph"/>
              <w:spacing w:before="3"/>
              <w:rPr>
                <w:sz w:val="14"/>
              </w:rPr>
            </w:pPr>
          </w:p>
          <w:p w14:paraId="48B08292" w14:textId="77777777" w:rsidR="002759E3" w:rsidRDefault="002759E3" w:rsidP="00691CDF">
            <w:pPr>
              <w:pStyle w:val="TableParagraph"/>
              <w:ind w:left="56" w:right="29"/>
              <w:jc w:val="center"/>
              <w:rPr>
                <w:sz w:val="14"/>
              </w:rPr>
            </w:pPr>
            <w:r>
              <w:rPr>
                <w:sz w:val="14"/>
              </w:rPr>
              <w:t>$20.01</w:t>
            </w:r>
          </w:p>
        </w:tc>
        <w:tc>
          <w:tcPr>
            <w:tcW w:w="580" w:type="dxa"/>
          </w:tcPr>
          <w:p w14:paraId="368DF614" w14:textId="77777777" w:rsidR="002759E3" w:rsidRDefault="002759E3" w:rsidP="00691CDF">
            <w:pPr>
              <w:pStyle w:val="TableParagraph"/>
              <w:rPr>
                <w:sz w:val="16"/>
              </w:rPr>
            </w:pPr>
          </w:p>
          <w:p w14:paraId="7F262B56" w14:textId="77777777" w:rsidR="002759E3" w:rsidRDefault="002759E3" w:rsidP="00691CDF">
            <w:pPr>
              <w:pStyle w:val="TableParagraph"/>
              <w:spacing w:before="3"/>
              <w:rPr>
                <w:sz w:val="14"/>
              </w:rPr>
            </w:pPr>
          </w:p>
          <w:p w14:paraId="76598CC8" w14:textId="77777777" w:rsidR="002759E3" w:rsidRDefault="002759E3" w:rsidP="00691CDF">
            <w:pPr>
              <w:pStyle w:val="TableParagraph"/>
              <w:ind w:left="56" w:right="27"/>
              <w:jc w:val="center"/>
              <w:rPr>
                <w:sz w:val="14"/>
              </w:rPr>
            </w:pPr>
            <w:r>
              <w:rPr>
                <w:sz w:val="14"/>
              </w:rPr>
              <w:t>$20.11</w:t>
            </w:r>
          </w:p>
        </w:tc>
        <w:tc>
          <w:tcPr>
            <w:tcW w:w="633" w:type="dxa"/>
          </w:tcPr>
          <w:p w14:paraId="647ACF50" w14:textId="77777777" w:rsidR="002759E3" w:rsidRDefault="002759E3" w:rsidP="00691CDF">
            <w:pPr>
              <w:pStyle w:val="TableParagraph"/>
              <w:rPr>
                <w:sz w:val="16"/>
              </w:rPr>
            </w:pPr>
          </w:p>
          <w:p w14:paraId="5670173D" w14:textId="77777777" w:rsidR="002759E3" w:rsidRDefault="002759E3" w:rsidP="00691CDF">
            <w:pPr>
              <w:pStyle w:val="TableParagraph"/>
              <w:spacing w:before="3"/>
              <w:rPr>
                <w:sz w:val="14"/>
              </w:rPr>
            </w:pPr>
          </w:p>
          <w:p w14:paraId="25385D92" w14:textId="77777777" w:rsidR="002759E3" w:rsidRDefault="002759E3" w:rsidP="00691CDF">
            <w:pPr>
              <w:pStyle w:val="TableParagraph"/>
              <w:ind w:left="112" w:right="29"/>
              <w:jc w:val="center"/>
              <w:rPr>
                <w:sz w:val="14"/>
              </w:rPr>
            </w:pPr>
            <w:r>
              <w:rPr>
                <w:sz w:val="14"/>
              </w:rPr>
              <w:t>$20.21</w:t>
            </w:r>
          </w:p>
        </w:tc>
        <w:tc>
          <w:tcPr>
            <w:tcW w:w="912" w:type="dxa"/>
          </w:tcPr>
          <w:p w14:paraId="7E6A7EC8" w14:textId="77777777" w:rsidR="002759E3" w:rsidRDefault="002759E3" w:rsidP="00691CDF">
            <w:pPr>
              <w:pStyle w:val="TableParagraph"/>
              <w:rPr>
                <w:sz w:val="16"/>
              </w:rPr>
            </w:pPr>
          </w:p>
          <w:p w14:paraId="568EA934" w14:textId="77777777" w:rsidR="002759E3" w:rsidRDefault="002759E3" w:rsidP="00691CDF">
            <w:pPr>
              <w:pStyle w:val="TableParagraph"/>
              <w:spacing w:before="3"/>
              <w:rPr>
                <w:sz w:val="14"/>
              </w:rPr>
            </w:pPr>
          </w:p>
          <w:p w14:paraId="39FE151F" w14:textId="77777777" w:rsidR="002759E3" w:rsidRDefault="002759E3" w:rsidP="00691CDF">
            <w:pPr>
              <w:pStyle w:val="TableParagraph"/>
              <w:ind w:right="53"/>
              <w:jc w:val="right"/>
              <w:rPr>
                <w:sz w:val="14"/>
              </w:rPr>
            </w:pPr>
            <w:r>
              <w:rPr>
                <w:sz w:val="14"/>
              </w:rPr>
              <w:t>$20.32</w:t>
            </w:r>
          </w:p>
        </w:tc>
        <w:tc>
          <w:tcPr>
            <w:tcW w:w="686" w:type="dxa"/>
          </w:tcPr>
          <w:p w14:paraId="637D08F2" w14:textId="77777777" w:rsidR="002759E3" w:rsidRDefault="002759E3" w:rsidP="00691CDF">
            <w:pPr>
              <w:pStyle w:val="TableParagraph"/>
              <w:rPr>
                <w:sz w:val="16"/>
              </w:rPr>
            </w:pPr>
          </w:p>
          <w:p w14:paraId="4ECD1F14" w14:textId="77777777" w:rsidR="002759E3" w:rsidRDefault="002759E3" w:rsidP="00691CDF">
            <w:pPr>
              <w:pStyle w:val="TableParagraph"/>
              <w:spacing w:before="3"/>
              <w:rPr>
                <w:sz w:val="14"/>
              </w:rPr>
            </w:pPr>
          </w:p>
          <w:p w14:paraId="2E2E2313" w14:textId="77777777" w:rsidR="002759E3" w:rsidRDefault="002759E3" w:rsidP="00691CDF">
            <w:pPr>
              <w:pStyle w:val="TableParagraph"/>
              <w:ind w:left="65" w:right="135"/>
              <w:jc w:val="center"/>
              <w:rPr>
                <w:sz w:val="14"/>
              </w:rPr>
            </w:pPr>
            <w:r>
              <w:rPr>
                <w:sz w:val="14"/>
              </w:rPr>
              <w:t>$20.42</w:t>
            </w:r>
          </w:p>
        </w:tc>
        <w:tc>
          <w:tcPr>
            <w:tcW w:w="868" w:type="dxa"/>
            <w:tcBorders>
              <w:right w:val="single" w:sz="4" w:space="0" w:color="auto"/>
            </w:tcBorders>
          </w:tcPr>
          <w:p w14:paraId="3B045D74" w14:textId="77777777" w:rsidR="002759E3" w:rsidRDefault="002759E3" w:rsidP="00691CDF">
            <w:pPr>
              <w:pStyle w:val="TableParagraph"/>
              <w:rPr>
                <w:sz w:val="16"/>
              </w:rPr>
            </w:pPr>
          </w:p>
          <w:p w14:paraId="318204E8" w14:textId="77777777" w:rsidR="002759E3" w:rsidRDefault="002759E3" w:rsidP="00691CDF">
            <w:pPr>
              <w:pStyle w:val="TableParagraph"/>
              <w:spacing w:before="3"/>
              <w:rPr>
                <w:sz w:val="14"/>
              </w:rPr>
            </w:pPr>
          </w:p>
          <w:p w14:paraId="640302FC" w14:textId="77777777" w:rsidR="002759E3" w:rsidRDefault="002759E3" w:rsidP="00691CDF">
            <w:pPr>
              <w:pStyle w:val="TableParagraph"/>
              <w:ind w:left="88"/>
              <w:rPr>
                <w:sz w:val="14"/>
              </w:rPr>
            </w:pPr>
            <w:r>
              <w:rPr>
                <w:sz w:val="14"/>
              </w:rPr>
              <w:t>$20.52</w:t>
            </w:r>
          </w:p>
        </w:tc>
        <w:tc>
          <w:tcPr>
            <w:tcW w:w="830" w:type="dxa"/>
            <w:tcBorders>
              <w:left w:val="single" w:sz="4" w:space="0" w:color="auto"/>
            </w:tcBorders>
          </w:tcPr>
          <w:p w14:paraId="62965B0E" w14:textId="77777777" w:rsidR="002759E3" w:rsidRDefault="002759E3" w:rsidP="00691CDF">
            <w:pPr>
              <w:pStyle w:val="TableParagraph"/>
              <w:rPr>
                <w:sz w:val="16"/>
              </w:rPr>
            </w:pPr>
          </w:p>
          <w:p w14:paraId="3D301C4D" w14:textId="77777777" w:rsidR="002759E3" w:rsidRDefault="002759E3" w:rsidP="00691CDF">
            <w:pPr>
              <w:pStyle w:val="TableParagraph"/>
              <w:spacing w:before="3"/>
              <w:rPr>
                <w:sz w:val="14"/>
              </w:rPr>
            </w:pPr>
          </w:p>
          <w:p w14:paraId="79BA853E" w14:textId="77777777" w:rsidR="002759E3" w:rsidRDefault="002759E3" w:rsidP="00691CDF">
            <w:pPr>
              <w:pStyle w:val="TableParagraph"/>
              <w:ind w:left="86"/>
              <w:rPr>
                <w:sz w:val="14"/>
              </w:rPr>
            </w:pPr>
            <w:r>
              <w:rPr>
                <w:sz w:val="14"/>
              </w:rPr>
              <w:t>$20.62</w:t>
            </w:r>
          </w:p>
        </w:tc>
      </w:tr>
      <w:tr w:rsidR="002759E3" w14:paraId="434C37B2" w14:textId="77777777" w:rsidTr="00691CDF">
        <w:trPr>
          <w:trHeight w:val="585"/>
          <w:jc w:val="center"/>
        </w:trPr>
        <w:tc>
          <w:tcPr>
            <w:tcW w:w="1126" w:type="dxa"/>
          </w:tcPr>
          <w:p w14:paraId="44E3B4AE" w14:textId="77777777" w:rsidR="002759E3" w:rsidRPr="009E0699" w:rsidRDefault="002759E3" w:rsidP="00C56806">
            <w:pPr>
              <w:pStyle w:val="TableParagraph"/>
              <w:ind w:left="69"/>
              <w:jc w:val="center"/>
              <w:rPr>
                <w:w w:val="99"/>
                <w:sz w:val="14"/>
              </w:rPr>
            </w:pPr>
          </w:p>
          <w:p w14:paraId="6E973DF1" w14:textId="77777777" w:rsidR="002759E3" w:rsidRPr="009E0699" w:rsidRDefault="002759E3" w:rsidP="00C56806">
            <w:pPr>
              <w:pStyle w:val="TableParagraph"/>
              <w:spacing w:before="3"/>
              <w:ind w:left="69"/>
              <w:jc w:val="center"/>
              <w:rPr>
                <w:w w:val="99"/>
                <w:sz w:val="14"/>
              </w:rPr>
            </w:pPr>
          </w:p>
          <w:p w14:paraId="3B303260" w14:textId="77777777" w:rsidR="002759E3" w:rsidRPr="009E0699" w:rsidRDefault="002759E3" w:rsidP="00C56806">
            <w:pPr>
              <w:pStyle w:val="TableParagraph"/>
              <w:ind w:left="69"/>
              <w:jc w:val="center"/>
              <w:rPr>
                <w:w w:val="99"/>
                <w:sz w:val="14"/>
              </w:rPr>
            </w:pPr>
            <w:r>
              <w:rPr>
                <w:w w:val="99"/>
                <w:sz w:val="14"/>
              </w:rPr>
              <w:t>5</w:t>
            </w:r>
          </w:p>
        </w:tc>
        <w:tc>
          <w:tcPr>
            <w:tcW w:w="580" w:type="dxa"/>
          </w:tcPr>
          <w:p w14:paraId="43094F09" w14:textId="77777777" w:rsidR="002759E3" w:rsidRDefault="002759E3" w:rsidP="00691CDF">
            <w:pPr>
              <w:pStyle w:val="TableParagraph"/>
              <w:rPr>
                <w:sz w:val="16"/>
              </w:rPr>
            </w:pPr>
          </w:p>
          <w:p w14:paraId="5729F505" w14:textId="77777777" w:rsidR="002759E3" w:rsidRDefault="002759E3" w:rsidP="00691CDF">
            <w:pPr>
              <w:pStyle w:val="TableParagraph"/>
              <w:spacing w:before="3"/>
              <w:rPr>
                <w:sz w:val="14"/>
              </w:rPr>
            </w:pPr>
          </w:p>
          <w:p w14:paraId="7FA9981B" w14:textId="77777777" w:rsidR="002759E3" w:rsidRDefault="002759E3" w:rsidP="00691CDF">
            <w:pPr>
              <w:pStyle w:val="TableParagraph"/>
              <w:ind w:left="79"/>
              <w:rPr>
                <w:sz w:val="14"/>
              </w:rPr>
            </w:pPr>
            <w:r>
              <w:rPr>
                <w:sz w:val="14"/>
              </w:rPr>
              <w:t>$19.56</w:t>
            </w:r>
          </w:p>
        </w:tc>
        <w:tc>
          <w:tcPr>
            <w:tcW w:w="672" w:type="dxa"/>
          </w:tcPr>
          <w:p w14:paraId="283D351A" w14:textId="77777777" w:rsidR="002759E3" w:rsidRDefault="002759E3" w:rsidP="00691CDF">
            <w:pPr>
              <w:pStyle w:val="TableParagraph"/>
              <w:rPr>
                <w:sz w:val="16"/>
              </w:rPr>
            </w:pPr>
          </w:p>
          <w:p w14:paraId="4F2AF27F" w14:textId="77777777" w:rsidR="002759E3" w:rsidRDefault="002759E3" w:rsidP="00691CDF">
            <w:pPr>
              <w:pStyle w:val="TableParagraph"/>
              <w:spacing w:before="3"/>
              <w:rPr>
                <w:sz w:val="14"/>
              </w:rPr>
            </w:pPr>
          </w:p>
          <w:p w14:paraId="3DA5D9FD" w14:textId="77777777" w:rsidR="002759E3" w:rsidRDefault="002759E3" w:rsidP="00691CDF">
            <w:pPr>
              <w:pStyle w:val="TableParagraph"/>
              <w:ind w:left="143" w:right="34"/>
              <w:jc w:val="center"/>
              <w:rPr>
                <w:sz w:val="14"/>
              </w:rPr>
            </w:pPr>
            <w:r>
              <w:rPr>
                <w:sz w:val="14"/>
              </w:rPr>
              <w:t>$19.66</w:t>
            </w:r>
          </w:p>
        </w:tc>
        <w:tc>
          <w:tcPr>
            <w:tcW w:w="575" w:type="dxa"/>
          </w:tcPr>
          <w:p w14:paraId="1EA88F50" w14:textId="77777777" w:rsidR="002759E3" w:rsidRDefault="002759E3" w:rsidP="00691CDF">
            <w:pPr>
              <w:pStyle w:val="TableParagraph"/>
              <w:rPr>
                <w:sz w:val="16"/>
              </w:rPr>
            </w:pPr>
          </w:p>
          <w:p w14:paraId="438E9FB8" w14:textId="77777777" w:rsidR="002759E3" w:rsidRDefault="002759E3" w:rsidP="00691CDF">
            <w:pPr>
              <w:pStyle w:val="TableParagraph"/>
              <w:spacing w:before="3"/>
              <w:rPr>
                <w:sz w:val="14"/>
              </w:rPr>
            </w:pPr>
          </w:p>
          <w:p w14:paraId="51921D66" w14:textId="77777777" w:rsidR="002759E3" w:rsidRDefault="002759E3" w:rsidP="00691CDF">
            <w:pPr>
              <w:pStyle w:val="TableParagraph"/>
              <w:ind w:left="46" w:right="30"/>
              <w:jc w:val="center"/>
              <w:rPr>
                <w:sz w:val="14"/>
              </w:rPr>
            </w:pPr>
            <w:r>
              <w:rPr>
                <w:sz w:val="14"/>
              </w:rPr>
              <w:t>$19.76</w:t>
            </w:r>
          </w:p>
        </w:tc>
        <w:tc>
          <w:tcPr>
            <w:tcW w:w="580" w:type="dxa"/>
          </w:tcPr>
          <w:p w14:paraId="6D7EBDCD" w14:textId="77777777" w:rsidR="002759E3" w:rsidRDefault="002759E3" w:rsidP="00691CDF">
            <w:pPr>
              <w:pStyle w:val="TableParagraph"/>
              <w:rPr>
                <w:sz w:val="16"/>
              </w:rPr>
            </w:pPr>
          </w:p>
          <w:p w14:paraId="324442F5" w14:textId="77777777" w:rsidR="002759E3" w:rsidRDefault="002759E3" w:rsidP="00691CDF">
            <w:pPr>
              <w:pStyle w:val="TableParagraph"/>
              <w:spacing w:before="3"/>
              <w:rPr>
                <w:sz w:val="14"/>
              </w:rPr>
            </w:pPr>
          </w:p>
          <w:p w14:paraId="7FC9709D" w14:textId="77777777" w:rsidR="002759E3" w:rsidRDefault="002759E3" w:rsidP="00691CDF">
            <w:pPr>
              <w:pStyle w:val="TableParagraph"/>
              <w:ind w:left="55" w:right="33"/>
              <w:jc w:val="center"/>
              <w:rPr>
                <w:sz w:val="14"/>
              </w:rPr>
            </w:pPr>
            <w:r>
              <w:rPr>
                <w:sz w:val="14"/>
              </w:rPr>
              <w:t>$19.86</w:t>
            </w:r>
          </w:p>
        </w:tc>
        <w:tc>
          <w:tcPr>
            <w:tcW w:w="575" w:type="dxa"/>
          </w:tcPr>
          <w:p w14:paraId="6DF23F67" w14:textId="77777777" w:rsidR="002759E3" w:rsidRDefault="002759E3" w:rsidP="00691CDF">
            <w:pPr>
              <w:pStyle w:val="TableParagraph"/>
              <w:rPr>
                <w:sz w:val="16"/>
              </w:rPr>
            </w:pPr>
          </w:p>
          <w:p w14:paraId="017742BD" w14:textId="77777777" w:rsidR="002759E3" w:rsidRDefault="002759E3" w:rsidP="00691CDF">
            <w:pPr>
              <w:pStyle w:val="TableParagraph"/>
              <w:spacing w:before="3"/>
              <w:rPr>
                <w:sz w:val="14"/>
              </w:rPr>
            </w:pPr>
          </w:p>
          <w:p w14:paraId="57480AED" w14:textId="77777777" w:rsidR="002759E3" w:rsidRDefault="002759E3" w:rsidP="00691CDF">
            <w:pPr>
              <w:pStyle w:val="TableParagraph"/>
              <w:ind w:left="83"/>
              <w:rPr>
                <w:sz w:val="14"/>
              </w:rPr>
            </w:pPr>
            <w:r>
              <w:rPr>
                <w:sz w:val="14"/>
              </w:rPr>
              <w:t>$19.96</w:t>
            </w:r>
          </w:p>
        </w:tc>
        <w:tc>
          <w:tcPr>
            <w:tcW w:w="580" w:type="dxa"/>
          </w:tcPr>
          <w:p w14:paraId="01D7FDC5" w14:textId="77777777" w:rsidR="002759E3" w:rsidRDefault="002759E3" w:rsidP="00691CDF">
            <w:pPr>
              <w:pStyle w:val="TableParagraph"/>
              <w:rPr>
                <w:sz w:val="16"/>
              </w:rPr>
            </w:pPr>
          </w:p>
          <w:p w14:paraId="562F1B13" w14:textId="77777777" w:rsidR="002759E3" w:rsidRDefault="002759E3" w:rsidP="00691CDF">
            <w:pPr>
              <w:pStyle w:val="TableParagraph"/>
              <w:spacing w:before="3"/>
              <w:rPr>
                <w:sz w:val="14"/>
              </w:rPr>
            </w:pPr>
          </w:p>
          <w:p w14:paraId="682E7DB2" w14:textId="77777777" w:rsidR="002759E3" w:rsidRDefault="002759E3" w:rsidP="00691CDF">
            <w:pPr>
              <w:pStyle w:val="TableParagraph"/>
              <w:ind w:left="56" w:right="29"/>
              <w:jc w:val="center"/>
              <w:rPr>
                <w:sz w:val="14"/>
              </w:rPr>
            </w:pPr>
            <w:r>
              <w:rPr>
                <w:sz w:val="14"/>
              </w:rPr>
              <w:t>$20.06</w:t>
            </w:r>
          </w:p>
        </w:tc>
        <w:tc>
          <w:tcPr>
            <w:tcW w:w="580" w:type="dxa"/>
          </w:tcPr>
          <w:p w14:paraId="5A9905AE" w14:textId="77777777" w:rsidR="002759E3" w:rsidRDefault="002759E3" w:rsidP="00691CDF">
            <w:pPr>
              <w:pStyle w:val="TableParagraph"/>
              <w:rPr>
                <w:sz w:val="16"/>
              </w:rPr>
            </w:pPr>
          </w:p>
          <w:p w14:paraId="3B7BD341" w14:textId="77777777" w:rsidR="002759E3" w:rsidRDefault="002759E3" w:rsidP="00691CDF">
            <w:pPr>
              <w:pStyle w:val="TableParagraph"/>
              <w:spacing w:before="3"/>
              <w:rPr>
                <w:sz w:val="14"/>
              </w:rPr>
            </w:pPr>
          </w:p>
          <w:p w14:paraId="186445CC" w14:textId="77777777" w:rsidR="002759E3" w:rsidRDefault="002759E3" w:rsidP="00691CDF">
            <w:pPr>
              <w:pStyle w:val="TableParagraph"/>
              <w:ind w:left="56" w:right="27"/>
              <w:jc w:val="center"/>
              <w:rPr>
                <w:sz w:val="14"/>
              </w:rPr>
            </w:pPr>
            <w:r>
              <w:rPr>
                <w:sz w:val="14"/>
              </w:rPr>
              <w:t>$20.16</w:t>
            </w:r>
          </w:p>
        </w:tc>
        <w:tc>
          <w:tcPr>
            <w:tcW w:w="633" w:type="dxa"/>
          </w:tcPr>
          <w:p w14:paraId="59D66D23" w14:textId="77777777" w:rsidR="002759E3" w:rsidRDefault="002759E3" w:rsidP="00691CDF">
            <w:pPr>
              <w:pStyle w:val="TableParagraph"/>
              <w:rPr>
                <w:sz w:val="16"/>
              </w:rPr>
            </w:pPr>
          </w:p>
          <w:p w14:paraId="1225C33D" w14:textId="77777777" w:rsidR="002759E3" w:rsidRDefault="002759E3" w:rsidP="00691CDF">
            <w:pPr>
              <w:pStyle w:val="TableParagraph"/>
              <w:spacing w:before="3"/>
              <w:rPr>
                <w:sz w:val="14"/>
              </w:rPr>
            </w:pPr>
          </w:p>
          <w:p w14:paraId="4DBFC7BD" w14:textId="77777777" w:rsidR="002759E3" w:rsidRDefault="002759E3" w:rsidP="00691CDF">
            <w:pPr>
              <w:pStyle w:val="TableParagraph"/>
              <w:ind w:left="112" w:right="29"/>
              <w:jc w:val="center"/>
              <w:rPr>
                <w:sz w:val="14"/>
              </w:rPr>
            </w:pPr>
            <w:r>
              <w:rPr>
                <w:sz w:val="14"/>
              </w:rPr>
              <w:t>$20.26</w:t>
            </w:r>
          </w:p>
        </w:tc>
        <w:tc>
          <w:tcPr>
            <w:tcW w:w="912" w:type="dxa"/>
          </w:tcPr>
          <w:p w14:paraId="515E6990" w14:textId="77777777" w:rsidR="002759E3" w:rsidRDefault="002759E3" w:rsidP="00691CDF">
            <w:pPr>
              <w:pStyle w:val="TableParagraph"/>
              <w:rPr>
                <w:sz w:val="16"/>
              </w:rPr>
            </w:pPr>
          </w:p>
          <w:p w14:paraId="2E04933A" w14:textId="77777777" w:rsidR="002759E3" w:rsidRDefault="002759E3" w:rsidP="00691CDF">
            <w:pPr>
              <w:pStyle w:val="TableParagraph"/>
              <w:spacing w:before="3"/>
              <w:rPr>
                <w:sz w:val="14"/>
              </w:rPr>
            </w:pPr>
          </w:p>
          <w:p w14:paraId="0090F0B7" w14:textId="77777777" w:rsidR="002759E3" w:rsidRDefault="002759E3" w:rsidP="00691CDF">
            <w:pPr>
              <w:pStyle w:val="TableParagraph"/>
              <w:ind w:right="53"/>
              <w:jc w:val="right"/>
              <w:rPr>
                <w:sz w:val="14"/>
              </w:rPr>
            </w:pPr>
            <w:r>
              <w:rPr>
                <w:sz w:val="14"/>
              </w:rPr>
              <w:t>$20.36</w:t>
            </w:r>
          </w:p>
        </w:tc>
        <w:tc>
          <w:tcPr>
            <w:tcW w:w="686" w:type="dxa"/>
          </w:tcPr>
          <w:p w14:paraId="536F4B62" w14:textId="77777777" w:rsidR="002759E3" w:rsidRDefault="002759E3" w:rsidP="00691CDF">
            <w:pPr>
              <w:pStyle w:val="TableParagraph"/>
              <w:rPr>
                <w:sz w:val="16"/>
              </w:rPr>
            </w:pPr>
          </w:p>
          <w:p w14:paraId="6FABE390" w14:textId="77777777" w:rsidR="002759E3" w:rsidRDefault="002759E3" w:rsidP="00691CDF">
            <w:pPr>
              <w:pStyle w:val="TableParagraph"/>
              <w:spacing w:before="3"/>
              <w:rPr>
                <w:sz w:val="14"/>
              </w:rPr>
            </w:pPr>
          </w:p>
          <w:p w14:paraId="3046055F" w14:textId="77777777" w:rsidR="002759E3" w:rsidRDefault="002759E3" w:rsidP="00691CDF">
            <w:pPr>
              <w:pStyle w:val="TableParagraph"/>
              <w:ind w:left="65" w:right="135"/>
              <w:jc w:val="center"/>
              <w:rPr>
                <w:sz w:val="14"/>
              </w:rPr>
            </w:pPr>
            <w:r>
              <w:rPr>
                <w:sz w:val="14"/>
              </w:rPr>
              <w:t>$20.46</w:t>
            </w:r>
          </w:p>
        </w:tc>
        <w:tc>
          <w:tcPr>
            <w:tcW w:w="868" w:type="dxa"/>
            <w:tcBorders>
              <w:right w:val="single" w:sz="4" w:space="0" w:color="auto"/>
            </w:tcBorders>
          </w:tcPr>
          <w:p w14:paraId="0948E34F" w14:textId="77777777" w:rsidR="002759E3" w:rsidRDefault="002759E3" w:rsidP="00691CDF">
            <w:pPr>
              <w:pStyle w:val="TableParagraph"/>
              <w:rPr>
                <w:sz w:val="16"/>
              </w:rPr>
            </w:pPr>
          </w:p>
          <w:p w14:paraId="4C45005A" w14:textId="77777777" w:rsidR="002759E3" w:rsidRDefault="002759E3" w:rsidP="00691CDF">
            <w:pPr>
              <w:pStyle w:val="TableParagraph"/>
              <w:spacing w:before="3"/>
              <w:rPr>
                <w:sz w:val="14"/>
              </w:rPr>
            </w:pPr>
          </w:p>
          <w:p w14:paraId="0E2B4E72" w14:textId="77777777" w:rsidR="002759E3" w:rsidRDefault="002759E3" w:rsidP="00691CDF">
            <w:pPr>
              <w:pStyle w:val="TableParagraph"/>
              <w:ind w:left="88"/>
              <w:rPr>
                <w:sz w:val="14"/>
              </w:rPr>
            </w:pPr>
            <w:r>
              <w:rPr>
                <w:sz w:val="14"/>
              </w:rPr>
              <w:t>$20.56</w:t>
            </w:r>
          </w:p>
        </w:tc>
        <w:tc>
          <w:tcPr>
            <w:tcW w:w="830" w:type="dxa"/>
            <w:tcBorders>
              <w:left w:val="single" w:sz="4" w:space="0" w:color="auto"/>
            </w:tcBorders>
          </w:tcPr>
          <w:p w14:paraId="2E6D2569" w14:textId="77777777" w:rsidR="002759E3" w:rsidRDefault="002759E3" w:rsidP="00691CDF">
            <w:pPr>
              <w:pStyle w:val="TableParagraph"/>
              <w:rPr>
                <w:sz w:val="16"/>
              </w:rPr>
            </w:pPr>
          </w:p>
          <w:p w14:paraId="2C40F740" w14:textId="77777777" w:rsidR="002759E3" w:rsidRDefault="002759E3" w:rsidP="00691CDF">
            <w:pPr>
              <w:pStyle w:val="TableParagraph"/>
              <w:spacing w:before="3"/>
              <w:rPr>
                <w:sz w:val="14"/>
              </w:rPr>
            </w:pPr>
          </w:p>
          <w:p w14:paraId="535A1E60" w14:textId="77777777" w:rsidR="002759E3" w:rsidRDefault="002759E3" w:rsidP="00691CDF">
            <w:pPr>
              <w:pStyle w:val="TableParagraph"/>
              <w:ind w:left="86"/>
              <w:rPr>
                <w:sz w:val="14"/>
              </w:rPr>
            </w:pPr>
            <w:r>
              <w:rPr>
                <w:sz w:val="14"/>
              </w:rPr>
              <w:t>$20.67</w:t>
            </w:r>
          </w:p>
        </w:tc>
      </w:tr>
      <w:tr w:rsidR="002759E3" w14:paraId="08919EE3" w14:textId="77777777" w:rsidTr="00691CDF">
        <w:trPr>
          <w:trHeight w:val="585"/>
          <w:jc w:val="center"/>
        </w:trPr>
        <w:tc>
          <w:tcPr>
            <w:tcW w:w="1126" w:type="dxa"/>
          </w:tcPr>
          <w:p w14:paraId="5E0173F1" w14:textId="77777777" w:rsidR="002759E3" w:rsidRPr="009E0699" w:rsidRDefault="002759E3" w:rsidP="00C56806">
            <w:pPr>
              <w:pStyle w:val="TableParagraph"/>
              <w:ind w:left="69"/>
              <w:jc w:val="center"/>
              <w:rPr>
                <w:w w:val="99"/>
                <w:sz w:val="14"/>
              </w:rPr>
            </w:pPr>
          </w:p>
          <w:p w14:paraId="78C9BAF1" w14:textId="77777777" w:rsidR="002759E3" w:rsidRPr="009E0699" w:rsidRDefault="002759E3" w:rsidP="00C56806">
            <w:pPr>
              <w:pStyle w:val="TableParagraph"/>
              <w:spacing w:before="3"/>
              <w:ind w:left="69"/>
              <w:jc w:val="center"/>
              <w:rPr>
                <w:w w:val="99"/>
                <w:sz w:val="14"/>
              </w:rPr>
            </w:pPr>
          </w:p>
          <w:p w14:paraId="6E1599F2" w14:textId="77777777" w:rsidR="002759E3" w:rsidRPr="009E0699" w:rsidRDefault="002759E3" w:rsidP="00C56806">
            <w:pPr>
              <w:pStyle w:val="TableParagraph"/>
              <w:spacing w:before="1"/>
              <w:ind w:left="69"/>
              <w:jc w:val="center"/>
              <w:rPr>
                <w:w w:val="99"/>
                <w:sz w:val="14"/>
              </w:rPr>
            </w:pPr>
            <w:r>
              <w:rPr>
                <w:w w:val="99"/>
                <w:sz w:val="14"/>
              </w:rPr>
              <w:t>6</w:t>
            </w:r>
          </w:p>
        </w:tc>
        <w:tc>
          <w:tcPr>
            <w:tcW w:w="580" w:type="dxa"/>
          </w:tcPr>
          <w:p w14:paraId="4DBFD66B" w14:textId="77777777" w:rsidR="002759E3" w:rsidRDefault="002759E3" w:rsidP="00691CDF">
            <w:pPr>
              <w:pStyle w:val="TableParagraph"/>
              <w:rPr>
                <w:sz w:val="16"/>
              </w:rPr>
            </w:pPr>
          </w:p>
          <w:p w14:paraId="5391AA4D" w14:textId="77777777" w:rsidR="002759E3" w:rsidRDefault="002759E3" w:rsidP="00691CDF">
            <w:pPr>
              <w:pStyle w:val="TableParagraph"/>
              <w:spacing w:before="3"/>
              <w:rPr>
                <w:sz w:val="14"/>
              </w:rPr>
            </w:pPr>
          </w:p>
          <w:p w14:paraId="163F273D" w14:textId="77777777" w:rsidR="002759E3" w:rsidRDefault="002759E3" w:rsidP="00691CDF">
            <w:pPr>
              <w:pStyle w:val="TableParagraph"/>
              <w:spacing w:before="1"/>
              <w:ind w:left="79"/>
              <w:rPr>
                <w:sz w:val="14"/>
              </w:rPr>
            </w:pPr>
            <w:r>
              <w:rPr>
                <w:sz w:val="14"/>
              </w:rPr>
              <w:t>$19.60</w:t>
            </w:r>
          </w:p>
        </w:tc>
        <w:tc>
          <w:tcPr>
            <w:tcW w:w="672" w:type="dxa"/>
          </w:tcPr>
          <w:p w14:paraId="0FD10BC8" w14:textId="77777777" w:rsidR="002759E3" w:rsidRDefault="002759E3" w:rsidP="00691CDF">
            <w:pPr>
              <w:pStyle w:val="TableParagraph"/>
              <w:rPr>
                <w:sz w:val="16"/>
              </w:rPr>
            </w:pPr>
          </w:p>
          <w:p w14:paraId="61BDA91B" w14:textId="77777777" w:rsidR="002759E3" w:rsidRDefault="002759E3" w:rsidP="00691CDF">
            <w:pPr>
              <w:pStyle w:val="TableParagraph"/>
              <w:spacing w:before="3"/>
              <w:rPr>
                <w:sz w:val="14"/>
              </w:rPr>
            </w:pPr>
          </w:p>
          <w:p w14:paraId="440D6C84" w14:textId="77777777" w:rsidR="002759E3" w:rsidRDefault="002759E3" w:rsidP="00691CDF">
            <w:pPr>
              <w:pStyle w:val="TableParagraph"/>
              <w:spacing w:before="1"/>
              <w:ind w:left="143" w:right="34"/>
              <w:jc w:val="center"/>
              <w:rPr>
                <w:sz w:val="14"/>
              </w:rPr>
            </w:pPr>
            <w:r>
              <w:rPr>
                <w:sz w:val="14"/>
              </w:rPr>
              <w:t>$19.70</w:t>
            </w:r>
          </w:p>
        </w:tc>
        <w:tc>
          <w:tcPr>
            <w:tcW w:w="575" w:type="dxa"/>
          </w:tcPr>
          <w:p w14:paraId="5208D985" w14:textId="77777777" w:rsidR="002759E3" w:rsidRDefault="002759E3" w:rsidP="00691CDF">
            <w:pPr>
              <w:pStyle w:val="TableParagraph"/>
              <w:rPr>
                <w:sz w:val="16"/>
              </w:rPr>
            </w:pPr>
          </w:p>
          <w:p w14:paraId="388DADCA" w14:textId="77777777" w:rsidR="002759E3" w:rsidRDefault="002759E3" w:rsidP="00691CDF">
            <w:pPr>
              <w:pStyle w:val="TableParagraph"/>
              <w:spacing w:before="3"/>
              <w:rPr>
                <w:sz w:val="14"/>
              </w:rPr>
            </w:pPr>
          </w:p>
          <w:p w14:paraId="2E50FC7F" w14:textId="77777777" w:rsidR="002759E3" w:rsidRDefault="002759E3" w:rsidP="00691CDF">
            <w:pPr>
              <w:pStyle w:val="TableParagraph"/>
              <w:spacing w:before="1"/>
              <w:ind w:left="46" w:right="30"/>
              <w:jc w:val="center"/>
              <w:rPr>
                <w:sz w:val="14"/>
              </w:rPr>
            </w:pPr>
            <w:r>
              <w:rPr>
                <w:sz w:val="14"/>
              </w:rPr>
              <w:t>$19.80</w:t>
            </w:r>
          </w:p>
        </w:tc>
        <w:tc>
          <w:tcPr>
            <w:tcW w:w="580" w:type="dxa"/>
          </w:tcPr>
          <w:p w14:paraId="73F34D01" w14:textId="77777777" w:rsidR="002759E3" w:rsidRDefault="002759E3" w:rsidP="00691CDF">
            <w:pPr>
              <w:pStyle w:val="TableParagraph"/>
              <w:rPr>
                <w:sz w:val="16"/>
              </w:rPr>
            </w:pPr>
          </w:p>
          <w:p w14:paraId="57DE1A65" w14:textId="77777777" w:rsidR="002759E3" w:rsidRDefault="002759E3" w:rsidP="00691CDF">
            <w:pPr>
              <w:pStyle w:val="TableParagraph"/>
              <w:spacing w:before="3"/>
              <w:rPr>
                <w:sz w:val="14"/>
              </w:rPr>
            </w:pPr>
          </w:p>
          <w:p w14:paraId="7EA7786B" w14:textId="77777777" w:rsidR="002759E3" w:rsidRDefault="002759E3" w:rsidP="00691CDF">
            <w:pPr>
              <w:pStyle w:val="TableParagraph"/>
              <w:spacing w:before="1"/>
              <w:ind w:left="55" w:right="33"/>
              <w:jc w:val="center"/>
              <w:rPr>
                <w:sz w:val="14"/>
              </w:rPr>
            </w:pPr>
            <w:r>
              <w:rPr>
                <w:sz w:val="14"/>
              </w:rPr>
              <w:t>$19.90</w:t>
            </w:r>
          </w:p>
        </w:tc>
        <w:tc>
          <w:tcPr>
            <w:tcW w:w="575" w:type="dxa"/>
          </w:tcPr>
          <w:p w14:paraId="79C39801" w14:textId="77777777" w:rsidR="002759E3" w:rsidRDefault="002759E3" w:rsidP="00691CDF">
            <w:pPr>
              <w:pStyle w:val="TableParagraph"/>
              <w:rPr>
                <w:sz w:val="16"/>
              </w:rPr>
            </w:pPr>
          </w:p>
          <w:p w14:paraId="5FAB575F" w14:textId="77777777" w:rsidR="002759E3" w:rsidRDefault="002759E3" w:rsidP="00691CDF">
            <w:pPr>
              <w:pStyle w:val="TableParagraph"/>
              <w:spacing w:before="3"/>
              <w:rPr>
                <w:sz w:val="14"/>
              </w:rPr>
            </w:pPr>
          </w:p>
          <w:p w14:paraId="4B43BED6" w14:textId="77777777" w:rsidR="002759E3" w:rsidRDefault="002759E3" w:rsidP="00691CDF">
            <w:pPr>
              <w:pStyle w:val="TableParagraph"/>
              <w:spacing w:before="1"/>
              <w:ind w:left="83"/>
              <w:rPr>
                <w:sz w:val="14"/>
              </w:rPr>
            </w:pPr>
            <w:r>
              <w:rPr>
                <w:sz w:val="14"/>
              </w:rPr>
              <w:t>$20.00</w:t>
            </w:r>
          </w:p>
        </w:tc>
        <w:tc>
          <w:tcPr>
            <w:tcW w:w="580" w:type="dxa"/>
          </w:tcPr>
          <w:p w14:paraId="00FD0418" w14:textId="77777777" w:rsidR="002759E3" w:rsidRDefault="002759E3" w:rsidP="00691CDF">
            <w:pPr>
              <w:pStyle w:val="TableParagraph"/>
              <w:rPr>
                <w:sz w:val="16"/>
              </w:rPr>
            </w:pPr>
          </w:p>
          <w:p w14:paraId="0592B2DC" w14:textId="77777777" w:rsidR="002759E3" w:rsidRDefault="002759E3" w:rsidP="00691CDF">
            <w:pPr>
              <w:pStyle w:val="TableParagraph"/>
              <w:spacing w:before="3"/>
              <w:rPr>
                <w:sz w:val="14"/>
              </w:rPr>
            </w:pPr>
          </w:p>
          <w:p w14:paraId="67E466DB" w14:textId="77777777" w:rsidR="002759E3" w:rsidRDefault="002759E3" w:rsidP="00691CDF">
            <w:pPr>
              <w:pStyle w:val="TableParagraph"/>
              <w:spacing w:before="1"/>
              <w:ind w:left="56" w:right="29"/>
              <w:jc w:val="center"/>
              <w:rPr>
                <w:sz w:val="14"/>
              </w:rPr>
            </w:pPr>
            <w:r>
              <w:rPr>
                <w:sz w:val="14"/>
              </w:rPr>
              <w:t>$20.10</w:t>
            </w:r>
          </w:p>
        </w:tc>
        <w:tc>
          <w:tcPr>
            <w:tcW w:w="580" w:type="dxa"/>
          </w:tcPr>
          <w:p w14:paraId="404AC917" w14:textId="77777777" w:rsidR="002759E3" w:rsidRDefault="002759E3" w:rsidP="00691CDF">
            <w:pPr>
              <w:pStyle w:val="TableParagraph"/>
              <w:rPr>
                <w:sz w:val="16"/>
              </w:rPr>
            </w:pPr>
          </w:p>
          <w:p w14:paraId="101156AB" w14:textId="77777777" w:rsidR="002759E3" w:rsidRDefault="002759E3" w:rsidP="00691CDF">
            <w:pPr>
              <w:pStyle w:val="TableParagraph"/>
              <w:spacing w:before="3"/>
              <w:rPr>
                <w:sz w:val="14"/>
              </w:rPr>
            </w:pPr>
          </w:p>
          <w:p w14:paraId="04369366" w14:textId="77777777" w:rsidR="002759E3" w:rsidRDefault="002759E3" w:rsidP="00691CDF">
            <w:pPr>
              <w:pStyle w:val="TableParagraph"/>
              <w:spacing w:before="1"/>
              <w:ind w:left="56" w:right="27"/>
              <w:jc w:val="center"/>
              <w:rPr>
                <w:sz w:val="14"/>
              </w:rPr>
            </w:pPr>
            <w:r>
              <w:rPr>
                <w:sz w:val="14"/>
              </w:rPr>
              <w:t>$20.20</w:t>
            </w:r>
          </w:p>
        </w:tc>
        <w:tc>
          <w:tcPr>
            <w:tcW w:w="633" w:type="dxa"/>
          </w:tcPr>
          <w:p w14:paraId="3CC16927" w14:textId="77777777" w:rsidR="002759E3" w:rsidRDefault="002759E3" w:rsidP="00691CDF">
            <w:pPr>
              <w:pStyle w:val="TableParagraph"/>
              <w:rPr>
                <w:sz w:val="16"/>
              </w:rPr>
            </w:pPr>
          </w:p>
          <w:p w14:paraId="62EBC060" w14:textId="77777777" w:rsidR="002759E3" w:rsidRDefault="002759E3" w:rsidP="00691CDF">
            <w:pPr>
              <w:pStyle w:val="TableParagraph"/>
              <w:spacing w:before="3"/>
              <w:rPr>
                <w:sz w:val="14"/>
              </w:rPr>
            </w:pPr>
          </w:p>
          <w:p w14:paraId="09402075" w14:textId="77777777" w:rsidR="002759E3" w:rsidRDefault="002759E3" w:rsidP="00691CDF">
            <w:pPr>
              <w:pStyle w:val="TableParagraph"/>
              <w:spacing w:before="1"/>
              <w:ind w:left="112" w:right="29"/>
              <w:jc w:val="center"/>
              <w:rPr>
                <w:sz w:val="14"/>
              </w:rPr>
            </w:pPr>
            <w:r>
              <w:rPr>
                <w:sz w:val="14"/>
              </w:rPr>
              <w:t>$20.30</w:t>
            </w:r>
          </w:p>
        </w:tc>
        <w:tc>
          <w:tcPr>
            <w:tcW w:w="912" w:type="dxa"/>
          </w:tcPr>
          <w:p w14:paraId="7C29EC76" w14:textId="77777777" w:rsidR="002759E3" w:rsidRDefault="002759E3" w:rsidP="00691CDF">
            <w:pPr>
              <w:pStyle w:val="TableParagraph"/>
              <w:rPr>
                <w:sz w:val="16"/>
              </w:rPr>
            </w:pPr>
          </w:p>
          <w:p w14:paraId="6F616167" w14:textId="77777777" w:rsidR="002759E3" w:rsidRDefault="002759E3" w:rsidP="00691CDF">
            <w:pPr>
              <w:pStyle w:val="TableParagraph"/>
              <w:spacing w:before="3"/>
              <w:rPr>
                <w:sz w:val="14"/>
              </w:rPr>
            </w:pPr>
          </w:p>
          <w:p w14:paraId="05E2940C" w14:textId="77777777" w:rsidR="002759E3" w:rsidRDefault="002759E3" w:rsidP="00691CDF">
            <w:pPr>
              <w:pStyle w:val="TableParagraph"/>
              <w:spacing w:before="1"/>
              <w:ind w:right="53"/>
              <w:jc w:val="right"/>
              <w:rPr>
                <w:sz w:val="14"/>
              </w:rPr>
            </w:pPr>
            <w:r>
              <w:rPr>
                <w:sz w:val="14"/>
              </w:rPr>
              <w:t>$20.40</w:t>
            </w:r>
          </w:p>
        </w:tc>
        <w:tc>
          <w:tcPr>
            <w:tcW w:w="686" w:type="dxa"/>
          </w:tcPr>
          <w:p w14:paraId="60564BED" w14:textId="77777777" w:rsidR="002759E3" w:rsidRDefault="002759E3" w:rsidP="00691CDF">
            <w:pPr>
              <w:pStyle w:val="TableParagraph"/>
              <w:rPr>
                <w:sz w:val="16"/>
              </w:rPr>
            </w:pPr>
          </w:p>
          <w:p w14:paraId="69ABAC72" w14:textId="77777777" w:rsidR="002759E3" w:rsidRDefault="002759E3" w:rsidP="00691CDF">
            <w:pPr>
              <w:pStyle w:val="TableParagraph"/>
              <w:spacing w:before="3"/>
              <w:rPr>
                <w:sz w:val="14"/>
              </w:rPr>
            </w:pPr>
          </w:p>
          <w:p w14:paraId="7A037A16" w14:textId="77777777" w:rsidR="002759E3" w:rsidRDefault="002759E3" w:rsidP="00691CDF">
            <w:pPr>
              <w:pStyle w:val="TableParagraph"/>
              <w:spacing w:before="1"/>
              <w:ind w:left="65" w:right="135"/>
              <w:jc w:val="center"/>
              <w:rPr>
                <w:sz w:val="14"/>
              </w:rPr>
            </w:pPr>
            <w:r>
              <w:rPr>
                <w:sz w:val="14"/>
              </w:rPr>
              <w:t>$20.50</w:t>
            </w:r>
          </w:p>
        </w:tc>
        <w:tc>
          <w:tcPr>
            <w:tcW w:w="868" w:type="dxa"/>
            <w:tcBorders>
              <w:right w:val="single" w:sz="4" w:space="0" w:color="auto"/>
            </w:tcBorders>
          </w:tcPr>
          <w:p w14:paraId="726F94AD" w14:textId="77777777" w:rsidR="002759E3" w:rsidRDefault="002759E3" w:rsidP="00691CDF">
            <w:pPr>
              <w:pStyle w:val="TableParagraph"/>
              <w:rPr>
                <w:sz w:val="16"/>
              </w:rPr>
            </w:pPr>
          </w:p>
          <w:p w14:paraId="3DA7A643" w14:textId="77777777" w:rsidR="002759E3" w:rsidRDefault="002759E3" w:rsidP="00691CDF">
            <w:pPr>
              <w:pStyle w:val="TableParagraph"/>
              <w:spacing w:before="3"/>
              <w:rPr>
                <w:sz w:val="14"/>
              </w:rPr>
            </w:pPr>
          </w:p>
          <w:p w14:paraId="63A22417" w14:textId="77777777" w:rsidR="002759E3" w:rsidRDefault="002759E3" w:rsidP="00691CDF">
            <w:pPr>
              <w:pStyle w:val="TableParagraph"/>
              <w:spacing w:before="1"/>
              <w:ind w:left="88"/>
              <w:rPr>
                <w:sz w:val="14"/>
              </w:rPr>
            </w:pPr>
            <w:r>
              <w:rPr>
                <w:sz w:val="14"/>
              </w:rPr>
              <w:t>$20.61</w:t>
            </w:r>
          </w:p>
        </w:tc>
        <w:tc>
          <w:tcPr>
            <w:tcW w:w="830" w:type="dxa"/>
            <w:tcBorders>
              <w:left w:val="single" w:sz="4" w:space="0" w:color="auto"/>
            </w:tcBorders>
          </w:tcPr>
          <w:p w14:paraId="5E4F78B2" w14:textId="77777777" w:rsidR="002759E3" w:rsidRDefault="002759E3" w:rsidP="00691CDF">
            <w:pPr>
              <w:pStyle w:val="TableParagraph"/>
              <w:rPr>
                <w:sz w:val="16"/>
              </w:rPr>
            </w:pPr>
          </w:p>
          <w:p w14:paraId="29D6258C" w14:textId="77777777" w:rsidR="002759E3" w:rsidRDefault="002759E3" w:rsidP="00691CDF">
            <w:pPr>
              <w:pStyle w:val="TableParagraph"/>
              <w:spacing w:before="3"/>
              <w:rPr>
                <w:sz w:val="14"/>
              </w:rPr>
            </w:pPr>
          </w:p>
          <w:p w14:paraId="176B4062" w14:textId="77777777" w:rsidR="002759E3" w:rsidRDefault="002759E3" w:rsidP="00691CDF">
            <w:pPr>
              <w:pStyle w:val="TableParagraph"/>
              <w:spacing w:before="1"/>
              <w:ind w:left="86"/>
              <w:rPr>
                <w:sz w:val="14"/>
              </w:rPr>
            </w:pPr>
            <w:r>
              <w:rPr>
                <w:sz w:val="14"/>
              </w:rPr>
              <w:t>$20.71</w:t>
            </w:r>
          </w:p>
        </w:tc>
      </w:tr>
      <w:tr w:rsidR="002759E3" w14:paraId="68AF4FA7" w14:textId="77777777" w:rsidTr="00691CDF">
        <w:trPr>
          <w:trHeight w:val="585"/>
          <w:jc w:val="center"/>
        </w:trPr>
        <w:tc>
          <w:tcPr>
            <w:tcW w:w="1126" w:type="dxa"/>
          </w:tcPr>
          <w:p w14:paraId="55890F2E" w14:textId="77777777" w:rsidR="002759E3" w:rsidRPr="009E0699" w:rsidRDefault="002759E3" w:rsidP="00C56806">
            <w:pPr>
              <w:pStyle w:val="TableParagraph"/>
              <w:ind w:left="69"/>
              <w:jc w:val="center"/>
              <w:rPr>
                <w:w w:val="99"/>
                <w:sz w:val="14"/>
              </w:rPr>
            </w:pPr>
          </w:p>
          <w:p w14:paraId="061831B4" w14:textId="77777777" w:rsidR="002759E3" w:rsidRPr="009E0699" w:rsidRDefault="002759E3" w:rsidP="00C56806">
            <w:pPr>
              <w:pStyle w:val="TableParagraph"/>
              <w:spacing w:before="3"/>
              <w:ind w:left="69"/>
              <w:jc w:val="center"/>
              <w:rPr>
                <w:w w:val="99"/>
                <w:sz w:val="14"/>
              </w:rPr>
            </w:pPr>
          </w:p>
          <w:p w14:paraId="69377FA2" w14:textId="77777777" w:rsidR="002759E3" w:rsidRPr="009E0699" w:rsidRDefault="002759E3" w:rsidP="00C56806">
            <w:pPr>
              <w:pStyle w:val="TableParagraph"/>
              <w:ind w:left="69"/>
              <w:jc w:val="center"/>
              <w:rPr>
                <w:w w:val="99"/>
                <w:sz w:val="14"/>
              </w:rPr>
            </w:pPr>
            <w:r>
              <w:rPr>
                <w:w w:val="99"/>
                <w:sz w:val="14"/>
              </w:rPr>
              <w:t>7</w:t>
            </w:r>
          </w:p>
        </w:tc>
        <w:tc>
          <w:tcPr>
            <w:tcW w:w="580" w:type="dxa"/>
          </w:tcPr>
          <w:p w14:paraId="1128615E" w14:textId="77777777" w:rsidR="002759E3" w:rsidRDefault="002759E3" w:rsidP="00691CDF">
            <w:pPr>
              <w:pStyle w:val="TableParagraph"/>
              <w:rPr>
                <w:sz w:val="16"/>
              </w:rPr>
            </w:pPr>
          </w:p>
          <w:p w14:paraId="552BFBC2" w14:textId="77777777" w:rsidR="002759E3" w:rsidRDefault="002759E3" w:rsidP="00691CDF">
            <w:pPr>
              <w:pStyle w:val="TableParagraph"/>
              <w:spacing w:before="3"/>
              <w:rPr>
                <w:sz w:val="14"/>
              </w:rPr>
            </w:pPr>
          </w:p>
          <w:p w14:paraId="13662C8D" w14:textId="77777777" w:rsidR="002759E3" w:rsidRDefault="002759E3" w:rsidP="00691CDF">
            <w:pPr>
              <w:pStyle w:val="TableParagraph"/>
              <w:ind w:left="79"/>
              <w:rPr>
                <w:sz w:val="14"/>
              </w:rPr>
            </w:pPr>
            <w:r>
              <w:rPr>
                <w:sz w:val="14"/>
              </w:rPr>
              <w:t>$19.65</w:t>
            </w:r>
          </w:p>
        </w:tc>
        <w:tc>
          <w:tcPr>
            <w:tcW w:w="672" w:type="dxa"/>
          </w:tcPr>
          <w:p w14:paraId="51C7E65A" w14:textId="77777777" w:rsidR="002759E3" w:rsidRDefault="002759E3" w:rsidP="00691CDF">
            <w:pPr>
              <w:pStyle w:val="TableParagraph"/>
              <w:rPr>
                <w:sz w:val="16"/>
              </w:rPr>
            </w:pPr>
          </w:p>
          <w:p w14:paraId="7CDCEF52" w14:textId="77777777" w:rsidR="002759E3" w:rsidRDefault="002759E3" w:rsidP="00691CDF">
            <w:pPr>
              <w:pStyle w:val="TableParagraph"/>
              <w:spacing w:before="3"/>
              <w:rPr>
                <w:sz w:val="14"/>
              </w:rPr>
            </w:pPr>
          </w:p>
          <w:p w14:paraId="42D61AD2" w14:textId="77777777" w:rsidR="002759E3" w:rsidRDefault="002759E3" w:rsidP="00691CDF">
            <w:pPr>
              <w:pStyle w:val="TableParagraph"/>
              <w:ind w:left="143" w:right="34"/>
              <w:jc w:val="center"/>
              <w:rPr>
                <w:sz w:val="14"/>
              </w:rPr>
            </w:pPr>
            <w:r>
              <w:rPr>
                <w:sz w:val="14"/>
              </w:rPr>
              <w:t>$19.74</w:t>
            </w:r>
          </w:p>
        </w:tc>
        <w:tc>
          <w:tcPr>
            <w:tcW w:w="575" w:type="dxa"/>
          </w:tcPr>
          <w:p w14:paraId="2ACFB1D9" w14:textId="77777777" w:rsidR="002759E3" w:rsidRDefault="002759E3" w:rsidP="00691CDF">
            <w:pPr>
              <w:pStyle w:val="TableParagraph"/>
              <w:rPr>
                <w:sz w:val="16"/>
              </w:rPr>
            </w:pPr>
          </w:p>
          <w:p w14:paraId="7CE69736" w14:textId="77777777" w:rsidR="002759E3" w:rsidRDefault="002759E3" w:rsidP="00691CDF">
            <w:pPr>
              <w:pStyle w:val="TableParagraph"/>
              <w:spacing w:before="3"/>
              <w:rPr>
                <w:sz w:val="14"/>
              </w:rPr>
            </w:pPr>
          </w:p>
          <w:p w14:paraId="3543FA77" w14:textId="77777777" w:rsidR="002759E3" w:rsidRDefault="002759E3" w:rsidP="00691CDF">
            <w:pPr>
              <w:pStyle w:val="TableParagraph"/>
              <w:ind w:left="46" w:right="30"/>
              <w:jc w:val="center"/>
              <w:rPr>
                <w:sz w:val="14"/>
              </w:rPr>
            </w:pPr>
            <w:r>
              <w:rPr>
                <w:sz w:val="14"/>
              </w:rPr>
              <w:t>$19.84</w:t>
            </w:r>
          </w:p>
        </w:tc>
        <w:tc>
          <w:tcPr>
            <w:tcW w:w="580" w:type="dxa"/>
          </w:tcPr>
          <w:p w14:paraId="0BEC66D9" w14:textId="77777777" w:rsidR="002759E3" w:rsidRDefault="002759E3" w:rsidP="00691CDF">
            <w:pPr>
              <w:pStyle w:val="TableParagraph"/>
              <w:rPr>
                <w:sz w:val="16"/>
              </w:rPr>
            </w:pPr>
          </w:p>
          <w:p w14:paraId="07324E7B" w14:textId="77777777" w:rsidR="002759E3" w:rsidRDefault="002759E3" w:rsidP="00691CDF">
            <w:pPr>
              <w:pStyle w:val="TableParagraph"/>
              <w:spacing w:before="3"/>
              <w:rPr>
                <w:sz w:val="14"/>
              </w:rPr>
            </w:pPr>
          </w:p>
          <w:p w14:paraId="2FF96847" w14:textId="77777777" w:rsidR="002759E3" w:rsidRDefault="002759E3" w:rsidP="00691CDF">
            <w:pPr>
              <w:pStyle w:val="TableParagraph"/>
              <w:ind w:left="55" w:right="33"/>
              <w:jc w:val="center"/>
              <w:rPr>
                <w:sz w:val="14"/>
              </w:rPr>
            </w:pPr>
            <w:r>
              <w:rPr>
                <w:sz w:val="14"/>
              </w:rPr>
              <w:t>$19.94</w:t>
            </w:r>
          </w:p>
        </w:tc>
        <w:tc>
          <w:tcPr>
            <w:tcW w:w="575" w:type="dxa"/>
          </w:tcPr>
          <w:p w14:paraId="0E2229FD" w14:textId="77777777" w:rsidR="002759E3" w:rsidRDefault="002759E3" w:rsidP="00691CDF">
            <w:pPr>
              <w:pStyle w:val="TableParagraph"/>
              <w:rPr>
                <w:sz w:val="16"/>
              </w:rPr>
            </w:pPr>
          </w:p>
          <w:p w14:paraId="4FB1793E" w14:textId="77777777" w:rsidR="002759E3" w:rsidRDefault="002759E3" w:rsidP="00691CDF">
            <w:pPr>
              <w:pStyle w:val="TableParagraph"/>
              <w:spacing w:before="3"/>
              <w:rPr>
                <w:sz w:val="14"/>
              </w:rPr>
            </w:pPr>
          </w:p>
          <w:p w14:paraId="6685316A" w14:textId="77777777" w:rsidR="002759E3" w:rsidRDefault="002759E3" w:rsidP="00691CDF">
            <w:pPr>
              <w:pStyle w:val="TableParagraph"/>
              <w:ind w:left="83"/>
              <w:rPr>
                <w:sz w:val="14"/>
              </w:rPr>
            </w:pPr>
            <w:r>
              <w:rPr>
                <w:sz w:val="14"/>
              </w:rPr>
              <w:t>$20.04</w:t>
            </w:r>
          </w:p>
        </w:tc>
        <w:tc>
          <w:tcPr>
            <w:tcW w:w="580" w:type="dxa"/>
          </w:tcPr>
          <w:p w14:paraId="1EC58CF2" w14:textId="77777777" w:rsidR="002759E3" w:rsidRDefault="002759E3" w:rsidP="00691CDF">
            <w:pPr>
              <w:pStyle w:val="TableParagraph"/>
              <w:rPr>
                <w:sz w:val="16"/>
              </w:rPr>
            </w:pPr>
          </w:p>
          <w:p w14:paraId="1BBCE6CC" w14:textId="77777777" w:rsidR="002759E3" w:rsidRDefault="002759E3" w:rsidP="00691CDF">
            <w:pPr>
              <w:pStyle w:val="TableParagraph"/>
              <w:spacing w:before="3"/>
              <w:rPr>
                <w:sz w:val="14"/>
              </w:rPr>
            </w:pPr>
          </w:p>
          <w:p w14:paraId="38EEF381" w14:textId="77777777" w:rsidR="002759E3" w:rsidRDefault="002759E3" w:rsidP="00691CDF">
            <w:pPr>
              <w:pStyle w:val="TableParagraph"/>
              <w:ind w:left="56" w:right="29"/>
              <w:jc w:val="center"/>
              <w:rPr>
                <w:sz w:val="14"/>
              </w:rPr>
            </w:pPr>
            <w:r>
              <w:rPr>
                <w:sz w:val="14"/>
              </w:rPr>
              <w:t>$20.14</w:t>
            </w:r>
          </w:p>
        </w:tc>
        <w:tc>
          <w:tcPr>
            <w:tcW w:w="580" w:type="dxa"/>
          </w:tcPr>
          <w:p w14:paraId="42007C12" w14:textId="77777777" w:rsidR="002759E3" w:rsidRDefault="002759E3" w:rsidP="00691CDF">
            <w:pPr>
              <w:pStyle w:val="TableParagraph"/>
              <w:rPr>
                <w:sz w:val="16"/>
              </w:rPr>
            </w:pPr>
          </w:p>
          <w:p w14:paraId="27A4A112" w14:textId="77777777" w:rsidR="002759E3" w:rsidRDefault="002759E3" w:rsidP="00691CDF">
            <w:pPr>
              <w:pStyle w:val="TableParagraph"/>
              <w:spacing w:before="3"/>
              <w:rPr>
                <w:sz w:val="14"/>
              </w:rPr>
            </w:pPr>
          </w:p>
          <w:p w14:paraId="71C403E8" w14:textId="77777777" w:rsidR="002759E3" w:rsidRDefault="002759E3" w:rsidP="00691CDF">
            <w:pPr>
              <w:pStyle w:val="TableParagraph"/>
              <w:ind w:left="56" w:right="27"/>
              <w:jc w:val="center"/>
              <w:rPr>
                <w:sz w:val="14"/>
              </w:rPr>
            </w:pPr>
            <w:r>
              <w:rPr>
                <w:sz w:val="14"/>
              </w:rPr>
              <w:t>$20.24</w:t>
            </w:r>
          </w:p>
        </w:tc>
        <w:tc>
          <w:tcPr>
            <w:tcW w:w="633" w:type="dxa"/>
          </w:tcPr>
          <w:p w14:paraId="07D6C95B" w14:textId="77777777" w:rsidR="002759E3" w:rsidRDefault="002759E3" w:rsidP="00691CDF">
            <w:pPr>
              <w:pStyle w:val="TableParagraph"/>
              <w:rPr>
                <w:sz w:val="16"/>
              </w:rPr>
            </w:pPr>
          </w:p>
          <w:p w14:paraId="55F75517" w14:textId="77777777" w:rsidR="002759E3" w:rsidRDefault="002759E3" w:rsidP="00691CDF">
            <w:pPr>
              <w:pStyle w:val="TableParagraph"/>
              <w:spacing w:before="3"/>
              <w:rPr>
                <w:sz w:val="14"/>
              </w:rPr>
            </w:pPr>
          </w:p>
          <w:p w14:paraId="0C883391" w14:textId="77777777" w:rsidR="002759E3" w:rsidRDefault="002759E3" w:rsidP="00691CDF">
            <w:pPr>
              <w:pStyle w:val="TableParagraph"/>
              <w:ind w:left="112" w:right="29"/>
              <w:jc w:val="center"/>
              <w:rPr>
                <w:sz w:val="14"/>
              </w:rPr>
            </w:pPr>
            <w:r>
              <w:rPr>
                <w:sz w:val="14"/>
              </w:rPr>
              <w:t>$20.34</w:t>
            </w:r>
          </w:p>
        </w:tc>
        <w:tc>
          <w:tcPr>
            <w:tcW w:w="912" w:type="dxa"/>
          </w:tcPr>
          <w:p w14:paraId="602EFDD7" w14:textId="77777777" w:rsidR="002759E3" w:rsidRDefault="002759E3" w:rsidP="00691CDF">
            <w:pPr>
              <w:pStyle w:val="TableParagraph"/>
              <w:rPr>
                <w:sz w:val="16"/>
              </w:rPr>
            </w:pPr>
          </w:p>
          <w:p w14:paraId="05CD1BD8" w14:textId="77777777" w:rsidR="002759E3" w:rsidRDefault="002759E3" w:rsidP="00691CDF">
            <w:pPr>
              <w:pStyle w:val="TableParagraph"/>
              <w:spacing w:before="3"/>
              <w:rPr>
                <w:sz w:val="14"/>
              </w:rPr>
            </w:pPr>
          </w:p>
          <w:p w14:paraId="28B1CED0" w14:textId="77777777" w:rsidR="002759E3" w:rsidRDefault="002759E3" w:rsidP="00691CDF">
            <w:pPr>
              <w:pStyle w:val="TableParagraph"/>
              <w:ind w:right="53"/>
              <w:jc w:val="right"/>
              <w:rPr>
                <w:sz w:val="14"/>
              </w:rPr>
            </w:pPr>
            <w:r>
              <w:rPr>
                <w:sz w:val="14"/>
              </w:rPr>
              <w:t>$20.45</w:t>
            </w:r>
          </w:p>
        </w:tc>
        <w:tc>
          <w:tcPr>
            <w:tcW w:w="686" w:type="dxa"/>
          </w:tcPr>
          <w:p w14:paraId="4857D4E2" w14:textId="77777777" w:rsidR="002759E3" w:rsidRDefault="002759E3" w:rsidP="00691CDF">
            <w:pPr>
              <w:pStyle w:val="TableParagraph"/>
              <w:rPr>
                <w:sz w:val="16"/>
              </w:rPr>
            </w:pPr>
          </w:p>
          <w:p w14:paraId="6C8EBB57" w14:textId="77777777" w:rsidR="002759E3" w:rsidRDefault="002759E3" w:rsidP="00691CDF">
            <w:pPr>
              <w:pStyle w:val="TableParagraph"/>
              <w:spacing w:before="3"/>
              <w:rPr>
                <w:sz w:val="14"/>
              </w:rPr>
            </w:pPr>
          </w:p>
          <w:p w14:paraId="3AB5DF42" w14:textId="77777777" w:rsidR="002759E3" w:rsidRDefault="002759E3" w:rsidP="00691CDF">
            <w:pPr>
              <w:pStyle w:val="TableParagraph"/>
              <w:ind w:left="65" w:right="135"/>
              <w:jc w:val="center"/>
              <w:rPr>
                <w:sz w:val="14"/>
              </w:rPr>
            </w:pPr>
            <w:r>
              <w:rPr>
                <w:sz w:val="14"/>
              </w:rPr>
              <w:t>$20.55</w:t>
            </w:r>
          </w:p>
        </w:tc>
        <w:tc>
          <w:tcPr>
            <w:tcW w:w="868" w:type="dxa"/>
            <w:tcBorders>
              <w:right w:val="single" w:sz="4" w:space="0" w:color="auto"/>
            </w:tcBorders>
          </w:tcPr>
          <w:p w14:paraId="6E42BB1E" w14:textId="77777777" w:rsidR="002759E3" w:rsidRDefault="002759E3" w:rsidP="00691CDF">
            <w:pPr>
              <w:pStyle w:val="TableParagraph"/>
              <w:rPr>
                <w:sz w:val="16"/>
              </w:rPr>
            </w:pPr>
          </w:p>
          <w:p w14:paraId="11116D6E" w14:textId="77777777" w:rsidR="002759E3" w:rsidRDefault="002759E3" w:rsidP="00691CDF">
            <w:pPr>
              <w:pStyle w:val="TableParagraph"/>
              <w:spacing w:before="3"/>
              <w:rPr>
                <w:sz w:val="14"/>
              </w:rPr>
            </w:pPr>
          </w:p>
          <w:p w14:paraId="649FCE6E" w14:textId="77777777" w:rsidR="002759E3" w:rsidRDefault="002759E3" w:rsidP="00691CDF">
            <w:pPr>
              <w:pStyle w:val="TableParagraph"/>
              <w:ind w:left="88"/>
              <w:rPr>
                <w:sz w:val="14"/>
              </w:rPr>
            </w:pPr>
            <w:r>
              <w:rPr>
                <w:sz w:val="14"/>
              </w:rPr>
              <w:t>$20.65</w:t>
            </w:r>
          </w:p>
        </w:tc>
        <w:tc>
          <w:tcPr>
            <w:tcW w:w="830" w:type="dxa"/>
            <w:tcBorders>
              <w:left w:val="single" w:sz="4" w:space="0" w:color="auto"/>
            </w:tcBorders>
          </w:tcPr>
          <w:p w14:paraId="61BF3803" w14:textId="77777777" w:rsidR="002759E3" w:rsidRDefault="002759E3" w:rsidP="00691CDF">
            <w:pPr>
              <w:pStyle w:val="TableParagraph"/>
              <w:rPr>
                <w:sz w:val="16"/>
              </w:rPr>
            </w:pPr>
          </w:p>
          <w:p w14:paraId="7FD4B410" w14:textId="77777777" w:rsidR="002759E3" w:rsidRDefault="002759E3" w:rsidP="00691CDF">
            <w:pPr>
              <w:pStyle w:val="TableParagraph"/>
              <w:spacing w:before="3"/>
              <w:rPr>
                <w:sz w:val="14"/>
              </w:rPr>
            </w:pPr>
          </w:p>
          <w:p w14:paraId="1E0CB603" w14:textId="77777777" w:rsidR="002759E3" w:rsidRDefault="002759E3" w:rsidP="00691CDF">
            <w:pPr>
              <w:pStyle w:val="TableParagraph"/>
              <w:ind w:left="86"/>
              <w:rPr>
                <w:sz w:val="14"/>
              </w:rPr>
            </w:pPr>
            <w:r>
              <w:rPr>
                <w:sz w:val="14"/>
              </w:rPr>
              <w:t>$20.75</w:t>
            </w:r>
          </w:p>
        </w:tc>
      </w:tr>
      <w:tr w:rsidR="002759E3" w14:paraId="5518FD5B" w14:textId="77777777" w:rsidTr="00691CDF">
        <w:trPr>
          <w:trHeight w:val="585"/>
          <w:jc w:val="center"/>
        </w:trPr>
        <w:tc>
          <w:tcPr>
            <w:tcW w:w="1126" w:type="dxa"/>
          </w:tcPr>
          <w:p w14:paraId="288FAD36" w14:textId="77777777" w:rsidR="002759E3" w:rsidRPr="009E0699" w:rsidRDefault="002759E3" w:rsidP="00C56806">
            <w:pPr>
              <w:pStyle w:val="TableParagraph"/>
              <w:ind w:left="69"/>
              <w:jc w:val="center"/>
              <w:rPr>
                <w:w w:val="99"/>
                <w:sz w:val="14"/>
              </w:rPr>
            </w:pPr>
          </w:p>
          <w:p w14:paraId="2AF4A78B" w14:textId="77777777" w:rsidR="002759E3" w:rsidRPr="009E0699" w:rsidRDefault="002759E3" w:rsidP="00C56806">
            <w:pPr>
              <w:pStyle w:val="TableParagraph"/>
              <w:spacing w:before="3"/>
              <w:ind w:left="69"/>
              <w:jc w:val="center"/>
              <w:rPr>
                <w:w w:val="99"/>
                <w:sz w:val="14"/>
              </w:rPr>
            </w:pPr>
          </w:p>
          <w:p w14:paraId="06CC3872" w14:textId="77777777" w:rsidR="002759E3" w:rsidRPr="009E0699" w:rsidRDefault="002759E3" w:rsidP="00C56806">
            <w:pPr>
              <w:pStyle w:val="TableParagraph"/>
              <w:ind w:left="69"/>
              <w:jc w:val="center"/>
              <w:rPr>
                <w:w w:val="99"/>
                <w:sz w:val="14"/>
              </w:rPr>
            </w:pPr>
            <w:r>
              <w:rPr>
                <w:w w:val="99"/>
                <w:sz w:val="14"/>
              </w:rPr>
              <w:t>8</w:t>
            </w:r>
          </w:p>
        </w:tc>
        <w:tc>
          <w:tcPr>
            <w:tcW w:w="580" w:type="dxa"/>
          </w:tcPr>
          <w:p w14:paraId="639E22B0" w14:textId="77777777" w:rsidR="002759E3" w:rsidRDefault="002759E3" w:rsidP="00691CDF">
            <w:pPr>
              <w:pStyle w:val="TableParagraph"/>
              <w:rPr>
                <w:sz w:val="16"/>
              </w:rPr>
            </w:pPr>
          </w:p>
          <w:p w14:paraId="44A59965" w14:textId="77777777" w:rsidR="002759E3" w:rsidRDefault="002759E3" w:rsidP="00691CDF">
            <w:pPr>
              <w:pStyle w:val="TableParagraph"/>
              <w:spacing w:before="3"/>
              <w:rPr>
                <w:sz w:val="14"/>
              </w:rPr>
            </w:pPr>
          </w:p>
          <w:p w14:paraId="1FFAA145" w14:textId="77777777" w:rsidR="002759E3" w:rsidRDefault="002759E3" w:rsidP="00691CDF">
            <w:pPr>
              <w:pStyle w:val="TableParagraph"/>
              <w:ind w:left="79"/>
              <w:rPr>
                <w:sz w:val="14"/>
              </w:rPr>
            </w:pPr>
            <w:r>
              <w:rPr>
                <w:sz w:val="14"/>
              </w:rPr>
              <w:t>$19.69</w:t>
            </w:r>
          </w:p>
        </w:tc>
        <w:tc>
          <w:tcPr>
            <w:tcW w:w="672" w:type="dxa"/>
          </w:tcPr>
          <w:p w14:paraId="6D0984EB" w14:textId="77777777" w:rsidR="002759E3" w:rsidRDefault="002759E3" w:rsidP="00691CDF">
            <w:pPr>
              <w:pStyle w:val="TableParagraph"/>
              <w:rPr>
                <w:sz w:val="16"/>
              </w:rPr>
            </w:pPr>
          </w:p>
          <w:p w14:paraId="213D15B2" w14:textId="77777777" w:rsidR="002759E3" w:rsidRDefault="002759E3" w:rsidP="00691CDF">
            <w:pPr>
              <w:pStyle w:val="TableParagraph"/>
              <w:spacing w:before="3"/>
              <w:rPr>
                <w:sz w:val="14"/>
              </w:rPr>
            </w:pPr>
          </w:p>
          <w:p w14:paraId="3F761DEA" w14:textId="77777777" w:rsidR="002759E3" w:rsidRDefault="002759E3" w:rsidP="00691CDF">
            <w:pPr>
              <w:pStyle w:val="TableParagraph"/>
              <w:ind w:left="143" w:right="34"/>
              <w:jc w:val="center"/>
              <w:rPr>
                <w:sz w:val="14"/>
              </w:rPr>
            </w:pPr>
            <w:r>
              <w:rPr>
                <w:sz w:val="14"/>
              </w:rPr>
              <w:t>$19.79</w:t>
            </w:r>
          </w:p>
        </w:tc>
        <w:tc>
          <w:tcPr>
            <w:tcW w:w="575" w:type="dxa"/>
          </w:tcPr>
          <w:p w14:paraId="31666217" w14:textId="77777777" w:rsidR="002759E3" w:rsidRDefault="002759E3" w:rsidP="00691CDF">
            <w:pPr>
              <w:pStyle w:val="TableParagraph"/>
              <w:rPr>
                <w:sz w:val="16"/>
              </w:rPr>
            </w:pPr>
          </w:p>
          <w:p w14:paraId="3FCDDC28" w14:textId="77777777" w:rsidR="002759E3" w:rsidRDefault="002759E3" w:rsidP="00691CDF">
            <w:pPr>
              <w:pStyle w:val="TableParagraph"/>
              <w:spacing w:before="3"/>
              <w:rPr>
                <w:sz w:val="14"/>
              </w:rPr>
            </w:pPr>
          </w:p>
          <w:p w14:paraId="5783AF2A" w14:textId="77777777" w:rsidR="002759E3" w:rsidRDefault="002759E3" w:rsidP="00691CDF">
            <w:pPr>
              <w:pStyle w:val="TableParagraph"/>
              <w:ind w:left="46" w:right="30"/>
              <w:jc w:val="center"/>
              <w:rPr>
                <w:sz w:val="14"/>
              </w:rPr>
            </w:pPr>
            <w:r>
              <w:rPr>
                <w:sz w:val="14"/>
              </w:rPr>
              <w:t>$19.88</w:t>
            </w:r>
          </w:p>
        </w:tc>
        <w:tc>
          <w:tcPr>
            <w:tcW w:w="580" w:type="dxa"/>
          </w:tcPr>
          <w:p w14:paraId="71E3C6C8" w14:textId="77777777" w:rsidR="002759E3" w:rsidRDefault="002759E3" w:rsidP="00691CDF">
            <w:pPr>
              <w:pStyle w:val="TableParagraph"/>
              <w:rPr>
                <w:sz w:val="16"/>
              </w:rPr>
            </w:pPr>
          </w:p>
          <w:p w14:paraId="4A4DCF68" w14:textId="77777777" w:rsidR="002759E3" w:rsidRDefault="002759E3" w:rsidP="00691CDF">
            <w:pPr>
              <w:pStyle w:val="TableParagraph"/>
              <w:spacing w:before="3"/>
              <w:rPr>
                <w:sz w:val="14"/>
              </w:rPr>
            </w:pPr>
          </w:p>
          <w:p w14:paraId="261AA039" w14:textId="77777777" w:rsidR="002759E3" w:rsidRDefault="002759E3" w:rsidP="00691CDF">
            <w:pPr>
              <w:pStyle w:val="TableParagraph"/>
              <w:ind w:left="55" w:right="33"/>
              <w:jc w:val="center"/>
              <w:rPr>
                <w:sz w:val="14"/>
              </w:rPr>
            </w:pPr>
            <w:r>
              <w:rPr>
                <w:sz w:val="14"/>
              </w:rPr>
              <w:t>$19.98</w:t>
            </w:r>
          </w:p>
        </w:tc>
        <w:tc>
          <w:tcPr>
            <w:tcW w:w="575" w:type="dxa"/>
          </w:tcPr>
          <w:p w14:paraId="66818392" w14:textId="77777777" w:rsidR="002759E3" w:rsidRDefault="002759E3" w:rsidP="00691CDF">
            <w:pPr>
              <w:pStyle w:val="TableParagraph"/>
              <w:rPr>
                <w:sz w:val="16"/>
              </w:rPr>
            </w:pPr>
          </w:p>
          <w:p w14:paraId="11A16237" w14:textId="77777777" w:rsidR="002759E3" w:rsidRDefault="002759E3" w:rsidP="00691CDF">
            <w:pPr>
              <w:pStyle w:val="TableParagraph"/>
              <w:spacing w:before="3"/>
              <w:rPr>
                <w:sz w:val="14"/>
              </w:rPr>
            </w:pPr>
          </w:p>
          <w:p w14:paraId="77419A37" w14:textId="77777777" w:rsidR="002759E3" w:rsidRDefault="002759E3" w:rsidP="00691CDF">
            <w:pPr>
              <w:pStyle w:val="TableParagraph"/>
              <w:ind w:left="83"/>
              <w:rPr>
                <w:sz w:val="14"/>
              </w:rPr>
            </w:pPr>
            <w:r>
              <w:rPr>
                <w:sz w:val="14"/>
              </w:rPr>
              <w:t>$20.08</w:t>
            </w:r>
          </w:p>
        </w:tc>
        <w:tc>
          <w:tcPr>
            <w:tcW w:w="580" w:type="dxa"/>
          </w:tcPr>
          <w:p w14:paraId="2AC61FB3" w14:textId="77777777" w:rsidR="002759E3" w:rsidRDefault="002759E3" w:rsidP="00691CDF">
            <w:pPr>
              <w:pStyle w:val="TableParagraph"/>
              <w:rPr>
                <w:sz w:val="16"/>
              </w:rPr>
            </w:pPr>
          </w:p>
          <w:p w14:paraId="0DBAE947" w14:textId="77777777" w:rsidR="002759E3" w:rsidRDefault="002759E3" w:rsidP="00691CDF">
            <w:pPr>
              <w:pStyle w:val="TableParagraph"/>
              <w:spacing w:before="3"/>
              <w:rPr>
                <w:sz w:val="14"/>
              </w:rPr>
            </w:pPr>
          </w:p>
          <w:p w14:paraId="5693F4B3" w14:textId="77777777" w:rsidR="002759E3" w:rsidRDefault="002759E3" w:rsidP="00691CDF">
            <w:pPr>
              <w:pStyle w:val="TableParagraph"/>
              <w:ind w:left="56" w:right="29"/>
              <w:jc w:val="center"/>
              <w:rPr>
                <w:sz w:val="14"/>
              </w:rPr>
            </w:pPr>
            <w:r>
              <w:rPr>
                <w:sz w:val="14"/>
              </w:rPr>
              <w:t>$20.18</w:t>
            </w:r>
          </w:p>
        </w:tc>
        <w:tc>
          <w:tcPr>
            <w:tcW w:w="580" w:type="dxa"/>
          </w:tcPr>
          <w:p w14:paraId="051F61CE" w14:textId="77777777" w:rsidR="002759E3" w:rsidRDefault="002759E3" w:rsidP="00691CDF">
            <w:pPr>
              <w:pStyle w:val="TableParagraph"/>
              <w:rPr>
                <w:sz w:val="16"/>
              </w:rPr>
            </w:pPr>
          </w:p>
          <w:p w14:paraId="1FF7C918" w14:textId="77777777" w:rsidR="002759E3" w:rsidRDefault="002759E3" w:rsidP="00691CDF">
            <w:pPr>
              <w:pStyle w:val="TableParagraph"/>
              <w:spacing w:before="3"/>
              <w:rPr>
                <w:sz w:val="14"/>
              </w:rPr>
            </w:pPr>
          </w:p>
          <w:p w14:paraId="7FEA6C77" w14:textId="77777777" w:rsidR="002759E3" w:rsidRDefault="002759E3" w:rsidP="00691CDF">
            <w:pPr>
              <w:pStyle w:val="TableParagraph"/>
              <w:ind w:left="56" w:right="27"/>
              <w:jc w:val="center"/>
              <w:rPr>
                <w:sz w:val="14"/>
              </w:rPr>
            </w:pPr>
            <w:r>
              <w:rPr>
                <w:sz w:val="14"/>
              </w:rPr>
              <w:t>$20.29</w:t>
            </w:r>
          </w:p>
        </w:tc>
        <w:tc>
          <w:tcPr>
            <w:tcW w:w="633" w:type="dxa"/>
          </w:tcPr>
          <w:p w14:paraId="5F500DC2" w14:textId="77777777" w:rsidR="002759E3" w:rsidRDefault="002759E3" w:rsidP="00691CDF">
            <w:pPr>
              <w:pStyle w:val="TableParagraph"/>
              <w:rPr>
                <w:sz w:val="16"/>
              </w:rPr>
            </w:pPr>
          </w:p>
          <w:p w14:paraId="1D2CC77C" w14:textId="77777777" w:rsidR="002759E3" w:rsidRDefault="002759E3" w:rsidP="00691CDF">
            <w:pPr>
              <w:pStyle w:val="TableParagraph"/>
              <w:spacing w:before="3"/>
              <w:rPr>
                <w:sz w:val="14"/>
              </w:rPr>
            </w:pPr>
          </w:p>
          <w:p w14:paraId="59EDAB20" w14:textId="77777777" w:rsidR="002759E3" w:rsidRDefault="002759E3" w:rsidP="00691CDF">
            <w:pPr>
              <w:pStyle w:val="TableParagraph"/>
              <w:ind w:left="112" w:right="29"/>
              <w:jc w:val="center"/>
              <w:rPr>
                <w:sz w:val="14"/>
              </w:rPr>
            </w:pPr>
            <w:r>
              <w:rPr>
                <w:sz w:val="14"/>
              </w:rPr>
              <w:t>$20.39</w:t>
            </w:r>
          </w:p>
        </w:tc>
        <w:tc>
          <w:tcPr>
            <w:tcW w:w="912" w:type="dxa"/>
          </w:tcPr>
          <w:p w14:paraId="0DCAC49E" w14:textId="77777777" w:rsidR="002759E3" w:rsidRDefault="002759E3" w:rsidP="00691CDF">
            <w:pPr>
              <w:pStyle w:val="TableParagraph"/>
              <w:rPr>
                <w:sz w:val="16"/>
              </w:rPr>
            </w:pPr>
          </w:p>
          <w:p w14:paraId="36E59AA5" w14:textId="77777777" w:rsidR="002759E3" w:rsidRDefault="002759E3" w:rsidP="00691CDF">
            <w:pPr>
              <w:pStyle w:val="TableParagraph"/>
              <w:spacing w:before="3"/>
              <w:rPr>
                <w:sz w:val="14"/>
              </w:rPr>
            </w:pPr>
          </w:p>
          <w:p w14:paraId="216A7D17" w14:textId="77777777" w:rsidR="002759E3" w:rsidRDefault="002759E3" w:rsidP="00691CDF">
            <w:pPr>
              <w:pStyle w:val="TableParagraph"/>
              <w:ind w:right="53"/>
              <w:jc w:val="right"/>
              <w:rPr>
                <w:sz w:val="14"/>
              </w:rPr>
            </w:pPr>
            <w:r>
              <w:rPr>
                <w:sz w:val="14"/>
              </w:rPr>
              <w:t>$20.49</w:t>
            </w:r>
          </w:p>
        </w:tc>
        <w:tc>
          <w:tcPr>
            <w:tcW w:w="686" w:type="dxa"/>
          </w:tcPr>
          <w:p w14:paraId="0D4DAA55" w14:textId="77777777" w:rsidR="002759E3" w:rsidRDefault="002759E3" w:rsidP="00691CDF">
            <w:pPr>
              <w:pStyle w:val="TableParagraph"/>
              <w:rPr>
                <w:sz w:val="16"/>
              </w:rPr>
            </w:pPr>
          </w:p>
          <w:p w14:paraId="778C4396" w14:textId="77777777" w:rsidR="002759E3" w:rsidRDefault="002759E3" w:rsidP="00691CDF">
            <w:pPr>
              <w:pStyle w:val="TableParagraph"/>
              <w:spacing w:before="3"/>
              <w:rPr>
                <w:sz w:val="14"/>
              </w:rPr>
            </w:pPr>
          </w:p>
          <w:p w14:paraId="5B09C0FC" w14:textId="77777777" w:rsidR="002759E3" w:rsidRDefault="002759E3" w:rsidP="00691CDF">
            <w:pPr>
              <w:pStyle w:val="TableParagraph"/>
              <w:ind w:left="65" w:right="135"/>
              <w:jc w:val="center"/>
              <w:rPr>
                <w:sz w:val="14"/>
              </w:rPr>
            </w:pPr>
            <w:r>
              <w:rPr>
                <w:sz w:val="14"/>
              </w:rPr>
              <w:t>$20.59</w:t>
            </w:r>
          </w:p>
        </w:tc>
        <w:tc>
          <w:tcPr>
            <w:tcW w:w="868" w:type="dxa"/>
            <w:tcBorders>
              <w:right w:val="single" w:sz="4" w:space="0" w:color="auto"/>
            </w:tcBorders>
          </w:tcPr>
          <w:p w14:paraId="203D682E" w14:textId="77777777" w:rsidR="002759E3" w:rsidRDefault="002759E3" w:rsidP="00691CDF">
            <w:pPr>
              <w:pStyle w:val="TableParagraph"/>
              <w:rPr>
                <w:sz w:val="16"/>
              </w:rPr>
            </w:pPr>
          </w:p>
          <w:p w14:paraId="6ED25E03" w14:textId="77777777" w:rsidR="002759E3" w:rsidRDefault="002759E3" w:rsidP="00691CDF">
            <w:pPr>
              <w:pStyle w:val="TableParagraph"/>
              <w:spacing w:before="3"/>
              <w:rPr>
                <w:sz w:val="14"/>
              </w:rPr>
            </w:pPr>
          </w:p>
          <w:p w14:paraId="176D86DD" w14:textId="77777777" w:rsidR="002759E3" w:rsidRDefault="002759E3" w:rsidP="00691CDF">
            <w:pPr>
              <w:pStyle w:val="TableParagraph"/>
              <w:ind w:left="88"/>
              <w:rPr>
                <w:sz w:val="14"/>
              </w:rPr>
            </w:pPr>
            <w:r>
              <w:rPr>
                <w:sz w:val="14"/>
              </w:rPr>
              <w:t>$20.69</w:t>
            </w:r>
          </w:p>
        </w:tc>
        <w:tc>
          <w:tcPr>
            <w:tcW w:w="830" w:type="dxa"/>
            <w:tcBorders>
              <w:left w:val="single" w:sz="4" w:space="0" w:color="auto"/>
            </w:tcBorders>
          </w:tcPr>
          <w:p w14:paraId="5FDB83CE" w14:textId="77777777" w:rsidR="002759E3" w:rsidRDefault="002759E3" w:rsidP="00691CDF">
            <w:pPr>
              <w:pStyle w:val="TableParagraph"/>
              <w:rPr>
                <w:sz w:val="16"/>
              </w:rPr>
            </w:pPr>
          </w:p>
          <w:p w14:paraId="035C6688" w14:textId="77777777" w:rsidR="002759E3" w:rsidRDefault="002759E3" w:rsidP="00691CDF">
            <w:pPr>
              <w:pStyle w:val="TableParagraph"/>
              <w:spacing w:before="3"/>
              <w:rPr>
                <w:sz w:val="14"/>
              </w:rPr>
            </w:pPr>
          </w:p>
          <w:p w14:paraId="0AD62A14" w14:textId="77777777" w:rsidR="002759E3" w:rsidRDefault="002759E3" w:rsidP="00691CDF">
            <w:pPr>
              <w:pStyle w:val="TableParagraph"/>
              <w:ind w:left="86"/>
              <w:rPr>
                <w:sz w:val="14"/>
              </w:rPr>
            </w:pPr>
            <w:r>
              <w:rPr>
                <w:sz w:val="14"/>
              </w:rPr>
              <w:t>$20.80</w:t>
            </w:r>
          </w:p>
        </w:tc>
      </w:tr>
      <w:tr w:rsidR="002759E3" w14:paraId="7D5E0940" w14:textId="77777777" w:rsidTr="00691CDF">
        <w:trPr>
          <w:trHeight w:val="585"/>
          <w:jc w:val="center"/>
        </w:trPr>
        <w:tc>
          <w:tcPr>
            <w:tcW w:w="1126" w:type="dxa"/>
          </w:tcPr>
          <w:p w14:paraId="3ABC7FD3" w14:textId="77777777" w:rsidR="002759E3" w:rsidRPr="009E0699" w:rsidRDefault="002759E3" w:rsidP="00C56806">
            <w:pPr>
              <w:pStyle w:val="TableParagraph"/>
              <w:ind w:left="69"/>
              <w:jc w:val="center"/>
              <w:rPr>
                <w:w w:val="99"/>
                <w:sz w:val="14"/>
              </w:rPr>
            </w:pPr>
          </w:p>
          <w:p w14:paraId="6C808D7A" w14:textId="77777777" w:rsidR="002759E3" w:rsidRPr="009E0699" w:rsidRDefault="002759E3" w:rsidP="00C56806">
            <w:pPr>
              <w:pStyle w:val="TableParagraph"/>
              <w:spacing w:before="3"/>
              <w:ind w:left="69"/>
              <w:jc w:val="center"/>
              <w:rPr>
                <w:w w:val="99"/>
                <w:sz w:val="14"/>
              </w:rPr>
            </w:pPr>
          </w:p>
          <w:p w14:paraId="1AC07AA2" w14:textId="77777777" w:rsidR="002759E3" w:rsidRPr="009E0699" w:rsidRDefault="002759E3" w:rsidP="00C56806">
            <w:pPr>
              <w:pStyle w:val="TableParagraph"/>
              <w:spacing w:before="1"/>
              <w:ind w:left="69"/>
              <w:jc w:val="center"/>
              <w:rPr>
                <w:w w:val="99"/>
                <w:sz w:val="14"/>
              </w:rPr>
            </w:pPr>
            <w:r>
              <w:rPr>
                <w:w w:val="99"/>
                <w:sz w:val="14"/>
              </w:rPr>
              <w:t>9</w:t>
            </w:r>
          </w:p>
        </w:tc>
        <w:tc>
          <w:tcPr>
            <w:tcW w:w="580" w:type="dxa"/>
          </w:tcPr>
          <w:p w14:paraId="652D4F53" w14:textId="77777777" w:rsidR="002759E3" w:rsidRDefault="002759E3" w:rsidP="00691CDF">
            <w:pPr>
              <w:pStyle w:val="TableParagraph"/>
              <w:rPr>
                <w:sz w:val="16"/>
              </w:rPr>
            </w:pPr>
          </w:p>
          <w:p w14:paraId="1648FF04" w14:textId="77777777" w:rsidR="002759E3" w:rsidRDefault="002759E3" w:rsidP="00691CDF">
            <w:pPr>
              <w:pStyle w:val="TableParagraph"/>
              <w:spacing w:before="3"/>
              <w:rPr>
                <w:sz w:val="14"/>
              </w:rPr>
            </w:pPr>
          </w:p>
          <w:p w14:paraId="096C0A75" w14:textId="77777777" w:rsidR="002759E3" w:rsidRDefault="002759E3" w:rsidP="00691CDF">
            <w:pPr>
              <w:pStyle w:val="TableParagraph"/>
              <w:spacing w:before="1"/>
              <w:ind w:left="79"/>
              <w:rPr>
                <w:sz w:val="14"/>
              </w:rPr>
            </w:pPr>
            <w:r>
              <w:rPr>
                <w:sz w:val="14"/>
              </w:rPr>
              <w:t>$19.73</w:t>
            </w:r>
          </w:p>
        </w:tc>
        <w:tc>
          <w:tcPr>
            <w:tcW w:w="672" w:type="dxa"/>
          </w:tcPr>
          <w:p w14:paraId="10D9E15B" w14:textId="77777777" w:rsidR="002759E3" w:rsidRDefault="002759E3" w:rsidP="00691CDF">
            <w:pPr>
              <w:pStyle w:val="TableParagraph"/>
              <w:rPr>
                <w:sz w:val="16"/>
              </w:rPr>
            </w:pPr>
          </w:p>
          <w:p w14:paraId="11A7120A" w14:textId="77777777" w:rsidR="002759E3" w:rsidRDefault="002759E3" w:rsidP="00691CDF">
            <w:pPr>
              <w:pStyle w:val="TableParagraph"/>
              <w:spacing w:before="3"/>
              <w:rPr>
                <w:sz w:val="14"/>
              </w:rPr>
            </w:pPr>
          </w:p>
          <w:p w14:paraId="516BC307" w14:textId="77777777" w:rsidR="002759E3" w:rsidRDefault="002759E3" w:rsidP="00691CDF">
            <w:pPr>
              <w:pStyle w:val="TableParagraph"/>
              <w:spacing w:before="1"/>
              <w:ind w:left="143" w:right="34"/>
              <w:jc w:val="center"/>
              <w:rPr>
                <w:sz w:val="14"/>
              </w:rPr>
            </w:pPr>
            <w:r>
              <w:rPr>
                <w:sz w:val="14"/>
              </w:rPr>
              <w:t>$19.83</w:t>
            </w:r>
          </w:p>
        </w:tc>
        <w:tc>
          <w:tcPr>
            <w:tcW w:w="575" w:type="dxa"/>
          </w:tcPr>
          <w:p w14:paraId="2E25C2A1" w14:textId="77777777" w:rsidR="002759E3" w:rsidRDefault="002759E3" w:rsidP="00691CDF">
            <w:pPr>
              <w:pStyle w:val="TableParagraph"/>
              <w:rPr>
                <w:sz w:val="16"/>
              </w:rPr>
            </w:pPr>
          </w:p>
          <w:p w14:paraId="79A86138" w14:textId="77777777" w:rsidR="002759E3" w:rsidRDefault="002759E3" w:rsidP="00691CDF">
            <w:pPr>
              <w:pStyle w:val="TableParagraph"/>
              <w:spacing w:before="3"/>
              <w:rPr>
                <w:sz w:val="14"/>
              </w:rPr>
            </w:pPr>
          </w:p>
          <w:p w14:paraId="4BA68D2A" w14:textId="77777777" w:rsidR="002759E3" w:rsidRDefault="002759E3" w:rsidP="00691CDF">
            <w:pPr>
              <w:pStyle w:val="TableParagraph"/>
              <w:spacing w:before="1"/>
              <w:ind w:left="46" w:right="30"/>
              <w:jc w:val="center"/>
              <w:rPr>
                <w:sz w:val="14"/>
              </w:rPr>
            </w:pPr>
            <w:r>
              <w:rPr>
                <w:sz w:val="14"/>
              </w:rPr>
              <w:t>$19.93</w:t>
            </w:r>
          </w:p>
        </w:tc>
        <w:tc>
          <w:tcPr>
            <w:tcW w:w="580" w:type="dxa"/>
          </w:tcPr>
          <w:p w14:paraId="4F826CC8" w14:textId="77777777" w:rsidR="002759E3" w:rsidRDefault="002759E3" w:rsidP="00691CDF">
            <w:pPr>
              <w:pStyle w:val="TableParagraph"/>
              <w:rPr>
                <w:sz w:val="16"/>
              </w:rPr>
            </w:pPr>
          </w:p>
          <w:p w14:paraId="59941D68" w14:textId="77777777" w:rsidR="002759E3" w:rsidRDefault="002759E3" w:rsidP="00691CDF">
            <w:pPr>
              <w:pStyle w:val="TableParagraph"/>
              <w:spacing w:before="3"/>
              <w:rPr>
                <w:sz w:val="14"/>
              </w:rPr>
            </w:pPr>
          </w:p>
          <w:p w14:paraId="2238F613" w14:textId="77777777" w:rsidR="002759E3" w:rsidRDefault="002759E3" w:rsidP="00691CDF">
            <w:pPr>
              <w:pStyle w:val="TableParagraph"/>
              <w:spacing w:before="1"/>
              <w:ind w:left="55" w:right="33"/>
              <w:jc w:val="center"/>
              <w:rPr>
                <w:sz w:val="14"/>
              </w:rPr>
            </w:pPr>
            <w:r>
              <w:rPr>
                <w:sz w:val="14"/>
              </w:rPr>
              <w:t>$20.03</w:t>
            </w:r>
          </w:p>
        </w:tc>
        <w:tc>
          <w:tcPr>
            <w:tcW w:w="575" w:type="dxa"/>
          </w:tcPr>
          <w:p w14:paraId="7E4501D4" w14:textId="77777777" w:rsidR="002759E3" w:rsidRDefault="002759E3" w:rsidP="00691CDF">
            <w:pPr>
              <w:pStyle w:val="TableParagraph"/>
              <w:rPr>
                <w:sz w:val="16"/>
              </w:rPr>
            </w:pPr>
          </w:p>
          <w:p w14:paraId="3864146F" w14:textId="77777777" w:rsidR="002759E3" w:rsidRDefault="002759E3" w:rsidP="00691CDF">
            <w:pPr>
              <w:pStyle w:val="TableParagraph"/>
              <w:spacing w:before="3"/>
              <w:rPr>
                <w:sz w:val="14"/>
              </w:rPr>
            </w:pPr>
          </w:p>
          <w:p w14:paraId="7270A7E2" w14:textId="77777777" w:rsidR="002759E3" w:rsidRDefault="002759E3" w:rsidP="00691CDF">
            <w:pPr>
              <w:pStyle w:val="TableParagraph"/>
              <w:spacing w:before="1"/>
              <w:ind w:left="83"/>
              <w:rPr>
                <w:sz w:val="14"/>
              </w:rPr>
            </w:pPr>
            <w:r>
              <w:rPr>
                <w:sz w:val="14"/>
              </w:rPr>
              <w:t>$20.13</w:t>
            </w:r>
          </w:p>
        </w:tc>
        <w:tc>
          <w:tcPr>
            <w:tcW w:w="580" w:type="dxa"/>
          </w:tcPr>
          <w:p w14:paraId="66E586D4" w14:textId="77777777" w:rsidR="002759E3" w:rsidRDefault="002759E3" w:rsidP="00691CDF">
            <w:pPr>
              <w:pStyle w:val="TableParagraph"/>
              <w:rPr>
                <w:sz w:val="16"/>
              </w:rPr>
            </w:pPr>
          </w:p>
          <w:p w14:paraId="0E726B6E" w14:textId="77777777" w:rsidR="002759E3" w:rsidRDefault="002759E3" w:rsidP="00691CDF">
            <w:pPr>
              <w:pStyle w:val="TableParagraph"/>
              <w:spacing w:before="3"/>
              <w:rPr>
                <w:sz w:val="14"/>
              </w:rPr>
            </w:pPr>
          </w:p>
          <w:p w14:paraId="56900A77" w14:textId="77777777" w:rsidR="002759E3" w:rsidRDefault="002759E3" w:rsidP="00691CDF">
            <w:pPr>
              <w:pStyle w:val="TableParagraph"/>
              <w:spacing w:before="1"/>
              <w:ind w:left="56" w:right="29"/>
              <w:jc w:val="center"/>
              <w:rPr>
                <w:sz w:val="14"/>
              </w:rPr>
            </w:pPr>
            <w:r>
              <w:rPr>
                <w:sz w:val="14"/>
              </w:rPr>
              <w:t>$20.23</w:t>
            </w:r>
          </w:p>
        </w:tc>
        <w:tc>
          <w:tcPr>
            <w:tcW w:w="580" w:type="dxa"/>
          </w:tcPr>
          <w:p w14:paraId="6EEE5736" w14:textId="77777777" w:rsidR="002759E3" w:rsidRDefault="002759E3" w:rsidP="00691CDF">
            <w:pPr>
              <w:pStyle w:val="TableParagraph"/>
              <w:rPr>
                <w:sz w:val="16"/>
              </w:rPr>
            </w:pPr>
          </w:p>
          <w:p w14:paraId="4894A69B" w14:textId="77777777" w:rsidR="002759E3" w:rsidRDefault="002759E3" w:rsidP="00691CDF">
            <w:pPr>
              <w:pStyle w:val="TableParagraph"/>
              <w:spacing w:before="3"/>
              <w:rPr>
                <w:sz w:val="14"/>
              </w:rPr>
            </w:pPr>
          </w:p>
          <w:p w14:paraId="09C8690B" w14:textId="77777777" w:rsidR="002759E3" w:rsidRDefault="002759E3" w:rsidP="00691CDF">
            <w:pPr>
              <w:pStyle w:val="TableParagraph"/>
              <w:spacing w:before="1"/>
              <w:ind w:left="56" w:right="27"/>
              <w:jc w:val="center"/>
              <w:rPr>
                <w:sz w:val="14"/>
              </w:rPr>
            </w:pPr>
            <w:r>
              <w:rPr>
                <w:sz w:val="14"/>
              </w:rPr>
              <w:t>$20.33</w:t>
            </w:r>
          </w:p>
        </w:tc>
        <w:tc>
          <w:tcPr>
            <w:tcW w:w="633" w:type="dxa"/>
          </w:tcPr>
          <w:p w14:paraId="68729194" w14:textId="77777777" w:rsidR="002759E3" w:rsidRDefault="002759E3" w:rsidP="00691CDF">
            <w:pPr>
              <w:pStyle w:val="TableParagraph"/>
              <w:rPr>
                <w:sz w:val="16"/>
              </w:rPr>
            </w:pPr>
          </w:p>
          <w:p w14:paraId="0E47B8A7" w14:textId="77777777" w:rsidR="002759E3" w:rsidRDefault="002759E3" w:rsidP="00691CDF">
            <w:pPr>
              <w:pStyle w:val="TableParagraph"/>
              <w:spacing w:before="3"/>
              <w:rPr>
                <w:sz w:val="14"/>
              </w:rPr>
            </w:pPr>
          </w:p>
          <w:p w14:paraId="7083A8FF" w14:textId="77777777" w:rsidR="002759E3" w:rsidRDefault="002759E3" w:rsidP="00691CDF">
            <w:pPr>
              <w:pStyle w:val="TableParagraph"/>
              <w:spacing w:before="1"/>
              <w:ind w:left="112" w:right="29"/>
              <w:jc w:val="center"/>
              <w:rPr>
                <w:sz w:val="14"/>
              </w:rPr>
            </w:pPr>
            <w:r>
              <w:rPr>
                <w:sz w:val="14"/>
              </w:rPr>
              <w:t>$20.43</w:t>
            </w:r>
          </w:p>
        </w:tc>
        <w:tc>
          <w:tcPr>
            <w:tcW w:w="912" w:type="dxa"/>
          </w:tcPr>
          <w:p w14:paraId="05F71FAC" w14:textId="77777777" w:rsidR="002759E3" w:rsidRDefault="002759E3" w:rsidP="00691CDF">
            <w:pPr>
              <w:pStyle w:val="TableParagraph"/>
              <w:rPr>
                <w:sz w:val="16"/>
              </w:rPr>
            </w:pPr>
          </w:p>
          <w:p w14:paraId="7486C5A6" w14:textId="77777777" w:rsidR="002759E3" w:rsidRDefault="002759E3" w:rsidP="00691CDF">
            <w:pPr>
              <w:pStyle w:val="TableParagraph"/>
              <w:spacing w:before="3"/>
              <w:rPr>
                <w:sz w:val="14"/>
              </w:rPr>
            </w:pPr>
          </w:p>
          <w:p w14:paraId="71596C09" w14:textId="77777777" w:rsidR="002759E3" w:rsidRDefault="002759E3" w:rsidP="00691CDF">
            <w:pPr>
              <w:pStyle w:val="TableParagraph"/>
              <w:spacing w:before="1"/>
              <w:ind w:right="53"/>
              <w:jc w:val="right"/>
              <w:rPr>
                <w:sz w:val="14"/>
              </w:rPr>
            </w:pPr>
            <w:r>
              <w:rPr>
                <w:sz w:val="14"/>
              </w:rPr>
              <w:t>$20.53</w:t>
            </w:r>
          </w:p>
        </w:tc>
        <w:tc>
          <w:tcPr>
            <w:tcW w:w="686" w:type="dxa"/>
          </w:tcPr>
          <w:p w14:paraId="0E92837E" w14:textId="77777777" w:rsidR="002759E3" w:rsidRDefault="002759E3" w:rsidP="00691CDF">
            <w:pPr>
              <w:pStyle w:val="TableParagraph"/>
              <w:rPr>
                <w:sz w:val="16"/>
              </w:rPr>
            </w:pPr>
          </w:p>
          <w:p w14:paraId="25CB33BE" w14:textId="77777777" w:rsidR="002759E3" w:rsidRDefault="002759E3" w:rsidP="00691CDF">
            <w:pPr>
              <w:pStyle w:val="TableParagraph"/>
              <w:spacing w:before="3"/>
              <w:rPr>
                <w:sz w:val="14"/>
              </w:rPr>
            </w:pPr>
          </w:p>
          <w:p w14:paraId="7F8CD7FC" w14:textId="77777777" w:rsidR="002759E3" w:rsidRDefault="002759E3" w:rsidP="00691CDF">
            <w:pPr>
              <w:pStyle w:val="TableParagraph"/>
              <w:spacing w:before="1"/>
              <w:ind w:left="65" w:right="135"/>
              <w:jc w:val="center"/>
              <w:rPr>
                <w:sz w:val="14"/>
              </w:rPr>
            </w:pPr>
            <w:r>
              <w:rPr>
                <w:sz w:val="14"/>
              </w:rPr>
              <w:t>$20.63</w:t>
            </w:r>
          </w:p>
        </w:tc>
        <w:tc>
          <w:tcPr>
            <w:tcW w:w="868" w:type="dxa"/>
            <w:tcBorders>
              <w:right w:val="single" w:sz="4" w:space="0" w:color="auto"/>
            </w:tcBorders>
          </w:tcPr>
          <w:p w14:paraId="5946E830" w14:textId="77777777" w:rsidR="002759E3" w:rsidRDefault="002759E3" w:rsidP="00691CDF">
            <w:pPr>
              <w:pStyle w:val="TableParagraph"/>
              <w:rPr>
                <w:sz w:val="16"/>
              </w:rPr>
            </w:pPr>
          </w:p>
          <w:p w14:paraId="10466D34" w14:textId="77777777" w:rsidR="002759E3" w:rsidRDefault="002759E3" w:rsidP="00691CDF">
            <w:pPr>
              <w:pStyle w:val="TableParagraph"/>
              <w:spacing w:before="3"/>
              <w:rPr>
                <w:sz w:val="14"/>
              </w:rPr>
            </w:pPr>
          </w:p>
          <w:p w14:paraId="78D82FB7" w14:textId="77777777" w:rsidR="002759E3" w:rsidRDefault="002759E3" w:rsidP="00691CDF">
            <w:pPr>
              <w:pStyle w:val="TableParagraph"/>
              <w:spacing w:before="1"/>
              <w:ind w:left="88"/>
              <w:rPr>
                <w:sz w:val="14"/>
              </w:rPr>
            </w:pPr>
            <w:r>
              <w:rPr>
                <w:sz w:val="14"/>
              </w:rPr>
              <w:t>$20.74</w:t>
            </w:r>
          </w:p>
        </w:tc>
        <w:tc>
          <w:tcPr>
            <w:tcW w:w="830" w:type="dxa"/>
            <w:tcBorders>
              <w:left w:val="single" w:sz="4" w:space="0" w:color="auto"/>
            </w:tcBorders>
          </w:tcPr>
          <w:p w14:paraId="18AB78CB" w14:textId="77777777" w:rsidR="002759E3" w:rsidRDefault="002759E3" w:rsidP="00691CDF">
            <w:pPr>
              <w:pStyle w:val="TableParagraph"/>
              <w:rPr>
                <w:sz w:val="16"/>
              </w:rPr>
            </w:pPr>
          </w:p>
          <w:p w14:paraId="0545BA39" w14:textId="77777777" w:rsidR="002759E3" w:rsidRDefault="002759E3" w:rsidP="00691CDF">
            <w:pPr>
              <w:pStyle w:val="TableParagraph"/>
              <w:spacing w:before="3"/>
              <w:rPr>
                <w:sz w:val="14"/>
              </w:rPr>
            </w:pPr>
          </w:p>
          <w:p w14:paraId="5F05D234" w14:textId="77777777" w:rsidR="002759E3" w:rsidRDefault="002759E3" w:rsidP="00691CDF">
            <w:pPr>
              <w:pStyle w:val="TableParagraph"/>
              <w:spacing w:before="1"/>
              <w:ind w:left="86"/>
              <w:rPr>
                <w:sz w:val="14"/>
              </w:rPr>
            </w:pPr>
            <w:r>
              <w:rPr>
                <w:sz w:val="14"/>
              </w:rPr>
              <w:t>$20.84</w:t>
            </w:r>
          </w:p>
        </w:tc>
      </w:tr>
      <w:tr w:rsidR="002759E3" w14:paraId="7EABE997" w14:textId="77777777" w:rsidTr="00691CDF">
        <w:trPr>
          <w:trHeight w:val="584"/>
          <w:jc w:val="center"/>
        </w:trPr>
        <w:tc>
          <w:tcPr>
            <w:tcW w:w="1126" w:type="dxa"/>
          </w:tcPr>
          <w:p w14:paraId="1B95DFD4" w14:textId="77777777" w:rsidR="002759E3" w:rsidRPr="009E0699" w:rsidRDefault="002759E3" w:rsidP="00C56806">
            <w:pPr>
              <w:pStyle w:val="TableParagraph"/>
              <w:ind w:left="69"/>
              <w:jc w:val="center"/>
              <w:rPr>
                <w:w w:val="99"/>
                <w:sz w:val="14"/>
              </w:rPr>
            </w:pPr>
          </w:p>
          <w:p w14:paraId="5FB879FE" w14:textId="77777777" w:rsidR="002759E3" w:rsidRPr="009E0699" w:rsidRDefault="002759E3" w:rsidP="00C56806">
            <w:pPr>
              <w:pStyle w:val="TableParagraph"/>
              <w:spacing w:before="3"/>
              <w:ind w:left="69"/>
              <w:jc w:val="center"/>
              <w:rPr>
                <w:w w:val="99"/>
                <w:sz w:val="14"/>
              </w:rPr>
            </w:pPr>
          </w:p>
          <w:p w14:paraId="432CE508" w14:textId="77777777" w:rsidR="002759E3" w:rsidRPr="009E0699" w:rsidRDefault="002759E3" w:rsidP="00C56806">
            <w:pPr>
              <w:pStyle w:val="TableParagraph"/>
              <w:ind w:left="69"/>
              <w:jc w:val="center"/>
              <w:rPr>
                <w:w w:val="99"/>
                <w:sz w:val="14"/>
              </w:rPr>
            </w:pPr>
            <w:r w:rsidRPr="009E0699">
              <w:rPr>
                <w:w w:val="99"/>
                <w:sz w:val="14"/>
              </w:rPr>
              <w:t>10</w:t>
            </w:r>
          </w:p>
        </w:tc>
        <w:tc>
          <w:tcPr>
            <w:tcW w:w="580" w:type="dxa"/>
          </w:tcPr>
          <w:p w14:paraId="2C5B42FE" w14:textId="77777777" w:rsidR="002759E3" w:rsidRDefault="002759E3" w:rsidP="00691CDF">
            <w:pPr>
              <w:pStyle w:val="TableParagraph"/>
              <w:rPr>
                <w:sz w:val="16"/>
              </w:rPr>
            </w:pPr>
          </w:p>
          <w:p w14:paraId="4425D101" w14:textId="77777777" w:rsidR="002759E3" w:rsidRDefault="002759E3" w:rsidP="00691CDF">
            <w:pPr>
              <w:pStyle w:val="TableParagraph"/>
              <w:spacing w:before="3"/>
              <w:rPr>
                <w:sz w:val="14"/>
              </w:rPr>
            </w:pPr>
          </w:p>
          <w:p w14:paraId="79CFFF2F" w14:textId="77777777" w:rsidR="002759E3" w:rsidRDefault="002759E3" w:rsidP="00691CDF">
            <w:pPr>
              <w:pStyle w:val="TableParagraph"/>
              <w:ind w:left="79"/>
              <w:rPr>
                <w:sz w:val="14"/>
              </w:rPr>
            </w:pPr>
            <w:r>
              <w:rPr>
                <w:sz w:val="14"/>
              </w:rPr>
              <w:t>$19.76</w:t>
            </w:r>
          </w:p>
        </w:tc>
        <w:tc>
          <w:tcPr>
            <w:tcW w:w="672" w:type="dxa"/>
          </w:tcPr>
          <w:p w14:paraId="3B7D9686" w14:textId="77777777" w:rsidR="002759E3" w:rsidRDefault="002759E3" w:rsidP="00691CDF">
            <w:pPr>
              <w:pStyle w:val="TableParagraph"/>
              <w:rPr>
                <w:sz w:val="16"/>
              </w:rPr>
            </w:pPr>
          </w:p>
          <w:p w14:paraId="5C04749C" w14:textId="77777777" w:rsidR="002759E3" w:rsidRDefault="002759E3" w:rsidP="00691CDF">
            <w:pPr>
              <w:pStyle w:val="TableParagraph"/>
              <w:spacing w:before="3"/>
              <w:rPr>
                <w:sz w:val="14"/>
              </w:rPr>
            </w:pPr>
          </w:p>
          <w:p w14:paraId="31FA6E06" w14:textId="77777777" w:rsidR="002759E3" w:rsidRDefault="002759E3" w:rsidP="00691CDF">
            <w:pPr>
              <w:pStyle w:val="TableParagraph"/>
              <w:ind w:left="143" w:right="34"/>
              <w:jc w:val="center"/>
              <w:rPr>
                <w:sz w:val="14"/>
              </w:rPr>
            </w:pPr>
            <w:r>
              <w:rPr>
                <w:sz w:val="14"/>
              </w:rPr>
              <w:t>$19.86</w:t>
            </w:r>
          </w:p>
        </w:tc>
        <w:tc>
          <w:tcPr>
            <w:tcW w:w="575" w:type="dxa"/>
          </w:tcPr>
          <w:p w14:paraId="6F5B9E7D" w14:textId="77777777" w:rsidR="002759E3" w:rsidRDefault="002759E3" w:rsidP="00691CDF">
            <w:pPr>
              <w:pStyle w:val="TableParagraph"/>
              <w:rPr>
                <w:sz w:val="16"/>
              </w:rPr>
            </w:pPr>
          </w:p>
          <w:p w14:paraId="28DC1819" w14:textId="77777777" w:rsidR="002759E3" w:rsidRDefault="002759E3" w:rsidP="00691CDF">
            <w:pPr>
              <w:pStyle w:val="TableParagraph"/>
              <w:spacing w:before="3"/>
              <w:rPr>
                <w:sz w:val="14"/>
              </w:rPr>
            </w:pPr>
          </w:p>
          <w:p w14:paraId="1E954622" w14:textId="77777777" w:rsidR="002759E3" w:rsidRDefault="002759E3" w:rsidP="00691CDF">
            <w:pPr>
              <w:pStyle w:val="TableParagraph"/>
              <w:ind w:left="46" w:right="30"/>
              <w:jc w:val="center"/>
              <w:rPr>
                <w:sz w:val="14"/>
              </w:rPr>
            </w:pPr>
            <w:r>
              <w:rPr>
                <w:sz w:val="14"/>
              </w:rPr>
              <w:t>$19.96</w:t>
            </w:r>
          </w:p>
        </w:tc>
        <w:tc>
          <w:tcPr>
            <w:tcW w:w="580" w:type="dxa"/>
          </w:tcPr>
          <w:p w14:paraId="5FB05207" w14:textId="77777777" w:rsidR="002759E3" w:rsidRDefault="002759E3" w:rsidP="00691CDF">
            <w:pPr>
              <w:pStyle w:val="TableParagraph"/>
              <w:rPr>
                <w:sz w:val="16"/>
              </w:rPr>
            </w:pPr>
          </w:p>
          <w:p w14:paraId="0A47C1EB" w14:textId="77777777" w:rsidR="002759E3" w:rsidRDefault="002759E3" w:rsidP="00691CDF">
            <w:pPr>
              <w:pStyle w:val="TableParagraph"/>
              <w:spacing w:before="3"/>
              <w:rPr>
                <w:sz w:val="14"/>
              </w:rPr>
            </w:pPr>
          </w:p>
          <w:p w14:paraId="7DE71302" w14:textId="77777777" w:rsidR="002759E3" w:rsidRDefault="002759E3" w:rsidP="00691CDF">
            <w:pPr>
              <w:pStyle w:val="TableParagraph"/>
              <w:ind w:left="55" w:right="33"/>
              <w:jc w:val="center"/>
              <w:rPr>
                <w:sz w:val="14"/>
              </w:rPr>
            </w:pPr>
            <w:r>
              <w:rPr>
                <w:sz w:val="14"/>
              </w:rPr>
              <w:t>$20.06</w:t>
            </w:r>
          </w:p>
        </w:tc>
        <w:tc>
          <w:tcPr>
            <w:tcW w:w="575" w:type="dxa"/>
          </w:tcPr>
          <w:p w14:paraId="24D12E3C" w14:textId="77777777" w:rsidR="002759E3" w:rsidRDefault="002759E3" w:rsidP="00691CDF">
            <w:pPr>
              <w:pStyle w:val="TableParagraph"/>
              <w:rPr>
                <w:sz w:val="16"/>
              </w:rPr>
            </w:pPr>
          </w:p>
          <w:p w14:paraId="07E78D0A" w14:textId="77777777" w:rsidR="002759E3" w:rsidRDefault="002759E3" w:rsidP="00691CDF">
            <w:pPr>
              <w:pStyle w:val="TableParagraph"/>
              <w:spacing w:before="3"/>
              <w:rPr>
                <w:sz w:val="14"/>
              </w:rPr>
            </w:pPr>
          </w:p>
          <w:p w14:paraId="591A78EC" w14:textId="77777777" w:rsidR="002759E3" w:rsidRDefault="002759E3" w:rsidP="00691CDF">
            <w:pPr>
              <w:pStyle w:val="TableParagraph"/>
              <w:ind w:left="83"/>
              <w:rPr>
                <w:sz w:val="14"/>
              </w:rPr>
            </w:pPr>
            <w:r>
              <w:rPr>
                <w:sz w:val="14"/>
              </w:rPr>
              <w:t>$20.16</w:t>
            </w:r>
          </w:p>
        </w:tc>
        <w:tc>
          <w:tcPr>
            <w:tcW w:w="580" w:type="dxa"/>
          </w:tcPr>
          <w:p w14:paraId="679DC9BA" w14:textId="77777777" w:rsidR="002759E3" w:rsidRDefault="002759E3" w:rsidP="00691CDF">
            <w:pPr>
              <w:pStyle w:val="TableParagraph"/>
              <w:rPr>
                <w:sz w:val="16"/>
              </w:rPr>
            </w:pPr>
          </w:p>
          <w:p w14:paraId="2B50D62A" w14:textId="77777777" w:rsidR="002759E3" w:rsidRDefault="002759E3" w:rsidP="00691CDF">
            <w:pPr>
              <w:pStyle w:val="TableParagraph"/>
              <w:spacing w:before="3"/>
              <w:rPr>
                <w:sz w:val="14"/>
              </w:rPr>
            </w:pPr>
          </w:p>
          <w:p w14:paraId="5734CAD2" w14:textId="77777777" w:rsidR="002759E3" w:rsidRDefault="002759E3" w:rsidP="00691CDF">
            <w:pPr>
              <w:pStyle w:val="TableParagraph"/>
              <w:ind w:left="56" w:right="29"/>
              <w:jc w:val="center"/>
              <w:rPr>
                <w:sz w:val="14"/>
              </w:rPr>
            </w:pPr>
            <w:r>
              <w:rPr>
                <w:sz w:val="14"/>
              </w:rPr>
              <w:t>$20.26</w:t>
            </w:r>
          </w:p>
        </w:tc>
        <w:tc>
          <w:tcPr>
            <w:tcW w:w="580" w:type="dxa"/>
          </w:tcPr>
          <w:p w14:paraId="1F55B1A8" w14:textId="77777777" w:rsidR="002759E3" w:rsidRDefault="002759E3" w:rsidP="00691CDF">
            <w:pPr>
              <w:pStyle w:val="TableParagraph"/>
              <w:rPr>
                <w:sz w:val="16"/>
              </w:rPr>
            </w:pPr>
          </w:p>
          <w:p w14:paraId="358D4BEE" w14:textId="77777777" w:rsidR="002759E3" w:rsidRDefault="002759E3" w:rsidP="00691CDF">
            <w:pPr>
              <w:pStyle w:val="TableParagraph"/>
              <w:spacing w:before="3"/>
              <w:rPr>
                <w:sz w:val="14"/>
              </w:rPr>
            </w:pPr>
          </w:p>
          <w:p w14:paraId="08A6B165" w14:textId="77777777" w:rsidR="002759E3" w:rsidRDefault="002759E3" w:rsidP="00691CDF">
            <w:pPr>
              <w:pStyle w:val="TableParagraph"/>
              <w:ind w:left="56" w:right="27"/>
              <w:jc w:val="center"/>
              <w:rPr>
                <w:sz w:val="14"/>
              </w:rPr>
            </w:pPr>
            <w:r>
              <w:rPr>
                <w:sz w:val="14"/>
              </w:rPr>
              <w:t>$20.36</w:t>
            </w:r>
          </w:p>
        </w:tc>
        <w:tc>
          <w:tcPr>
            <w:tcW w:w="633" w:type="dxa"/>
          </w:tcPr>
          <w:p w14:paraId="7DF0318D" w14:textId="77777777" w:rsidR="002759E3" w:rsidRDefault="002759E3" w:rsidP="00691CDF">
            <w:pPr>
              <w:pStyle w:val="TableParagraph"/>
              <w:rPr>
                <w:sz w:val="16"/>
              </w:rPr>
            </w:pPr>
          </w:p>
          <w:p w14:paraId="02A9E177" w14:textId="77777777" w:rsidR="002759E3" w:rsidRDefault="002759E3" w:rsidP="00691CDF">
            <w:pPr>
              <w:pStyle w:val="TableParagraph"/>
              <w:spacing w:before="3"/>
              <w:rPr>
                <w:sz w:val="14"/>
              </w:rPr>
            </w:pPr>
          </w:p>
          <w:p w14:paraId="4A3B53CB" w14:textId="77777777" w:rsidR="002759E3" w:rsidRDefault="002759E3" w:rsidP="00691CDF">
            <w:pPr>
              <w:pStyle w:val="TableParagraph"/>
              <w:ind w:left="112" w:right="29"/>
              <w:jc w:val="center"/>
              <w:rPr>
                <w:sz w:val="14"/>
              </w:rPr>
            </w:pPr>
            <w:r>
              <w:rPr>
                <w:sz w:val="14"/>
              </w:rPr>
              <w:t>$20.46</w:t>
            </w:r>
          </w:p>
        </w:tc>
        <w:tc>
          <w:tcPr>
            <w:tcW w:w="912" w:type="dxa"/>
          </w:tcPr>
          <w:p w14:paraId="610A6A1D" w14:textId="77777777" w:rsidR="002759E3" w:rsidRDefault="002759E3" w:rsidP="00691CDF">
            <w:pPr>
              <w:pStyle w:val="TableParagraph"/>
              <w:rPr>
                <w:sz w:val="16"/>
              </w:rPr>
            </w:pPr>
          </w:p>
          <w:p w14:paraId="6795C36F" w14:textId="77777777" w:rsidR="002759E3" w:rsidRDefault="002759E3" w:rsidP="00691CDF">
            <w:pPr>
              <w:pStyle w:val="TableParagraph"/>
              <w:spacing w:before="3"/>
              <w:rPr>
                <w:sz w:val="14"/>
              </w:rPr>
            </w:pPr>
          </w:p>
          <w:p w14:paraId="77775E8D" w14:textId="77777777" w:rsidR="002759E3" w:rsidRDefault="002759E3" w:rsidP="00691CDF">
            <w:pPr>
              <w:pStyle w:val="TableParagraph"/>
              <w:ind w:right="53"/>
              <w:jc w:val="right"/>
              <w:rPr>
                <w:sz w:val="14"/>
              </w:rPr>
            </w:pPr>
            <w:r>
              <w:rPr>
                <w:sz w:val="14"/>
              </w:rPr>
              <w:t>$20.56</w:t>
            </w:r>
          </w:p>
        </w:tc>
        <w:tc>
          <w:tcPr>
            <w:tcW w:w="686" w:type="dxa"/>
          </w:tcPr>
          <w:p w14:paraId="39733046" w14:textId="77777777" w:rsidR="002759E3" w:rsidRDefault="002759E3" w:rsidP="00691CDF">
            <w:pPr>
              <w:pStyle w:val="TableParagraph"/>
              <w:rPr>
                <w:sz w:val="16"/>
              </w:rPr>
            </w:pPr>
          </w:p>
          <w:p w14:paraId="130FBA62" w14:textId="77777777" w:rsidR="002759E3" w:rsidRDefault="002759E3" w:rsidP="00691CDF">
            <w:pPr>
              <w:pStyle w:val="TableParagraph"/>
              <w:spacing w:before="3"/>
              <w:rPr>
                <w:sz w:val="14"/>
              </w:rPr>
            </w:pPr>
          </w:p>
          <w:p w14:paraId="5D6E09FB" w14:textId="77777777" w:rsidR="002759E3" w:rsidRDefault="002759E3" w:rsidP="00691CDF">
            <w:pPr>
              <w:pStyle w:val="TableParagraph"/>
              <w:ind w:left="65" w:right="135"/>
              <w:jc w:val="center"/>
              <w:rPr>
                <w:sz w:val="14"/>
              </w:rPr>
            </w:pPr>
            <w:r>
              <w:rPr>
                <w:sz w:val="14"/>
              </w:rPr>
              <w:t>$20.67</w:t>
            </w:r>
          </w:p>
        </w:tc>
        <w:tc>
          <w:tcPr>
            <w:tcW w:w="868" w:type="dxa"/>
            <w:tcBorders>
              <w:right w:val="single" w:sz="4" w:space="0" w:color="auto"/>
            </w:tcBorders>
          </w:tcPr>
          <w:p w14:paraId="6181CDDB" w14:textId="77777777" w:rsidR="002759E3" w:rsidRDefault="002759E3" w:rsidP="00691CDF">
            <w:pPr>
              <w:pStyle w:val="TableParagraph"/>
              <w:rPr>
                <w:sz w:val="16"/>
              </w:rPr>
            </w:pPr>
          </w:p>
          <w:p w14:paraId="4BC32512" w14:textId="77777777" w:rsidR="002759E3" w:rsidRDefault="002759E3" w:rsidP="00691CDF">
            <w:pPr>
              <w:pStyle w:val="TableParagraph"/>
              <w:spacing w:before="3"/>
              <w:rPr>
                <w:sz w:val="14"/>
              </w:rPr>
            </w:pPr>
          </w:p>
          <w:p w14:paraId="18720D91" w14:textId="77777777" w:rsidR="002759E3" w:rsidRDefault="002759E3" w:rsidP="00691CDF">
            <w:pPr>
              <w:pStyle w:val="TableParagraph"/>
              <w:ind w:left="88"/>
              <w:rPr>
                <w:sz w:val="14"/>
              </w:rPr>
            </w:pPr>
            <w:r>
              <w:rPr>
                <w:sz w:val="14"/>
              </w:rPr>
              <w:t>$20.77</w:t>
            </w:r>
          </w:p>
        </w:tc>
        <w:tc>
          <w:tcPr>
            <w:tcW w:w="830" w:type="dxa"/>
            <w:tcBorders>
              <w:left w:val="single" w:sz="4" w:space="0" w:color="auto"/>
            </w:tcBorders>
          </w:tcPr>
          <w:p w14:paraId="6A7F27F9" w14:textId="77777777" w:rsidR="002759E3" w:rsidRDefault="002759E3" w:rsidP="00691CDF">
            <w:pPr>
              <w:pStyle w:val="TableParagraph"/>
              <w:rPr>
                <w:sz w:val="16"/>
              </w:rPr>
            </w:pPr>
          </w:p>
          <w:p w14:paraId="2B2D736B" w14:textId="77777777" w:rsidR="002759E3" w:rsidRDefault="002759E3" w:rsidP="00691CDF">
            <w:pPr>
              <w:pStyle w:val="TableParagraph"/>
              <w:spacing w:before="3"/>
              <w:rPr>
                <w:sz w:val="14"/>
              </w:rPr>
            </w:pPr>
          </w:p>
          <w:p w14:paraId="09B1A24C" w14:textId="77777777" w:rsidR="002759E3" w:rsidRDefault="002759E3" w:rsidP="00691CDF">
            <w:pPr>
              <w:pStyle w:val="TableParagraph"/>
              <w:ind w:left="86"/>
              <w:rPr>
                <w:sz w:val="14"/>
              </w:rPr>
            </w:pPr>
            <w:r>
              <w:rPr>
                <w:sz w:val="14"/>
              </w:rPr>
              <w:t>$20.87</w:t>
            </w:r>
          </w:p>
        </w:tc>
      </w:tr>
      <w:tr w:rsidR="002759E3" w14:paraId="38CE002C" w14:textId="77777777" w:rsidTr="00691CDF">
        <w:trPr>
          <w:trHeight w:val="585"/>
          <w:jc w:val="center"/>
        </w:trPr>
        <w:tc>
          <w:tcPr>
            <w:tcW w:w="1126" w:type="dxa"/>
          </w:tcPr>
          <w:p w14:paraId="242D3799" w14:textId="77777777" w:rsidR="002759E3" w:rsidRPr="009E0699" w:rsidRDefault="002759E3" w:rsidP="00C56806">
            <w:pPr>
              <w:pStyle w:val="TableParagraph"/>
              <w:ind w:left="69"/>
              <w:jc w:val="center"/>
              <w:rPr>
                <w:w w:val="99"/>
                <w:sz w:val="14"/>
              </w:rPr>
            </w:pPr>
          </w:p>
          <w:p w14:paraId="75BAB83A" w14:textId="77777777" w:rsidR="002759E3" w:rsidRPr="009E0699" w:rsidRDefault="002759E3" w:rsidP="00C56806">
            <w:pPr>
              <w:pStyle w:val="TableParagraph"/>
              <w:spacing w:before="3"/>
              <w:ind w:left="69"/>
              <w:jc w:val="center"/>
              <w:rPr>
                <w:w w:val="99"/>
                <w:sz w:val="14"/>
              </w:rPr>
            </w:pPr>
          </w:p>
          <w:p w14:paraId="173A8C7F" w14:textId="77777777" w:rsidR="002759E3" w:rsidRPr="009E0699" w:rsidRDefault="002759E3" w:rsidP="00C56806">
            <w:pPr>
              <w:pStyle w:val="TableParagraph"/>
              <w:ind w:left="69"/>
              <w:jc w:val="center"/>
              <w:rPr>
                <w:w w:val="99"/>
                <w:sz w:val="14"/>
              </w:rPr>
            </w:pPr>
            <w:r w:rsidRPr="009E0699">
              <w:rPr>
                <w:w w:val="99"/>
                <w:sz w:val="14"/>
              </w:rPr>
              <w:t>11</w:t>
            </w:r>
          </w:p>
        </w:tc>
        <w:tc>
          <w:tcPr>
            <w:tcW w:w="580" w:type="dxa"/>
          </w:tcPr>
          <w:p w14:paraId="3C2CAEB1" w14:textId="77777777" w:rsidR="002759E3" w:rsidRDefault="002759E3" w:rsidP="00691CDF">
            <w:pPr>
              <w:pStyle w:val="TableParagraph"/>
              <w:rPr>
                <w:sz w:val="16"/>
              </w:rPr>
            </w:pPr>
          </w:p>
          <w:p w14:paraId="19368BE1" w14:textId="77777777" w:rsidR="002759E3" w:rsidRDefault="002759E3" w:rsidP="00691CDF">
            <w:pPr>
              <w:pStyle w:val="TableParagraph"/>
              <w:spacing w:before="3"/>
              <w:rPr>
                <w:sz w:val="14"/>
              </w:rPr>
            </w:pPr>
          </w:p>
          <w:p w14:paraId="5CA0E677" w14:textId="77777777" w:rsidR="002759E3" w:rsidRDefault="002759E3" w:rsidP="00691CDF">
            <w:pPr>
              <w:pStyle w:val="TableParagraph"/>
              <w:ind w:left="79"/>
              <w:rPr>
                <w:sz w:val="14"/>
              </w:rPr>
            </w:pPr>
            <w:r>
              <w:rPr>
                <w:sz w:val="14"/>
              </w:rPr>
              <w:t>$19.80</w:t>
            </w:r>
          </w:p>
        </w:tc>
        <w:tc>
          <w:tcPr>
            <w:tcW w:w="672" w:type="dxa"/>
          </w:tcPr>
          <w:p w14:paraId="23B6581F" w14:textId="77777777" w:rsidR="002759E3" w:rsidRDefault="002759E3" w:rsidP="00691CDF">
            <w:pPr>
              <w:pStyle w:val="TableParagraph"/>
              <w:rPr>
                <w:sz w:val="16"/>
              </w:rPr>
            </w:pPr>
          </w:p>
          <w:p w14:paraId="255F5E87" w14:textId="77777777" w:rsidR="002759E3" w:rsidRDefault="002759E3" w:rsidP="00691CDF">
            <w:pPr>
              <w:pStyle w:val="TableParagraph"/>
              <w:spacing w:before="3"/>
              <w:rPr>
                <w:sz w:val="14"/>
              </w:rPr>
            </w:pPr>
          </w:p>
          <w:p w14:paraId="56BA1C89" w14:textId="77777777" w:rsidR="002759E3" w:rsidRDefault="002759E3" w:rsidP="00691CDF">
            <w:pPr>
              <w:pStyle w:val="TableParagraph"/>
              <w:ind w:left="143" w:right="34"/>
              <w:jc w:val="center"/>
              <w:rPr>
                <w:sz w:val="14"/>
              </w:rPr>
            </w:pPr>
            <w:r>
              <w:rPr>
                <w:sz w:val="14"/>
              </w:rPr>
              <w:t>$19.90</w:t>
            </w:r>
          </w:p>
        </w:tc>
        <w:tc>
          <w:tcPr>
            <w:tcW w:w="575" w:type="dxa"/>
          </w:tcPr>
          <w:p w14:paraId="3CE59627" w14:textId="77777777" w:rsidR="002759E3" w:rsidRDefault="002759E3" w:rsidP="00691CDF">
            <w:pPr>
              <w:pStyle w:val="TableParagraph"/>
              <w:rPr>
                <w:sz w:val="16"/>
              </w:rPr>
            </w:pPr>
          </w:p>
          <w:p w14:paraId="4EBE1C9A" w14:textId="77777777" w:rsidR="002759E3" w:rsidRDefault="002759E3" w:rsidP="00691CDF">
            <w:pPr>
              <w:pStyle w:val="TableParagraph"/>
              <w:spacing w:before="3"/>
              <w:rPr>
                <w:sz w:val="14"/>
              </w:rPr>
            </w:pPr>
          </w:p>
          <w:p w14:paraId="6E5C0FE4" w14:textId="77777777" w:rsidR="002759E3" w:rsidRDefault="002759E3" w:rsidP="00691CDF">
            <w:pPr>
              <w:pStyle w:val="TableParagraph"/>
              <w:ind w:left="46" w:right="30"/>
              <w:jc w:val="center"/>
              <w:rPr>
                <w:sz w:val="14"/>
              </w:rPr>
            </w:pPr>
            <w:r>
              <w:rPr>
                <w:sz w:val="14"/>
              </w:rPr>
              <w:t>$20.00</w:t>
            </w:r>
          </w:p>
        </w:tc>
        <w:tc>
          <w:tcPr>
            <w:tcW w:w="580" w:type="dxa"/>
          </w:tcPr>
          <w:p w14:paraId="5CDA96C3" w14:textId="77777777" w:rsidR="002759E3" w:rsidRDefault="002759E3" w:rsidP="00691CDF">
            <w:pPr>
              <w:pStyle w:val="TableParagraph"/>
              <w:rPr>
                <w:sz w:val="16"/>
              </w:rPr>
            </w:pPr>
          </w:p>
          <w:p w14:paraId="48D69746" w14:textId="77777777" w:rsidR="002759E3" w:rsidRDefault="002759E3" w:rsidP="00691CDF">
            <w:pPr>
              <w:pStyle w:val="TableParagraph"/>
              <w:spacing w:before="3"/>
              <w:rPr>
                <w:sz w:val="14"/>
              </w:rPr>
            </w:pPr>
          </w:p>
          <w:p w14:paraId="6B762980" w14:textId="77777777" w:rsidR="002759E3" w:rsidRDefault="002759E3" w:rsidP="00691CDF">
            <w:pPr>
              <w:pStyle w:val="TableParagraph"/>
              <w:ind w:left="55" w:right="33"/>
              <w:jc w:val="center"/>
              <w:rPr>
                <w:sz w:val="14"/>
              </w:rPr>
            </w:pPr>
            <w:r>
              <w:rPr>
                <w:sz w:val="14"/>
              </w:rPr>
              <w:t>$20.10</w:t>
            </w:r>
          </w:p>
        </w:tc>
        <w:tc>
          <w:tcPr>
            <w:tcW w:w="575" w:type="dxa"/>
          </w:tcPr>
          <w:p w14:paraId="2F2301DF" w14:textId="77777777" w:rsidR="002759E3" w:rsidRDefault="002759E3" w:rsidP="00691CDF">
            <w:pPr>
              <w:pStyle w:val="TableParagraph"/>
              <w:rPr>
                <w:sz w:val="16"/>
              </w:rPr>
            </w:pPr>
          </w:p>
          <w:p w14:paraId="6D0B90EA" w14:textId="77777777" w:rsidR="002759E3" w:rsidRDefault="002759E3" w:rsidP="00691CDF">
            <w:pPr>
              <w:pStyle w:val="TableParagraph"/>
              <w:spacing w:before="3"/>
              <w:rPr>
                <w:sz w:val="14"/>
              </w:rPr>
            </w:pPr>
          </w:p>
          <w:p w14:paraId="6FC35718" w14:textId="77777777" w:rsidR="002759E3" w:rsidRDefault="002759E3" w:rsidP="00691CDF">
            <w:pPr>
              <w:pStyle w:val="TableParagraph"/>
              <w:ind w:left="83"/>
              <w:rPr>
                <w:sz w:val="14"/>
              </w:rPr>
            </w:pPr>
            <w:r>
              <w:rPr>
                <w:sz w:val="14"/>
              </w:rPr>
              <w:t>$20.20</w:t>
            </w:r>
          </w:p>
        </w:tc>
        <w:tc>
          <w:tcPr>
            <w:tcW w:w="580" w:type="dxa"/>
          </w:tcPr>
          <w:p w14:paraId="33F117C0" w14:textId="77777777" w:rsidR="002759E3" w:rsidRDefault="002759E3" w:rsidP="00691CDF">
            <w:pPr>
              <w:pStyle w:val="TableParagraph"/>
              <w:rPr>
                <w:sz w:val="16"/>
              </w:rPr>
            </w:pPr>
          </w:p>
          <w:p w14:paraId="4328E71C" w14:textId="77777777" w:rsidR="002759E3" w:rsidRDefault="002759E3" w:rsidP="00691CDF">
            <w:pPr>
              <w:pStyle w:val="TableParagraph"/>
              <w:spacing w:before="3"/>
              <w:rPr>
                <w:sz w:val="14"/>
              </w:rPr>
            </w:pPr>
          </w:p>
          <w:p w14:paraId="1336E628" w14:textId="77777777" w:rsidR="002759E3" w:rsidRDefault="002759E3" w:rsidP="00691CDF">
            <w:pPr>
              <w:pStyle w:val="TableParagraph"/>
              <w:ind w:left="56" w:right="29"/>
              <w:jc w:val="center"/>
              <w:rPr>
                <w:sz w:val="14"/>
              </w:rPr>
            </w:pPr>
            <w:r>
              <w:rPr>
                <w:sz w:val="14"/>
              </w:rPr>
              <w:t>$20.30</w:t>
            </w:r>
          </w:p>
        </w:tc>
        <w:tc>
          <w:tcPr>
            <w:tcW w:w="580" w:type="dxa"/>
          </w:tcPr>
          <w:p w14:paraId="3C283CDC" w14:textId="77777777" w:rsidR="002759E3" w:rsidRDefault="002759E3" w:rsidP="00691CDF">
            <w:pPr>
              <w:pStyle w:val="TableParagraph"/>
              <w:rPr>
                <w:sz w:val="16"/>
              </w:rPr>
            </w:pPr>
          </w:p>
          <w:p w14:paraId="6EB3A3D4" w14:textId="77777777" w:rsidR="002759E3" w:rsidRDefault="002759E3" w:rsidP="00691CDF">
            <w:pPr>
              <w:pStyle w:val="TableParagraph"/>
              <w:spacing w:before="3"/>
              <w:rPr>
                <w:sz w:val="14"/>
              </w:rPr>
            </w:pPr>
          </w:p>
          <w:p w14:paraId="7CA0E908" w14:textId="77777777" w:rsidR="002759E3" w:rsidRDefault="002759E3" w:rsidP="00691CDF">
            <w:pPr>
              <w:pStyle w:val="TableParagraph"/>
              <w:ind w:left="56" w:right="27"/>
              <w:jc w:val="center"/>
              <w:rPr>
                <w:sz w:val="14"/>
              </w:rPr>
            </w:pPr>
            <w:r>
              <w:rPr>
                <w:sz w:val="14"/>
              </w:rPr>
              <w:t>$20.40</w:t>
            </w:r>
          </w:p>
        </w:tc>
        <w:tc>
          <w:tcPr>
            <w:tcW w:w="633" w:type="dxa"/>
          </w:tcPr>
          <w:p w14:paraId="4418E333" w14:textId="77777777" w:rsidR="002759E3" w:rsidRDefault="002759E3" w:rsidP="00691CDF">
            <w:pPr>
              <w:pStyle w:val="TableParagraph"/>
              <w:rPr>
                <w:sz w:val="16"/>
              </w:rPr>
            </w:pPr>
          </w:p>
          <w:p w14:paraId="09D0E8C8" w14:textId="77777777" w:rsidR="002759E3" w:rsidRDefault="002759E3" w:rsidP="00691CDF">
            <w:pPr>
              <w:pStyle w:val="TableParagraph"/>
              <w:spacing w:before="3"/>
              <w:rPr>
                <w:sz w:val="14"/>
              </w:rPr>
            </w:pPr>
          </w:p>
          <w:p w14:paraId="2E7EFE8C" w14:textId="77777777" w:rsidR="002759E3" w:rsidRDefault="002759E3" w:rsidP="00691CDF">
            <w:pPr>
              <w:pStyle w:val="TableParagraph"/>
              <w:ind w:left="112" w:right="29"/>
              <w:jc w:val="center"/>
              <w:rPr>
                <w:sz w:val="14"/>
              </w:rPr>
            </w:pPr>
            <w:r>
              <w:rPr>
                <w:sz w:val="14"/>
              </w:rPr>
              <w:t>$20.51</w:t>
            </w:r>
          </w:p>
        </w:tc>
        <w:tc>
          <w:tcPr>
            <w:tcW w:w="912" w:type="dxa"/>
          </w:tcPr>
          <w:p w14:paraId="58F81C0C" w14:textId="77777777" w:rsidR="002759E3" w:rsidRDefault="002759E3" w:rsidP="00691CDF">
            <w:pPr>
              <w:pStyle w:val="TableParagraph"/>
              <w:rPr>
                <w:sz w:val="16"/>
              </w:rPr>
            </w:pPr>
          </w:p>
          <w:p w14:paraId="4158D45F" w14:textId="77777777" w:rsidR="002759E3" w:rsidRDefault="002759E3" w:rsidP="00691CDF">
            <w:pPr>
              <w:pStyle w:val="TableParagraph"/>
              <w:spacing w:before="3"/>
              <w:rPr>
                <w:sz w:val="14"/>
              </w:rPr>
            </w:pPr>
          </w:p>
          <w:p w14:paraId="07D81C74" w14:textId="77777777" w:rsidR="002759E3" w:rsidRDefault="002759E3" w:rsidP="00691CDF">
            <w:pPr>
              <w:pStyle w:val="TableParagraph"/>
              <w:ind w:right="53"/>
              <w:jc w:val="right"/>
              <w:rPr>
                <w:sz w:val="14"/>
              </w:rPr>
            </w:pPr>
            <w:r>
              <w:rPr>
                <w:sz w:val="14"/>
              </w:rPr>
              <w:t>$20.61</w:t>
            </w:r>
          </w:p>
        </w:tc>
        <w:tc>
          <w:tcPr>
            <w:tcW w:w="686" w:type="dxa"/>
          </w:tcPr>
          <w:p w14:paraId="08C83CC0" w14:textId="77777777" w:rsidR="002759E3" w:rsidRDefault="002759E3" w:rsidP="00691CDF">
            <w:pPr>
              <w:pStyle w:val="TableParagraph"/>
              <w:rPr>
                <w:sz w:val="16"/>
              </w:rPr>
            </w:pPr>
          </w:p>
          <w:p w14:paraId="04CF447B" w14:textId="77777777" w:rsidR="002759E3" w:rsidRDefault="002759E3" w:rsidP="00691CDF">
            <w:pPr>
              <w:pStyle w:val="TableParagraph"/>
              <w:spacing w:before="3"/>
              <w:rPr>
                <w:sz w:val="14"/>
              </w:rPr>
            </w:pPr>
          </w:p>
          <w:p w14:paraId="1E82D50A" w14:textId="77777777" w:rsidR="002759E3" w:rsidRDefault="002759E3" w:rsidP="00691CDF">
            <w:pPr>
              <w:pStyle w:val="TableParagraph"/>
              <w:ind w:left="65" w:right="135"/>
              <w:jc w:val="center"/>
              <w:rPr>
                <w:sz w:val="14"/>
              </w:rPr>
            </w:pPr>
            <w:r>
              <w:rPr>
                <w:sz w:val="14"/>
              </w:rPr>
              <w:t>$20.71</w:t>
            </w:r>
          </w:p>
        </w:tc>
        <w:tc>
          <w:tcPr>
            <w:tcW w:w="868" w:type="dxa"/>
            <w:tcBorders>
              <w:right w:val="single" w:sz="4" w:space="0" w:color="auto"/>
            </w:tcBorders>
          </w:tcPr>
          <w:p w14:paraId="1C339682" w14:textId="77777777" w:rsidR="002759E3" w:rsidRDefault="002759E3" w:rsidP="00691CDF">
            <w:pPr>
              <w:pStyle w:val="TableParagraph"/>
              <w:rPr>
                <w:sz w:val="16"/>
              </w:rPr>
            </w:pPr>
          </w:p>
          <w:p w14:paraId="0221C3B6" w14:textId="77777777" w:rsidR="002759E3" w:rsidRDefault="002759E3" w:rsidP="00691CDF">
            <w:pPr>
              <w:pStyle w:val="TableParagraph"/>
              <w:spacing w:before="3"/>
              <w:rPr>
                <w:sz w:val="14"/>
              </w:rPr>
            </w:pPr>
          </w:p>
          <w:p w14:paraId="645DBF5C" w14:textId="77777777" w:rsidR="002759E3" w:rsidRDefault="002759E3" w:rsidP="00691CDF">
            <w:pPr>
              <w:pStyle w:val="TableParagraph"/>
              <w:ind w:left="88"/>
              <w:rPr>
                <w:sz w:val="14"/>
              </w:rPr>
            </w:pPr>
            <w:r>
              <w:rPr>
                <w:sz w:val="14"/>
              </w:rPr>
              <w:t>$20.81</w:t>
            </w:r>
          </w:p>
        </w:tc>
        <w:tc>
          <w:tcPr>
            <w:tcW w:w="830" w:type="dxa"/>
            <w:tcBorders>
              <w:left w:val="single" w:sz="4" w:space="0" w:color="auto"/>
            </w:tcBorders>
          </w:tcPr>
          <w:p w14:paraId="7B8306A2" w14:textId="77777777" w:rsidR="002759E3" w:rsidRDefault="002759E3" w:rsidP="00691CDF">
            <w:pPr>
              <w:pStyle w:val="TableParagraph"/>
              <w:rPr>
                <w:sz w:val="16"/>
              </w:rPr>
            </w:pPr>
          </w:p>
          <w:p w14:paraId="6CA2805E" w14:textId="77777777" w:rsidR="002759E3" w:rsidRDefault="002759E3" w:rsidP="00691CDF">
            <w:pPr>
              <w:pStyle w:val="TableParagraph"/>
              <w:spacing w:before="3"/>
              <w:rPr>
                <w:sz w:val="14"/>
              </w:rPr>
            </w:pPr>
          </w:p>
          <w:p w14:paraId="31237861" w14:textId="77777777" w:rsidR="002759E3" w:rsidRDefault="002759E3" w:rsidP="00691CDF">
            <w:pPr>
              <w:pStyle w:val="TableParagraph"/>
              <w:ind w:left="86"/>
              <w:rPr>
                <w:sz w:val="14"/>
              </w:rPr>
            </w:pPr>
            <w:r>
              <w:rPr>
                <w:sz w:val="14"/>
              </w:rPr>
              <w:t>$20.92</w:t>
            </w:r>
          </w:p>
        </w:tc>
      </w:tr>
      <w:tr w:rsidR="002759E3" w14:paraId="315C8D06" w14:textId="77777777" w:rsidTr="00691CDF">
        <w:trPr>
          <w:trHeight w:val="585"/>
          <w:jc w:val="center"/>
        </w:trPr>
        <w:tc>
          <w:tcPr>
            <w:tcW w:w="1126" w:type="dxa"/>
          </w:tcPr>
          <w:p w14:paraId="51E97724" w14:textId="77777777" w:rsidR="002759E3" w:rsidRPr="009E0699" w:rsidRDefault="002759E3" w:rsidP="00C56806">
            <w:pPr>
              <w:pStyle w:val="TableParagraph"/>
              <w:ind w:left="69"/>
              <w:jc w:val="center"/>
              <w:rPr>
                <w:w w:val="99"/>
                <w:sz w:val="14"/>
              </w:rPr>
            </w:pPr>
          </w:p>
          <w:p w14:paraId="048C9425" w14:textId="77777777" w:rsidR="002759E3" w:rsidRPr="009E0699" w:rsidRDefault="002759E3" w:rsidP="00C56806">
            <w:pPr>
              <w:pStyle w:val="TableParagraph"/>
              <w:spacing w:before="3"/>
              <w:ind w:left="69"/>
              <w:jc w:val="center"/>
              <w:rPr>
                <w:w w:val="99"/>
                <w:sz w:val="14"/>
              </w:rPr>
            </w:pPr>
          </w:p>
          <w:p w14:paraId="201C10C8" w14:textId="77777777" w:rsidR="002759E3" w:rsidRPr="009E0699" w:rsidRDefault="002759E3" w:rsidP="00C56806">
            <w:pPr>
              <w:pStyle w:val="TableParagraph"/>
              <w:ind w:left="69"/>
              <w:jc w:val="center"/>
              <w:rPr>
                <w:w w:val="99"/>
                <w:sz w:val="14"/>
              </w:rPr>
            </w:pPr>
            <w:r w:rsidRPr="009E0699">
              <w:rPr>
                <w:w w:val="99"/>
                <w:sz w:val="14"/>
              </w:rPr>
              <w:t>12</w:t>
            </w:r>
          </w:p>
        </w:tc>
        <w:tc>
          <w:tcPr>
            <w:tcW w:w="580" w:type="dxa"/>
          </w:tcPr>
          <w:p w14:paraId="6FBC8B1D" w14:textId="77777777" w:rsidR="002759E3" w:rsidRDefault="002759E3" w:rsidP="00691CDF">
            <w:pPr>
              <w:pStyle w:val="TableParagraph"/>
              <w:rPr>
                <w:sz w:val="16"/>
              </w:rPr>
            </w:pPr>
          </w:p>
          <w:p w14:paraId="2F31DC29" w14:textId="77777777" w:rsidR="002759E3" w:rsidRDefault="002759E3" w:rsidP="00691CDF">
            <w:pPr>
              <w:pStyle w:val="TableParagraph"/>
              <w:spacing w:before="3"/>
              <w:rPr>
                <w:sz w:val="14"/>
              </w:rPr>
            </w:pPr>
          </w:p>
          <w:p w14:paraId="26D7D7DA" w14:textId="77777777" w:rsidR="002759E3" w:rsidRDefault="002759E3" w:rsidP="00691CDF">
            <w:pPr>
              <w:pStyle w:val="TableParagraph"/>
              <w:ind w:left="79"/>
              <w:rPr>
                <w:sz w:val="14"/>
              </w:rPr>
            </w:pPr>
            <w:r>
              <w:rPr>
                <w:sz w:val="14"/>
              </w:rPr>
              <w:t>$19.84</w:t>
            </w:r>
          </w:p>
        </w:tc>
        <w:tc>
          <w:tcPr>
            <w:tcW w:w="672" w:type="dxa"/>
          </w:tcPr>
          <w:p w14:paraId="4180A08F" w14:textId="77777777" w:rsidR="002759E3" w:rsidRDefault="002759E3" w:rsidP="00691CDF">
            <w:pPr>
              <w:pStyle w:val="TableParagraph"/>
              <w:rPr>
                <w:sz w:val="16"/>
              </w:rPr>
            </w:pPr>
          </w:p>
          <w:p w14:paraId="7E9C6A08" w14:textId="77777777" w:rsidR="002759E3" w:rsidRDefault="002759E3" w:rsidP="00691CDF">
            <w:pPr>
              <w:pStyle w:val="TableParagraph"/>
              <w:spacing w:before="3"/>
              <w:rPr>
                <w:sz w:val="14"/>
              </w:rPr>
            </w:pPr>
          </w:p>
          <w:p w14:paraId="519CBE2D" w14:textId="77777777" w:rsidR="002759E3" w:rsidRDefault="002759E3" w:rsidP="00691CDF">
            <w:pPr>
              <w:pStyle w:val="TableParagraph"/>
              <w:ind w:left="143" w:right="34"/>
              <w:jc w:val="center"/>
              <w:rPr>
                <w:sz w:val="14"/>
              </w:rPr>
            </w:pPr>
            <w:r>
              <w:rPr>
                <w:sz w:val="14"/>
              </w:rPr>
              <w:t>$19.94</w:t>
            </w:r>
          </w:p>
        </w:tc>
        <w:tc>
          <w:tcPr>
            <w:tcW w:w="575" w:type="dxa"/>
          </w:tcPr>
          <w:p w14:paraId="05389533" w14:textId="77777777" w:rsidR="002759E3" w:rsidRDefault="002759E3" w:rsidP="00691CDF">
            <w:pPr>
              <w:pStyle w:val="TableParagraph"/>
              <w:rPr>
                <w:sz w:val="16"/>
              </w:rPr>
            </w:pPr>
          </w:p>
          <w:p w14:paraId="66C078A0" w14:textId="77777777" w:rsidR="002759E3" w:rsidRDefault="002759E3" w:rsidP="00691CDF">
            <w:pPr>
              <w:pStyle w:val="TableParagraph"/>
              <w:spacing w:before="3"/>
              <w:rPr>
                <w:sz w:val="14"/>
              </w:rPr>
            </w:pPr>
          </w:p>
          <w:p w14:paraId="00E08DB0" w14:textId="77777777" w:rsidR="002759E3" w:rsidRDefault="002759E3" w:rsidP="00691CDF">
            <w:pPr>
              <w:pStyle w:val="TableParagraph"/>
              <w:ind w:left="46" w:right="30"/>
              <w:jc w:val="center"/>
              <w:rPr>
                <w:sz w:val="14"/>
              </w:rPr>
            </w:pPr>
            <w:r>
              <w:rPr>
                <w:sz w:val="14"/>
              </w:rPr>
              <w:t>$20.04</w:t>
            </w:r>
          </w:p>
        </w:tc>
        <w:tc>
          <w:tcPr>
            <w:tcW w:w="580" w:type="dxa"/>
          </w:tcPr>
          <w:p w14:paraId="41A83A35" w14:textId="77777777" w:rsidR="002759E3" w:rsidRDefault="002759E3" w:rsidP="00691CDF">
            <w:pPr>
              <w:pStyle w:val="TableParagraph"/>
              <w:rPr>
                <w:sz w:val="16"/>
              </w:rPr>
            </w:pPr>
          </w:p>
          <w:p w14:paraId="6DCDCF9B" w14:textId="77777777" w:rsidR="002759E3" w:rsidRDefault="002759E3" w:rsidP="00691CDF">
            <w:pPr>
              <w:pStyle w:val="TableParagraph"/>
              <w:spacing w:before="3"/>
              <w:rPr>
                <w:sz w:val="14"/>
              </w:rPr>
            </w:pPr>
          </w:p>
          <w:p w14:paraId="0BA25623" w14:textId="77777777" w:rsidR="002759E3" w:rsidRDefault="002759E3" w:rsidP="00691CDF">
            <w:pPr>
              <w:pStyle w:val="TableParagraph"/>
              <w:ind w:left="55" w:right="33"/>
              <w:jc w:val="center"/>
              <w:rPr>
                <w:sz w:val="14"/>
              </w:rPr>
            </w:pPr>
            <w:r>
              <w:rPr>
                <w:sz w:val="14"/>
              </w:rPr>
              <w:t>$20.14</w:t>
            </w:r>
          </w:p>
        </w:tc>
        <w:tc>
          <w:tcPr>
            <w:tcW w:w="575" w:type="dxa"/>
          </w:tcPr>
          <w:p w14:paraId="6DCF34AF" w14:textId="77777777" w:rsidR="002759E3" w:rsidRDefault="002759E3" w:rsidP="00691CDF">
            <w:pPr>
              <w:pStyle w:val="TableParagraph"/>
              <w:rPr>
                <w:sz w:val="16"/>
              </w:rPr>
            </w:pPr>
          </w:p>
          <w:p w14:paraId="412511B7" w14:textId="77777777" w:rsidR="002759E3" w:rsidRDefault="002759E3" w:rsidP="00691CDF">
            <w:pPr>
              <w:pStyle w:val="TableParagraph"/>
              <w:spacing w:before="3"/>
              <w:rPr>
                <w:sz w:val="14"/>
              </w:rPr>
            </w:pPr>
          </w:p>
          <w:p w14:paraId="462561F0" w14:textId="77777777" w:rsidR="002759E3" w:rsidRDefault="002759E3" w:rsidP="00691CDF">
            <w:pPr>
              <w:pStyle w:val="TableParagraph"/>
              <w:ind w:left="83"/>
              <w:rPr>
                <w:sz w:val="14"/>
              </w:rPr>
            </w:pPr>
            <w:r>
              <w:rPr>
                <w:sz w:val="14"/>
              </w:rPr>
              <w:t>$20.24</w:t>
            </w:r>
          </w:p>
        </w:tc>
        <w:tc>
          <w:tcPr>
            <w:tcW w:w="580" w:type="dxa"/>
          </w:tcPr>
          <w:p w14:paraId="232B0077" w14:textId="77777777" w:rsidR="002759E3" w:rsidRDefault="002759E3" w:rsidP="00691CDF">
            <w:pPr>
              <w:pStyle w:val="TableParagraph"/>
              <w:rPr>
                <w:sz w:val="16"/>
              </w:rPr>
            </w:pPr>
          </w:p>
          <w:p w14:paraId="43BDAB9F" w14:textId="77777777" w:rsidR="002759E3" w:rsidRDefault="002759E3" w:rsidP="00691CDF">
            <w:pPr>
              <w:pStyle w:val="TableParagraph"/>
              <w:spacing w:before="3"/>
              <w:rPr>
                <w:sz w:val="14"/>
              </w:rPr>
            </w:pPr>
          </w:p>
          <w:p w14:paraId="5E6DDD29" w14:textId="77777777" w:rsidR="002759E3" w:rsidRDefault="002759E3" w:rsidP="00691CDF">
            <w:pPr>
              <w:pStyle w:val="TableParagraph"/>
              <w:ind w:left="56" w:right="29"/>
              <w:jc w:val="center"/>
              <w:rPr>
                <w:sz w:val="14"/>
              </w:rPr>
            </w:pPr>
            <w:r>
              <w:rPr>
                <w:sz w:val="14"/>
              </w:rPr>
              <w:t>$20.34</w:t>
            </w:r>
          </w:p>
        </w:tc>
        <w:tc>
          <w:tcPr>
            <w:tcW w:w="580" w:type="dxa"/>
          </w:tcPr>
          <w:p w14:paraId="37CA4509" w14:textId="77777777" w:rsidR="002759E3" w:rsidRDefault="002759E3" w:rsidP="00691CDF">
            <w:pPr>
              <w:pStyle w:val="TableParagraph"/>
              <w:rPr>
                <w:sz w:val="16"/>
              </w:rPr>
            </w:pPr>
          </w:p>
          <w:p w14:paraId="65C74D9F" w14:textId="77777777" w:rsidR="002759E3" w:rsidRDefault="002759E3" w:rsidP="00691CDF">
            <w:pPr>
              <w:pStyle w:val="TableParagraph"/>
              <w:spacing w:before="3"/>
              <w:rPr>
                <w:sz w:val="14"/>
              </w:rPr>
            </w:pPr>
          </w:p>
          <w:p w14:paraId="29F9C76C" w14:textId="77777777" w:rsidR="002759E3" w:rsidRDefault="002759E3" w:rsidP="00691CDF">
            <w:pPr>
              <w:pStyle w:val="TableParagraph"/>
              <w:ind w:left="56" w:right="27"/>
              <w:jc w:val="center"/>
              <w:rPr>
                <w:sz w:val="14"/>
              </w:rPr>
            </w:pPr>
            <w:r>
              <w:rPr>
                <w:sz w:val="14"/>
              </w:rPr>
              <w:t>$20.45</w:t>
            </w:r>
          </w:p>
        </w:tc>
        <w:tc>
          <w:tcPr>
            <w:tcW w:w="633" w:type="dxa"/>
          </w:tcPr>
          <w:p w14:paraId="6E643AF8" w14:textId="77777777" w:rsidR="002759E3" w:rsidRDefault="002759E3" w:rsidP="00691CDF">
            <w:pPr>
              <w:pStyle w:val="TableParagraph"/>
              <w:rPr>
                <w:sz w:val="16"/>
              </w:rPr>
            </w:pPr>
          </w:p>
          <w:p w14:paraId="163739E7" w14:textId="77777777" w:rsidR="002759E3" w:rsidRDefault="002759E3" w:rsidP="00691CDF">
            <w:pPr>
              <w:pStyle w:val="TableParagraph"/>
              <w:spacing w:before="3"/>
              <w:rPr>
                <w:sz w:val="14"/>
              </w:rPr>
            </w:pPr>
          </w:p>
          <w:p w14:paraId="5FB5057E" w14:textId="77777777" w:rsidR="002759E3" w:rsidRDefault="002759E3" w:rsidP="00691CDF">
            <w:pPr>
              <w:pStyle w:val="TableParagraph"/>
              <w:ind w:left="112" w:right="29"/>
              <w:jc w:val="center"/>
              <w:rPr>
                <w:sz w:val="14"/>
              </w:rPr>
            </w:pPr>
            <w:r>
              <w:rPr>
                <w:sz w:val="14"/>
              </w:rPr>
              <w:t>$20.55</w:t>
            </w:r>
          </w:p>
        </w:tc>
        <w:tc>
          <w:tcPr>
            <w:tcW w:w="912" w:type="dxa"/>
          </w:tcPr>
          <w:p w14:paraId="3EA0A3EA" w14:textId="77777777" w:rsidR="002759E3" w:rsidRDefault="002759E3" w:rsidP="00691CDF">
            <w:pPr>
              <w:pStyle w:val="TableParagraph"/>
              <w:rPr>
                <w:sz w:val="16"/>
              </w:rPr>
            </w:pPr>
          </w:p>
          <w:p w14:paraId="33BD2C7D" w14:textId="77777777" w:rsidR="002759E3" w:rsidRDefault="002759E3" w:rsidP="00691CDF">
            <w:pPr>
              <w:pStyle w:val="TableParagraph"/>
              <w:spacing w:before="3"/>
              <w:rPr>
                <w:sz w:val="14"/>
              </w:rPr>
            </w:pPr>
          </w:p>
          <w:p w14:paraId="7B608123" w14:textId="77777777" w:rsidR="002759E3" w:rsidRDefault="002759E3" w:rsidP="00691CDF">
            <w:pPr>
              <w:pStyle w:val="TableParagraph"/>
              <w:ind w:right="53"/>
              <w:jc w:val="right"/>
              <w:rPr>
                <w:sz w:val="14"/>
              </w:rPr>
            </w:pPr>
            <w:r>
              <w:rPr>
                <w:sz w:val="14"/>
              </w:rPr>
              <w:t>$20.65</w:t>
            </w:r>
          </w:p>
        </w:tc>
        <w:tc>
          <w:tcPr>
            <w:tcW w:w="686" w:type="dxa"/>
          </w:tcPr>
          <w:p w14:paraId="404711BA" w14:textId="77777777" w:rsidR="002759E3" w:rsidRDefault="002759E3" w:rsidP="00691CDF">
            <w:pPr>
              <w:pStyle w:val="TableParagraph"/>
              <w:rPr>
                <w:sz w:val="16"/>
              </w:rPr>
            </w:pPr>
          </w:p>
          <w:p w14:paraId="017FE9B6" w14:textId="77777777" w:rsidR="002759E3" w:rsidRDefault="002759E3" w:rsidP="00691CDF">
            <w:pPr>
              <w:pStyle w:val="TableParagraph"/>
              <w:spacing w:before="3"/>
              <w:rPr>
                <w:sz w:val="14"/>
              </w:rPr>
            </w:pPr>
          </w:p>
          <w:p w14:paraId="23359621" w14:textId="77777777" w:rsidR="002759E3" w:rsidRDefault="002759E3" w:rsidP="00691CDF">
            <w:pPr>
              <w:pStyle w:val="TableParagraph"/>
              <w:ind w:left="65" w:right="135"/>
              <w:jc w:val="center"/>
              <w:rPr>
                <w:sz w:val="14"/>
              </w:rPr>
            </w:pPr>
            <w:r>
              <w:rPr>
                <w:sz w:val="14"/>
              </w:rPr>
              <w:t>$20.75</w:t>
            </w:r>
          </w:p>
        </w:tc>
        <w:tc>
          <w:tcPr>
            <w:tcW w:w="868" w:type="dxa"/>
            <w:tcBorders>
              <w:right w:val="single" w:sz="4" w:space="0" w:color="auto"/>
            </w:tcBorders>
          </w:tcPr>
          <w:p w14:paraId="59CD2D81" w14:textId="77777777" w:rsidR="002759E3" w:rsidRDefault="002759E3" w:rsidP="00691CDF">
            <w:pPr>
              <w:pStyle w:val="TableParagraph"/>
              <w:rPr>
                <w:sz w:val="16"/>
              </w:rPr>
            </w:pPr>
          </w:p>
          <w:p w14:paraId="2F579813" w14:textId="77777777" w:rsidR="002759E3" w:rsidRDefault="002759E3" w:rsidP="00691CDF">
            <w:pPr>
              <w:pStyle w:val="TableParagraph"/>
              <w:spacing w:before="3"/>
              <w:rPr>
                <w:sz w:val="14"/>
              </w:rPr>
            </w:pPr>
          </w:p>
          <w:p w14:paraId="4E71E9C4" w14:textId="77777777" w:rsidR="002759E3" w:rsidRDefault="002759E3" w:rsidP="00691CDF">
            <w:pPr>
              <w:pStyle w:val="TableParagraph"/>
              <w:ind w:left="88"/>
              <w:rPr>
                <w:sz w:val="14"/>
              </w:rPr>
            </w:pPr>
            <w:r>
              <w:rPr>
                <w:sz w:val="14"/>
              </w:rPr>
              <w:t>$20.86</w:t>
            </w:r>
          </w:p>
        </w:tc>
        <w:tc>
          <w:tcPr>
            <w:tcW w:w="830" w:type="dxa"/>
            <w:tcBorders>
              <w:left w:val="single" w:sz="4" w:space="0" w:color="auto"/>
            </w:tcBorders>
          </w:tcPr>
          <w:p w14:paraId="0321EE61" w14:textId="77777777" w:rsidR="002759E3" w:rsidRDefault="002759E3" w:rsidP="00691CDF">
            <w:pPr>
              <w:pStyle w:val="TableParagraph"/>
              <w:rPr>
                <w:sz w:val="16"/>
              </w:rPr>
            </w:pPr>
          </w:p>
          <w:p w14:paraId="47C2C17A" w14:textId="77777777" w:rsidR="002759E3" w:rsidRDefault="002759E3" w:rsidP="00691CDF">
            <w:pPr>
              <w:pStyle w:val="TableParagraph"/>
              <w:spacing w:before="3"/>
              <w:rPr>
                <w:sz w:val="14"/>
              </w:rPr>
            </w:pPr>
          </w:p>
          <w:p w14:paraId="15852EAE" w14:textId="77777777" w:rsidR="002759E3" w:rsidRDefault="002759E3" w:rsidP="00691CDF">
            <w:pPr>
              <w:pStyle w:val="TableParagraph"/>
              <w:ind w:left="86"/>
              <w:rPr>
                <w:sz w:val="14"/>
              </w:rPr>
            </w:pPr>
            <w:r>
              <w:rPr>
                <w:sz w:val="14"/>
              </w:rPr>
              <w:t>$20.96</w:t>
            </w:r>
          </w:p>
        </w:tc>
      </w:tr>
      <w:tr w:rsidR="002759E3" w14:paraId="6FB28153" w14:textId="77777777" w:rsidTr="00691CDF">
        <w:trPr>
          <w:trHeight w:val="585"/>
          <w:jc w:val="center"/>
        </w:trPr>
        <w:tc>
          <w:tcPr>
            <w:tcW w:w="1126" w:type="dxa"/>
          </w:tcPr>
          <w:p w14:paraId="469AE16B" w14:textId="77777777" w:rsidR="002759E3" w:rsidRPr="009E0699" w:rsidRDefault="002759E3" w:rsidP="00C56806">
            <w:pPr>
              <w:pStyle w:val="TableParagraph"/>
              <w:ind w:left="69"/>
              <w:jc w:val="center"/>
              <w:rPr>
                <w:w w:val="99"/>
                <w:sz w:val="14"/>
              </w:rPr>
            </w:pPr>
          </w:p>
          <w:p w14:paraId="3EC68F3A" w14:textId="77777777" w:rsidR="002759E3" w:rsidRPr="009E0699" w:rsidRDefault="002759E3" w:rsidP="00C56806">
            <w:pPr>
              <w:pStyle w:val="TableParagraph"/>
              <w:spacing w:before="3"/>
              <w:ind w:left="69"/>
              <w:jc w:val="center"/>
              <w:rPr>
                <w:w w:val="99"/>
                <w:sz w:val="14"/>
              </w:rPr>
            </w:pPr>
          </w:p>
          <w:p w14:paraId="6271773D" w14:textId="77777777" w:rsidR="002759E3" w:rsidRPr="009E0699" w:rsidRDefault="002759E3" w:rsidP="00C56806">
            <w:pPr>
              <w:pStyle w:val="TableParagraph"/>
              <w:ind w:left="69"/>
              <w:jc w:val="center"/>
              <w:rPr>
                <w:w w:val="99"/>
                <w:sz w:val="14"/>
              </w:rPr>
            </w:pPr>
            <w:r w:rsidRPr="009E0699">
              <w:rPr>
                <w:w w:val="99"/>
                <w:sz w:val="14"/>
              </w:rPr>
              <w:t>13</w:t>
            </w:r>
          </w:p>
        </w:tc>
        <w:tc>
          <w:tcPr>
            <w:tcW w:w="580" w:type="dxa"/>
          </w:tcPr>
          <w:p w14:paraId="35F850D4" w14:textId="77777777" w:rsidR="002759E3" w:rsidRDefault="002759E3" w:rsidP="00691CDF">
            <w:pPr>
              <w:pStyle w:val="TableParagraph"/>
              <w:rPr>
                <w:sz w:val="16"/>
              </w:rPr>
            </w:pPr>
          </w:p>
          <w:p w14:paraId="12419D8D" w14:textId="77777777" w:rsidR="002759E3" w:rsidRDefault="002759E3" w:rsidP="00691CDF">
            <w:pPr>
              <w:pStyle w:val="TableParagraph"/>
              <w:spacing w:before="3"/>
              <w:rPr>
                <w:sz w:val="14"/>
              </w:rPr>
            </w:pPr>
          </w:p>
          <w:p w14:paraId="7A45D71A" w14:textId="77777777" w:rsidR="002759E3" w:rsidRDefault="002759E3" w:rsidP="00691CDF">
            <w:pPr>
              <w:pStyle w:val="TableParagraph"/>
              <w:ind w:left="79"/>
              <w:rPr>
                <w:sz w:val="14"/>
              </w:rPr>
            </w:pPr>
            <w:r>
              <w:rPr>
                <w:sz w:val="14"/>
              </w:rPr>
              <w:t>$19.88</w:t>
            </w:r>
          </w:p>
        </w:tc>
        <w:tc>
          <w:tcPr>
            <w:tcW w:w="672" w:type="dxa"/>
          </w:tcPr>
          <w:p w14:paraId="6459F914" w14:textId="77777777" w:rsidR="002759E3" w:rsidRDefault="002759E3" w:rsidP="00691CDF">
            <w:pPr>
              <w:pStyle w:val="TableParagraph"/>
              <w:rPr>
                <w:sz w:val="16"/>
              </w:rPr>
            </w:pPr>
          </w:p>
          <w:p w14:paraId="6AB55F30" w14:textId="77777777" w:rsidR="002759E3" w:rsidRDefault="002759E3" w:rsidP="00691CDF">
            <w:pPr>
              <w:pStyle w:val="TableParagraph"/>
              <w:spacing w:before="3"/>
              <w:rPr>
                <w:sz w:val="14"/>
              </w:rPr>
            </w:pPr>
          </w:p>
          <w:p w14:paraId="4B1195FE" w14:textId="77777777" w:rsidR="002759E3" w:rsidRDefault="002759E3" w:rsidP="00691CDF">
            <w:pPr>
              <w:pStyle w:val="TableParagraph"/>
              <w:ind w:left="143" w:right="34"/>
              <w:jc w:val="center"/>
              <w:rPr>
                <w:sz w:val="14"/>
              </w:rPr>
            </w:pPr>
            <w:r>
              <w:rPr>
                <w:sz w:val="14"/>
              </w:rPr>
              <w:t>$19.98</w:t>
            </w:r>
          </w:p>
        </w:tc>
        <w:tc>
          <w:tcPr>
            <w:tcW w:w="575" w:type="dxa"/>
          </w:tcPr>
          <w:p w14:paraId="7CB41E24" w14:textId="77777777" w:rsidR="002759E3" w:rsidRDefault="002759E3" w:rsidP="00691CDF">
            <w:pPr>
              <w:pStyle w:val="TableParagraph"/>
              <w:rPr>
                <w:sz w:val="16"/>
              </w:rPr>
            </w:pPr>
          </w:p>
          <w:p w14:paraId="24F5485C" w14:textId="77777777" w:rsidR="002759E3" w:rsidRDefault="002759E3" w:rsidP="00691CDF">
            <w:pPr>
              <w:pStyle w:val="TableParagraph"/>
              <w:spacing w:before="3"/>
              <w:rPr>
                <w:sz w:val="14"/>
              </w:rPr>
            </w:pPr>
          </w:p>
          <w:p w14:paraId="70E5BFDE" w14:textId="77777777" w:rsidR="002759E3" w:rsidRDefault="002759E3" w:rsidP="00691CDF">
            <w:pPr>
              <w:pStyle w:val="TableParagraph"/>
              <w:ind w:left="46" w:right="30"/>
              <w:jc w:val="center"/>
              <w:rPr>
                <w:sz w:val="14"/>
              </w:rPr>
            </w:pPr>
            <w:r>
              <w:rPr>
                <w:sz w:val="14"/>
              </w:rPr>
              <w:t>$20.08</w:t>
            </w:r>
          </w:p>
        </w:tc>
        <w:tc>
          <w:tcPr>
            <w:tcW w:w="580" w:type="dxa"/>
          </w:tcPr>
          <w:p w14:paraId="38FEAEAC" w14:textId="77777777" w:rsidR="002759E3" w:rsidRDefault="002759E3" w:rsidP="00691CDF">
            <w:pPr>
              <w:pStyle w:val="TableParagraph"/>
              <w:rPr>
                <w:sz w:val="16"/>
              </w:rPr>
            </w:pPr>
          </w:p>
          <w:p w14:paraId="1D7FBC40" w14:textId="77777777" w:rsidR="002759E3" w:rsidRDefault="002759E3" w:rsidP="00691CDF">
            <w:pPr>
              <w:pStyle w:val="TableParagraph"/>
              <w:spacing w:before="3"/>
              <w:rPr>
                <w:sz w:val="14"/>
              </w:rPr>
            </w:pPr>
          </w:p>
          <w:p w14:paraId="4865ACD4" w14:textId="77777777" w:rsidR="002759E3" w:rsidRDefault="002759E3" w:rsidP="00691CDF">
            <w:pPr>
              <w:pStyle w:val="TableParagraph"/>
              <w:ind w:left="55" w:right="33"/>
              <w:jc w:val="center"/>
              <w:rPr>
                <w:sz w:val="14"/>
              </w:rPr>
            </w:pPr>
            <w:r>
              <w:rPr>
                <w:sz w:val="14"/>
              </w:rPr>
              <w:t>$20.18</w:t>
            </w:r>
          </w:p>
        </w:tc>
        <w:tc>
          <w:tcPr>
            <w:tcW w:w="575" w:type="dxa"/>
          </w:tcPr>
          <w:p w14:paraId="7FA42916" w14:textId="77777777" w:rsidR="002759E3" w:rsidRDefault="002759E3" w:rsidP="00691CDF">
            <w:pPr>
              <w:pStyle w:val="TableParagraph"/>
              <w:rPr>
                <w:sz w:val="16"/>
              </w:rPr>
            </w:pPr>
          </w:p>
          <w:p w14:paraId="57C93CA8" w14:textId="77777777" w:rsidR="002759E3" w:rsidRDefault="002759E3" w:rsidP="00691CDF">
            <w:pPr>
              <w:pStyle w:val="TableParagraph"/>
              <w:spacing w:before="3"/>
              <w:rPr>
                <w:sz w:val="14"/>
              </w:rPr>
            </w:pPr>
          </w:p>
          <w:p w14:paraId="5E28E90C" w14:textId="77777777" w:rsidR="002759E3" w:rsidRDefault="002759E3" w:rsidP="00691CDF">
            <w:pPr>
              <w:pStyle w:val="TableParagraph"/>
              <w:ind w:left="83"/>
              <w:rPr>
                <w:sz w:val="14"/>
              </w:rPr>
            </w:pPr>
            <w:r>
              <w:rPr>
                <w:sz w:val="14"/>
              </w:rPr>
              <w:t>$20.29</w:t>
            </w:r>
          </w:p>
        </w:tc>
        <w:tc>
          <w:tcPr>
            <w:tcW w:w="580" w:type="dxa"/>
          </w:tcPr>
          <w:p w14:paraId="62816067" w14:textId="77777777" w:rsidR="002759E3" w:rsidRDefault="002759E3" w:rsidP="00691CDF">
            <w:pPr>
              <w:pStyle w:val="TableParagraph"/>
              <w:rPr>
                <w:sz w:val="16"/>
              </w:rPr>
            </w:pPr>
          </w:p>
          <w:p w14:paraId="185C309A" w14:textId="77777777" w:rsidR="002759E3" w:rsidRDefault="002759E3" w:rsidP="00691CDF">
            <w:pPr>
              <w:pStyle w:val="TableParagraph"/>
              <w:spacing w:before="3"/>
              <w:rPr>
                <w:sz w:val="14"/>
              </w:rPr>
            </w:pPr>
          </w:p>
          <w:p w14:paraId="23C14DFA" w14:textId="77777777" w:rsidR="002759E3" w:rsidRDefault="002759E3" w:rsidP="00691CDF">
            <w:pPr>
              <w:pStyle w:val="TableParagraph"/>
              <w:ind w:left="56" w:right="29"/>
              <w:jc w:val="center"/>
              <w:rPr>
                <w:sz w:val="14"/>
              </w:rPr>
            </w:pPr>
            <w:r>
              <w:rPr>
                <w:sz w:val="14"/>
              </w:rPr>
              <w:t>$20.39</w:t>
            </w:r>
          </w:p>
        </w:tc>
        <w:tc>
          <w:tcPr>
            <w:tcW w:w="580" w:type="dxa"/>
          </w:tcPr>
          <w:p w14:paraId="49D934FB" w14:textId="77777777" w:rsidR="002759E3" w:rsidRDefault="002759E3" w:rsidP="00691CDF">
            <w:pPr>
              <w:pStyle w:val="TableParagraph"/>
              <w:rPr>
                <w:sz w:val="16"/>
              </w:rPr>
            </w:pPr>
          </w:p>
          <w:p w14:paraId="2CD24DC3" w14:textId="77777777" w:rsidR="002759E3" w:rsidRDefault="002759E3" w:rsidP="00691CDF">
            <w:pPr>
              <w:pStyle w:val="TableParagraph"/>
              <w:spacing w:before="3"/>
              <w:rPr>
                <w:sz w:val="14"/>
              </w:rPr>
            </w:pPr>
          </w:p>
          <w:p w14:paraId="1AFDFDBF" w14:textId="77777777" w:rsidR="002759E3" w:rsidRDefault="002759E3" w:rsidP="00691CDF">
            <w:pPr>
              <w:pStyle w:val="TableParagraph"/>
              <w:ind w:left="56" w:right="27"/>
              <w:jc w:val="center"/>
              <w:rPr>
                <w:sz w:val="14"/>
              </w:rPr>
            </w:pPr>
            <w:r>
              <w:rPr>
                <w:sz w:val="14"/>
              </w:rPr>
              <w:t>$20.49</w:t>
            </w:r>
          </w:p>
        </w:tc>
        <w:tc>
          <w:tcPr>
            <w:tcW w:w="633" w:type="dxa"/>
          </w:tcPr>
          <w:p w14:paraId="1CFC3BF1" w14:textId="77777777" w:rsidR="002759E3" w:rsidRDefault="002759E3" w:rsidP="00691CDF">
            <w:pPr>
              <w:pStyle w:val="TableParagraph"/>
              <w:rPr>
                <w:sz w:val="16"/>
              </w:rPr>
            </w:pPr>
          </w:p>
          <w:p w14:paraId="13943ED5" w14:textId="77777777" w:rsidR="002759E3" w:rsidRDefault="002759E3" w:rsidP="00691CDF">
            <w:pPr>
              <w:pStyle w:val="TableParagraph"/>
              <w:spacing w:before="3"/>
              <w:rPr>
                <w:sz w:val="14"/>
              </w:rPr>
            </w:pPr>
          </w:p>
          <w:p w14:paraId="393B2049" w14:textId="77777777" w:rsidR="002759E3" w:rsidRDefault="002759E3" w:rsidP="00691CDF">
            <w:pPr>
              <w:pStyle w:val="TableParagraph"/>
              <w:ind w:left="112" w:right="29"/>
              <w:jc w:val="center"/>
              <w:rPr>
                <w:sz w:val="14"/>
              </w:rPr>
            </w:pPr>
            <w:r>
              <w:rPr>
                <w:sz w:val="14"/>
              </w:rPr>
              <w:t>$20.59</w:t>
            </w:r>
          </w:p>
        </w:tc>
        <w:tc>
          <w:tcPr>
            <w:tcW w:w="912" w:type="dxa"/>
          </w:tcPr>
          <w:p w14:paraId="2C525F1F" w14:textId="77777777" w:rsidR="002759E3" w:rsidRDefault="002759E3" w:rsidP="00691CDF">
            <w:pPr>
              <w:pStyle w:val="TableParagraph"/>
              <w:rPr>
                <w:sz w:val="16"/>
              </w:rPr>
            </w:pPr>
          </w:p>
          <w:p w14:paraId="6F17F07D" w14:textId="77777777" w:rsidR="002759E3" w:rsidRDefault="002759E3" w:rsidP="00691CDF">
            <w:pPr>
              <w:pStyle w:val="TableParagraph"/>
              <w:spacing w:before="3"/>
              <w:rPr>
                <w:sz w:val="14"/>
              </w:rPr>
            </w:pPr>
          </w:p>
          <w:p w14:paraId="0471EF83" w14:textId="77777777" w:rsidR="002759E3" w:rsidRDefault="002759E3" w:rsidP="00691CDF">
            <w:pPr>
              <w:pStyle w:val="TableParagraph"/>
              <w:ind w:right="53"/>
              <w:jc w:val="right"/>
              <w:rPr>
                <w:sz w:val="14"/>
              </w:rPr>
            </w:pPr>
            <w:r>
              <w:rPr>
                <w:sz w:val="14"/>
              </w:rPr>
              <w:t>$20.69</w:t>
            </w:r>
          </w:p>
        </w:tc>
        <w:tc>
          <w:tcPr>
            <w:tcW w:w="686" w:type="dxa"/>
          </w:tcPr>
          <w:p w14:paraId="21FE310F" w14:textId="77777777" w:rsidR="002759E3" w:rsidRDefault="002759E3" w:rsidP="00691CDF">
            <w:pPr>
              <w:pStyle w:val="TableParagraph"/>
              <w:rPr>
                <w:sz w:val="16"/>
              </w:rPr>
            </w:pPr>
          </w:p>
          <w:p w14:paraId="2FACD654" w14:textId="77777777" w:rsidR="002759E3" w:rsidRDefault="002759E3" w:rsidP="00691CDF">
            <w:pPr>
              <w:pStyle w:val="TableParagraph"/>
              <w:spacing w:before="3"/>
              <w:rPr>
                <w:sz w:val="14"/>
              </w:rPr>
            </w:pPr>
          </w:p>
          <w:p w14:paraId="14A7321B" w14:textId="77777777" w:rsidR="002759E3" w:rsidRDefault="002759E3" w:rsidP="00691CDF">
            <w:pPr>
              <w:pStyle w:val="TableParagraph"/>
              <w:ind w:left="65" w:right="135"/>
              <w:jc w:val="center"/>
              <w:rPr>
                <w:sz w:val="14"/>
              </w:rPr>
            </w:pPr>
            <w:r>
              <w:rPr>
                <w:sz w:val="14"/>
              </w:rPr>
              <w:t>$20.80</w:t>
            </w:r>
          </w:p>
        </w:tc>
        <w:tc>
          <w:tcPr>
            <w:tcW w:w="868" w:type="dxa"/>
            <w:tcBorders>
              <w:right w:val="single" w:sz="4" w:space="0" w:color="auto"/>
            </w:tcBorders>
          </w:tcPr>
          <w:p w14:paraId="6D39E443" w14:textId="77777777" w:rsidR="002759E3" w:rsidRDefault="002759E3" w:rsidP="00691CDF">
            <w:pPr>
              <w:pStyle w:val="TableParagraph"/>
              <w:rPr>
                <w:sz w:val="16"/>
              </w:rPr>
            </w:pPr>
          </w:p>
          <w:p w14:paraId="60F6CFDB" w14:textId="77777777" w:rsidR="002759E3" w:rsidRDefault="002759E3" w:rsidP="00691CDF">
            <w:pPr>
              <w:pStyle w:val="TableParagraph"/>
              <w:spacing w:before="3"/>
              <w:rPr>
                <w:sz w:val="14"/>
              </w:rPr>
            </w:pPr>
          </w:p>
          <w:p w14:paraId="7790E596" w14:textId="77777777" w:rsidR="002759E3" w:rsidRDefault="002759E3" w:rsidP="00691CDF">
            <w:pPr>
              <w:pStyle w:val="TableParagraph"/>
              <w:ind w:left="88"/>
              <w:rPr>
                <w:sz w:val="14"/>
              </w:rPr>
            </w:pPr>
            <w:r>
              <w:rPr>
                <w:sz w:val="14"/>
              </w:rPr>
              <w:t>$20.90</w:t>
            </w:r>
          </w:p>
        </w:tc>
        <w:tc>
          <w:tcPr>
            <w:tcW w:w="830" w:type="dxa"/>
            <w:tcBorders>
              <w:left w:val="single" w:sz="4" w:space="0" w:color="auto"/>
            </w:tcBorders>
          </w:tcPr>
          <w:p w14:paraId="0CC4B451" w14:textId="77777777" w:rsidR="002759E3" w:rsidRDefault="002759E3" w:rsidP="00691CDF">
            <w:pPr>
              <w:pStyle w:val="TableParagraph"/>
              <w:rPr>
                <w:sz w:val="16"/>
              </w:rPr>
            </w:pPr>
          </w:p>
          <w:p w14:paraId="71462E9C" w14:textId="77777777" w:rsidR="002759E3" w:rsidRDefault="002759E3" w:rsidP="00691CDF">
            <w:pPr>
              <w:pStyle w:val="TableParagraph"/>
              <w:spacing w:before="3"/>
              <w:rPr>
                <w:sz w:val="14"/>
              </w:rPr>
            </w:pPr>
          </w:p>
          <w:p w14:paraId="2C7716CD" w14:textId="77777777" w:rsidR="002759E3" w:rsidRDefault="002759E3" w:rsidP="00691CDF">
            <w:pPr>
              <w:pStyle w:val="TableParagraph"/>
              <w:ind w:left="86"/>
              <w:rPr>
                <w:sz w:val="14"/>
              </w:rPr>
            </w:pPr>
            <w:r>
              <w:rPr>
                <w:sz w:val="14"/>
              </w:rPr>
              <w:t>$21.01</w:t>
            </w:r>
          </w:p>
        </w:tc>
      </w:tr>
      <w:tr w:rsidR="002759E3" w14:paraId="5E0222CA" w14:textId="77777777" w:rsidTr="00691CDF">
        <w:trPr>
          <w:trHeight w:val="585"/>
          <w:jc w:val="center"/>
        </w:trPr>
        <w:tc>
          <w:tcPr>
            <w:tcW w:w="1126" w:type="dxa"/>
          </w:tcPr>
          <w:p w14:paraId="2E18389A" w14:textId="77777777" w:rsidR="002759E3" w:rsidRPr="009E0699" w:rsidRDefault="002759E3" w:rsidP="00C56806">
            <w:pPr>
              <w:pStyle w:val="TableParagraph"/>
              <w:ind w:left="69"/>
              <w:jc w:val="center"/>
              <w:rPr>
                <w:w w:val="99"/>
                <w:sz w:val="14"/>
              </w:rPr>
            </w:pPr>
          </w:p>
          <w:p w14:paraId="724031B3" w14:textId="77777777" w:rsidR="002759E3" w:rsidRPr="009E0699" w:rsidRDefault="002759E3" w:rsidP="00C56806">
            <w:pPr>
              <w:pStyle w:val="TableParagraph"/>
              <w:spacing w:before="3"/>
              <w:ind w:left="69"/>
              <w:jc w:val="center"/>
              <w:rPr>
                <w:w w:val="99"/>
                <w:sz w:val="14"/>
              </w:rPr>
            </w:pPr>
          </w:p>
          <w:p w14:paraId="23BFA45A" w14:textId="77777777" w:rsidR="002759E3" w:rsidRPr="009E0699" w:rsidRDefault="002759E3" w:rsidP="00C56806">
            <w:pPr>
              <w:pStyle w:val="TableParagraph"/>
              <w:spacing w:before="1"/>
              <w:ind w:left="69"/>
              <w:jc w:val="center"/>
              <w:rPr>
                <w:w w:val="99"/>
                <w:sz w:val="14"/>
              </w:rPr>
            </w:pPr>
            <w:r w:rsidRPr="009E0699">
              <w:rPr>
                <w:w w:val="99"/>
                <w:sz w:val="14"/>
              </w:rPr>
              <w:t>14</w:t>
            </w:r>
          </w:p>
        </w:tc>
        <w:tc>
          <w:tcPr>
            <w:tcW w:w="580" w:type="dxa"/>
          </w:tcPr>
          <w:p w14:paraId="0A10E225" w14:textId="77777777" w:rsidR="002759E3" w:rsidRDefault="002759E3" w:rsidP="00691CDF">
            <w:pPr>
              <w:pStyle w:val="TableParagraph"/>
              <w:rPr>
                <w:sz w:val="16"/>
              </w:rPr>
            </w:pPr>
          </w:p>
          <w:p w14:paraId="44C069ED" w14:textId="77777777" w:rsidR="002759E3" w:rsidRDefault="002759E3" w:rsidP="00691CDF">
            <w:pPr>
              <w:pStyle w:val="TableParagraph"/>
              <w:spacing w:before="3"/>
              <w:rPr>
                <w:sz w:val="14"/>
              </w:rPr>
            </w:pPr>
          </w:p>
          <w:p w14:paraId="24AC83B0" w14:textId="77777777" w:rsidR="002759E3" w:rsidRDefault="002759E3" w:rsidP="00691CDF">
            <w:pPr>
              <w:pStyle w:val="TableParagraph"/>
              <w:spacing w:before="1"/>
              <w:ind w:left="79"/>
              <w:rPr>
                <w:sz w:val="14"/>
              </w:rPr>
            </w:pPr>
            <w:r>
              <w:rPr>
                <w:sz w:val="14"/>
              </w:rPr>
              <w:t>$19.93</w:t>
            </w:r>
          </w:p>
        </w:tc>
        <w:tc>
          <w:tcPr>
            <w:tcW w:w="672" w:type="dxa"/>
          </w:tcPr>
          <w:p w14:paraId="0944C192" w14:textId="77777777" w:rsidR="002759E3" w:rsidRDefault="002759E3" w:rsidP="00691CDF">
            <w:pPr>
              <w:pStyle w:val="TableParagraph"/>
              <w:rPr>
                <w:sz w:val="16"/>
              </w:rPr>
            </w:pPr>
          </w:p>
          <w:p w14:paraId="2DC2AE38" w14:textId="77777777" w:rsidR="002759E3" w:rsidRDefault="002759E3" w:rsidP="00691CDF">
            <w:pPr>
              <w:pStyle w:val="TableParagraph"/>
              <w:spacing w:before="3"/>
              <w:rPr>
                <w:sz w:val="14"/>
              </w:rPr>
            </w:pPr>
          </w:p>
          <w:p w14:paraId="20A26C51" w14:textId="77777777" w:rsidR="002759E3" w:rsidRDefault="002759E3" w:rsidP="00691CDF">
            <w:pPr>
              <w:pStyle w:val="TableParagraph"/>
              <w:spacing w:before="1"/>
              <w:ind w:left="143" w:right="34"/>
              <w:jc w:val="center"/>
              <w:rPr>
                <w:sz w:val="14"/>
              </w:rPr>
            </w:pPr>
            <w:r>
              <w:rPr>
                <w:sz w:val="14"/>
              </w:rPr>
              <w:t>$20.03</w:t>
            </w:r>
          </w:p>
        </w:tc>
        <w:tc>
          <w:tcPr>
            <w:tcW w:w="575" w:type="dxa"/>
          </w:tcPr>
          <w:p w14:paraId="12222E54" w14:textId="77777777" w:rsidR="002759E3" w:rsidRDefault="002759E3" w:rsidP="00691CDF">
            <w:pPr>
              <w:pStyle w:val="TableParagraph"/>
              <w:rPr>
                <w:sz w:val="16"/>
              </w:rPr>
            </w:pPr>
          </w:p>
          <w:p w14:paraId="44580A42" w14:textId="77777777" w:rsidR="002759E3" w:rsidRDefault="002759E3" w:rsidP="00691CDF">
            <w:pPr>
              <w:pStyle w:val="TableParagraph"/>
              <w:spacing w:before="3"/>
              <w:rPr>
                <w:sz w:val="14"/>
              </w:rPr>
            </w:pPr>
          </w:p>
          <w:p w14:paraId="008E533B" w14:textId="77777777" w:rsidR="002759E3" w:rsidRDefault="002759E3" w:rsidP="00691CDF">
            <w:pPr>
              <w:pStyle w:val="TableParagraph"/>
              <w:spacing w:before="1"/>
              <w:ind w:left="46" w:right="30"/>
              <w:jc w:val="center"/>
              <w:rPr>
                <w:sz w:val="14"/>
              </w:rPr>
            </w:pPr>
            <w:r>
              <w:rPr>
                <w:sz w:val="14"/>
              </w:rPr>
              <w:t>$20.13</w:t>
            </w:r>
          </w:p>
        </w:tc>
        <w:tc>
          <w:tcPr>
            <w:tcW w:w="580" w:type="dxa"/>
          </w:tcPr>
          <w:p w14:paraId="6F1BBC52" w14:textId="77777777" w:rsidR="002759E3" w:rsidRDefault="002759E3" w:rsidP="00691CDF">
            <w:pPr>
              <w:pStyle w:val="TableParagraph"/>
              <w:rPr>
                <w:sz w:val="16"/>
              </w:rPr>
            </w:pPr>
          </w:p>
          <w:p w14:paraId="16149758" w14:textId="77777777" w:rsidR="002759E3" w:rsidRDefault="002759E3" w:rsidP="00691CDF">
            <w:pPr>
              <w:pStyle w:val="TableParagraph"/>
              <w:spacing w:before="3"/>
              <w:rPr>
                <w:sz w:val="14"/>
              </w:rPr>
            </w:pPr>
          </w:p>
          <w:p w14:paraId="2EFECC3C" w14:textId="77777777" w:rsidR="002759E3" w:rsidRDefault="002759E3" w:rsidP="00691CDF">
            <w:pPr>
              <w:pStyle w:val="TableParagraph"/>
              <w:spacing w:before="1"/>
              <w:ind w:left="55" w:right="33"/>
              <w:jc w:val="center"/>
              <w:rPr>
                <w:sz w:val="14"/>
              </w:rPr>
            </w:pPr>
            <w:r>
              <w:rPr>
                <w:sz w:val="14"/>
              </w:rPr>
              <w:t>$20.23</w:t>
            </w:r>
          </w:p>
        </w:tc>
        <w:tc>
          <w:tcPr>
            <w:tcW w:w="575" w:type="dxa"/>
          </w:tcPr>
          <w:p w14:paraId="7FEDD549" w14:textId="77777777" w:rsidR="002759E3" w:rsidRDefault="002759E3" w:rsidP="00691CDF">
            <w:pPr>
              <w:pStyle w:val="TableParagraph"/>
              <w:rPr>
                <w:sz w:val="16"/>
              </w:rPr>
            </w:pPr>
          </w:p>
          <w:p w14:paraId="621C5A43" w14:textId="77777777" w:rsidR="002759E3" w:rsidRDefault="002759E3" w:rsidP="00691CDF">
            <w:pPr>
              <w:pStyle w:val="TableParagraph"/>
              <w:spacing w:before="3"/>
              <w:rPr>
                <w:sz w:val="14"/>
              </w:rPr>
            </w:pPr>
          </w:p>
          <w:p w14:paraId="74BFA935" w14:textId="77777777" w:rsidR="002759E3" w:rsidRDefault="002759E3" w:rsidP="00691CDF">
            <w:pPr>
              <w:pStyle w:val="TableParagraph"/>
              <w:spacing w:before="1"/>
              <w:ind w:left="83"/>
              <w:rPr>
                <w:sz w:val="14"/>
              </w:rPr>
            </w:pPr>
            <w:r>
              <w:rPr>
                <w:sz w:val="14"/>
              </w:rPr>
              <w:t>$20.33</w:t>
            </w:r>
          </w:p>
        </w:tc>
        <w:tc>
          <w:tcPr>
            <w:tcW w:w="580" w:type="dxa"/>
          </w:tcPr>
          <w:p w14:paraId="77CB5388" w14:textId="77777777" w:rsidR="002759E3" w:rsidRDefault="002759E3" w:rsidP="00691CDF">
            <w:pPr>
              <w:pStyle w:val="TableParagraph"/>
              <w:rPr>
                <w:sz w:val="16"/>
              </w:rPr>
            </w:pPr>
          </w:p>
          <w:p w14:paraId="4E507D38" w14:textId="77777777" w:rsidR="002759E3" w:rsidRDefault="002759E3" w:rsidP="00691CDF">
            <w:pPr>
              <w:pStyle w:val="TableParagraph"/>
              <w:spacing w:before="3"/>
              <w:rPr>
                <w:sz w:val="14"/>
              </w:rPr>
            </w:pPr>
          </w:p>
          <w:p w14:paraId="00E0AE15" w14:textId="77777777" w:rsidR="002759E3" w:rsidRDefault="002759E3" w:rsidP="00691CDF">
            <w:pPr>
              <w:pStyle w:val="TableParagraph"/>
              <w:spacing w:before="1"/>
              <w:ind w:left="56" w:right="29"/>
              <w:jc w:val="center"/>
              <w:rPr>
                <w:sz w:val="14"/>
              </w:rPr>
            </w:pPr>
            <w:r>
              <w:rPr>
                <w:sz w:val="14"/>
              </w:rPr>
              <w:t>$20.43</w:t>
            </w:r>
          </w:p>
        </w:tc>
        <w:tc>
          <w:tcPr>
            <w:tcW w:w="580" w:type="dxa"/>
          </w:tcPr>
          <w:p w14:paraId="4682FBD9" w14:textId="77777777" w:rsidR="002759E3" w:rsidRDefault="002759E3" w:rsidP="00691CDF">
            <w:pPr>
              <w:pStyle w:val="TableParagraph"/>
              <w:rPr>
                <w:sz w:val="16"/>
              </w:rPr>
            </w:pPr>
          </w:p>
          <w:p w14:paraId="2A0491B8" w14:textId="77777777" w:rsidR="002759E3" w:rsidRDefault="002759E3" w:rsidP="00691CDF">
            <w:pPr>
              <w:pStyle w:val="TableParagraph"/>
              <w:spacing w:before="3"/>
              <w:rPr>
                <w:sz w:val="14"/>
              </w:rPr>
            </w:pPr>
          </w:p>
          <w:p w14:paraId="0C5715A4" w14:textId="77777777" w:rsidR="002759E3" w:rsidRDefault="002759E3" w:rsidP="00691CDF">
            <w:pPr>
              <w:pStyle w:val="TableParagraph"/>
              <w:spacing w:before="1"/>
              <w:ind w:left="56" w:right="27"/>
              <w:jc w:val="center"/>
              <w:rPr>
                <w:sz w:val="14"/>
              </w:rPr>
            </w:pPr>
            <w:r>
              <w:rPr>
                <w:sz w:val="14"/>
              </w:rPr>
              <w:t>$20.53</w:t>
            </w:r>
          </w:p>
        </w:tc>
        <w:tc>
          <w:tcPr>
            <w:tcW w:w="633" w:type="dxa"/>
          </w:tcPr>
          <w:p w14:paraId="03E5E73C" w14:textId="77777777" w:rsidR="002759E3" w:rsidRDefault="002759E3" w:rsidP="00691CDF">
            <w:pPr>
              <w:pStyle w:val="TableParagraph"/>
              <w:rPr>
                <w:sz w:val="16"/>
              </w:rPr>
            </w:pPr>
          </w:p>
          <w:p w14:paraId="25E4942F" w14:textId="77777777" w:rsidR="002759E3" w:rsidRDefault="002759E3" w:rsidP="00691CDF">
            <w:pPr>
              <w:pStyle w:val="TableParagraph"/>
              <w:spacing w:before="3"/>
              <w:rPr>
                <w:sz w:val="14"/>
              </w:rPr>
            </w:pPr>
          </w:p>
          <w:p w14:paraId="4D158911" w14:textId="77777777" w:rsidR="002759E3" w:rsidRDefault="002759E3" w:rsidP="00691CDF">
            <w:pPr>
              <w:pStyle w:val="TableParagraph"/>
              <w:spacing w:before="1"/>
              <w:ind w:left="112" w:right="29"/>
              <w:jc w:val="center"/>
              <w:rPr>
                <w:sz w:val="14"/>
              </w:rPr>
            </w:pPr>
            <w:r>
              <w:rPr>
                <w:sz w:val="14"/>
              </w:rPr>
              <w:t>$20.63</w:t>
            </w:r>
          </w:p>
        </w:tc>
        <w:tc>
          <w:tcPr>
            <w:tcW w:w="912" w:type="dxa"/>
          </w:tcPr>
          <w:p w14:paraId="4E3841A5" w14:textId="77777777" w:rsidR="002759E3" w:rsidRDefault="002759E3" w:rsidP="00691CDF">
            <w:pPr>
              <w:pStyle w:val="TableParagraph"/>
              <w:rPr>
                <w:sz w:val="16"/>
              </w:rPr>
            </w:pPr>
          </w:p>
          <w:p w14:paraId="5F3B2311" w14:textId="77777777" w:rsidR="002759E3" w:rsidRDefault="002759E3" w:rsidP="00691CDF">
            <w:pPr>
              <w:pStyle w:val="TableParagraph"/>
              <w:spacing w:before="3"/>
              <w:rPr>
                <w:sz w:val="14"/>
              </w:rPr>
            </w:pPr>
          </w:p>
          <w:p w14:paraId="7ABD31FE" w14:textId="77777777" w:rsidR="002759E3" w:rsidRDefault="002759E3" w:rsidP="00691CDF">
            <w:pPr>
              <w:pStyle w:val="TableParagraph"/>
              <w:spacing w:before="1"/>
              <w:ind w:right="53"/>
              <w:jc w:val="right"/>
              <w:rPr>
                <w:sz w:val="14"/>
              </w:rPr>
            </w:pPr>
            <w:r>
              <w:rPr>
                <w:sz w:val="14"/>
              </w:rPr>
              <w:t>$20.74</w:t>
            </w:r>
          </w:p>
        </w:tc>
        <w:tc>
          <w:tcPr>
            <w:tcW w:w="686" w:type="dxa"/>
          </w:tcPr>
          <w:p w14:paraId="4733CFEA" w14:textId="77777777" w:rsidR="002759E3" w:rsidRDefault="002759E3" w:rsidP="00691CDF">
            <w:pPr>
              <w:pStyle w:val="TableParagraph"/>
              <w:rPr>
                <w:sz w:val="16"/>
              </w:rPr>
            </w:pPr>
          </w:p>
          <w:p w14:paraId="29BC1A8D" w14:textId="77777777" w:rsidR="002759E3" w:rsidRDefault="002759E3" w:rsidP="00691CDF">
            <w:pPr>
              <w:pStyle w:val="TableParagraph"/>
              <w:spacing w:before="3"/>
              <w:rPr>
                <w:sz w:val="14"/>
              </w:rPr>
            </w:pPr>
          </w:p>
          <w:p w14:paraId="30536532" w14:textId="77777777" w:rsidR="002759E3" w:rsidRDefault="002759E3" w:rsidP="00691CDF">
            <w:pPr>
              <w:pStyle w:val="TableParagraph"/>
              <w:spacing w:before="1"/>
              <w:ind w:left="65" w:right="135"/>
              <w:jc w:val="center"/>
              <w:rPr>
                <w:sz w:val="14"/>
              </w:rPr>
            </w:pPr>
            <w:r>
              <w:rPr>
                <w:sz w:val="14"/>
              </w:rPr>
              <w:t>$20.84</w:t>
            </w:r>
          </w:p>
        </w:tc>
        <w:tc>
          <w:tcPr>
            <w:tcW w:w="868" w:type="dxa"/>
            <w:tcBorders>
              <w:right w:val="single" w:sz="4" w:space="0" w:color="auto"/>
            </w:tcBorders>
          </w:tcPr>
          <w:p w14:paraId="0A5DFE11" w14:textId="77777777" w:rsidR="002759E3" w:rsidRDefault="002759E3" w:rsidP="00691CDF">
            <w:pPr>
              <w:pStyle w:val="TableParagraph"/>
              <w:rPr>
                <w:sz w:val="16"/>
              </w:rPr>
            </w:pPr>
          </w:p>
          <w:p w14:paraId="52E88FEA" w14:textId="77777777" w:rsidR="002759E3" w:rsidRDefault="002759E3" w:rsidP="00691CDF">
            <w:pPr>
              <w:pStyle w:val="TableParagraph"/>
              <w:spacing w:before="3"/>
              <w:rPr>
                <w:sz w:val="14"/>
              </w:rPr>
            </w:pPr>
          </w:p>
          <w:p w14:paraId="3EE5F79F" w14:textId="77777777" w:rsidR="002759E3" w:rsidRDefault="002759E3" w:rsidP="00691CDF">
            <w:pPr>
              <w:pStyle w:val="TableParagraph"/>
              <w:spacing w:before="1"/>
              <w:ind w:left="88"/>
              <w:rPr>
                <w:sz w:val="14"/>
              </w:rPr>
            </w:pPr>
            <w:r>
              <w:rPr>
                <w:sz w:val="14"/>
              </w:rPr>
              <w:t>$20.95</w:t>
            </w:r>
          </w:p>
        </w:tc>
        <w:tc>
          <w:tcPr>
            <w:tcW w:w="830" w:type="dxa"/>
            <w:tcBorders>
              <w:left w:val="single" w:sz="4" w:space="0" w:color="auto"/>
            </w:tcBorders>
          </w:tcPr>
          <w:p w14:paraId="17597305" w14:textId="77777777" w:rsidR="002759E3" w:rsidRDefault="002759E3" w:rsidP="00691CDF">
            <w:pPr>
              <w:pStyle w:val="TableParagraph"/>
              <w:rPr>
                <w:sz w:val="16"/>
              </w:rPr>
            </w:pPr>
          </w:p>
          <w:p w14:paraId="5D9E3BA4" w14:textId="77777777" w:rsidR="002759E3" w:rsidRDefault="002759E3" w:rsidP="00691CDF">
            <w:pPr>
              <w:pStyle w:val="TableParagraph"/>
              <w:spacing w:before="3"/>
              <w:rPr>
                <w:sz w:val="14"/>
              </w:rPr>
            </w:pPr>
          </w:p>
          <w:p w14:paraId="1A62DE98" w14:textId="77777777" w:rsidR="002759E3" w:rsidRDefault="002759E3" w:rsidP="00691CDF">
            <w:pPr>
              <w:pStyle w:val="TableParagraph"/>
              <w:spacing w:before="1"/>
              <w:ind w:left="86"/>
              <w:rPr>
                <w:sz w:val="14"/>
              </w:rPr>
            </w:pPr>
            <w:r>
              <w:rPr>
                <w:sz w:val="14"/>
              </w:rPr>
              <w:t>$21.05</w:t>
            </w:r>
          </w:p>
        </w:tc>
      </w:tr>
      <w:tr w:rsidR="002759E3" w14:paraId="12D22155" w14:textId="77777777" w:rsidTr="00691CDF">
        <w:trPr>
          <w:trHeight w:val="585"/>
          <w:jc w:val="center"/>
        </w:trPr>
        <w:tc>
          <w:tcPr>
            <w:tcW w:w="1126" w:type="dxa"/>
          </w:tcPr>
          <w:p w14:paraId="12FD9AB8" w14:textId="77777777" w:rsidR="002759E3" w:rsidRPr="009E0699" w:rsidRDefault="002759E3" w:rsidP="00C56806">
            <w:pPr>
              <w:pStyle w:val="TableParagraph"/>
              <w:ind w:left="69"/>
              <w:jc w:val="center"/>
              <w:rPr>
                <w:w w:val="99"/>
                <w:sz w:val="14"/>
              </w:rPr>
            </w:pPr>
          </w:p>
          <w:p w14:paraId="26253792" w14:textId="77777777" w:rsidR="002759E3" w:rsidRPr="009E0699" w:rsidRDefault="002759E3" w:rsidP="00C56806">
            <w:pPr>
              <w:pStyle w:val="TableParagraph"/>
              <w:spacing w:before="3"/>
              <w:ind w:left="69"/>
              <w:jc w:val="center"/>
              <w:rPr>
                <w:w w:val="99"/>
                <w:sz w:val="14"/>
              </w:rPr>
            </w:pPr>
          </w:p>
          <w:p w14:paraId="7CD1B4C0" w14:textId="77777777" w:rsidR="002759E3" w:rsidRPr="009E0699" w:rsidRDefault="002759E3" w:rsidP="00C56806">
            <w:pPr>
              <w:pStyle w:val="TableParagraph"/>
              <w:ind w:left="69"/>
              <w:jc w:val="center"/>
              <w:rPr>
                <w:w w:val="99"/>
                <w:sz w:val="14"/>
              </w:rPr>
            </w:pPr>
            <w:r w:rsidRPr="009E0699">
              <w:rPr>
                <w:w w:val="99"/>
                <w:sz w:val="14"/>
              </w:rPr>
              <w:t>15</w:t>
            </w:r>
          </w:p>
        </w:tc>
        <w:tc>
          <w:tcPr>
            <w:tcW w:w="580" w:type="dxa"/>
          </w:tcPr>
          <w:p w14:paraId="14102C5A" w14:textId="77777777" w:rsidR="002759E3" w:rsidRDefault="002759E3" w:rsidP="00691CDF">
            <w:pPr>
              <w:pStyle w:val="TableParagraph"/>
              <w:rPr>
                <w:sz w:val="16"/>
              </w:rPr>
            </w:pPr>
          </w:p>
          <w:p w14:paraId="4B824340" w14:textId="77777777" w:rsidR="002759E3" w:rsidRDefault="002759E3" w:rsidP="00691CDF">
            <w:pPr>
              <w:pStyle w:val="TableParagraph"/>
              <w:spacing w:before="3"/>
              <w:rPr>
                <w:sz w:val="14"/>
              </w:rPr>
            </w:pPr>
          </w:p>
          <w:p w14:paraId="5F5ABDD2" w14:textId="77777777" w:rsidR="002759E3" w:rsidRDefault="002759E3" w:rsidP="00691CDF">
            <w:pPr>
              <w:pStyle w:val="TableParagraph"/>
              <w:ind w:left="79"/>
              <w:rPr>
                <w:sz w:val="14"/>
              </w:rPr>
            </w:pPr>
            <w:r>
              <w:rPr>
                <w:sz w:val="14"/>
              </w:rPr>
              <w:t>$19.96</w:t>
            </w:r>
          </w:p>
        </w:tc>
        <w:tc>
          <w:tcPr>
            <w:tcW w:w="672" w:type="dxa"/>
          </w:tcPr>
          <w:p w14:paraId="37311DBF" w14:textId="77777777" w:rsidR="002759E3" w:rsidRDefault="002759E3" w:rsidP="00691CDF">
            <w:pPr>
              <w:pStyle w:val="TableParagraph"/>
              <w:rPr>
                <w:sz w:val="16"/>
              </w:rPr>
            </w:pPr>
          </w:p>
          <w:p w14:paraId="724EF6E9" w14:textId="77777777" w:rsidR="002759E3" w:rsidRDefault="002759E3" w:rsidP="00691CDF">
            <w:pPr>
              <w:pStyle w:val="TableParagraph"/>
              <w:spacing w:before="3"/>
              <w:rPr>
                <w:sz w:val="14"/>
              </w:rPr>
            </w:pPr>
          </w:p>
          <w:p w14:paraId="5A633045" w14:textId="77777777" w:rsidR="002759E3" w:rsidRDefault="002759E3" w:rsidP="00691CDF">
            <w:pPr>
              <w:pStyle w:val="TableParagraph"/>
              <w:ind w:left="143" w:right="34"/>
              <w:jc w:val="center"/>
              <w:rPr>
                <w:sz w:val="14"/>
              </w:rPr>
            </w:pPr>
            <w:r>
              <w:rPr>
                <w:sz w:val="14"/>
              </w:rPr>
              <w:t>$20.06</w:t>
            </w:r>
          </w:p>
        </w:tc>
        <w:tc>
          <w:tcPr>
            <w:tcW w:w="575" w:type="dxa"/>
          </w:tcPr>
          <w:p w14:paraId="2A3FA900" w14:textId="77777777" w:rsidR="002759E3" w:rsidRDefault="002759E3" w:rsidP="00691CDF">
            <w:pPr>
              <w:pStyle w:val="TableParagraph"/>
              <w:rPr>
                <w:sz w:val="16"/>
              </w:rPr>
            </w:pPr>
          </w:p>
          <w:p w14:paraId="674327FC" w14:textId="77777777" w:rsidR="002759E3" w:rsidRDefault="002759E3" w:rsidP="00691CDF">
            <w:pPr>
              <w:pStyle w:val="TableParagraph"/>
              <w:spacing w:before="3"/>
              <w:rPr>
                <w:sz w:val="14"/>
              </w:rPr>
            </w:pPr>
          </w:p>
          <w:p w14:paraId="1661D739" w14:textId="77777777" w:rsidR="002759E3" w:rsidRDefault="002759E3" w:rsidP="00691CDF">
            <w:pPr>
              <w:pStyle w:val="TableParagraph"/>
              <w:ind w:left="46" w:right="30"/>
              <w:jc w:val="center"/>
              <w:rPr>
                <w:sz w:val="14"/>
              </w:rPr>
            </w:pPr>
            <w:r>
              <w:rPr>
                <w:sz w:val="14"/>
              </w:rPr>
              <w:t>$20.16</w:t>
            </w:r>
          </w:p>
        </w:tc>
        <w:tc>
          <w:tcPr>
            <w:tcW w:w="580" w:type="dxa"/>
          </w:tcPr>
          <w:p w14:paraId="428A7608" w14:textId="77777777" w:rsidR="002759E3" w:rsidRDefault="002759E3" w:rsidP="00691CDF">
            <w:pPr>
              <w:pStyle w:val="TableParagraph"/>
              <w:rPr>
                <w:sz w:val="16"/>
              </w:rPr>
            </w:pPr>
          </w:p>
          <w:p w14:paraId="54DEDFF4" w14:textId="77777777" w:rsidR="002759E3" w:rsidRDefault="002759E3" w:rsidP="00691CDF">
            <w:pPr>
              <w:pStyle w:val="TableParagraph"/>
              <w:spacing w:before="3"/>
              <w:rPr>
                <w:sz w:val="14"/>
              </w:rPr>
            </w:pPr>
          </w:p>
          <w:p w14:paraId="054285AF" w14:textId="77777777" w:rsidR="002759E3" w:rsidRDefault="002759E3" w:rsidP="00691CDF">
            <w:pPr>
              <w:pStyle w:val="TableParagraph"/>
              <w:ind w:left="55" w:right="33"/>
              <w:jc w:val="center"/>
              <w:rPr>
                <w:sz w:val="14"/>
              </w:rPr>
            </w:pPr>
            <w:r>
              <w:rPr>
                <w:sz w:val="14"/>
              </w:rPr>
              <w:t>$20.26</w:t>
            </w:r>
          </w:p>
        </w:tc>
        <w:tc>
          <w:tcPr>
            <w:tcW w:w="575" w:type="dxa"/>
          </w:tcPr>
          <w:p w14:paraId="640F4F95" w14:textId="77777777" w:rsidR="002759E3" w:rsidRDefault="002759E3" w:rsidP="00691CDF">
            <w:pPr>
              <w:pStyle w:val="TableParagraph"/>
              <w:rPr>
                <w:sz w:val="16"/>
              </w:rPr>
            </w:pPr>
          </w:p>
          <w:p w14:paraId="3A6CEC22" w14:textId="77777777" w:rsidR="002759E3" w:rsidRDefault="002759E3" w:rsidP="00691CDF">
            <w:pPr>
              <w:pStyle w:val="TableParagraph"/>
              <w:spacing w:before="3"/>
              <w:rPr>
                <w:sz w:val="14"/>
              </w:rPr>
            </w:pPr>
          </w:p>
          <w:p w14:paraId="7FABA87E" w14:textId="77777777" w:rsidR="002759E3" w:rsidRDefault="002759E3" w:rsidP="00691CDF">
            <w:pPr>
              <w:pStyle w:val="TableParagraph"/>
              <w:ind w:left="83"/>
              <w:rPr>
                <w:sz w:val="14"/>
              </w:rPr>
            </w:pPr>
            <w:r>
              <w:rPr>
                <w:sz w:val="14"/>
              </w:rPr>
              <w:t>$20.36</w:t>
            </w:r>
          </w:p>
        </w:tc>
        <w:tc>
          <w:tcPr>
            <w:tcW w:w="580" w:type="dxa"/>
          </w:tcPr>
          <w:p w14:paraId="776BE94C" w14:textId="77777777" w:rsidR="002759E3" w:rsidRDefault="002759E3" w:rsidP="00691CDF">
            <w:pPr>
              <w:pStyle w:val="TableParagraph"/>
              <w:rPr>
                <w:sz w:val="16"/>
              </w:rPr>
            </w:pPr>
          </w:p>
          <w:p w14:paraId="01E20ECF" w14:textId="77777777" w:rsidR="002759E3" w:rsidRDefault="002759E3" w:rsidP="00691CDF">
            <w:pPr>
              <w:pStyle w:val="TableParagraph"/>
              <w:spacing w:before="3"/>
              <w:rPr>
                <w:sz w:val="14"/>
              </w:rPr>
            </w:pPr>
          </w:p>
          <w:p w14:paraId="585EDAF6" w14:textId="77777777" w:rsidR="002759E3" w:rsidRDefault="002759E3" w:rsidP="00691CDF">
            <w:pPr>
              <w:pStyle w:val="TableParagraph"/>
              <w:ind w:left="56" w:right="29"/>
              <w:jc w:val="center"/>
              <w:rPr>
                <w:sz w:val="14"/>
              </w:rPr>
            </w:pPr>
            <w:r>
              <w:rPr>
                <w:sz w:val="14"/>
              </w:rPr>
              <w:t>$20.46</w:t>
            </w:r>
          </w:p>
        </w:tc>
        <w:tc>
          <w:tcPr>
            <w:tcW w:w="580" w:type="dxa"/>
          </w:tcPr>
          <w:p w14:paraId="4A02FF50" w14:textId="77777777" w:rsidR="002759E3" w:rsidRDefault="002759E3" w:rsidP="00691CDF">
            <w:pPr>
              <w:pStyle w:val="TableParagraph"/>
              <w:rPr>
                <w:sz w:val="16"/>
              </w:rPr>
            </w:pPr>
          </w:p>
          <w:p w14:paraId="700978C6" w14:textId="77777777" w:rsidR="002759E3" w:rsidRDefault="002759E3" w:rsidP="00691CDF">
            <w:pPr>
              <w:pStyle w:val="TableParagraph"/>
              <w:spacing w:before="3"/>
              <w:rPr>
                <w:sz w:val="14"/>
              </w:rPr>
            </w:pPr>
          </w:p>
          <w:p w14:paraId="366B4688" w14:textId="77777777" w:rsidR="002759E3" w:rsidRDefault="002759E3" w:rsidP="00691CDF">
            <w:pPr>
              <w:pStyle w:val="TableParagraph"/>
              <w:ind w:left="56" w:right="27"/>
              <w:jc w:val="center"/>
              <w:rPr>
                <w:sz w:val="14"/>
              </w:rPr>
            </w:pPr>
            <w:r>
              <w:rPr>
                <w:sz w:val="14"/>
              </w:rPr>
              <w:t>$20.56</w:t>
            </w:r>
          </w:p>
        </w:tc>
        <w:tc>
          <w:tcPr>
            <w:tcW w:w="633" w:type="dxa"/>
          </w:tcPr>
          <w:p w14:paraId="4C7D99F6" w14:textId="77777777" w:rsidR="002759E3" w:rsidRDefault="002759E3" w:rsidP="00691CDF">
            <w:pPr>
              <w:pStyle w:val="TableParagraph"/>
              <w:rPr>
                <w:sz w:val="16"/>
              </w:rPr>
            </w:pPr>
          </w:p>
          <w:p w14:paraId="098841F2" w14:textId="77777777" w:rsidR="002759E3" w:rsidRDefault="002759E3" w:rsidP="00691CDF">
            <w:pPr>
              <w:pStyle w:val="TableParagraph"/>
              <w:spacing w:before="3"/>
              <w:rPr>
                <w:sz w:val="14"/>
              </w:rPr>
            </w:pPr>
          </w:p>
          <w:p w14:paraId="4B5690A5" w14:textId="77777777" w:rsidR="002759E3" w:rsidRDefault="002759E3" w:rsidP="00691CDF">
            <w:pPr>
              <w:pStyle w:val="TableParagraph"/>
              <w:ind w:left="112" w:right="29"/>
              <w:jc w:val="center"/>
              <w:rPr>
                <w:sz w:val="14"/>
              </w:rPr>
            </w:pPr>
            <w:r>
              <w:rPr>
                <w:sz w:val="14"/>
              </w:rPr>
              <w:t>$20.67</w:t>
            </w:r>
          </w:p>
        </w:tc>
        <w:tc>
          <w:tcPr>
            <w:tcW w:w="912" w:type="dxa"/>
          </w:tcPr>
          <w:p w14:paraId="52F7D877" w14:textId="77777777" w:rsidR="002759E3" w:rsidRDefault="002759E3" w:rsidP="00691CDF">
            <w:pPr>
              <w:pStyle w:val="TableParagraph"/>
              <w:rPr>
                <w:sz w:val="16"/>
              </w:rPr>
            </w:pPr>
          </w:p>
          <w:p w14:paraId="093834DC" w14:textId="77777777" w:rsidR="002759E3" w:rsidRDefault="002759E3" w:rsidP="00691CDF">
            <w:pPr>
              <w:pStyle w:val="TableParagraph"/>
              <w:spacing w:before="3"/>
              <w:rPr>
                <w:sz w:val="14"/>
              </w:rPr>
            </w:pPr>
          </w:p>
          <w:p w14:paraId="4C50976A" w14:textId="77777777" w:rsidR="002759E3" w:rsidRDefault="002759E3" w:rsidP="00691CDF">
            <w:pPr>
              <w:pStyle w:val="TableParagraph"/>
              <w:ind w:right="53"/>
              <w:jc w:val="right"/>
              <w:rPr>
                <w:sz w:val="14"/>
              </w:rPr>
            </w:pPr>
            <w:r>
              <w:rPr>
                <w:sz w:val="14"/>
              </w:rPr>
              <w:t>$20.77</w:t>
            </w:r>
          </w:p>
        </w:tc>
        <w:tc>
          <w:tcPr>
            <w:tcW w:w="686" w:type="dxa"/>
          </w:tcPr>
          <w:p w14:paraId="4ACD9FE3" w14:textId="77777777" w:rsidR="002759E3" w:rsidRDefault="002759E3" w:rsidP="00691CDF">
            <w:pPr>
              <w:pStyle w:val="TableParagraph"/>
              <w:rPr>
                <w:sz w:val="16"/>
              </w:rPr>
            </w:pPr>
          </w:p>
          <w:p w14:paraId="4D7BB443" w14:textId="77777777" w:rsidR="002759E3" w:rsidRDefault="002759E3" w:rsidP="00691CDF">
            <w:pPr>
              <w:pStyle w:val="TableParagraph"/>
              <w:spacing w:before="3"/>
              <w:rPr>
                <w:sz w:val="14"/>
              </w:rPr>
            </w:pPr>
          </w:p>
          <w:p w14:paraId="1DBF3E4A" w14:textId="77777777" w:rsidR="002759E3" w:rsidRDefault="002759E3" w:rsidP="00691CDF">
            <w:pPr>
              <w:pStyle w:val="TableParagraph"/>
              <w:ind w:left="65" w:right="135"/>
              <w:jc w:val="center"/>
              <w:rPr>
                <w:sz w:val="14"/>
              </w:rPr>
            </w:pPr>
            <w:r>
              <w:rPr>
                <w:sz w:val="14"/>
              </w:rPr>
              <w:t>$20.87</w:t>
            </w:r>
          </w:p>
        </w:tc>
        <w:tc>
          <w:tcPr>
            <w:tcW w:w="868" w:type="dxa"/>
            <w:tcBorders>
              <w:right w:val="single" w:sz="4" w:space="0" w:color="auto"/>
            </w:tcBorders>
          </w:tcPr>
          <w:p w14:paraId="4CC56F74" w14:textId="77777777" w:rsidR="002759E3" w:rsidRDefault="002759E3" w:rsidP="00691CDF">
            <w:pPr>
              <w:pStyle w:val="TableParagraph"/>
              <w:rPr>
                <w:sz w:val="16"/>
              </w:rPr>
            </w:pPr>
          </w:p>
          <w:p w14:paraId="4D51956C" w14:textId="77777777" w:rsidR="002759E3" w:rsidRDefault="002759E3" w:rsidP="00691CDF">
            <w:pPr>
              <w:pStyle w:val="TableParagraph"/>
              <w:spacing w:before="3"/>
              <w:rPr>
                <w:sz w:val="14"/>
              </w:rPr>
            </w:pPr>
          </w:p>
          <w:p w14:paraId="4DDE39BC" w14:textId="77777777" w:rsidR="002759E3" w:rsidRDefault="002759E3" w:rsidP="00691CDF">
            <w:pPr>
              <w:pStyle w:val="TableParagraph"/>
              <w:ind w:left="88"/>
              <w:rPr>
                <w:sz w:val="14"/>
              </w:rPr>
            </w:pPr>
            <w:r>
              <w:rPr>
                <w:sz w:val="14"/>
              </w:rPr>
              <w:t>$20.98</w:t>
            </w:r>
          </w:p>
        </w:tc>
        <w:tc>
          <w:tcPr>
            <w:tcW w:w="830" w:type="dxa"/>
            <w:tcBorders>
              <w:left w:val="single" w:sz="4" w:space="0" w:color="auto"/>
            </w:tcBorders>
          </w:tcPr>
          <w:p w14:paraId="6159B18B" w14:textId="77777777" w:rsidR="002759E3" w:rsidRDefault="002759E3" w:rsidP="00691CDF">
            <w:pPr>
              <w:pStyle w:val="TableParagraph"/>
              <w:rPr>
                <w:sz w:val="16"/>
              </w:rPr>
            </w:pPr>
          </w:p>
          <w:p w14:paraId="48FD0FF1" w14:textId="77777777" w:rsidR="002759E3" w:rsidRDefault="002759E3" w:rsidP="00691CDF">
            <w:pPr>
              <w:pStyle w:val="TableParagraph"/>
              <w:spacing w:before="3"/>
              <w:rPr>
                <w:sz w:val="14"/>
              </w:rPr>
            </w:pPr>
          </w:p>
          <w:p w14:paraId="2F59605A" w14:textId="77777777" w:rsidR="002759E3" w:rsidRDefault="002759E3" w:rsidP="00691CDF">
            <w:pPr>
              <w:pStyle w:val="TableParagraph"/>
              <w:ind w:left="86"/>
              <w:rPr>
                <w:sz w:val="14"/>
              </w:rPr>
            </w:pPr>
            <w:r>
              <w:rPr>
                <w:sz w:val="14"/>
              </w:rPr>
              <w:t>$21.08</w:t>
            </w:r>
          </w:p>
        </w:tc>
      </w:tr>
      <w:tr w:rsidR="002759E3" w14:paraId="34ACC79D" w14:textId="77777777" w:rsidTr="00691CDF">
        <w:trPr>
          <w:trHeight w:val="585"/>
          <w:jc w:val="center"/>
        </w:trPr>
        <w:tc>
          <w:tcPr>
            <w:tcW w:w="1126" w:type="dxa"/>
          </w:tcPr>
          <w:p w14:paraId="22557C0B" w14:textId="77777777" w:rsidR="002759E3" w:rsidRPr="009E0699" w:rsidRDefault="002759E3" w:rsidP="00C56806">
            <w:pPr>
              <w:pStyle w:val="TableParagraph"/>
              <w:ind w:left="69"/>
              <w:jc w:val="center"/>
              <w:rPr>
                <w:w w:val="99"/>
                <w:sz w:val="14"/>
              </w:rPr>
            </w:pPr>
          </w:p>
          <w:p w14:paraId="44847462" w14:textId="77777777" w:rsidR="002759E3" w:rsidRPr="009E0699" w:rsidRDefault="002759E3" w:rsidP="00C56806">
            <w:pPr>
              <w:pStyle w:val="TableParagraph"/>
              <w:spacing w:before="3"/>
              <w:ind w:left="69"/>
              <w:jc w:val="center"/>
              <w:rPr>
                <w:w w:val="99"/>
                <w:sz w:val="14"/>
              </w:rPr>
            </w:pPr>
          </w:p>
          <w:p w14:paraId="2871AAE5" w14:textId="77777777" w:rsidR="002759E3" w:rsidRPr="009E0699" w:rsidRDefault="002759E3" w:rsidP="00C56806">
            <w:pPr>
              <w:pStyle w:val="TableParagraph"/>
              <w:ind w:left="69"/>
              <w:jc w:val="center"/>
              <w:rPr>
                <w:w w:val="99"/>
                <w:sz w:val="14"/>
              </w:rPr>
            </w:pPr>
            <w:r w:rsidRPr="009E0699">
              <w:rPr>
                <w:w w:val="99"/>
                <w:sz w:val="14"/>
              </w:rPr>
              <w:t>16</w:t>
            </w:r>
          </w:p>
        </w:tc>
        <w:tc>
          <w:tcPr>
            <w:tcW w:w="580" w:type="dxa"/>
          </w:tcPr>
          <w:p w14:paraId="2BB5DE1F" w14:textId="77777777" w:rsidR="002759E3" w:rsidRDefault="002759E3" w:rsidP="00691CDF">
            <w:pPr>
              <w:pStyle w:val="TableParagraph"/>
              <w:rPr>
                <w:sz w:val="16"/>
              </w:rPr>
            </w:pPr>
          </w:p>
          <w:p w14:paraId="7B171750" w14:textId="77777777" w:rsidR="002759E3" w:rsidRDefault="002759E3" w:rsidP="00691CDF">
            <w:pPr>
              <w:pStyle w:val="TableParagraph"/>
              <w:spacing w:before="3"/>
              <w:rPr>
                <w:sz w:val="14"/>
              </w:rPr>
            </w:pPr>
          </w:p>
          <w:p w14:paraId="3FE63FEA" w14:textId="77777777" w:rsidR="002759E3" w:rsidRDefault="002759E3" w:rsidP="00691CDF">
            <w:pPr>
              <w:pStyle w:val="TableParagraph"/>
              <w:ind w:left="79"/>
              <w:rPr>
                <w:sz w:val="14"/>
              </w:rPr>
            </w:pPr>
            <w:r>
              <w:rPr>
                <w:sz w:val="14"/>
              </w:rPr>
              <w:t>$20.00</w:t>
            </w:r>
          </w:p>
        </w:tc>
        <w:tc>
          <w:tcPr>
            <w:tcW w:w="672" w:type="dxa"/>
          </w:tcPr>
          <w:p w14:paraId="7F2EC48D" w14:textId="77777777" w:rsidR="002759E3" w:rsidRDefault="002759E3" w:rsidP="00691CDF">
            <w:pPr>
              <w:pStyle w:val="TableParagraph"/>
              <w:rPr>
                <w:sz w:val="16"/>
              </w:rPr>
            </w:pPr>
          </w:p>
          <w:p w14:paraId="40375F8A" w14:textId="77777777" w:rsidR="002759E3" w:rsidRDefault="002759E3" w:rsidP="00691CDF">
            <w:pPr>
              <w:pStyle w:val="TableParagraph"/>
              <w:spacing w:before="3"/>
              <w:rPr>
                <w:sz w:val="14"/>
              </w:rPr>
            </w:pPr>
          </w:p>
          <w:p w14:paraId="275916F6" w14:textId="77777777" w:rsidR="002759E3" w:rsidRDefault="002759E3" w:rsidP="00691CDF">
            <w:pPr>
              <w:pStyle w:val="TableParagraph"/>
              <w:ind w:left="143" w:right="34"/>
              <w:jc w:val="center"/>
              <w:rPr>
                <w:sz w:val="14"/>
              </w:rPr>
            </w:pPr>
            <w:r>
              <w:rPr>
                <w:sz w:val="14"/>
              </w:rPr>
              <w:t>$20.10</w:t>
            </w:r>
          </w:p>
        </w:tc>
        <w:tc>
          <w:tcPr>
            <w:tcW w:w="575" w:type="dxa"/>
          </w:tcPr>
          <w:p w14:paraId="1FD2AF70" w14:textId="77777777" w:rsidR="002759E3" w:rsidRDefault="002759E3" w:rsidP="00691CDF">
            <w:pPr>
              <w:pStyle w:val="TableParagraph"/>
              <w:rPr>
                <w:sz w:val="16"/>
              </w:rPr>
            </w:pPr>
          </w:p>
          <w:p w14:paraId="70A12DE2" w14:textId="77777777" w:rsidR="002759E3" w:rsidRDefault="002759E3" w:rsidP="00691CDF">
            <w:pPr>
              <w:pStyle w:val="TableParagraph"/>
              <w:spacing w:before="3"/>
              <w:rPr>
                <w:sz w:val="14"/>
              </w:rPr>
            </w:pPr>
          </w:p>
          <w:p w14:paraId="726A1AE7" w14:textId="77777777" w:rsidR="002759E3" w:rsidRDefault="002759E3" w:rsidP="00691CDF">
            <w:pPr>
              <w:pStyle w:val="TableParagraph"/>
              <w:ind w:left="46" w:right="30"/>
              <w:jc w:val="center"/>
              <w:rPr>
                <w:sz w:val="14"/>
              </w:rPr>
            </w:pPr>
            <w:r>
              <w:rPr>
                <w:sz w:val="14"/>
              </w:rPr>
              <w:t>$20.20</w:t>
            </w:r>
          </w:p>
        </w:tc>
        <w:tc>
          <w:tcPr>
            <w:tcW w:w="580" w:type="dxa"/>
          </w:tcPr>
          <w:p w14:paraId="6B970E05" w14:textId="77777777" w:rsidR="002759E3" w:rsidRDefault="002759E3" w:rsidP="00691CDF">
            <w:pPr>
              <w:pStyle w:val="TableParagraph"/>
              <w:rPr>
                <w:sz w:val="16"/>
              </w:rPr>
            </w:pPr>
          </w:p>
          <w:p w14:paraId="1D01CAA2" w14:textId="77777777" w:rsidR="002759E3" w:rsidRDefault="002759E3" w:rsidP="00691CDF">
            <w:pPr>
              <w:pStyle w:val="TableParagraph"/>
              <w:spacing w:before="3"/>
              <w:rPr>
                <w:sz w:val="14"/>
              </w:rPr>
            </w:pPr>
          </w:p>
          <w:p w14:paraId="68C76338" w14:textId="77777777" w:rsidR="002759E3" w:rsidRDefault="002759E3" w:rsidP="00691CDF">
            <w:pPr>
              <w:pStyle w:val="TableParagraph"/>
              <w:ind w:left="55" w:right="33"/>
              <w:jc w:val="center"/>
              <w:rPr>
                <w:sz w:val="14"/>
              </w:rPr>
            </w:pPr>
            <w:r>
              <w:rPr>
                <w:sz w:val="14"/>
              </w:rPr>
              <w:t>$20.30</w:t>
            </w:r>
          </w:p>
        </w:tc>
        <w:tc>
          <w:tcPr>
            <w:tcW w:w="575" w:type="dxa"/>
          </w:tcPr>
          <w:p w14:paraId="4436484A" w14:textId="77777777" w:rsidR="002759E3" w:rsidRDefault="002759E3" w:rsidP="00691CDF">
            <w:pPr>
              <w:pStyle w:val="TableParagraph"/>
              <w:rPr>
                <w:sz w:val="16"/>
              </w:rPr>
            </w:pPr>
          </w:p>
          <w:p w14:paraId="71801CC4" w14:textId="77777777" w:rsidR="002759E3" w:rsidRDefault="002759E3" w:rsidP="00691CDF">
            <w:pPr>
              <w:pStyle w:val="TableParagraph"/>
              <w:spacing w:before="3"/>
              <w:rPr>
                <w:sz w:val="14"/>
              </w:rPr>
            </w:pPr>
          </w:p>
          <w:p w14:paraId="5ADC7BE5" w14:textId="77777777" w:rsidR="002759E3" w:rsidRDefault="002759E3" w:rsidP="00691CDF">
            <w:pPr>
              <w:pStyle w:val="TableParagraph"/>
              <w:ind w:left="83"/>
              <w:rPr>
                <w:sz w:val="14"/>
              </w:rPr>
            </w:pPr>
            <w:r>
              <w:rPr>
                <w:sz w:val="14"/>
              </w:rPr>
              <w:t>$20.40</w:t>
            </w:r>
          </w:p>
        </w:tc>
        <w:tc>
          <w:tcPr>
            <w:tcW w:w="580" w:type="dxa"/>
          </w:tcPr>
          <w:p w14:paraId="5789E139" w14:textId="77777777" w:rsidR="002759E3" w:rsidRDefault="002759E3" w:rsidP="00691CDF">
            <w:pPr>
              <w:pStyle w:val="TableParagraph"/>
              <w:rPr>
                <w:sz w:val="16"/>
              </w:rPr>
            </w:pPr>
          </w:p>
          <w:p w14:paraId="5F922A29" w14:textId="77777777" w:rsidR="002759E3" w:rsidRDefault="002759E3" w:rsidP="00691CDF">
            <w:pPr>
              <w:pStyle w:val="TableParagraph"/>
              <w:spacing w:before="3"/>
              <w:rPr>
                <w:sz w:val="14"/>
              </w:rPr>
            </w:pPr>
          </w:p>
          <w:p w14:paraId="05685AAA" w14:textId="77777777" w:rsidR="002759E3" w:rsidRDefault="002759E3" w:rsidP="00691CDF">
            <w:pPr>
              <w:pStyle w:val="TableParagraph"/>
              <w:ind w:left="56" w:right="29"/>
              <w:jc w:val="center"/>
              <w:rPr>
                <w:sz w:val="14"/>
              </w:rPr>
            </w:pPr>
            <w:r>
              <w:rPr>
                <w:sz w:val="14"/>
              </w:rPr>
              <w:t>$20.50</w:t>
            </w:r>
          </w:p>
        </w:tc>
        <w:tc>
          <w:tcPr>
            <w:tcW w:w="580" w:type="dxa"/>
          </w:tcPr>
          <w:p w14:paraId="0F6AD13A" w14:textId="77777777" w:rsidR="002759E3" w:rsidRDefault="002759E3" w:rsidP="00691CDF">
            <w:pPr>
              <w:pStyle w:val="TableParagraph"/>
              <w:rPr>
                <w:sz w:val="16"/>
              </w:rPr>
            </w:pPr>
          </w:p>
          <w:p w14:paraId="0FE94AA8" w14:textId="77777777" w:rsidR="002759E3" w:rsidRDefault="002759E3" w:rsidP="00691CDF">
            <w:pPr>
              <w:pStyle w:val="TableParagraph"/>
              <w:spacing w:before="3"/>
              <w:rPr>
                <w:sz w:val="14"/>
              </w:rPr>
            </w:pPr>
          </w:p>
          <w:p w14:paraId="03E1C56F" w14:textId="77777777" w:rsidR="002759E3" w:rsidRDefault="002759E3" w:rsidP="00691CDF">
            <w:pPr>
              <w:pStyle w:val="TableParagraph"/>
              <w:ind w:left="56" w:right="27"/>
              <w:jc w:val="center"/>
              <w:rPr>
                <w:sz w:val="14"/>
              </w:rPr>
            </w:pPr>
            <w:r>
              <w:rPr>
                <w:sz w:val="14"/>
              </w:rPr>
              <w:t>$20.61</w:t>
            </w:r>
          </w:p>
        </w:tc>
        <w:tc>
          <w:tcPr>
            <w:tcW w:w="633" w:type="dxa"/>
          </w:tcPr>
          <w:p w14:paraId="075FE1DC" w14:textId="77777777" w:rsidR="002759E3" w:rsidRDefault="002759E3" w:rsidP="00691CDF">
            <w:pPr>
              <w:pStyle w:val="TableParagraph"/>
              <w:rPr>
                <w:sz w:val="16"/>
              </w:rPr>
            </w:pPr>
          </w:p>
          <w:p w14:paraId="046860AF" w14:textId="77777777" w:rsidR="002759E3" w:rsidRDefault="002759E3" w:rsidP="00691CDF">
            <w:pPr>
              <w:pStyle w:val="TableParagraph"/>
              <w:spacing w:before="3"/>
              <w:rPr>
                <w:sz w:val="14"/>
              </w:rPr>
            </w:pPr>
          </w:p>
          <w:p w14:paraId="3351D00C" w14:textId="77777777" w:rsidR="002759E3" w:rsidRDefault="002759E3" w:rsidP="00691CDF">
            <w:pPr>
              <w:pStyle w:val="TableParagraph"/>
              <w:ind w:left="112" w:right="29"/>
              <w:jc w:val="center"/>
              <w:rPr>
                <w:sz w:val="14"/>
              </w:rPr>
            </w:pPr>
            <w:r>
              <w:rPr>
                <w:sz w:val="14"/>
              </w:rPr>
              <w:t>$20.71</w:t>
            </w:r>
          </w:p>
        </w:tc>
        <w:tc>
          <w:tcPr>
            <w:tcW w:w="912" w:type="dxa"/>
          </w:tcPr>
          <w:p w14:paraId="64A73838" w14:textId="77777777" w:rsidR="002759E3" w:rsidRDefault="002759E3" w:rsidP="00691CDF">
            <w:pPr>
              <w:pStyle w:val="TableParagraph"/>
              <w:rPr>
                <w:sz w:val="16"/>
              </w:rPr>
            </w:pPr>
          </w:p>
          <w:p w14:paraId="7E24B0B4" w14:textId="77777777" w:rsidR="002759E3" w:rsidRDefault="002759E3" w:rsidP="00691CDF">
            <w:pPr>
              <w:pStyle w:val="TableParagraph"/>
              <w:spacing w:before="3"/>
              <w:rPr>
                <w:sz w:val="14"/>
              </w:rPr>
            </w:pPr>
          </w:p>
          <w:p w14:paraId="609BECF7" w14:textId="77777777" w:rsidR="002759E3" w:rsidRDefault="002759E3" w:rsidP="00691CDF">
            <w:pPr>
              <w:pStyle w:val="TableParagraph"/>
              <w:ind w:right="53"/>
              <w:jc w:val="right"/>
              <w:rPr>
                <w:sz w:val="14"/>
              </w:rPr>
            </w:pPr>
            <w:r>
              <w:rPr>
                <w:sz w:val="14"/>
              </w:rPr>
              <w:t>$20.81</w:t>
            </w:r>
          </w:p>
        </w:tc>
        <w:tc>
          <w:tcPr>
            <w:tcW w:w="686" w:type="dxa"/>
          </w:tcPr>
          <w:p w14:paraId="58DE9812" w14:textId="77777777" w:rsidR="002759E3" w:rsidRDefault="002759E3" w:rsidP="00691CDF">
            <w:pPr>
              <w:pStyle w:val="TableParagraph"/>
              <w:rPr>
                <w:sz w:val="16"/>
              </w:rPr>
            </w:pPr>
          </w:p>
          <w:p w14:paraId="6E7CCA4B" w14:textId="77777777" w:rsidR="002759E3" w:rsidRDefault="002759E3" w:rsidP="00691CDF">
            <w:pPr>
              <w:pStyle w:val="TableParagraph"/>
              <w:spacing w:before="3"/>
              <w:rPr>
                <w:sz w:val="14"/>
              </w:rPr>
            </w:pPr>
          </w:p>
          <w:p w14:paraId="4469A4B2" w14:textId="77777777" w:rsidR="002759E3" w:rsidRDefault="002759E3" w:rsidP="00691CDF">
            <w:pPr>
              <w:pStyle w:val="TableParagraph"/>
              <w:ind w:left="65" w:right="135"/>
              <w:jc w:val="center"/>
              <w:rPr>
                <w:sz w:val="14"/>
              </w:rPr>
            </w:pPr>
            <w:r>
              <w:rPr>
                <w:sz w:val="14"/>
              </w:rPr>
              <w:t>$20.92</w:t>
            </w:r>
          </w:p>
        </w:tc>
        <w:tc>
          <w:tcPr>
            <w:tcW w:w="868" w:type="dxa"/>
            <w:tcBorders>
              <w:right w:val="single" w:sz="4" w:space="0" w:color="auto"/>
            </w:tcBorders>
          </w:tcPr>
          <w:p w14:paraId="23E00779" w14:textId="77777777" w:rsidR="002759E3" w:rsidRDefault="002759E3" w:rsidP="00691CDF">
            <w:pPr>
              <w:pStyle w:val="TableParagraph"/>
              <w:rPr>
                <w:sz w:val="16"/>
              </w:rPr>
            </w:pPr>
          </w:p>
          <w:p w14:paraId="648B7962" w14:textId="77777777" w:rsidR="002759E3" w:rsidRDefault="002759E3" w:rsidP="00691CDF">
            <w:pPr>
              <w:pStyle w:val="TableParagraph"/>
              <w:spacing w:before="3"/>
              <w:rPr>
                <w:sz w:val="14"/>
              </w:rPr>
            </w:pPr>
          </w:p>
          <w:p w14:paraId="55BC88EE" w14:textId="77777777" w:rsidR="002759E3" w:rsidRDefault="002759E3" w:rsidP="00691CDF">
            <w:pPr>
              <w:pStyle w:val="TableParagraph"/>
              <w:ind w:left="88"/>
              <w:rPr>
                <w:sz w:val="14"/>
              </w:rPr>
            </w:pPr>
            <w:r>
              <w:rPr>
                <w:sz w:val="14"/>
              </w:rPr>
              <w:t>$21.02</w:t>
            </w:r>
          </w:p>
        </w:tc>
        <w:tc>
          <w:tcPr>
            <w:tcW w:w="830" w:type="dxa"/>
            <w:tcBorders>
              <w:left w:val="single" w:sz="4" w:space="0" w:color="auto"/>
            </w:tcBorders>
          </w:tcPr>
          <w:p w14:paraId="3CDDF49E" w14:textId="77777777" w:rsidR="002759E3" w:rsidRDefault="002759E3" w:rsidP="00691CDF">
            <w:pPr>
              <w:pStyle w:val="TableParagraph"/>
              <w:rPr>
                <w:sz w:val="16"/>
              </w:rPr>
            </w:pPr>
          </w:p>
          <w:p w14:paraId="29FE294A" w14:textId="77777777" w:rsidR="002759E3" w:rsidRDefault="002759E3" w:rsidP="00691CDF">
            <w:pPr>
              <w:pStyle w:val="TableParagraph"/>
              <w:spacing w:before="3"/>
              <w:rPr>
                <w:sz w:val="14"/>
              </w:rPr>
            </w:pPr>
          </w:p>
          <w:p w14:paraId="1682D833" w14:textId="77777777" w:rsidR="002759E3" w:rsidRDefault="002759E3" w:rsidP="00691CDF">
            <w:pPr>
              <w:pStyle w:val="TableParagraph"/>
              <w:ind w:left="86"/>
              <w:rPr>
                <w:sz w:val="14"/>
              </w:rPr>
            </w:pPr>
            <w:r>
              <w:rPr>
                <w:sz w:val="14"/>
              </w:rPr>
              <w:t>$21.13</w:t>
            </w:r>
          </w:p>
        </w:tc>
      </w:tr>
      <w:tr w:rsidR="002759E3" w14:paraId="325972F2" w14:textId="77777777" w:rsidTr="00691CDF">
        <w:trPr>
          <w:trHeight w:val="585"/>
          <w:jc w:val="center"/>
        </w:trPr>
        <w:tc>
          <w:tcPr>
            <w:tcW w:w="1126" w:type="dxa"/>
          </w:tcPr>
          <w:p w14:paraId="63729685" w14:textId="77777777" w:rsidR="002759E3" w:rsidRPr="009E0699" w:rsidRDefault="002759E3" w:rsidP="00C56806">
            <w:pPr>
              <w:pStyle w:val="TableParagraph"/>
              <w:ind w:left="69"/>
              <w:jc w:val="center"/>
              <w:rPr>
                <w:w w:val="99"/>
                <w:sz w:val="14"/>
              </w:rPr>
            </w:pPr>
          </w:p>
          <w:p w14:paraId="3E0546E8" w14:textId="77777777" w:rsidR="002759E3" w:rsidRPr="009E0699" w:rsidRDefault="002759E3" w:rsidP="00C56806">
            <w:pPr>
              <w:pStyle w:val="TableParagraph"/>
              <w:spacing w:before="3"/>
              <w:ind w:left="69"/>
              <w:jc w:val="center"/>
              <w:rPr>
                <w:w w:val="99"/>
                <w:sz w:val="14"/>
              </w:rPr>
            </w:pPr>
          </w:p>
          <w:p w14:paraId="6B7DFCE8" w14:textId="77777777" w:rsidR="002759E3" w:rsidRPr="009E0699" w:rsidRDefault="002759E3" w:rsidP="00C56806">
            <w:pPr>
              <w:pStyle w:val="TableParagraph"/>
              <w:ind w:left="69"/>
              <w:jc w:val="center"/>
              <w:rPr>
                <w:w w:val="99"/>
                <w:sz w:val="14"/>
              </w:rPr>
            </w:pPr>
            <w:r w:rsidRPr="009E0699">
              <w:rPr>
                <w:w w:val="99"/>
                <w:sz w:val="14"/>
              </w:rPr>
              <w:t>17</w:t>
            </w:r>
          </w:p>
        </w:tc>
        <w:tc>
          <w:tcPr>
            <w:tcW w:w="580" w:type="dxa"/>
          </w:tcPr>
          <w:p w14:paraId="5B5C4D2F" w14:textId="77777777" w:rsidR="002759E3" w:rsidRDefault="002759E3" w:rsidP="00691CDF">
            <w:pPr>
              <w:pStyle w:val="TableParagraph"/>
              <w:ind w:left="79"/>
              <w:rPr>
                <w:sz w:val="16"/>
              </w:rPr>
            </w:pPr>
          </w:p>
          <w:p w14:paraId="7F09FC7B" w14:textId="77777777" w:rsidR="002759E3" w:rsidRDefault="002759E3" w:rsidP="00691CDF">
            <w:pPr>
              <w:pStyle w:val="TableParagraph"/>
              <w:spacing w:before="3"/>
              <w:ind w:left="79"/>
              <w:rPr>
                <w:sz w:val="14"/>
              </w:rPr>
            </w:pPr>
          </w:p>
          <w:p w14:paraId="3D27F6EA" w14:textId="77777777" w:rsidR="002759E3" w:rsidRDefault="002759E3" w:rsidP="00691CDF">
            <w:pPr>
              <w:pStyle w:val="TableParagraph"/>
              <w:ind w:left="79"/>
              <w:rPr>
                <w:sz w:val="16"/>
              </w:rPr>
            </w:pPr>
            <w:r>
              <w:rPr>
                <w:sz w:val="14"/>
              </w:rPr>
              <w:t>$20.04</w:t>
            </w:r>
          </w:p>
        </w:tc>
        <w:tc>
          <w:tcPr>
            <w:tcW w:w="672" w:type="dxa"/>
          </w:tcPr>
          <w:p w14:paraId="41384F24" w14:textId="77777777" w:rsidR="002759E3" w:rsidRDefault="002759E3" w:rsidP="00691CDF">
            <w:pPr>
              <w:pStyle w:val="TableParagraph"/>
              <w:ind w:left="79"/>
              <w:rPr>
                <w:sz w:val="16"/>
              </w:rPr>
            </w:pPr>
          </w:p>
          <w:p w14:paraId="2840F3A4" w14:textId="77777777" w:rsidR="002759E3" w:rsidRDefault="002759E3" w:rsidP="00691CDF">
            <w:pPr>
              <w:pStyle w:val="TableParagraph"/>
              <w:spacing w:before="3"/>
              <w:ind w:left="79"/>
              <w:rPr>
                <w:sz w:val="14"/>
              </w:rPr>
            </w:pPr>
          </w:p>
          <w:p w14:paraId="5ECFB311" w14:textId="77777777" w:rsidR="002759E3" w:rsidRDefault="002759E3" w:rsidP="00691CDF">
            <w:pPr>
              <w:pStyle w:val="TableParagraph"/>
              <w:ind w:left="79"/>
              <w:rPr>
                <w:sz w:val="16"/>
              </w:rPr>
            </w:pPr>
            <w:r>
              <w:rPr>
                <w:sz w:val="14"/>
              </w:rPr>
              <w:t>$20.14</w:t>
            </w:r>
          </w:p>
        </w:tc>
        <w:tc>
          <w:tcPr>
            <w:tcW w:w="575" w:type="dxa"/>
          </w:tcPr>
          <w:p w14:paraId="611580DE" w14:textId="77777777" w:rsidR="002759E3" w:rsidRDefault="002759E3" w:rsidP="00691CDF">
            <w:pPr>
              <w:pStyle w:val="TableParagraph"/>
              <w:ind w:left="79"/>
              <w:rPr>
                <w:sz w:val="16"/>
              </w:rPr>
            </w:pPr>
          </w:p>
          <w:p w14:paraId="10FDC1DB" w14:textId="77777777" w:rsidR="002759E3" w:rsidRDefault="002759E3" w:rsidP="00691CDF">
            <w:pPr>
              <w:pStyle w:val="TableParagraph"/>
              <w:spacing w:before="3"/>
              <w:ind w:left="79"/>
              <w:rPr>
                <w:sz w:val="14"/>
              </w:rPr>
            </w:pPr>
          </w:p>
          <w:p w14:paraId="7202B60A" w14:textId="77777777" w:rsidR="002759E3" w:rsidRDefault="002759E3" w:rsidP="00691CDF">
            <w:pPr>
              <w:pStyle w:val="TableParagraph"/>
              <w:ind w:left="79"/>
              <w:rPr>
                <w:sz w:val="16"/>
              </w:rPr>
            </w:pPr>
            <w:r>
              <w:rPr>
                <w:sz w:val="14"/>
              </w:rPr>
              <w:t>$20.24</w:t>
            </w:r>
          </w:p>
        </w:tc>
        <w:tc>
          <w:tcPr>
            <w:tcW w:w="580" w:type="dxa"/>
          </w:tcPr>
          <w:p w14:paraId="6D0E8269" w14:textId="77777777" w:rsidR="002759E3" w:rsidRDefault="002759E3" w:rsidP="00691CDF">
            <w:pPr>
              <w:pStyle w:val="TableParagraph"/>
              <w:ind w:left="79"/>
              <w:rPr>
                <w:sz w:val="16"/>
              </w:rPr>
            </w:pPr>
          </w:p>
          <w:p w14:paraId="60ADDBD2" w14:textId="77777777" w:rsidR="002759E3" w:rsidRDefault="002759E3" w:rsidP="00691CDF">
            <w:pPr>
              <w:pStyle w:val="TableParagraph"/>
              <w:spacing w:before="3"/>
              <w:ind w:left="79"/>
              <w:rPr>
                <w:sz w:val="14"/>
              </w:rPr>
            </w:pPr>
          </w:p>
          <w:p w14:paraId="08D6F3DD" w14:textId="77777777" w:rsidR="002759E3" w:rsidRDefault="002759E3" w:rsidP="00691CDF">
            <w:pPr>
              <w:pStyle w:val="TableParagraph"/>
              <w:ind w:left="79"/>
              <w:rPr>
                <w:sz w:val="16"/>
              </w:rPr>
            </w:pPr>
            <w:r>
              <w:rPr>
                <w:sz w:val="14"/>
              </w:rPr>
              <w:t>$20.34</w:t>
            </w:r>
          </w:p>
        </w:tc>
        <w:tc>
          <w:tcPr>
            <w:tcW w:w="575" w:type="dxa"/>
          </w:tcPr>
          <w:p w14:paraId="39562054" w14:textId="77777777" w:rsidR="002759E3" w:rsidRDefault="002759E3" w:rsidP="00691CDF">
            <w:pPr>
              <w:pStyle w:val="TableParagraph"/>
              <w:ind w:left="79"/>
              <w:rPr>
                <w:sz w:val="16"/>
              </w:rPr>
            </w:pPr>
          </w:p>
          <w:p w14:paraId="38231573" w14:textId="77777777" w:rsidR="002759E3" w:rsidRDefault="002759E3" w:rsidP="00691CDF">
            <w:pPr>
              <w:pStyle w:val="TableParagraph"/>
              <w:spacing w:before="3"/>
              <w:ind w:left="79"/>
              <w:rPr>
                <w:sz w:val="14"/>
              </w:rPr>
            </w:pPr>
          </w:p>
          <w:p w14:paraId="34FABBF0" w14:textId="77777777" w:rsidR="002759E3" w:rsidRDefault="002759E3" w:rsidP="00691CDF">
            <w:pPr>
              <w:pStyle w:val="TableParagraph"/>
              <w:ind w:left="79"/>
              <w:rPr>
                <w:sz w:val="16"/>
              </w:rPr>
            </w:pPr>
            <w:r>
              <w:rPr>
                <w:sz w:val="14"/>
              </w:rPr>
              <w:t>$20.44</w:t>
            </w:r>
          </w:p>
        </w:tc>
        <w:tc>
          <w:tcPr>
            <w:tcW w:w="580" w:type="dxa"/>
          </w:tcPr>
          <w:p w14:paraId="1208B3E4" w14:textId="77777777" w:rsidR="002759E3" w:rsidRDefault="002759E3" w:rsidP="00691CDF">
            <w:pPr>
              <w:pStyle w:val="TableParagraph"/>
              <w:ind w:left="79"/>
              <w:rPr>
                <w:sz w:val="16"/>
              </w:rPr>
            </w:pPr>
          </w:p>
          <w:p w14:paraId="72E9F32A" w14:textId="77777777" w:rsidR="002759E3" w:rsidRDefault="002759E3" w:rsidP="00691CDF">
            <w:pPr>
              <w:pStyle w:val="TableParagraph"/>
              <w:spacing w:before="3"/>
              <w:ind w:left="79"/>
              <w:rPr>
                <w:sz w:val="14"/>
              </w:rPr>
            </w:pPr>
          </w:p>
          <w:p w14:paraId="14227B16" w14:textId="77777777" w:rsidR="002759E3" w:rsidRDefault="002759E3" w:rsidP="00691CDF">
            <w:pPr>
              <w:pStyle w:val="TableParagraph"/>
              <w:ind w:left="79"/>
              <w:rPr>
                <w:sz w:val="16"/>
              </w:rPr>
            </w:pPr>
            <w:r>
              <w:rPr>
                <w:sz w:val="14"/>
              </w:rPr>
              <w:t>$20.55</w:t>
            </w:r>
          </w:p>
        </w:tc>
        <w:tc>
          <w:tcPr>
            <w:tcW w:w="580" w:type="dxa"/>
          </w:tcPr>
          <w:p w14:paraId="09D8B2F8" w14:textId="77777777" w:rsidR="002759E3" w:rsidRDefault="002759E3" w:rsidP="00691CDF">
            <w:pPr>
              <w:pStyle w:val="TableParagraph"/>
              <w:ind w:left="79"/>
              <w:rPr>
                <w:sz w:val="16"/>
              </w:rPr>
            </w:pPr>
          </w:p>
          <w:p w14:paraId="59567B81" w14:textId="77777777" w:rsidR="002759E3" w:rsidRDefault="002759E3" w:rsidP="00691CDF">
            <w:pPr>
              <w:pStyle w:val="TableParagraph"/>
              <w:spacing w:before="3"/>
              <w:ind w:left="79"/>
              <w:rPr>
                <w:sz w:val="14"/>
              </w:rPr>
            </w:pPr>
          </w:p>
          <w:p w14:paraId="65CCF288" w14:textId="77777777" w:rsidR="002759E3" w:rsidRDefault="002759E3" w:rsidP="00691CDF">
            <w:pPr>
              <w:pStyle w:val="TableParagraph"/>
              <w:ind w:left="79"/>
              <w:rPr>
                <w:sz w:val="16"/>
              </w:rPr>
            </w:pPr>
            <w:r>
              <w:rPr>
                <w:sz w:val="14"/>
              </w:rPr>
              <w:t>$20.65</w:t>
            </w:r>
          </w:p>
        </w:tc>
        <w:tc>
          <w:tcPr>
            <w:tcW w:w="633" w:type="dxa"/>
          </w:tcPr>
          <w:p w14:paraId="0281301D" w14:textId="77777777" w:rsidR="002759E3" w:rsidRDefault="002759E3" w:rsidP="00691CDF">
            <w:pPr>
              <w:pStyle w:val="TableParagraph"/>
              <w:ind w:left="79"/>
              <w:rPr>
                <w:sz w:val="16"/>
              </w:rPr>
            </w:pPr>
          </w:p>
          <w:p w14:paraId="311F80CF" w14:textId="77777777" w:rsidR="002759E3" w:rsidRDefault="002759E3" w:rsidP="00691CDF">
            <w:pPr>
              <w:pStyle w:val="TableParagraph"/>
              <w:spacing w:before="3"/>
              <w:ind w:left="79"/>
              <w:rPr>
                <w:sz w:val="14"/>
              </w:rPr>
            </w:pPr>
          </w:p>
          <w:p w14:paraId="209D487D" w14:textId="77777777" w:rsidR="002759E3" w:rsidRDefault="002759E3" w:rsidP="00691CDF">
            <w:pPr>
              <w:pStyle w:val="TableParagraph"/>
              <w:ind w:left="79"/>
              <w:rPr>
                <w:sz w:val="16"/>
              </w:rPr>
            </w:pPr>
            <w:r>
              <w:rPr>
                <w:sz w:val="14"/>
              </w:rPr>
              <w:t>$20.75</w:t>
            </w:r>
          </w:p>
        </w:tc>
        <w:tc>
          <w:tcPr>
            <w:tcW w:w="912" w:type="dxa"/>
          </w:tcPr>
          <w:p w14:paraId="4CF2B23C" w14:textId="77777777" w:rsidR="002759E3" w:rsidRDefault="002759E3" w:rsidP="00691CDF">
            <w:pPr>
              <w:pStyle w:val="TableParagraph"/>
              <w:ind w:left="79"/>
              <w:rPr>
                <w:sz w:val="16"/>
              </w:rPr>
            </w:pPr>
          </w:p>
          <w:p w14:paraId="15AC84F0" w14:textId="77777777" w:rsidR="002759E3" w:rsidRDefault="002759E3" w:rsidP="00691CDF">
            <w:pPr>
              <w:pStyle w:val="TableParagraph"/>
              <w:spacing w:before="3"/>
              <w:ind w:left="79"/>
              <w:rPr>
                <w:sz w:val="14"/>
              </w:rPr>
            </w:pPr>
          </w:p>
          <w:p w14:paraId="16749633" w14:textId="77777777" w:rsidR="002759E3" w:rsidRDefault="002759E3" w:rsidP="00691CDF">
            <w:pPr>
              <w:pStyle w:val="TableParagraph"/>
              <w:ind w:left="79"/>
              <w:rPr>
                <w:sz w:val="16"/>
              </w:rPr>
            </w:pPr>
            <w:r>
              <w:rPr>
                <w:sz w:val="14"/>
              </w:rPr>
              <w:t>$20.86</w:t>
            </w:r>
          </w:p>
        </w:tc>
        <w:tc>
          <w:tcPr>
            <w:tcW w:w="686" w:type="dxa"/>
          </w:tcPr>
          <w:p w14:paraId="11B2E00C" w14:textId="77777777" w:rsidR="002759E3" w:rsidRDefault="002759E3" w:rsidP="00691CDF">
            <w:pPr>
              <w:pStyle w:val="TableParagraph"/>
              <w:ind w:left="79"/>
              <w:rPr>
                <w:sz w:val="16"/>
              </w:rPr>
            </w:pPr>
          </w:p>
          <w:p w14:paraId="1649E4B5" w14:textId="77777777" w:rsidR="002759E3" w:rsidRDefault="002759E3" w:rsidP="00691CDF">
            <w:pPr>
              <w:pStyle w:val="TableParagraph"/>
              <w:spacing w:before="3"/>
              <w:ind w:left="79"/>
              <w:rPr>
                <w:sz w:val="14"/>
              </w:rPr>
            </w:pPr>
          </w:p>
          <w:p w14:paraId="2BD7BE02" w14:textId="77777777" w:rsidR="002759E3" w:rsidRDefault="002759E3" w:rsidP="00691CDF">
            <w:pPr>
              <w:pStyle w:val="TableParagraph"/>
              <w:ind w:left="79"/>
              <w:rPr>
                <w:sz w:val="16"/>
              </w:rPr>
            </w:pPr>
            <w:r>
              <w:rPr>
                <w:sz w:val="14"/>
              </w:rPr>
              <w:t>$20.96</w:t>
            </w:r>
          </w:p>
        </w:tc>
        <w:tc>
          <w:tcPr>
            <w:tcW w:w="868" w:type="dxa"/>
            <w:tcBorders>
              <w:right w:val="single" w:sz="4" w:space="0" w:color="auto"/>
            </w:tcBorders>
          </w:tcPr>
          <w:p w14:paraId="0EA12CCB" w14:textId="77777777" w:rsidR="002759E3" w:rsidRDefault="002759E3" w:rsidP="00691CDF">
            <w:pPr>
              <w:pStyle w:val="TableParagraph"/>
              <w:ind w:left="79"/>
              <w:rPr>
                <w:sz w:val="16"/>
              </w:rPr>
            </w:pPr>
          </w:p>
          <w:p w14:paraId="584027F5" w14:textId="77777777" w:rsidR="002759E3" w:rsidRDefault="002759E3" w:rsidP="00691CDF">
            <w:pPr>
              <w:pStyle w:val="TableParagraph"/>
              <w:spacing w:before="3"/>
              <w:ind w:left="79"/>
              <w:rPr>
                <w:sz w:val="14"/>
              </w:rPr>
            </w:pPr>
          </w:p>
          <w:p w14:paraId="3049D565" w14:textId="77777777" w:rsidR="002759E3" w:rsidRDefault="002759E3" w:rsidP="00691CDF">
            <w:pPr>
              <w:pStyle w:val="TableParagraph"/>
              <w:ind w:left="79"/>
              <w:rPr>
                <w:sz w:val="16"/>
              </w:rPr>
            </w:pPr>
            <w:r>
              <w:rPr>
                <w:sz w:val="14"/>
              </w:rPr>
              <w:t>$21.07</w:t>
            </w:r>
          </w:p>
        </w:tc>
        <w:tc>
          <w:tcPr>
            <w:tcW w:w="830" w:type="dxa"/>
            <w:tcBorders>
              <w:left w:val="single" w:sz="4" w:space="0" w:color="auto"/>
            </w:tcBorders>
          </w:tcPr>
          <w:p w14:paraId="1B8C530B" w14:textId="77777777" w:rsidR="002759E3" w:rsidRDefault="002759E3" w:rsidP="00691CDF">
            <w:pPr>
              <w:pStyle w:val="TableParagraph"/>
              <w:ind w:left="79"/>
              <w:rPr>
                <w:sz w:val="16"/>
              </w:rPr>
            </w:pPr>
          </w:p>
          <w:p w14:paraId="715A8E2E" w14:textId="77777777" w:rsidR="002759E3" w:rsidRDefault="002759E3" w:rsidP="00691CDF">
            <w:pPr>
              <w:pStyle w:val="TableParagraph"/>
              <w:spacing w:before="3"/>
              <w:ind w:left="79"/>
              <w:rPr>
                <w:sz w:val="14"/>
              </w:rPr>
            </w:pPr>
          </w:p>
          <w:p w14:paraId="3A0D7BF7" w14:textId="77777777" w:rsidR="002759E3" w:rsidRDefault="002759E3" w:rsidP="00691CDF">
            <w:pPr>
              <w:pStyle w:val="TableParagraph"/>
              <w:ind w:left="79"/>
              <w:rPr>
                <w:sz w:val="16"/>
              </w:rPr>
            </w:pPr>
            <w:r>
              <w:rPr>
                <w:sz w:val="14"/>
              </w:rPr>
              <w:t>$21.17</w:t>
            </w:r>
          </w:p>
        </w:tc>
      </w:tr>
      <w:tr w:rsidR="002759E3" w14:paraId="358F4FBD" w14:textId="77777777" w:rsidTr="00691CDF">
        <w:trPr>
          <w:trHeight w:val="585"/>
          <w:jc w:val="center"/>
        </w:trPr>
        <w:tc>
          <w:tcPr>
            <w:tcW w:w="1126" w:type="dxa"/>
          </w:tcPr>
          <w:p w14:paraId="2C9B7AF1" w14:textId="77777777" w:rsidR="002759E3" w:rsidRPr="009E0699" w:rsidRDefault="002759E3" w:rsidP="00C56806">
            <w:pPr>
              <w:pStyle w:val="TableParagraph"/>
              <w:ind w:left="69"/>
              <w:jc w:val="center"/>
              <w:rPr>
                <w:w w:val="99"/>
                <w:sz w:val="14"/>
              </w:rPr>
            </w:pPr>
          </w:p>
          <w:p w14:paraId="63C83EE6" w14:textId="77777777" w:rsidR="002759E3" w:rsidRPr="009E0699" w:rsidRDefault="002759E3" w:rsidP="00C56806">
            <w:pPr>
              <w:pStyle w:val="TableParagraph"/>
              <w:spacing w:before="4"/>
              <w:ind w:left="69"/>
              <w:jc w:val="center"/>
              <w:rPr>
                <w:w w:val="99"/>
                <w:sz w:val="14"/>
              </w:rPr>
            </w:pPr>
          </w:p>
          <w:p w14:paraId="1421E51C" w14:textId="77777777" w:rsidR="002759E3" w:rsidRPr="009E0699" w:rsidRDefault="002759E3" w:rsidP="00C56806">
            <w:pPr>
              <w:pStyle w:val="TableParagraph"/>
              <w:ind w:left="69"/>
              <w:jc w:val="center"/>
              <w:rPr>
                <w:w w:val="99"/>
                <w:sz w:val="14"/>
              </w:rPr>
            </w:pPr>
            <w:r w:rsidRPr="009E0699">
              <w:rPr>
                <w:w w:val="99"/>
                <w:sz w:val="14"/>
              </w:rPr>
              <w:t>18</w:t>
            </w:r>
          </w:p>
        </w:tc>
        <w:tc>
          <w:tcPr>
            <w:tcW w:w="580" w:type="dxa"/>
          </w:tcPr>
          <w:p w14:paraId="735F17B2" w14:textId="77777777" w:rsidR="002759E3" w:rsidRDefault="002759E3" w:rsidP="00691CDF">
            <w:pPr>
              <w:pStyle w:val="TableParagraph"/>
              <w:ind w:left="79"/>
              <w:rPr>
                <w:sz w:val="16"/>
              </w:rPr>
            </w:pPr>
          </w:p>
          <w:p w14:paraId="221CEE2B" w14:textId="77777777" w:rsidR="002759E3" w:rsidRDefault="002759E3" w:rsidP="00691CDF">
            <w:pPr>
              <w:pStyle w:val="TableParagraph"/>
              <w:spacing w:before="4"/>
              <w:ind w:left="79"/>
              <w:rPr>
                <w:sz w:val="14"/>
              </w:rPr>
            </w:pPr>
          </w:p>
          <w:p w14:paraId="4AE9ADAE" w14:textId="77777777" w:rsidR="002759E3" w:rsidRDefault="002759E3" w:rsidP="00691CDF">
            <w:pPr>
              <w:pStyle w:val="TableParagraph"/>
              <w:ind w:left="79"/>
              <w:rPr>
                <w:sz w:val="16"/>
              </w:rPr>
            </w:pPr>
            <w:r>
              <w:rPr>
                <w:sz w:val="14"/>
              </w:rPr>
              <w:t>$20.08</w:t>
            </w:r>
          </w:p>
        </w:tc>
        <w:tc>
          <w:tcPr>
            <w:tcW w:w="672" w:type="dxa"/>
          </w:tcPr>
          <w:p w14:paraId="01B8BFAF" w14:textId="77777777" w:rsidR="002759E3" w:rsidRDefault="002759E3" w:rsidP="00691CDF">
            <w:pPr>
              <w:pStyle w:val="TableParagraph"/>
              <w:ind w:left="79"/>
              <w:rPr>
                <w:sz w:val="16"/>
              </w:rPr>
            </w:pPr>
          </w:p>
          <w:p w14:paraId="279E5D64" w14:textId="77777777" w:rsidR="002759E3" w:rsidRDefault="002759E3" w:rsidP="00691CDF">
            <w:pPr>
              <w:pStyle w:val="TableParagraph"/>
              <w:spacing w:before="4"/>
              <w:ind w:left="79"/>
              <w:rPr>
                <w:sz w:val="14"/>
              </w:rPr>
            </w:pPr>
          </w:p>
          <w:p w14:paraId="01717D62" w14:textId="77777777" w:rsidR="002759E3" w:rsidRDefault="002759E3" w:rsidP="00691CDF">
            <w:pPr>
              <w:pStyle w:val="TableParagraph"/>
              <w:ind w:left="79"/>
              <w:rPr>
                <w:sz w:val="16"/>
              </w:rPr>
            </w:pPr>
            <w:r>
              <w:rPr>
                <w:sz w:val="14"/>
              </w:rPr>
              <w:t>$20.18</w:t>
            </w:r>
          </w:p>
        </w:tc>
        <w:tc>
          <w:tcPr>
            <w:tcW w:w="575" w:type="dxa"/>
          </w:tcPr>
          <w:p w14:paraId="79E3B79E" w14:textId="77777777" w:rsidR="002759E3" w:rsidRDefault="002759E3" w:rsidP="00691CDF">
            <w:pPr>
              <w:pStyle w:val="TableParagraph"/>
              <w:ind w:left="79"/>
              <w:rPr>
                <w:sz w:val="16"/>
              </w:rPr>
            </w:pPr>
          </w:p>
          <w:p w14:paraId="3008303F" w14:textId="77777777" w:rsidR="002759E3" w:rsidRDefault="002759E3" w:rsidP="00691CDF">
            <w:pPr>
              <w:pStyle w:val="TableParagraph"/>
              <w:spacing w:before="4"/>
              <w:ind w:left="79"/>
              <w:rPr>
                <w:sz w:val="14"/>
              </w:rPr>
            </w:pPr>
          </w:p>
          <w:p w14:paraId="452FAC0A" w14:textId="77777777" w:rsidR="002759E3" w:rsidRDefault="002759E3" w:rsidP="00691CDF">
            <w:pPr>
              <w:pStyle w:val="TableParagraph"/>
              <w:ind w:left="79"/>
              <w:rPr>
                <w:sz w:val="16"/>
              </w:rPr>
            </w:pPr>
            <w:r>
              <w:rPr>
                <w:sz w:val="14"/>
              </w:rPr>
              <w:t>$20.28</w:t>
            </w:r>
          </w:p>
        </w:tc>
        <w:tc>
          <w:tcPr>
            <w:tcW w:w="580" w:type="dxa"/>
          </w:tcPr>
          <w:p w14:paraId="50E7DC97" w14:textId="77777777" w:rsidR="002759E3" w:rsidRDefault="002759E3" w:rsidP="00691CDF">
            <w:pPr>
              <w:pStyle w:val="TableParagraph"/>
              <w:ind w:left="79"/>
              <w:rPr>
                <w:sz w:val="16"/>
              </w:rPr>
            </w:pPr>
          </w:p>
          <w:p w14:paraId="6A066857" w14:textId="77777777" w:rsidR="002759E3" w:rsidRDefault="002759E3" w:rsidP="00691CDF">
            <w:pPr>
              <w:pStyle w:val="TableParagraph"/>
              <w:spacing w:before="4"/>
              <w:ind w:left="79"/>
              <w:rPr>
                <w:sz w:val="14"/>
              </w:rPr>
            </w:pPr>
          </w:p>
          <w:p w14:paraId="12DDC97E" w14:textId="77777777" w:rsidR="002759E3" w:rsidRDefault="002759E3" w:rsidP="00691CDF">
            <w:pPr>
              <w:pStyle w:val="TableParagraph"/>
              <w:ind w:left="79"/>
              <w:rPr>
                <w:sz w:val="16"/>
              </w:rPr>
            </w:pPr>
            <w:r>
              <w:rPr>
                <w:sz w:val="14"/>
              </w:rPr>
              <w:t>$20.39</w:t>
            </w:r>
          </w:p>
        </w:tc>
        <w:tc>
          <w:tcPr>
            <w:tcW w:w="575" w:type="dxa"/>
          </w:tcPr>
          <w:p w14:paraId="6187B239" w14:textId="77777777" w:rsidR="002759E3" w:rsidRDefault="002759E3" w:rsidP="00691CDF">
            <w:pPr>
              <w:pStyle w:val="TableParagraph"/>
              <w:ind w:left="79"/>
              <w:rPr>
                <w:sz w:val="16"/>
              </w:rPr>
            </w:pPr>
          </w:p>
          <w:p w14:paraId="2DCD318A" w14:textId="77777777" w:rsidR="002759E3" w:rsidRDefault="002759E3" w:rsidP="00691CDF">
            <w:pPr>
              <w:pStyle w:val="TableParagraph"/>
              <w:spacing w:before="4"/>
              <w:ind w:left="79"/>
              <w:rPr>
                <w:sz w:val="14"/>
              </w:rPr>
            </w:pPr>
          </w:p>
          <w:p w14:paraId="33F24623" w14:textId="77777777" w:rsidR="002759E3" w:rsidRDefault="002759E3" w:rsidP="00691CDF">
            <w:pPr>
              <w:pStyle w:val="TableParagraph"/>
              <w:ind w:left="79"/>
              <w:rPr>
                <w:sz w:val="16"/>
              </w:rPr>
            </w:pPr>
            <w:r>
              <w:rPr>
                <w:sz w:val="14"/>
              </w:rPr>
              <w:t>$20.49</w:t>
            </w:r>
          </w:p>
        </w:tc>
        <w:tc>
          <w:tcPr>
            <w:tcW w:w="580" w:type="dxa"/>
          </w:tcPr>
          <w:p w14:paraId="70797FBC" w14:textId="77777777" w:rsidR="002759E3" w:rsidRDefault="002759E3" w:rsidP="00691CDF">
            <w:pPr>
              <w:pStyle w:val="TableParagraph"/>
              <w:ind w:left="79"/>
              <w:rPr>
                <w:sz w:val="16"/>
              </w:rPr>
            </w:pPr>
          </w:p>
          <w:p w14:paraId="00263308" w14:textId="77777777" w:rsidR="002759E3" w:rsidRDefault="002759E3" w:rsidP="00691CDF">
            <w:pPr>
              <w:pStyle w:val="TableParagraph"/>
              <w:spacing w:before="4"/>
              <w:ind w:left="79"/>
              <w:rPr>
                <w:sz w:val="14"/>
              </w:rPr>
            </w:pPr>
          </w:p>
          <w:p w14:paraId="54806464" w14:textId="77777777" w:rsidR="002759E3" w:rsidRDefault="002759E3" w:rsidP="00691CDF">
            <w:pPr>
              <w:pStyle w:val="TableParagraph"/>
              <w:ind w:left="79"/>
              <w:rPr>
                <w:sz w:val="16"/>
              </w:rPr>
            </w:pPr>
            <w:r>
              <w:rPr>
                <w:sz w:val="14"/>
              </w:rPr>
              <w:t>$20.59</w:t>
            </w:r>
          </w:p>
        </w:tc>
        <w:tc>
          <w:tcPr>
            <w:tcW w:w="580" w:type="dxa"/>
          </w:tcPr>
          <w:p w14:paraId="5C9829CB" w14:textId="77777777" w:rsidR="002759E3" w:rsidRDefault="002759E3" w:rsidP="00691CDF">
            <w:pPr>
              <w:pStyle w:val="TableParagraph"/>
              <w:ind w:left="79"/>
              <w:rPr>
                <w:sz w:val="16"/>
              </w:rPr>
            </w:pPr>
          </w:p>
          <w:p w14:paraId="54883453" w14:textId="77777777" w:rsidR="002759E3" w:rsidRDefault="002759E3" w:rsidP="00691CDF">
            <w:pPr>
              <w:pStyle w:val="TableParagraph"/>
              <w:spacing w:before="4"/>
              <w:ind w:left="79"/>
              <w:rPr>
                <w:sz w:val="14"/>
              </w:rPr>
            </w:pPr>
          </w:p>
          <w:p w14:paraId="084C3D5B" w14:textId="77777777" w:rsidR="002759E3" w:rsidRDefault="002759E3" w:rsidP="00691CDF">
            <w:pPr>
              <w:pStyle w:val="TableParagraph"/>
              <w:ind w:left="79"/>
              <w:rPr>
                <w:sz w:val="16"/>
              </w:rPr>
            </w:pPr>
            <w:r>
              <w:rPr>
                <w:sz w:val="14"/>
              </w:rPr>
              <w:t>$20.69</w:t>
            </w:r>
          </w:p>
        </w:tc>
        <w:tc>
          <w:tcPr>
            <w:tcW w:w="633" w:type="dxa"/>
          </w:tcPr>
          <w:p w14:paraId="6FDA806E" w14:textId="77777777" w:rsidR="002759E3" w:rsidRDefault="002759E3" w:rsidP="00691CDF">
            <w:pPr>
              <w:pStyle w:val="TableParagraph"/>
              <w:ind w:left="79"/>
              <w:rPr>
                <w:sz w:val="16"/>
              </w:rPr>
            </w:pPr>
          </w:p>
          <w:p w14:paraId="2C7DFAE4" w14:textId="77777777" w:rsidR="002759E3" w:rsidRDefault="002759E3" w:rsidP="00691CDF">
            <w:pPr>
              <w:pStyle w:val="TableParagraph"/>
              <w:spacing w:before="4"/>
              <w:ind w:left="79"/>
              <w:rPr>
                <w:sz w:val="14"/>
              </w:rPr>
            </w:pPr>
          </w:p>
          <w:p w14:paraId="780ECB46" w14:textId="77777777" w:rsidR="002759E3" w:rsidRDefault="002759E3" w:rsidP="00691CDF">
            <w:pPr>
              <w:pStyle w:val="TableParagraph"/>
              <w:ind w:left="79"/>
              <w:rPr>
                <w:sz w:val="16"/>
              </w:rPr>
            </w:pPr>
            <w:r>
              <w:rPr>
                <w:sz w:val="14"/>
              </w:rPr>
              <w:t>$20.80</w:t>
            </w:r>
          </w:p>
        </w:tc>
        <w:tc>
          <w:tcPr>
            <w:tcW w:w="912" w:type="dxa"/>
          </w:tcPr>
          <w:p w14:paraId="6A994373" w14:textId="77777777" w:rsidR="002759E3" w:rsidRDefault="002759E3" w:rsidP="00691CDF">
            <w:pPr>
              <w:pStyle w:val="TableParagraph"/>
              <w:ind w:left="79"/>
              <w:rPr>
                <w:sz w:val="16"/>
              </w:rPr>
            </w:pPr>
          </w:p>
          <w:p w14:paraId="14BD78E8" w14:textId="77777777" w:rsidR="002759E3" w:rsidRDefault="002759E3" w:rsidP="00691CDF">
            <w:pPr>
              <w:pStyle w:val="TableParagraph"/>
              <w:spacing w:before="4"/>
              <w:ind w:left="79"/>
              <w:rPr>
                <w:sz w:val="14"/>
              </w:rPr>
            </w:pPr>
          </w:p>
          <w:p w14:paraId="43D425DC" w14:textId="77777777" w:rsidR="002759E3" w:rsidRDefault="002759E3" w:rsidP="00691CDF">
            <w:pPr>
              <w:pStyle w:val="TableParagraph"/>
              <w:ind w:left="79"/>
              <w:rPr>
                <w:sz w:val="16"/>
              </w:rPr>
            </w:pPr>
            <w:r>
              <w:rPr>
                <w:sz w:val="14"/>
              </w:rPr>
              <w:t>$20.90</w:t>
            </w:r>
          </w:p>
        </w:tc>
        <w:tc>
          <w:tcPr>
            <w:tcW w:w="686" w:type="dxa"/>
          </w:tcPr>
          <w:p w14:paraId="3CBD50FF" w14:textId="77777777" w:rsidR="002759E3" w:rsidRDefault="002759E3" w:rsidP="00691CDF">
            <w:pPr>
              <w:pStyle w:val="TableParagraph"/>
              <w:ind w:left="79"/>
              <w:rPr>
                <w:sz w:val="16"/>
              </w:rPr>
            </w:pPr>
          </w:p>
          <w:p w14:paraId="45D92BF1" w14:textId="77777777" w:rsidR="002759E3" w:rsidRDefault="002759E3" w:rsidP="00691CDF">
            <w:pPr>
              <w:pStyle w:val="TableParagraph"/>
              <w:spacing w:before="4"/>
              <w:ind w:left="79"/>
              <w:rPr>
                <w:sz w:val="14"/>
              </w:rPr>
            </w:pPr>
          </w:p>
          <w:p w14:paraId="37778635" w14:textId="77777777" w:rsidR="002759E3" w:rsidRDefault="002759E3" w:rsidP="00691CDF">
            <w:pPr>
              <w:pStyle w:val="TableParagraph"/>
              <w:ind w:left="79"/>
              <w:rPr>
                <w:sz w:val="16"/>
              </w:rPr>
            </w:pPr>
            <w:r>
              <w:rPr>
                <w:sz w:val="14"/>
              </w:rPr>
              <w:t>$21.00</w:t>
            </w:r>
          </w:p>
        </w:tc>
        <w:tc>
          <w:tcPr>
            <w:tcW w:w="868" w:type="dxa"/>
            <w:tcBorders>
              <w:right w:val="single" w:sz="4" w:space="0" w:color="auto"/>
            </w:tcBorders>
          </w:tcPr>
          <w:p w14:paraId="7F6467EE" w14:textId="77777777" w:rsidR="002759E3" w:rsidRDefault="002759E3" w:rsidP="00691CDF">
            <w:pPr>
              <w:pStyle w:val="TableParagraph"/>
              <w:ind w:left="79"/>
              <w:rPr>
                <w:sz w:val="16"/>
              </w:rPr>
            </w:pPr>
          </w:p>
          <w:p w14:paraId="49F41D02" w14:textId="77777777" w:rsidR="002759E3" w:rsidRDefault="002759E3" w:rsidP="00691CDF">
            <w:pPr>
              <w:pStyle w:val="TableParagraph"/>
              <w:spacing w:before="4"/>
              <w:ind w:left="79"/>
              <w:rPr>
                <w:sz w:val="14"/>
              </w:rPr>
            </w:pPr>
          </w:p>
          <w:p w14:paraId="35099FD5" w14:textId="77777777" w:rsidR="002759E3" w:rsidRDefault="002759E3" w:rsidP="00691CDF">
            <w:pPr>
              <w:pStyle w:val="TableParagraph"/>
              <w:ind w:left="79"/>
              <w:rPr>
                <w:sz w:val="16"/>
              </w:rPr>
            </w:pPr>
            <w:r>
              <w:rPr>
                <w:sz w:val="14"/>
              </w:rPr>
              <w:t>$21.11</w:t>
            </w:r>
          </w:p>
        </w:tc>
        <w:tc>
          <w:tcPr>
            <w:tcW w:w="830" w:type="dxa"/>
            <w:tcBorders>
              <w:left w:val="single" w:sz="4" w:space="0" w:color="auto"/>
            </w:tcBorders>
          </w:tcPr>
          <w:p w14:paraId="4D457A81" w14:textId="77777777" w:rsidR="002759E3" w:rsidRDefault="002759E3" w:rsidP="00691CDF">
            <w:pPr>
              <w:pStyle w:val="TableParagraph"/>
              <w:ind w:left="79"/>
              <w:rPr>
                <w:sz w:val="16"/>
              </w:rPr>
            </w:pPr>
          </w:p>
          <w:p w14:paraId="7D7995AE" w14:textId="77777777" w:rsidR="002759E3" w:rsidRDefault="002759E3" w:rsidP="00691CDF">
            <w:pPr>
              <w:pStyle w:val="TableParagraph"/>
              <w:spacing w:before="4"/>
              <w:ind w:left="79"/>
              <w:rPr>
                <w:sz w:val="14"/>
              </w:rPr>
            </w:pPr>
          </w:p>
          <w:p w14:paraId="3C7026DA" w14:textId="77777777" w:rsidR="002759E3" w:rsidRDefault="002759E3" w:rsidP="00691CDF">
            <w:pPr>
              <w:pStyle w:val="TableParagraph"/>
              <w:ind w:left="79"/>
              <w:rPr>
                <w:sz w:val="16"/>
              </w:rPr>
            </w:pPr>
            <w:r>
              <w:rPr>
                <w:sz w:val="14"/>
              </w:rPr>
              <w:t>$21.21</w:t>
            </w:r>
          </w:p>
        </w:tc>
      </w:tr>
      <w:tr w:rsidR="002759E3" w14:paraId="6F88F653" w14:textId="77777777" w:rsidTr="00691CDF">
        <w:trPr>
          <w:trHeight w:val="585"/>
          <w:jc w:val="center"/>
        </w:trPr>
        <w:tc>
          <w:tcPr>
            <w:tcW w:w="1126" w:type="dxa"/>
          </w:tcPr>
          <w:p w14:paraId="55F2D7A1" w14:textId="77777777" w:rsidR="002759E3" w:rsidRPr="009E0699" w:rsidRDefault="002759E3" w:rsidP="00C56806">
            <w:pPr>
              <w:pStyle w:val="TableParagraph"/>
              <w:ind w:left="69"/>
              <w:jc w:val="center"/>
              <w:rPr>
                <w:w w:val="99"/>
                <w:sz w:val="14"/>
              </w:rPr>
            </w:pPr>
          </w:p>
          <w:p w14:paraId="604730C0" w14:textId="77777777" w:rsidR="002759E3" w:rsidRPr="009E0699" w:rsidRDefault="002759E3" w:rsidP="00C56806">
            <w:pPr>
              <w:pStyle w:val="TableParagraph"/>
              <w:spacing w:before="3"/>
              <w:ind w:left="69"/>
              <w:jc w:val="center"/>
              <w:rPr>
                <w:w w:val="99"/>
                <w:sz w:val="14"/>
              </w:rPr>
            </w:pPr>
          </w:p>
          <w:p w14:paraId="262619DB" w14:textId="77777777" w:rsidR="002759E3" w:rsidRPr="009E0699" w:rsidRDefault="002759E3" w:rsidP="00C56806">
            <w:pPr>
              <w:pStyle w:val="NormalWeb"/>
              <w:ind w:left="69"/>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19</w:t>
            </w:r>
          </w:p>
        </w:tc>
        <w:tc>
          <w:tcPr>
            <w:tcW w:w="580" w:type="dxa"/>
          </w:tcPr>
          <w:p w14:paraId="1EBAB3D0" w14:textId="77777777" w:rsidR="002759E3" w:rsidRDefault="002759E3" w:rsidP="00691CDF">
            <w:pPr>
              <w:pStyle w:val="TableParagraph"/>
              <w:ind w:left="79"/>
              <w:rPr>
                <w:sz w:val="16"/>
              </w:rPr>
            </w:pPr>
          </w:p>
          <w:p w14:paraId="7B90F073" w14:textId="77777777" w:rsidR="002759E3" w:rsidRDefault="002759E3" w:rsidP="00691CDF">
            <w:pPr>
              <w:pStyle w:val="TableParagraph"/>
              <w:spacing w:before="3"/>
              <w:ind w:left="79"/>
              <w:rPr>
                <w:sz w:val="14"/>
              </w:rPr>
            </w:pPr>
          </w:p>
          <w:p w14:paraId="02656D55" w14:textId="77777777" w:rsidR="002759E3" w:rsidRDefault="002759E3" w:rsidP="00691CDF">
            <w:pPr>
              <w:pStyle w:val="TableParagraph"/>
              <w:ind w:left="79"/>
              <w:rPr>
                <w:sz w:val="16"/>
              </w:rPr>
            </w:pPr>
            <w:r>
              <w:rPr>
                <w:sz w:val="14"/>
              </w:rPr>
              <w:t>$20.12</w:t>
            </w:r>
          </w:p>
        </w:tc>
        <w:tc>
          <w:tcPr>
            <w:tcW w:w="672" w:type="dxa"/>
          </w:tcPr>
          <w:p w14:paraId="08200B9B" w14:textId="77777777" w:rsidR="002759E3" w:rsidRDefault="002759E3" w:rsidP="00691CDF">
            <w:pPr>
              <w:pStyle w:val="TableParagraph"/>
              <w:ind w:left="79"/>
              <w:rPr>
                <w:sz w:val="16"/>
              </w:rPr>
            </w:pPr>
          </w:p>
          <w:p w14:paraId="5069F5DA" w14:textId="77777777" w:rsidR="002759E3" w:rsidRDefault="002759E3" w:rsidP="00691CDF">
            <w:pPr>
              <w:pStyle w:val="TableParagraph"/>
              <w:spacing w:before="3"/>
              <w:ind w:left="79"/>
              <w:rPr>
                <w:sz w:val="14"/>
              </w:rPr>
            </w:pPr>
          </w:p>
          <w:p w14:paraId="0C09940A" w14:textId="77777777" w:rsidR="002759E3" w:rsidRDefault="002759E3" w:rsidP="00691CDF">
            <w:pPr>
              <w:pStyle w:val="TableParagraph"/>
              <w:ind w:left="79"/>
              <w:rPr>
                <w:sz w:val="16"/>
              </w:rPr>
            </w:pPr>
            <w:r>
              <w:rPr>
                <w:sz w:val="14"/>
              </w:rPr>
              <w:t>$20.22</w:t>
            </w:r>
          </w:p>
        </w:tc>
        <w:tc>
          <w:tcPr>
            <w:tcW w:w="575" w:type="dxa"/>
          </w:tcPr>
          <w:p w14:paraId="668104BE" w14:textId="77777777" w:rsidR="002759E3" w:rsidRDefault="002759E3" w:rsidP="00691CDF">
            <w:pPr>
              <w:pStyle w:val="TableParagraph"/>
              <w:ind w:left="79"/>
              <w:rPr>
                <w:sz w:val="16"/>
              </w:rPr>
            </w:pPr>
          </w:p>
          <w:p w14:paraId="7E9FE74E" w14:textId="77777777" w:rsidR="002759E3" w:rsidRDefault="002759E3" w:rsidP="00691CDF">
            <w:pPr>
              <w:pStyle w:val="TableParagraph"/>
              <w:spacing w:before="3"/>
              <w:ind w:left="79"/>
              <w:rPr>
                <w:sz w:val="14"/>
              </w:rPr>
            </w:pPr>
          </w:p>
          <w:p w14:paraId="577985F5" w14:textId="77777777" w:rsidR="002759E3" w:rsidRDefault="002759E3" w:rsidP="00691CDF">
            <w:pPr>
              <w:pStyle w:val="TableParagraph"/>
              <w:ind w:left="79"/>
              <w:rPr>
                <w:sz w:val="16"/>
              </w:rPr>
            </w:pPr>
            <w:r>
              <w:rPr>
                <w:sz w:val="14"/>
              </w:rPr>
              <w:t>$20.33</w:t>
            </w:r>
          </w:p>
        </w:tc>
        <w:tc>
          <w:tcPr>
            <w:tcW w:w="580" w:type="dxa"/>
          </w:tcPr>
          <w:p w14:paraId="6C14F420" w14:textId="77777777" w:rsidR="002759E3" w:rsidRDefault="002759E3" w:rsidP="00691CDF">
            <w:pPr>
              <w:pStyle w:val="TableParagraph"/>
              <w:ind w:left="79"/>
              <w:rPr>
                <w:sz w:val="16"/>
              </w:rPr>
            </w:pPr>
          </w:p>
          <w:p w14:paraId="7AE64D95" w14:textId="77777777" w:rsidR="002759E3" w:rsidRDefault="002759E3" w:rsidP="00691CDF">
            <w:pPr>
              <w:pStyle w:val="TableParagraph"/>
              <w:spacing w:before="3"/>
              <w:ind w:left="79"/>
              <w:rPr>
                <w:sz w:val="14"/>
              </w:rPr>
            </w:pPr>
          </w:p>
          <w:p w14:paraId="703B44F0" w14:textId="77777777" w:rsidR="002759E3" w:rsidRDefault="002759E3" w:rsidP="00691CDF">
            <w:pPr>
              <w:pStyle w:val="TableParagraph"/>
              <w:ind w:left="79"/>
              <w:rPr>
                <w:sz w:val="16"/>
              </w:rPr>
            </w:pPr>
            <w:r>
              <w:rPr>
                <w:sz w:val="14"/>
              </w:rPr>
              <w:t>$20.43</w:t>
            </w:r>
          </w:p>
        </w:tc>
        <w:tc>
          <w:tcPr>
            <w:tcW w:w="575" w:type="dxa"/>
          </w:tcPr>
          <w:p w14:paraId="2CD0961D" w14:textId="77777777" w:rsidR="002759E3" w:rsidRDefault="002759E3" w:rsidP="00691CDF">
            <w:pPr>
              <w:pStyle w:val="TableParagraph"/>
              <w:ind w:left="79"/>
              <w:rPr>
                <w:sz w:val="16"/>
              </w:rPr>
            </w:pPr>
          </w:p>
          <w:p w14:paraId="591B91CD" w14:textId="77777777" w:rsidR="002759E3" w:rsidRDefault="002759E3" w:rsidP="00691CDF">
            <w:pPr>
              <w:pStyle w:val="TableParagraph"/>
              <w:spacing w:before="3"/>
              <w:ind w:left="79"/>
              <w:rPr>
                <w:sz w:val="14"/>
              </w:rPr>
            </w:pPr>
          </w:p>
          <w:p w14:paraId="11B55951" w14:textId="77777777" w:rsidR="002759E3" w:rsidRDefault="002759E3" w:rsidP="00691CDF">
            <w:pPr>
              <w:pStyle w:val="TableParagraph"/>
              <w:ind w:left="79"/>
              <w:rPr>
                <w:sz w:val="16"/>
              </w:rPr>
            </w:pPr>
            <w:r>
              <w:rPr>
                <w:sz w:val="14"/>
              </w:rPr>
              <w:t>$20.53</w:t>
            </w:r>
          </w:p>
        </w:tc>
        <w:tc>
          <w:tcPr>
            <w:tcW w:w="580" w:type="dxa"/>
          </w:tcPr>
          <w:p w14:paraId="753024DB" w14:textId="77777777" w:rsidR="002759E3" w:rsidRDefault="002759E3" w:rsidP="00691CDF">
            <w:pPr>
              <w:pStyle w:val="TableParagraph"/>
              <w:ind w:left="79"/>
              <w:rPr>
                <w:sz w:val="16"/>
              </w:rPr>
            </w:pPr>
          </w:p>
          <w:p w14:paraId="5302DABF" w14:textId="77777777" w:rsidR="002759E3" w:rsidRDefault="002759E3" w:rsidP="00691CDF">
            <w:pPr>
              <w:pStyle w:val="TableParagraph"/>
              <w:spacing w:before="3"/>
              <w:ind w:left="79"/>
              <w:rPr>
                <w:sz w:val="14"/>
              </w:rPr>
            </w:pPr>
          </w:p>
          <w:p w14:paraId="2F8EAE86" w14:textId="77777777" w:rsidR="002759E3" w:rsidRDefault="002759E3" w:rsidP="00691CDF">
            <w:pPr>
              <w:pStyle w:val="TableParagraph"/>
              <w:ind w:left="79"/>
              <w:rPr>
                <w:sz w:val="16"/>
              </w:rPr>
            </w:pPr>
            <w:r>
              <w:rPr>
                <w:sz w:val="14"/>
              </w:rPr>
              <w:t>$20.63</w:t>
            </w:r>
          </w:p>
        </w:tc>
        <w:tc>
          <w:tcPr>
            <w:tcW w:w="580" w:type="dxa"/>
          </w:tcPr>
          <w:p w14:paraId="0FCA1C0E" w14:textId="77777777" w:rsidR="002759E3" w:rsidRDefault="002759E3" w:rsidP="00691CDF">
            <w:pPr>
              <w:pStyle w:val="TableParagraph"/>
              <w:ind w:left="79"/>
              <w:rPr>
                <w:sz w:val="16"/>
              </w:rPr>
            </w:pPr>
          </w:p>
          <w:p w14:paraId="57A3029A" w14:textId="77777777" w:rsidR="002759E3" w:rsidRDefault="002759E3" w:rsidP="00691CDF">
            <w:pPr>
              <w:pStyle w:val="TableParagraph"/>
              <w:spacing w:before="3"/>
              <w:ind w:left="79"/>
              <w:rPr>
                <w:sz w:val="14"/>
              </w:rPr>
            </w:pPr>
          </w:p>
          <w:p w14:paraId="23A7ACA8" w14:textId="77777777" w:rsidR="002759E3" w:rsidRDefault="002759E3" w:rsidP="00691CDF">
            <w:pPr>
              <w:pStyle w:val="TableParagraph"/>
              <w:ind w:left="79"/>
              <w:rPr>
                <w:sz w:val="16"/>
              </w:rPr>
            </w:pPr>
            <w:r>
              <w:rPr>
                <w:sz w:val="14"/>
              </w:rPr>
              <w:t>$20.74</w:t>
            </w:r>
          </w:p>
        </w:tc>
        <w:tc>
          <w:tcPr>
            <w:tcW w:w="633" w:type="dxa"/>
          </w:tcPr>
          <w:p w14:paraId="72977348" w14:textId="77777777" w:rsidR="002759E3" w:rsidRDefault="002759E3" w:rsidP="00691CDF">
            <w:pPr>
              <w:pStyle w:val="TableParagraph"/>
              <w:ind w:left="79"/>
              <w:rPr>
                <w:sz w:val="16"/>
              </w:rPr>
            </w:pPr>
          </w:p>
          <w:p w14:paraId="372E9196" w14:textId="77777777" w:rsidR="002759E3" w:rsidRDefault="002759E3" w:rsidP="00691CDF">
            <w:pPr>
              <w:pStyle w:val="TableParagraph"/>
              <w:spacing w:before="3"/>
              <w:ind w:left="79"/>
              <w:rPr>
                <w:sz w:val="14"/>
              </w:rPr>
            </w:pPr>
          </w:p>
          <w:p w14:paraId="1093E7DC" w14:textId="77777777" w:rsidR="002759E3" w:rsidRDefault="002759E3" w:rsidP="00691CDF">
            <w:pPr>
              <w:pStyle w:val="TableParagraph"/>
              <w:ind w:left="79"/>
              <w:rPr>
                <w:sz w:val="16"/>
              </w:rPr>
            </w:pPr>
            <w:r>
              <w:rPr>
                <w:sz w:val="14"/>
              </w:rPr>
              <w:t>$20.84</w:t>
            </w:r>
          </w:p>
        </w:tc>
        <w:tc>
          <w:tcPr>
            <w:tcW w:w="912" w:type="dxa"/>
          </w:tcPr>
          <w:p w14:paraId="15329786" w14:textId="77777777" w:rsidR="002759E3" w:rsidRDefault="002759E3" w:rsidP="00691CDF">
            <w:pPr>
              <w:pStyle w:val="TableParagraph"/>
              <w:ind w:left="79"/>
              <w:rPr>
                <w:sz w:val="16"/>
              </w:rPr>
            </w:pPr>
          </w:p>
          <w:p w14:paraId="50EBB6C9" w14:textId="77777777" w:rsidR="002759E3" w:rsidRDefault="002759E3" w:rsidP="00691CDF">
            <w:pPr>
              <w:pStyle w:val="TableParagraph"/>
              <w:spacing w:before="3"/>
              <w:ind w:left="79"/>
              <w:rPr>
                <w:sz w:val="14"/>
              </w:rPr>
            </w:pPr>
          </w:p>
          <w:p w14:paraId="7DD02551" w14:textId="77777777" w:rsidR="002759E3" w:rsidRDefault="002759E3" w:rsidP="00691CDF">
            <w:pPr>
              <w:pStyle w:val="TableParagraph"/>
              <w:ind w:left="79"/>
              <w:rPr>
                <w:sz w:val="16"/>
              </w:rPr>
            </w:pPr>
            <w:r>
              <w:rPr>
                <w:sz w:val="14"/>
              </w:rPr>
              <w:t>$20.94</w:t>
            </w:r>
          </w:p>
        </w:tc>
        <w:tc>
          <w:tcPr>
            <w:tcW w:w="686" w:type="dxa"/>
          </w:tcPr>
          <w:p w14:paraId="35348EA3" w14:textId="77777777" w:rsidR="002759E3" w:rsidRDefault="002759E3" w:rsidP="00691CDF">
            <w:pPr>
              <w:pStyle w:val="TableParagraph"/>
              <w:ind w:left="79"/>
              <w:rPr>
                <w:sz w:val="16"/>
              </w:rPr>
            </w:pPr>
          </w:p>
          <w:p w14:paraId="3C50C095" w14:textId="77777777" w:rsidR="002759E3" w:rsidRDefault="002759E3" w:rsidP="00691CDF">
            <w:pPr>
              <w:pStyle w:val="TableParagraph"/>
              <w:spacing w:before="3"/>
              <w:ind w:left="79"/>
              <w:rPr>
                <w:sz w:val="14"/>
              </w:rPr>
            </w:pPr>
          </w:p>
          <w:p w14:paraId="00F8E4E8" w14:textId="77777777" w:rsidR="002759E3" w:rsidRDefault="002759E3" w:rsidP="00691CDF">
            <w:pPr>
              <w:pStyle w:val="TableParagraph"/>
              <w:ind w:left="79"/>
              <w:rPr>
                <w:sz w:val="16"/>
              </w:rPr>
            </w:pPr>
            <w:r>
              <w:rPr>
                <w:sz w:val="14"/>
              </w:rPr>
              <w:t>$21.05</w:t>
            </w:r>
          </w:p>
        </w:tc>
        <w:tc>
          <w:tcPr>
            <w:tcW w:w="868" w:type="dxa"/>
            <w:tcBorders>
              <w:right w:val="single" w:sz="4" w:space="0" w:color="auto"/>
            </w:tcBorders>
          </w:tcPr>
          <w:p w14:paraId="67724469" w14:textId="77777777" w:rsidR="002759E3" w:rsidRDefault="002759E3" w:rsidP="00691CDF">
            <w:pPr>
              <w:pStyle w:val="TableParagraph"/>
              <w:ind w:left="79"/>
              <w:rPr>
                <w:sz w:val="16"/>
              </w:rPr>
            </w:pPr>
          </w:p>
          <w:p w14:paraId="25B76FD3" w14:textId="77777777" w:rsidR="002759E3" w:rsidRDefault="002759E3" w:rsidP="00691CDF">
            <w:pPr>
              <w:pStyle w:val="TableParagraph"/>
              <w:spacing w:before="3"/>
              <w:ind w:left="79"/>
              <w:rPr>
                <w:sz w:val="14"/>
              </w:rPr>
            </w:pPr>
          </w:p>
          <w:p w14:paraId="0949C460" w14:textId="77777777" w:rsidR="002759E3" w:rsidRDefault="002759E3" w:rsidP="00691CDF">
            <w:pPr>
              <w:pStyle w:val="TableParagraph"/>
              <w:ind w:left="79"/>
              <w:rPr>
                <w:sz w:val="16"/>
              </w:rPr>
            </w:pPr>
            <w:r>
              <w:rPr>
                <w:sz w:val="14"/>
              </w:rPr>
              <w:t>$21.15</w:t>
            </w:r>
          </w:p>
        </w:tc>
        <w:tc>
          <w:tcPr>
            <w:tcW w:w="830" w:type="dxa"/>
            <w:tcBorders>
              <w:left w:val="single" w:sz="4" w:space="0" w:color="auto"/>
            </w:tcBorders>
          </w:tcPr>
          <w:p w14:paraId="6DFF5EBB" w14:textId="77777777" w:rsidR="002759E3" w:rsidRDefault="002759E3" w:rsidP="00691CDF">
            <w:pPr>
              <w:pStyle w:val="TableParagraph"/>
              <w:ind w:left="79"/>
              <w:rPr>
                <w:sz w:val="16"/>
              </w:rPr>
            </w:pPr>
          </w:p>
          <w:p w14:paraId="78E20D30" w14:textId="77777777" w:rsidR="002759E3" w:rsidRDefault="002759E3" w:rsidP="00691CDF">
            <w:pPr>
              <w:pStyle w:val="TableParagraph"/>
              <w:spacing w:before="3"/>
              <w:ind w:left="79"/>
              <w:rPr>
                <w:sz w:val="14"/>
              </w:rPr>
            </w:pPr>
          </w:p>
          <w:p w14:paraId="1320E1F4" w14:textId="77777777" w:rsidR="002759E3" w:rsidRDefault="002759E3" w:rsidP="00691CDF">
            <w:pPr>
              <w:pStyle w:val="TableParagraph"/>
              <w:ind w:left="79"/>
              <w:rPr>
                <w:sz w:val="16"/>
              </w:rPr>
            </w:pPr>
            <w:r>
              <w:rPr>
                <w:sz w:val="14"/>
              </w:rPr>
              <w:t>$21.26</w:t>
            </w:r>
          </w:p>
        </w:tc>
      </w:tr>
      <w:tr w:rsidR="002759E3" w14:paraId="5671611F" w14:textId="77777777" w:rsidTr="00691CDF">
        <w:trPr>
          <w:trHeight w:val="585"/>
          <w:jc w:val="center"/>
        </w:trPr>
        <w:tc>
          <w:tcPr>
            <w:tcW w:w="1126" w:type="dxa"/>
          </w:tcPr>
          <w:p w14:paraId="745EC031" w14:textId="77777777" w:rsidR="002759E3" w:rsidRDefault="002759E3" w:rsidP="00C56806">
            <w:pPr>
              <w:pStyle w:val="NormalWeb"/>
              <w:jc w:val="center"/>
              <w:rPr>
                <w:rFonts w:ascii="Arial MT" w:eastAsia="Arial MT" w:hAnsi="Arial MT" w:cs="Arial MT"/>
                <w:w w:val="99"/>
                <w:sz w:val="14"/>
                <w:szCs w:val="22"/>
                <w:lang w:val="es-ES"/>
              </w:rPr>
            </w:pPr>
          </w:p>
          <w:p w14:paraId="72000352" w14:textId="552D158C" w:rsidR="002759E3" w:rsidRPr="009E0699" w:rsidRDefault="002759E3" w:rsidP="00C56806">
            <w:pPr>
              <w:pStyle w:val="NormalWeb"/>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20</w:t>
            </w:r>
          </w:p>
        </w:tc>
        <w:tc>
          <w:tcPr>
            <w:tcW w:w="580" w:type="dxa"/>
          </w:tcPr>
          <w:p w14:paraId="058C53CF" w14:textId="77777777" w:rsidR="002759E3" w:rsidRDefault="002759E3" w:rsidP="00691CDF">
            <w:pPr>
              <w:pStyle w:val="TableParagraph"/>
              <w:ind w:left="79"/>
              <w:rPr>
                <w:sz w:val="16"/>
              </w:rPr>
            </w:pPr>
          </w:p>
          <w:p w14:paraId="7377D8C7" w14:textId="77777777" w:rsidR="002759E3" w:rsidRDefault="002759E3" w:rsidP="00691CDF">
            <w:pPr>
              <w:pStyle w:val="TableParagraph"/>
              <w:spacing w:before="3"/>
              <w:ind w:left="79"/>
              <w:rPr>
                <w:sz w:val="14"/>
              </w:rPr>
            </w:pPr>
          </w:p>
          <w:p w14:paraId="57C44D6B" w14:textId="77777777" w:rsidR="002759E3" w:rsidRDefault="002759E3" w:rsidP="00691CDF">
            <w:pPr>
              <w:pStyle w:val="TableParagraph"/>
              <w:ind w:left="79"/>
              <w:rPr>
                <w:sz w:val="16"/>
              </w:rPr>
            </w:pPr>
            <w:r>
              <w:rPr>
                <w:sz w:val="14"/>
              </w:rPr>
              <w:t>$20.17</w:t>
            </w:r>
          </w:p>
        </w:tc>
        <w:tc>
          <w:tcPr>
            <w:tcW w:w="672" w:type="dxa"/>
          </w:tcPr>
          <w:p w14:paraId="20DAD6EB" w14:textId="77777777" w:rsidR="002759E3" w:rsidRDefault="002759E3" w:rsidP="00691CDF">
            <w:pPr>
              <w:pStyle w:val="TableParagraph"/>
              <w:ind w:left="79"/>
              <w:rPr>
                <w:sz w:val="16"/>
              </w:rPr>
            </w:pPr>
          </w:p>
          <w:p w14:paraId="0673AF12" w14:textId="77777777" w:rsidR="002759E3" w:rsidRDefault="002759E3" w:rsidP="00691CDF">
            <w:pPr>
              <w:pStyle w:val="TableParagraph"/>
              <w:spacing w:before="3"/>
              <w:ind w:left="79"/>
              <w:rPr>
                <w:sz w:val="14"/>
              </w:rPr>
            </w:pPr>
          </w:p>
          <w:p w14:paraId="1F0FF3C6" w14:textId="77777777" w:rsidR="002759E3" w:rsidRDefault="002759E3" w:rsidP="00691CDF">
            <w:pPr>
              <w:pStyle w:val="TableParagraph"/>
              <w:ind w:left="79"/>
              <w:rPr>
                <w:sz w:val="16"/>
              </w:rPr>
            </w:pPr>
            <w:r>
              <w:rPr>
                <w:sz w:val="14"/>
              </w:rPr>
              <w:t>$20.27</w:t>
            </w:r>
          </w:p>
        </w:tc>
        <w:tc>
          <w:tcPr>
            <w:tcW w:w="575" w:type="dxa"/>
          </w:tcPr>
          <w:p w14:paraId="4207A92E" w14:textId="77777777" w:rsidR="002759E3" w:rsidRDefault="002759E3" w:rsidP="00691CDF">
            <w:pPr>
              <w:pStyle w:val="TableParagraph"/>
              <w:ind w:left="79"/>
              <w:rPr>
                <w:sz w:val="16"/>
              </w:rPr>
            </w:pPr>
          </w:p>
          <w:p w14:paraId="3AF210AB" w14:textId="77777777" w:rsidR="002759E3" w:rsidRDefault="002759E3" w:rsidP="00691CDF">
            <w:pPr>
              <w:pStyle w:val="TableParagraph"/>
              <w:spacing w:before="3"/>
              <w:ind w:left="79"/>
              <w:rPr>
                <w:sz w:val="14"/>
              </w:rPr>
            </w:pPr>
          </w:p>
          <w:p w14:paraId="73764A7B" w14:textId="77777777" w:rsidR="002759E3" w:rsidRDefault="002759E3" w:rsidP="00691CDF">
            <w:pPr>
              <w:pStyle w:val="TableParagraph"/>
              <w:ind w:left="79"/>
              <w:rPr>
                <w:sz w:val="16"/>
              </w:rPr>
            </w:pPr>
            <w:r>
              <w:rPr>
                <w:sz w:val="14"/>
              </w:rPr>
              <w:t>$20.37</w:t>
            </w:r>
          </w:p>
        </w:tc>
        <w:tc>
          <w:tcPr>
            <w:tcW w:w="580" w:type="dxa"/>
          </w:tcPr>
          <w:p w14:paraId="1C145323" w14:textId="77777777" w:rsidR="002759E3" w:rsidRDefault="002759E3" w:rsidP="00691CDF">
            <w:pPr>
              <w:pStyle w:val="TableParagraph"/>
              <w:ind w:left="79"/>
              <w:rPr>
                <w:sz w:val="16"/>
              </w:rPr>
            </w:pPr>
          </w:p>
          <w:p w14:paraId="52C62255" w14:textId="77777777" w:rsidR="002759E3" w:rsidRDefault="002759E3" w:rsidP="00691CDF">
            <w:pPr>
              <w:pStyle w:val="TableParagraph"/>
              <w:spacing w:before="3"/>
              <w:ind w:left="79"/>
              <w:rPr>
                <w:sz w:val="14"/>
              </w:rPr>
            </w:pPr>
          </w:p>
          <w:p w14:paraId="161FEEB3" w14:textId="77777777" w:rsidR="002759E3" w:rsidRDefault="002759E3" w:rsidP="00691CDF">
            <w:pPr>
              <w:pStyle w:val="TableParagraph"/>
              <w:ind w:left="79"/>
              <w:rPr>
                <w:sz w:val="16"/>
              </w:rPr>
            </w:pPr>
            <w:r>
              <w:rPr>
                <w:sz w:val="14"/>
              </w:rPr>
              <w:t>$20.47</w:t>
            </w:r>
          </w:p>
        </w:tc>
        <w:tc>
          <w:tcPr>
            <w:tcW w:w="575" w:type="dxa"/>
          </w:tcPr>
          <w:p w14:paraId="6214F801" w14:textId="77777777" w:rsidR="002759E3" w:rsidRDefault="002759E3" w:rsidP="00691CDF">
            <w:pPr>
              <w:pStyle w:val="TableParagraph"/>
              <w:ind w:left="79"/>
              <w:rPr>
                <w:sz w:val="16"/>
              </w:rPr>
            </w:pPr>
          </w:p>
          <w:p w14:paraId="597B3A4B" w14:textId="77777777" w:rsidR="002759E3" w:rsidRDefault="002759E3" w:rsidP="00691CDF">
            <w:pPr>
              <w:pStyle w:val="TableParagraph"/>
              <w:spacing w:before="3"/>
              <w:ind w:left="79"/>
              <w:rPr>
                <w:sz w:val="14"/>
              </w:rPr>
            </w:pPr>
          </w:p>
          <w:p w14:paraId="677839B8" w14:textId="77777777" w:rsidR="002759E3" w:rsidRDefault="002759E3" w:rsidP="00691CDF">
            <w:pPr>
              <w:pStyle w:val="TableParagraph"/>
              <w:ind w:left="79"/>
              <w:rPr>
                <w:sz w:val="16"/>
              </w:rPr>
            </w:pPr>
            <w:r>
              <w:rPr>
                <w:sz w:val="14"/>
              </w:rPr>
              <w:t>$20.57</w:t>
            </w:r>
          </w:p>
        </w:tc>
        <w:tc>
          <w:tcPr>
            <w:tcW w:w="580" w:type="dxa"/>
          </w:tcPr>
          <w:p w14:paraId="0A4B25F5" w14:textId="77777777" w:rsidR="002759E3" w:rsidRDefault="002759E3" w:rsidP="00691CDF">
            <w:pPr>
              <w:pStyle w:val="TableParagraph"/>
              <w:ind w:left="79"/>
              <w:rPr>
                <w:sz w:val="16"/>
              </w:rPr>
            </w:pPr>
          </w:p>
          <w:p w14:paraId="7FFBE0DF" w14:textId="77777777" w:rsidR="002759E3" w:rsidRDefault="002759E3" w:rsidP="00691CDF">
            <w:pPr>
              <w:pStyle w:val="TableParagraph"/>
              <w:spacing w:before="3"/>
              <w:ind w:left="79"/>
              <w:rPr>
                <w:sz w:val="14"/>
              </w:rPr>
            </w:pPr>
          </w:p>
          <w:p w14:paraId="7CEEC60A" w14:textId="77777777" w:rsidR="002759E3" w:rsidRDefault="002759E3" w:rsidP="00691CDF">
            <w:pPr>
              <w:pStyle w:val="TableParagraph"/>
              <w:ind w:left="79"/>
              <w:rPr>
                <w:sz w:val="16"/>
              </w:rPr>
            </w:pPr>
            <w:r>
              <w:rPr>
                <w:sz w:val="14"/>
              </w:rPr>
              <w:t>$20.67</w:t>
            </w:r>
          </w:p>
        </w:tc>
        <w:tc>
          <w:tcPr>
            <w:tcW w:w="580" w:type="dxa"/>
          </w:tcPr>
          <w:p w14:paraId="6F3077B9" w14:textId="77777777" w:rsidR="002759E3" w:rsidRDefault="002759E3" w:rsidP="00691CDF">
            <w:pPr>
              <w:pStyle w:val="TableParagraph"/>
              <w:ind w:left="79"/>
              <w:rPr>
                <w:sz w:val="16"/>
              </w:rPr>
            </w:pPr>
          </w:p>
          <w:p w14:paraId="316DEB6B" w14:textId="77777777" w:rsidR="002759E3" w:rsidRDefault="002759E3" w:rsidP="00691CDF">
            <w:pPr>
              <w:pStyle w:val="TableParagraph"/>
              <w:spacing w:before="3"/>
              <w:ind w:left="79"/>
              <w:rPr>
                <w:sz w:val="14"/>
              </w:rPr>
            </w:pPr>
          </w:p>
          <w:p w14:paraId="60ED4169" w14:textId="77777777" w:rsidR="002759E3" w:rsidRDefault="002759E3" w:rsidP="00691CDF">
            <w:pPr>
              <w:pStyle w:val="TableParagraph"/>
              <w:ind w:left="79"/>
              <w:rPr>
                <w:sz w:val="16"/>
              </w:rPr>
            </w:pPr>
            <w:r>
              <w:rPr>
                <w:sz w:val="14"/>
              </w:rPr>
              <w:t>$20.78</w:t>
            </w:r>
          </w:p>
        </w:tc>
        <w:tc>
          <w:tcPr>
            <w:tcW w:w="633" w:type="dxa"/>
          </w:tcPr>
          <w:p w14:paraId="08F3354F" w14:textId="77777777" w:rsidR="002759E3" w:rsidRDefault="002759E3" w:rsidP="00691CDF">
            <w:pPr>
              <w:pStyle w:val="TableParagraph"/>
              <w:ind w:left="79"/>
              <w:rPr>
                <w:sz w:val="16"/>
              </w:rPr>
            </w:pPr>
          </w:p>
          <w:p w14:paraId="7550DB35" w14:textId="77777777" w:rsidR="002759E3" w:rsidRDefault="002759E3" w:rsidP="00691CDF">
            <w:pPr>
              <w:pStyle w:val="TableParagraph"/>
              <w:spacing w:before="3"/>
              <w:ind w:left="79"/>
              <w:rPr>
                <w:sz w:val="14"/>
              </w:rPr>
            </w:pPr>
          </w:p>
          <w:p w14:paraId="39F67358" w14:textId="77777777" w:rsidR="002759E3" w:rsidRDefault="002759E3" w:rsidP="00691CDF">
            <w:pPr>
              <w:pStyle w:val="TableParagraph"/>
              <w:ind w:left="79"/>
              <w:rPr>
                <w:sz w:val="16"/>
              </w:rPr>
            </w:pPr>
            <w:r>
              <w:rPr>
                <w:sz w:val="14"/>
              </w:rPr>
              <w:t>$20.88</w:t>
            </w:r>
          </w:p>
        </w:tc>
        <w:tc>
          <w:tcPr>
            <w:tcW w:w="912" w:type="dxa"/>
          </w:tcPr>
          <w:p w14:paraId="3EB3D0CF" w14:textId="77777777" w:rsidR="002759E3" w:rsidRDefault="002759E3" w:rsidP="00691CDF">
            <w:pPr>
              <w:pStyle w:val="TableParagraph"/>
              <w:ind w:left="79"/>
              <w:rPr>
                <w:sz w:val="16"/>
              </w:rPr>
            </w:pPr>
          </w:p>
          <w:p w14:paraId="135E66E0" w14:textId="77777777" w:rsidR="002759E3" w:rsidRDefault="002759E3" w:rsidP="00691CDF">
            <w:pPr>
              <w:pStyle w:val="TableParagraph"/>
              <w:spacing w:before="3"/>
              <w:ind w:left="79"/>
              <w:rPr>
                <w:sz w:val="14"/>
              </w:rPr>
            </w:pPr>
          </w:p>
          <w:p w14:paraId="279D5267" w14:textId="77777777" w:rsidR="002759E3" w:rsidRDefault="002759E3" w:rsidP="00691CDF">
            <w:pPr>
              <w:pStyle w:val="TableParagraph"/>
              <w:ind w:left="79"/>
              <w:rPr>
                <w:sz w:val="16"/>
              </w:rPr>
            </w:pPr>
            <w:r>
              <w:rPr>
                <w:sz w:val="14"/>
              </w:rPr>
              <w:t>$20.99</w:t>
            </w:r>
          </w:p>
        </w:tc>
        <w:tc>
          <w:tcPr>
            <w:tcW w:w="686" w:type="dxa"/>
          </w:tcPr>
          <w:p w14:paraId="596F07A4" w14:textId="77777777" w:rsidR="002759E3" w:rsidRDefault="002759E3" w:rsidP="00691CDF">
            <w:pPr>
              <w:pStyle w:val="TableParagraph"/>
              <w:ind w:left="79"/>
              <w:rPr>
                <w:sz w:val="16"/>
              </w:rPr>
            </w:pPr>
          </w:p>
          <w:p w14:paraId="138510B2" w14:textId="77777777" w:rsidR="002759E3" w:rsidRDefault="002759E3" w:rsidP="00691CDF">
            <w:pPr>
              <w:pStyle w:val="TableParagraph"/>
              <w:spacing w:before="3"/>
              <w:ind w:left="79"/>
              <w:rPr>
                <w:sz w:val="14"/>
              </w:rPr>
            </w:pPr>
          </w:p>
          <w:p w14:paraId="72DE48A3" w14:textId="77777777" w:rsidR="002759E3" w:rsidRDefault="002759E3" w:rsidP="00691CDF">
            <w:pPr>
              <w:pStyle w:val="TableParagraph"/>
              <w:ind w:left="79"/>
              <w:rPr>
                <w:sz w:val="16"/>
              </w:rPr>
            </w:pPr>
            <w:r>
              <w:rPr>
                <w:sz w:val="14"/>
              </w:rPr>
              <w:t>$21.09</w:t>
            </w:r>
          </w:p>
        </w:tc>
        <w:tc>
          <w:tcPr>
            <w:tcW w:w="868" w:type="dxa"/>
            <w:tcBorders>
              <w:right w:val="single" w:sz="4" w:space="0" w:color="auto"/>
            </w:tcBorders>
          </w:tcPr>
          <w:p w14:paraId="54959C76" w14:textId="77777777" w:rsidR="002759E3" w:rsidRDefault="002759E3" w:rsidP="00691CDF">
            <w:pPr>
              <w:pStyle w:val="TableParagraph"/>
              <w:ind w:left="79"/>
              <w:rPr>
                <w:sz w:val="16"/>
              </w:rPr>
            </w:pPr>
          </w:p>
          <w:p w14:paraId="0AA02F77" w14:textId="77777777" w:rsidR="002759E3" w:rsidRDefault="002759E3" w:rsidP="00691CDF">
            <w:pPr>
              <w:pStyle w:val="TableParagraph"/>
              <w:spacing w:before="3"/>
              <w:ind w:left="79"/>
              <w:rPr>
                <w:sz w:val="14"/>
              </w:rPr>
            </w:pPr>
          </w:p>
          <w:p w14:paraId="3E499E7B" w14:textId="77777777" w:rsidR="002759E3" w:rsidRDefault="002759E3" w:rsidP="00691CDF">
            <w:pPr>
              <w:pStyle w:val="TableParagraph"/>
              <w:ind w:left="79"/>
              <w:rPr>
                <w:sz w:val="16"/>
              </w:rPr>
            </w:pPr>
            <w:r>
              <w:rPr>
                <w:sz w:val="14"/>
              </w:rPr>
              <w:t>$21.20</w:t>
            </w:r>
          </w:p>
        </w:tc>
        <w:tc>
          <w:tcPr>
            <w:tcW w:w="830" w:type="dxa"/>
            <w:tcBorders>
              <w:left w:val="single" w:sz="4" w:space="0" w:color="auto"/>
            </w:tcBorders>
          </w:tcPr>
          <w:p w14:paraId="29519BA4" w14:textId="77777777" w:rsidR="002759E3" w:rsidRDefault="002759E3" w:rsidP="00691CDF">
            <w:pPr>
              <w:pStyle w:val="TableParagraph"/>
              <w:ind w:left="79"/>
              <w:rPr>
                <w:sz w:val="16"/>
              </w:rPr>
            </w:pPr>
          </w:p>
          <w:p w14:paraId="3ACCBCF1" w14:textId="77777777" w:rsidR="002759E3" w:rsidRDefault="002759E3" w:rsidP="00691CDF">
            <w:pPr>
              <w:pStyle w:val="TableParagraph"/>
              <w:spacing w:before="3"/>
              <w:ind w:left="79"/>
              <w:rPr>
                <w:sz w:val="14"/>
              </w:rPr>
            </w:pPr>
          </w:p>
          <w:p w14:paraId="5B7945A3" w14:textId="77777777" w:rsidR="002759E3" w:rsidRDefault="002759E3" w:rsidP="00691CDF">
            <w:pPr>
              <w:pStyle w:val="TableParagraph"/>
              <w:ind w:left="79"/>
              <w:rPr>
                <w:sz w:val="16"/>
              </w:rPr>
            </w:pPr>
            <w:r>
              <w:rPr>
                <w:sz w:val="14"/>
              </w:rPr>
              <w:t>$21.30</w:t>
            </w:r>
          </w:p>
        </w:tc>
      </w:tr>
      <w:tr w:rsidR="002759E3" w14:paraId="0478EEBC" w14:textId="77777777" w:rsidTr="00691CDF">
        <w:trPr>
          <w:trHeight w:val="585"/>
          <w:jc w:val="center"/>
        </w:trPr>
        <w:tc>
          <w:tcPr>
            <w:tcW w:w="1126" w:type="dxa"/>
          </w:tcPr>
          <w:p w14:paraId="56A7B31C" w14:textId="77777777" w:rsidR="002759E3" w:rsidRPr="009E0699" w:rsidRDefault="002759E3" w:rsidP="00C56806">
            <w:pPr>
              <w:pStyle w:val="TableParagraph"/>
              <w:ind w:left="69"/>
              <w:jc w:val="center"/>
              <w:rPr>
                <w:w w:val="99"/>
                <w:sz w:val="14"/>
              </w:rPr>
            </w:pPr>
          </w:p>
          <w:p w14:paraId="7A8F12A2" w14:textId="77777777" w:rsidR="002759E3" w:rsidRPr="009E0699" w:rsidRDefault="002759E3" w:rsidP="00C56806">
            <w:pPr>
              <w:pStyle w:val="TableParagraph"/>
              <w:spacing w:before="3"/>
              <w:ind w:left="69"/>
              <w:jc w:val="center"/>
              <w:rPr>
                <w:w w:val="99"/>
                <w:sz w:val="14"/>
              </w:rPr>
            </w:pPr>
          </w:p>
          <w:p w14:paraId="5DCACC68" w14:textId="77777777" w:rsidR="002759E3" w:rsidRPr="009E0699" w:rsidRDefault="002759E3" w:rsidP="00C56806">
            <w:pPr>
              <w:pStyle w:val="NormalWeb"/>
              <w:ind w:left="69"/>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21</w:t>
            </w:r>
          </w:p>
        </w:tc>
        <w:tc>
          <w:tcPr>
            <w:tcW w:w="580" w:type="dxa"/>
          </w:tcPr>
          <w:p w14:paraId="48109FDA" w14:textId="77777777" w:rsidR="002759E3" w:rsidRDefault="002759E3" w:rsidP="00691CDF">
            <w:pPr>
              <w:pStyle w:val="TableParagraph"/>
              <w:ind w:left="79"/>
              <w:rPr>
                <w:sz w:val="16"/>
              </w:rPr>
            </w:pPr>
          </w:p>
          <w:p w14:paraId="40D14184" w14:textId="77777777" w:rsidR="002759E3" w:rsidRDefault="002759E3" w:rsidP="00691CDF">
            <w:pPr>
              <w:pStyle w:val="TableParagraph"/>
              <w:spacing w:before="3"/>
              <w:ind w:left="79"/>
              <w:rPr>
                <w:sz w:val="14"/>
              </w:rPr>
            </w:pPr>
          </w:p>
          <w:p w14:paraId="36CB3E32" w14:textId="77777777" w:rsidR="002759E3" w:rsidRDefault="002759E3" w:rsidP="00691CDF">
            <w:pPr>
              <w:pStyle w:val="TableParagraph"/>
              <w:ind w:left="79"/>
              <w:rPr>
                <w:sz w:val="16"/>
              </w:rPr>
            </w:pPr>
            <w:r>
              <w:rPr>
                <w:sz w:val="14"/>
              </w:rPr>
              <w:t>$20.20</w:t>
            </w:r>
          </w:p>
        </w:tc>
        <w:tc>
          <w:tcPr>
            <w:tcW w:w="672" w:type="dxa"/>
          </w:tcPr>
          <w:p w14:paraId="2E1DC474" w14:textId="77777777" w:rsidR="002759E3" w:rsidRDefault="002759E3" w:rsidP="00691CDF">
            <w:pPr>
              <w:pStyle w:val="TableParagraph"/>
              <w:ind w:left="79"/>
              <w:rPr>
                <w:sz w:val="16"/>
              </w:rPr>
            </w:pPr>
          </w:p>
          <w:p w14:paraId="47066A23" w14:textId="77777777" w:rsidR="002759E3" w:rsidRDefault="002759E3" w:rsidP="00691CDF">
            <w:pPr>
              <w:pStyle w:val="TableParagraph"/>
              <w:spacing w:before="3"/>
              <w:ind w:left="79"/>
              <w:rPr>
                <w:sz w:val="14"/>
              </w:rPr>
            </w:pPr>
          </w:p>
          <w:p w14:paraId="5C228BF1" w14:textId="77777777" w:rsidR="002759E3" w:rsidRDefault="002759E3" w:rsidP="00691CDF">
            <w:pPr>
              <w:pStyle w:val="TableParagraph"/>
              <w:ind w:left="79"/>
              <w:rPr>
                <w:sz w:val="16"/>
              </w:rPr>
            </w:pPr>
            <w:r>
              <w:rPr>
                <w:sz w:val="14"/>
              </w:rPr>
              <w:t>$20.30</w:t>
            </w:r>
          </w:p>
        </w:tc>
        <w:tc>
          <w:tcPr>
            <w:tcW w:w="575" w:type="dxa"/>
          </w:tcPr>
          <w:p w14:paraId="345F847A" w14:textId="77777777" w:rsidR="002759E3" w:rsidRDefault="002759E3" w:rsidP="00691CDF">
            <w:pPr>
              <w:pStyle w:val="TableParagraph"/>
              <w:ind w:left="79"/>
              <w:rPr>
                <w:sz w:val="16"/>
              </w:rPr>
            </w:pPr>
          </w:p>
          <w:p w14:paraId="4F6A13B0" w14:textId="77777777" w:rsidR="002759E3" w:rsidRDefault="002759E3" w:rsidP="00691CDF">
            <w:pPr>
              <w:pStyle w:val="TableParagraph"/>
              <w:spacing w:before="3"/>
              <w:ind w:left="79"/>
              <w:rPr>
                <w:sz w:val="14"/>
              </w:rPr>
            </w:pPr>
          </w:p>
          <w:p w14:paraId="338218D6" w14:textId="77777777" w:rsidR="002759E3" w:rsidRDefault="002759E3" w:rsidP="00691CDF">
            <w:pPr>
              <w:pStyle w:val="TableParagraph"/>
              <w:ind w:left="79"/>
              <w:rPr>
                <w:sz w:val="16"/>
              </w:rPr>
            </w:pPr>
            <w:r>
              <w:rPr>
                <w:sz w:val="14"/>
              </w:rPr>
              <w:t>$20.40</w:t>
            </w:r>
          </w:p>
        </w:tc>
        <w:tc>
          <w:tcPr>
            <w:tcW w:w="580" w:type="dxa"/>
          </w:tcPr>
          <w:p w14:paraId="20FF91AD" w14:textId="77777777" w:rsidR="002759E3" w:rsidRDefault="002759E3" w:rsidP="00691CDF">
            <w:pPr>
              <w:pStyle w:val="TableParagraph"/>
              <w:ind w:left="79"/>
              <w:rPr>
                <w:sz w:val="16"/>
              </w:rPr>
            </w:pPr>
          </w:p>
          <w:p w14:paraId="07845BB7" w14:textId="77777777" w:rsidR="002759E3" w:rsidRDefault="002759E3" w:rsidP="00691CDF">
            <w:pPr>
              <w:pStyle w:val="TableParagraph"/>
              <w:spacing w:before="3"/>
              <w:ind w:left="79"/>
              <w:rPr>
                <w:sz w:val="14"/>
              </w:rPr>
            </w:pPr>
          </w:p>
          <w:p w14:paraId="7BBF21FE" w14:textId="77777777" w:rsidR="002759E3" w:rsidRDefault="002759E3" w:rsidP="00691CDF">
            <w:pPr>
              <w:pStyle w:val="TableParagraph"/>
              <w:ind w:left="79"/>
              <w:rPr>
                <w:sz w:val="16"/>
              </w:rPr>
            </w:pPr>
            <w:r>
              <w:rPr>
                <w:sz w:val="14"/>
              </w:rPr>
              <w:t>$20.50</w:t>
            </w:r>
          </w:p>
        </w:tc>
        <w:tc>
          <w:tcPr>
            <w:tcW w:w="575" w:type="dxa"/>
          </w:tcPr>
          <w:p w14:paraId="6E87F50C" w14:textId="77777777" w:rsidR="002759E3" w:rsidRDefault="002759E3" w:rsidP="00691CDF">
            <w:pPr>
              <w:pStyle w:val="TableParagraph"/>
              <w:ind w:left="79"/>
              <w:rPr>
                <w:sz w:val="16"/>
              </w:rPr>
            </w:pPr>
          </w:p>
          <w:p w14:paraId="70D0BD3A" w14:textId="77777777" w:rsidR="002759E3" w:rsidRDefault="002759E3" w:rsidP="00691CDF">
            <w:pPr>
              <w:pStyle w:val="TableParagraph"/>
              <w:spacing w:before="3"/>
              <w:ind w:left="79"/>
              <w:rPr>
                <w:sz w:val="14"/>
              </w:rPr>
            </w:pPr>
          </w:p>
          <w:p w14:paraId="12F83B41" w14:textId="77777777" w:rsidR="002759E3" w:rsidRDefault="002759E3" w:rsidP="00691CDF">
            <w:pPr>
              <w:pStyle w:val="TableParagraph"/>
              <w:ind w:left="79"/>
              <w:rPr>
                <w:sz w:val="16"/>
              </w:rPr>
            </w:pPr>
            <w:r>
              <w:rPr>
                <w:sz w:val="14"/>
              </w:rPr>
              <w:t>$20.60</w:t>
            </w:r>
          </w:p>
        </w:tc>
        <w:tc>
          <w:tcPr>
            <w:tcW w:w="580" w:type="dxa"/>
          </w:tcPr>
          <w:p w14:paraId="5805F6B7" w14:textId="77777777" w:rsidR="002759E3" w:rsidRDefault="002759E3" w:rsidP="00691CDF">
            <w:pPr>
              <w:pStyle w:val="TableParagraph"/>
              <w:ind w:left="79"/>
              <w:rPr>
                <w:sz w:val="16"/>
              </w:rPr>
            </w:pPr>
          </w:p>
          <w:p w14:paraId="77D6BCF8" w14:textId="77777777" w:rsidR="002759E3" w:rsidRDefault="002759E3" w:rsidP="00691CDF">
            <w:pPr>
              <w:pStyle w:val="TableParagraph"/>
              <w:spacing w:before="3"/>
              <w:ind w:left="79"/>
              <w:rPr>
                <w:sz w:val="14"/>
              </w:rPr>
            </w:pPr>
          </w:p>
          <w:p w14:paraId="041C64EB" w14:textId="77777777" w:rsidR="002759E3" w:rsidRDefault="002759E3" w:rsidP="00691CDF">
            <w:pPr>
              <w:pStyle w:val="TableParagraph"/>
              <w:ind w:left="79"/>
              <w:rPr>
                <w:sz w:val="16"/>
              </w:rPr>
            </w:pPr>
            <w:r>
              <w:rPr>
                <w:sz w:val="14"/>
              </w:rPr>
              <w:t>$20.71</w:t>
            </w:r>
          </w:p>
        </w:tc>
        <w:tc>
          <w:tcPr>
            <w:tcW w:w="580" w:type="dxa"/>
          </w:tcPr>
          <w:p w14:paraId="5058315C" w14:textId="77777777" w:rsidR="002759E3" w:rsidRDefault="002759E3" w:rsidP="00691CDF">
            <w:pPr>
              <w:pStyle w:val="TableParagraph"/>
              <w:ind w:left="79"/>
              <w:rPr>
                <w:sz w:val="16"/>
              </w:rPr>
            </w:pPr>
          </w:p>
          <w:p w14:paraId="626A73C8" w14:textId="77777777" w:rsidR="002759E3" w:rsidRDefault="002759E3" w:rsidP="00691CDF">
            <w:pPr>
              <w:pStyle w:val="TableParagraph"/>
              <w:spacing w:before="3"/>
              <w:ind w:left="79"/>
              <w:rPr>
                <w:sz w:val="14"/>
              </w:rPr>
            </w:pPr>
          </w:p>
          <w:p w14:paraId="28E8A5EF" w14:textId="77777777" w:rsidR="002759E3" w:rsidRDefault="002759E3" w:rsidP="00691CDF">
            <w:pPr>
              <w:pStyle w:val="TableParagraph"/>
              <w:ind w:left="79"/>
              <w:rPr>
                <w:sz w:val="16"/>
              </w:rPr>
            </w:pPr>
            <w:r>
              <w:rPr>
                <w:sz w:val="14"/>
              </w:rPr>
              <w:t>$20.81</w:t>
            </w:r>
          </w:p>
        </w:tc>
        <w:tc>
          <w:tcPr>
            <w:tcW w:w="633" w:type="dxa"/>
          </w:tcPr>
          <w:p w14:paraId="00329958" w14:textId="77777777" w:rsidR="002759E3" w:rsidRDefault="002759E3" w:rsidP="00691CDF">
            <w:pPr>
              <w:pStyle w:val="TableParagraph"/>
              <w:ind w:left="79"/>
              <w:rPr>
                <w:sz w:val="16"/>
              </w:rPr>
            </w:pPr>
          </w:p>
          <w:p w14:paraId="30317E71" w14:textId="77777777" w:rsidR="002759E3" w:rsidRDefault="002759E3" w:rsidP="00691CDF">
            <w:pPr>
              <w:pStyle w:val="TableParagraph"/>
              <w:spacing w:before="3"/>
              <w:ind w:left="79"/>
              <w:rPr>
                <w:sz w:val="14"/>
              </w:rPr>
            </w:pPr>
          </w:p>
          <w:p w14:paraId="75CC74BD" w14:textId="77777777" w:rsidR="002759E3" w:rsidRDefault="002759E3" w:rsidP="00691CDF">
            <w:pPr>
              <w:pStyle w:val="TableParagraph"/>
              <w:ind w:left="79"/>
              <w:rPr>
                <w:sz w:val="16"/>
              </w:rPr>
            </w:pPr>
            <w:r>
              <w:rPr>
                <w:sz w:val="14"/>
              </w:rPr>
              <w:t>$20.91</w:t>
            </w:r>
          </w:p>
        </w:tc>
        <w:tc>
          <w:tcPr>
            <w:tcW w:w="912" w:type="dxa"/>
          </w:tcPr>
          <w:p w14:paraId="3FA76E05" w14:textId="77777777" w:rsidR="002759E3" w:rsidRDefault="002759E3" w:rsidP="00691CDF">
            <w:pPr>
              <w:pStyle w:val="TableParagraph"/>
              <w:ind w:left="79"/>
              <w:rPr>
                <w:sz w:val="16"/>
              </w:rPr>
            </w:pPr>
          </w:p>
          <w:p w14:paraId="15349D4C" w14:textId="77777777" w:rsidR="002759E3" w:rsidRDefault="002759E3" w:rsidP="00691CDF">
            <w:pPr>
              <w:pStyle w:val="TableParagraph"/>
              <w:spacing w:before="3"/>
              <w:ind w:left="79"/>
              <w:rPr>
                <w:sz w:val="14"/>
              </w:rPr>
            </w:pPr>
          </w:p>
          <w:p w14:paraId="1E831A2B" w14:textId="77777777" w:rsidR="002759E3" w:rsidRDefault="002759E3" w:rsidP="00691CDF">
            <w:pPr>
              <w:pStyle w:val="TableParagraph"/>
              <w:ind w:left="79"/>
              <w:rPr>
                <w:sz w:val="16"/>
              </w:rPr>
            </w:pPr>
            <w:r>
              <w:rPr>
                <w:sz w:val="14"/>
              </w:rPr>
              <w:t>$21.02</w:t>
            </w:r>
          </w:p>
        </w:tc>
        <w:tc>
          <w:tcPr>
            <w:tcW w:w="686" w:type="dxa"/>
          </w:tcPr>
          <w:p w14:paraId="268FA7E2" w14:textId="77777777" w:rsidR="002759E3" w:rsidRDefault="002759E3" w:rsidP="00691CDF">
            <w:pPr>
              <w:pStyle w:val="TableParagraph"/>
              <w:ind w:left="79"/>
              <w:rPr>
                <w:sz w:val="16"/>
              </w:rPr>
            </w:pPr>
          </w:p>
          <w:p w14:paraId="70284EC8" w14:textId="77777777" w:rsidR="002759E3" w:rsidRDefault="002759E3" w:rsidP="00691CDF">
            <w:pPr>
              <w:pStyle w:val="TableParagraph"/>
              <w:spacing w:before="3"/>
              <w:ind w:left="79"/>
              <w:rPr>
                <w:sz w:val="14"/>
              </w:rPr>
            </w:pPr>
          </w:p>
          <w:p w14:paraId="55634C03" w14:textId="77777777" w:rsidR="002759E3" w:rsidRDefault="002759E3" w:rsidP="00691CDF">
            <w:pPr>
              <w:pStyle w:val="TableParagraph"/>
              <w:ind w:left="79"/>
              <w:rPr>
                <w:sz w:val="16"/>
              </w:rPr>
            </w:pPr>
            <w:r>
              <w:rPr>
                <w:sz w:val="14"/>
              </w:rPr>
              <w:t>$21.12</w:t>
            </w:r>
          </w:p>
        </w:tc>
        <w:tc>
          <w:tcPr>
            <w:tcW w:w="868" w:type="dxa"/>
            <w:tcBorders>
              <w:right w:val="single" w:sz="4" w:space="0" w:color="auto"/>
            </w:tcBorders>
          </w:tcPr>
          <w:p w14:paraId="5D67E495" w14:textId="77777777" w:rsidR="002759E3" w:rsidRDefault="002759E3" w:rsidP="00691CDF">
            <w:pPr>
              <w:pStyle w:val="TableParagraph"/>
              <w:ind w:left="79"/>
              <w:rPr>
                <w:sz w:val="16"/>
              </w:rPr>
            </w:pPr>
          </w:p>
          <w:p w14:paraId="75B90BA1" w14:textId="77777777" w:rsidR="002759E3" w:rsidRDefault="002759E3" w:rsidP="00691CDF">
            <w:pPr>
              <w:pStyle w:val="TableParagraph"/>
              <w:spacing w:before="3"/>
              <w:ind w:left="79"/>
              <w:rPr>
                <w:sz w:val="14"/>
              </w:rPr>
            </w:pPr>
          </w:p>
          <w:p w14:paraId="57002815" w14:textId="77777777" w:rsidR="002759E3" w:rsidRDefault="002759E3" w:rsidP="00691CDF">
            <w:pPr>
              <w:pStyle w:val="TableParagraph"/>
              <w:ind w:left="79"/>
              <w:rPr>
                <w:sz w:val="16"/>
              </w:rPr>
            </w:pPr>
            <w:r>
              <w:rPr>
                <w:sz w:val="14"/>
              </w:rPr>
              <w:t>$21.23</w:t>
            </w:r>
          </w:p>
        </w:tc>
        <w:tc>
          <w:tcPr>
            <w:tcW w:w="830" w:type="dxa"/>
            <w:tcBorders>
              <w:left w:val="single" w:sz="4" w:space="0" w:color="auto"/>
            </w:tcBorders>
          </w:tcPr>
          <w:p w14:paraId="3C0E8C90" w14:textId="77777777" w:rsidR="002759E3" w:rsidRDefault="002759E3" w:rsidP="00691CDF">
            <w:pPr>
              <w:pStyle w:val="TableParagraph"/>
              <w:ind w:left="79"/>
              <w:rPr>
                <w:sz w:val="16"/>
              </w:rPr>
            </w:pPr>
          </w:p>
          <w:p w14:paraId="15334F79" w14:textId="77777777" w:rsidR="002759E3" w:rsidRDefault="002759E3" w:rsidP="00691CDF">
            <w:pPr>
              <w:pStyle w:val="TableParagraph"/>
              <w:spacing w:before="3"/>
              <w:ind w:left="79"/>
              <w:rPr>
                <w:sz w:val="14"/>
              </w:rPr>
            </w:pPr>
          </w:p>
          <w:p w14:paraId="6C7CA2A8" w14:textId="77777777" w:rsidR="002759E3" w:rsidRDefault="002759E3" w:rsidP="00691CDF">
            <w:pPr>
              <w:pStyle w:val="TableParagraph"/>
              <w:ind w:left="79"/>
              <w:rPr>
                <w:sz w:val="16"/>
              </w:rPr>
            </w:pPr>
            <w:r>
              <w:rPr>
                <w:sz w:val="14"/>
              </w:rPr>
              <w:t>$21.34</w:t>
            </w:r>
          </w:p>
        </w:tc>
      </w:tr>
      <w:tr w:rsidR="002759E3" w14:paraId="524AA547" w14:textId="77777777" w:rsidTr="00691CDF">
        <w:trPr>
          <w:trHeight w:val="585"/>
          <w:jc w:val="center"/>
        </w:trPr>
        <w:tc>
          <w:tcPr>
            <w:tcW w:w="1126" w:type="dxa"/>
          </w:tcPr>
          <w:p w14:paraId="2E6B64C2" w14:textId="77777777" w:rsidR="002759E3" w:rsidRPr="009E0699" w:rsidRDefault="002759E3" w:rsidP="00C56806">
            <w:pPr>
              <w:pStyle w:val="TableParagraph"/>
              <w:ind w:left="69"/>
              <w:jc w:val="center"/>
              <w:rPr>
                <w:w w:val="99"/>
                <w:sz w:val="14"/>
              </w:rPr>
            </w:pPr>
          </w:p>
          <w:p w14:paraId="690544BC" w14:textId="77777777" w:rsidR="002759E3" w:rsidRPr="009E0699" w:rsidRDefault="002759E3" w:rsidP="00C56806">
            <w:pPr>
              <w:pStyle w:val="TableParagraph"/>
              <w:spacing w:before="3"/>
              <w:ind w:left="69"/>
              <w:jc w:val="center"/>
              <w:rPr>
                <w:w w:val="99"/>
                <w:sz w:val="14"/>
              </w:rPr>
            </w:pPr>
          </w:p>
          <w:p w14:paraId="0A2ACD79" w14:textId="77777777" w:rsidR="002759E3" w:rsidRPr="009E0699" w:rsidRDefault="002759E3" w:rsidP="00C56806">
            <w:pPr>
              <w:pStyle w:val="NormalWeb"/>
              <w:ind w:left="69"/>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22</w:t>
            </w:r>
          </w:p>
        </w:tc>
        <w:tc>
          <w:tcPr>
            <w:tcW w:w="580" w:type="dxa"/>
          </w:tcPr>
          <w:p w14:paraId="27194106" w14:textId="77777777" w:rsidR="002759E3" w:rsidRDefault="002759E3" w:rsidP="00691CDF">
            <w:pPr>
              <w:pStyle w:val="TableParagraph"/>
              <w:ind w:left="79"/>
              <w:rPr>
                <w:sz w:val="16"/>
              </w:rPr>
            </w:pPr>
          </w:p>
          <w:p w14:paraId="0EE04126" w14:textId="77777777" w:rsidR="002759E3" w:rsidRDefault="002759E3" w:rsidP="00691CDF">
            <w:pPr>
              <w:pStyle w:val="TableParagraph"/>
              <w:spacing w:before="3"/>
              <w:ind w:left="79"/>
              <w:rPr>
                <w:sz w:val="14"/>
              </w:rPr>
            </w:pPr>
          </w:p>
          <w:p w14:paraId="4C300A99" w14:textId="77777777" w:rsidR="002759E3" w:rsidRDefault="002759E3" w:rsidP="00691CDF">
            <w:pPr>
              <w:pStyle w:val="TableParagraph"/>
              <w:ind w:left="79"/>
              <w:rPr>
                <w:sz w:val="16"/>
              </w:rPr>
            </w:pPr>
            <w:r>
              <w:rPr>
                <w:sz w:val="14"/>
              </w:rPr>
              <w:t>$20.24</w:t>
            </w:r>
          </w:p>
        </w:tc>
        <w:tc>
          <w:tcPr>
            <w:tcW w:w="672" w:type="dxa"/>
          </w:tcPr>
          <w:p w14:paraId="6A136778" w14:textId="77777777" w:rsidR="002759E3" w:rsidRDefault="002759E3" w:rsidP="00691CDF">
            <w:pPr>
              <w:pStyle w:val="TableParagraph"/>
              <w:ind w:left="79"/>
              <w:rPr>
                <w:sz w:val="16"/>
              </w:rPr>
            </w:pPr>
          </w:p>
          <w:p w14:paraId="05756946" w14:textId="77777777" w:rsidR="002759E3" w:rsidRDefault="002759E3" w:rsidP="00691CDF">
            <w:pPr>
              <w:pStyle w:val="TableParagraph"/>
              <w:spacing w:before="3"/>
              <w:ind w:left="79"/>
              <w:rPr>
                <w:sz w:val="14"/>
              </w:rPr>
            </w:pPr>
          </w:p>
          <w:p w14:paraId="04544D84" w14:textId="77777777" w:rsidR="002759E3" w:rsidRDefault="002759E3" w:rsidP="00691CDF">
            <w:pPr>
              <w:pStyle w:val="TableParagraph"/>
              <w:ind w:left="79"/>
              <w:rPr>
                <w:sz w:val="16"/>
              </w:rPr>
            </w:pPr>
            <w:r>
              <w:rPr>
                <w:sz w:val="14"/>
              </w:rPr>
              <w:t>$20.34</w:t>
            </w:r>
          </w:p>
        </w:tc>
        <w:tc>
          <w:tcPr>
            <w:tcW w:w="575" w:type="dxa"/>
          </w:tcPr>
          <w:p w14:paraId="312E8570" w14:textId="77777777" w:rsidR="002759E3" w:rsidRDefault="002759E3" w:rsidP="00691CDF">
            <w:pPr>
              <w:pStyle w:val="TableParagraph"/>
              <w:ind w:left="79"/>
              <w:rPr>
                <w:sz w:val="16"/>
              </w:rPr>
            </w:pPr>
          </w:p>
          <w:p w14:paraId="60C1F446" w14:textId="77777777" w:rsidR="002759E3" w:rsidRDefault="002759E3" w:rsidP="00691CDF">
            <w:pPr>
              <w:pStyle w:val="TableParagraph"/>
              <w:spacing w:before="3"/>
              <w:ind w:left="79"/>
              <w:rPr>
                <w:sz w:val="14"/>
              </w:rPr>
            </w:pPr>
          </w:p>
          <w:p w14:paraId="0BC5126D" w14:textId="77777777" w:rsidR="002759E3" w:rsidRDefault="002759E3" w:rsidP="00691CDF">
            <w:pPr>
              <w:pStyle w:val="TableParagraph"/>
              <w:ind w:left="79"/>
              <w:rPr>
                <w:sz w:val="16"/>
              </w:rPr>
            </w:pPr>
            <w:r>
              <w:rPr>
                <w:sz w:val="14"/>
              </w:rPr>
              <w:t>$20.44</w:t>
            </w:r>
          </w:p>
        </w:tc>
        <w:tc>
          <w:tcPr>
            <w:tcW w:w="580" w:type="dxa"/>
          </w:tcPr>
          <w:p w14:paraId="22608FC7" w14:textId="77777777" w:rsidR="002759E3" w:rsidRDefault="002759E3" w:rsidP="00691CDF">
            <w:pPr>
              <w:pStyle w:val="TableParagraph"/>
              <w:ind w:left="79"/>
              <w:rPr>
                <w:sz w:val="16"/>
              </w:rPr>
            </w:pPr>
          </w:p>
          <w:p w14:paraId="6D789743" w14:textId="77777777" w:rsidR="002759E3" w:rsidRDefault="002759E3" w:rsidP="00691CDF">
            <w:pPr>
              <w:pStyle w:val="TableParagraph"/>
              <w:spacing w:before="3"/>
              <w:ind w:left="79"/>
              <w:rPr>
                <w:sz w:val="14"/>
              </w:rPr>
            </w:pPr>
          </w:p>
          <w:p w14:paraId="464FDA9A" w14:textId="77777777" w:rsidR="002759E3" w:rsidRDefault="002759E3" w:rsidP="00691CDF">
            <w:pPr>
              <w:pStyle w:val="TableParagraph"/>
              <w:ind w:left="79"/>
              <w:rPr>
                <w:sz w:val="16"/>
              </w:rPr>
            </w:pPr>
            <w:r>
              <w:rPr>
                <w:sz w:val="14"/>
              </w:rPr>
              <w:t>$20.54</w:t>
            </w:r>
          </w:p>
        </w:tc>
        <w:tc>
          <w:tcPr>
            <w:tcW w:w="575" w:type="dxa"/>
          </w:tcPr>
          <w:p w14:paraId="00822A21" w14:textId="77777777" w:rsidR="002759E3" w:rsidRDefault="002759E3" w:rsidP="00691CDF">
            <w:pPr>
              <w:pStyle w:val="TableParagraph"/>
              <w:ind w:left="79"/>
              <w:rPr>
                <w:sz w:val="16"/>
              </w:rPr>
            </w:pPr>
          </w:p>
          <w:p w14:paraId="1C96E1D9" w14:textId="77777777" w:rsidR="002759E3" w:rsidRDefault="002759E3" w:rsidP="00691CDF">
            <w:pPr>
              <w:pStyle w:val="TableParagraph"/>
              <w:spacing w:before="3"/>
              <w:ind w:left="79"/>
              <w:rPr>
                <w:sz w:val="14"/>
              </w:rPr>
            </w:pPr>
          </w:p>
          <w:p w14:paraId="6362FB9A" w14:textId="77777777" w:rsidR="002759E3" w:rsidRDefault="002759E3" w:rsidP="00691CDF">
            <w:pPr>
              <w:pStyle w:val="TableParagraph"/>
              <w:ind w:left="79"/>
              <w:rPr>
                <w:sz w:val="16"/>
              </w:rPr>
            </w:pPr>
            <w:r>
              <w:rPr>
                <w:sz w:val="14"/>
              </w:rPr>
              <w:t>$20.65</w:t>
            </w:r>
          </w:p>
        </w:tc>
        <w:tc>
          <w:tcPr>
            <w:tcW w:w="580" w:type="dxa"/>
          </w:tcPr>
          <w:p w14:paraId="675B2A02" w14:textId="77777777" w:rsidR="002759E3" w:rsidRDefault="002759E3" w:rsidP="00691CDF">
            <w:pPr>
              <w:pStyle w:val="TableParagraph"/>
              <w:ind w:left="79"/>
              <w:rPr>
                <w:sz w:val="16"/>
              </w:rPr>
            </w:pPr>
          </w:p>
          <w:p w14:paraId="2F6775D4" w14:textId="77777777" w:rsidR="002759E3" w:rsidRDefault="002759E3" w:rsidP="00691CDF">
            <w:pPr>
              <w:pStyle w:val="TableParagraph"/>
              <w:spacing w:before="3"/>
              <w:ind w:left="79"/>
              <w:rPr>
                <w:sz w:val="14"/>
              </w:rPr>
            </w:pPr>
          </w:p>
          <w:p w14:paraId="2F201D75" w14:textId="77777777" w:rsidR="002759E3" w:rsidRDefault="002759E3" w:rsidP="00691CDF">
            <w:pPr>
              <w:pStyle w:val="TableParagraph"/>
              <w:ind w:left="79"/>
              <w:rPr>
                <w:sz w:val="16"/>
              </w:rPr>
            </w:pPr>
            <w:r>
              <w:rPr>
                <w:sz w:val="14"/>
              </w:rPr>
              <w:t>$20.75</w:t>
            </w:r>
          </w:p>
        </w:tc>
        <w:tc>
          <w:tcPr>
            <w:tcW w:w="580" w:type="dxa"/>
          </w:tcPr>
          <w:p w14:paraId="7E16EA5E" w14:textId="77777777" w:rsidR="002759E3" w:rsidRDefault="002759E3" w:rsidP="00691CDF">
            <w:pPr>
              <w:pStyle w:val="TableParagraph"/>
              <w:ind w:left="79"/>
              <w:rPr>
                <w:sz w:val="16"/>
              </w:rPr>
            </w:pPr>
          </w:p>
          <w:p w14:paraId="502A0252" w14:textId="77777777" w:rsidR="002759E3" w:rsidRDefault="002759E3" w:rsidP="00691CDF">
            <w:pPr>
              <w:pStyle w:val="TableParagraph"/>
              <w:spacing w:before="3"/>
              <w:ind w:left="79"/>
              <w:rPr>
                <w:sz w:val="14"/>
              </w:rPr>
            </w:pPr>
          </w:p>
          <w:p w14:paraId="76A7EC76" w14:textId="77777777" w:rsidR="002759E3" w:rsidRDefault="002759E3" w:rsidP="00691CDF">
            <w:pPr>
              <w:pStyle w:val="TableParagraph"/>
              <w:ind w:left="79"/>
              <w:rPr>
                <w:sz w:val="16"/>
              </w:rPr>
            </w:pPr>
            <w:r>
              <w:rPr>
                <w:sz w:val="14"/>
              </w:rPr>
              <w:t>$20.85</w:t>
            </w:r>
          </w:p>
        </w:tc>
        <w:tc>
          <w:tcPr>
            <w:tcW w:w="633" w:type="dxa"/>
          </w:tcPr>
          <w:p w14:paraId="2327618E" w14:textId="77777777" w:rsidR="002759E3" w:rsidRDefault="002759E3" w:rsidP="00691CDF">
            <w:pPr>
              <w:pStyle w:val="TableParagraph"/>
              <w:ind w:left="79"/>
              <w:rPr>
                <w:sz w:val="16"/>
              </w:rPr>
            </w:pPr>
          </w:p>
          <w:p w14:paraId="38D653A3" w14:textId="77777777" w:rsidR="002759E3" w:rsidRDefault="002759E3" w:rsidP="00691CDF">
            <w:pPr>
              <w:pStyle w:val="TableParagraph"/>
              <w:spacing w:before="3"/>
              <w:ind w:left="79"/>
              <w:rPr>
                <w:sz w:val="14"/>
              </w:rPr>
            </w:pPr>
          </w:p>
          <w:p w14:paraId="11535FE5" w14:textId="77777777" w:rsidR="002759E3" w:rsidRDefault="002759E3" w:rsidP="00691CDF">
            <w:pPr>
              <w:pStyle w:val="TableParagraph"/>
              <w:ind w:left="79"/>
              <w:rPr>
                <w:sz w:val="16"/>
              </w:rPr>
            </w:pPr>
            <w:r>
              <w:rPr>
                <w:sz w:val="14"/>
              </w:rPr>
              <w:t>$20.96</w:t>
            </w:r>
          </w:p>
        </w:tc>
        <w:tc>
          <w:tcPr>
            <w:tcW w:w="912" w:type="dxa"/>
          </w:tcPr>
          <w:p w14:paraId="46929933" w14:textId="77777777" w:rsidR="002759E3" w:rsidRDefault="002759E3" w:rsidP="00691CDF">
            <w:pPr>
              <w:pStyle w:val="TableParagraph"/>
              <w:ind w:left="79"/>
              <w:rPr>
                <w:sz w:val="16"/>
              </w:rPr>
            </w:pPr>
          </w:p>
          <w:p w14:paraId="010C1E89" w14:textId="77777777" w:rsidR="002759E3" w:rsidRDefault="002759E3" w:rsidP="00691CDF">
            <w:pPr>
              <w:pStyle w:val="TableParagraph"/>
              <w:spacing w:before="3"/>
              <w:ind w:left="79"/>
              <w:rPr>
                <w:sz w:val="14"/>
              </w:rPr>
            </w:pPr>
          </w:p>
          <w:p w14:paraId="48FC1B8D" w14:textId="77777777" w:rsidR="002759E3" w:rsidRDefault="002759E3" w:rsidP="00691CDF">
            <w:pPr>
              <w:pStyle w:val="TableParagraph"/>
              <w:ind w:left="79"/>
              <w:rPr>
                <w:sz w:val="16"/>
              </w:rPr>
            </w:pPr>
            <w:r>
              <w:rPr>
                <w:sz w:val="14"/>
              </w:rPr>
              <w:t>$21.06</w:t>
            </w:r>
          </w:p>
        </w:tc>
        <w:tc>
          <w:tcPr>
            <w:tcW w:w="686" w:type="dxa"/>
          </w:tcPr>
          <w:p w14:paraId="0AB9C964" w14:textId="77777777" w:rsidR="002759E3" w:rsidRDefault="002759E3" w:rsidP="00691CDF">
            <w:pPr>
              <w:pStyle w:val="TableParagraph"/>
              <w:ind w:left="79"/>
              <w:rPr>
                <w:sz w:val="16"/>
              </w:rPr>
            </w:pPr>
          </w:p>
          <w:p w14:paraId="146FC61E" w14:textId="77777777" w:rsidR="002759E3" w:rsidRDefault="002759E3" w:rsidP="00691CDF">
            <w:pPr>
              <w:pStyle w:val="TableParagraph"/>
              <w:spacing w:before="3"/>
              <w:ind w:left="79"/>
              <w:rPr>
                <w:sz w:val="14"/>
              </w:rPr>
            </w:pPr>
          </w:p>
          <w:p w14:paraId="1F1016A3" w14:textId="77777777" w:rsidR="002759E3" w:rsidRDefault="002759E3" w:rsidP="00691CDF">
            <w:pPr>
              <w:pStyle w:val="TableParagraph"/>
              <w:ind w:left="79"/>
              <w:rPr>
                <w:sz w:val="16"/>
              </w:rPr>
            </w:pPr>
            <w:r>
              <w:rPr>
                <w:sz w:val="14"/>
              </w:rPr>
              <w:t>$21.17</w:t>
            </w:r>
          </w:p>
        </w:tc>
        <w:tc>
          <w:tcPr>
            <w:tcW w:w="868" w:type="dxa"/>
            <w:tcBorders>
              <w:right w:val="single" w:sz="4" w:space="0" w:color="auto"/>
            </w:tcBorders>
          </w:tcPr>
          <w:p w14:paraId="4741255C" w14:textId="77777777" w:rsidR="002759E3" w:rsidRDefault="002759E3" w:rsidP="00691CDF">
            <w:pPr>
              <w:pStyle w:val="TableParagraph"/>
              <w:ind w:left="79"/>
              <w:rPr>
                <w:sz w:val="16"/>
              </w:rPr>
            </w:pPr>
          </w:p>
          <w:p w14:paraId="29431277" w14:textId="77777777" w:rsidR="002759E3" w:rsidRDefault="002759E3" w:rsidP="00691CDF">
            <w:pPr>
              <w:pStyle w:val="TableParagraph"/>
              <w:spacing w:before="3"/>
              <w:ind w:left="79"/>
              <w:rPr>
                <w:sz w:val="14"/>
              </w:rPr>
            </w:pPr>
          </w:p>
          <w:p w14:paraId="0D28231E" w14:textId="77777777" w:rsidR="002759E3" w:rsidRDefault="002759E3" w:rsidP="00691CDF">
            <w:pPr>
              <w:pStyle w:val="TableParagraph"/>
              <w:ind w:left="79"/>
              <w:rPr>
                <w:sz w:val="16"/>
              </w:rPr>
            </w:pPr>
            <w:r>
              <w:rPr>
                <w:sz w:val="14"/>
              </w:rPr>
              <w:t>$21.27</w:t>
            </w:r>
          </w:p>
        </w:tc>
        <w:tc>
          <w:tcPr>
            <w:tcW w:w="830" w:type="dxa"/>
            <w:tcBorders>
              <w:left w:val="single" w:sz="4" w:space="0" w:color="auto"/>
            </w:tcBorders>
          </w:tcPr>
          <w:p w14:paraId="57D7FF1A" w14:textId="77777777" w:rsidR="002759E3" w:rsidRDefault="002759E3" w:rsidP="00691CDF">
            <w:pPr>
              <w:pStyle w:val="TableParagraph"/>
              <w:ind w:left="79"/>
              <w:rPr>
                <w:sz w:val="16"/>
              </w:rPr>
            </w:pPr>
          </w:p>
          <w:p w14:paraId="1462740C" w14:textId="77777777" w:rsidR="002759E3" w:rsidRDefault="002759E3" w:rsidP="00691CDF">
            <w:pPr>
              <w:pStyle w:val="TableParagraph"/>
              <w:spacing w:before="3"/>
              <w:ind w:left="79"/>
              <w:rPr>
                <w:sz w:val="14"/>
              </w:rPr>
            </w:pPr>
          </w:p>
          <w:p w14:paraId="200A9D8B" w14:textId="77777777" w:rsidR="002759E3" w:rsidRDefault="002759E3" w:rsidP="00691CDF">
            <w:pPr>
              <w:pStyle w:val="TableParagraph"/>
              <w:ind w:left="79"/>
              <w:rPr>
                <w:sz w:val="16"/>
              </w:rPr>
            </w:pPr>
            <w:r>
              <w:rPr>
                <w:sz w:val="14"/>
              </w:rPr>
              <w:t>$21.38</w:t>
            </w:r>
          </w:p>
        </w:tc>
      </w:tr>
      <w:tr w:rsidR="002759E3" w14:paraId="1F74E11C" w14:textId="77777777" w:rsidTr="00691CDF">
        <w:trPr>
          <w:trHeight w:val="585"/>
          <w:jc w:val="center"/>
        </w:trPr>
        <w:tc>
          <w:tcPr>
            <w:tcW w:w="1126" w:type="dxa"/>
          </w:tcPr>
          <w:p w14:paraId="14B36F16" w14:textId="77777777" w:rsidR="002759E3" w:rsidRPr="009E0699" w:rsidRDefault="002759E3" w:rsidP="00C56806">
            <w:pPr>
              <w:pStyle w:val="TableParagraph"/>
              <w:ind w:left="69"/>
              <w:jc w:val="center"/>
              <w:rPr>
                <w:w w:val="99"/>
                <w:sz w:val="14"/>
              </w:rPr>
            </w:pPr>
          </w:p>
          <w:p w14:paraId="42B94DBF" w14:textId="77777777" w:rsidR="002759E3" w:rsidRPr="009E0699" w:rsidRDefault="002759E3" w:rsidP="00C56806">
            <w:pPr>
              <w:pStyle w:val="TableParagraph"/>
              <w:spacing w:before="3"/>
              <w:ind w:left="69"/>
              <w:jc w:val="center"/>
              <w:rPr>
                <w:w w:val="99"/>
                <w:sz w:val="14"/>
              </w:rPr>
            </w:pPr>
          </w:p>
          <w:p w14:paraId="59E87F69" w14:textId="77777777" w:rsidR="002759E3" w:rsidRPr="009E0699" w:rsidRDefault="002759E3" w:rsidP="00C56806">
            <w:pPr>
              <w:pStyle w:val="NormalWeb"/>
              <w:ind w:left="69"/>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23</w:t>
            </w:r>
          </w:p>
        </w:tc>
        <w:tc>
          <w:tcPr>
            <w:tcW w:w="580" w:type="dxa"/>
          </w:tcPr>
          <w:p w14:paraId="476CD5FB" w14:textId="77777777" w:rsidR="002759E3" w:rsidRDefault="002759E3" w:rsidP="00691CDF">
            <w:pPr>
              <w:pStyle w:val="TableParagraph"/>
              <w:ind w:left="79"/>
              <w:rPr>
                <w:sz w:val="16"/>
              </w:rPr>
            </w:pPr>
          </w:p>
          <w:p w14:paraId="3559DB2C" w14:textId="77777777" w:rsidR="002759E3" w:rsidRDefault="002759E3" w:rsidP="00691CDF">
            <w:pPr>
              <w:pStyle w:val="TableParagraph"/>
              <w:spacing w:before="3"/>
              <w:ind w:left="79"/>
              <w:rPr>
                <w:sz w:val="14"/>
              </w:rPr>
            </w:pPr>
          </w:p>
          <w:p w14:paraId="5339EA6B" w14:textId="77777777" w:rsidR="002759E3" w:rsidRDefault="002759E3" w:rsidP="00691CDF">
            <w:pPr>
              <w:pStyle w:val="TableParagraph"/>
              <w:ind w:left="79"/>
              <w:rPr>
                <w:sz w:val="16"/>
              </w:rPr>
            </w:pPr>
            <w:r>
              <w:rPr>
                <w:sz w:val="14"/>
              </w:rPr>
              <w:t>$20.28</w:t>
            </w:r>
          </w:p>
        </w:tc>
        <w:tc>
          <w:tcPr>
            <w:tcW w:w="672" w:type="dxa"/>
          </w:tcPr>
          <w:p w14:paraId="6FE2F6FD" w14:textId="77777777" w:rsidR="002759E3" w:rsidRDefault="002759E3" w:rsidP="00691CDF">
            <w:pPr>
              <w:pStyle w:val="TableParagraph"/>
              <w:ind w:left="79"/>
              <w:rPr>
                <w:sz w:val="16"/>
              </w:rPr>
            </w:pPr>
          </w:p>
          <w:p w14:paraId="712A4C3B" w14:textId="77777777" w:rsidR="002759E3" w:rsidRDefault="002759E3" w:rsidP="00691CDF">
            <w:pPr>
              <w:pStyle w:val="TableParagraph"/>
              <w:spacing w:before="3"/>
              <w:ind w:left="79"/>
              <w:rPr>
                <w:sz w:val="14"/>
              </w:rPr>
            </w:pPr>
          </w:p>
          <w:p w14:paraId="7EBB6B3E" w14:textId="77777777" w:rsidR="002759E3" w:rsidRDefault="002759E3" w:rsidP="00691CDF">
            <w:pPr>
              <w:pStyle w:val="TableParagraph"/>
              <w:ind w:left="79"/>
              <w:rPr>
                <w:sz w:val="16"/>
              </w:rPr>
            </w:pPr>
            <w:r>
              <w:rPr>
                <w:sz w:val="14"/>
              </w:rPr>
              <w:t>$20.38</w:t>
            </w:r>
          </w:p>
        </w:tc>
        <w:tc>
          <w:tcPr>
            <w:tcW w:w="575" w:type="dxa"/>
          </w:tcPr>
          <w:p w14:paraId="770E1471" w14:textId="77777777" w:rsidR="002759E3" w:rsidRDefault="002759E3" w:rsidP="00691CDF">
            <w:pPr>
              <w:pStyle w:val="TableParagraph"/>
              <w:ind w:left="79"/>
              <w:rPr>
                <w:sz w:val="16"/>
              </w:rPr>
            </w:pPr>
          </w:p>
          <w:p w14:paraId="72333B0B" w14:textId="77777777" w:rsidR="002759E3" w:rsidRDefault="002759E3" w:rsidP="00691CDF">
            <w:pPr>
              <w:pStyle w:val="TableParagraph"/>
              <w:spacing w:before="3"/>
              <w:ind w:left="79"/>
              <w:rPr>
                <w:sz w:val="14"/>
              </w:rPr>
            </w:pPr>
          </w:p>
          <w:p w14:paraId="326D08E9" w14:textId="77777777" w:rsidR="002759E3" w:rsidRDefault="002759E3" w:rsidP="00691CDF">
            <w:pPr>
              <w:pStyle w:val="TableParagraph"/>
              <w:ind w:left="79"/>
              <w:rPr>
                <w:sz w:val="16"/>
              </w:rPr>
            </w:pPr>
            <w:r>
              <w:rPr>
                <w:sz w:val="14"/>
              </w:rPr>
              <w:t>$20.48</w:t>
            </w:r>
          </w:p>
        </w:tc>
        <w:tc>
          <w:tcPr>
            <w:tcW w:w="580" w:type="dxa"/>
          </w:tcPr>
          <w:p w14:paraId="1BFBAC7C" w14:textId="77777777" w:rsidR="002759E3" w:rsidRDefault="002759E3" w:rsidP="00691CDF">
            <w:pPr>
              <w:pStyle w:val="TableParagraph"/>
              <w:ind w:left="79"/>
              <w:rPr>
                <w:sz w:val="16"/>
              </w:rPr>
            </w:pPr>
          </w:p>
          <w:p w14:paraId="2114E2B9" w14:textId="77777777" w:rsidR="002759E3" w:rsidRDefault="002759E3" w:rsidP="00691CDF">
            <w:pPr>
              <w:pStyle w:val="TableParagraph"/>
              <w:spacing w:before="3"/>
              <w:ind w:left="79"/>
              <w:rPr>
                <w:sz w:val="14"/>
              </w:rPr>
            </w:pPr>
          </w:p>
          <w:p w14:paraId="394A863C" w14:textId="77777777" w:rsidR="002759E3" w:rsidRDefault="002759E3" w:rsidP="00691CDF">
            <w:pPr>
              <w:pStyle w:val="TableParagraph"/>
              <w:ind w:left="79"/>
              <w:rPr>
                <w:sz w:val="16"/>
              </w:rPr>
            </w:pPr>
            <w:r>
              <w:rPr>
                <w:sz w:val="14"/>
              </w:rPr>
              <w:t>$20.59</w:t>
            </w:r>
          </w:p>
        </w:tc>
        <w:tc>
          <w:tcPr>
            <w:tcW w:w="575" w:type="dxa"/>
          </w:tcPr>
          <w:p w14:paraId="7B0C7A05" w14:textId="77777777" w:rsidR="002759E3" w:rsidRDefault="002759E3" w:rsidP="00691CDF">
            <w:pPr>
              <w:pStyle w:val="TableParagraph"/>
              <w:ind w:left="79"/>
              <w:rPr>
                <w:sz w:val="16"/>
              </w:rPr>
            </w:pPr>
          </w:p>
          <w:p w14:paraId="28B203EF" w14:textId="77777777" w:rsidR="002759E3" w:rsidRDefault="002759E3" w:rsidP="00691CDF">
            <w:pPr>
              <w:pStyle w:val="TableParagraph"/>
              <w:spacing w:before="3"/>
              <w:ind w:left="79"/>
              <w:rPr>
                <w:sz w:val="14"/>
              </w:rPr>
            </w:pPr>
          </w:p>
          <w:p w14:paraId="504DB3E0" w14:textId="77777777" w:rsidR="002759E3" w:rsidRDefault="002759E3" w:rsidP="00691CDF">
            <w:pPr>
              <w:pStyle w:val="TableParagraph"/>
              <w:ind w:left="79"/>
              <w:rPr>
                <w:sz w:val="16"/>
              </w:rPr>
            </w:pPr>
            <w:r>
              <w:rPr>
                <w:sz w:val="14"/>
              </w:rPr>
              <w:t>$20.69</w:t>
            </w:r>
          </w:p>
        </w:tc>
        <w:tc>
          <w:tcPr>
            <w:tcW w:w="580" w:type="dxa"/>
          </w:tcPr>
          <w:p w14:paraId="4FFA803A" w14:textId="77777777" w:rsidR="002759E3" w:rsidRDefault="002759E3" w:rsidP="00691CDF">
            <w:pPr>
              <w:pStyle w:val="TableParagraph"/>
              <w:ind w:left="79"/>
              <w:rPr>
                <w:sz w:val="16"/>
              </w:rPr>
            </w:pPr>
          </w:p>
          <w:p w14:paraId="58160178" w14:textId="77777777" w:rsidR="002759E3" w:rsidRDefault="002759E3" w:rsidP="00691CDF">
            <w:pPr>
              <w:pStyle w:val="TableParagraph"/>
              <w:spacing w:before="3"/>
              <w:ind w:left="79"/>
              <w:rPr>
                <w:sz w:val="14"/>
              </w:rPr>
            </w:pPr>
          </w:p>
          <w:p w14:paraId="5F432E9C" w14:textId="77777777" w:rsidR="002759E3" w:rsidRDefault="002759E3" w:rsidP="00691CDF">
            <w:pPr>
              <w:pStyle w:val="TableParagraph"/>
              <w:ind w:left="79"/>
              <w:rPr>
                <w:sz w:val="16"/>
              </w:rPr>
            </w:pPr>
            <w:r>
              <w:rPr>
                <w:sz w:val="14"/>
              </w:rPr>
              <w:t>$20.79</w:t>
            </w:r>
          </w:p>
        </w:tc>
        <w:tc>
          <w:tcPr>
            <w:tcW w:w="580" w:type="dxa"/>
          </w:tcPr>
          <w:p w14:paraId="2F600498" w14:textId="77777777" w:rsidR="002759E3" w:rsidRDefault="002759E3" w:rsidP="00691CDF">
            <w:pPr>
              <w:pStyle w:val="TableParagraph"/>
              <w:ind w:left="79"/>
              <w:rPr>
                <w:sz w:val="16"/>
              </w:rPr>
            </w:pPr>
          </w:p>
          <w:p w14:paraId="119D009B" w14:textId="77777777" w:rsidR="002759E3" w:rsidRDefault="002759E3" w:rsidP="00691CDF">
            <w:pPr>
              <w:pStyle w:val="TableParagraph"/>
              <w:spacing w:before="3"/>
              <w:ind w:left="79"/>
              <w:rPr>
                <w:sz w:val="14"/>
              </w:rPr>
            </w:pPr>
          </w:p>
          <w:p w14:paraId="4F2CF56D" w14:textId="77777777" w:rsidR="002759E3" w:rsidRDefault="002759E3" w:rsidP="00691CDF">
            <w:pPr>
              <w:pStyle w:val="TableParagraph"/>
              <w:ind w:left="79"/>
              <w:rPr>
                <w:sz w:val="16"/>
              </w:rPr>
            </w:pPr>
            <w:r>
              <w:rPr>
                <w:sz w:val="14"/>
              </w:rPr>
              <w:t>$20.90</w:t>
            </w:r>
          </w:p>
        </w:tc>
        <w:tc>
          <w:tcPr>
            <w:tcW w:w="633" w:type="dxa"/>
          </w:tcPr>
          <w:p w14:paraId="0AD03C81" w14:textId="77777777" w:rsidR="002759E3" w:rsidRDefault="002759E3" w:rsidP="00691CDF">
            <w:pPr>
              <w:pStyle w:val="TableParagraph"/>
              <w:ind w:left="79"/>
              <w:rPr>
                <w:sz w:val="16"/>
              </w:rPr>
            </w:pPr>
          </w:p>
          <w:p w14:paraId="71ADD589" w14:textId="77777777" w:rsidR="002759E3" w:rsidRDefault="002759E3" w:rsidP="00691CDF">
            <w:pPr>
              <w:pStyle w:val="TableParagraph"/>
              <w:spacing w:before="3"/>
              <w:ind w:left="79"/>
              <w:rPr>
                <w:sz w:val="14"/>
              </w:rPr>
            </w:pPr>
          </w:p>
          <w:p w14:paraId="34E5DD36" w14:textId="77777777" w:rsidR="002759E3" w:rsidRDefault="002759E3" w:rsidP="00691CDF">
            <w:pPr>
              <w:pStyle w:val="TableParagraph"/>
              <w:ind w:left="79"/>
              <w:rPr>
                <w:sz w:val="16"/>
              </w:rPr>
            </w:pPr>
            <w:r>
              <w:rPr>
                <w:sz w:val="14"/>
              </w:rPr>
              <w:t>$21.00</w:t>
            </w:r>
          </w:p>
        </w:tc>
        <w:tc>
          <w:tcPr>
            <w:tcW w:w="912" w:type="dxa"/>
          </w:tcPr>
          <w:p w14:paraId="71641E95" w14:textId="77777777" w:rsidR="002759E3" w:rsidRDefault="002759E3" w:rsidP="00691CDF">
            <w:pPr>
              <w:pStyle w:val="TableParagraph"/>
              <w:ind w:left="79"/>
              <w:rPr>
                <w:sz w:val="16"/>
              </w:rPr>
            </w:pPr>
          </w:p>
          <w:p w14:paraId="28F61C49" w14:textId="77777777" w:rsidR="002759E3" w:rsidRDefault="002759E3" w:rsidP="00691CDF">
            <w:pPr>
              <w:pStyle w:val="TableParagraph"/>
              <w:spacing w:before="3"/>
              <w:ind w:left="79"/>
              <w:rPr>
                <w:sz w:val="14"/>
              </w:rPr>
            </w:pPr>
          </w:p>
          <w:p w14:paraId="04A7F490" w14:textId="77777777" w:rsidR="002759E3" w:rsidRDefault="002759E3" w:rsidP="00691CDF">
            <w:pPr>
              <w:pStyle w:val="TableParagraph"/>
              <w:ind w:left="79"/>
              <w:rPr>
                <w:sz w:val="16"/>
              </w:rPr>
            </w:pPr>
            <w:r>
              <w:rPr>
                <w:sz w:val="14"/>
              </w:rPr>
              <w:t>$21.11</w:t>
            </w:r>
          </w:p>
        </w:tc>
        <w:tc>
          <w:tcPr>
            <w:tcW w:w="686" w:type="dxa"/>
          </w:tcPr>
          <w:p w14:paraId="3A5DFC33" w14:textId="77777777" w:rsidR="002759E3" w:rsidRDefault="002759E3" w:rsidP="00691CDF">
            <w:pPr>
              <w:pStyle w:val="TableParagraph"/>
              <w:ind w:left="79"/>
              <w:rPr>
                <w:sz w:val="16"/>
              </w:rPr>
            </w:pPr>
          </w:p>
          <w:p w14:paraId="42A0F9BC" w14:textId="77777777" w:rsidR="002759E3" w:rsidRDefault="002759E3" w:rsidP="00691CDF">
            <w:pPr>
              <w:pStyle w:val="TableParagraph"/>
              <w:spacing w:before="3"/>
              <w:ind w:left="79"/>
              <w:rPr>
                <w:sz w:val="14"/>
              </w:rPr>
            </w:pPr>
          </w:p>
          <w:p w14:paraId="34996688" w14:textId="77777777" w:rsidR="002759E3" w:rsidRDefault="002759E3" w:rsidP="00691CDF">
            <w:pPr>
              <w:pStyle w:val="TableParagraph"/>
              <w:ind w:left="79"/>
              <w:rPr>
                <w:sz w:val="16"/>
              </w:rPr>
            </w:pPr>
            <w:r>
              <w:rPr>
                <w:sz w:val="14"/>
              </w:rPr>
              <w:t>$21.21</w:t>
            </w:r>
          </w:p>
        </w:tc>
        <w:tc>
          <w:tcPr>
            <w:tcW w:w="868" w:type="dxa"/>
            <w:tcBorders>
              <w:right w:val="single" w:sz="4" w:space="0" w:color="auto"/>
            </w:tcBorders>
          </w:tcPr>
          <w:p w14:paraId="7BFF42F3" w14:textId="77777777" w:rsidR="002759E3" w:rsidRDefault="002759E3" w:rsidP="00691CDF">
            <w:pPr>
              <w:pStyle w:val="TableParagraph"/>
              <w:ind w:left="79"/>
              <w:rPr>
                <w:sz w:val="16"/>
              </w:rPr>
            </w:pPr>
          </w:p>
          <w:p w14:paraId="0AB8526D" w14:textId="77777777" w:rsidR="002759E3" w:rsidRDefault="002759E3" w:rsidP="00691CDF">
            <w:pPr>
              <w:pStyle w:val="TableParagraph"/>
              <w:spacing w:before="3"/>
              <w:ind w:left="79"/>
              <w:rPr>
                <w:sz w:val="14"/>
              </w:rPr>
            </w:pPr>
          </w:p>
          <w:p w14:paraId="5C3ED3AC" w14:textId="77777777" w:rsidR="002759E3" w:rsidRDefault="002759E3" w:rsidP="00691CDF">
            <w:pPr>
              <w:pStyle w:val="TableParagraph"/>
              <w:ind w:left="79"/>
              <w:rPr>
                <w:sz w:val="16"/>
              </w:rPr>
            </w:pPr>
            <w:r>
              <w:rPr>
                <w:sz w:val="14"/>
              </w:rPr>
              <w:t>$21.32</w:t>
            </w:r>
          </w:p>
        </w:tc>
        <w:tc>
          <w:tcPr>
            <w:tcW w:w="830" w:type="dxa"/>
            <w:tcBorders>
              <w:left w:val="single" w:sz="4" w:space="0" w:color="auto"/>
            </w:tcBorders>
          </w:tcPr>
          <w:p w14:paraId="714B5089" w14:textId="77777777" w:rsidR="002759E3" w:rsidRDefault="002759E3" w:rsidP="00691CDF">
            <w:pPr>
              <w:pStyle w:val="TableParagraph"/>
              <w:ind w:left="79"/>
              <w:rPr>
                <w:sz w:val="16"/>
              </w:rPr>
            </w:pPr>
          </w:p>
          <w:p w14:paraId="715D9CEA" w14:textId="77777777" w:rsidR="002759E3" w:rsidRDefault="002759E3" w:rsidP="00691CDF">
            <w:pPr>
              <w:pStyle w:val="TableParagraph"/>
              <w:spacing w:before="3"/>
              <w:ind w:left="79"/>
              <w:rPr>
                <w:sz w:val="14"/>
              </w:rPr>
            </w:pPr>
          </w:p>
          <w:p w14:paraId="2F59B4AB" w14:textId="77777777" w:rsidR="002759E3" w:rsidRDefault="002759E3" w:rsidP="00691CDF">
            <w:pPr>
              <w:pStyle w:val="TableParagraph"/>
              <w:ind w:left="79"/>
              <w:rPr>
                <w:sz w:val="16"/>
              </w:rPr>
            </w:pPr>
            <w:r>
              <w:rPr>
                <w:sz w:val="14"/>
              </w:rPr>
              <w:t>$21.42</w:t>
            </w:r>
          </w:p>
        </w:tc>
      </w:tr>
      <w:tr w:rsidR="002759E3" w14:paraId="090F0339" w14:textId="77777777" w:rsidTr="00691CDF">
        <w:trPr>
          <w:trHeight w:val="585"/>
          <w:jc w:val="center"/>
        </w:trPr>
        <w:tc>
          <w:tcPr>
            <w:tcW w:w="1126" w:type="dxa"/>
          </w:tcPr>
          <w:p w14:paraId="61ECB29B" w14:textId="77777777" w:rsidR="002759E3" w:rsidRPr="009E0699" w:rsidRDefault="002759E3" w:rsidP="00C56806">
            <w:pPr>
              <w:pStyle w:val="TableParagraph"/>
              <w:ind w:left="69"/>
              <w:jc w:val="center"/>
              <w:rPr>
                <w:w w:val="99"/>
                <w:sz w:val="14"/>
              </w:rPr>
            </w:pPr>
          </w:p>
          <w:p w14:paraId="508CD06E" w14:textId="77777777" w:rsidR="002759E3" w:rsidRPr="009E0699" w:rsidRDefault="002759E3" w:rsidP="00C56806">
            <w:pPr>
              <w:pStyle w:val="TableParagraph"/>
              <w:spacing w:before="4"/>
              <w:ind w:left="69"/>
              <w:jc w:val="center"/>
              <w:rPr>
                <w:w w:val="99"/>
                <w:sz w:val="14"/>
              </w:rPr>
            </w:pPr>
          </w:p>
          <w:p w14:paraId="4524E9EC" w14:textId="77777777" w:rsidR="002759E3" w:rsidRPr="009E0699" w:rsidRDefault="002759E3" w:rsidP="00C56806">
            <w:pPr>
              <w:pStyle w:val="NormalWeb"/>
              <w:ind w:left="69"/>
              <w:jc w:val="center"/>
              <w:rPr>
                <w:rFonts w:ascii="Arial MT" w:eastAsia="Arial MT" w:hAnsi="Arial MT" w:cs="Arial MT"/>
                <w:w w:val="99"/>
                <w:sz w:val="14"/>
                <w:szCs w:val="22"/>
                <w:lang w:val="es-ES"/>
              </w:rPr>
            </w:pPr>
            <w:r w:rsidRPr="009E0699">
              <w:rPr>
                <w:rFonts w:ascii="Arial MT" w:eastAsia="Arial MT" w:hAnsi="Arial MT" w:cs="Arial MT"/>
                <w:w w:val="99"/>
                <w:sz w:val="14"/>
                <w:szCs w:val="22"/>
                <w:lang w:val="es-ES"/>
              </w:rPr>
              <w:t>24</w:t>
            </w:r>
          </w:p>
        </w:tc>
        <w:tc>
          <w:tcPr>
            <w:tcW w:w="580" w:type="dxa"/>
          </w:tcPr>
          <w:p w14:paraId="342ED408" w14:textId="77777777" w:rsidR="002759E3" w:rsidRDefault="002759E3" w:rsidP="00691CDF">
            <w:pPr>
              <w:pStyle w:val="TableParagraph"/>
              <w:ind w:left="79"/>
              <w:rPr>
                <w:sz w:val="16"/>
              </w:rPr>
            </w:pPr>
          </w:p>
          <w:p w14:paraId="038913D2" w14:textId="77777777" w:rsidR="002759E3" w:rsidRDefault="002759E3" w:rsidP="00691CDF">
            <w:pPr>
              <w:pStyle w:val="TableParagraph"/>
              <w:spacing w:before="4"/>
              <w:ind w:left="79"/>
              <w:rPr>
                <w:sz w:val="14"/>
              </w:rPr>
            </w:pPr>
          </w:p>
          <w:p w14:paraId="3CCA1BC2" w14:textId="77777777" w:rsidR="002759E3" w:rsidRDefault="002759E3" w:rsidP="00691CDF">
            <w:pPr>
              <w:pStyle w:val="TableParagraph"/>
              <w:ind w:left="79"/>
              <w:rPr>
                <w:sz w:val="16"/>
              </w:rPr>
            </w:pPr>
            <w:r>
              <w:rPr>
                <w:sz w:val="14"/>
              </w:rPr>
              <w:t>$20.32</w:t>
            </w:r>
          </w:p>
        </w:tc>
        <w:tc>
          <w:tcPr>
            <w:tcW w:w="672" w:type="dxa"/>
          </w:tcPr>
          <w:p w14:paraId="3097AB5B" w14:textId="77777777" w:rsidR="002759E3" w:rsidRDefault="002759E3" w:rsidP="00691CDF">
            <w:pPr>
              <w:pStyle w:val="TableParagraph"/>
              <w:ind w:left="79"/>
              <w:rPr>
                <w:sz w:val="16"/>
              </w:rPr>
            </w:pPr>
          </w:p>
          <w:p w14:paraId="45959FA5" w14:textId="77777777" w:rsidR="002759E3" w:rsidRDefault="002759E3" w:rsidP="00691CDF">
            <w:pPr>
              <w:pStyle w:val="TableParagraph"/>
              <w:spacing w:before="4"/>
              <w:ind w:left="79"/>
              <w:rPr>
                <w:sz w:val="14"/>
              </w:rPr>
            </w:pPr>
          </w:p>
          <w:p w14:paraId="181A51C3" w14:textId="77777777" w:rsidR="002759E3" w:rsidRDefault="002759E3" w:rsidP="00691CDF">
            <w:pPr>
              <w:pStyle w:val="TableParagraph"/>
              <w:ind w:left="79"/>
              <w:rPr>
                <w:sz w:val="16"/>
              </w:rPr>
            </w:pPr>
            <w:r>
              <w:rPr>
                <w:sz w:val="14"/>
              </w:rPr>
              <w:t>$20.42</w:t>
            </w:r>
          </w:p>
        </w:tc>
        <w:tc>
          <w:tcPr>
            <w:tcW w:w="575" w:type="dxa"/>
          </w:tcPr>
          <w:p w14:paraId="44BF70FE" w14:textId="77777777" w:rsidR="002759E3" w:rsidRDefault="002759E3" w:rsidP="00691CDF">
            <w:pPr>
              <w:pStyle w:val="TableParagraph"/>
              <w:ind w:left="79"/>
              <w:rPr>
                <w:sz w:val="16"/>
              </w:rPr>
            </w:pPr>
          </w:p>
          <w:p w14:paraId="7F5EA13A" w14:textId="77777777" w:rsidR="002759E3" w:rsidRDefault="002759E3" w:rsidP="00691CDF">
            <w:pPr>
              <w:pStyle w:val="TableParagraph"/>
              <w:spacing w:before="4"/>
              <w:ind w:left="79"/>
              <w:rPr>
                <w:sz w:val="14"/>
              </w:rPr>
            </w:pPr>
          </w:p>
          <w:p w14:paraId="6C5C2FEB" w14:textId="77777777" w:rsidR="002759E3" w:rsidRDefault="002759E3" w:rsidP="00691CDF">
            <w:pPr>
              <w:pStyle w:val="TableParagraph"/>
              <w:ind w:left="79"/>
              <w:rPr>
                <w:sz w:val="16"/>
              </w:rPr>
            </w:pPr>
            <w:r>
              <w:rPr>
                <w:sz w:val="14"/>
              </w:rPr>
              <w:t>$20.53</w:t>
            </w:r>
          </w:p>
        </w:tc>
        <w:tc>
          <w:tcPr>
            <w:tcW w:w="580" w:type="dxa"/>
          </w:tcPr>
          <w:p w14:paraId="27A74255" w14:textId="77777777" w:rsidR="002759E3" w:rsidRDefault="002759E3" w:rsidP="00691CDF">
            <w:pPr>
              <w:pStyle w:val="TableParagraph"/>
              <w:ind w:left="79"/>
              <w:rPr>
                <w:sz w:val="16"/>
              </w:rPr>
            </w:pPr>
          </w:p>
          <w:p w14:paraId="56A88960" w14:textId="77777777" w:rsidR="002759E3" w:rsidRDefault="002759E3" w:rsidP="00691CDF">
            <w:pPr>
              <w:pStyle w:val="TableParagraph"/>
              <w:spacing w:before="4"/>
              <w:ind w:left="79"/>
              <w:rPr>
                <w:sz w:val="14"/>
              </w:rPr>
            </w:pPr>
          </w:p>
          <w:p w14:paraId="1AAB0131" w14:textId="77777777" w:rsidR="002759E3" w:rsidRDefault="002759E3" w:rsidP="00691CDF">
            <w:pPr>
              <w:pStyle w:val="TableParagraph"/>
              <w:ind w:left="79"/>
              <w:rPr>
                <w:sz w:val="16"/>
              </w:rPr>
            </w:pPr>
            <w:r>
              <w:rPr>
                <w:sz w:val="14"/>
              </w:rPr>
              <w:t>$20.63</w:t>
            </w:r>
          </w:p>
        </w:tc>
        <w:tc>
          <w:tcPr>
            <w:tcW w:w="575" w:type="dxa"/>
          </w:tcPr>
          <w:p w14:paraId="2D597C0F" w14:textId="77777777" w:rsidR="002759E3" w:rsidRDefault="002759E3" w:rsidP="00691CDF">
            <w:pPr>
              <w:pStyle w:val="TableParagraph"/>
              <w:ind w:left="79"/>
              <w:rPr>
                <w:sz w:val="16"/>
              </w:rPr>
            </w:pPr>
          </w:p>
          <w:p w14:paraId="5CF91B52" w14:textId="77777777" w:rsidR="002759E3" w:rsidRDefault="002759E3" w:rsidP="00691CDF">
            <w:pPr>
              <w:pStyle w:val="TableParagraph"/>
              <w:spacing w:before="4"/>
              <w:ind w:left="79"/>
              <w:rPr>
                <w:sz w:val="14"/>
              </w:rPr>
            </w:pPr>
          </w:p>
          <w:p w14:paraId="5B9A0AC1" w14:textId="77777777" w:rsidR="002759E3" w:rsidRDefault="002759E3" w:rsidP="00691CDF">
            <w:pPr>
              <w:pStyle w:val="TableParagraph"/>
              <w:ind w:left="79"/>
              <w:rPr>
                <w:sz w:val="16"/>
              </w:rPr>
            </w:pPr>
            <w:r>
              <w:rPr>
                <w:sz w:val="14"/>
              </w:rPr>
              <w:t>$20.73</w:t>
            </w:r>
          </w:p>
        </w:tc>
        <w:tc>
          <w:tcPr>
            <w:tcW w:w="580" w:type="dxa"/>
          </w:tcPr>
          <w:p w14:paraId="3F9B7284" w14:textId="77777777" w:rsidR="002759E3" w:rsidRDefault="002759E3" w:rsidP="00691CDF">
            <w:pPr>
              <w:pStyle w:val="TableParagraph"/>
              <w:ind w:left="79"/>
              <w:rPr>
                <w:sz w:val="16"/>
              </w:rPr>
            </w:pPr>
          </w:p>
          <w:p w14:paraId="49851B14" w14:textId="77777777" w:rsidR="002759E3" w:rsidRDefault="002759E3" w:rsidP="00691CDF">
            <w:pPr>
              <w:pStyle w:val="TableParagraph"/>
              <w:spacing w:before="4"/>
              <w:ind w:left="79"/>
              <w:rPr>
                <w:sz w:val="14"/>
              </w:rPr>
            </w:pPr>
          </w:p>
          <w:p w14:paraId="126CA20A" w14:textId="77777777" w:rsidR="002759E3" w:rsidRDefault="002759E3" w:rsidP="00691CDF">
            <w:pPr>
              <w:pStyle w:val="TableParagraph"/>
              <w:ind w:left="79"/>
              <w:rPr>
                <w:sz w:val="16"/>
              </w:rPr>
            </w:pPr>
            <w:r>
              <w:rPr>
                <w:sz w:val="14"/>
              </w:rPr>
              <w:t>$20.83</w:t>
            </w:r>
          </w:p>
        </w:tc>
        <w:tc>
          <w:tcPr>
            <w:tcW w:w="580" w:type="dxa"/>
          </w:tcPr>
          <w:p w14:paraId="6C910FF4" w14:textId="77777777" w:rsidR="002759E3" w:rsidRDefault="002759E3" w:rsidP="00691CDF">
            <w:pPr>
              <w:pStyle w:val="TableParagraph"/>
              <w:ind w:left="79"/>
              <w:rPr>
                <w:sz w:val="16"/>
              </w:rPr>
            </w:pPr>
          </w:p>
          <w:p w14:paraId="141DF7EF" w14:textId="77777777" w:rsidR="002759E3" w:rsidRDefault="002759E3" w:rsidP="00691CDF">
            <w:pPr>
              <w:pStyle w:val="TableParagraph"/>
              <w:spacing w:before="4"/>
              <w:ind w:left="79"/>
              <w:rPr>
                <w:sz w:val="14"/>
              </w:rPr>
            </w:pPr>
          </w:p>
          <w:p w14:paraId="5CBD3BB4" w14:textId="77777777" w:rsidR="002759E3" w:rsidRDefault="002759E3" w:rsidP="00691CDF">
            <w:pPr>
              <w:pStyle w:val="TableParagraph"/>
              <w:ind w:left="79"/>
              <w:rPr>
                <w:sz w:val="16"/>
              </w:rPr>
            </w:pPr>
            <w:r>
              <w:rPr>
                <w:sz w:val="14"/>
              </w:rPr>
              <w:t>$20.94</w:t>
            </w:r>
          </w:p>
        </w:tc>
        <w:tc>
          <w:tcPr>
            <w:tcW w:w="633" w:type="dxa"/>
          </w:tcPr>
          <w:p w14:paraId="62A844DA" w14:textId="77777777" w:rsidR="002759E3" w:rsidRDefault="002759E3" w:rsidP="00691CDF">
            <w:pPr>
              <w:pStyle w:val="TableParagraph"/>
              <w:ind w:left="79"/>
              <w:rPr>
                <w:sz w:val="16"/>
              </w:rPr>
            </w:pPr>
          </w:p>
          <w:p w14:paraId="6C663E94" w14:textId="77777777" w:rsidR="002759E3" w:rsidRDefault="002759E3" w:rsidP="00691CDF">
            <w:pPr>
              <w:pStyle w:val="TableParagraph"/>
              <w:spacing w:before="4"/>
              <w:ind w:left="79"/>
              <w:rPr>
                <w:sz w:val="14"/>
              </w:rPr>
            </w:pPr>
          </w:p>
          <w:p w14:paraId="297B965F" w14:textId="77777777" w:rsidR="002759E3" w:rsidRDefault="002759E3" w:rsidP="00691CDF">
            <w:pPr>
              <w:pStyle w:val="TableParagraph"/>
              <w:ind w:left="79"/>
              <w:rPr>
                <w:sz w:val="16"/>
              </w:rPr>
            </w:pPr>
            <w:r>
              <w:rPr>
                <w:sz w:val="14"/>
              </w:rPr>
              <w:t>$21.04</w:t>
            </w:r>
          </w:p>
        </w:tc>
        <w:tc>
          <w:tcPr>
            <w:tcW w:w="912" w:type="dxa"/>
          </w:tcPr>
          <w:p w14:paraId="054495DA" w14:textId="77777777" w:rsidR="002759E3" w:rsidRDefault="002759E3" w:rsidP="00691CDF">
            <w:pPr>
              <w:pStyle w:val="TableParagraph"/>
              <w:ind w:left="79"/>
              <w:rPr>
                <w:sz w:val="16"/>
              </w:rPr>
            </w:pPr>
          </w:p>
          <w:p w14:paraId="33358FC8" w14:textId="77777777" w:rsidR="002759E3" w:rsidRDefault="002759E3" w:rsidP="00691CDF">
            <w:pPr>
              <w:pStyle w:val="TableParagraph"/>
              <w:spacing w:before="4"/>
              <w:ind w:left="79"/>
              <w:rPr>
                <w:sz w:val="14"/>
              </w:rPr>
            </w:pPr>
          </w:p>
          <w:p w14:paraId="28D9BF5A" w14:textId="77777777" w:rsidR="002759E3" w:rsidRDefault="002759E3" w:rsidP="00691CDF">
            <w:pPr>
              <w:pStyle w:val="TableParagraph"/>
              <w:ind w:left="79"/>
              <w:rPr>
                <w:sz w:val="16"/>
              </w:rPr>
            </w:pPr>
            <w:r>
              <w:rPr>
                <w:sz w:val="14"/>
              </w:rPr>
              <w:t>$21.15</w:t>
            </w:r>
          </w:p>
        </w:tc>
        <w:tc>
          <w:tcPr>
            <w:tcW w:w="686" w:type="dxa"/>
          </w:tcPr>
          <w:p w14:paraId="448EB56A" w14:textId="77777777" w:rsidR="002759E3" w:rsidRDefault="002759E3" w:rsidP="00691CDF">
            <w:pPr>
              <w:pStyle w:val="TableParagraph"/>
              <w:ind w:left="79"/>
              <w:rPr>
                <w:sz w:val="16"/>
              </w:rPr>
            </w:pPr>
          </w:p>
          <w:p w14:paraId="31D2758E" w14:textId="77777777" w:rsidR="002759E3" w:rsidRDefault="002759E3" w:rsidP="00691CDF">
            <w:pPr>
              <w:pStyle w:val="TableParagraph"/>
              <w:spacing w:before="4"/>
              <w:ind w:left="79"/>
              <w:rPr>
                <w:sz w:val="14"/>
              </w:rPr>
            </w:pPr>
          </w:p>
          <w:p w14:paraId="71F49E73" w14:textId="77777777" w:rsidR="002759E3" w:rsidRDefault="002759E3" w:rsidP="00691CDF">
            <w:pPr>
              <w:pStyle w:val="TableParagraph"/>
              <w:ind w:left="79"/>
              <w:rPr>
                <w:sz w:val="16"/>
              </w:rPr>
            </w:pPr>
            <w:r>
              <w:rPr>
                <w:sz w:val="14"/>
              </w:rPr>
              <w:t>$21.25</w:t>
            </w:r>
          </w:p>
        </w:tc>
        <w:tc>
          <w:tcPr>
            <w:tcW w:w="868" w:type="dxa"/>
            <w:tcBorders>
              <w:right w:val="single" w:sz="4" w:space="0" w:color="auto"/>
            </w:tcBorders>
          </w:tcPr>
          <w:p w14:paraId="506FA820" w14:textId="77777777" w:rsidR="002759E3" w:rsidRDefault="002759E3" w:rsidP="00691CDF">
            <w:pPr>
              <w:pStyle w:val="TableParagraph"/>
              <w:ind w:left="79"/>
              <w:rPr>
                <w:sz w:val="16"/>
              </w:rPr>
            </w:pPr>
          </w:p>
          <w:p w14:paraId="6691A153" w14:textId="77777777" w:rsidR="002759E3" w:rsidRDefault="002759E3" w:rsidP="00691CDF">
            <w:pPr>
              <w:pStyle w:val="TableParagraph"/>
              <w:spacing w:before="4"/>
              <w:ind w:left="79"/>
              <w:rPr>
                <w:sz w:val="14"/>
              </w:rPr>
            </w:pPr>
          </w:p>
          <w:p w14:paraId="7BE6D4DA" w14:textId="77777777" w:rsidR="002759E3" w:rsidRDefault="002759E3" w:rsidP="00691CDF">
            <w:pPr>
              <w:pStyle w:val="TableParagraph"/>
              <w:ind w:left="79"/>
              <w:rPr>
                <w:sz w:val="16"/>
              </w:rPr>
            </w:pPr>
            <w:r>
              <w:rPr>
                <w:sz w:val="14"/>
              </w:rPr>
              <w:t>$21.36</w:t>
            </w:r>
          </w:p>
        </w:tc>
        <w:tc>
          <w:tcPr>
            <w:tcW w:w="830" w:type="dxa"/>
            <w:tcBorders>
              <w:left w:val="single" w:sz="4" w:space="0" w:color="auto"/>
            </w:tcBorders>
          </w:tcPr>
          <w:p w14:paraId="61809805" w14:textId="77777777" w:rsidR="002759E3" w:rsidRDefault="002759E3" w:rsidP="00691CDF">
            <w:pPr>
              <w:pStyle w:val="TableParagraph"/>
              <w:ind w:left="79"/>
              <w:rPr>
                <w:sz w:val="16"/>
              </w:rPr>
            </w:pPr>
          </w:p>
          <w:p w14:paraId="1D54D627" w14:textId="77777777" w:rsidR="002759E3" w:rsidRDefault="002759E3" w:rsidP="00691CDF">
            <w:pPr>
              <w:pStyle w:val="TableParagraph"/>
              <w:spacing w:before="4"/>
              <w:ind w:left="79"/>
              <w:rPr>
                <w:sz w:val="14"/>
              </w:rPr>
            </w:pPr>
          </w:p>
          <w:p w14:paraId="5AA863F1" w14:textId="77777777" w:rsidR="002759E3" w:rsidRDefault="002759E3" w:rsidP="00691CDF">
            <w:pPr>
              <w:pStyle w:val="TableParagraph"/>
              <w:ind w:left="79"/>
              <w:rPr>
                <w:sz w:val="16"/>
              </w:rPr>
            </w:pPr>
            <w:r>
              <w:rPr>
                <w:sz w:val="14"/>
              </w:rPr>
              <w:t>$21.47</w:t>
            </w:r>
          </w:p>
        </w:tc>
      </w:tr>
      <w:tr w:rsidR="002759E3" w14:paraId="0E1FB492" w14:textId="77777777" w:rsidTr="00691CDF">
        <w:trPr>
          <w:trHeight w:val="585"/>
          <w:jc w:val="center"/>
        </w:trPr>
        <w:tc>
          <w:tcPr>
            <w:tcW w:w="1126" w:type="dxa"/>
          </w:tcPr>
          <w:p w14:paraId="1FFB600D" w14:textId="77777777" w:rsidR="002759E3" w:rsidRPr="009E0699" w:rsidRDefault="002759E3" w:rsidP="00C56806">
            <w:pPr>
              <w:pStyle w:val="TableParagraph"/>
              <w:ind w:left="69"/>
              <w:jc w:val="center"/>
              <w:rPr>
                <w:w w:val="99"/>
                <w:sz w:val="14"/>
              </w:rPr>
            </w:pPr>
          </w:p>
          <w:p w14:paraId="09A08AFF" w14:textId="77777777" w:rsidR="002759E3" w:rsidRPr="009E0699" w:rsidRDefault="002759E3" w:rsidP="00C56806">
            <w:pPr>
              <w:pStyle w:val="TableParagraph"/>
              <w:spacing w:before="3"/>
              <w:ind w:left="69"/>
              <w:jc w:val="center"/>
              <w:rPr>
                <w:w w:val="99"/>
                <w:sz w:val="14"/>
              </w:rPr>
            </w:pPr>
            <w:r w:rsidRPr="009E0699">
              <w:rPr>
                <w:w w:val="99"/>
                <w:sz w:val="14"/>
              </w:rPr>
              <w:t>25</w:t>
            </w:r>
          </w:p>
        </w:tc>
        <w:tc>
          <w:tcPr>
            <w:tcW w:w="580" w:type="dxa"/>
          </w:tcPr>
          <w:p w14:paraId="6F011BEB" w14:textId="77777777" w:rsidR="002759E3" w:rsidRDefault="002759E3" w:rsidP="00691CDF">
            <w:pPr>
              <w:pStyle w:val="TableParagraph"/>
              <w:ind w:left="79"/>
              <w:rPr>
                <w:sz w:val="16"/>
              </w:rPr>
            </w:pPr>
          </w:p>
          <w:p w14:paraId="18990AEC" w14:textId="77777777" w:rsidR="002759E3" w:rsidRDefault="002759E3" w:rsidP="00691CDF">
            <w:pPr>
              <w:pStyle w:val="TableParagraph"/>
              <w:spacing w:before="3"/>
              <w:ind w:left="79"/>
              <w:rPr>
                <w:sz w:val="14"/>
              </w:rPr>
            </w:pPr>
          </w:p>
          <w:p w14:paraId="4244BFA6" w14:textId="77777777" w:rsidR="002759E3" w:rsidRDefault="002759E3" w:rsidP="00691CDF">
            <w:pPr>
              <w:pStyle w:val="TableParagraph"/>
              <w:ind w:left="79"/>
              <w:rPr>
                <w:sz w:val="16"/>
              </w:rPr>
            </w:pPr>
            <w:r>
              <w:rPr>
                <w:sz w:val="14"/>
              </w:rPr>
              <w:t>$20.36</w:t>
            </w:r>
          </w:p>
        </w:tc>
        <w:tc>
          <w:tcPr>
            <w:tcW w:w="672" w:type="dxa"/>
          </w:tcPr>
          <w:p w14:paraId="62791AD2" w14:textId="77777777" w:rsidR="002759E3" w:rsidRDefault="002759E3" w:rsidP="00691CDF">
            <w:pPr>
              <w:pStyle w:val="TableParagraph"/>
              <w:ind w:left="79"/>
              <w:rPr>
                <w:sz w:val="16"/>
              </w:rPr>
            </w:pPr>
          </w:p>
          <w:p w14:paraId="5B06CA1F" w14:textId="77777777" w:rsidR="002759E3" w:rsidRDefault="002759E3" w:rsidP="00691CDF">
            <w:pPr>
              <w:pStyle w:val="TableParagraph"/>
              <w:spacing w:before="3"/>
              <w:ind w:left="79"/>
              <w:rPr>
                <w:sz w:val="14"/>
              </w:rPr>
            </w:pPr>
          </w:p>
          <w:p w14:paraId="2E84ED51" w14:textId="77777777" w:rsidR="002759E3" w:rsidRDefault="002759E3" w:rsidP="00691CDF">
            <w:pPr>
              <w:pStyle w:val="TableParagraph"/>
              <w:ind w:left="79"/>
              <w:rPr>
                <w:sz w:val="16"/>
              </w:rPr>
            </w:pPr>
            <w:r>
              <w:rPr>
                <w:sz w:val="14"/>
              </w:rPr>
              <w:t>$20.47</w:t>
            </w:r>
          </w:p>
        </w:tc>
        <w:tc>
          <w:tcPr>
            <w:tcW w:w="575" w:type="dxa"/>
          </w:tcPr>
          <w:p w14:paraId="3C90FF0A" w14:textId="77777777" w:rsidR="002759E3" w:rsidRDefault="002759E3" w:rsidP="00691CDF">
            <w:pPr>
              <w:pStyle w:val="TableParagraph"/>
              <w:ind w:left="79"/>
              <w:rPr>
                <w:sz w:val="16"/>
              </w:rPr>
            </w:pPr>
          </w:p>
          <w:p w14:paraId="2194E878" w14:textId="77777777" w:rsidR="002759E3" w:rsidRDefault="002759E3" w:rsidP="00691CDF">
            <w:pPr>
              <w:pStyle w:val="TableParagraph"/>
              <w:spacing w:before="3"/>
              <w:ind w:left="79"/>
              <w:rPr>
                <w:sz w:val="14"/>
              </w:rPr>
            </w:pPr>
          </w:p>
          <w:p w14:paraId="68A70228" w14:textId="77777777" w:rsidR="002759E3" w:rsidRDefault="002759E3" w:rsidP="00691CDF">
            <w:pPr>
              <w:pStyle w:val="TableParagraph"/>
              <w:ind w:left="79"/>
              <w:rPr>
                <w:sz w:val="16"/>
              </w:rPr>
            </w:pPr>
            <w:r>
              <w:rPr>
                <w:sz w:val="14"/>
              </w:rPr>
              <w:t>$20.57</w:t>
            </w:r>
          </w:p>
        </w:tc>
        <w:tc>
          <w:tcPr>
            <w:tcW w:w="580" w:type="dxa"/>
          </w:tcPr>
          <w:p w14:paraId="6A0AAC12" w14:textId="77777777" w:rsidR="002759E3" w:rsidRDefault="002759E3" w:rsidP="00691CDF">
            <w:pPr>
              <w:pStyle w:val="TableParagraph"/>
              <w:ind w:left="79"/>
              <w:rPr>
                <w:sz w:val="16"/>
              </w:rPr>
            </w:pPr>
          </w:p>
          <w:p w14:paraId="36780BD3" w14:textId="77777777" w:rsidR="002759E3" w:rsidRDefault="002759E3" w:rsidP="00691CDF">
            <w:pPr>
              <w:pStyle w:val="TableParagraph"/>
              <w:spacing w:before="3"/>
              <w:ind w:left="79"/>
              <w:rPr>
                <w:sz w:val="14"/>
              </w:rPr>
            </w:pPr>
          </w:p>
          <w:p w14:paraId="366A7CF6" w14:textId="77777777" w:rsidR="002759E3" w:rsidRDefault="002759E3" w:rsidP="00691CDF">
            <w:pPr>
              <w:pStyle w:val="TableParagraph"/>
              <w:ind w:left="79"/>
              <w:rPr>
                <w:sz w:val="16"/>
              </w:rPr>
            </w:pPr>
            <w:r>
              <w:rPr>
                <w:sz w:val="14"/>
              </w:rPr>
              <w:t>$20.67</w:t>
            </w:r>
          </w:p>
        </w:tc>
        <w:tc>
          <w:tcPr>
            <w:tcW w:w="575" w:type="dxa"/>
          </w:tcPr>
          <w:p w14:paraId="2E48C502" w14:textId="77777777" w:rsidR="002759E3" w:rsidRDefault="002759E3" w:rsidP="00691CDF">
            <w:pPr>
              <w:pStyle w:val="TableParagraph"/>
              <w:ind w:left="79"/>
              <w:rPr>
                <w:sz w:val="16"/>
              </w:rPr>
            </w:pPr>
          </w:p>
          <w:p w14:paraId="38BA96D3" w14:textId="77777777" w:rsidR="002759E3" w:rsidRDefault="002759E3" w:rsidP="00691CDF">
            <w:pPr>
              <w:pStyle w:val="TableParagraph"/>
              <w:spacing w:before="3"/>
              <w:ind w:left="79"/>
              <w:rPr>
                <w:sz w:val="14"/>
              </w:rPr>
            </w:pPr>
          </w:p>
          <w:p w14:paraId="6938DFDC" w14:textId="77777777" w:rsidR="002759E3" w:rsidRDefault="002759E3" w:rsidP="00691CDF">
            <w:pPr>
              <w:pStyle w:val="TableParagraph"/>
              <w:ind w:left="79"/>
              <w:rPr>
                <w:sz w:val="16"/>
              </w:rPr>
            </w:pPr>
            <w:r>
              <w:rPr>
                <w:sz w:val="14"/>
              </w:rPr>
              <w:t>$20.77</w:t>
            </w:r>
          </w:p>
        </w:tc>
        <w:tc>
          <w:tcPr>
            <w:tcW w:w="580" w:type="dxa"/>
          </w:tcPr>
          <w:p w14:paraId="45F0F880" w14:textId="77777777" w:rsidR="002759E3" w:rsidRDefault="002759E3" w:rsidP="00691CDF">
            <w:pPr>
              <w:pStyle w:val="TableParagraph"/>
              <w:ind w:left="79"/>
              <w:rPr>
                <w:sz w:val="16"/>
              </w:rPr>
            </w:pPr>
          </w:p>
          <w:p w14:paraId="487A30D3" w14:textId="77777777" w:rsidR="002759E3" w:rsidRDefault="002759E3" w:rsidP="00691CDF">
            <w:pPr>
              <w:pStyle w:val="TableParagraph"/>
              <w:spacing w:before="3"/>
              <w:ind w:left="79"/>
              <w:rPr>
                <w:sz w:val="14"/>
              </w:rPr>
            </w:pPr>
          </w:p>
          <w:p w14:paraId="12AFDED4" w14:textId="77777777" w:rsidR="002759E3" w:rsidRDefault="002759E3" w:rsidP="00691CDF">
            <w:pPr>
              <w:pStyle w:val="TableParagraph"/>
              <w:ind w:left="79"/>
              <w:rPr>
                <w:sz w:val="16"/>
              </w:rPr>
            </w:pPr>
            <w:r>
              <w:rPr>
                <w:sz w:val="14"/>
              </w:rPr>
              <w:t>$20.88</w:t>
            </w:r>
          </w:p>
        </w:tc>
        <w:tc>
          <w:tcPr>
            <w:tcW w:w="580" w:type="dxa"/>
          </w:tcPr>
          <w:p w14:paraId="00042C22" w14:textId="77777777" w:rsidR="002759E3" w:rsidRDefault="002759E3" w:rsidP="00691CDF">
            <w:pPr>
              <w:pStyle w:val="TableParagraph"/>
              <w:ind w:left="79"/>
              <w:rPr>
                <w:sz w:val="16"/>
              </w:rPr>
            </w:pPr>
          </w:p>
          <w:p w14:paraId="3B1DC1E9" w14:textId="77777777" w:rsidR="002759E3" w:rsidRDefault="002759E3" w:rsidP="00691CDF">
            <w:pPr>
              <w:pStyle w:val="TableParagraph"/>
              <w:spacing w:before="3"/>
              <w:ind w:left="79"/>
              <w:rPr>
                <w:sz w:val="14"/>
              </w:rPr>
            </w:pPr>
          </w:p>
          <w:p w14:paraId="7FA4CBE7" w14:textId="77777777" w:rsidR="002759E3" w:rsidRDefault="002759E3" w:rsidP="00691CDF">
            <w:pPr>
              <w:pStyle w:val="TableParagraph"/>
              <w:ind w:left="79"/>
              <w:rPr>
                <w:sz w:val="16"/>
              </w:rPr>
            </w:pPr>
            <w:r>
              <w:rPr>
                <w:sz w:val="14"/>
              </w:rPr>
              <w:t>$20.98</w:t>
            </w:r>
          </w:p>
        </w:tc>
        <w:tc>
          <w:tcPr>
            <w:tcW w:w="633" w:type="dxa"/>
          </w:tcPr>
          <w:p w14:paraId="702F56D3" w14:textId="77777777" w:rsidR="002759E3" w:rsidRDefault="002759E3" w:rsidP="00691CDF">
            <w:pPr>
              <w:pStyle w:val="TableParagraph"/>
              <w:ind w:left="79"/>
              <w:rPr>
                <w:sz w:val="16"/>
              </w:rPr>
            </w:pPr>
          </w:p>
          <w:p w14:paraId="6322CADF" w14:textId="77777777" w:rsidR="002759E3" w:rsidRDefault="002759E3" w:rsidP="00691CDF">
            <w:pPr>
              <w:pStyle w:val="TableParagraph"/>
              <w:spacing w:before="3"/>
              <w:ind w:left="79"/>
              <w:rPr>
                <w:sz w:val="14"/>
              </w:rPr>
            </w:pPr>
          </w:p>
          <w:p w14:paraId="48CDAE58" w14:textId="77777777" w:rsidR="002759E3" w:rsidRDefault="002759E3" w:rsidP="00691CDF">
            <w:pPr>
              <w:pStyle w:val="TableParagraph"/>
              <w:ind w:left="79"/>
              <w:rPr>
                <w:sz w:val="16"/>
              </w:rPr>
            </w:pPr>
            <w:r>
              <w:rPr>
                <w:sz w:val="14"/>
              </w:rPr>
              <w:t>$21.09</w:t>
            </w:r>
          </w:p>
        </w:tc>
        <w:tc>
          <w:tcPr>
            <w:tcW w:w="912" w:type="dxa"/>
          </w:tcPr>
          <w:p w14:paraId="15A63DF0" w14:textId="77777777" w:rsidR="002759E3" w:rsidRDefault="002759E3" w:rsidP="00691CDF">
            <w:pPr>
              <w:pStyle w:val="TableParagraph"/>
              <w:ind w:left="79"/>
              <w:rPr>
                <w:sz w:val="16"/>
              </w:rPr>
            </w:pPr>
          </w:p>
          <w:p w14:paraId="25A2DD1B" w14:textId="77777777" w:rsidR="002759E3" w:rsidRDefault="002759E3" w:rsidP="00691CDF">
            <w:pPr>
              <w:pStyle w:val="TableParagraph"/>
              <w:spacing w:before="3"/>
              <w:ind w:left="79"/>
              <w:rPr>
                <w:sz w:val="14"/>
              </w:rPr>
            </w:pPr>
          </w:p>
          <w:p w14:paraId="74092222" w14:textId="77777777" w:rsidR="002759E3" w:rsidRDefault="002759E3" w:rsidP="00691CDF">
            <w:pPr>
              <w:pStyle w:val="TableParagraph"/>
              <w:ind w:left="79"/>
              <w:rPr>
                <w:sz w:val="16"/>
              </w:rPr>
            </w:pPr>
            <w:r>
              <w:rPr>
                <w:sz w:val="14"/>
              </w:rPr>
              <w:t>$21.19</w:t>
            </w:r>
          </w:p>
        </w:tc>
        <w:tc>
          <w:tcPr>
            <w:tcW w:w="686" w:type="dxa"/>
          </w:tcPr>
          <w:p w14:paraId="1D6F5D94" w14:textId="77777777" w:rsidR="002759E3" w:rsidRDefault="002759E3" w:rsidP="00691CDF">
            <w:pPr>
              <w:pStyle w:val="TableParagraph"/>
              <w:ind w:left="79"/>
              <w:rPr>
                <w:sz w:val="16"/>
              </w:rPr>
            </w:pPr>
          </w:p>
          <w:p w14:paraId="5465A78B" w14:textId="77777777" w:rsidR="002759E3" w:rsidRDefault="002759E3" w:rsidP="00691CDF">
            <w:pPr>
              <w:pStyle w:val="TableParagraph"/>
              <w:spacing w:before="3"/>
              <w:ind w:left="79"/>
              <w:rPr>
                <w:sz w:val="14"/>
              </w:rPr>
            </w:pPr>
          </w:p>
          <w:p w14:paraId="5AD962DA" w14:textId="77777777" w:rsidR="002759E3" w:rsidRDefault="002759E3" w:rsidP="00691CDF">
            <w:pPr>
              <w:pStyle w:val="TableParagraph"/>
              <w:ind w:left="79"/>
              <w:rPr>
                <w:sz w:val="16"/>
              </w:rPr>
            </w:pPr>
            <w:r>
              <w:rPr>
                <w:sz w:val="14"/>
              </w:rPr>
              <w:t>$21.30</w:t>
            </w:r>
          </w:p>
        </w:tc>
        <w:tc>
          <w:tcPr>
            <w:tcW w:w="868" w:type="dxa"/>
            <w:tcBorders>
              <w:right w:val="single" w:sz="4" w:space="0" w:color="auto"/>
            </w:tcBorders>
          </w:tcPr>
          <w:p w14:paraId="60B2197D" w14:textId="77777777" w:rsidR="002759E3" w:rsidRDefault="002759E3" w:rsidP="00691CDF">
            <w:pPr>
              <w:pStyle w:val="TableParagraph"/>
              <w:ind w:left="79"/>
              <w:rPr>
                <w:sz w:val="16"/>
              </w:rPr>
            </w:pPr>
          </w:p>
          <w:p w14:paraId="2B88B783" w14:textId="77777777" w:rsidR="002759E3" w:rsidRDefault="002759E3" w:rsidP="00691CDF">
            <w:pPr>
              <w:pStyle w:val="TableParagraph"/>
              <w:spacing w:before="3"/>
              <w:ind w:left="79"/>
              <w:rPr>
                <w:sz w:val="14"/>
              </w:rPr>
            </w:pPr>
          </w:p>
          <w:p w14:paraId="36F4F408" w14:textId="77777777" w:rsidR="002759E3" w:rsidRDefault="002759E3" w:rsidP="00691CDF">
            <w:pPr>
              <w:pStyle w:val="TableParagraph"/>
              <w:ind w:left="79"/>
              <w:rPr>
                <w:sz w:val="16"/>
              </w:rPr>
            </w:pPr>
            <w:r>
              <w:rPr>
                <w:sz w:val="14"/>
              </w:rPr>
              <w:t>$21.40</w:t>
            </w:r>
          </w:p>
        </w:tc>
        <w:tc>
          <w:tcPr>
            <w:tcW w:w="830" w:type="dxa"/>
            <w:tcBorders>
              <w:left w:val="single" w:sz="4" w:space="0" w:color="auto"/>
            </w:tcBorders>
          </w:tcPr>
          <w:p w14:paraId="6E42AFC5" w14:textId="77777777" w:rsidR="002759E3" w:rsidRDefault="002759E3" w:rsidP="00691CDF">
            <w:pPr>
              <w:pStyle w:val="TableParagraph"/>
              <w:ind w:left="79"/>
              <w:rPr>
                <w:sz w:val="16"/>
              </w:rPr>
            </w:pPr>
          </w:p>
          <w:p w14:paraId="0F5E02BE" w14:textId="77777777" w:rsidR="002759E3" w:rsidRDefault="002759E3" w:rsidP="00691CDF">
            <w:pPr>
              <w:pStyle w:val="TableParagraph"/>
              <w:spacing w:before="3"/>
              <w:ind w:left="79"/>
              <w:rPr>
                <w:sz w:val="14"/>
              </w:rPr>
            </w:pPr>
          </w:p>
          <w:p w14:paraId="249BF556" w14:textId="77777777" w:rsidR="002759E3" w:rsidRDefault="002759E3" w:rsidP="00691CDF">
            <w:pPr>
              <w:pStyle w:val="TableParagraph"/>
              <w:ind w:left="79"/>
              <w:rPr>
                <w:sz w:val="16"/>
              </w:rPr>
            </w:pPr>
            <w:r>
              <w:rPr>
                <w:sz w:val="14"/>
              </w:rPr>
              <w:t>$21.51</w:t>
            </w:r>
          </w:p>
        </w:tc>
      </w:tr>
      <w:tr w:rsidR="002759E3" w14:paraId="23747B30" w14:textId="77777777" w:rsidTr="00691CDF">
        <w:trPr>
          <w:trHeight w:val="585"/>
          <w:jc w:val="center"/>
        </w:trPr>
        <w:tc>
          <w:tcPr>
            <w:tcW w:w="1126" w:type="dxa"/>
          </w:tcPr>
          <w:p w14:paraId="715EEDB9" w14:textId="77777777" w:rsidR="002759E3" w:rsidRPr="009E0699" w:rsidRDefault="002759E3" w:rsidP="00C56806">
            <w:pPr>
              <w:pStyle w:val="TableParagraph"/>
              <w:ind w:left="69"/>
              <w:jc w:val="center"/>
              <w:rPr>
                <w:w w:val="99"/>
                <w:sz w:val="14"/>
              </w:rPr>
            </w:pPr>
          </w:p>
          <w:p w14:paraId="61D2C43F" w14:textId="77777777" w:rsidR="002759E3" w:rsidRDefault="002759E3" w:rsidP="00C56806">
            <w:pPr>
              <w:pStyle w:val="TableParagraph"/>
              <w:ind w:left="69"/>
              <w:jc w:val="center"/>
              <w:rPr>
                <w:w w:val="99"/>
                <w:sz w:val="14"/>
              </w:rPr>
            </w:pPr>
          </w:p>
          <w:p w14:paraId="6DBF9068" w14:textId="77777777" w:rsidR="002759E3" w:rsidRPr="009E0699" w:rsidRDefault="002759E3" w:rsidP="00C56806">
            <w:pPr>
              <w:pStyle w:val="TableParagraph"/>
              <w:ind w:left="69"/>
              <w:jc w:val="center"/>
              <w:rPr>
                <w:w w:val="99"/>
                <w:sz w:val="14"/>
              </w:rPr>
            </w:pPr>
            <w:r w:rsidRPr="009E0699">
              <w:rPr>
                <w:w w:val="99"/>
                <w:sz w:val="14"/>
              </w:rPr>
              <w:t>Mayor a 25</w:t>
            </w:r>
          </w:p>
        </w:tc>
        <w:tc>
          <w:tcPr>
            <w:tcW w:w="580" w:type="dxa"/>
          </w:tcPr>
          <w:p w14:paraId="6913D8B8" w14:textId="77777777" w:rsidR="002759E3" w:rsidRDefault="002759E3" w:rsidP="00691CDF">
            <w:pPr>
              <w:pStyle w:val="TableParagraph"/>
              <w:ind w:left="79"/>
              <w:rPr>
                <w:sz w:val="16"/>
              </w:rPr>
            </w:pPr>
          </w:p>
          <w:p w14:paraId="396DFD43" w14:textId="77777777" w:rsidR="002759E3" w:rsidRDefault="002759E3" w:rsidP="00691CDF">
            <w:pPr>
              <w:pStyle w:val="TableParagraph"/>
              <w:spacing w:before="3"/>
              <w:ind w:left="79"/>
              <w:rPr>
                <w:sz w:val="14"/>
              </w:rPr>
            </w:pPr>
          </w:p>
          <w:p w14:paraId="4B99B4D4" w14:textId="77777777" w:rsidR="002759E3" w:rsidRDefault="002759E3" w:rsidP="00691CDF">
            <w:pPr>
              <w:pStyle w:val="TableParagraph"/>
              <w:ind w:left="79"/>
              <w:rPr>
                <w:sz w:val="16"/>
              </w:rPr>
            </w:pPr>
            <w:r>
              <w:rPr>
                <w:sz w:val="14"/>
              </w:rPr>
              <w:t>$17.22</w:t>
            </w:r>
          </w:p>
        </w:tc>
        <w:tc>
          <w:tcPr>
            <w:tcW w:w="672" w:type="dxa"/>
          </w:tcPr>
          <w:p w14:paraId="62BAF969" w14:textId="77777777" w:rsidR="002759E3" w:rsidRDefault="002759E3" w:rsidP="00691CDF">
            <w:pPr>
              <w:pStyle w:val="TableParagraph"/>
              <w:ind w:left="79"/>
              <w:rPr>
                <w:sz w:val="16"/>
              </w:rPr>
            </w:pPr>
          </w:p>
          <w:p w14:paraId="39FF2D87" w14:textId="77777777" w:rsidR="002759E3" w:rsidRDefault="002759E3" w:rsidP="00691CDF">
            <w:pPr>
              <w:pStyle w:val="TableParagraph"/>
              <w:spacing w:before="3"/>
              <w:ind w:left="79"/>
              <w:rPr>
                <w:sz w:val="14"/>
              </w:rPr>
            </w:pPr>
          </w:p>
          <w:p w14:paraId="0D825B9A" w14:textId="77777777" w:rsidR="002759E3" w:rsidRDefault="002759E3" w:rsidP="00691CDF">
            <w:pPr>
              <w:pStyle w:val="TableParagraph"/>
              <w:ind w:left="79"/>
              <w:rPr>
                <w:sz w:val="16"/>
              </w:rPr>
            </w:pPr>
            <w:r>
              <w:rPr>
                <w:sz w:val="14"/>
              </w:rPr>
              <w:t>$17.31</w:t>
            </w:r>
          </w:p>
        </w:tc>
        <w:tc>
          <w:tcPr>
            <w:tcW w:w="575" w:type="dxa"/>
          </w:tcPr>
          <w:p w14:paraId="5D00E854" w14:textId="77777777" w:rsidR="002759E3" w:rsidRDefault="002759E3" w:rsidP="00691CDF">
            <w:pPr>
              <w:pStyle w:val="TableParagraph"/>
              <w:ind w:left="79"/>
              <w:rPr>
                <w:sz w:val="16"/>
              </w:rPr>
            </w:pPr>
          </w:p>
          <w:p w14:paraId="06DDC000" w14:textId="77777777" w:rsidR="002759E3" w:rsidRDefault="002759E3" w:rsidP="00691CDF">
            <w:pPr>
              <w:pStyle w:val="TableParagraph"/>
              <w:spacing w:before="3"/>
              <w:ind w:left="79"/>
              <w:rPr>
                <w:sz w:val="14"/>
              </w:rPr>
            </w:pPr>
          </w:p>
          <w:p w14:paraId="041B7F8B" w14:textId="77777777" w:rsidR="002759E3" w:rsidRDefault="002759E3" w:rsidP="00691CDF">
            <w:pPr>
              <w:pStyle w:val="TableParagraph"/>
              <w:ind w:left="79"/>
              <w:rPr>
                <w:sz w:val="16"/>
              </w:rPr>
            </w:pPr>
            <w:r>
              <w:rPr>
                <w:sz w:val="14"/>
              </w:rPr>
              <w:t>$17.40</w:t>
            </w:r>
          </w:p>
        </w:tc>
        <w:tc>
          <w:tcPr>
            <w:tcW w:w="580" w:type="dxa"/>
          </w:tcPr>
          <w:p w14:paraId="2DF8AC2C" w14:textId="77777777" w:rsidR="002759E3" w:rsidRDefault="002759E3" w:rsidP="00691CDF">
            <w:pPr>
              <w:pStyle w:val="TableParagraph"/>
              <w:ind w:left="79"/>
              <w:rPr>
                <w:sz w:val="16"/>
              </w:rPr>
            </w:pPr>
          </w:p>
          <w:p w14:paraId="37F1E20F" w14:textId="77777777" w:rsidR="002759E3" w:rsidRDefault="002759E3" w:rsidP="00691CDF">
            <w:pPr>
              <w:pStyle w:val="TableParagraph"/>
              <w:spacing w:before="3"/>
              <w:ind w:left="79"/>
              <w:rPr>
                <w:sz w:val="14"/>
              </w:rPr>
            </w:pPr>
          </w:p>
          <w:p w14:paraId="557A3DA1" w14:textId="77777777" w:rsidR="002759E3" w:rsidRDefault="002759E3" w:rsidP="00691CDF">
            <w:pPr>
              <w:pStyle w:val="TableParagraph"/>
              <w:ind w:left="79"/>
              <w:rPr>
                <w:sz w:val="16"/>
              </w:rPr>
            </w:pPr>
            <w:r>
              <w:rPr>
                <w:sz w:val="14"/>
              </w:rPr>
              <w:t>$17.48</w:t>
            </w:r>
          </w:p>
        </w:tc>
        <w:tc>
          <w:tcPr>
            <w:tcW w:w="575" w:type="dxa"/>
          </w:tcPr>
          <w:p w14:paraId="4D9B1DB5" w14:textId="77777777" w:rsidR="002759E3" w:rsidRDefault="002759E3" w:rsidP="00691CDF">
            <w:pPr>
              <w:pStyle w:val="TableParagraph"/>
              <w:ind w:left="79"/>
              <w:rPr>
                <w:sz w:val="16"/>
              </w:rPr>
            </w:pPr>
          </w:p>
          <w:p w14:paraId="52CF88E3" w14:textId="77777777" w:rsidR="002759E3" w:rsidRDefault="002759E3" w:rsidP="00691CDF">
            <w:pPr>
              <w:pStyle w:val="TableParagraph"/>
              <w:spacing w:before="3"/>
              <w:ind w:left="79"/>
              <w:rPr>
                <w:sz w:val="14"/>
              </w:rPr>
            </w:pPr>
          </w:p>
          <w:p w14:paraId="7EC34806" w14:textId="77777777" w:rsidR="002759E3" w:rsidRDefault="002759E3" w:rsidP="00691CDF">
            <w:pPr>
              <w:pStyle w:val="TableParagraph"/>
              <w:ind w:left="79"/>
              <w:rPr>
                <w:sz w:val="16"/>
              </w:rPr>
            </w:pPr>
            <w:r>
              <w:rPr>
                <w:sz w:val="14"/>
              </w:rPr>
              <w:t>$17.57</w:t>
            </w:r>
          </w:p>
        </w:tc>
        <w:tc>
          <w:tcPr>
            <w:tcW w:w="580" w:type="dxa"/>
          </w:tcPr>
          <w:p w14:paraId="24AF0D09" w14:textId="77777777" w:rsidR="002759E3" w:rsidRDefault="002759E3" w:rsidP="00691CDF">
            <w:pPr>
              <w:pStyle w:val="TableParagraph"/>
              <w:ind w:left="79"/>
              <w:rPr>
                <w:sz w:val="16"/>
              </w:rPr>
            </w:pPr>
          </w:p>
          <w:p w14:paraId="6A93D9AD" w14:textId="77777777" w:rsidR="002759E3" w:rsidRDefault="002759E3" w:rsidP="00691CDF">
            <w:pPr>
              <w:pStyle w:val="TableParagraph"/>
              <w:spacing w:before="3"/>
              <w:ind w:left="79"/>
              <w:rPr>
                <w:sz w:val="14"/>
              </w:rPr>
            </w:pPr>
          </w:p>
          <w:p w14:paraId="45129FA8" w14:textId="77777777" w:rsidR="002759E3" w:rsidRDefault="002759E3" w:rsidP="00691CDF">
            <w:pPr>
              <w:pStyle w:val="TableParagraph"/>
              <w:ind w:left="79"/>
              <w:rPr>
                <w:sz w:val="16"/>
              </w:rPr>
            </w:pPr>
            <w:r>
              <w:rPr>
                <w:sz w:val="14"/>
              </w:rPr>
              <w:t>$17.66</w:t>
            </w:r>
          </w:p>
        </w:tc>
        <w:tc>
          <w:tcPr>
            <w:tcW w:w="580" w:type="dxa"/>
          </w:tcPr>
          <w:p w14:paraId="7683D9C1" w14:textId="77777777" w:rsidR="002759E3" w:rsidRDefault="002759E3" w:rsidP="00691CDF">
            <w:pPr>
              <w:pStyle w:val="TableParagraph"/>
              <w:ind w:left="79"/>
              <w:rPr>
                <w:sz w:val="16"/>
              </w:rPr>
            </w:pPr>
          </w:p>
          <w:p w14:paraId="3B45A644" w14:textId="77777777" w:rsidR="002759E3" w:rsidRDefault="002759E3" w:rsidP="00691CDF">
            <w:pPr>
              <w:pStyle w:val="TableParagraph"/>
              <w:spacing w:before="3"/>
              <w:ind w:left="79"/>
              <w:rPr>
                <w:sz w:val="14"/>
              </w:rPr>
            </w:pPr>
          </w:p>
          <w:p w14:paraId="7A0860EE" w14:textId="77777777" w:rsidR="002759E3" w:rsidRDefault="002759E3" w:rsidP="00691CDF">
            <w:pPr>
              <w:pStyle w:val="TableParagraph"/>
              <w:ind w:left="79"/>
              <w:rPr>
                <w:sz w:val="16"/>
              </w:rPr>
            </w:pPr>
            <w:r>
              <w:rPr>
                <w:sz w:val="14"/>
              </w:rPr>
              <w:t>$17.75</w:t>
            </w:r>
          </w:p>
        </w:tc>
        <w:tc>
          <w:tcPr>
            <w:tcW w:w="633" w:type="dxa"/>
          </w:tcPr>
          <w:p w14:paraId="2E7B8FAF" w14:textId="77777777" w:rsidR="002759E3" w:rsidRDefault="002759E3" w:rsidP="00691CDF">
            <w:pPr>
              <w:pStyle w:val="TableParagraph"/>
              <w:ind w:left="79"/>
              <w:rPr>
                <w:sz w:val="16"/>
              </w:rPr>
            </w:pPr>
          </w:p>
          <w:p w14:paraId="554404EA" w14:textId="77777777" w:rsidR="002759E3" w:rsidRDefault="002759E3" w:rsidP="00691CDF">
            <w:pPr>
              <w:pStyle w:val="TableParagraph"/>
              <w:spacing w:before="3"/>
              <w:ind w:left="79"/>
              <w:rPr>
                <w:sz w:val="14"/>
              </w:rPr>
            </w:pPr>
          </w:p>
          <w:p w14:paraId="2D7D64C5" w14:textId="77777777" w:rsidR="002759E3" w:rsidRDefault="002759E3" w:rsidP="00691CDF">
            <w:pPr>
              <w:pStyle w:val="TableParagraph"/>
              <w:ind w:left="79"/>
              <w:rPr>
                <w:sz w:val="16"/>
              </w:rPr>
            </w:pPr>
            <w:r>
              <w:rPr>
                <w:sz w:val="14"/>
              </w:rPr>
              <w:t>$17.83</w:t>
            </w:r>
          </w:p>
        </w:tc>
        <w:tc>
          <w:tcPr>
            <w:tcW w:w="912" w:type="dxa"/>
          </w:tcPr>
          <w:p w14:paraId="3E8F924A" w14:textId="77777777" w:rsidR="002759E3" w:rsidRDefault="002759E3" w:rsidP="00691CDF">
            <w:pPr>
              <w:pStyle w:val="TableParagraph"/>
              <w:ind w:left="79"/>
              <w:rPr>
                <w:sz w:val="16"/>
              </w:rPr>
            </w:pPr>
          </w:p>
          <w:p w14:paraId="24EBE79E" w14:textId="77777777" w:rsidR="002759E3" w:rsidRDefault="002759E3" w:rsidP="00691CDF">
            <w:pPr>
              <w:pStyle w:val="TableParagraph"/>
              <w:spacing w:before="3"/>
              <w:ind w:left="79"/>
              <w:rPr>
                <w:sz w:val="14"/>
              </w:rPr>
            </w:pPr>
          </w:p>
          <w:p w14:paraId="09215DDC" w14:textId="77777777" w:rsidR="002759E3" w:rsidRDefault="002759E3" w:rsidP="00691CDF">
            <w:pPr>
              <w:pStyle w:val="TableParagraph"/>
              <w:ind w:left="79"/>
              <w:rPr>
                <w:sz w:val="16"/>
              </w:rPr>
            </w:pPr>
            <w:r>
              <w:rPr>
                <w:sz w:val="14"/>
              </w:rPr>
              <w:t>$17.92</w:t>
            </w:r>
          </w:p>
        </w:tc>
        <w:tc>
          <w:tcPr>
            <w:tcW w:w="686" w:type="dxa"/>
          </w:tcPr>
          <w:p w14:paraId="601A8302" w14:textId="77777777" w:rsidR="002759E3" w:rsidRDefault="002759E3" w:rsidP="00691CDF">
            <w:pPr>
              <w:pStyle w:val="TableParagraph"/>
              <w:ind w:left="79"/>
              <w:rPr>
                <w:sz w:val="16"/>
              </w:rPr>
            </w:pPr>
          </w:p>
          <w:p w14:paraId="7420C581" w14:textId="77777777" w:rsidR="002759E3" w:rsidRDefault="002759E3" w:rsidP="00691CDF">
            <w:pPr>
              <w:pStyle w:val="TableParagraph"/>
              <w:spacing w:before="3"/>
              <w:ind w:left="79"/>
              <w:rPr>
                <w:sz w:val="14"/>
              </w:rPr>
            </w:pPr>
          </w:p>
          <w:p w14:paraId="2845E7A4" w14:textId="77777777" w:rsidR="002759E3" w:rsidRDefault="002759E3" w:rsidP="00691CDF">
            <w:pPr>
              <w:pStyle w:val="TableParagraph"/>
              <w:ind w:left="79"/>
              <w:rPr>
                <w:sz w:val="16"/>
              </w:rPr>
            </w:pPr>
            <w:r>
              <w:rPr>
                <w:sz w:val="14"/>
              </w:rPr>
              <w:t>$18.01</w:t>
            </w:r>
          </w:p>
        </w:tc>
        <w:tc>
          <w:tcPr>
            <w:tcW w:w="868" w:type="dxa"/>
            <w:tcBorders>
              <w:right w:val="single" w:sz="4" w:space="0" w:color="auto"/>
            </w:tcBorders>
          </w:tcPr>
          <w:p w14:paraId="1CD44922" w14:textId="77777777" w:rsidR="002759E3" w:rsidRDefault="002759E3" w:rsidP="00691CDF">
            <w:pPr>
              <w:pStyle w:val="TableParagraph"/>
              <w:ind w:left="79"/>
              <w:rPr>
                <w:sz w:val="16"/>
              </w:rPr>
            </w:pPr>
          </w:p>
          <w:p w14:paraId="17066CEE" w14:textId="77777777" w:rsidR="002759E3" w:rsidRDefault="002759E3" w:rsidP="00691CDF">
            <w:pPr>
              <w:pStyle w:val="TableParagraph"/>
              <w:spacing w:before="3"/>
              <w:ind w:left="79"/>
              <w:rPr>
                <w:sz w:val="14"/>
              </w:rPr>
            </w:pPr>
          </w:p>
          <w:p w14:paraId="6C8D9630" w14:textId="77777777" w:rsidR="002759E3" w:rsidRDefault="002759E3" w:rsidP="00691CDF">
            <w:pPr>
              <w:pStyle w:val="TableParagraph"/>
              <w:ind w:left="79"/>
              <w:rPr>
                <w:sz w:val="16"/>
              </w:rPr>
            </w:pPr>
            <w:r>
              <w:rPr>
                <w:sz w:val="14"/>
              </w:rPr>
              <w:t>$18.10</w:t>
            </w:r>
          </w:p>
        </w:tc>
        <w:tc>
          <w:tcPr>
            <w:tcW w:w="830" w:type="dxa"/>
            <w:tcBorders>
              <w:left w:val="single" w:sz="4" w:space="0" w:color="auto"/>
            </w:tcBorders>
          </w:tcPr>
          <w:p w14:paraId="0EC7A454" w14:textId="77777777" w:rsidR="002759E3" w:rsidRDefault="002759E3" w:rsidP="00691CDF">
            <w:pPr>
              <w:pStyle w:val="TableParagraph"/>
              <w:ind w:left="79"/>
              <w:rPr>
                <w:sz w:val="16"/>
              </w:rPr>
            </w:pPr>
          </w:p>
          <w:p w14:paraId="1BF7EBC8" w14:textId="77777777" w:rsidR="002759E3" w:rsidRDefault="002759E3" w:rsidP="00691CDF">
            <w:pPr>
              <w:pStyle w:val="TableParagraph"/>
              <w:spacing w:before="3"/>
              <w:ind w:left="79"/>
              <w:rPr>
                <w:sz w:val="14"/>
              </w:rPr>
            </w:pPr>
          </w:p>
          <w:p w14:paraId="111D1327" w14:textId="77777777" w:rsidR="002759E3" w:rsidRDefault="002759E3" w:rsidP="00691CDF">
            <w:pPr>
              <w:pStyle w:val="TableParagraph"/>
              <w:ind w:left="79"/>
              <w:rPr>
                <w:sz w:val="16"/>
              </w:rPr>
            </w:pPr>
            <w:r>
              <w:rPr>
                <w:sz w:val="14"/>
              </w:rPr>
              <w:t>$18.19</w:t>
            </w:r>
          </w:p>
        </w:tc>
      </w:tr>
    </w:tbl>
    <w:p w14:paraId="46A6A6DF"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025C88F7" w14:textId="77777777" w:rsidR="002759E3" w:rsidRPr="00C56806" w:rsidRDefault="002759E3" w:rsidP="00C56806">
      <w:pPr>
        <w:pStyle w:val="NormalWeb"/>
        <w:jc w:val="both"/>
        <w:rPr>
          <w:rFonts w:ascii="Verdana" w:hAnsi="Verdana"/>
          <w:sz w:val="20"/>
          <w:szCs w:val="20"/>
        </w:rPr>
      </w:pPr>
      <w:r w:rsidRPr="00C56806">
        <w:rPr>
          <w:rFonts w:ascii="Verdana" w:hAnsi="Verdana"/>
          <w:b/>
          <w:bCs/>
          <w:color w:val="000000"/>
          <w:sz w:val="20"/>
          <w:szCs w:val="20"/>
        </w:rPr>
        <w:t>b) Uso adultos mayores, discapacitados, pensionados y jubilados.</w:t>
      </w:r>
    </w:p>
    <w:p w14:paraId="32FF17F0"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la cuota base se le sumará el importe que resulte de multiplicar el consumo por el precio contenido en la siguiente tabla:</w:t>
      </w:r>
    </w:p>
    <w:tbl>
      <w:tblPr>
        <w:tblStyle w:val="TableNormal"/>
        <w:tblW w:w="8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567"/>
        <w:gridCol w:w="672"/>
        <w:gridCol w:w="575"/>
        <w:gridCol w:w="580"/>
        <w:gridCol w:w="580"/>
        <w:gridCol w:w="576"/>
        <w:gridCol w:w="580"/>
        <w:gridCol w:w="633"/>
        <w:gridCol w:w="834"/>
        <w:gridCol w:w="686"/>
        <w:gridCol w:w="868"/>
        <w:gridCol w:w="830"/>
      </w:tblGrid>
      <w:tr w:rsidR="002759E3" w14:paraId="2B20E0DC" w14:textId="77777777" w:rsidTr="00691CDF">
        <w:trPr>
          <w:trHeight w:val="1022"/>
          <w:tblHeader/>
          <w:jc w:val="center"/>
        </w:trPr>
        <w:tc>
          <w:tcPr>
            <w:tcW w:w="843" w:type="dxa"/>
          </w:tcPr>
          <w:p w14:paraId="7F463278" w14:textId="77777777" w:rsidR="002759E3" w:rsidRDefault="002759E3" w:rsidP="00C56806">
            <w:pPr>
              <w:pStyle w:val="TableParagraph"/>
              <w:ind w:left="79" w:right="-62"/>
              <w:jc w:val="center"/>
              <w:rPr>
                <w:rFonts w:ascii="Arial"/>
                <w:b/>
                <w:sz w:val="14"/>
              </w:rPr>
            </w:pPr>
          </w:p>
          <w:p w14:paraId="430B2619" w14:textId="77777777" w:rsidR="002759E3" w:rsidRDefault="002759E3" w:rsidP="00C56806">
            <w:pPr>
              <w:pStyle w:val="TableParagraph"/>
              <w:ind w:left="79" w:right="-62"/>
              <w:jc w:val="center"/>
              <w:rPr>
                <w:rFonts w:ascii="Arial"/>
                <w:b/>
                <w:sz w:val="14"/>
              </w:rPr>
            </w:pPr>
          </w:p>
          <w:p w14:paraId="1DC15457" w14:textId="77777777" w:rsidR="002759E3" w:rsidRDefault="002759E3" w:rsidP="00C56806">
            <w:pPr>
              <w:pStyle w:val="TableParagraph"/>
              <w:ind w:left="79" w:right="-62"/>
              <w:jc w:val="center"/>
              <w:rPr>
                <w:rFonts w:ascii="Arial"/>
                <w:b/>
                <w:sz w:val="14"/>
              </w:rPr>
            </w:pPr>
          </w:p>
          <w:p w14:paraId="1CCD5D7B" w14:textId="77777777" w:rsidR="002759E3" w:rsidRPr="00FF5074" w:rsidRDefault="002759E3" w:rsidP="00C56806">
            <w:pPr>
              <w:pStyle w:val="TableParagraph"/>
              <w:ind w:left="79" w:right="-62"/>
              <w:jc w:val="center"/>
              <w:rPr>
                <w:rFonts w:ascii="Arial"/>
                <w:b/>
                <w:sz w:val="14"/>
              </w:rPr>
            </w:pPr>
            <w:r>
              <w:rPr>
                <w:rFonts w:ascii="Arial"/>
                <w:b/>
                <w:sz w:val="14"/>
              </w:rPr>
              <w:t>Consumo     m</w:t>
            </w:r>
            <w:r>
              <w:rPr>
                <w:rFonts w:ascii="Arial"/>
                <w:b/>
                <w:sz w:val="14"/>
                <w:vertAlign w:val="superscript"/>
              </w:rPr>
              <w:t>3</w:t>
            </w:r>
          </w:p>
        </w:tc>
        <w:tc>
          <w:tcPr>
            <w:tcW w:w="567" w:type="dxa"/>
          </w:tcPr>
          <w:p w14:paraId="0D88034A" w14:textId="77777777" w:rsidR="002759E3" w:rsidRDefault="002759E3" w:rsidP="00691CDF">
            <w:pPr>
              <w:pStyle w:val="TableParagraph"/>
              <w:rPr>
                <w:sz w:val="16"/>
              </w:rPr>
            </w:pPr>
          </w:p>
          <w:p w14:paraId="35F2EBED" w14:textId="77777777" w:rsidR="002759E3" w:rsidRDefault="002759E3" w:rsidP="00691CDF">
            <w:pPr>
              <w:pStyle w:val="TableParagraph"/>
              <w:rPr>
                <w:sz w:val="16"/>
              </w:rPr>
            </w:pPr>
          </w:p>
          <w:p w14:paraId="4351A5DC" w14:textId="77777777" w:rsidR="002759E3" w:rsidRDefault="002759E3" w:rsidP="00691CDF">
            <w:pPr>
              <w:pStyle w:val="TableParagraph"/>
              <w:spacing w:before="1"/>
              <w:rPr>
                <w:sz w:val="17"/>
              </w:rPr>
            </w:pPr>
          </w:p>
          <w:p w14:paraId="2E54BCB1" w14:textId="77777777" w:rsidR="002759E3" w:rsidRDefault="002759E3" w:rsidP="00691CDF">
            <w:pPr>
              <w:pStyle w:val="TableParagraph"/>
              <w:ind w:right="76"/>
              <w:jc w:val="right"/>
              <w:rPr>
                <w:rFonts w:ascii="Arial"/>
                <w:b/>
                <w:sz w:val="14"/>
              </w:rPr>
            </w:pPr>
            <w:r>
              <w:rPr>
                <w:rFonts w:ascii="Arial"/>
                <w:b/>
                <w:sz w:val="14"/>
              </w:rPr>
              <w:t>Enero</w:t>
            </w:r>
          </w:p>
        </w:tc>
        <w:tc>
          <w:tcPr>
            <w:tcW w:w="672" w:type="dxa"/>
          </w:tcPr>
          <w:p w14:paraId="03D7AEFE" w14:textId="77777777" w:rsidR="002759E3" w:rsidRDefault="002759E3" w:rsidP="00691CDF">
            <w:pPr>
              <w:pStyle w:val="TableParagraph"/>
              <w:rPr>
                <w:sz w:val="16"/>
              </w:rPr>
            </w:pPr>
          </w:p>
          <w:p w14:paraId="0460EDD7" w14:textId="77777777" w:rsidR="002759E3" w:rsidRDefault="002759E3" w:rsidP="00691CDF">
            <w:pPr>
              <w:pStyle w:val="TableParagraph"/>
              <w:rPr>
                <w:sz w:val="16"/>
              </w:rPr>
            </w:pPr>
          </w:p>
          <w:p w14:paraId="159100FD" w14:textId="77777777" w:rsidR="002759E3" w:rsidRDefault="002759E3" w:rsidP="00691CDF">
            <w:pPr>
              <w:pStyle w:val="TableParagraph"/>
              <w:spacing w:before="1"/>
              <w:rPr>
                <w:sz w:val="17"/>
              </w:rPr>
            </w:pPr>
          </w:p>
          <w:p w14:paraId="76DFA001" w14:textId="77777777" w:rsidR="002759E3" w:rsidRDefault="002759E3" w:rsidP="00691CDF">
            <w:pPr>
              <w:pStyle w:val="TableParagraph"/>
              <w:ind w:left="53" w:right="33"/>
              <w:jc w:val="center"/>
              <w:rPr>
                <w:rFonts w:ascii="Arial"/>
                <w:b/>
                <w:sz w:val="14"/>
              </w:rPr>
            </w:pPr>
            <w:r>
              <w:rPr>
                <w:rFonts w:ascii="Arial"/>
                <w:b/>
                <w:sz w:val="14"/>
              </w:rPr>
              <w:t>Febrero</w:t>
            </w:r>
          </w:p>
        </w:tc>
        <w:tc>
          <w:tcPr>
            <w:tcW w:w="575" w:type="dxa"/>
          </w:tcPr>
          <w:p w14:paraId="7C0A4C1B" w14:textId="77777777" w:rsidR="002759E3" w:rsidRDefault="002759E3" w:rsidP="00691CDF">
            <w:pPr>
              <w:pStyle w:val="TableParagraph"/>
              <w:rPr>
                <w:sz w:val="16"/>
              </w:rPr>
            </w:pPr>
          </w:p>
          <w:p w14:paraId="3216B0DB" w14:textId="77777777" w:rsidR="002759E3" w:rsidRDefault="002759E3" w:rsidP="00691CDF">
            <w:pPr>
              <w:pStyle w:val="TableParagraph"/>
              <w:rPr>
                <w:sz w:val="16"/>
              </w:rPr>
            </w:pPr>
          </w:p>
          <w:p w14:paraId="2B8B7D94" w14:textId="77777777" w:rsidR="002759E3" w:rsidRDefault="002759E3" w:rsidP="00691CDF">
            <w:pPr>
              <w:pStyle w:val="TableParagraph"/>
              <w:spacing w:before="1"/>
              <w:rPr>
                <w:sz w:val="17"/>
              </w:rPr>
            </w:pPr>
          </w:p>
          <w:p w14:paraId="215D5D33" w14:textId="77777777" w:rsidR="002759E3" w:rsidRDefault="002759E3" w:rsidP="00691CDF">
            <w:pPr>
              <w:pStyle w:val="TableParagraph"/>
              <w:ind w:left="53" w:right="26"/>
              <w:jc w:val="center"/>
              <w:rPr>
                <w:rFonts w:ascii="Arial"/>
                <w:b/>
                <w:sz w:val="14"/>
              </w:rPr>
            </w:pPr>
            <w:r>
              <w:rPr>
                <w:rFonts w:ascii="Arial"/>
                <w:b/>
                <w:sz w:val="14"/>
              </w:rPr>
              <w:t>Marzo</w:t>
            </w:r>
          </w:p>
        </w:tc>
        <w:tc>
          <w:tcPr>
            <w:tcW w:w="580" w:type="dxa"/>
          </w:tcPr>
          <w:p w14:paraId="15CD3D7B" w14:textId="77777777" w:rsidR="002759E3" w:rsidRDefault="002759E3" w:rsidP="00691CDF">
            <w:pPr>
              <w:pStyle w:val="TableParagraph"/>
              <w:rPr>
                <w:sz w:val="16"/>
              </w:rPr>
            </w:pPr>
          </w:p>
          <w:p w14:paraId="7DBC43E3" w14:textId="77777777" w:rsidR="002759E3" w:rsidRDefault="002759E3" w:rsidP="00691CDF">
            <w:pPr>
              <w:pStyle w:val="TableParagraph"/>
              <w:rPr>
                <w:sz w:val="16"/>
              </w:rPr>
            </w:pPr>
          </w:p>
          <w:p w14:paraId="3A85621D" w14:textId="77777777" w:rsidR="002759E3" w:rsidRDefault="002759E3" w:rsidP="00691CDF">
            <w:pPr>
              <w:pStyle w:val="TableParagraph"/>
              <w:spacing w:before="1"/>
              <w:rPr>
                <w:sz w:val="17"/>
              </w:rPr>
            </w:pPr>
          </w:p>
          <w:p w14:paraId="2A11B5BF" w14:textId="77777777" w:rsidR="002759E3" w:rsidRDefault="002759E3" w:rsidP="00691CDF">
            <w:pPr>
              <w:pStyle w:val="TableParagraph"/>
              <w:ind w:left="50" w:right="33"/>
              <w:jc w:val="center"/>
              <w:rPr>
                <w:rFonts w:ascii="Arial"/>
                <w:b/>
                <w:sz w:val="14"/>
              </w:rPr>
            </w:pPr>
            <w:r>
              <w:rPr>
                <w:rFonts w:ascii="Arial"/>
                <w:b/>
                <w:sz w:val="14"/>
              </w:rPr>
              <w:t>Abril</w:t>
            </w:r>
          </w:p>
        </w:tc>
        <w:tc>
          <w:tcPr>
            <w:tcW w:w="580" w:type="dxa"/>
          </w:tcPr>
          <w:p w14:paraId="0476379B" w14:textId="77777777" w:rsidR="002759E3" w:rsidRDefault="002759E3" w:rsidP="00691CDF">
            <w:pPr>
              <w:pStyle w:val="TableParagraph"/>
              <w:rPr>
                <w:sz w:val="16"/>
              </w:rPr>
            </w:pPr>
          </w:p>
          <w:p w14:paraId="463FF945" w14:textId="77777777" w:rsidR="002759E3" w:rsidRDefault="002759E3" w:rsidP="00691CDF">
            <w:pPr>
              <w:pStyle w:val="TableParagraph"/>
              <w:rPr>
                <w:sz w:val="16"/>
              </w:rPr>
            </w:pPr>
          </w:p>
          <w:p w14:paraId="1F4A9C3E" w14:textId="77777777" w:rsidR="002759E3" w:rsidRDefault="002759E3" w:rsidP="00691CDF">
            <w:pPr>
              <w:pStyle w:val="TableParagraph"/>
              <w:spacing w:before="1"/>
              <w:rPr>
                <w:sz w:val="17"/>
              </w:rPr>
            </w:pPr>
          </w:p>
          <w:p w14:paraId="0C58B7A4" w14:textId="77777777" w:rsidR="002759E3" w:rsidRDefault="002759E3" w:rsidP="00691CDF">
            <w:pPr>
              <w:pStyle w:val="TableParagraph"/>
              <w:ind w:right="87"/>
              <w:jc w:val="right"/>
              <w:rPr>
                <w:rFonts w:ascii="Arial"/>
                <w:b/>
                <w:sz w:val="14"/>
              </w:rPr>
            </w:pPr>
            <w:r>
              <w:rPr>
                <w:rFonts w:ascii="Arial"/>
                <w:b/>
                <w:sz w:val="14"/>
              </w:rPr>
              <w:t>Mayo</w:t>
            </w:r>
          </w:p>
        </w:tc>
        <w:tc>
          <w:tcPr>
            <w:tcW w:w="576" w:type="dxa"/>
          </w:tcPr>
          <w:p w14:paraId="4289BC22" w14:textId="77777777" w:rsidR="002759E3" w:rsidRDefault="002759E3" w:rsidP="00691CDF">
            <w:pPr>
              <w:pStyle w:val="TableParagraph"/>
              <w:rPr>
                <w:sz w:val="16"/>
              </w:rPr>
            </w:pPr>
          </w:p>
          <w:p w14:paraId="39034EFA" w14:textId="77777777" w:rsidR="002759E3" w:rsidRDefault="002759E3" w:rsidP="00691CDF">
            <w:pPr>
              <w:pStyle w:val="TableParagraph"/>
              <w:rPr>
                <w:sz w:val="16"/>
              </w:rPr>
            </w:pPr>
          </w:p>
          <w:p w14:paraId="4EF99281" w14:textId="77777777" w:rsidR="002759E3" w:rsidRDefault="002759E3" w:rsidP="00691CDF">
            <w:pPr>
              <w:pStyle w:val="TableParagraph"/>
              <w:spacing w:before="1"/>
              <w:rPr>
                <w:sz w:val="17"/>
              </w:rPr>
            </w:pPr>
          </w:p>
          <w:p w14:paraId="577635DB" w14:textId="77777777" w:rsidR="002759E3" w:rsidRDefault="002759E3" w:rsidP="00691CDF">
            <w:pPr>
              <w:pStyle w:val="TableParagraph"/>
              <w:ind w:left="54" w:right="36"/>
              <w:jc w:val="center"/>
              <w:rPr>
                <w:rFonts w:ascii="Arial"/>
                <w:b/>
                <w:sz w:val="14"/>
              </w:rPr>
            </w:pPr>
            <w:r>
              <w:rPr>
                <w:rFonts w:ascii="Arial"/>
                <w:b/>
                <w:sz w:val="14"/>
              </w:rPr>
              <w:t>Junio</w:t>
            </w:r>
          </w:p>
        </w:tc>
        <w:tc>
          <w:tcPr>
            <w:tcW w:w="580" w:type="dxa"/>
          </w:tcPr>
          <w:p w14:paraId="6CFCE7F9" w14:textId="77777777" w:rsidR="002759E3" w:rsidRDefault="002759E3" w:rsidP="00691CDF">
            <w:pPr>
              <w:pStyle w:val="TableParagraph"/>
              <w:rPr>
                <w:sz w:val="16"/>
              </w:rPr>
            </w:pPr>
          </w:p>
          <w:p w14:paraId="3D5C3E5B" w14:textId="77777777" w:rsidR="002759E3" w:rsidRDefault="002759E3" w:rsidP="00691CDF">
            <w:pPr>
              <w:pStyle w:val="TableParagraph"/>
              <w:rPr>
                <w:sz w:val="16"/>
              </w:rPr>
            </w:pPr>
          </w:p>
          <w:p w14:paraId="16D10F7D" w14:textId="77777777" w:rsidR="002759E3" w:rsidRDefault="002759E3" w:rsidP="00691CDF">
            <w:pPr>
              <w:pStyle w:val="TableParagraph"/>
              <w:spacing w:before="1"/>
              <w:rPr>
                <w:sz w:val="17"/>
              </w:rPr>
            </w:pPr>
          </w:p>
          <w:p w14:paraId="6D4BED7F" w14:textId="77777777" w:rsidR="002759E3" w:rsidRDefault="002759E3" w:rsidP="00691CDF">
            <w:pPr>
              <w:pStyle w:val="TableParagraph"/>
              <w:ind w:left="56" w:right="32"/>
              <w:jc w:val="center"/>
              <w:rPr>
                <w:rFonts w:ascii="Arial"/>
                <w:b/>
                <w:sz w:val="14"/>
              </w:rPr>
            </w:pPr>
            <w:r>
              <w:rPr>
                <w:rFonts w:ascii="Arial"/>
                <w:b/>
                <w:sz w:val="14"/>
              </w:rPr>
              <w:t>Julio</w:t>
            </w:r>
          </w:p>
        </w:tc>
        <w:tc>
          <w:tcPr>
            <w:tcW w:w="633" w:type="dxa"/>
          </w:tcPr>
          <w:p w14:paraId="14E31F18" w14:textId="77777777" w:rsidR="002759E3" w:rsidRDefault="002759E3" w:rsidP="00691CDF">
            <w:pPr>
              <w:pStyle w:val="TableParagraph"/>
              <w:rPr>
                <w:sz w:val="16"/>
              </w:rPr>
            </w:pPr>
          </w:p>
          <w:p w14:paraId="682C9C3B" w14:textId="77777777" w:rsidR="002759E3" w:rsidRDefault="002759E3" w:rsidP="00691CDF">
            <w:pPr>
              <w:pStyle w:val="TableParagraph"/>
              <w:rPr>
                <w:sz w:val="16"/>
              </w:rPr>
            </w:pPr>
          </w:p>
          <w:p w14:paraId="12726C56" w14:textId="77777777" w:rsidR="002759E3" w:rsidRDefault="002759E3" w:rsidP="00691CDF">
            <w:pPr>
              <w:pStyle w:val="TableParagraph"/>
              <w:spacing w:before="1"/>
              <w:rPr>
                <w:sz w:val="17"/>
              </w:rPr>
            </w:pPr>
          </w:p>
          <w:p w14:paraId="4AB2DE1B" w14:textId="77777777" w:rsidR="002759E3" w:rsidRDefault="002759E3" w:rsidP="00691CDF">
            <w:pPr>
              <w:pStyle w:val="TableParagraph"/>
              <w:ind w:left="59" w:right="29"/>
              <w:jc w:val="center"/>
              <w:rPr>
                <w:rFonts w:ascii="Arial"/>
                <w:b/>
                <w:sz w:val="14"/>
              </w:rPr>
            </w:pPr>
            <w:r>
              <w:rPr>
                <w:rFonts w:ascii="Arial"/>
                <w:b/>
                <w:sz w:val="14"/>
              </w:rPr>
              <w:t>Agosto</w:t>
            </w:r>
          </w:p>
        </w:tc>
        <w:tc>
          <w:tcPr>
            <w:tcW w:w="834" w:type="dxa"/>
          </w:tcPr>
          <w:p w14:paraId="4AFF9ADC" w14:textId="77777777" w:rsidR="002759E3" w:rsidRDefault="002759E3" w:rsidP="00691CDF">
            <w:pPr>
              <w:pStyle w:val="TableParagraph"/>
              <w:rPr>
                <w:sz w:val="16"/>
              </w:rPr>
            </w:pPr>
          </w:p>
          <w:p w14:paraId="4AE4B6B9" w14:textId="77777777" w:rsidR="002759E3" w:rsidRDefault="002759E3" w:rsidP="00691CDF">
            <w:pPr>
              <w:pStyle w:val="TableParagraph"/>
              <w:rPr>
                <w:sz w:val="16"/>
              </w:rPr>
            </w:pPr>
          </w:p>
          <w:p w14:paraId="4342B804" w14:textId="77777777" w:rsidR="002759E3" w:rsidRDefault="002759E3" w:rsidP="00691CDF">
            <w:pPr>
              <w:pStyle w:val="TableParagraph"/>
              <w:spacing w:before="1"/>
              <w:rPr>
                <w:sz w:val="17"/>
              </w:rPr>
            </w:pPr>
          </w:p>
          <w:p w14:paraId="719A3F00" w14:textId="77777777" w:rsidR="002759E3" w:rsidRDefault="002759E3" w:rsidP="00691CDF">
            <w:pPr>
              <w:pStyle w:val="TableParagraph"/>
              <w:ind w:right="48"/>
              <w:jc w:val="right"/>
              <w:rPr>
                <w:rFonts w:ascii="Arial"/>
                <w:b/>
                <w:sz w:val="14"/>
              </w:rPr>
            </w:pPr>
            <w:proofErr w:type="spellStart"/>
            <w:r>
              <w:rPr>
                <w:rFonts w:ascii="Arial"/>
                <w:b/>
                <w:sz w:val="14"/>
              </w:rPr>
              <w:t>Septimbre</w:t>
            </w:r>
            <w:proofErr w:type="spellEnd"/>
          </w:p>
        </w:tc>
        <w:tc>
          <w:tcPr>
            <w:tcW w:w="686" w:type="dxa"/>
          </w:tcPr>
          <w:p w14:paraId="456FE321" w14:textId="77777777" w:rsidR="002759E3" w:rsidRDefault="002759E3" w:rsidP="00691CDF">
            <w:pPr>
              <w:pStyle w:val="TableParagraph"/>
              <w:rPr>
                <w:sz w:val="16"/>
              </w:rPr>
            </w:pPr>
          </w:p>
          <w:p w14:paraId="706933D7" w14:textId="77777777" w:rsidR="002759E3" w:rsidRDefault="002759E3" w:rsidP="00691CDF">
            <w:pPr>
              <w:pStyle w:val="TableParagraph"/>
              <w:rPr>
                <w:sz w:val="16"/>
              </w:rPr>
            </w:pPr>
          </w:p>
          <w:p w14:paraId="0EF6AA8E" w14:textId="77777777" w:rsidR="002759E3" w:rsidRDefault="002759E3" w:rsidP="00691CDF">
            <w:pPr>
              <w:pStyle w:val="TableParagraph"/>
              <w:spacing w:before="1"/>
              <w:rPr>
                <w:sz w:val="17"/>
              </w:rPr>
            </w:pPr>
          </w:p>
          <w:p w14:paraId="27F9CF59" w14:textId="77777777" w:rsidR="002759E3" w:rsidRDefault="002759E3" w:rsidP="00691CDF">
            <w:pPr>
              <w:pStyle w:val="TableParagraph"/>
              <w:ind w:right="48"/>
              <w:jc w:val="right"/>
              <w:rPr>
                <w:rFonts w:ascii="Arial"/>
                <w:b/>
                <w:sz w:val="14"/>
              </w:rPr>
            </w:pPr>
            <w:r>
              <w:rPr>
                <w:rFonts w:ascii="Arial"/>
                <w:b/>
                <w:sz w:val="14"/>
              </w:rPr>
              <w:t>Octubre</w:t>
            </w:r>
          </w:p>
        </w:tc>
        <w:tc>
          <w:tcPr>
            <w:tcW w:w="868" w:type="dxa"/>
            <w:tcBorders>
              <w:right w:val="single" w:sz="4" w:space="0" w:color="auto"/>
            </w:tcBorders>
          </w:tcPr>
          <w:p w14:paraId="359440EE" w14:textId="77777777" w:rsidR="002759E3" w:rsidRDefault="002759E3" w:rsidP="00691CDF">
            <w:pPr>
              <w:pStyle w:val="TableParagraph"/>
              <w:rPr>
                <w:sz w:val="16"/>
              </w:rPr>
            </w:pPr>
          </w:p>
          <w:p w14:paraId="138BBBC3" w14:textId="77777777" w:rsidR="002759E3" w:rsidRDefault="002759E3" w:rsidP="00691CDF">
            <w:pPr>
              <w:pStyle w:val="TableParagraph"/>
              <w:rPr>
                <w:sz w:val="16"/>
              </w:rPr>
            </w:pPr>
          </w:p>
          <w:p w14:paraId="72AEDE63" w14:textId="77777777" w:rsidR="002759E3" w:rsidRDefault="002759E3" w:rsidP="00691CDF">
            <w:pPr>
              <w:pStyle w:val="TableParagraph"/>
              <w:spacing w:before="1"/>
              <w:rPr>
                <w:sz w:val="17"/>
              </w:rPr>
            </w:pPr>
          </w:p>
          <w:p w14:paraId="39965ECC" w14:textId="77777777" w:rsidR="002759E3" w:rsidRDefault="002759E3" w:rsidP="00691CDF">
            <w:pPr>
              <w:pStyle w:val="TableParagraph"/>
              <w:ind w:right="30"/>
              <w:jc w:val="right"/>
              <w:rPr>
                <w:rFonts w:ascii="Arial"/>
                <w:b/>
                <w:sz w:val="14"/>
              </w:rPr>
            </w:pPr>
            <w:r>
              <w:rPr>
                <w:rFonts w:ascii="Arial"/>
                <w:b/>
                <w:sz w:val="14"/>
              </w:rPr>
              <w:t>Noviembre</w:t>
            </w:r>
          </w:p>
        </w:tc>
        <w:tc>
          <w:tcPr>
            <w:tcW w:w="830" w:type="dxa"/>
            <w:tcBorders>
              <w:left w:val="single" w:sz="4" w:space="0" w:color="auto"/>
            </w:tcBorders>
          </w:tcPr>
          <w:p w14:paraId="58BF8210" w14:textId="77777777" w:rsidR="002759E3" w:rsidRDefault="002759E3" w:rsidP="00691CDF">
            <w:pPr>
              <w:pStyle w:val="TableParagraph"/>
              <w:rPr>
                <w:sz w:val="16"/>
              </w:rPr>
            </w:pPr>
          </w:p>
          <w:p w14:paraId="45ED845E" w14:textId="77777777" w:rsidR="002759E3" w:rsidRDefault="002759E3" w:rsidP="00691CDF">
            <w:pPr>
              <w:pStyle w:val="TableParagraph"/>
              <w:rPr>
                <w:sz w:val="16"/>
              </w:rPr>
            </w:pPr>
          </w:p>
          <w:p w14:paraId="43FBDAD9" w14:textId="77777777" w:rsidR="002759E3" w:rsidRDefault="002759E3" w:rsidP="00691CDF">
            <w:pPr>
              <w:pStyle w:val="TableParagraph"/>
              <w:spacing w:before="1"/>
              <w:rPr>
                <w:sz w:val="17"/>
              </w:rPr>
            </w:pPr>
          </w:p>
          <w:p w14:paraId="3007825C" w14:textId="77777777" w:rsidR="002759E3" w:rsidRDefault="002759E3" w:rsidP="00691CDF">
            <w:pPr>
              <w:pStyle w:val="TableParagraph"/>
              <w:ind w:right="46"/>
              <w:jc w:val="right"/>
              <w:rPr>
                <w:rFonts w:ascii="Arial"/>
                <w:b/>
                <w:sz w:val="14"/>
              </w:rPr>
            </w:pPr>
            <w:r>
              <w:rPr>
                <w:rFonts w:ascii="Arial"/>
                <w:b/>
                <w:sz w:val="14"/>
              </w:rPr>
              <w:t>Diciembre</w:t>
            </w:r>
          </w:p>
        </w:tc>
      </w:tr>
      <w:tr w:rsidR="002759E3" w14:paraId="643A7677" w14:textId="77777777" w:rsidTr="00691CDF">
        <w:trPr>
          <w:trHeight w:val="585"/>
          <w:jc w:val="center"/>
        </w:trPr>
        <w:tc>
          <w:tcPr>
            <w:tcW w:w="843" w:type="dxa"/>
          </w:tcPr>
          <w:p w14:paraId="275F1ECE" w14:textId="77777777" w:rsidR="002759E3" w:rsidRDefault="002759E3" w:rsidP="00C56806">
            <w:pPr>
              <w:pStyle w:val="TableParagraph"/>
              <w:jc w:val="center"/>
              <w:rPr>
                <w:sz w:val="16"/>
              </w:rPr>
            </w:pPr>
          </w:p>
          <w:p w14:paraId="072D983C" w14:textId="77777777" w:rsidR="002759E3" w:rsidRDefault="002759E3" w:rsidP="00C56806">
            <w:pPr>
              <w:pStyle w:val="TableParagraph"/>
              <w:spacing w:before="3"/>
              <w:jc w:val="center"/>
              <w:rPr>
                <w:sz w:val="14"/>
              </w:rPr>
            </w:pPr>
          </w:p>
          <w:p w14:paraId="7B35EFA3" w14:textId="0DDD9ED9" w:rsidR="002759E3" w:rsidRDefault="002759E3" w:rsidP="00C56806">
            <w:pPr>
              <w:pStyle w:val="TableParagraph"/>
              <w:ind w:left="69"/>
              <w:jc w:val="center"/>
              <w:rPr>
                <w:sz w:val="14"/>
              </w:rPr>
            </w:pPr>
            <w:r>
              <w:rPr>
                <w:sz w:val="14"/>
              </w:rPr>
              <w:t>CUOTA BASE</w:t>
            </w:r>
          </w:p>
        </w:tc>
        <w:tc>
          <w:tcPr>
            <w:tcW w:w="567" w:type="dxa"/>
          </w:tcPr>
          <w:p w14:paraId="5F37491B" w14:textId="77777777" w:rsidR="002759E3" w:rsidRDefault="002759E3" w:rsidP="00691CDF">
            <w:pPr>
              <w:pStyle w:val="TableParagraph"/>
              <w:rPr>
                <w:sz w:val="16"/>
              </w:rPr>
            </w:pPr>
          </w:p>
          <w:p w14:paraId="66FC8B9D" w14:textId="77777777" w:rsidR="002759E3" w:rsidRDefault="002759E3" w:rsidP="00691CDF">
            <w:pPr>
              <w:pStyle w:val="TableParagraph"/>
              <w:spacing w:before="3"/>
              <w:rPr>
                <w:sz w:val="14"/>
              </w:rPr>
            </w:pPr>
          </w:p>
          <w:p w14:paraId="0184FB14" w14:textId="77777777" w:rsidR="002759E3" w:rsidRDefault="002759E3" w:rsidP="00691CDF">
            <w:pPr>
              <w:pStyle w:val="TableParagraph"/>
              <w:ind w:right="60"/>
              <w:jc w:val="right"/>
              <w:rPr>
                <w:sz w:val="14"/>
              </w:rPr>
            </w:pPr>
            <w:r>
              <w:rPr>
                <w:sz w:val="14"/>
              </w:rPr>
              <w:t>$47.10</w:t>
            </w:r>
          </w:p>
        </w:tc>
        <w:tc>
          <w:tcPr>
            <w:tcW w:w="672" w:type="dxa"/>
          </w:tcPr>
          <w:p w14:paraId="65A0D719" w14:textId="77777777" w:rsidR="002759E3" w:rsidRDefault="002759E3" w:rsidP="00691CDF">
            <w:pPr>
              <w:pStyle w:val="TableParagraph"/>
              <w:rPr>
                <w:sz w:val="16"/>
              </w:rPr>
            </w:pPr>
          </w:p>
          <w:p w14:paraId="6668DA0F" w14:textId="77777777" w:rsidR="002759E3" w:rsidRDefault="002759E3" w:rsidP="00691CDF">
            <w:pPr>
              <w:pStyle w:val="TableParagraph"/>
              <w:spacing w:before="3"/>
              <w:rPr>
                <w:sz w:val="14"/>
              </w:rPr>
            </w:pPr>
          </w:p>
          <w:p w14:paraId="5F82600B" w14:textId="77777777" w:rsidR="002759E3" w:rsidRDefault="002759E3" w:rsidP="00691CDF">
            <w:pPr>
              <w:pStyle w:val="TableParagraph"/>
              <w:ind w:left="148" w:right="29"/>
              <w:jc w:val="center"/>
              <w:rPr>
                <w:sz w:val="14"/>
              </w:rPr>
            </w:pPr>
            <w:r>
              <w:rPr>
                <w:sz w:val="14"/>
              </w:rPr>
              <w:t>$47.34</w:t>
            </w:r>
          </w:p>
        </w:tc>
        <w:tc>
          <w:tcPr>
            <w:tcW w:w="575" w:type="dxa"/>
          </w:tcPr>
          <w:p w14:paraId="27AB63BC" w14:textId="77777777" w:rsidR="002759E3" w:rsidRDefault="002759E3" w:rsidP="00691CDF">
            <w:pPr>
              <w:pStyle w:val="TableParagraph"/>
              <w:rPr>
                <w:sz w:val="16"/>
              </w:rPr>
            </w:pPr>
          </w:p>
          <w:p w14:paraId="751DDFB0" w14:textId="77777777" w:rsidR="002759E3" w:rsidRDefault="002759E3" w:rsidP="00691CDF">
            <w:pPr>
              <w:pStyle w:val="TableParagraph"/>
              <w:spacing w:before="3"/>
              <w:rPr>
                <w:sz w:val="14"/>
              </w:rPr>
            </w:pPr>
          </w:p>
          <w:p w14:paraId="161B4C37" w14:textId="77777777" w:rsidR="002759E3" w:rsidRDefault="002759E3" w:rsidP="00691CDF">
            <w:pPr>
              <w:pStyle w:val="TableParagraph"/>
              <w:ind w:left="53" w:right="28"/>
              <w:jc w:val="center"/>
              <w:rPr>
                <w:sz w:val="14"/>
              </w:rPr>
            </w:pPr>
            <w:r>
              <w:rPr>
                <w:sz w:val="14"/>
              </w:rPr>
              <w:t>$47.57</w:t>
            </w:r>
          </w:p>
        </w:tc>
        <w:tc>
          <w:tcPr>
            <w:tcW w:w="580" w:type="dxa"/>
          </w:tcPr>
          <w:p w14:paraId="30479566" w14:textId="77777777" w:rsidR="002759E3" w:rsidRDefault="002759E3" w:rsidP="00691CDF">
            <w:pPr>
              <w:pStyle w:val="TableParagraph"/>
              <w:rPr>
                <w:sz w:val="16"/>
              </w:rPr>
            </w:pPr>
          </w:p>
          <w:p w14:paraId="453B4578" w14:textId="77777777" w:rsidR="002759E3" w:rsidRDefault="002759E3" w:rsidP="00691CDF">
            <w:pPr>
              <w:pStyle w:val="TableParagraph"/>
              <w:spacing w:before="3"/>
              <w:rPr>
                <w:sz w:val="14"/>
              </w:rPr>
            </w:pPr>
          </w:p>
          <w:p w14:paraId="0DE4D727" w14:textId="77777777" w:rsidR="002759E3" w:rsidRDefault="002759E3" w:rsidP="00691CDF">
            <w:pPr>
              <w:pStyle w:val="TableParagraph"/>
              <w:ind w:left="55" w:right="33"/>
              <w:jc w:val="center"/>
              <w:rPr>
                <w:sz w:val="14"/>
              </w:rPr>
            </w:pPr>
            <w:r>
              <w:rPr>
                <w:sz w:val="14"/>
              </w:rPr>
              <w:t>$47.81</w:t>
            </w:r>
          </w:p>
        </w:tc>
        <w:tc>
          <w:tcPr>
            <w:tcW w:w="580" w:type="dxa"/>
          </w:tcPr>
          <w:p w14:paraId="1F1E9C62" w14:textId="77777777" w:rsidR="002759E3" w:rsidRDefault="002759E3" w:rsidP="00691CDF">
            <w:pPr>
              <w:pStyle w:val="TableParagraph"/>
              <w:rPr>
                <w:sz w:val="16"/>
              </w:rPr>
            </w:pPr>
          </w:p>
          <w:p w14:paraId="74620B54" w14:textId="77777777" w:rsidR="002759E3" w:rsidRDefault="002759E3" w:rsidP="00691CDF">
            <w:pPr>
              <w:pStyle w:val="TableParagraph"/>
              <w:spacing w:before="3"/>
              <w:rPr>
                <w:sz w:val="14"/>
              </w:rPr>
            </w:pPr>
          </w:p>
          <w:p w14:paraId="70598A67" w14:textId="77777777" w:rsidR="002759E3" w:rsidRDefault="002759E3" w:rsidP="00691CDF">
            <w:pPr>
              <w:pStyle w:val="TableParagraph"/>
              <w:ind w:right="56"/>
              <w:jc w:val="right"/>
              <w:rPr>
                <w:sz w:val="14"/>
              </w:rPr>
            </w:pPr>
            <w:r>
              <w:rPr>
                <w:sz w:val="14"/>
              </w:rPr>
              <w:t>$48.05</w:t>
            </w:r>
          </w:p>
        </w:tc>
        <w:tc>
          <w:tcPr>
            <w:tcW w:w="576" w:type="dxa"/>
          </w:tcPr>
          <w:p w14:paraId="361F790B" w14:textId="77777777" w:rsidR="002759E3" w:rsidRDefault="002759E3" w:rsidP="00691CDF">
            <w:pPr>
              <w:pStyle w:val="TableParagraph"/>
              <w:rPr>
                <w:sz w:val="16"/>
              </w:rPr>
            </w:pPr>
          </w:p>
          <w:p w14:paraId="70737CED" w14:textId="77777777" w:rsidR="002759E3" w:rsidRDefault="002759E3" w:rsidP="00691CDF">
            <w:pPr>
              <w:pStyle w:val="TableParagraph"/>
              <w:spacing w:before="3"/>
              <w:rPr>
                <w:sz w:val="14"/>
              </w:rPr>
            </w:pPr>
          </w:p>
          <w:p w14:paraId="198C7973" w14:textId="77777777" w:rsidR="002759E3" w:rsidRDefault="002759E3" w:rsidP="00691CDF">
            <w:pPr>
              <w:pStyle w:val="TableParagraph"/>
              <w:ind w:left="56" w:right="36"/>
              <w:jc w:val="center"/>
              <w:rPr>
                <w:sz w:val="14"/>
              </w:rPr>
            </w:pPr>
            <w:r>
              <w:rPr>
                <w:sz w:val="14"/>
              </w:rPr>
              <w:t>$48.29</w:t>
            </w:r>
          </w:p>
        </w:tc>
        <w:tc>
          <w:tcPr>
            <w:tcW w:w="580" w:type="dxa"/>
          </w:tcPr>
          <w:p w14:paraId="3D1BF33D" w14:textId="77777777" w:rsidR="002759E3" w:rsidRDefault="002759E3" w:rsidP="00691CDF">
            <w:pPr>
              <w:pStyle w:val="TableParagraph"/>
              <w:rPr>
                <w:sz w:val="16"/>
              </w:rPr>
            </w:pPr>
          </w:p>
          <w:p w14:paraId="744F496B" w14:textId="77777777" w:rsidR="002759E3" w:rsidRDefault="002759E3" w:rsidP="00691CDF">
            <w:pPr>
              <w:pStyle w:val="TableParagraph"/>
              <w:spacing w:before="3"/>
              <w:rPr>
                <w:sz w:val="14"/>
              </w:rPr>
            </w:pPr>
          </w:p>
          <w:p w14:paraId="20C07B0B" w14:textId="77777777" w:rsidR="002759E3" w:rsidRDefault="002759E3" w:rsidP="00691CDF">
            <w:pPr>
              <w:pStyle w:val="TableParagraph"/>
              <w:ind w:left="56" w:right="29"/>
              <w:jc w:val="center"/>
              <w:rPr>
                <w:sz w:val="14"/>
              </w:rPr>
            </w:pPr>
            <w:r>
              <w:rPr>
                <w:sz w:val="14"/>
              </w:rPr>
              <w:t>$48.53</w:t>
            </w:r>
          </w:p>
        </w:tc>
        <w:tc>
          <w:tcPr>
            <w:tcW w:w="633" w:type="dxa"/>
          </w:tcPr>
          <w:p w14:paraId="133D2180" w14:textId="77777777" w:rsidR="002759E3" w:rsidRDefault="002759E3" w:rsidP="00691CDF">
            <w:pPr>
              <w:pStyle w:val="TableParagraph"/>
              <w:rPr>
                <w:sz w:val="16"/>
              </w:rPr>
            </w:pPr>
          </w:p>
          <w:p w14:paraId="2B3AF070" w14:textId="77777777" w:rsidR="002759E3" w:rsidRDefault="002759E3" w:rsidP="00691CDF">
            <w:pPr>
              <w:pStyle w:val="TableParagraph"/>
              <w:spacing w:before="3"/>
              <w:rPr>
                <w:sz w:val="14"/>
              </w:rPr>
            </w:pPr>
          </w:p>
          <w:p w14:paraId="0F26B05D" w14:textId="77777777" w:rsidR="002759E3" w:rsidRDefault="002759E3" w:rsidP="00691CDF">
            <w:pPr>
              <w:pStyle w:val="TableParagraph"/>
              <w:ind w:left="116" w:right="26"/>
              <w:jc w:val="center"/>
              <w:rPr>
                <w:sz w:val="14"/>
              </w:rPr>
            </w:pPr>
            <w:r>
              <w:rPr>
                <w:sz w:val="14"/>
              </w:rPr>
              <w:t>$48.78</w:t>
            </w:r>
          </w:p>
        </w:tc>
        <w:tc>
          <w:tcPr>
            <w:tcW w:w="834" w:type="dxa"/>
          </w:tcPr>
          <w:p w14:paraId="5A4891B0" w14:textId="77777777" w:rsidR="002759E3" w:rsidRDefault="002759E3" w:rsidP="00691CDF">
            <w:pPr>
              <w:pStyle w:val="TableParagraph"/>
              <w:rPr>
                <w:sz w:val="16"/>
              </w:rPr>
            </w:pPr>
          </w:p>
          <w:p w14:paraId="2D09E5BB" w14:textId="77777777" w:rsidR="002759E3" w:rsidRDefault="002759E3" w:rsidP="00691CDF">
            <w:pPr>
              <w:pStyle w:val="TableParagraph"/>
              <w:spacing w:before="3"/>
              <w:rPr>
                <w:sz w:val="14"/>
              </w:rPr>
            </w:pPr>
          </w:p>
          <w:p w14:paraId="6FBEF3C6" w14:textId="77777777" w:rsidR="002759E3" w:rsidRDefault="002759E3" w:rsidP="00691CDF">
            <w:pPr>
              <w:pStyle w:val="TableParagraph"/>
              <w:ind w:right="48"/>
              <w:jc w:val="right"/>
              <w:rPr>
                <w:sz w:val="14"/>
              </w:rPr>
            </w:pPr>
            <w:r>
              <w:rPr>
                <w:sz w:val="14"/>
              </w:rPr>
              <w:t>$49.02</w:t>
            </w:r>
          </w:p>
        </w:tc>
        <w:tc>
          <w:tcPr>
            <w:tcW w:w="686" w:type="dxa"/>
          </w:tcPr>
          <w:p w14:paraId="0B9ADFA7" w14:textId="77777777" w:rsidR="002759E3" w:rsidRDefault="002759E3" w:rsidP="00691CDF">
            <w:pPr>
              <w:pStyle w:val="TableParagraph"/>
              <w:rPr>
                <w:sz w:val="16"/>
              </w:rPr>
            </w:pPr>
          </w:p>
          <w:p w14:paraId="4F82D2B9" w14:textId="77777777" w:rsidR="002759E3" w:rsidRDefault="002759E3" w:rsidP="00691CDF">
            <w:pPr>
              <w:pStyle w:val="TableParagraph"/>
              <w:spacing w:before="3"/>
              <w:rPr>
                <w:sz w:val="14"/>
              </w:rPr>
            </w:pPr>
          </w:p>
          <w:p w14:paraId="68DAE0DD" w14:textId="77777777" w:rsidR="002759E3" w:rsidRDefault="002759E3" w:rsidP="00691CDF">
            <w:pPr>
              <w:pStyle w:val="TableParagraph"/>
              <w:ind w:right="47"/>
              <w:jc w:val="right"/>
              <w:rPr>
                <w:sz w:val="14"/>
              </w:rPr>
            </w:pPr>
            <w:r>
              <w:rPr>
                <w:sz w:val="14"/>
              </w:rPr>
              <w:t>$49.26</w:t>
            </w:r>
          </w:p>
        </w:tc>
        <w:tc>
          <w:tcPr>
            <w:tcW w:w="868" w:type="dxa"/>
            <w:tcBorders>
              <w:right w:val="single" w:sz="4" w:space="0" w:color="auto"/>
            </w:tcBorders>
          </w:tcPr>
          <w:p w14:paraId="2FF18070" w14:textId="77777777" w:rsidR="002759E3" w:rsidRDefault="002759E3" w:rsidP="00691CDF">
            <w:pPr>
              <w:pStyle w:val="TableParagraph"/>
              <w:rPr>
                <w:sz w:val="16"/>
              </w:rPr>
            </w:pPr>
          </w:p>
          <w:p w14:paraId="5ED90FB8" w14:textId="77777777" w:rsidR="002759E3" w:rsidRDefault="002759E3" w:rsidP="00691CDF">
            <w:pPr>
              <w:pStyle w:val="TableParagraph"/>
              <w:spacing w:before="3"/>
              <w:rPr>
                <w:sz w:val="14"/>
              </w:rPr>
            </w:pPr>
          </w:p>
          <w:p w14:paraId="483CE72D" w14:textId="77777777" w:rsidR="002759E3" w:rsidRDefault="002759E3" w:rsidP="00691CDF">
            <w:pPr>
              <w:pStyle w:val="TableParagraph"/>
              <w:ind w:right="34"/>
              <w:jc w:val="right"/>
              <w:rPr>
                <w:sz w:val="14"/>
              </w:rPr>
            </w:pPr>
            <w:r>
              <w:rPr>
                <w:sz w:val="14"/>
              </w:rPr>
              <w:t>$49.51</w:t>
            </w:r>
          </w:p>
        </w:tc>
        <w:tc>
          <w:tcPr>
            <w:tcW w:w="830" w:type="dxa"/>
            <w:tcBorders>
              <w:left w:val="single" w:sz="4" w:space="0" w:color="auto"/>
            </w:tcBorders>
          </w:tcPr>
          <w:p w14:paraId="637D8150" w14:textId="77777777" w:rsidR="002759E3" w:rsidRDefault="002759E3" w:rsidP="00691CDF">
            <w:pPr>
              <w:pStyle w:val="TableParagraph"/>
              <w:rPr>
                <w:sz w:val="16"/>
              </w:rPr>
            </w:pPr>
          </w:p>
          <w:p w14:paraId="60D6BD57" w14:textId="77777777" w:rsidR="002759E3" w:rsidRDefault="002759E3" w:rsidP="00691CDF">
            <w:pPr>
              <w:pStyle w:val="TableParagraph"/>
              <w:spacing w:before="3"/>
              <w:rPr>
                <w:sz w:val="14"/>
              </w:rPr>
            </w:pPr>
          </w:p>
          <w:p w14:paraId="292AA64C" w14:textId="77777777" w:rsidR="002759E3" w:rsidRDefault="002759E3" w:rsidP="00691CDF">
            <w:pPr>
              <w:pStyle w:val="TableParagraph"/>
              <w:ind w:right="45"/>
              <w:jc w:val="right"/>
              <w:rPr>
                <w:sz w:val="14"/>
              </w:rPr>
            </w:pPr>
            <w:r>
              <w:rPr>
                <w:sz w:val="14"/>
              </w:rPr>
              <w:t>$49.76</w:t>
            </w:r>
          </w:p>
        </w:tc>
      </w:tr>
      <w:tr w:rsidR="002759E3" w14:paraId="22449E19" w14:textId="77777777" w:rsidTr="00691CDF">
        <w:trPr>
          <w:trHeight w:val="585"/>
          <w:jc w:val="center"/>
        </w:trPr>
        <w:tc>
          <w:tcPr>
            <w:tcW w:w="843" w:type="dxa"/>
          </w:tcPr>
          <w:p w14:paraId="31DFB0A9" w14:textId="77777777" w:rsidR="002759E3" w:rsidRDefault="002759E3" w:rsidP="00C56806">
            <w:pPr>
              <w:pStyle w:val="TableParagraph"/>
              <w:jc w:val="center"/>
              <w:rPr>
                <w:sz w:val="16"/>
              </w:rPr>
            </w:pPr>
          </w:p>
          <w:p w14:paraId="6D891FC7" w14:textId="77777777" w:rsidR="002759E3" w:rsidRDefault="002759E3" w:rsidP="00C56806">
            <w:pPr>
              <w:pStyle w:val="TableParagraph"/>
              <w:spacing w:before="3"/>
              <w:jc w:val="center"/>
              <w:rPr>
                <w:sz w:val="14"/>
              </w:rPr>
            </w:pPr>
          </w:p>
          <w:p w14:paraId="40951412" w14:textId="77777777" w:rsidR="002759E3" w:rsidRDefault="002759E3" w:rsidP="00C56806">
            <w:pPr>
              <w:pStyle w:val="TableParagraph"/>
              <w:ind w:left="69"/>
              <w:jc w:val="center"/>
              <w:rPr>
                <w:sz w:val="14"/>
              </w:rPr>
            </w:pPr>
            <w:r>
              <w:rPr>
                <w:w w:val="99"/>
                <w:sz w:val="14"/>
              </w:rPr>
              <w:t>1</w:t>
            </w:r>
          </w:p>
        </w:tc>
        <w:tc>
          <w:tcPr>
            <w:tcW w:w="567" w:type="dxa"/>
          </w:tcPr>
          <w:p w14:paraId="322FDD44" w14:textId="77777777" w:rsidR="002759E3" w:rsidRPr="00E956B4" w:rsidRDefault="002759E3" w:rsidP="00691CDF">
            <w:pPr>
              <w:pStyle w:val="TableParagraph"/>
              <w:ind w:right="60"/>
              <w:jc w:val="right"/>
              <w:rPr>
                <w:sz w:val="14"/>
              </w:rPr>
            </w:pPr>
          </w:p>
          <w:p w14:paraId="714854AA" w14:textId="77777777" w:rsidR="002759E3" w:rsidRDefault="002759E3" w:rsidP="00691CDF">
            <w:pPr>
              <w:pStyle w:val="TableParagraph"/>
              <w:spacing w:before="3"/>
              <w:ind w:right="60"/>
              <w:jc w:val="right"/>
              <w:rPr>
                <w:sz w:val="14"/>
              </w:rPr>
            </w:pPr>
          </w:p>
          <w:p w14:paraId="7EE4EB39" w14:textId="77777777" w:rsidR="002759E3" w:rsidRDefault="002759E3" w:rsidP="00691CDF">
            <w:pPr>
              <w:pStyle w:val="TableParagraph"/>
              <w:ind w:right="60"/>
              <w:jc w:val="right"/>
              <w:rPr>
                <w:sz w:val="14"/>
              </w:rPr>
            </w:pPr>
            <w:r>
              <w:rPr>
                <w:sz w:val="14"/>
              </w:rPr>
              <w:t>$8.78</w:t>
            </w:r>
          </w:p>
        </w:tc>
        <w:tc>
          <w:tcPr>
            <w:tcW w:w="672" w:type="dxa"/>
          </w:tcPr>
          <w:p w14:paraId="2F20F872" w14:textId="77777777" w:rsidR="002759E3" w:rsidRPr="00E956B4" w:rsidRDefault="002759E3" w:rsidP="00691CDF">
            <w:pPr>
              <w:pStyle w:val="TableParagraph"/>
              <w:ind w:right="60"/>
              <w:jc w:val="right"/>
              <w:rPr>
                <w:sz w:val="14"/>
              </w:rPr>
            </w:pPr>
          </w:p>
          <w:p w14:paraId="1EE8084E" w14:textId="77777777" w:rsidR="002759E3" w:rsidRDefault="002759E3" w:rsidP="00691CDF">
            <w:pPr>
              <w:pStyle w:val="TableParagraph"/>
              <w:spacing w:before="3"/>
              <w:ind w:right="60"/>
              <w:jc w:val="right"/>
              <w:rPr>
                <w:sz w:val="14"/>
              </w:rPr>
            </w:pPr>
          </w:p>
          <w:p w14:paraId="46935879" w14:textId="77777777" w:rsidR="002759E3" w:rsidRDefault="002759E3" w:rsidP="00691CDF">
            <w:pPr>
              <w:pStyle w:val="TableParagraph"/>
              <w:ind w:left="229" w:right="60"/>
              <w:jc w:val="right"/>
              <w:rPr>
                <w:sz w:val="14"/>
              </w:rPr>
            </w:pPr>
            <w:r>
              <w:rPr>
                <w:sz w:val="14"/>
              </w:rPr>
              <w:t>$8.82</w:t>
            </w:r>
          </w:p>
        </w:tc>
        <w:tc>
          <w:tcPr>
            <w:tcW w:w="575" w:type="dxa"/>
          </w:tcPr>
          <w:p w14:paraId="1DB60661" w14:textId="77777777" w:rsidR="002759E3" w:rsidRPr="00E956B4" w:rsidRDefault="002759E3" w:rsidP="00691CDF">
            <w:pPr>
              <w:pStyle w:val="TableParagraph"/>
              <w:ind w:right="60"/>
              <w:jc w:val="right"/>
              <w:rPr>
                <w:sz w:val="14"/>
              </w:rPr>
            </w:pPr>
          </w:p>
          <w:p w14:paraId="6B1F8AB5" w14:textId="77777777" w:rsidR="002759E3" w:rsidRDefault="002759E3" w:rsidP="00691CDF">
            <w:pPr>
              <w:pStyle w:val="TableParagraph"/>
              <w:spacing w:before="3"/>
              <w:ind w:right="60"/>
              <w:jc w:val="right"/>
              <w:rPr>
                <w:sz w:val="14"/>
              </w:rPr>
            </w:pPr>
          </w:p>
          <w:p w14:paraId="341928EE" w14:textId="77777777" w:rsidR="002759E3" w:rsidRDefault="002759E3" w:rsidP="00691CDF">
            <w:pPr>
              <w:pStyle w:val="TableParagraph"/>
              <w:ind w:left="131" w:right="60"/>
              <w:jc w:val="right"/>
              <w:rPr>
                <w:sz w:val="14"/>
              </w:rPr>
            </w:pPr>
            <w:r>
              <w:rPr>
                <w:sz w:val="14"/>
              </w:rPr>
              <w:t>$8.87</w:t>
            </w:r>
          </w:p>
        </w:tc>
        <w:tc>
          <w:tcPr>
            <w:tcW w:w="580" w:type="dxa"/>
          </w:tcPr>
          <w:p w14:paraId="444410F2" w14:textId="77777777" w:rsidR="002759E3" w:rsidRPr="00E956B4" w:rsidRDefault="002759E3" w:rsidP="00691CDF">
            <w:pPr>
              <w:pStyle w:val="TableParagraph"/>
              <w:ind w:right="60"/>
              <w:jc w:val="right"/>
              <w:rPr>
                <w:sz w:val="14"/>
              </w:rPr>
            </w:pPr>
          </w:p>
          <w:p w14:paraId="024AEFA1" w14:textId="77777777" w:rsidR="002759E3" w:rsidRDefault="002759E3" w:rsidP="00691CDF">
            <w:pPr>
              <w:pStyle w:val="TableParagraph"/>
              <w:spacing w:before="3"/>
              <w:ind w:right="60"/>
              <w:jc w:val="right"/>
              <w:rPr>
                <w:sz w:val="14"/>
              </w:rPr>
            </w:pPr>
          </w:p>
          <w:p w14:paraId="0FD7B38E" w14:textId="77777777" w:rsidR="002759E3" w:rsidRDefault="002759E3" w:rsidP="00691CDF">
            <w:pPr>
              <w:pStyle w:val="TableParagraph"/>
              <w:ind w:left="131" w:right="60"/>
              <w:jc w:val="right"/>
              <w:rPr>
                <w:sz w:val="14"/>
              </w:rPr>
            </w:pPr>
            <w:r>
              <w:rPr>
                <w:sz w:val="14"/>
              </w:rPr>
              <w:t>$8.91</w:t>
            </w:r>
          </w:p>
        </w:tc>
        <w:tc>
          <w:tcPr>
            <w:tcW w:w="580" w:type="dxa"/>
          </w:tcPr>
          <w:p w14:paraId="61100DAD" w14:textId="77777777" w:rsidR="002759E3" w:rsidRPr="00E956B4" w:rsidRDefault="002759E3" w:rsidP="00691CDF">
            <w:pPr>
              <w:pStyle w:val="TableParagraph"/>
              <w:ind w:right="60"/>
              <w:jc w:val="right"/>
              <w:rPr>
                <w:sz w:val="14"/>
              </w:rPr>
            </w:pPr>
          </w:p>
          <w:p w14:paraId="3FE99471" w14:textId="77777777" w:rsidR="002759E3" w:rsidRDefault="002759E3" w:rsidP="00691CDF">
            <w:pPr>
              <w:pStyle w:val="TableParagraph"/>
              <w:spacing w:before="3"/>
              <w:ind w:right="60"/>
              <w:jc w:val="right"/>
              <w:rPr>
                <w:sz w:val="14"/>
              </w:rPr>
            </w:pPr>
          </w:p>
          <w:p w14:paraId="7EF090C8" w14:textId="77777777" w:rsidR="002759E3" w:rsidRDefault="002759E3" w:rsidP="00691CDF">
            <w:pPr>
              <w:pStyle w:val="TableParagraph"/>
              <w:ind w:right="60"/>
              <w:jc w:val="right"/>
              <w:rPr>
                <w:sz w:val="14"/>
              </w:rPr>
            </w:pPr>
            <w:r>
              <w:rPr>
                <w:sz w:val="14"/>
              </w:rPr>
              <w:t>$8.95</w:t>
            </w:r>
          </w:p>
        </w:tc>
        <w:tc>
          <w:tcPr>
            <w:tcW w:w="576" w:type="dxa"/>
          </w:tcPr>
          <w:p w14:paraId="6DEF51C6" w14:textId="77777777" w:rsidR="002759E3" w:rsidRPr="00E956B4" w:rsidRDefault="002759E3" w:rsidP="00691CDF">
            <w:pPr>
              <w:pStyle w:val="TableParagraph"/>
              <w:ind w:right="60"/>
              <w:jc w:val="right"/>
              <w:rPr>
                <w:sz w:val="14"/>
              </w:rPr>
            </w:pPr>
          </w:p>
          <w:p w14:paraId="1121025B" w14:textId="77777777" w:rsidR="002759E3" w:rsidRDefault="002759E3" w:rsidP="00691CDF">
            <w:pPr>
              <w:pStyle w:val="TableParagraph"/>
              <w:spacing w:before="3"/>
              <w:ind w:right="60"/>
              <w:jc w:val="right"/>
              <w:rPr>
                <w:sz w:val="14"/>
              </w:rPr>
            </w:pPr>
          </w:p>
          <w:p w14:paraId="3A64266A" w14:textId="77777777" w:rsidR="002759E3" w:rsidRDefault="002759E3" w:rsidP="00691CDF">
            <w:pPr>
              <w:pStyle w:val="TableParagraph"/>
              <w:ind w:left="133" w:right="60"/>
              <w:jc w:val="right"/>
              <w:rPr>
                <w:sz w:val="14"/>
              </w:rPr>
            </w:pPr>
            <w:r>
              <w:rPr>
                <w:sz w:val="14"/>
              </w:rPr>
              <w:t>$9.00</w:t>
            </w:r>
          </w:p>
        </w:tc>
        <w:tc>
          <w:tcPr>
            <w:tcW w:w="580" w:type="dxa"/>
          </w:tcPr>
          <w:p w14:paraId="2F2283AE" w14:textId="77777777" w:rsidR="002759E3" w:rsidRPr="00E956B4" w:rsidRDefault="002759E3" w:rsidP="00691CDF">
            <w:pPr>
              <w:pStyle w:val="TableParagraph"/>
              <w:ind w:right="60"/>
              <w:jc w:val="right"/>
              <w:rPr>
                <w:sz w:val="14"/>
              </w:rPr>
            </w:pPr>
          </w:p>
          <w:p w14:paraId="5A227583" w14:textId="77777777" w:rsidR="002759E3" w:rsidRDefault="002759E3" w:rsidP="00691CDF">
            <w:pPr>
              <w:pStyle w:val="TableParagraph"/>
              <w:spacing w:before="3"/>
              <w:ind w:right="60"/>
              <w:jc w:val="right"/>
              <w:rPr>
                <w:sz w:val="14"/>
              </w:rPr>
            </w:pPr>
          </w:p>
          <w:p w14:paraId="7703117B" w14:textId="77777777" w:rsidR="002759E3" w:rsidRDefault="002759E3" w:rsidP="00691CDF">
            <w:pPr>
              <w:pStyle w:val="TableParagraph"/>
              <w:ind w:left="134" w:right="60"/>
              <w:jc w:val="right"/>
              <w:rPr>
                <w:sz w:val="14"/>
              </w:rPr>
            </w:pPr>
            <w:r>
              <w:rPr>
                <w:sz w:val="14"/>
              </w:rPr>
              <w:t>$9.04</w:t>
            </w:r>
          </w:p>
        </w:tc>
        <w:tc>
          <w:tcPr>
            <w:tcW w:w="633" w:type="dxa"/>
          </w:tcPr>
          <w:p w14:paraId="4BC2954B" w14:textId="77777777" w:rsidR="002759E3" w:rsidRPr="00E956B4" w:rsidRDefault="002759E3" w:rsidP="00691CDF">
            <w:pPr>
              <w:pStyle w:val="TableParagraph"/>
              <w:ind w:right="60"/>
              <w:jc w:val="right"/>
              <w:rPr>
                <w:sz w:val="14"/>
              </w:rPr>
            </w:pPr>
          </w:p>
          <w:p w14:paraId="02E63099" w14:textId="77777777" w:rsidR="002759E3" w:rsidRDefault="002759E3" w:rsidP="00691CDF">
            <w:pPr>
              <w:pStyle w:val="TableParagraph"/>
              <w:spacing w:before="3"/>
              <w:ind w:right="60"/>
              <w:jc w:val="right"/>
              <w:rPr>
                <w:sz w:val="14"/>
              </w:rPr>
            </w:pPr>
          </w:p>
          <w:p w14:paraId="53E30299" w14:textId="77777777" w:rsidR="002759E3" w:rsidRDefault="002759E3" w:rsidP="00691CDF">
            <w:pPr>
              <w:pStyle w:val="TableParagraph"/>
              <w:ind w:left="196" w:right="60"/>
              <w:jc w:val="right"/>
              <w:rPr>
                <w:sz w:val="14"/>
              </w:rPr>
            </w:pPr>
            <w:r>
              <w:rPr>
                <w:sz w:val="14"/>
              </w:rPr>
              <w:t>$9.09</w:t>
            </w:r>
          </w:p>
        </w:tc>
        <w:tc>
          <w:tcPr>
            <w:tcW w:w="834" w:type="dxa"/>
          </w:tcPr>
          <w:p w14:paraId="46E77715" w14:textId="77777777" w:rsidR="002759E3" w:rsidRPr="00E956B4" w:rsidRDefault="002759E3" w:rsidP="00691CDF">
            <w:pPr>
              <w:pStyle w:val="TableParagraph"/>
              <w:ind w:right="60"/>
              <w:jc w:val="right"/>
              <w:rPr>
                <w:sz w:val="14"/>
              </w:rPr>
            </w:pPr>
          </w:p>
          <w:p w14:paraId="38D046C2" w14:textId="77777777" w:rsidR="002759E3" w:rsidRDefault="002759E3" w:rsidP="00691CDF">
            <w:pPr>
              <w:pStyle w:val="TableParagraph"/>
              <w:spacing w:before="3"/>
              <w:ind w:right="60"/>
              <w:jc w:val="right"/>
              <w:rPr>
                <w:sz w:val="14"/>
              </w:rPr>
            </w:pPr>
          </w:p>
          <w:p w14:paraId="29374A0F" w14:textId="77777777" w:rsidR="002759E3" w:rsidRDefault="002759E3" w:rsidP="00691CDF">
            <w:pPr>
              <w:pStyle w:val="TableParagraph"/>
              <w:ind w:right="60"/>
              <w:jc w:val="right"/>
              <w:rPr>
                <w:sz w:val="14"/>
              </w:rPr>
            </w:pPr>
            <w:r>
              <w:rPr>
                <w:sz w:val="14"/>
              </w:rPr>
              <w:t>$9.13</w:t>
            </w:r>
          </w:p>
        </w:tc>
        <w:tc>
          <w:tcPr>
            <w:tcW w:w="686" w:type="dxa"/>
          </w:tcPr>
          <w:p w14:paraId="4920E329" w14:textId="77777777" w:rsidR="002759E3" w:rsidRPr="00E956B4" w:rsidRDefault="002759E3" w:rsidP="00691CDF">
            <w:pPr>
              <w:pStyle w:val="TableParagraph"/>
              <w:ind w:right="60"/>
              <w:jc w:val="right"/>
              <w:rPr>
                <w:sz w:val="14"/>
              </w:rPr>
            </w:pPr>
          </w:p>
          <w:p w14:paraId="0DB78133" w14:textId="77777777" w:rsidR="002759E3" w:rsidRDefault="002759E3" w:rsidP="00691CDF">
            <w:pPr>
              <w:pStyle w:val="TableParagraph"/>
              <w:spacing w:before="3"/>
              <w:ind w:right="60"/>
              <w:jc w:val="right"/>
              <w:rPr>
                <w:sz w:val="14"/>
              </w:rPr>
            </w:pPr>
          </w:p>
          <w:p w14:paraId="53E44B2E" w14:textId="77777777" w:rsidR="002759E3" w:rsidRDefault="002759E3" w:rsidP="00691CDF">
            <w:pPr>
              <w:pStyle w:val="TableParagraph"/>
              <w:ind w:right="60"/>
              <w:jc w:val="right"/>
              <w:rPr>
                <w:sz w:val="14"/>
              </w:rPr>
            </w:pPr>
            <w:r>
              <w:rPr>
                <w:sz w:val="14"/>
              </w:rPr>
              <w:t>$9.18</w:t>
            </w:r>
          </w:p>
        </w:tc>
        <w:tc>
          <w:tcPr>
            <w:tcW w:w="868" w:type="dxa"/>
            <w:tcBorders>
              <w:right w:val="single" w:sz="4" w:space="0" w:color="auto"/>
            </w:tcBorders>
          </w:tcPr>
          <w:p w14:paraId="782512C0" w14:textId="77777777" w:rsidR="002759E3" w:rsidRPr="00E956B4" w:rsidRDefault="002759E3" w:rsidP="00691CDF">
            <w:pPr>
              <w:pStyle w:val="TableParagraph"/>
              <w:ind w:right="60"/>
              <w:jc w:val="right"/>
              <w:rPr>
                <w:sz w:val="14"/>
              </w:rPr>
            </w:pPr>
          </w:p>
          <w:p w14:paraId="414D574C" w14:textId="77777777" w:rsidR="002759E3" w:rsidRDefault="002759E3" w:rsidP="00691CDF">
            <w:pPr>
              <w:pStyle w:val="TableParagraph"/>
              <w:spacing w:before="3"/>
              <w:ind w:right="60"/>
              <w:jc w:val="right"/>
              <w:rPr>
                <w:sz w:val="14"/>
              </w:rPr>
            </w:pPr>
          </w:p>
          <w:p w14:paraId="4F1AC8B6" w14:textId="77777777" w:rsidR="002759E3" w:rsidRDefault="002759E3" w:rsidP="00691CDF">
            <w:pPr>
              <w:pStyle w:val="TableParagraph"/>
              <w:ind w:right="60"/>
              <w:jc w:val="right"/>
              <w:rPr>
                <w:sz w:val="14"/>
              </w:rPr>
            </w:pPr>
            <w:r>
              <w:rPr>
                <w:sz w:val="14"/>
              </w:rPr>
              <w:t>$9.23</w:t>
            </w:r>
          </w:p>
        </w:tc>
        <w:tc>
          <w:tcPr>
            <w:tcW w:w="830" w:type="dxa"/>
            <w:tcBorders>
              <w:left w:val="single" w:sz="4" w:space="0" w:color="auto"/>
            </w:tcBorders>
          </w:tcPr>
          <w:p w14:paraId="5192E09B" w14:textId="77777777" w:rsidR="002759E3" w:rsidRPr="00E956B4" w:rsidRDefault="002759E3" w:rsidP="00691CDF">
            <w:pPr>
              <w:pStyle w:val="TableParagraph"/>
              <w:ind w:right="60"/>
              <w:jc w:val="right"/>
              <w:rPr>
                <w:sz w:val="14"/>
              </w:rPr>
            </w:pPr>
          </w:p>
          <w:p w14:paraId="0ABF8922" w14:textId="77777777" w:rsidR="002759E3" w:rsidRDefault="002759E3" w:rsidP="00691CDF">
            <w:pPr>
              <w:pStyle w:val="TableParagraph"/>
              <w:spacing w:before="3"/>
              <w:ind w:right="60"/>
              <w:jc w:val="right"/>
              <w:rPr>
                <w:sz w:val="14"/>
              </w:rPr>
            </w:pPr>
          </w:p>
          <w:p w14:paraId="70FC8343" w14:textId="77777777" w:rsidR="002759E3" w:rsidRDefault="002759E3" w:rsidP="00691CDF">
            <w:pPr>
              <w:pStyle w:val="TableParagraph"/>
              <w:ind w:right="60"/>
              <w:jc w:val="right"/>
              <w:rPr>
                <w:sz w:val="14"/>
              </w:rPr>
            </w:pPr>
            <w:r>
              <w:rPr>
                <w:sz w:val="14"/>
              </w:rPr>
              <w:t>$9.27</w:t>
            </w:r>
          </w:p>
        </w:tc>
      </w:tr>
      <w:tr w:rsidR="002759E3" w14:paraId="59F9E2BE" w14:textId="77777777" w:rsidTr="00691CDF">
        <w:trPr>
          <w:trHeight w:val="585"/>
          <w:jc w:val="center"/>
        </w:trPr>
        <w:tc>
          <w:tcPr>
            <w:tcW w:w="843" w:type="dxa"/>
          </w:tcPr>
          <w:p w14:paraId="3D71E931" w14:textId="77777777" w:rsidR="002759E3" w:rsidRPr="00C02E01" w:rsidRDefault="002759E3" w:rsidP="00C56806">
            <w:pPr>
              <w:pStyle w:val="TableParagraph"/>
              <w:ind w:left="69"/>
              <w:jc w:val="center"/>
              <w:rPr>
                <w:w w:val="99"/>
                <w:sz w:val="14"/>
              </w:rPr>
            </w:pPr>
          </w:p>
          <w:p w14:paraId="560BDAE9" w14:textId="77777777" w:rsidR="002759E3" w:rsidRPr="00C02E01" w:rsidRDefault="002759E3" w:rsidP="00C56806">
            <w:pPr>
              <w:pStyle w:val="TableParagraph"/>
              <w:spacing w:before="3"/>
              <w:ind w:left="69"/>
              <w:jc w:val="center"/>
              <w:rPr>
                <w:w w:val="99"/>
                <w:sz w:val="14"/>
              </w:rPr>
            </w:pPr>
          </w:p>
          <w:p w14:paraId="1FD9FBE1" w14:textId="77777777" w:rsidR="002759E3" w:rsidRPr="00C02E01" w:rsidRDefault="002759E3" w:rsidP="00C56806">
            <w:pPr>
              <w:pStyle w:val="TableParagraph"/>
              <w:ind w:left="69"/>
              <w:jc w:val="center"/>
              <w:rPr>
                <w:w w:val="99"/>
                <w:sz w:val="14"/>
              </w:rPr>
            </w:pPr>
            <w:r>
              <w:rPr>
                <w:w w:val="99"/>
                <w:sz w:val="14"/>
              </w:rPr>
              <w:t>2</w:t>
            </w:r>
          </w:p>
        </w:tc>
        <w:tc>
          <w:tcPr>
            <w:tcW w:w="567" w:type="dxa"/>
          </w:tcPr>
          <w:p w14:paraId="08A0BB69" w14:textId="77777777" w:rsidR="002759E3" w:rsidRPr="00E956B4" w:rsidRDefault="002759E3" w:rsidP="00691CDF">
            <w:pPr>
              <w:pStyle w:val="TableParagraph"/>
              <w:ind w:right="60"/>
              <w:jc w:val="right"/>
              <w:rPr>
                <w:sz w:val="14"/>
              </w:rPr>
            </w:pPr>
          </w:p>
          <w:p w14:paraId="1942685D" w14:textId="77777777" w:rsidR="002759E3" w:rsidRDefault="002759E3" w:rsidP="00691CDF">
            <w:pPr>
              <w:pStyle w:val="TableParagraph"/>
              <w:spacing w:before="3"/>
              <w:ind w:right="60"/>
              <w:jc w:val="right"/>
              <w:rPr>
                <w:sz w:val="14"/>
              </w:rPr>
            </w:pPr>
          </w:p>
          <w:p w14:paraId="23AA7AA0" w14:textId="77777777" w:rsidR="002759E3" w:rsidRPr="00E956B4" w:rsidRDefault="002759E3" w:rsidP="00691CDF">
            <w:pPr>
              <w:pStyle w:val="TableParagraph"/>
              <w:ind w:right="60"/>
              <w:jc w:val="right"/>
              <w:rPr>
                <w:sz w:val="14"/>
              </w:rPr>
            </w:pPr>
            <w:r>
              <w:rPr>
                <w:sz w:val="14"/>
              </w:rPr>
              <w:t>$8.80</w:t>
            </w:r>
          </w:p>
        </w:tc>
        <w:tc>
          <w:tcPr>
            <w:tcW w:w="672" w:type="dxa"/>
          </w:tcPr>
          <w:p w14:paraId="5E2F0080" w14:textId="77777777" w:rsidR="002759E3" w:rsidRPr="00E956B4" w:rsidRDefault="002759E3" w:rsidP="00691CDF">
            <w:pPr>
              <w:pStyle w:val="TableParagraph"/>
              <w:ind w:right="60"/>
              <w:jc w:val="right"/>
              <w:rPr>
                <w:sz w:val="14"/>
              </w:rPr>
            </w:pPr>
          </w:p>
          <w:p w14:paraId="4C330711" w14:textId="77777777" w:rsidR="002759E3" w:rsidRDefault="002759E3" w:rsidP="00691CDF">
            <w:pPr>
              <w:pStyle w:val="TableParagraph"/>
              <w:spacing w:before="3"/>
              <w:ind w:right="60"/>
              <w:jc w:val="right"/>
              <w:rPr>
                <w:sz w:val="14"/>
              </w:rPr>
            </w:pPr>
          </w:p>
          <w:p w14:paraId="5CA2E579" w14:textId="77777777" w:rsidR="002759E3" w:rsidRPr="00E956B4" w:rsidRDefault="002759E3" w:rsidP="00691CDF">
            <w:pPr>
              <w:pStyle w:val="TableParagraph"/>
              <w:ind w:right="60"/>
              <w:jc w:val="right"/>
              <w:rPr>
                <w:sz w:val="14"/>
              </w:rPr>
            </w:pPr>
            <w:r>
              <w:rPr>
                <w:sz w:val="14"/>
              </w:rPr>
              <w:t>$8.84</w:t>
            </w:r>
          </w:p>
        </w:tc>
        <w:tc>
          <w:tcPr>
            <w:tcW w:w="575" w:type="dxa"/>
          </w:tcPr>
          <w:p w14:paraId="704A4C0A" w14:textId="77777777" w:rsidR="002759E3" w:rsidRPr="00E956B4" w:rsidRDefault="002759E3" w:rsidP="00691CDF">
            <w:pPr>
              <w:pStyle w:val="TableParagraph"/>
              <w:ind w:right="60"/>
              <w:jc w:val="right"/>
              <w:rPr>
                <w:sz w:val="14"/>
              </w:rPr>
            </w:pPr>
          </w:p>
          <w:p w14:paraId="6D5409DA" w14:textId="77777777" w:rsidR="002759E3" w:rsidRDefault="002759E3" w:rsidP="00691CDF">
            <w:pPr>
              <w:pStyle w:val="TableParagraph"/>
              <w:spacing w:before="3"/>
              <w:ind w:right="60"/>
              <w:jc w:val="right"/>
              <w:rPr>
                <w:sz w:val="14"/>
              </w:rPr>
            </w:pPr>
          </w:p>
          <w:p w14:paraId="4C0AD187" w14:textId="77777777" w:rsidR="002759E3" w:rsidRPr="00E956B4" w:rsidRDefault="002759E3" w:rsidP="00691CDF">
            <w:pPr>
              <w:pStyle w:val="TableParagraph"/>
              <w:ind w:right="60"/>
              <w:jc w:val="right"/>
              <w:rPr>
                <w:sz w:val="14"/>
              </w:rPr>
            </w:pPr>
            <w:r>
              <w:rPr>
                <w:sz w:val="14"/>
              </w:rPr>
              <w:t>$8.89</w:t>
            </w:r>
          </w:p>
        </w:tc>
        <w:tc>
          <w:tcPr>
            <w:tcW w:w="580" w:type="dxa"/>
          </w:tcPr>
          <w:p w14:paraId="56150015" w14:textId="77777777" w:rsidR="002759E3" w:rsidRPr="00E956B4" w:rsidRDefault="002759E3" w:rsidP="00691CDF">
            <w:pPr>
              <w:pStyle w:val="TableParagraph"/>
              <w:ind w:right="60"/>
              <w:jc w:val="right"/>
              <w:rPr>
                <w:sz w:val="14"/>
              </w:rPr>
            </w:pPr>
          </w:p>
          <w:p w14:paraId="7EB10FE0" w14:textId="77777777" w:rsidR="002759E3" w:rsidRDefault="002759E3" w:rsidP="00691CDF">
            <w:pPr>
              <w:pStyle w:val="TableParagraph"/>
              <w:spacing w:before="3"/>
              <w:ind w:right="60"/>
              <w:jc w:val="right"/>
              <w:rPr>
                <w:sz w:val="14"/>
              </w:rPr>
            </w:pPr>
          </w:p>
          <w:p w14:paraId="69BAF3F1" w14:textId="77777777" w:rsidR="002759E3" w:rsidRPr="00E956B4" w:rsidRDefault="002759E3" w:rsidP="00691CDF">
            <w:pPr>
              <w:pStyle w:val="TableParagraph"/>
              <w:ind w:right="60"/>
              <w:jc w:val="right"/>
              <w:rPr>
                <w:sz w:val="14"/>
              </w:rPr>
            </w:pPr>
            <w:r>
              <w:rPr>
                <w:sz w:val="14"/>
              </w:rPr>
              <w:t>$8.93</w:t>
            </w:r>
          </w:p>
        </w:tc>
        <w:tc>
          <w:tcPr>
            <w:tcW w:w="580" w:type="dxa"/>
          </w:tcPr>
          <w:p w14:paraId="442D5039" w14:textId="77777777" w:rsidR="002759E3" w:rsidRPr="00E956B4" w:rsidRDefault="002759E3" w:rsidP="00691CDF">
            <w:pPr>
              <w:pStyle w:val="TableParagraph"/>
              <w:ind w:right="60"/>
              <w:jc w:val="right"/>
              <w:rPr>
                <w:sz w:val="14"/>
              </w:rPr>
            </w:pPr>
          </w:p>
          <w:p w14:paraId="196B7539" w14:textId="77777777" w:rsidR="002759E3" w:rsidRDefault="002759E3" w:rsidP="00691CDF">
            <w:pPr>
              <w:pStyle w:val="TableParagraph"/>
              <w:spacing w:before="3"/>
              <w:ind w:right="60"/>
              <w:jc w:val="right"/>
              <w:rPr>
                <w:sz w:val="14"/>
              </w:rPr>
            </w:pPr>
          </w:p>
          <w:p w14:paraId="4A7CCF5E" w14:textId="77777777" w:rsidR="002759E3" w:rsidRPr="00E956B4" w:rsidRDefault="002759E3" w:rsidP="00691CDF">
            <w:pPr>
              <w:pStyle w:val="TableParagraph"/>
              <w:ind w:right="60"/>
              <w:jc w:val="right"/>
              <w:rPr>
                <w:sz w:val="14"/>
              </w:rPr>
            </w:pPr>
            <w:r>
              <w:rPr>
                <w:sz w:val="14"/>
              </w:rPr>
              <w:t>$8.98</w:t>
            </w:r>
          </w:p>
        </w:tc>
        <w:tc>
          <w:tcPr>
            <w:tcW w:w="576" w:type="dxa"/>
          </w:tcPr>
          <w:p w14:paraId="312C23D0" w14:textId="77777777" w:rsidR="002759E3" w:rsidRPr="00E956B4" w:rsidRDefault="002759E3" w:rsidP="00691CDF">
            <w:pPr>
              <w:pStyle w:val="TableParagraph"/>
              <w:ind w:right="60"/>
              <w:jc w:val="right"/>
              <w:rPr>
                <w:sz w:val="14"/>
              </w:rPr>
            </w:pPr>
          </w:p>
          <w:p w14:paraId="0566B42A" w14:textId="77777777" w:rsidR="002759E3" w:rsidRDefault="002759E3" w:rsidP="00691CDF">
            <w:pPr>
              <w:pStyle w:val="TableParagraph"/>
              <w:spacing w:before="3"/>
              <w:ind w:right="60"/>
              <w:jc w:val="right"/>
              <w:rPr>
                <w:sz w:val="14"/>
              </w:rPr>
            </w:pPr>
          </w:p>
          <w:p w14:paraId="501A5B51" w14:textId="77777777" w:rsidR="002759E3" w:rsidRPr="00E956B4" w:rsidRDefault="002759E3" w:rsidP="00691CDF">
            <w:pPr>
              <w:pStyle w:val="TableParagraph"/>
              <w:ind w:right="60"/>
              <w:jc w:val="right"/>
              <w:rPr>
                <w:sz w:val="14"/>
              </w:rPr>
            </w:pPr>
            <w:r>
              <w:rPr>
                <w:sz w:val="14"/>
              </w:rPr>
              <w:t>$9.02</w:t>
            </w:r>
          </w:p>
        </w:tc>
        <w:tc>
          <w:tcPr>
            <w:tcW w:w="580" w:type="dxa"/>
          </w:tcPr>
          <w:p w14:paraId="1E2E04C6" w14:textId="77777777" w:rsidR="002759E3" w:rsidRPr="00E956B4" w:rsidRDefault="002759E3" w:rsidP="00691CDF">
            <w:pPr>
              <w:pStyle w:val="TableParagraph"/>
              <w:ind w:right="60"/>
              <w:jc w:val="right"/>
              <w:rPr>
                <w:sz w:val="14"/>
              </w:rPr>
            </w:pPr>
          </w:p>
          <w:p w14:paraId="6679EB4E" w14:textId="77777777" w:rsidR="002759E3" w:rsidRDefault="002759E3" w:rsidP="00691CDF">
            <w:pPr>
              <w:pStyle w:val="TableParagraph"/>
              <w:spacing w:before="3"/>
              <w:ind w:right="60"/>
              <w:jc w:val="right"/>
              <w:rPr>
                <w:sz w:val="14"/>
              </w:rPr>
            </w:pPr>
          </w:p>
          <w:p w14:paraId="6E450532" w14:textId="77777777" w:rsidR="002759E3" w:rsidRPr="00E956B4" w:rsidRDefault="002759E3" w:rsidP="00691CDF">
            <w:pPr>
              <w:pStyle w:val="TableParagraph"/>
              <w:ind w:right="60"/>
              <w:jc w:val="right"/>
              <w:rPr>
                <w:sz w:val="14"/>
              </w:rPr>
            </w:pPr>
            <w:r>
              <w:rPr>
                <w:sz w:val="14"/>
              </w:rPr>
              <w:t>$9.07</w:t>
            </w:r>
          </w:p>
        </w:tc>
        <w:tc>
          <w:tcPr>
            <w:tcW w:w="633" w:type="dxa"/>
          </w:tcPr>
          <w:p w14:paraId="68E544A6" w14:textId="77777777" w:rsidR="002759E3" w:rsidRPr="00E956B4" w:rsidRDefault="002759E3" w:rsidP="00691CDF">
            <w:pPr>
              <w:pStyle w:val="TableParagraph"/>
              <w:ind w:right="60"/>
              <w:jc w:val="right"/>
              <w:rPr>
                <w:sz w:val="14"/>
              </w:rPr>
            </w:pPr>
          </w:p>
          <w:p w14:paraId="3E878D50" w14:textId="77777777" w:rsidR="002759E3" w:rsidRDefault="002759E3" w:rsidP="00691CDF">
            <w:pPr>
              <w:pStyle w:val="TableParagraph"/>
              <w:spacing w:before="3"/>
              <w:ind w:right="60"/>
              <w:jc w:val="right"/>
              <w:rPr>
                <w:sz w:val="14"/>
              </w:rPr>
            </w:pPr>
          </w:p>
          <w:p w14:paraId="71451D50" w14:textId="77777777" w:rsidR="002759E3" w:rsidRPr="00E956B4" w:rsidRDefault="002759E3" w:rsidP="00691CDF">
            <w:pPr>
              <w:pStyle w:val="TableParagraph"/>
              <w:ind w:right="60"/>
              <w:jc w:val="right"/>
              <w:rPr>
                <w:sz w:val="14"/>
              </w:rPr>
            </w:pPr>
            <w:r>
              <w:rPr>
                <w:sz w:val="14"/>
              </w:rPr>
              <w:t>$9.11</w:t>
            </w:r>
          </w:p>
        </w:tc>
        <w:tc>
          <w:tcPr>
            <w:tcW w:w="834" w:type="dxa"/>
          </w:tcPr>
          <w:p w14:paraId="03826B72" w14:textId="77777777" w:rsidR="002759E3" w:rsidRPr="00E956B4" w:rsidRDefault="002759E3" w:rsidP="00691CDF">
            <w:pPr>
              <w:pStyle w:val="TableParagraph"/>
              <w:ind w:right="60"/>
              <w:jc w:val="right"/>
              <w:rPr>
                <w:sz w:val="14"/>
              </w:rPr>
            </w:pPr>
          </w:p>
          <w:p w14:paraId="3D609EC0" w14:textId="77777777" w:rsidR="002759E3" w:rsidRDefault="002759E3" w:rsidP="00691CDF">
            <w:pPr>
              <w:pStyle w:val="TableParagraph"/>
              <w:spacing w:before="3"/>
              <w:ind w:right="60"/>
              <w:jc w:val="right"/>
              <w:rPr>
                <w:sz w:val="14"/>
              </w:rPr>
            </w:pPr>
          </w:p>
          <w:p w14:paraId="3EB6F747" w14:textId="77777777" w:rsidR="002759E3" w:rsidRPr="00E956B4" w:rsidRDefault="002759E3" w:rsidP="00691CDF">
            <w:pPr>
              <w:pStyle w:val="TableParagraph"/>
              <w:ind w:right="60"/>
              <w:jc w:val="right"/>
              <w:rPr>
                <w:sz w:val="14"/>
              </w:rPr>
            </w:pPr>
            <w:r>
              <w:rPr>
                <w:sz w:val="14"/>
              </w:rPr>
              <w:t>$9.16</w:t>
            </w:r>
          </w:p>
        </w:tc>
        <w:tc>
          <w:tcPr>
            <w:tcW w:w="686" w:type="dxa"/>
          </w:tcPr>
          <w:p w14:paraId="0C393C3B" w14:textId="77777777" w:rsidR="002759E3" w:rsidRPr="00E956B4" w:rsidRDefault="002759E3" w:rsidP="00691CDF">
            <w:pPr>
              <w:pStyle w:val="TableParagraph"/>
              <w:ind w:right="60"/>
              <w:jc w:val="right"/>
              <w:rPr>
                <w:sz w:val="14"/>
              </w:rPr>
            </w:pPr>
          </w:p>
          <w:p w14:paraId="0AC86A52" w14:textId="77777777" w:rsidR="002759E3" w:rsidRDefault="002759E3" w:rsidP="00691CDF">
            <w:pPr>
              <w:pStyle w:val="TableParagraph"/>
              <w:spacing w:before="3"/>
              <w:ind w:right="60"/>
              <w:jc w:val="right"/>
              <w:rPr>
                <w:sz w:val="14"/>
              </w:rPr>
            </w:pPr>
          </w:p>
          <w:p w14:paraId="45A378D2" w14:textId="77777777" w:rsidR="002759E3" w:rsidRPr="00E956B4" w:rsidRDefault="002759E3" w:rsidP="00691CDF">
            <w:pPr>
              <w:pStyle w:val="TableParagraph"/>
              <w:ind w:right="60"/>
              <w:jc w:val="right"/>
              <w:rPr>
                <w:sz w:val="14"/>
              </w:rPr>
            </w:pPr>
            <w:r>
              <w:rPr>
                <w:sz w:val="14"/>
              </w:rPr>
              <w:t>$9.20</w:t>
            </w:r>
          </w:p>
        </w:tc>
        <w:tc>
          <w:tcPr>
            <w:tcW w:w="868" w:type="dxa"/>
            <w:tcBorders>
              <w:right w:val="single" w:sz="4" w:space="0" w:color="auto"/>
            </w:tcBorders>
          </w:tcPr>
          <w:p w14:paraId="2B5EF080" w14:textId="77777777" w:rsidR="002759E3" w:rsidRPr="00E956B4" w:rsidRDefault="002759E3" w:rsidP="00691CDF">
            <w:pPr>
              <w:pStyle w:val="TableParagraph"/>
              <w:ind w:right="60"/>
              <w:jc w:val="right"/>
              <w:rPr>
                <w:sz w:val="14"/>
              </w:rPr>
            </w:pPr>
          </w:p>
          <w:p w14:paraId="743D1AAA" w14:textId="77777777" w:rsidR="002759E3" w:rsidRDefault="002759E3" w:rsidP="00691CDF">
            <w:pPr>
              <w:pStyle w:val="TableParagraph"/>
              <w:spacing w:before="3"/>
              <w:ind w:right="60"/>
              <w:jc w:val="right"/>
              <w:rPr>
                <w:sz w:val="14"/>
              </w:rPr>
            </w:pPr>
          </w:p>
          <w:p w14:paraId="6734E67D" w14:textId="77777777" w:rsidR="002759E3" w:rsidRPr="00E956B4" w:rsidRDefault="002759E3" w:rsidP="00691CDF">
            <w:pPr>
              <w:pStyle w:val="TableParagraph"/>
              <w:ind w:right="60"/>
              <w:jc w:val="right"/>
              <w:rPr>
                <w:sz w:val="14"/>
              </w:rPr>
            </w:pPr>
            <w:r>
              <w:rPr>
                <w:sz w:val="14"/>
              </w:rPr>
              <w:t>$9.25</w:t>
            </w:r>
          </w:p>
        </w:tc>
        <w:tc>
          <w:tcPr>
            <w:tcW w:w="830" w:type="dxa"/>
            <w:tcBorders>
              <w:left w:val="single" w:sz="4" w:space="0" w:color="auto"/>
            </w:tcBorders>
          </w:tcPr>
          <w:p w14:paraId="737B37A0" w14:textId="77777777" w:rsidR="002759E3" w:rsidRPr="00E956B4" w:rsidRDefault="002759E3" w:rsidP="00691CDF">
            <w:pPr>
              <w:pStyle w:val="TableParagraph"/>
              <w:ind w:right="60"/>
              <w:jc w:val="right"/>
              <w:rPr>
                <w:sz w:val="14"/>
              </w:rPr>
            </w:pPr>
          </w:p>
          <w:p w14:paraId="5911FCBE" w14:textId="77777777" w:rsidR="002759E3" w:rsidRDefault="002759E3" w:rsidP="00691CDF">
            <w:pPr>
              <w:pStyle w:val="TableParagraph"/>
              <w:spacing w:before="3"/>
              <w:ind w:right="60"/>
              <w:jc w:val="right"/>
              <w:rPr>
                <w:sz w:val="14"/>
              </w:rPr>
            </w:pPr>
          </w:p>
          <w:p w14:paraId="2219FC89" w14:textId="77777777" w:rsidR="002759E3" w:rsidRPr="00E956B4" w:rsidRDefault="002759E3" w:rsidP="00691CDF">
            <w:pPr>
              <w:pStyle w:val="TableParagraph"/>
              <w:ind w:right="60"/>
              <w:jc w:val="right"/>
              <w:rPr>
                <w:sz w:val="14"/>
              </w:rPr>
            </w:pPr>
            <w:r>
              <w:rPr>
                <w:sz w:val="14"/>
              </w:rPr>
              <w:t>$9.29</w:t>
            </w:r>
          </w:p>
        </w:tc>
      </w:tr>
      <w:tr w:rsidR="002759E3" w14:paraId="1EC6D301" w14:textId="77777777" w:rsidTr="00691CDF">
        <w:trPr>
          <w:trHeight w:val="585"/>
          <w:jc w:val="center"/>
        </w:trPr>
        <w:tc>
          <w:tcPr>
            <w:tcW w:w="843" w:type="dxa"/>
          </w:tcPr>
          <w:p w14:paraId="627C7E18" w14:textId="77777777" w:rsidR="002759E3" w:rsidRPr="00C02E01" w:rsidRDefault="002759E3" w:rsidP="00C56806">
            <w:pPr>
              <w:pStyle w:val="TableParagraph"/>
              <w:ind w:left="69"/>
              <w:jc w:val="center"/>
              <w:rPr>
                <w:w w:val="99"/>
                <w:sz w:val="14"/>
              </w:rPr>
            </w:pPr>
          </w:p>
          <w:p w14:paraId="5CFE4E36" w14:textId="77777777" w:rsidR="002759E3" w:rsidRPr="00C02E01" w:rsidRDefault="002759E3" w:rsidP="00C56806">
            <w:pPr>
              <w:pStyle w:val="TableParagraph"/>
              <w:spacing w:before="4"/>
              <w:ind w:left="69"/>
              <w:jc w:val="center"/>
              <w:rPr>
                <w:w w:val="99"/>
                <w:sz w:val="14"/>
              </w:rPr>
            </w:pPr>
          </w:p>
          <w:p w14:paraId="230B523F"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3</w:t>
            </w:r>
          </w:p>
        </w:tc>
        <w:tc>
          <w:tcPr>
            <w:tcW w:w="567" w:type="dxa"/>
          </w:tcPr>
          <w:p w14:paraId="045F128F" w14:textId="77777777" w:rsidR="002759E3" w:rsidRPr="00E956B4" w:rsidRDefault="002759E3" w:rsidP="00691CDF">
            <w:pPr>
              <w:pStyle w:val="TableParagraph"/>
              <w:ind w:right="60"/>
              <w:jc w:val="right"/>
              <w:rPr>
                <w:sz w:val="14"/>
              </w:rPr>
            </w:pPr>
          </w:p>
          <w:p w14:paraId="4E5798FE" w14:textId="77777777" w:rsidR="002759E3" w:rsidRDefault="002759E3" w:rsidP="00691CDF">
            <w:pPr>
              <w:pStyle w:val="TableParagraph"/>
              <w:spacing w:before="4"/>
              <w:ind w:right="60"/>
              <w:jc w:val="right"/>
              <w:rPr>
                <w:sz w:val="14"/>
              </w:rPr>
            </w:pPr>
          </w:p>
          <w:p w14:paraId="11952616" w14:textId="77777777" w:rsidR="002759E3" w:rsidRPr="00E956B4" w:rsidRDefault="002759E3" w:rsidP="00691CDF">
            <w:pPr>
              <w:pStyle w:val="TableParagraph"/>
              <w:ind w:right="60"/>
              <w:jc w:val="right"/>
              <w:rPr>
                <w:sz w:val="14"/>
              </w:rPr>
            </w:pPr>
            <w:r>
              <w:rPr>
                <w:sz w:val="14"/>
              </w:rPr>
              <w:t>$8.82</w:t>
            </w:r>
          </w:p>
        </w:tc>
        <w:tc>
          <w:tcPr>
            <w:tcW w:w="672" w:type="dxa"/>
          </w:tcPr>
          <w:p w14:paraId="21E2DD5B" w14:textId="77777777" w:rsidR="002759E3" w:rsidRPr="00E956B4" w:rsidRDefault="002759E3" w:rsidP="00691CDF">
            <w:pPr>
              <w:pStyle w:val="TableParagraph"/>
              <w:ind w:right="60"/>
              <w:jc w:val="right"/>
              <w:rPr>
                <w:sz w:val="14"/>
              </w:rPr>
            </w:pPr>
          </w:p>
          <w:p w14:paraId="1752AADA" w14:textId="77777777" w:rsidR="002759E3" w:rsidRDefault="002759E3" w:rsidP="00691CDF">
            <w:pPr>
              <w:pStyle w:val="TableParagraph"/>
              <w:spacing w:before="4"/>
              <w:ind w:right="60"/>
              <w:jc w:val="right"/>
              <w:rPr>
                <w:sz w:val="14"/>
              </w:rPr>
            </w:pPr>
          </w:p>
          <w:p w14:paraId="597128E9" w14:textId="77777777" w:rsidR="002759E3" w:rsidRPr="00E956B4" w:rsidRDefault="002759E3" w:rsidP="00691CDF">
            <w:pPr>
              <w:pStyle w:val="TableParagraph"/>
              <w:ind w:right="60"/>
              <w:jc w:val="right"/>
              <w:rPr>
                <w:sz w:val="14"/>
              </w:rPr>
            </w:pPr>
            <w:r>
              <w:rPr>
                <w:sz w:val="14"/>
              </w:rPr>
              <w:t>$8.86</w:t>
            </w:r>
          </w:p>
        </w:tc>
        <w:tc>
          <w:tcPr>
            <w:tcW w:w="575" w:type="dxa"/>
          </w:tcPr>
          <w:p w14:paraId="653B69EE" w14:textId="77777777" w:rsidR="002759E3" w:rsidRPr="00E956B4" w:rsidRDefault="002759E3" w:rsidP="00691CDF">
            <w:pPr>
              <w:pStyle w:val="TableParagraph"/>
              <w:ind w:right="60"/>
              <w:jc w:val="right"/>
              <w:rPr>
                <w:sz w:val="14"/>
              </w:rPr>
            </w:pPr>
          </w:p>
          <w:p w14:paraId="335BAFE5" w14:textId="77777777" w:rsidR="002759E3" w:rsidRDefault="002759E3" w:rsidP="00691CDF">
            <w:pPr>
              <w:pStyle w:val="TableParagraph"/>
              <w:spacing w:before="4"/>
              <w:ind w:right="60"/>
              <w:jc w:val="right"/>
              <w:rPr>
                <w:sz w:val="14"/>
              </w:rPr>
            </w:pPr>
          </w:p>
          <w:p w14:paraId="5F77B543" w14:textId="77777777" w:rsidR="002759E3" w:rsidRPr="00E956B4" w:rsidRDefault="002759E3" w:rsidP="00691CDF">
            <w:pPr>
              <w:pStyle w:val="TableParagraph"/>
              <w:ind w:right="60"/>
              <w:jc w:val="right"/>
              <w:rPr>
                <w:sz w:val="14"/>
              </w:rPr>
            </w:pPr>
            <w:r>
              <w:rPr>
                <w:sz w:val="14"/>
              </w:rPr>
              <w:t>$8.91</w:t>
            </w:r>
          </w:p>
        </w:tc>
        <w:tc>
          <w:tcPr>
            <w:tcW w:w="580" w:type="dxa"/>
          </w:tcPr>
          <w:p w14:paraId="0E71B9B6" w14:textId="77777777" w:rsidR="002759E3" w:rsidRPr="00E956B4" w:rsidRDefault="002759E3" w:rsidP="00691CDF">
            <w:pPr>
              <w:pStyle w:val="TableParagraph"/>
              <w:ind w:right="60"/>
              <w:jc w:val="right"/>
              <w:rPr>
                <w:sz w:val="14"/>
              </w:rPr>
            </w:pPr>
          </w:p>
          <w:p w14:paraId="3BEE43F3" w14:textId="77777777" w:rsidR="002759E3" w:rsidRDefault="002759E3" w:rsidP="00691CDF">
            <w:pPr>
              <w:pStyle w:val="TableParagraph"/>
              <w:spacing w:before="4"/>
              <w:ind w:right="60"/>
              <w:jc w:val="right"/>
              <w:rPr>
                <w:sz w:val="14"/>
              </w:rPr>
            </w:pPr>
          </w:p>
          <w:p w14:paraId="3EB18A08" w14:textId="77777777" w:rsidR="002759E3" w:rsidRPr="00E956B4" w:rsidRDefault="002759E3" w:rsidP="00691CDF">
            <w:pPr>
              <w:pStyle w:val="TableParagraph"/>
              <w:ind w:right="60"/>
              <w:jc w:val="right"/>
              <w:rPr>
                <w:sz w:val="14"/>
              </w:rPr>
            </w:pPr>
            <w:r>
              <w:rPr>
                <w:sz w:val="14"/>
              </w:rPr>
              <w:t>$8.95</w:t>
            </w:r>
          </w:p>
        </w:tc>
        <w:tc>
          <w:tcPr>
            <w:tcW w:w="580" w:type="dxa"/>
          </w:tcPr>
          <w:p w14:paraId="3C093D0F" w14:textId="77777777" w:rsidR="002759E3" w:rsidRPr="00E956B4" w:rsidRDefault="002759E3" w:rsidP="00691CDF">
            <w:pPr>
              <w:pStyle w:val="TableParagraph"/>
              <w:ind w:right="60"/>
              <w:jc w:val="right"/>
              <w:rPr>
                <w:sz w:val="14"/>
              </w:rPr>
            </w:pPr>
          </w:p>
          <w:p w14:paraId="49782E5B" w14:textId="77777777" w:rsidR="002759E3" w:rsidRDefault="002759E3" w:rsidP="00691CDF">
            <w:pPr>
              <w:pStyle w:val="TableParagraph"/>
              <w:spacing w:before="4"/>
              <w:ind w:right="60"/>
              <w:jc w:val="right"/>
              <w:rPr>
                <w:sz w:val="14"/>
              </w:rPr>
            </w:pPr>
          </w:p>
          <w:p w14:paraId="229744F5" w14:textId="77777777" w:rsidR="002759E3" w:rsidRPr="00E956B4" w:rsidRDefault="002759E3" w:rsidP="00691CDF">
            <w:pPr>
              <w:pStyle w:val="TableParagraph"/>
              <w:ind w:right="60"/>
              <w:jc w:val="right"/>
              <w:rPr>
                <w:sz w:val="14"/>
              </w:rPr>
            </w:pPr>
            <w:r>
              <w:rPr>
                <w:sz w:val="14"/>
              </w:rPr>
              <w:t>$9.00</w:t>
            </w:r>
          </w:p>
        </w:tc>
        <w:tc>
          <w:tcPr>
            <w:tcW w:w="576" w:type="dxa"/>
          </w:tcPr>
          <w:p w14:paraId="203D3410" w14:textId="77777777" w:rsidR="002759E3" w:rsidRPr="00E956B4" w:rsidRDefault="002759E3" w:rsidP="00691CDF">
            <w:pPr>
              <w:pStyle w:val="TableParagraph"/>
              <w:ind w:right="60"/>
              <w:jc w:val="right"/>
              <w:rPr>
                <w:sz w:val="14"/>
              </w:rPr>
            </w:pPr>
          </w:p>
          <w:p w14:paraId="6703011C" w14:textId="77777777" w:rsidR="002759E3" w:rsidRDefault="002759E3" w:rsidP="00691CDF">
            <w:pPr>
              <w:pStyle w:val="TableParagraph"/>
              <w:spacing w:before="4"/>
              <w:ind w:right="60"/>
              <w:jc w:val="right"/>
              <w:rPr>
                <w:sz w:val="14"/>
              </w:rPr>
            </w:pPr>
          </w:p>
          <w:p w14:paraId="794E6AF5" w14:textId="77777777" w:rsidR="002759E3" w:rsidRPr="00E956B4" w:rsidRDefault="002759E3" w:rsidP="00691CDF">
            <w:pPr>
              <w:pStyle w:val="TableParagraph"/>
              <w:ind w:right="60"/>
              <w:jc w:val="right"/>
              <w:rPr>
                <w:sz w:val="14"/>
              </w:rPr>
            </w:pPr>
            <w:r>
              <w:rPr>
                <w:sz w:val="14"/>
              </w:rPr>
              <w:t>$9.04</w:t>
            </w:r>
          </w:p>
        </w:tc>
        <w:tc>
          <w:tcPr>
            <w:tcW w:w="580" w:type="dxa"/>
          </w:tcPr>
          <w:p w14:paraId="506A2666" w14:textId="77777777" w:rsidR="002759E3" w:rsidRPr="00E956B4" w:rsidRDefault="002759E3" w:rsidP="00691CDF">
            <w:pPr>
              <w:pStyle w:val="TableParagraph"/>
              <w:ind w:right="60"/>
              <w:jc w:val="right"/>
              <w:rPr>
                <w:sz w:val="14"/>
              </w:rPr>
            </w:pPr>
          </w:p>
          <w:p w14:paraId="134FF864" w14:textId="77777777" w:rsidR="002759E3" w:rsidRDefault="002759E3" w:rsidP="00691CDF">
            <w:pPr>
              <w:pStyle w:val="TableParagraph"/>
              <w:spacing w:before="4"/>
              <w:ind w:right="60"/>
              <w:jc w:val="right"/>
              <w:rPr>
                <w:sz w:val="14"/>
              </w:rPr>
            </w:pPr>
          </w:p>
          <w:p w14:paraId="7DF8C5ED" w14:textId="77777777" w:rsidR="002759E3" w:rsidRPr="00E956B4" w:rsidRDefault="002759E3" w:rsidP="00691CDF">
            <w:pPr>
              <w:pStyle w:val="TableParagraph"/>
              <w:ind w:right="60"/>
              <w:jc w:val="right"/>
              <w:rPr>
                <w:sz w:val="14"/>
              </w:rPr>
            </w:pPr>
            <w:r>
              <w:rPr>
                <w:sz w:val="14"/>
              </w:rPr>
              <w:t>$9.09</w:t>
            </w:r>
          </w:p>
        </w:tc>
        <w:tc>
          <w:tcPr>
            <w:tcW w:w="633" w:type="dxa"/>
          </w:tcPr>
          <w:p w14:paraId="4BCE1EBE" w14:textId="77777777" w:rsidR="002759E3" w:rsidRPr="00E956B4" w:rsidRDefault="002759E3" w:rsidP="00691CDF">
            <w:pPr>
              <w:pStyle w:val="TableParagraph"/>
              <w:ind w:right="60"/>
              <w:jc w:val="right"/>
              <w:rPr>
                <w:sz w:val="14"/>
              </w:rPr>
            </w:pPr>
          </w:p>
          <w:p w14:paraId="3D7E2C6D" w14:textId="77777777" w:rsidR="002759E3" w:rsidRDefault="002759E3" w:rsidP="00691CDF">
            <w:pPr>
              <w:pStyle w:val="TableParagraph"/>
              <w:spacing w:before="4"/>
              <w:ind w:right="60"/>
              <w:jc w:val="right"/>
              <w:rPr>
                <w:sz w:val="14"/>
              </w:rPr>
            </w:pPr>
          </w:p>
          <w:p w14:paraId="2C7B1D6D" w14:textId="77777777" w:rsidR="002759E3" w:rsidRPr="00E956B4" w:rsidRDefault="002759E3" w:rsidP="00691CDF">
            <w:pPr>
              <w:pStyle w:val="TableParagraph"/>
              <w:ind w:right="60"/>
              <w:jc w:val="right"/>
              <w:rPr>
                <w:sz w:val="14"/>
              </w:rPr>
            </w:pPr>
            <w:r>
              <w:rPr>
                <w:sz w:val="14"/>
              </w:rPr>
              <w:t>$9.13</w:t>
            </w:r>
          </w:p>
        </w:tc>
        <w:tc>
          <w:tcPr>
            <w:tcW w:w="834" w:type="dxa"/>
          </w:tcPr>
          <w:p w14:paraId="0A24B18C" w14:textId="77777777" w:rsidR="002759E3" w:rsidRPr="00E956B4" w:rsidRDefault="002759E3" w:rsidP="00691CDF">
            <w:pPr>
              <w:pStyle w:val="TableParagraph"/>
              <w:ind w:right="60"/>
              <w:jc w:val="right"/>
              <w:rPr>
                <w:sz w:val="14"/>
              </w:rPr>
            </w:pPr>
          </w:p>
          <w:p w14:paraId="3CBBFE42" w14:textId="77777777" w:rsidR="002759E3" w:rsidRDefault="002759E3" w:rsidP="00691CDF">
            <w:pPr>
              <w:pStyle w:val="TableParagraph"/>
              <w:spacing w:before="4"/>
              <w:ind w:right="60"/>
              <w:jc w:val="right"/>
              <w:rPr>
                <w:sz w:val="14"/>
              </w:rPr>
            </w:pPr>
          </w:p>
          <w:p w14:paraId="1315FEE0" w14:textId="77777777" w:rsidR="002759E3" w:rsidRPr="00E956B4" w:rsidRDefault="002759E3" w:rsidP="00691CDF">
            <w:pPr>
              <w:pStyle w:val="TableParagraph"/>
              <w:ind w:right="60"/>
              <w:jc w:val="right"/>
              <w:rPr>
                <w:sz w:val="14"/>
              </w:rPr>
            </w:pPr>
            <w:r>
              <w:rPr>
                <w:sz w:val="14"/>
              </w:rPr>
              <w:t>$9.18</w:t>
            </w:r>
          </w:p>
        </w:tc>
        <w:tc>
          <w:tcPr>
            <w:tcW w:w="686" w:type="dxa"/>
          </w:tcPr>
          <w:p w14:paraId="4DDF8322" w14:textId="77777777" w:rsidR="002759E3" w:rsidRPr="00E956B4" w:rsidRDefault="002759E3" w:rsidP="00691CDF">
            <w:pPr>
              <w:pStyle w:val="TableParagraph"/>
              <w:ind w:right="60"/>
              <w:jc w:val="right"/>
              <w:rPr>
                <w:sz w:val="14"/>
              </w:rPr>
            </w:pPr>
          </w:p>
          <w:p w14:paraId="12B68C31" w14:textId="77777777" w:rsidR="002759E3" w:rsidRDefault="002759E3" w:rsidP="00691CDF">
            <w:pPr>
              <w:pStyle w:val="TableParagraph"/>
              <w:spacing w:before="4"/>
              <w:ind w:right="60"/>
              <w:jc w:val="right"/>
              <w:rPr>
                <w:sz w:val="14"/>
              </w:rPr>
            </w:pPr>
          </w:p>
          <w:p w14:paraId="002CE94E" w14:textId="77777777" w:rsidR="002759E3" w:rsidRPr="00E956B4" w:rsidRDefault="002759E3" w:rsidP="00691CDF">
            <w:pPr>
              <w:pStyle w:val="TableParagraph"/>
              <w:ind w:right="60"/>
              <w:jc w:val="right"/>
              <w:rPr>
                <w:sz w:val="14"/>
              </w:rPr>
            </w:pPr>
            <w:r>
              <w:rPr>
                <w:sz w:val="14"/>
              </w:rPr>
              <w:t>$9.22</w:t>
            </w:r>
          </w:p>
        </w:tc>
        <w:tc>
          <w:tcPr>
            <w:tcW w:w="868" w:type="dxa"/>
            <w:tcBorders>
              <w:right w:val="single" w:sz="4" w:space="0" w:color="auto"/>
            </w:tcBorders>
          </w:tcPr>
          <w:p w14:paraId="55FEFCF9" w14:textId="77777777" w:rsidR="002759E3" w:rsidRPr="00E956B4" w:rsidRDefault="002759E3" w:rsidP="00691CDF">
            <w:pPr>
              <w:pStyle w:val="TableParagraph"/>
              <w:ind w:right="60"/>
              <w:jc w:val="right"/>
              <w:rPr>
                <w:sz w:val="14"/>
              </w:rPr>
            </w:pPr>
          </w:p>
          <w:p w14:paraId="323BB9AC" w14:textId="77777777" w:rsidR="002759E3" w:rsidRDefault="002759E3" w:rsidP="00691CDF">
            <w:pPr>
              <w:pStyle w:val="TableParagraph"/>
              <w:spacing w:before="4"/>
              <w:ind w:right="60"/>
              <w:jc w:val="right"/>
              <w:rPr>
                <w:sz w:val="14"/>
              </w:rPr>
            </w:pPr>
          </w:p>
          <w:p w14:paraId="384EBBD9" w14:textId="77777777" w:rsidR="002759E3" w:rsidRPr="00E956B4" w:rsidRDefault="002759E3" w:rsidP="00691CDF">
            <w:pPr>
              <w:pStyle w:val="TableParagraph"/>
              <w:ind w:right="60"/>
              <w:jc w:val="right"/>
              <w:rPr>
                <w:sz w:val="14"/>
              </w:rPr>
            </w:pPr>
            <w:r>
              <w:rPr>
                <w:sz w:val="14"/>
              </w:rPr>
              <w:t>$9.27</w:t>
            </w:r>
          </w:p>
        </w:tc>
        <w:tc>
          <w:tcPr>
            <w:tcW w:w="830" w:type="dxa"/>
            <w:tcBorders>
              <w:left w:val="single" w:sz="4" w:space="0" w:color="auto"/>
            </w:tcBorders>
          </w:tcPr>
          <w:p w14:paraId="3F894ECC" w14:textId="77777777" w:rsidR="002759E3" w:rsidRPr="00E956B4" w:rsidRDefault="002759E3" w:rsidP="00691CDF">
            <w:pPr>
              <w:pStyle w:val="TableParagraph"/>
              <w:ind w:right="60"/>
              <w:jc w:val="right"/>
              <w:rPr>
                <w:sz w:val="14"/>
              </w:rPr>
            </w:pPr>
          </w:p>
          <w:p w14:paraId="11A0AF38" w14:textId="77777777" w:rsidR="002759E3" w:rsidRDefault="002759E3" w:rsidP="00691CDF">
            <w:pPr>
              <w:pStyle w:val="TableParagraph"/>
              <w:spacing w:before="4"/>
              <w:ind w:right="60"/>
              <w:jc w:val="right"/>
              <w:rPr>
                <w:sz w:val="14"/>
              </w:rPr>
            </w:pPr>
          </w:p>
          <w:p w14:paraId="5C6EB947" w14:textId="77777777" w:rsidR="002759E3" w:rsidRPr="00E956B4" w:rsidRDefault="002759E3" w:rsidP="00691CDF">
            <w:pPr>
              <w:pStyle w:val="TableParagraph"/>
              <w:ind w:right="60"/>
              <w:jc w:val="right"/>
              <w:rPr>
                <w:sz w:val="14"/>
              </w:rPr>
            </w:pPr>
            <w:r>
              <w:rPr>
                <w:sz w:val="14"/>
              </w:rPr>
              <w:t>$9.32</w:t>
            </w:r>
          </w:p>
        </w:tc>
      </w:tr>
      <w:tr w:rsidR="002759E3" w14:paraId="0DA2C7E7" w14:textId="77777777" w:rsidTr="00691CDF">
        <w:trPr>
          <w:trHeight w:val="585"/>
          <w:jc w:val="center"/>
        </w:trPr>
        <w:tc>
          <w:tcPr>
            <w:tcW w:w="843" w:type="dxa"/>
          </w:tcPr>
          <w:p w14:paraId="4C998AA7" w14:textId="77777777" w:rsidR="002759E3" w:rsidRPr="00C02E01" w:rsidRDefault="002759E3" w:rsidP="00C56806">
            <w:pPr>
              <w:pStyle w:val="TableParagraph"/>
              <w:ind w:left="69"/>
              <w:jc w:val="center"/>
              <w:rPr>
                <w:w w:val="99"/>
                <w:sz w:val="14"/>
              </w:rPr>
            </w:pPr>
          </w:p>
          <w:p w14:paraId="396918D6" w14:textId="77777777" w:rsidR="002759E3" w:rsidRPr="00C02E01" w:rsidRDefault="002759E3" w:rsidP="00C56806">
            <w:pPr>
              <w:pStyle w:val="TableParagraph"/>
              <w:spacing w:before="3"/>
              <w:ind w:left="69"/>
              <w:jc w:val="center"/>
              <w:rPr>
                <w:w w:val="99"/>
                <w:sz w:val="14"/>
              </w:rPr>
            </w:pPr>
          </w:p>
          <w:p w14:paraId="0FEAA05D"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4</w:t>
            </w:r>
          </w:p>
        </w:tc>
        <w:tc>
          <w:tcPr>
            <w:tcW w:w="567" w:type="dxa"/>
          </w:tcPr>
          <w:p w14:paraId="3716C25D" w14:textId="77777777" w:rsidR="002759E3" w:rsidRPr="00E956B4" w:rsidRDefault="002759E3" w:rsidP="00691CDF">
            <w:pPr>
              <w:pStyle w:val="TableParagraph"/>
              <w:ind w:right="60"/>
              <w:jc w:val="right"/>
              <w:rPr>
                <w:sz w:val="14"/>
              </w:rPr>
            </w:pPr>
          </w:p>
          <w:p w14:paraId="7F2B348F" w14:textId="77777777" w:rsidR="002759E3" w:rsidRDefault="002759E3" w:rsidP="00691CDF">
            <w:pPr>
              <w:pStyle w:val="TableParagraph"/>
              <w:spacing w:before="3"/>
              <w:ind w:right="60"/>
              <w:jc w:val="right"/>
              <w:rPr>
                <w:sz w:val="14"/>
              </w:rPr>
            </w:pPr>
          </w:p>
          <w:p w14:paraId="378C5CCB" w14:textId="77777777" w:rsidR="002759E3" w:rsidRPr="00E956B4" w:rsidRDefault="002759E3" w:rsidP="00691CDF">
            <w:pPr>
              <w:pStyle w:val="TableParagraph"/>
              <w:ind w:right="60"/>
              <w:jc w:val="right"/>
              <w:rPr>
                <w:sz w:val="14"/>
              </w:rPr>
            </w:pPr>
            <w:r>
              <w:rPr>
                <w:sz w:val="14"/>
              </w:rPr>
              <w:t>$8.83</w:t>
            </w:r>
          </w:p>
        </w:tc>
        <w:tc>
          <w:tcPr>
            <w:tcW w:w="672" w:type="dxa"/>
          </w:tcPr>
          <w:p w14:paraId="1ED0A18E" w14:textId="77777777" w:rsidR="002759E3" w:rsidRPr="00E956B4" w:rsidRDefault="002759E3" w:rsidP="00691CDF">
            <w:pPr>
              <w:pStyle w:val="TableParagraph"/>
              <w:ind w:right="60"/>
              <w:jc w:val="right"/>
              <w:rPr>
                <w:sz w:val="14"/>
              </w:rPr>
            </w:pPr>
          </w:p>
          <w:p w14:paraId="44D274D7" w14:textId="77777777" w:rsidR="002759E3" w:rsidRDefault="002759E3" w:rsidP="00691CDF">
            <w:pPr>
              <w:pStyle w:val="TableParagraph"/>
              <w:spacing w:before="3"/>
              <w:ind w:right="60"/>
              <w:jc w:val="right"/>
              <w:rPr>
                <w:sz w:val="14"/>
              </w:rPr>
            </w:pPr>
          </w:p>
          <w:p w14:paraId="58D9350B" w14:textId="77777777" w:rsidR="002759E3" w:rsidRPr="00E956B4" w:rsidRDefault="002759E3" w:rsidP="00691CDF">
            <w:pPr>
              <w:pStyle w:val="TableParagraph"/>
              <w:ind w:right="60"/>
              <w:jc w:val="right"/>
              <w:rPr>
                <w:sz w:val="14"/>
              </w:rPr>
            </w:pPr>
            <w:r>
              <w:rPr>
                <w:sz w:val="14"/>
              </w:rPr>
              <w:t>$8.87</w:t>
            </w:r>
          </w:p>
        </w:tc>
        <w:tc>
          <w:tcPr>
            <w:tcW w:w="575" w:type="dxa"/>
          </w:tcPr>
          <w:p w14:paraId="1FD4D824" w14:textId="77777777" w:rsidR="002759E3" w:rsidRPr="00E956B4" w:rsidRDefault="002759E3" w:rsidP="00691CDF">
            <w:pPr>
              <w:pStyle w:val="TableParagraph"/>
              <w:ind w:right="60"/>
              <w:jc w:val="right"/>
              <w:rPr>
                <w:sz w:val="14"/>
              </w:rPr>
            </w:pPr>
          </w:p>
          <w:p w14:paraId="43749B32" w14:textId="77777777" w:rsidR="002759E3" w:rsidRDefault="002759E3" w:rsidP="00691CDF">
            <w:pPr>
              <w:pStyle w:val="TableParagraph"/>
              <w:spacing w:before="3"/>
              <w:ind w:right="60"/>
              <w:jc w:val="right"/>
              <w:rPr>
                <w:sz w:val="14"/>
              </w:rPr>
            </w:pPr>
          </w:p>
          <w:p w14:paraId="6B7296E4" w14:textId="77777777" w:rsidR="002759E3" w:rsidRPr="00E956B4" w:rsidRDefault="002759E3" w:rsidP="00691CDF">
            <w:pPr>
              <w:pStyle w:val="TableParagraph"/>
              <w:ind w:right="60"/>
              <w:jc w:val="right"/>
              <w:rPr>
                <w:sz w:val="14"/>
              </w:rPr>
            </w:pPr>
            <w:r>
              <w:rPr>
                <w:sz w:val="14"/>
              </w:rPr>
              <w:t>$8.92</w:t>
            </w:r>
          </w:p>
        </w:tc>
        <w:tc>
          <w:tcPr>
            <w:tcW w:w="580" w:type="dxa"/>
          </w:tcPr>
          <w:p w14:paraId="26139ED8" w14:textId="77777777" w:rsidR="002759E3" w:rsidRPr="00E956B4" w:rsidRDefault="002759E3" w:rsidP="00691CDF">
            <w:pPr>
              <w:pStyle w:val="TableParagraph"/>
              <w:ind w:right="60"/>
              <w:jc w:val="right"/>
              <w:rPr>
                <w:sz w:val="14"/>
              </w:rPr>
            </w:pPr>
          </w:p>
          <w:p w14:paraId="59C17B3D" w14:textId="77777777" w:rsidR="002759E3" w:rsidRDefault="002759E3" w:rsidP="00691CDF">
            <w:pPr>
              <w:pStyle w:val="TableParagraph"/>
              <w:spacing w:before="3"/>
              <w:ind w:right="60"/>
              <w:jc w:val="right"/>
              <w:rPr>
                <w:sz w:val="14"/>
              </w:rPr>
            </w:pPr>
          </w:p>
          <w:p w14:paraId="6EA1CAE5" w14:textId="77777777" w:rsidR="002759E3" w:rsidRPr="00E956B4" w:rsidRDefault="002759E3" w:rsidP="00691CDF">
            <w:pPr>
              <w:pStyle w:val="TableParagraph"/>
              <w:ind w:right="60"/>
              <w:jc w:val="right"/>
              <w:rPr>
                <w:sz w:val="14"/>
              </w:rPr>
            </w:pPr>
            <w:r>
              <w:rPr>
                <w:sz w:val="14"/>
              </w:rPr>
              <w:t>$8.96</w:t>
            </w:r>
          </w:p>
        </w:tc>
        <w:tc>
          <w:tcPr>
            <w:tcW w:w="580" w:type="dxa"/>
          </w:tcPr>
          <w:p w14:paraId="4FF19712" w14:textId="77777777" w:rsidR="002759E3" w:rsidRPr="00E956B4" w:rsidRDefault="002759E3" w:rsidP="00691CDF">
            <w:pPr>
              <w:pStyle w:val="TableParagraph"/>
              <w:ind w:right="60"/>
              <w:jc w:val="right"/>
              <w:rPr>
                <w:sz w:val="14"/>
              </w:rPr>
            </w:pPr>
          </w:p>
          <w:p w14:paraId="023D6C54" w14:textId="77777777" w:rsidR="002759E3" w:rsidRDefault="002759E3" w:rsidP="00691CDF">
            <w:pPr>
              <w:pStyle w:val="TableParagraph"/>
              <w:spacing w:before="3"/>
              <w:ind w:right="60"/>
              <w:jc w:val="right"/>
              <w:rPr>
                <w:sz w:val="14"/>
              </w:rPr>
            </w:pPr>
          </w:p>
          <w:p w14:paraId="09717D61" w14:textId="77777777" w:rsidR="002759E3" w:rsidRPr="00E956B4" w:rsidRDefault="002759E3" w:rsidP="00691CDF">
            <w:pPr>
              <w:pStyle w:val="TableParagraph"/>
              <w:ind w:right="60"/>
              <w:jc w:val="right"/>
              <w:rPr>
                <w:sz w:val="14"/>
              </w:rPr>
            </w:pPr>
            <w:r>
              <w:rPr>
                <w:sz w:val="14"/>
              </w:rPr>
              <w:t>$9.01</w:t>
            </w:r>
          </w:p>
        </w:tc>
        <w:tc>
          <w:tcPr>
            <w:tcW w:w="576" w:type="dxa"/>
          </w:tcPr>
          <w:p w14:paraId="61E3A1D1" w14:textId="77777777" w:rsidR="002759E3" w:rsidRPr="00E956B4" w:rsidRDefault="002759E3" w:rsidP="00691CDF">
            <w:pPr>
              <w:pStyle w:val="TableParagraph"/>
              <w:ind w:right="60"/>
              <w:jc w:val="right"/>
              <w:rPr>
                <w:sz w:val="14"/>
              </w:rPr>
            </w:pPr>
          </w:p>
          <w:p w14:paraId="74C3CCDE" w14:textId="77777777" w:rsidR="002759E3" w:rsidRDefault="002759E3" w:rsidP="00691CDF">
            <w:pPr>
              <w:pStyle w:val="TableParagraph"/>
              <w:spacing w:before="3"/>
              <w:ind w:right="60"/>
              <w:jc w:val="right"/>
              <w:rPr>
                <w:sz w:val="14"/>
              </w:rPr>
            </w:pPr>
          </w:p>
          <w:p w14:paraId="16975E88" w14:textId="77777777" w:rsidR="002759E3" w:rsidRPr="00E956B4" w:rsidRDefault="002759E3" w:rsidP="00691CDF">
            <w:pPr>
              <w:pStyle w:val="TableParagraph"/>
              <w:ind w:right="60"/>
              <w:jc w:val="right"/>
              <w:rPr>
                <w:sz w:val="14"/>
              </w:rPr>
            </w:pPr>
            <w:r>
              <w:rPr>
                <w:sz w:val="14"/>
              </w:rPr>
              <w:t>$9.05</w:t>
            </w:r>
          </w:p>
        </w:tc>
        <w:tc>
          <w:tcPr>
            <w:tcW w:w="580" w:type="dxa"/>
          </w:tcPr>
          <w:p w14:paraId="481240E0" w14:textId="77777777" w:rsidR="002759E3" w:rsidRPr="00E956B4" w:rsidRDefault="002759E3" w:rsidP="00691CDF">
            <w:pPr>
              <w:pStyle w:val="TableParagraph"/>
              <w:ind w:right="60"/>
              <w:jc w:val="right"/>
              <w:rPr>
                <w:sz w:val="14"/>
              </w:rPr>
            </w:pPr>
          </w:p>
          <w:p w14:paraId="7F4FB76C" w14:textId="77777777" w:rsidR="002759E3" w:rsidRDefault="002759E3" w:rsidP="00691CDF">
            <w:pPr>
              <w:pStyle w:val="TableParagraph"/>
              <w:spacing w:before="3"/>
              <w:ind w:right="60"/>
              <w:jc w:val="right"/>
              <w:rPr>
                <w:sz w:val="14"/>
              </w:rPr>
            </w:pPr>
          </w:p>
          <w:p w14:paraId="303CB993" w14:textId="77777777" w:rsidR="002759E3" w:rsidRPr="00E956B4" w:rsidRDefault="002759E3" w:rsidP="00691CDF">
            <w:pPr>
              <w:pStyle w:val="TableParagraph"/>
              <w:ind w:right="60"/>
              <w:jc w:val="right"/>
              <w:rPr>
                <w:sz w:val="14"/>
              </w:rPr>
            </w:pPr>
            <w:r>
              <w:rPr>
                <w:sz w:val="14"/>
              </w:rPr>
              <w:t>$9.10</w:t>
            </w:r>
          </w:p>
        </w:tc>
        <w:tc>
          <w:tcPr>
            <w:tcW w:w="633" w:type="dxa"/>
          </w:tcPr>
          <w:p w14:paraId="24A80250" w14:textId="77777777" w:rsidR="002759E3" w:rsidRPr="00E956B4" w:rsidRDefault="002759E3" w:rsidP="00691CDF">
            <w:pPr>
              <w:pStyle w:val="TableParagraph"/>
              <w:ind w:right="60"/>
              <w:jc w:val="right"/>
              <w:rPr>
                <w:sz w:val="14"/>
              </w:rPr>
            </w:pPr>
          </w:p>
          <w:p w14:paraId="5C6D7C98" w14:textId="77777777" w:rsidR="002759E3" w:rsidRDefault="002759E3" w:rsidP="00691CDF">
            <w:pPr>
              <w:pStyle w:val="TableParagraph"/>
              <w:spacing w:before="3"/>
              <w:ind w:right="60"/>
              <w:jc w:val="right"/>
              <w:rPr>
                <w:sz w:val="14"/>
              </w:rPr>
            </w:pPr>
          </w:p>
          <w:p w14:paraId="6F51C2A2" w14:textId="77777777" w:rsidR="002759E3" w:rsidRPr="00E956B4" w:rsidRDefault="002759E3" w:rsidP="00691CDF">
            <w:pPr>
              <w:pStyle w:val="TableParagraph"/>
              <w:ind w:right="60"/>
              <w:jc w:val="right"/>
              <w:rPr>
                <w:sz w:val="14"/>
              </w:rPr>
            </w:pPr>
            <w:r>
              <w:rPr>
                <w:sz w:val="14"/>
              </w:rPr>
              <w:t>$9.14</w:t>
            </w:r>
          </w:p>
        </w:tc>
        <w:tc>
          <w:tcPr>
            <w:tcW w:w="834" w:type="dxa"/>
          </w:tcPr>
          <w:p w14:paraId="2EA4C4E0" w14:textId="77777777" w:rsidR="002759E3" w:rsidRPr="00E956B4" w:rsidRDefault="002759E3" w:rsidP="00691CDF">
            <w:pPr>
              <w:pStyle w:val="TableParagraph"/>
              <w:ind w:right="60"/>
              <w:jc w:val="right"/>
              <w:rPr>
                <w:sz w:val="14"/>
              </w:rPr>
            </w:pPr>
          </w:p>
          <w:p w14:paraId="0221A151" w14:textId="77777777" w:rsidR="002759E3" w:rsidRDefault="002759E3" w:rsidP="00691CDF">
            <w:pPr>
              <w:pStyle w:val="TableParagraph"/>
              <w:spacing w:before="3"/>
              <w:ind w:right="60"/>
              <w:jc w:val="right"/>
              <w:rPr>
                <w:sz w:val="14"/>
              </w:rPr>
            </w:pPr>
          </w:p>
          <w:p w14:paraId="5F364F08" w14:textId="77777777" w:rsidR="002759E3" w:rsidRPr="00E956B4" w:rsidRDefault="002759E3" w:rsidP="00691CDF">
            <w:pPr>
              <w:pStyle w:val="TableParagraph"/>
              <w:ind w:right="60"/>
              <w:jc w:val="right"/>
              <w:rPr>
                <w:sz w:val="14"/>
              </w:rPr>
            </w:pPr>
            <w:r>
              <w:rPr>
                <w:sz w:val="14"/>
              </w:rPr>
              <w:t>$9.19</w:t>
            </w:r>
          </w:p>
        </w:tc>
        <w:tc>
          <w:tcPr>
            <w:tcW w:w="686" w:type="dxa"/>
          </w:tcPr>
          <w:p w14:paraId="4182BF00" w14:textId="77777777" w:rsidR="002759E3" w:rsidRPr="00E956B4" w:rsidRDefault="002759E3" w:rsidP="00691CDF">
            <w:pPr>
              <w:pStyle w:val="TableParagraph"/>
              <w:ind w:right="60"/>
              <w:jc w:val="right"/>
              <w:rPr>
                <w:sz w:val="14"/>
              </w:rPr>
            </w:pPr>
          </w:p>
          <w:p w14:paraId="4FE62C5B" w14:textId="77777777" w:rsidR="002759E3" w:rsidRDefault="002759E3" w:rsidP="00691CDF">
            <w:pPr>
              <w:pStyle w:val="TableParagraph"/>
              <w:spacing w:before="3"/>
              <w:ind w:right="60"/>
              <w:jc w:val="right"/>
              <w:rPr>
                <w:sz w:val="14"/>
              </w:rPr>
            </w:pPr>
          </w:p>
          <w:p w14:paraId="4C40723B" w14:textId="77777777" w:rsidR="002759E3" w:rsidRPr="00E956B4" w:rsidRDefault="002759E3" w:rsidP="00691CDF">
            <w:pPr>
              <w:pStyle w:val="TableParagraph"/>
              <w:ind w:right="60"/>
              <w:jc w:val="right"/>
              <w:rPr>
                <w:sz w:val="14"/>
              </w:rPr>
            </w:pPr>
            <w:r>
              <w:rPr>
                <w:sz w:val="14"/>
              </w:rPr>
              <w:t>$9.23</w:t>
            </w:r>
          </w:p>
        </w:tc>
        <w:tc>
          <w:tcPr>
            <w:tcW w:w="868" w:type="dxa"/>
            <w:tcBorders>
              <w:right w:val="single" w:sz="4" w:space="0" w:color="auto"/>
            </w:tcBorders>
          </w:tcPr>
          <w:p w14:paraId="5F6B0CBC" w14:textId="77777777" w:rsidR="002759E3" w:rsidRPr="00E956B4" w:rsidRDefault="002759E3" w:rsidP="00691CDF">
            <w:pPr>
              <w:pStyle w:val="TableParagraph"/>
              <w:ind w:right="60"/>
              <w:jc w:val="right"/>
              <w:rPr>
                <w:sz w:val="14"/>
              </w:rPr>
            </w:pPr>
          </w:p>
          <w:p w14:paraId="28D47731" w14:textId="77777777" w:rsidR="002759E3" w:rsidRDefault="002759E3" w:rsidP="00691CDF">
            <w:pPr>
              <w:pStyle w:val="TableParagraph"/>
              <w:spacing w:before="3"/>
              <w:ind w:right="60"/>
              <w:jc w:val="right"/>
              <w:rPr>
                <w:sz w:val="14"/>
              </w:rPr>
            </w:pPr>
          </w:p>
          <w:p w14:paraId="79ED660B" w14:textId="77777777" w:rsidR="002759E3" w:rsidRPr="00E956B4" w:rsidRDefault="002759E3" w:rsidP="00691CDF">
            <w:pPr>
              <w:pStyle w:val="TableParagraph"/>
              <w:ind w:right="60"/>
              <w:jc w:val="right"/>
              <w:rPr>
                <w:sz w:val="14"/>
              </w:rPr>
            </w:pPr>
            <w:r>
              <w:rPr>
                <w:sz w:val="14"/>
              </w:rPr>
              <w:t>$9.28</w:t>
            </w:r>
          </w:p>
        </w:tc>
        <w:tc>
          <w:tcPr>
            <w:tcW w:w="830" w:type="dxa"/>
            <w:tcBorders>
              <w:left w:val="single" w:sz="4" w:space="0" w:color="auto"/>
            </w:tcBorders>
          </w:tcPr>
          <w:p w14:paraId="2370ACA2" w14:textId="77777777" w:rsidR="002759E3" w:rsidRPr="00E956B4" w:rsidRDefault="002759E3" w:rsidP="00691CDF">
            <w:pPr>
              <w:pStyle w:val="TableParagraph"/>
              <w:ind w:right="60"/>
              <w:jc w:val="right"/>
              <w:rPr>
                <w:sz w:val="14"/>
              </w:rPr>
            </w:pPr>
          </w:p>
          <w:p w14:paraId="349B8769" w14:textId="77777777" w:rsidR="002759E3" w:rsidRDefault="002759E3" w:rsidP="00691CDF">
            <w:pPr>
              <w:pStyle w:val="TableParagraph"/>
              <w:spacing w:before="3"/>
              <w:ind w:right="60"/>
              <w:jc w:val="right"/>
              <w:rPr>
                <w:sz w:val="14"/>
              </w:rPr>
            </w:pPr>
          </w:p>
          <w:p w14:paraId="4DA6A8B3" w14:textId="77777777" w:rsidR="002759E3" w:rsidRPr="00E956B4" w:rsidRDefault="002759E3" w:rsidP="00691CDF">
            <w:pPr>
              <w:pStyle w:val="TableParagraph"/>
              <w:ind w:right="60"/>
              <w:jc w:val="right"/>
              <w:rPr>
                <w:sz w:val="14"/>
              </w:rPr>
            </w:pPr>
            <w:r>
              <w:rPr>
                <w:sz w:val="14"/>
              </w:rPr>
              <w:t>$9.33</w:t>
            </w:r>
          </w:p>
        </w:tc>
      </w:tr>
      <w:tr w:rsidR="002759E3" w14:paraId="6962EBEB" w14:textId="77777777" w:rsidTr="00691CDF">
        <w:trPr>
          <w:trHeight w:val="585"/>
          <w:jc w:val="center"/>
        </w:trPr>
        <w:tc>
          <w:tcPr>
            <w:tcW w:w="843" w:type="dxa"/>
          </w:tcPr>
          <w:p w14:paraId="38DB9979" w14:textId="77777777" w:rsidR="002759E3" w:rsidRPr="00C02E01" w:rsidRDefault="002759E3" w:rsidP="00C56806">
            <w:pPr>
              <w:pStyle w:val="TableParagraph"/>
              <w:ind w:left="69"/>
              <w:jc w:val="center"/>
              <w:rPr>
                <w:w w:val="99"/>
                <w:sz w:val="14"/>
              </w:rPr>
            </w:pPr>
          </w:p>
          <w:p w14:paraId="5B9B8568" w14:textId="77777777" w:rsidR="002759E3" w:rsidRPr="00C02E01" w:rsidRDefault="002759E3" w:rsidP="00C56806">
            <w:pPr>
              <w:pStyle w:val="TableParagraph"/>
              <w:spacing w:before="3"/>
              <w:ind w:left="69"/>
              <w:jc w:val="center"/>
              <w:rPr>
                <w:w w:val="99"/>
                <w:sz w:val="14"/>
              </w:rPr>
            </w:pPr>
          </w:p>
          <w:p w14:paraId="7859C770"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5</w:t>
            </w:r>
          </w:p>
        </w:tc>
        <w:tc>
          <w:tcPr>
            <w:tcW w:w="567" w:type="dxa"/>
          </w:tcPr>
          <w:p w14:paraId="2744F9AB" w14:textId="77777777" w:rsidR="002759E3" w:rsidRPr="00E956B4" w:rsidRDefault="002759E3" w:rsidP="00691CDF">
            <w:pPr>
              <w:pStyle w:val="TableParagraph"/>
              <w:ind w:right="60"/>
              <w:jc w:val="right"/>
              <w:rPr>
                <w:sz w:val="14"/>
              </w:rPr>
            </w:pPr>
          </w:p>
          <w:p w14:paraId="1C2AD0D7" w14:textId="77777777" w:rsidR="002759E3" w:rsidRDefault="002759E3" w:rsidP="00691CDF">
            <w:pPr>
              <w:pStyle w:val="TableParagraph"/>
              <w:spacing w:before="3"/>
              <w:ind w:right="60"/>
              <w:jc w:val="right"/>
              <w:rPr>
                <w:sz w:val="14"/>
              </w:rPr>
            </w:pPr>
          </w:p>
          <w:p w14:paraId="319A9907" w14:textId="77777777" w:rsidR="002759E3" w:rsidRPr="00E956B4" w:rsidRDefault="002759E3" w:rsidP="00691CDF">
            <w:pPr>
              <w:pStyle w:val="TableParagraph"/>
              <w:ind w:right="60"/>
              <w:jc w:val="right"/>
              <w:rPr>
                <w:sz w:val="14"/>
              </w:rPr>
            </w:pPr>
            <w:r>
              <w:rPr>
                <w:sz w:val="14"/>
              </w:rPr>
              <w:t>$8.85</w:t>
            </w:r>
          </w:p>
        </w:tc>
        <w:tc>
          <w:tcPr>
            <w:tcW w:w="672" w:type="dxa"/>
          </w:tcPr>
          <w:p w14:paraId="12ED81FB" w14:textId="77777777" w:rsidR="002759E3" w:rsidRPr="00E956B4" w:rsidRDefault="002759E3" w:rsidP="00691CDF">
            <w:pPr>
              <w:pStyle w:val="TableParagraph"/>
              <w:ind w:right="60"/>
              <w:jc w:val="right"/>
              <w:rPr>
                <w:sz w:val="14"/>
              </w:rPr>
            </w:pPr>
          </w:p>
          <w:p w14:paraId="3CA024E5" w14:textId="77777777" w:rsidR="002759E3" w:rsidRDefault="002759E3" w:rsidP="00691CDF">
            <w:pPr>
              <w:pStyle w:val="TableParagraph"/>
              <w:spacing w:before="3"/>
              <w:ind w:right="60"/>
              <w:jc w:val="right"/>
              <w:rPr>
                <w:sz w:val="14"/>
              </w:rPr>
            </w:pPr>
          </w:p>
          <w:p w14:paraId="66B42D32" w14:textId="77777777" w:rsidR="002759E3" w:rsidRPr="00E956B4" w:rsidRDefault="002759E3" w:rsidP="00691CDF">
            <w:pPr>
              <w:pStyle w:val="TableParagraph"/>
              <w:ind w:right="60"/>
              <w:jc w:val="right"/>
              <w:rPr>
                <w:sz w:val="14"/>
              </w:rPr>
            </w:pPr>
            <w:r>
              <w:rPr>
                <w:sz w:val="14"/>
              </w:rPr>
              <w:t>$8.89</w:t>
            </w:r>
          </w:p>
        </w:tc>
        <w:tc>
          <w:tcPr>
            <w:tcW w:w="575" w:type="dxa"/>
          </w:tcPr>
          <w:p w14:paraId="2936C65C" w14:textId="77777777" w:rsidR="002759E3" w:rsidRPr="00E956B4" w:rsidRDefault="002759E3" w:rsidP="00691CDF">
            <w:pPr>
              <w:pStyle w:val="TableParagraph"/>
              <w:ind w:right="60"/>
              <w:jc w:val="right"/>
              <w:rPr>
                <w:sz w:val="14"/>
              </w:rPr>
            </w:pPr>
          </w:p>
          <w:p w14:paraId="3564802E" w14:textId="77777777" w:rsidR="002759E3" w:rsidRDefault="002759E3" w:rsidP="00691CDF">
            <w:pPr>
              <w:pStyle w:val="TableParagraph"/>
              <w:spacing w:before="3"/>
              <w:ind w:right="60"/>
              <w:jc w:val="right"/>
              <w:rPr>
                <w:sz w:val="14"/>
              </w:rPr>
            </w:pPr>
          </w:p>
          <w:p w14:paraId="6B96267F" w14:textId="77777777" w:rsidR="002759E3" w:rsidRPr="00E956B4" w:rsidRDefault="002759E3" w:rsidP="00691CDF">
            <w:pPr>
              <w:pStyle w:val="TableParagraph"/>
              <w:ind w:right="60"/>
              <w:jc w:val="right"/>
              <w:rPr>
                <w:sz w:val="14"/>
              </w:rPr>
            </w:pPr>
            <w:r>
              <w:rPr>
                <w:sz w:val="14"/>
              </w:rPr>
              <w:t>$8.94</w:t>
            </w:r>
          </w:p>
        </w:tc>
        <w:tc>
          <w:tcPr>
            <w:tcW w:w="580" w:type="dxa"/>
          </w:tcPr>
          <w:p w14:paraId="7A4FC268" w14:textId="77777777" w:rsidR="002759E3" w:rsidRPr="00E956B4" w:rsidRDefault="002759E3" w:rsidP="00691CDF">
            <w:pPr>
              <w:pStyle w:val="TableParagraph"/>
              <w:ind w:right="60"/>
              <w:jc w:val="right"/>
              <w:rPr>
                <w:sz w:val="14"/>
              </w:rPr>
            </w:pPr>
          </w:p>
          <w:p w14:paraId="60E1FBC0" w14:textId="77777777" w:rsidR="002759E3" w:rsidRDefault="002759E3" w:rsidP="00691CDF">
            <w:pPr>
              <w:pStyle w:val="TableParagraph"/>
              <w:spacing w:before="3"/>
              <w:ind w:right="60"/>
              <w:jc w:val="right"/>
              <w:rPr>
                <w:sz w:val="14"/>
              </w:rPr>
            </w:pPr>
          </w:p>
          <w:p w14:paraId="5883EB36" w14:textId="77777777" w:rsidR="002759E3" w:rsidRPr="00E956B4" w:rsidRDefault="002759E3" w:rsidP="00691CDF">
            <w:pPr>
              <w:pStyle w:val="TableParagraph"/>
              <w:ind w:right="60"/>
              <w:jc w:val="right"/>
              <w:rPr>
                <w:sz w:val="14"/>
              </w:rPr>
            </w:pPr>
            <w:r>
              <w:rPr>
                <w:sz w:val="14"/>
              </w:rPr>
              <w:t>$8.98</w:t>
            </w:r>
          </w:p>
        </w:tc>
        <w:tc>
          <w:tcPr>
            <w:tcW w:w="580" w:type="dxa"/>
          </w:tcPr>
          <w:p w14:paraId="57E35720" w14:textId="77777777" w:rsidR="002759E3" w:rsidRPr="00E956B4" w:rsidRDefault="002759E3" w:rsidP="00691CDF">
            <w:pPr>
              <w:pStyle w:val="TableParagraph"/>
              <w:ind w:right="60"/>
              <w:jc w:val="right"/>
              <w:rPr>
                <w:sz w:val="14"/>
              </w:rPr>
            </w:pPr>
          </w:p>
          <w:p w14:paraId="47923EAA" w14:textId="77777777" w:rsidR="002759E3" w:rsidRDefault="002759E3" w:rsidP="00691CDF">
            <w:pPr>
              <w:pStyle w:val="TableParagraph"/>
              <w:spacing w:before="3"/>
              <w:ind w:right="60"/>
              <w:jc w:val="right"/>
              <w:rPr>
                <w:sz w:val="14"/>
              </w:rPr>
            </w:pPr>
          </w:p>
          <w:p w14:paraId="507AEA01" w14:textId="77777777" w:rsidR="002759E3" w:rsidRPr="00E956B4" w:rsidRDefault="002759E3" w:rsidP="00691CDF">
            <w:pPr>
              <w:pStyle w:val="TableParagraph"/>
              <w:ind w:right="60"/>
              <w:jc w:val="right"/>
              <w:rPr>
                <w:sz w:val="14"/>
              </w:rPr>
            </w:pPr>
            <w:r>
              <w:rPr>
                <w:sz w:val="14"/>
              </w:rPr>
              <w:t>$9.03</w:t>
            </w:r>
          </w:p>
        </w:tc>
        <w:tc>
          <w:tcPr>
            <w:tcW w:w="576" w:type="dxa"/>
          </w:tcPr>
          <w:p w14:paraId="167017EF" w14:textId="77777777" w:rsidR="002759E3" w:rsidRPr="00E956B4" w:rsidRDefault="002759E3" w:rsidP="00691CDF">
            <w:pPr>
              <w:pStyle w:val="TableParagraph"/>
              <w:ind w:right="60"/>
              <w:jc w:val="right"/>
              <w:rPr>
                <w:sz w:val="14"/>
              </w:rPr>
            </w:pPr>
          </w:p>
          <w:p w14:paraId="6552F10E" w14:textId="77777777" w:rsidR="002759E3" w:rsidRDefault="002759E3" w:rsidP="00691CDF">
            <w:pPr>
              <w:pStyle w:val="TableParagraph"/>
              <w:spacing w:before="3"/>
              <w:ind w:right="60"/>
              <w:jc w:val="right"/>
              <w:rPr>
                <w:sz w:val="14"/>
              </w:rPr>
            </w:pPr>
          </w:p>
          <w:p w14:paraId="39F69FFF" w14:textId="77777777" w:rsidR="002759E3" w:rsidRPr="00E956B4" w:rsidRDefault="002759E3" w:rsidP="00691CDF">
            <w:pPr>
              <w:pStyle w:val="TableParagraph"/>
              <w:ind w:right="60"/>
              <w:jc w:val="right"/>
              <w:rPr>
                <w:sz w:val="14"/>
              </w:rPr>
            </w:pPr>
            <w:r>
              <w:rPr>
                <w:sz w:val="14"/>
              </w:rPr>
              <w:t>$9.07</w:t>
            </w:r>
          </w:p>
        </w:tc>
        <w:tc>
          <w:tcPr>
            <w:tcW w:w="580" w:type="dxa"/>
          </w:tcPr>
          <w:p w14:paraId="4564C16B" w14:textId="77777777" w:rsidR="002759E3" w:rsidRPr="00E956B4" w:rsidRDefault="002759E3" w:rsidP="00691CDF">
            <w:pPr>
              <w:pStyle w:val="TableParagraph"/>
              <w:ind w:right="60"/>
              <w:jc w:val="right"/>
              <w:rPr>
                <w:sz w:val="14"/>
              </w:rPr>
            </w:pPr>
          </w:p>
          <w:p w14:paraId="455D0029" w14:textId="77777777" w:rsidR="002759E3" w:rsidRDefault="002759E3" w:rsidP="00691CDF">
            <w:pPr>
              <w:pStyle w:val="TableParagraph"/>
              <w:spacing w:before="3"/>
              <w:ind w:right="60"/>
              <w:jc w:val="right"/>
              <w:rPr>
                <w:sz w:val="14"/>
              </w:rPr>
            </w:pPr>
          </w:p>
          <w:p w14:paraId="1BDBFA04" w14:textId="77777777" w:rsidR="002759E3" w:rsidRPr="00E956B4" w:rsidRDefault="002759E3" w:rsidP="00691CDF">
            <w:pPr>
              <w:pStyle w:val="TableParagraph"/>
              <w:ind w:right="60"/>
              <w:jc w:val="right"/>
              <w:rPr>
                <w:sz w:val="14"/>
              </w:rPr>
            </w:pPr>
            <w:r>
              <w:rPr>
                <w:sz w:val="14"/>
              </w:rPr>
              <w:t>$9.12</w:t>
            </w:r>
          </w:p>
        </w:tc>
        <w:tc>
          <w:tcPr>
            <w:tcW w:w="633" w:type="dxa"/>
          </w:tcPr>
          <w:p w14:paraId="61132C1D" w14:textId="77777777" w:rsidR="002759E3" w:rsidRPr="00E956B4" w:rsidRDefault="002759E3" w:rsidP="00691CDF">
            <w:pPr>
              <w:pStyle w:val="TableParagraph"/>
              <w:ind w:right="60"/>
              <w:jc w:val="right"/>
              <w:rPr>
                <w:sz w:val="14"/>
              </w:rPr>
            </w:pPr>
          </w:p>
          <w:p w14:paraId="37904B5F" w14:textId="77777777" w:rsidR="002759E3" w:rsidRDefault="002759E3" w:rsidP="00691CDF">
            <w:pPr>
              <w:pStyle w:val="TableParagraph"/>
              <w:spacing w:before="3"/>
              <w:ind w:right="60"/>
              <w:jc w:val="right"/>
              <w:rPr>
                <w:sz w:val="14"/>
              </w:rPr>
            </w:pPr>
          </w:p>
          <w:p w14:paraId="35A85880" w14:textId="77777777" w:rsidR="002759E3" w:rsidRPr="00E956B4" w:rsidRDefault="002759E3" w:rsidP="00691CDF">
            <w:pPr>
              <w:pStyle w:val="TableParagraph"/>
              <w:ind w:right="60"/>
              <w:jc w:val="right"/>
              <w:rPr>
                <w:sz w:val="14"/>
              </w:rPr>
            </w:pPr>
            <w:r>
              <w:rPr>
                <w:sz w:val="14"/>
              </w:rPr>
              <w:t>$9.16</w:t>
            </w:r>
          </w:p>
        </w:tc>
        <w:tc>
          <w:tcPr>
            <w:tcW w:w="834" w:type="dxa"/>
          </w:tcPr>
          <w:p w14:paraId="1657E9F0" w14:textId="77777777" w:rsidR="002759E3" w:rsidRPr="00E956B4" w:rsidRDefault="002759E3" w:rsidP="00691CDF">
            <w:pPr>
              <w:pStyle w:val="TableParagraph"/>
              <w:ind w:right="60"/>
              <w:jc w:val="right"/>
              <w:rPr>
                <w:sz w:val="14"/>
              </w:rPr>
            </w:pPr>
          </w:p>
          <w:p w14:paraId="45B661F2" w14:textId="77777777" w:rsidR="002759E3" w:rsidRDefault="002759E3" w:rsidP="00691CDF">
            <w:pPr>
              <w:pStyle w:val="TableParagraph"/>
              <w:spacing w:before="3"/>
              <w:ind w:right="60"/>
              <w:jc w:val="right"/>
              <w:rPr>
                <w:sz w:val="14"/>
              </w:rPr>
            </w:pPr>
          </w:p>
          <w:p w14:paraId="00D85EE1" w14:textId="77777777" w:rsidR="002759E3" w:rsidRPr="00E956B4" w:rsidRDefault="002759E3" w:rsidP="00691CDF">
            <w:pPr>
              <w:pStyle w:val="TableParagraph"/>
              <w:ind w:right="60"/>
              <w:jc w:val="right"/>
              <w:rPr>
                <w:sz w:val="14"/>
              </w:rPr>
            </w:pPr>
            <w:r>
              <w:rPr>
                <w:sz w:val="14"/>
              </w:rPr>
              <w:t>$9.21</w:t>
            </w:r>
          </w:p>
        </w:tc>
        <w:tc>
          <w:tcPr>
            <w:tcW w:w="686" w:type="dxa"/>
          </w:tcPr>
          <w:p w14:paraId="07BC88AD" w14:textId="77777777" w:rsidR="002759E3" w:rsidRPr="00E956B4" w:rsidRDefault="002759E3" w:rsidP="00691CDF">
            <w:pPr>
              <w:pStyle w:val="TableParagraph"/>
              <w:ind w:right="60"/>
              <w:jc w:val="right"/>
              <w:rPr>
                <w:sz w:val="14"/>
              </w:rPr>
            </w:pPr>
          </w:p>
          <w:p w14:paraId="66D40B65" w14:textId="77777777" w:rsidR="002759E3" w:rsidRDefault="002759E3" w:rsidP="00691CDF">
            <w:pPr>
              <w:pStyle w:val="TableParagraph"/>
              <w:spacing w:before="3"/>
              <w:ind w:right="60"/>
              <w:jc w:val="right"/>
              <w:rPr>
                <w:sz w:val="14"/>
              </w:rPr>
            </w:pPr>
          </w:p>
          <w:p w14:paraId="6FC61005" w14:textId="77777777" w:rsidR="002759E3" w:rsidRPr="00E956B4" w:rsidRDefault="002759E3" w:rsidP="00691CDF">
            <w:pPr>
              <w:pStyle w:val="TableParagraph"/>
              <w:ind w:right="60"/>
              <w:jc w:val="right"/>
              <w:rPr>
                <w:sz w:val="14"/>
              </w:rPr>
            </w:pPr>
            <w:r>
              <w:rPr>
                <w:sz w:val="14"/>
              </w:rPr>
              <w:t>$9.26</w:t>
            </w:r>
          </w:p>
        </w:tc>
        <w:tc>
          <w:tcPr>
            <w:tcW w:w="868" w:type="dxa"/>
            <w:tcBorders>
              <w:right w:val="single" w:sz="4" w:space="0" w:color="auto"/>
            </w:tcBorders>
          </w:tcPr>
          <w:p w14:paraId="1C618EBF" w14:textId="77777777" w:rsidR="002759E3" w:rsidRPr="00E956B4" w:rsidRDefault="002759E3" w:rsidP="00691CDF">
            <w:pPr>
              <w:pStyle w:val="TableParagraph"/>
              <w:ind w:right="60"/>
              <w:jc w:val="right"/>
              <w:rPr>
                <w:sz w:val="14"/>
              </w:rPr>
            </w:pPr>
          </w:p>
          <w:p w14:paraId="65AE03D6" w14:textId="77777777" w:rsidR="002759E3" w:rsidRDefault="002759E3" w:rsidP="00691CDF">
            <w:pPr>
              <w:pStyle w:val="TableParagraph"/>
              <w:spacing w:before="3"/>
              <w:ind w:right="60"/>
              <w:jc w:val="right"/>
              <w:rPr>
                <w:sz w:val="14"/>
              </w:rPr>
            </w:pPr>
          </w:p>
          <w:p w14:paraId="5FD60966" w14:textId="77777777" w:rsidR="002759E3" w:rsidRPr="00E956B4" w:rsidRDefault="002759E3" w:rsidP="00691CDF">
            <w:pPr>
              <w:pStyle w:val="TableParagraph"/>
              <w:ind w:right="60"/>
              <w:jc w:val="right"/>
              <w:rPr>
                <w:sz w:val="14"/>
              </w:rPr>
            </w:pPr>
            <w:r>
              <w:rPr>
                <w:sz w:val="14"/>
              </w:rPr>
              <w:t>$9.30</w:t>
            </w:r>
          </w:p>
        </w:tc>
        <w:tc>
          <w:tcPr>
            <w:tcW w:w="830" w:type="dxa"/>
            <w:tcBorders>
              <w:left w:val="single" w:sz="4" w:space="0" w:color="auto"/>
            </w:tcBorders>
          </w:tcPr>
          <w:p w14:paraId="31337409" w14:textId="77777777" w:rsidR="002759E3" w:rsidRPr="00E956B4" w:rsidRDefault="002759E3" w:rsidP="00691CDF">
            <w:pPr>
              <w:pStyle w:val="TableParagraph"/>
              <w:ind w:right="60"/>
              <w:jc w:val="right"/>
              <w:rPr>
                <w:sz w:val="14"/>
              </w:rPr>
            </w:pPr>
          </w:p>
          <w:p w14:paraId="1DF738EA" w14:textId="77777777" w:rsidR="002759E3" w:rsidRDefault="002759E3" w:rsidP="00691CDF">
            <w:pPr>
              <w:pStyle w:val="TableParagraph"/>
              <w:spacing w:before="3"/>
              <w:ind w:right="60"/>
              <w:jc w:val="right"/>
              <w:rPr>
                <w:sz w:val="14"/>
              </w:rPr>
            </w:pPr>
          </w:p>
          <w:p w14:paraId="304F32F7" w14:textId="77777777" w:rsidR="002759E3" w:rsidRPr="00E956B4" w:rsidRDefault="002759E3" w:rsidP="00691CDF">
            <w:pPr>
              <w:pStyle w:val="TableParagraph"/>
              <w:ind w:right="60"/>
              <w:jc w:val="right"/>
              <w:rPr>
                <w:sz w:val="14"/>
              </w:rPr>
            </w:pPr>
            <w:r>
              <w:rPr>
                <w:sz w:val="14"/>
              </w:rPr>
              <w:t>$9.35</w:t>
            </w:r>
          </w:p>
        </w:tc>
      </w:tr>
      <w:tr w:rsidR="002759E3" w14:paraId="7AFFDC4B" w14:textId="77777777" w:rsidTr="00691CDF">
        <w:trPr>
          <w:trHeight w:val="585"/>
          <w:jc w:val="center"/>
        </w:trPr>
        <w:tc>
          <w:tcPr>
            <w:tcW w:w="843" w:type="dxa"/>
          </w:tcPr>
          <w:p w14:paraId="13018D6F" w14:textId="77777777" w:rsidR="002759E3" w:rsidRPr="00C02E01" w:rsidRDefault="002759E3" w:rsidP="00C56806">
            <w:pPr>
              <w:pStyle w:val="TableParagraph"/>
              <w:ind w:left="69"/>
              <w:jc w:val="center"/>
              <w:rPr>
                <w:w w:val="99"/>
                <w:sz w:val="14"/>
              </w:rPr>
            </w:pPr>
          </w:p>
          <w:p w14:paraId="3D9BA6DA" w14:textId="77777777" w:rsidR="002759E3" w:rsidRPr="00C02E01" w:rsidRDefault="002759E3" w:rsidP="00C56806">
            <w:pPr>
              <w:pStyle w:val="TableParagraph"/>
              <w:spacing w:before="3"/>
              <w:ind w:left="69"/>
              <w:jc w:val="center"/>
              <w:rPr>
                <w:w w:val="99"/>
                <w:sz w:val="14"/>
              </w:rPr>
            </w:pPr>
          </w:p>
          <w:p w14:paraId="175CD6A2"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6</w:t>
            </w:r>
          </w:p>
        </w:tc>
        <w:tc>
          <w:tcPr>
            <w:tcW w:w="567" w:type="dxa"/>
          </w:tcPr>
          <w:p w14:paraId="5FA2CBBB" w14:textId="77777777" w:rsidR="002759E3" w:rsidRPr="00E956B4" w:rsidRDefault="002759E3" w:rsidP="00691CDF">
            <w:pPr>
              <w:pStyle w:val="TableParagraph"/>
              <w:ind w:right="60"/>
              <w:jc w:val="right"/>
              <w:rPr>
                <w:sz w:val="14"/>
              </w:rPr>
            </w:pPr>
          </w:p>
          <w:p w14:paraId="036EBEB2" w14:textId="77777777" w:rsidR="002759E3" w:rsidRDefault="002759E3" w:rsidP="00691CDF">
            <w:pPr>
              <w:pStyle w:val="TableParagraph"/>
              <w:spacing w:before="3"/>
              <w:ind w:right="60"/>
              <w:jc w:val="right"/>
              <w:rPr>
                <w:sz w:val="14"/>
              </w:rPr>
            </w:pPr>
          </w:p>
          <w:p w14:paraId="4A966C82" w14:textId="77777777" w:rsidR="002759E3" w:rsidRPr="00E956B4" w:rsidRDefault="002759E3" w:rsidP="00691CDF">
            <w:pPr>
              <w:pStyle w:val="TableParagraph"/>
              <w:ind w:right="60"/>
              <w:jc w:val="right"/>
              <w:rPr>
                <w:sz w:val="14"/>
              </w:rPr>
            </w:pPr>
            <w:r>
              <w:rPr>
                <w:sz w:val="14"/>
              </w:rPr>
              <w:t>$8.87</w:t>
            </w:r>
          </w:p>
        </w:tc>
        <w:tc>
          <w:tcPr>
            <w:tcW w:w="672" w:type="dxa"/>
          </w:tcPr>
          <w:p w14:paraId="07CD99C3" w14:textId="77777777" w:rsidR="002759E3" w:rsidRPr="00E956B4" w:rsidRDefault="002759E3" w:rsidP="00691CDF">
            <w:pPr>
              <w:pStyle w:val="TableParagraph"/>
              <w:ind w:right="60"/>
              <w:jc w:val="right"/>
              <w:rPr>
                <w:sz w:val="14"/>
              </w:rPr>
            </w:pPr>
          </w:p>
          <w:p w14:paraId="75907BD8" w14:textId="77777777" w:rsidR="002759E3" w:rsidRDefault="002759E3" w:rsidP="00691CDF">
            <w:pPr>
              <w:pStyle w:val="TableParagraph"/>
              <w:spacing w:before="3"/>
              <w:ind w:right="60"/>
              <w:jc w:val="right"/>
              <w:rPr>
                <w:sz w:val="14"/>
              </w:rPr>
            </w:pPr>
          </w:p>
          <w:p w14:paraId="42EBFB8A" w14:textId="77777777" w:rsidR="002759E3" w:rsidRPr="00E956B4" w:rsidRDefault="002759E3" w:rsidP="00691CDF">
            <w:pPr>
              <w:pStyle w:val="TableParagraph"/>
              <w:ind w:right="60"/>
              <w:jc w:val="right"/>
              <w:rPr>
                <w:sz w:val="14"/>
              </w:rPr>
            </w:pPr>
            <w:r>
              <w:rPr>
                <w:sz w:val="14"/>
              </w:rPr>
              <w:t>$8.92</w:t>
            </w:r>
          </w:p>
        </w:tc>
        <w:tc>
          <w:tcPr>
            <w:tcW w:w="575" w:type="dxa"/>
          </w:tcPr>
          <w:p w14:paraId="721DB086" w14:textId="77777777" w:rsidR="002759E3" w:rsidRPr="00E956B4" w:rsidRDefault="002759E3" w:rsidP="00691CDF">
            <w:pPr>
              <w:pStyle w:val="TableParagraph"/>
              <w:ind w:right="60"/>
              <w:jc w:val="right"/>
              <w:rPr>
                <w:sz w:val="14"/>
              </w:rPr>
            </w:pPr>
          </w:p>
          <w:p w14:paraId="780A0B3F" w14:textId="77777777" w:rsidR="002759E3" w:rsidRDefault="002759E3" w:rsidP="00691CDF">
            <w:pPr>
              <w:pStyle w:val="TableParagraph"/>
              <w:spacing w:before="3"/>
              <w:ind w:right="60"/>
              <w:jc w:val="right"/>
              <w:rPr>
                <w:sz w:val="14"/>
              </w:rPr>
            </w:pPr>
          </w:p>
          <w:p w14:paraId="345E78C8" w14:textId="77777777" w:rsidR="002759E3" w:rsidRPr="00E956B4" w:rsidRDefault="002759E3" w:rsidP="00691CDF">
            <w:pPr>
              <w:pStyle w:val="TableParagraph"/>
              <w:ind w:right="60"/>
              <w:jc w:val="right"/>
              <w:rPr>
                <w:sz w:val="14"/>
              </w:rPr>
            </w:pPr>
            <w:r>
              <w:rPr>
                <w:sz w:val="14"/>
              </w:rPr>
              <w:t>$8.96</w:t>
            </w:r>
          </w:p>
        </w:tc>
        <w:tc>
          <w:tcPr>
            <w:tcW w:w="580" w:type="dxa"/>
          </w:tcPr>
          <w:p w14:paraId="274C651A" w14:textId="77777777" w:rsidR="002759E3" w:rsidRPr="00E956B4" w:rsidRDefault="002759E3" w:rsidP="00691CDF">
            <w:pPr>
              <w:pStyle w:val="TableParagraph"/>
              <w:ind w:right="60"/>
              <w:jc w:val="right"/>
              <w:rPr>
                <w:sz w:val="14"/>
              </w:rPr>
            </w:pPr>
          </w:p>
          <w:p w14:paraId="38CF651F" w14:textId="77777777" w:rsidR="002759E3" w:rsidRDefault="002759E3" w:rsidP="00691CDF">
            <w:pPr>
              <w:pStyle w:val="TableParagraph"/>
              <w:spacing w:before="3"/>
              <w:ind w:right="60"/>
              <w:jc w:val="right"/>
              <w:rPr>
                <w:sz w:val="14"/>
              </w:rPr>
            </w:pPr>
          </w:p>
          <w:p w14:paraId="07672577" w14:textId="77777777" w:rsidR="002759E3" w:rsidRPr="00E956B4" w:rsidRDefault="002759E3" w:rsidP="00691CDF">
            <w:pPr>
              <w:pStyle w:val="TableParagraph"/>
              <w:ind w:right="60"/>
              <w:jc w:val="right"/>
              <w:rPr>
                <w:sz w:val="14"/>
              </w:rPr>
            </w:pPr>
            <w:r>
              <w:rPr>
                <w:sz w:val="14"/>
              </w:rPr>
              <w:t>$9.00</w:t>
            </w:r>
          </w:p>
        </w:tc>
        <w:tc>
          <w:tcPr>
            <w:tcW w:w="580" w:type="dxa"/>
          </w:tcPr>
          <w:p w14:paraId="1B14F97C" w14:textId="77777777" w:rsidR="002759E3" w:rsidRPr="00E956B4" w:rsidRDefault="002759E3" w:rsidP="00691CDF">
            <w:pPr>
              <w:pStyle w:val="TableParagraph"/>
              <w:ind w:right="60"/>
              <w:jc w:val="right"/>
              <w:rPr>
                <w:sz w:val="14"/>
              </w:rPr>
            </w:pPr>
          </w:p>
          <w:p w14:paraId="0EB3C6D1" w14:textId="77777777" w:rsidR="002759E3" w:rsidRDefault="002759E3" w:rsidP="00691CDF">
            <w:pPr>
              <w:pStyle w:val="TableParagraph"/>
              <w:spacing w:before="3"/>
              <w:ind w:right="60"/>
              <w:jc w:val="right"/>
              <w:rPr>
                <w:sz w:val="14"/>
              </w:rPr>
            </w:pPr>
          </w:p>
          <w:p w14:paraId="21DEFF51" w14:textId="77777777" w:rsidR="002759E3" w:rsidRPr="00E956B4" w:rsidRDefault="002759E3" w:rsidP="00691CDF">
            <w:pPr>
              <w:pStyle w:val="TableParagraph"/>
              <w:ind w:right="60"/>
              <w:jc w:val="right"/>
              <w:rPr>
                <w:sz w:val="14"/>
              </w:rPr>
            </w:pPr>
            <w:r>
              <w:rPr>
                <w:sz w:val="14"/>
              </w:rPr>
              <w:t>$9.05</w:t>
            </w:r>
          </w:p>
        </w:tc>
        <w:tc>
          <w:tcPr>
            <w:tcW w:w="576" w:type="dxa"/>
          </w:tcPr>
          <w:p w14:paraId="02F59388" w14:textId="77777777" w:rsidR="002759E3" w:rsidRPr="00E956B4" w:rsidRDefault="002759E3" w:rsidP="00691CDF">
            <w:pPr>
              <w:pStyle w:val="TableParagraph"/>
              <w:ind w:right="60"/>
              <w:jc w:val="right"/>
              <w:rPr>
                <w:sz w:val="14"/>
              </w:rPr>
            </w:pPr>
          </w:p>
          <w:p w14:paraId="2229785D" w14:textId="77777777" w:rsidR="002759E3" w:rsidRDefault="002759E3" w:rsidP="00691CDF">
            <w:pPr>
              <w:pStyle w:val="TableParagraph"/>
              <w:spacing w:before="3"/>
              <w:ind w:right="60"/>
              <w:jc w:val="right"/>
              <w:rPr>
                <w:sz w:val="14"/>
              </w:rPr>
            </w:pPr>
          </w:p>
          <w:p w14:paraId="2BFB44DB" w14:textId="77777777" w:rsidR="002759E3" w:rsidRPr="00E956B4" w:rsidRDefault="002759E3" w:rsidP="00691CDF">
            <w:pPr>
              <w:pStyle w:val="TableParagraph"/>
              <w:ind w:right="60"/>
              <w:jc w:val="right"/>
              <w:rPr>
                <w:sz w:val="14"/>
              </w:rPr>
            </w:pPr>
            <w:r>
              <w:rPr>
                <w:sz w:val="14"/>
              </w:rPr>
              <w:t>$9.10</w:t>
            </w:r>
          </w:p>
        </w:tc>
        <w:tc>
          <w:tcPr>
            <w:tcW w:w="580" w:type="dxa"/>
          </w:tcPr>
          <w:p w14:paraId="618D5176" w14:textId="77777777" w:rsidR="002759E3" w:rsidRPr="00E956B4" w:rsidRDefault="002759E3" w:rsidP="00691CDF">
            <w:pPr>
              <w:pStyle w:val="TableParagraph"/>
              <w:ind w:right="60"/>
              <w:jc w:val="right"/>
              <w:rPr>
                <w:sz w:val="14"/>
              </w:rPr>
            </w:pPr>
          </w:p>
          <w:p w14:paraId="057AF5C9" w14:textId="77777777" w:rsidR="002759E3" w:rsidRDefault="002759E3" w:rsidP="00691CDF">
            <w:pPr>
              <w:pStyle w:val="TableParagraph"/>
              <w:spacing w:before="3"/>
              <w:ind w:right="60"/>
              <w:jc w:val="right"/>
              <w:rPr>
                <w:sz w:val="14"/>
              </w:rPr>
            </w:pPr>
          </w:p>
          <w:p w14:paraId="5933D24C" w14:textId="77777777" w:rsidR="002759E3" w:rsidRPr="00E956B4" w:rsidRDefault="002759E3" w:rsidP="00691CDF">
            <w:pPr>
              <w:pStyle w:val="TableParagraph"/>
              <w:ind w:right="60"/>
              <w:jc w:val="right"/>
              <w:rPr>
                <w:sz w:val="14"/>
              </w:rPr>
            </w:pPr>
            <w:r>
              <w:rPr>
                <w:sz w:val="14"/>
              </w:rPr>
              <w:t>$9.14</w:t>
            </w:r>
          </w:p>
        </w:tc>
        <w:tc>
          <w:tcPr>
            <w:tcW w:w="633" w:type="dxa"/>
          </w:tcPr>
          <w:p w14:paraId="341782E1" w14:textId="77777777" w:rsidR="002759E3" w:rsidRPr="00E956B4" w:rsidRDefault="002759E3" w:rsidP="00691CDF">
            <w:pPr>
              <w:pStyle w:val="TableParagraph"/>
              <w:ind w:right="60"/>
              <w:jc w:val="right"/>
              <w:rPr>
                <w:sz w:val="14"/>
              </w:rPr>
            </w:pPr>
          </w:p>
          <w:p w14:paraId="0504C058" w14:textId="77777777" w:rsidR="002759E3" w:rsidRDefault="002759E3" w:rsidP="00691CDF">
            <w:pPr>
              <w:pStyle w:val="TableParagraph"/>
              <w:spacing w:before="3"/>
              <w:ind w:right="60"/>
              <w:jc w:val="right"/>
              <w:rPr>
                <w:sz w:val="14"/>
              </w:rPr>
            </w:pPr>
          </w:p>
          <w:p w14:paraId="225391D7" w14:textId="77777777" w:rsidR="002759E3" w:rsidRPr="00E956B4" w:rsidRDefault="002759E3" w:rsidP="00691CDF">
            <w:pPr>
              <w:pStyle w:val="TableParagraph"/>
              <w:ind w:right="60"/>
              <w:jc w:val="right"/>
              <w:rPr>
                <w:sz w:val="14"/>
              </w:rPr>
            </w:pPr>
            <w:r>
              <w:rPr>
                <w:sz w:val="14"/>
              </w:rPr>
              <w:t>$9.19</w:t>
            </w:r>
          </w:p>
        </w:tc>
        <w:tc>
          <w:tcPr>
            <w:tcW w:w="834" w:type="dxa"/>
          </w:tcPr>
          <w:p w14:paraId="7B0E9C79" w14:textId="77777777" w:rsidR="002759E3" w:rsidRPr="00E956B4" w:rsidRDefault="002759E3" w:rsidP="00691CDF">
            <w:pPr>
              <w:pStyle w:val="TableParagraph"/>
              <w:ind w:right="60"/>
              <w:jc w:val="right"/>
              <w:rPr>
                <w:sz w:val="14"/>
              </w:rPr>
            </w:pPr>
          </w:p>
          <w:p w14:paraId="7A95D713" w14:textId="77777777" w:rsidR="002759E3" w:rsidRDefault="002759E3" w:rsidP="00691CDF">
            <w:pPr>
              <w:pStyle w:val="TableParagraph"/>
              <w:spacing w:before="3"/>
              <w:ind w:right="60"/>
              <w:jc w:val="right"/>
              <w:rPr>
                <w:sz w:val="14"/>
              </w:rPr>
            </w:pPr>
          </w:p>
          <w:p w14:paraId="6168DD53" w14:textId="77777777" w:rsidR="002759E3" w:rsidRPr="00E956B4" w:rsidRDefault="002759E3" w:rsidP="00691CDF">
            <w:pPr>
              <w:pStyle w:val="TableParagraph"/>
              <w:ind w:right="60"/>
              <w:jc w:val="right"/>
              <w:rPr>
                <w:sz w:val="14"/>
              </w:rPr>
            </w:pPr>
            <w:r>
              <w:rPr>
                <w:sz w:val="14"/>
              </w:rPr>
              <w:t>$9.23</w:t>
            </w:r>
          </w:p>
        </w:tc>
        <w:tc>
          <w:tcPr>
            <w:tcW w:w="686" w:type="dxa"/>
          </w:tcPr>
          <w:p w14:paraId="0EFFA8E0" w14:textId="77777777" w:rsidR="002759E3" w:rsidRPr="00E956B4" w:rsidRDefault="002759E3" w:rsidP="00691CDF">
            <w:pPr>
              <w:pStyle w:val="TableParagraph"/>
              <w:ind w:right="60"/>
              <w:jc w:val="right"/>
              <w:rPr>
                <w:sz w:val="14"/>
              </w:rPr>
            </w:pPr>
          </w:p>
          <w:p w14:paraId="00FE4630" w14:textId="77777777" w:rsidR="002759E3" w:rsidRDefault="002759E3" w:rsidP="00691CDF">
            <w:pPr>
              <w:pStyle w:val="TableParagraph"/>
              <w:spacing w:before="3"/>
              <w:ind w:right="60"/>
              <w:jc w:val="right"/>
              <w:rPr>
                <w:sz w:val="14"/>
              </w:rPr>
            </w:pPr>
          </w:p>
          <w:p w14:paraId="35D74461" w14:textId="77777777" w:rsidR="002759E3" w:rsidRPr="00E956B4" w:rsidRDefault="002759E3" w:rsidP="00691CDF">
            <w:pPr>
              <w:pStyle w:val="TableParagraph"/>
              <w:ind w:right="60"/>
              <w:jc w:val="right"/>
              <w:rPr>
                <w:sz w:val="14"/>
              </w:rPr>
            </w:pPr>
            <w:r>
              <w:rPr>
                <w:sz w:val="14"/>
              </w:rPr>
              <w:t>$9.28</w:t>
            </w:r>
          </w:p>
        </w:tc>
        <w:tc>
          <w:tcPr>
            <w:tcW w:w="868" w:type="dxa"/>
            <w:tcBorders>
              <w:right w:val="single" w:sz="4" w:space="0" w:color="auto"/>
            </w:tcBorders>
          </w:tcPr>
          <w:p w14:paraId="1E6705C6" w14:textId="77777777" w:rsidR="002759E3" w:rsidRPr="00E956B4" w:rsidRDefault="002759E3" w:rsidP="00691CDF">
            <w:pPr>
              <w:pStyle w:val="TableParagraph"/>
              <w:ind w:right="60"/>
              <w:jc w:val="right"/>
              <w:rPr>
                <w:sz w:val="14"/>
              </w:rPr>
            </w:pPr>
          </w:p>
          <w:p w14:paraId="71553546" w14:textId="77777777" w:rsidR="002759E3" w:rsidRDefault="002759E3" w:rsidP="00691CDF">
            <w:pPr>
              <w:pStyle w:val="TableParagraph"/>
              <w:spacing w:before="3"/>
              <w:ind w:right="60"/>
              <w:jc w:val="right"/>
              <w:rPr>
                <w:sz w:val="14"/>
              </w:rPr>
            </w:pPr>
          </w:p>
          <w:p w14:paraId="6CE9AF0B" w14:textId="77777777" w:rsidR="002759E3" w:rsidRPr="00E956B4" w:rsidRDefault="002759E3" w:rsidP="00691CDF">
            <w:pPr>
              <w:pStyle w:val="TableParagraph"/>
              <w:ind w:right="60"/>
              <w:jc w:val="right"/>
              <w:rPr>
                <w:sz w:val="14"/>
              </w:rPr>
            </w:pPr>
            <w:r>
              <w:rPr>
                <w:sz w:val="14"/>
              </w:rPr>
              <w:t>$9.32</w:t>
            </w:r>
          </w:p>
        </w:tc>
        <w:tc>
          <w:tcPr>
            <w:tcW w:w="830" w:type="dxa"/>
            <w:tcBorders>
              <w:left w:val="single" w:sz="4" w:space="0" w:color="auto"/>
            </w:tcBorders>
          </w:tcPr>
          <w:p w14:paraId="5BED397F" w14:textId="77777777" w:rsidR="002759E3" w:rsidRPr="00E956B4" w:rsidRDefault="002759E3" w:rsidP="00691CDF">
            <w:pPr>
              <w:pStyle w:val="TableParagraph"/>
              <w:ind w:right="60"/>
              <w:jc w:val="right"/>
              <w:rPr>
                <w:sz w:val="14"/>
              </w:rPr>
            </w:pPr>
          </w:p>
          <w:p w14:paraId="36C3AAC2" w14:textId="77777777" w:rsidR="002759E3" w:rsidRDefault="002759E3" w:rsidP="00691CDF">
            <w:pPr>
              <w:pStyle w:val="TableParagraph"/>
              <w:spacing w:before="3"/>
              <w:ind w:right="60"/>
              <w:jc w:val="right"/>
              <w:rPr>
                <w:sz w:val="14"/>
              </w:rPr>
            </w:pPr>
          </w:p>
          <w:p w14:paraId="0B7AA45B" w14:textId="77777777" w:rsidR="002759E3" w:rsidRPr="00E956B4" w:rsidRDefault="002759E3" w:rsidP="00691CDF">
            <w:pPr>
              <w:pStyle w:val="TableParagraph"/>
              <w:ind w:right="60"/>
              <w:jc w:val="right"/>
              <w:rPr>
                <w:sz w:val="14"/>
              </w:rPr>
            </w:pPr>
            <w:r>
              <w:rPr>
                <w:sz w:val="14"/>
              </w:rPr>
              <w:t>$9.37</w:t>
            </w:r>
          </w:p>
        </w:tc>
      </w:tr>
      <w:tr w:rsidR="002759E3" w14:paraId="613119F8" w14:textId="77777777" w:rsidTr="00691CDF">
        <w:trPr>
          <w:trHeight w:val="585"/>
          <w:jc w:val="center"/>
        </w:trPr>
        <w:tc>
          <w:tcPr>
            <w:tcW w:w="843" w:type="dxa"/>
          </w:tcPr>
          <w:p w14:paraId="44B33403" w14:textId="77777777" w:rsidR="002759E3" w:rsidRPr="00C02E01" w:rsidRDefault="002759E3" w:rsidP="00C56806">
            <w:pPr>
              <w:pStyle w:val="TableParagraph"/>
              <w:ind w:left="69"/>
              <w:jc w:val="center"/>
              <w:rPr>
                <w:w w:val="99"/>
                <w:sz w:val="14"/>
              </w:rPr>
            </w:pPr>
          </w:p>
          <w:p w14:paraId="29DF4037" w14:textId="77777777" w:rsidR="002759E3" w:rsidRPr="00C02E01" w:rsidRDefault="002759E3" w:rsidP="00C56806">
            <w:pPr>
              <w:pStyle w:val="TableParagraph"/>
              <w:spacing w:before="3"/>
              <w:ind w:left="69"/>
              <w:jc w:val="center"/>
              <w:rPr>
                <w:w w:val="99"/>
                <w:sz w:val="14"/>
              </w:rPr>
            </w:pPr>
          </w:p>
          <w:p w14:paraId="74AF51BF"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7</w:t>
            </w:r>
          </w:p>
        </w:tc>
        <w:tc>
          <w:tcPr>
            <w:tcW w:w="567" w:type="dxa"/>
          </w:tcPr>
          <w:p w14:paraId="04E00F71" w14:textId="77777777" w:rsidR="002759E3" w:rsidRPr="00E956B4" w:rsidRDefault="002759E3" w:rsidP="00691CDF">
            <w:pPr>
              <w:pStyle w:val="TableParagraph"/>
              <w:ind w:right="60"/>
              <w:jc w:val="right"/>
              <w:rPr>
                <w:sz w:val="14"/>
              </w:rPr>
            </w:pPr>
          </w:p>
          <w:p w14:paraId="22BD09B1" w14:textId="77777777" w:rsidR="002759E3" w:rsidRDefault="002759E3" w:rsidP="00691CDF">
            <w:pPr>
              <w:pStyle w:val="TableParagraph"/>
              <w:spacing w:before="3"/>
              <w:ind w:right="60"/>
              <w:jc w:val="right"/>
              <w:rPr>
                <w:sz w:val="14"/>
              </w:rPr>
            </w:pPr>
          </w:p>
          <w:p w14:paraId="49298226" w14:textId="77777777" w:rsidR="002759E3" w:rsidRPr="00E956B4" w:rsidRDefault="002759E3" w:rsidP="00691CDF">
            <w:pPr>
              <w:pStyle w:val="TableParagraph"/>
              <w:ind w:right="60"/>
              <w:jc w:val="right"/>
              <w:rPr>
                <w:sz w:val="14"/>
              </w:rPr>
            </w:pPr>
            <w:r>
              <w:rPr>
                <w:sz w:val="14"/>
              </w:rPr>
              <w:t>$8.89</w:t>
            </w:r>
          </w:p>
        </w:tc>
        <w:tc>
          <w:tcPr>
            <w:tcW w:w="672" w:type="dxa"/>
          </w:tcPr>
          <w:p w14:paraId="5872C425" w14:textId="77777777" w:rsidR="002759E3" w:rsidRPr="00E956B4" w:rsidRDefault="002759E3" w:rsidP="00691CDF">
            <w:pPr>
              <w:pStyle w:val="TableParagraph"/>
              <w:ind w:right="60"/>
              <w:jc w:val="right"/>
              <w:rPr>
                <w:sz w:val="14"/>
              </w:rPr>
            </w:pPr>
          </w:p>
          <w:p w14:paraId="45DB9F33" w14:textId="77777777" w:rsidR="002759E3" w:rsidRDefault="002759E3" w:rsidP="00691CDF">
            <w:pPr>
              <w:pStyle w:val="TableParagraph"/>
              <w:spacing w:before="3"/>
              <w:ind w:right="60"/>
              <w:jc w:val="right"/>
              <w:rPr>
                <w:sz w:val="14"/>
              </w:rPr>
            </w:pPr>
          </w:p>
          <w:p w14:paraId="1577469D" w14:textId="77777777" w:rsidR="002759E3" w:rsidRPr="00E956B4" w:rsidRDefault="002759E3" w:rsidP="00691CDF">
            <w:pPr>
              <w:pStyle w:val="TableParagraph"/>
              <w:ind w:right="60"/>
              <w:jc w:val="right"/>
              <w:rPr>
                <w:sz w:val="14"/>
              </w:rPr>
            </w:pPr>
            <w:r>
              <w:rPr>
                <w:sz w:val="14"/>
              </w:rPr>
              <w:t>$8.94</w:t>
            </w:r>
          </w:p>
        </w:tc>
        <w:tc>
          <w:tcPr>
            <w:tcW w:w="575" w:type="dxa"/>
          </w:tcPr>
          <w:p w14:paraId="1BDCBBC5" w14:textId="77777777" w:rsidR="002759E3" w:rsidRPr="00E956B4" w:rsidRDefault="002759E3" w:rsidP="00691CDF">
            <w:pPr>
              <w:pStyle w:val="TableParagraph"/>
              <w:ind w:right="60"/>
              <w:jc w:val="right"/>
              <w:rPr>
                <w:sz w:val="14"/>
              </w:rPr>
            </w:pPr>
          </w:p>
          <w:p w14:paraId="7E1C3A05" w14:textId="77777777" w:rsidR="002759E3" w:rsidRDefault="002759E3" w:rsidP="00691CDF">
            <w:pPr>
              <w:pStyle w:val="TableParagraph"/>
              <w:spacing w:before="3"/>
              <w:ind w:right="60"/>
              <w:jc w:val="right"/>
              <w:rPr>
                <w:sz w:val="14"/>
              </w:rPr>
            </w:pPr>
          </w:p>
          <w:p w14:paraId="1BEAE0A2" w14:textId="77777777" w:rsidR="002759E3" w:rsidRPr="00E956B4" w:rsidRDefault="002759E3" w:rsidP="00691CDF">
            <w:pPr>
              <w:pStyle w:val="TableParagraph"/>
              <w:ind w:right="60"/>
              <w:jc w:val="right"/>
              <w:rPr>
                <w:sz w:val="14"/>
              </w:rPr>
            </w:pPr>
            <w:r>
              <w:rPr>
                <w:sz w:val="14"/>
              </w:rPr>
              <w:t>$8.98</w:t>
            </w:r>
          </w:p>
        </w:tc>
        <w:tc>
          <w:tcPr>
            <w:tcW w:w="580" w:type="dxa"/>
          </w:tcPr>
          <w:p w14:paraId="1CB8626C" w14:textId="77777777" w:rsidR="002759E3" w:rsidRPr="00E956B4" w:rsidRDefault="002759E3" w:rsidP="00691CDF">
            <w:pPr>
              <w:pStyle w:val="TableParagraph"/>
              <w:ind w:right="60"/>
              <w:jc w:val="right"/>
              <w:rPr>
                <w:sz w:val="14"/>
              </w:rPr>
            </w:pPr>
          </w:p>
          <w:p w14:paraId="68A48C38" w14:textId="77777777" w:rsidR="002759E3" w:rsidRDefault="002759E3" w:rsidP="00691CDF">
            <w:pPr>
              <w:pStyle w:val="TableParagraph"/>
              <w:spacing w:before="3"/>
              <w:ind w:right="60"/>
              <w:jc w:val="right"/>
              <w:rPr>
                <w:sz w:val="14"/>
              </w:rPr>
            </w:pPr>
          </w:p>
          <w:p w14:paraId="0BA42906" w14:textId="77777777" w:rsidR="002759E3" w:rsidRPr="00E956B4" w:rsidRDefault="002759E3" w:rsidP="00691CDF">
            <w:pPr>
              <w:pStyle w:val="TableParagraph"/>
              <w:ind w:right="60"/>
              <w:jc w:val="right"/>
              <w:rPr>
                <w:sz w:val="14"/>
              </w:rPr>
            </w:pPr>
            <w:r>
              <w:rPr>
                <w:sz w:val="14"/>
              </w:rPr>
              <w:t>$9.03</w:t>
            </w:r>
          </w:p>
        </w:tc>
        <w:tc>
          <w:tcPr>
            <w:tcW w:w="580" w:type="dxa"/>
          </w:tcPr>
          <w:p w14:paraId="33C67524" w14:textId="77777777" w:rsidR="002759E3" w:rsidRPr="00E956B4" w:rsidRDefault="002759E3" w:rsidP="00691CDF">
            <w:pPr>
              <w:pStyle w:val="TableParagraph"/>
              <w:ind w:right="60"/>
              <w:jc w:val="right"/>
              <w:rPr>
                <w:sz w:val="14"/>
              </w:rPr>
            </w:pPr>
          </w:p>
          <w:p w14:paraId="5F88B520" w14:textId="77777777" w:rsidR="002759E3" w:rsidRDefault="002759E3" w:rsidP="00691CDF">
            <w:pPr>
              <w:pStyle w:val="TableParagraph"/>
              <w:spacing w:before="3"/>
              <w:ind w:right="60"/>
              <w:jc w:val="right"/>
              <w:rPr>
                <w:sz w:val="14"/>
              </w:rPr>
            </w:pPr>
          </w:p>
          <w:p w14:paraId="1A997EAB" w14:textId="77777777" w:rsidR="002759E3" w:rsidRPr="00E956B4" w:rsidRDefault="002759E3" w:rsidP="00691CDF">
            <w:pPr>
              <w:pStyle w:val="TableParagraph"/>
              <w:ind w:right="60"/>
              <w:jc w:val="right"/>
              <w:rPr>
                <w:sz w:val="14"/>
              </w:rPr>
            </w:pPr>
            <w:r>
              <w:rPr>
                <w:sz w:val="14"/>
              </w:rPr>
              <w:t>$9.07</w:t>
            </w:r>
          </w:p>
        </w:tc>
        <w:tc>
          <w:tcPr>
            <w:tcW w:w="576" w:type="dxa"/>
          </w:tcPr>
          <w:p w14:paraId="0D9D2B22" w14:textId="77777777" w:rsidR="002759E3" w:rsidRPr="00E956B4" w:rsidRDefault="002759E3" w:rsidP="00691CDF">
            <w:pPr>
              <w:pStyle w:val="TableParagraph"/>
              <w:ind w:right="60"/>
              <w:jc w:val="right"/>
              <w:rPr>
                <w:sz w:val="14"/>
              </w:rPr>
            </w:pPr>
          </w:p>
          <w:p w14:paraId="618C75FD" w14:textId="77777777" w:rsidR="002759E3" w:rsidRDefault="002759E3" w:rsidP="00691CDF">
            <w:pPr>
              <w:pStyle w:val="TableParagraph"/>
              <w:spacing w:before="3"/>
              <w:ind w:right="60"/>
              <w:jc w:val="right"/>
              <w:rPr>
                <w:sz w:val="14"/>
              </w:rPr>
            </w:pPr>
          </w:p>
          <w:p w14:paraId="6497656A" w14:textId="77777777" w:rsidR="002759E3" w:rsidRPr="00E956B4" w:rsidRDefault="002759E3" w:rsidP="00691CDF">
            <w:pPr>
              <w:pStyle w:val="TableParagraph"/>
              <w:ind w:right="60"/>
              <w:jc w:val="right"/>
              <w:rPr>
                <w:sz w:val="14"/>
              </w:rPr>
            </w:pPr>
            <w:r>
              <w:rPr>
                <w:sz w:val="14"/>
              </w:rPr>
              <w:t>$9.12</w:t>
            </w:r>
          </w:p>
        </w:tc>
        <w:tc>
          <w:tcPr>
            <w:tcW w:w="580" w:type="dxa"/>
          </w:tcPr>
          <w:p w14:paraId="1F1A930A" w14:textId="77777777" w:rsidR="002759E3" w:rsidRPr="00E956B4" w:rsidRDefault="002759E3" w:rsidP="00691CDF">
            <w:pPr>
              <w:pStyle w:val="TableParagraph"/>
              <w:ind w:right="60"/>
              <w:jc w:val="right"/>
              <w:rPr>
                <w:sz w:val="14"/>
              </w:rPr>
            </w:pPr>
          </w:p>
          <w:p w14:paraId="59879FF4" w14:textId="77777777" w:rsidR="002759E3" w:rsidRDefault="002759E3" w:rsidP="00691CDF">
            <w:pPr>
              <w:pStyle w:val="TableParagraph"/>
              <w:spacing w:before="3"/>
              <w:ind w:right="60"/>
              <w:jc w:val="right"/>
              <w:rPr>
                <w:sz w:val="14"/>
              </w:rPr>
            </w:pPr>
          </w:p>
          <w:p w14:paraId="43102BC2" w14:textId="77777777" w:rsidR="002759E3" w:rsidRPr="00E956B4" w:rsidRDefault="002759E3" w:rsidP="00691CDF">
            <w:pPr>
              <w:pStyle w:val="TableParagraph"/>
              <w:ind w:right="60"/>
              <w:jc w:val="right"/>
              <w:rPr>
                <w:sz w:val="14"/>
              </w:rPr>
            </w:pPr>
            <w:r>
              <w:rPr>
                <w:sz w:val="14"/>
              </w:rPr>
              <w:t>$9.16</w:t>
            </w:r>
          </w:p>
        </w:tc>
        <w:tc>
          <w:tcPr>
            <w:tcW w:w="633" w:type="dxa"/>
          </w:tcPr>
          <w:p w14:paraId="5E6B7C54" w14:textId="77777777" w:rsidR="002759E3" w:rsidRPr="00E956B4" w:rsidRDefault="002759E3" w:rsidP="00691CDF">
            <w:pPr>
              <w:pStyle w:val="TableParagraph"/>
              <w:ind w:right="60"/>
              <w:jc w:val="right"/>
              <w:rPr>
                <w:sz w:val="14"/>
              </w:rPr>
            </w:pPr>
          </w:p>
          <w:p w14:paraId="5C8D8DF6" w14:textId="77777777" w:rsidR="002759E3" w:rsidRDefault="002759E3" w:rsidP="00691CDF">
            <w:pPr>
              <w:pStyle w:val="TableParagraph"/>
              <w:spacing w:before="3"/>
              <w:ind w:right="60"/>
              <w:jc w:val="right"/>
              <w:rPr>
                <w:sz w:val="14"/>
              </w:rPr>
            </w:pPr>
          </w:p>
          <w:p w14:paraId="3D8C0257" w14:textId="77777777" w:rsidR="002759E3" w:rsidRPr="00E956B4" w:rsidRDefault="002759E3" w:rsidP="00691CDF">
            <w:pPr>
              <w:pStyle w:val="TableParagraph"/>
              <w:ind w:right="60"/>
              <w:jc w:val="right"/>
              <w:rPr>
                <w:sz w:val="14"/>
              </w:rPr>
            </w:pPr>
            <w:r>
              <w:rPr>
                <w:sz w:val="14"/>
              </w:rPr>
              <w:t>$9.21</w:t>
            </w:r>
          </w:p>
        </w:tc>
        <w:tc>
          <w:tcPr>
            <w:tcW w:w="834" w:type="dxa"/>
          </w:tcPr>
          <w:p w14:paraId="3F4293A1" w14:textId="77777777" w:rsidR="002759E3" w:rsidRPr="00E956B4" w:rsidRDefault="002759E3" w:rsidP="00691CDF">
            <w:pPr>
              <w:pStyle w:val="TableParagraph"/>
              <w:ind w:right="60"/>
              <w:jc w:val="right"/>
              <w:rPr>
                <w:sz w:val="14"/>
              </w:rPr>
            </w:pPr>
          </w:p>
          <w:p w14:paraId="78266106" w14:textId="77777777" w:rsidR="002759E3" w:rsidRDefault="002759E3" w:rsidP="00691CDF">
            <w:pPr>
              <w:pStyle w:val="TableParagraph"/>
              <w:spacing w:before="3"/>
              <w:ind w:right="60"/>
              <w:jc w:val="right"/>
              <w:rPr>
                <w:sz w:val="14"/>
              </w:rPr>
            </w:pPr>
          </w:p>
          <w:p w14:paraId="736525B4" w14:textId="77777777" w:rsidR="002759E3" w:rsidRPr="00E956B4" w:rsidRDefault="002759E3" w:rsidP="00691CDF">
            <w:pPr>
              <w:pStyle w:val="TableParagraph"/>
              <w:ind w:right="60"/>
              <w:jc w:val="right"/>
              <w:rPr>
                <w:sz w:val="14"/>
              </w:rPr>
            </w:pPr>
            <w:r>
              <w:rPr>
                <w:sz w:val="14"/>
              </w:rPr>
              <w:t>$9.25</w:t>
            </w:r>
          </w:p>
        </w:tc>
        <w:tc>
          <w:tcPr>
            <w:tcW w:w="686" w:type="dxa"/>
          </w:tcPr>
          <w:p w14:paraId="0A64546B" w14:textId="77777777" w:rsidR="002759E3" w:rsidRPr="00E956B4" w:rsidRDefault="002759E3" w:rsidP="00691CDF">
            <w:pPr>
              <w:pStyle w:val="TableParagraph"/>
              <w:ind w:right="60"/>
              <w:jc w:val="right"/>
              <w:rPr>
                <w:sz w:val="14"/>
              </w:rPr>
            </w:pPr>
          </w:p>
          <w:p w14:paraId="4607413F" w14:textId="77777777" w:rsidR="002759E3" w:rsidRDefault="002759E3" w:rsidP="00691CDF">
            <w:pPr>
              <w:pStyle w:val="TableParagraph"/>
              <w:spacing w:before="3"/>
              <w:ind w:right="60"/>
              <w:jc w:val="right"/>
              <w:rPr>
                <w:sz w:val="14"/>
              </w:rPr>
            </w:pPr>
          </w:p>
          <w:p w14:paraId="1F5EE674" w14:textId="77777777" w:rsidR="002759E3" w:rsidRPr="00E956B4" w:rsidRDefault="002759E3" w:rsidP="00691CDF">
            <w:pPr>
              <w:pStyle w:val="TableParagraph"/>
              <w:ind w:right="60"/>
              <w:jc w:val="right"/>
              <w:rPr>
                <w:sz w:val="14"/>
              </w:rPr>
            </w:pPr>
            <w:r>
              <w:rPr>
                <w:sz w:val="14"/>
              </w:rPr>
              <w:t>$9.30</w:t>
            </w:r>
          </w:p>
        </w:tc>
        <w:tc>
          <w:tcPr>
            <w:tcW w:w="868" w:type="dxa"/>
            <w:tcBorders>
              <w:right w:val="single" w:sz="4" w:space="0" w:color="auto"/>
            </w:tcBorders>
          </w:tcPr>
          <w:p w14:paraId="16BBBE72" w14:textId="77777777" w:rsidR="002759E3" w:rsidRPr="00E956B4" w:rsidRDefault="002759E3" w:rsidP="00691CDF">
            <w:pPr>
              <w:pStyle w:val="TableParagraph"/>
              <w:ind w:right="60"/>
              <w:jc w:val="right"/>
              <w:rPr>
                <w:sz w:val="14"/>
              </w:rPr>
            </w:pPr>
          </w:p>
          <w:p w14:paraId="3B85C7C6" w14:textId="77777777" w:rsidR="002759E3" w:rsidRDefault="002759E3" w:rsidP="00691CDF">
            <w:pPr>
              <w:pStyle w:val="TableParagraph"/>
              <w:spacing w:before="3"/>
              <w:ind w:right="60"/>
              <w:jc w:val="right"/>
              <w:rPr>
                <w:sz w:val="14"/>
              </w:rPr>
            </w:pPr>
          </w:p>
          <w:p w14:paraId="164DBECA" w14:textId="77777777" w:rsidR="002759E3" w:rsidRPr="00E956B4" w:rsidRDefault="002759E3" w:rsidP="00691CDF">
            <w:pPr>
              <w:pStyle w:val="TableParagraph"/>
              <w:ind w:right="60"/>
              <w:jc w:val="right"/>
              <w:rPr>
                <w:sz w:val="14"/>
              </w:rPr>
            </w:pPr>
            <w:r>
              <w:rPr>
                <w:sz w:val="14"/>
              </w:rPr>
              <w:t>$9.35</w:t>
            </w:r>
          </w:p>
        </w:tc>
        <w:tc>
          <w:tcPr>
            <w:tcW w:w="830" w:type="dxa"/>
            <w:tcBorders>
              <w:left w:val="single" w:sz="4" w:space="0" w:color="auto"/>
            </w:tcBorders>
          </w:tcPr>
          <w:p w14:paraId="3F9D0647" w14:textId="77777777" w:rsidR="002759E3" w:rsidRPr="00E956B4" w:rsidRDefault="002759E3" w:rsidP="00691CDF">
            <w:pPr>
              <w:pStyle w:val="TableParagraph"/>
              <w:ind w:right="60"/>
              <w:jc w:val="right"/>
              <w:rPr>
                <w:sz w:val="14"/>
              </w:rPr>
            </w:pPr>
          </w:p>
          <w:p w14:paraId="0606A2CB" w14:textId="77777777" w:rsidR="002759E3" w:rsidRDefault="002759E3" w:rsidP="00691CDF">
            <w:pPr>
              <w:pStyle w:val="TableParagraph"/>
              <w:spacing w:before="3"/>
              <w:ind w:right="60"/>
              <w:jc w:val="right"/>
              <w:rPr>
                <w:sz w:val="14"/>
              </w:rPr>
            </w:pPr>
          </w:p>
          <w:p w14:paraId="47A006C9" w14:textId="77777777" w:rsidR="002759E3" w:rsidRPr="00E956B4" w:rsidRDefault="002759E3" w:rsidP="00691CDF">
            <w:pPr>
              <w:pStyle w:val="TableParagraph"/>
              <w:ind w:right="60"/>
              <w:jc w:val="right"/>
              <w:rPr>
                <w:sz w:val="14"/>
              </w:rPr>
            </w:pPr>
            <w:r>
              <w:rPr>
                <w:sz w:val="14"/>
              </w:rPr>
              <w:t>$9.39</w:t>
            </w:r>
          </w:p>
        </w:tc>
      </w:tr>
      <w:tr w:rsidR="002759E3" w14:paraId="3394555F" w14:textId="77777777" w:rsidTr="00691CDF">
        <w:trPr>
          <w:trHeight w:val="585"/>
          <w:jc w:val="center"/>
        </w:trPr>
        <w:tc>
          <w:tcPr>
            <w:tcW w:w="843" w:type="dxa"/>
          </w:tcPr>
          <w:p w14:paraId="33BE2DD7" w14:textId="77777777" w:rsidR="002759E3" w:rsidRPr="00C02E01" w:rsidRDefault="002759E3" w:rsidP="00C56806">
            <w:pPr>
              <w:pStyle w:val="TableParagraph"/>
              <w:ind w:left="69"/>
              <w:jc w:val="center"/>
              <w:rPr>
                <w:w w:val="99"/>
                <w:sz w:val="14"/>
              </w:rPr>
            </w:pPr>
          </w:p>
          <w:p w14:paraId="21F1566B" w14:textId="77777777" w:rsidR="002759E3" w:rsidRPr="00C02E01" w:rsidRDefault="002759E3" w:rsidP="00C56806">
            <w:pPr>
              <w:pStyle w:val="TableParagraph"/>
              <w:spacing w:before="3"/>
              <w:ind w:left="69"/>
              <w:jc w:val="center"/>
              <w:rPr>
                <w:w w:val="99"/>
                <w:sz w:val="14"/>
              </w:rPr>
            </w:pPr>
          </w:p>
          <w:p w14:paraId="428CFB05"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8</w:t>
            </w:r>
          </w:p>
        </w:tc>
        <w:tc>
          <w:tcPr>
            <w:tcW w:w="567" w:type="dxa"/>
          </w:tcPr>
          <w:p w14:paraId="3586D8D7" w14:textId="77777777" w:rsidR="002759E3" w:rsidRPr="00E956B4" w:rsidRDefault="002759E3" w:rsidP="00691CDF">
            <w:pPr>
              <w:pStyle w:val="TableParagraph"/>
              <w:ind w:right="60"/>
              <w:jc w:val="right"/>
              <w:rPr>
                <w:sz w:val="14"/>
              </w:rPr>
            </w:pPr>
          </w:p>
          <w:p w14:paraId="11398AC6" w14:textId="77777777" w:rsidR="002759E3" w:rsidRDefault="002759E3" w:rsidP="00691CDF">
            <w:pPr>
              <w:pStyle w:val="TableParagraph"/>
              <w:spacing w:before="3"/>
              <w:ind w:right="60"/>
              <w:jc w:val="right"/>
              <w:rPr>
                <w:sz w:val="14"/>
              </w:rPr>
            </w:pPr>
          </w:p>
          <w:p w14:paraId="678D7929" w14:textId="77777777" w:rsidR="002759E3" w:rsidRPr="00E956B4" w:rsidRDefault="002759E3" w:rsidP="00691CDF">
            <w:pPr>
              <w:pStyle w:val="TableParagraph"/>
              <w:ind w:right="60"/>
              <w:jc w:val="right"/>
              <w:rPr>
                <w:sz w:val="14"/>
              </w:rPr>
            </w:pPr>
            <w:r>
              <w:rPr>
                <w:sz w:val="14"/>
              </w:rPr>
              <w:t>$8.90</w:t>
            </w:r>
          </w:p>
        </w:tc>
        <w:tc>
          <w:tcPr>
            <w:tcW w:w="672" w:type="dxa"/>
          </w:tcPr>
          <w:p w14:paraId="396E12AE" w14:textId="77777777" w:rsidR="002759E3" w:rsidRPr="00E956B4" w:rsidRDefault="002759E3" w:rsidP="00691CDF">
            <w:pPr>
              <w:pStyle w:val="TableParagraph"/>
              <w:ind w:right="60"/>
              <w:jc w:val="right"/>
              <w:rPr>
                <w:sz w:val="14"/>
              </w:rPr>
            </w:pPr>
          </w:p>
          <w:p w14:paraId="4ECF6F8E" w14:textId="77777777" w:rsidR="002759E3" w:rsidRDefault="002759E3" w:rsidP="00691CDF">
            <w:pPr>
              <w:pStyle w:val="TableParagraph"/>
              <w:spacing w:before="3"/>
              <w:ind w:right="60"/>
              <w:jc w:val="right"/>
              <w:rPr>
                <w:sz w:val="14"/>
              </w:rPr>
            </w:pPr>
          </w:p>
          <w:p w14:paraId="06F78C55" w14:textId="77777777" w:rsidR="002759E3" w:rsidRPr="00E956B4" w:rsidRDefault="002759E3" w:rsidP="00691CDF">
            <w:pPr>
              <w:pStyle w:val="TableParagraph"/>
              <w:ind w:right="60"/>
              <w:jc w:val="right"/>
              <w:rPr>
                <w:sz w:val="14"/>
              </w:rPr>
            </w:pPr>
            <w:r>
              <w:rPr>
                <w:sz w:val="14"/>
              </w:rPr>
              <w:t>$8.95</w:t>
            </w:r>
          </w:p>
        </w:tc>
        <w:tc>
          <w:tcPr>
            <w:tcW w:w="575" w:type="dxa"/>
          </w:tcPr>
          <w:p w14:paraId="61CF4203" w14:textId="77777777" w:rsidR="002759E3" w:rsidRPr="00E956B4" w:rsidRDefault="002759E3" w:rsidP="00691CDF">
            <w:pPr>
              <w:pStyle w:val="TableParagraph"/>
              <w:ind w:right="60"/>
              <w:jc w:val="right"/>
              <w:rPr>
                <w:sz w:val="14"/>
              </w:rPr>
            </w:pPr>
          </w:p>
          <w:p w14:paraId="67246293" w14:textId="77777777" w:rsidR="002759E3" w:rsidRDefault="002759E3" w:rsidP="00691CDF">
            <w:pPr>
              <w:pStyle w:val="TableParagraph"/>
              <w:spacing w:before="3"/>
              <w:ind w:right="60"/>
              <w:jc w:val="right"/>
              <w:rPr>
                <w:sz w:val="14"/>
              </w:rPr>
            </w:pPr>
          </w:p>
          <w:p w14:paraId="79E69A69" w14:textId="77777777" w:rsidR="002759E3" w:rsidRPr="00E956B4" w:rsidRDefault="002759E3" w:rsidP="00691CDF">
            <w:pPr>
              <w:pStyle w:val="TableParagraph"/>
              <w:ind w:right="60"/>
              <w:jc w:val="right"/>
              <w:rPr>
                <w:sz w:val="14"/>
              </w:rPr>
            </w:pPr>
            <w:r>
              <w:rPr>
                <w:sz w:val="14"/>
              </w:rPr>
              <w:t>$8.99</w:t>
            </w:r>
          </w:p>
        </w:tc>
        <w:tc>
          <w:tcPr>
            <w:tcW w:w="580" w:type="dxa"/>
          </w:tcPr>
          <w:p w14:paraId="1EBE9566" w14:textId="77777777" w:rsidR="002759E3" w:rsidRPr="00E956B4" w:rsidRDefault="002759E3" w:rsidP="00691CDF">
            <w:pPr>
              <w:pStyle w:val="TableParagraph"/>
              <w:ind w:right="60"/>
              <w:jc w:val="right"/>
              <w:rPr>
                <w:sz w:val="14"/>
              </w:rPr>
            </w:pPr>
          </w:p>
          <w:p w14:paraId="10762939" w14:textId="77777777" w:rsidR="002759E3" w:rsidRDefault="002759E3" w:rsidP="00691CDF">
            <w:pPr>
              <w:pStyle w:val="TableParagraph"/>
              <w:spacing w:before="3"/>
              <w:ind w:right="60"/>
              <w:jc w:val="right"/>
              <w:rPr>
                <w:sz w:val="14"/>
              </w:rPr>
            </w:pPr>
          </w:p>
          <w:p w14:paraId="201827E8" w14:textId="77777777" w:rsidR="002759E3" w:rsidRPr="00E956B4" w:rsidRDefault="002759E3" w:rsidP="00691CDF">
            <w:pPr>
              <w:pStyle w:val="TableParagraph"/>
              <w:ind w:right="60"/>
              <w:jc w:val="right"/>
              <w:rPr>
                <w:sz w:val="14"/>
              </w:rPr>
            </w:pPr>
            <w:r>
              <w:rPr>
                <w:sz w:val="14"/>
              </w:rPr>
              <w:t>$9.04</w:t>
            </w:r>
          </w:p>
        </w:tc>
        <w:tc>
          <w:tcPr>
            <w:tcW w:w="580" w:type="dxa"/>
          </w:tcPr>
          <w:p w14:paraId="59BFAB99" w14:textId="77777777" w:rsidR="002759E3" w:rsidRPr="00E956B4" w:rsidRDefault="002759E3" w:rsidP="00691CDF">
            <w:pPr>
              <w:pStyle w:val="TableParagraph"/>
              <w:ind w:right="60"/>
              <w:jc w:val="right"/>
              <w:rPr>
                <w:sz w:val="14"/>
              </w:rPr>
            </w:pPr>
          </w:p>
          <w:p w14:paraId="2926EEE4" w14:textId="77777777" w:rsidR="002759E3" w:rsidRDefault="002759E3" w:rsidP="00691CDF">
            <w:pPr>
              <w:pStyle w:val="TableParagraph"/>
              <w:spacing w:before="3"/>
              <w:ind w:right="60"/>
              <w:jc w:val="right"/>
              <w:rPr>
                <w:sz w:val="14"/>
              </w:rPr>
            </w:pPr>
          </w:p>
          <w:p w14:paraId="55A7604B" w14:textId="77777777" w:rsidR="002759E3" w:rsidRPr="00E956B4" w:rsidRDefault="002759E3" w:rsidP="00691CDF">
            <w:pPr>
              <w:pStyle w:val="TableParagraph"/>
              <w:ind w:right="60"/>
              <w:jc w:val="right"/>
              <w:rPr>
                <w:sz w:val="14"/>
              </w:rPr>
            </w:pPr>
            <w:r>
              <w:rPr>
                <w:sz w:val="14"/>
              </w:rPr>
              <w:t>$9.08</w:t>
            </w:r>
          </w:p>
        </w:tc>
        <w:tc>
          <w:tcPr>
            <w:tcW w:w="576" w:type="dxa"/>
          </w:tcPr>
          <w:p w14:paraId="1125F152" w14:textId="77777777" w:rsidR="002759E3" w:rsidRPr="00E956B4" w:rsidRDefault="002759E3" w:rsidP="00691CDF">
            <w:pPr>
              <w:pStyle w:val="TableParagraph"/>
              <w:ind w:right="60"/>
              <w:jc w:val="right"/>
              <w:rPr>
                <w:sz w:val="14"/>
              </w:rPr>
            </w:pPr>
          </w:p>
          <w:p w14:paraId="77A7829E" w14:textId="77777777" w:rsidR="002759E3" w:rsidRDefault="002759E3" w:rsidP="00691CDF">
            <w:pPr>
              <w:pStyle w:val="TableParagraph"/>
              <w:spacing w:before="3"/>
              <w:ind w:right="60"/>
              <w:jc w:val="right"/>
              <w:rPr>
                <w:sz w:val="14"/>
              </w:rPr>
            </w:pPr>
          </w:p>
          <w:p w14:paraId="704AF190" w14:textId="77777777" w:rsidR="002759E3" w:rsidRPr="00E956B4" w:rsidRDefault="002759E3" w:rsidP="00691CDF">
            <w:pPr>
              <w:pStyle w:val="TableParagraph"/>
              <w:ind w:right="60"/>
              <w:jc w:val="right"/>
              <w:rPr>
                <w:sz w:val="14"/>
              </w:rPr>
            </w:pPr>
            <w:r>
              <w:rPr>
                <w:sz w:val="14"/>
              </w:rPr>
              <w:t>$9.13</w:t>
            </w:r>
          </w:p>
        </w:tc>
        <w:tc>
          <w:tcPr>
            <w:tcW w:w="580" w:type="dxa"/>
          </w:tcPr>
          <w:p w14:paraId="06221F6C" w14:textId="77777777" w:rsidR="002759E3" w:rsidRPr="00E956B4" w:rsidRDefault="002759E3" w:rsidP="00691CDF">
            <w:pPr>
              <w:pStyle w:val="TableParagraph"/>
              <w:ind w:right="60"/>
              <w:jc w:val="right"/>
              <w:rPr>
                <w:sz w:val="14"/>
              </w:rPr>
            </w:pPr>
          </w:p>
          <w:p w14:paraId="661C1A52" w14:textId="77777777" w:rsidR="002759E3" w:rsidRDefault="002759E3" w:rsidP="00691CDF">
            <w:pPr>
              <w:pStyle w:val="TableParagraph"/>
              <w:spacing w:before="3"/>
              <w:ind w:right="60"/>
              <w:jc w:val="right"/>
              <w:rPr>
                <w:sz w:val="14"/>
              </w:rPr>
            </w:pPr>
          </w:p>
          <w:p w14:paraId="5F2A9C72" w14:textId="77777777" w:rsidR="002759E3" w:rsidRPr="00E956B4" w:rsidRDefault="002759E3" w:rsidP="00691CDF">
            <w:pPr>
              <w:pStyle w:val="TableParagraph"/>
              <w:ind w:right="60"/>
              <w:jc w:val="right"/>
              <w:rPr>
                <w:sz w:val="14"/>
              </w:rPr>
            </w:pPr>
            <w:r>
              <w:rPr>
                <w:sz w:val="14"/>
              </w:rPr>
              <w:t>$9.17</w:t>
            </w:r>
          </w:p>
        </w:tc>
        <w:tc>
          <w:tcPr>
            <w:tcW w:w="633" w:type="dxa"/>
          </w:tcPr>
          <w:p w14:paraId="00C0A765" w14:textId="77777777" w:rsidR="002759E3" w:rsidRPr="00E956B4" w:rsidRDefault="002759E3" w:rsidP="00691CDF">
            <w:pPr>
              <w:pStyle w:val="TableParagraph"/>
              <w:ind w:right="60"/>
              <w:jc w:val="right"/>
              <w:rPr>
                <w:sz w:val="14"/>
              </w:rPr>
            </w:pPr>
          </w:p>
          <w:p w14:paraId="79E28955" w14:textId="77777777" w:rsidR="002759E3" w:rsidRDefault="002759E3" w:rsidP="00691CDF">
            <w:pPr>
              <w:pStyle w:val="TableParagraph"/>
              <w:spacing w:before="3"/>
              <w:ind w:right="60"/>
              <w:jc w:val="right"/>
              <w:rPr>
                <w:sz w:val="14"/>
              </w:rPr>
            </w:pPr>
          </w:p>
          <w:p w14:paraId="02BB7234" w14:textId="77777777" w:rsidR="002759E3" w:rsidRPr="00E956B4" w:rsidRDefault="002759E3" w:rsidP="00691CDF">
            <w:pPr>
              <w:pStyle w:val="TableParagraph"/>
              <w:ind w:right="60"/>
              <w:jc w:val="right"/>
              <w:rPr>
                <w:sz w:val="14"/>
              </w:rPr>
            </w:pPr>
            <w:r>
              <w:rPr>
                <w:sz w:val="14"/>
              </w:rPr>
              <w:t>$9.22</w:t>
            </w:r>
          </w:p>
        </w:tc>
        <w:tc>
          <w:tcPr>
            <w:tcW w:w="834" w:type="dxa"/>
          </w:tcPr>
          <w:p w14:paraId="6C18D854" w14:textId="77777777" w:rsidR="002759E3" w:rsidRPr="00E956B4" w:rsidRDefault="002759E3" w:rsidP="00691CDF">
            <w:pPr>
              <w:pStyle w:val="TableParagraph"/>
              <w:ind w:right="60"/>
              <w:jc w:val="right"/>
              <w:rPr>
                <w:sz w:val="14"/>
              </w:rPr>
            </w:pPr>
          </w:p>
          <w:p w14:paraId="10300B80" w14:textId="77777777" w:rsidR="002759E3" w:rsidRDefault="002759E3" w:rsidP="00691CDF">
            <w:pPr>
              <w:pStyle w:val="TableParagraph"/>
              <w:spacing w:before="3"/>
              <w:ind w:right="60"/>
              <w:jc w:val="right"/>
              <w:rPr>
                <w:sz w:val="14"/>
              </w:rPr>
            </w:pPr>
          </w:p>
          <w:p w14:paraId="1E35F728" w14:textId="77777777" w:rsidR="002759E3" w:rsidRPr="00E956B4" w:rsidRDefault="002759E3" w:rsidP="00691CDF">
            <w:pPr>
              <w:pStyle w:val="TableParagraph"/>
              <w:ind w:right="60"/>
              <w:jc w:val="right"/>
              <w:rPr>
                <w:sz w:val="14"/>
              </w:rPr>
            </w:pPr>
            <w:r>
              <w:rPr>
                <w:sz w:val="14"/>
              </w:rPr>
              <w:t>$9.26</w:t>
            </w:r>
          </w:p>
        </w:tc>
        <w:tc>
          <w:tcPr>
            <w:tcW w:w="686" w:type="dxa"/>
          </w:tcPr>
          <w:p w14:paraId="17578237" w14:textId="77777777" w:rsidR="002759E3" w:rsidRPr="00E956B4" w:rsidRDefault="002759E3" w:rsidP="00691CDF">
            <w:pPr>
              <w:pStyle w:val="TableParagraph"/>
              <w:ind w:right="60"/>
              <w:jc w:val="right"/>
              <w:rPr>
                <w:sz w:val="14"/>
              </w:rPr>
            </w:pPr>
          </w:p>
          <w:p w14:paraId="132B32CD" w14:textId="77777777" w:rsidR="002759E3" w:rsidRDefault="002759E3" w:rsidP="00691CDF">
            <w:pPr>
              <w:pStyle w:val="TableParagraph"/>
              <w:spacing w:before="3"/>
              <w:ind w:right="60"/>
              <w:jc w:val="right"/>
              <w:rPr>
                <w:sz w:val="14"/>
              </w:rPr>
            </w:pPr>
          </w:p>
          <w:p w14:paraId="7B48AC80" w14:textId="77777777" w:rsidR="002759E3" w:rsidRPr="00E956B4" w:rsidRDefault="002759E3" w:rsidP="00691CDF">
            <w:pPr>
              <w:pStyle w:val="TableParagraph"/>
              <w:ind w:right="60"/>
              <w:jc w:val="right"/>
              <w:rPr>
                <w:sz w:val="14"/>
              </w:rPr>
            </w:pPr>
            <w:r>
              <w:rPr>
                <w:sz w:val="14"/>
              </w:rPr>
              <w:t>$9.31</w:t>
            </w:r>
          </w:p>
        </w:tc>
        <w:tc>
          <w:tcPr>
            <w:tcW w:w="868" w:type="dxa"/>
            <w:tcBorders>
              <w:right w:val="single" w:sz="4" w:space="0" w:color="auto"/>
            </w:tcBorders>
          </w:tcPr>
          <w:p w14:paraId="2E0E9606" w14:textId="77777777" w:rsidR="002759E3" w:rsidRPr="00E956B4" w:rsidRDefault="002759E3" w:rsidP="00691CDF">
            <w:pPr>
              <w:pStyle w:val="TableParagraph"/>
              <w:ind w:right="60"/>
              <w:jc w:val="right"/>
              <w:rPr>
                <w:sz w:val="14"/>
              </w:rPr>
            </w:pPr>
          </w:p>
          <w:p w14:paraId="009E30D6" w14:textId="77777777" w:rsidR="002759E3" w:rsidRDefault="002759E3" w:rsidP="00691CDF">
            <w:pPr>
              <w:pStyle w:val="TableParagraph"/>
              <w:spacing w:before="3"/>
              <w:ind w:right="60"/>
              <w:jc w:val="right"/>
              <w:rPr>
                <w:sz w:val="14"/>
              </w:rPr>
            </w:pPr>
          </w:p>
          <w:p w14:paraId="4FC42E40" w14:textId="77777777" w:rsidR="002759E3" w:rsidRPr="00E956B4" w:rsidRDefault="002759E3" w:rsidP="00691CDF">
            <w:pPr>
              <w:pStyle w:val="TableParagraph"/>
              <w:ind w:right="60"/>
              <w:jc w:val="right"/>
              <w:rPr>
                <w:sz w:val="14"/>
              </w:rPr>
            </w:pPr>
            <w:r>
              <w:rPr>
                <w:sz w:val="14"/>
              </w:rPr>
              <w:t>$9.36</w:t>
            </w:r>
          </w:p>
        </w:tc>
        <w:tc>
          <w:tcPr>
            <w:tcW w:w="830" w:type="dxa"/>
            <w:tcBorders>
              <w:left w:val="single" w:sz="4" w:space="0" w:color="auto"/>
            </w:tcBorders>
          </w:tcPr>
          <w:p w14:paraId="342F230C" w14:textId="77777777" w:rsidR="002759E3" w:rsidRPr="00E956B4" w:rsidRDefault="002759E3" w:rsidP="00691CDF">
            <w:pPr>
              <w:pStyle w:val="TableParagraph"/>
              <w:ind w:right="60"/>
              <w:jc w:val="right"/>
              <w:rPr>
                <w:sz w:val="14"/>
              </w:rPr>
            </w:pPr>
          </w:p>
          <w:p w14:paraId="0F60417A" w14:textId="77777777" w:rsidR="002759E3" w:rsidRDefault="002759E3" w:rsidP="00691CDF">
            <w:pPr>
              <w:pStyle w:val="TableParagraph"/>
              <w:spacing w:before="3"/>
              <w:ind w:right="60"/>
              <w:jc w:val="right"/>
              <w:rPr>
                <w:sz w:val="14"/>
              </w:rPr>
            </w:pPr>
          </w:p>
          <w:p w14:paraId="7ABCAF0C" w14:textId="77777777" w:rsidR="002759E3" w:rsidRPr="00E956B4" w:rsidRDefault="002759E3" w:rsidP="00691CDF">
            <w:pPr>
              <w:pStyle w:val="TableParagraph"/>
              <w:ind w:right="60"/>
              <w:jc w:val="right"/>
              <w:rPr>
                <w:sz w:val="14"/>
              </w:rPr>
            </w:pPr>
            <w:r>
              <w:rPr>
                <w:sz w:val="14"/>
              </w:rPr>
              <w:t>$9.40</w:t>
            </w:r>
          </w:p>
        </w:tc>
      </w:tr>
      <w:tr w:rsidR="002759E3" w14:paraId="7FDA33ED" w14:textId="77777777" w:rsidTr="00691CDF">
        <w:trPr>
          <w:trHeight w:val="585"/>
          <w:jc w:val="center"/>
        </w:trPr>
        <w:tc>
          <w:tcPr>
            <w:tcW w:w="843" w:type="dxa"/>
          </w:tcPr>
          <w:p w14:paraId="5C9BFAA5" w14:textId="77777777" w:rsidR="002759E3" w:rsidRPr="00C02E01" w:rsidRDefault="002759E3" w:rsidP="00C56806">
            <w:pPr>
              <w:pStyle w:val="TableParagraph"/>
              <w:ind w:left="69"/>
              <w:jc w:val="center"/>
              <w:rPr>
                <w:w w:val="99"/>
                <w:sz w:val="14"/>
              </w:rPr>
            </w:pPr>
          </w:p>
          <w:p w14:paraId="66EB83AD" w14:textId="77777777" w:rsidR="002759E3" w:rsidRPr="00C02E01" w:rsidRDefault="002759E3" w:rsidP="00C56806">
            <w:pPr>
              <w:pStyle w:val="TableParagraph"/>
              <w:spacing w:before="4"/>
              <w:ind w:left="69"/>
              <w:jc w:val="center"/>
              <w:rPr>
                <w:w w:val="99"/>
                <w:sz w:val="14"/>
              </w:rPr>
            </w:pPr>
          </w:p>
          <w:p w14:paraId="742767B9"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9</w:t>
            </w:r>
          </w:p>
        </w:tc>
        <w:tc>
          <w:tcPr>
            <w:tcW w:w="567" w:type="dxa"/>
          </w:tcPr>
          <w:p w14:paraId="26C32948" w14:textId="77777777" w:rsidR="002759E3" w:rsidRPr="00E956B4" w:rsidRDefault="002759E3" w:rsidP="00691CDF">
            <w:pPr>
              <w:pStyle w:val="TableParagraph"/>
              <w:ind w:right="60"/>
              <w:jc w:val="right"/>
              <w:rPr>
                <w:sz w:val="14"/>
              </w:rPr>
            </w:pPr>
          </w:p>
          <w:p w14:paraId="28137969" w14:textId="77777777" w:rsidR="002759E3" w:rsidRDefault="002759E3" w:rsidP="00691CDF">
            <w:pPr>
              <w:pStyle w:val="TableParagraph"/>
              <w:spacing w:before="4"/>
              <w:ind w:right="60"/>
              <w:jc w:val="right"/>
              <w:rPr>
                <w:sz w:val="14"/>
              </w:rPr>
            </w:pPr>
          </w:p>
          <w:p w14:paraId="0E258B36" w14:textId="77777777" w:rsidR="002759E3" w:rsidRPr="00E956B4" w:rsidRDefault="002759E3" w:rsidP="00691CDF">
            <w:pPr>
              <w:pStyle w:val="TableParagraph"/>
              <w:ind w:right="60"/>
              <w:jc w:val="right"/>
              <w:rPr>
                <w:sz w:val="14"/>
              </w:rPr>
            </w:pPr>
            <w:r>
              <w:rPr>
                <w:sz w:val="14"/>
              </w:rPr>
              <w:t>$8.92</w:t>
            </w:r>
          </w:p>
        </w:tc>
        <w:tc>
          <w:tcPr>
            <w:tcW w:w="672" w:type="dxa"/>
          </w:tcPr>
          <w:p w14:paraId="515A56D4" w14:textId="77777777" w:rsidR="002759E3" w:rsidRPr="00E956B4" w:rsidRDefault="002759E3" w:rsidP="00691CDF">
            <w:pPr>
              <w:pStyle w:val="TableParagraph"/>
              <w:ind w:right="60"/>
              <w:jc w:val="right"/>
              <w:rPr>
                <w:sz w:val="14"/>
              </w:rPr>
            </w:pPr>
          </w:p>
          <w:p w14:paraId="11C1F669" w14:textId="77777777" w:rsidR="002759E3" w:rsidRDefault="002759E3" w:rsidP="00691CDF">
            <w:pPr>
              <w:pStyle w:val="TableParagraph"/>
              <w:spacing w:before="4"/>
              <w:ind w:right="60"/>
              <w:jc w:val="right"/>
              <w:rPr>
                <w:sz w:val="14"/>
              </w:rPr>
            </w:pPr>
          </w:p>
          <w:p w14:paraId="5916C321" w14:textId="77777777" w:rsidR="002759E3" w:rsidRPr="00E956B4" w:rsidRDefault="002759E3" w:rsidP="00691CDF">
            <w:pPr>
              <w:pStyle w:val="TableParagraph"/>
              <w:ind w:right="60"/>
              <w:jc w:val="right"/>
              <w:rPr>
                <w:sz w:val="14"/>
              </w:rPr>
            </w:pPr>
            <w:r>
              <w:rPr>
                <w:sz w:val="14"/>
              </w:rPr>
              <w:t>$8.97</w:t>
            </w:r>
          </w:p>
        </w:tc>
        <w:tc>
          <w:tcPr>
            <w:tcW w:w="575" w:type="dxa"/>
          </w:tcPr>
          <w:p w14:paraId="5948B08A" w14:textId="77777777" w:rsidR="002759E3" w:rsidRPr="00E956B4" w:rsidRDefault="002759E3" w:rsidP="00691CDF">
            <w:pPr>
              <w:pStyle w:val="TableParagraph"/>
              <w:ind w:right="60"/>
              <w:jc w:val="right"/>
              <w:rPr>
                <w:sz w:val="14"/>
              </w:rPr>
            </w:pPr>
          </w:p>
          <w:p w14:paraId="54A97905" w14:textId="77777777" w:rsidR="002759E3" w:rsidRDefault="002759E3" w:rsidP="00691CDF">
            <w:pPr>
              <w:pStyle w:val="TableParagraph"/>
              <w:spacing w:before="4"/>
              <w:ind w:right="60"/>
              <w:jc w:val="right"/>
              <w:rPr>
                <w:sz w:val="14"/>
              </w:rPr>
            </w:pPr>
          </w:p>
          <w:p w14:paraId="04949B52" w14:textId="77777777" w:rsidR="002759E3" w:rsidRPr="00E956B4" w:rsidRDefault="002759E3" w:rsidP="00691CDF">
            <w:pPr>
              <w:pStyle w:val="TableParagraph"/>
              <w:ind w:right="60"/>
              <w:jc w:val="right"/>
              <w:rPr>
                <w:sz w:val="14"/>
              </w:rPr>
            </w:pPr>
            <w:r>
              <w:rPr>
                <w:sz w:val="14"/>
              </w:rPr>
              <w:t>$9.01</w:t>
            </w:r>
          </w:p>
        </w:tc>
        <w:tc>
          <w:tcPr>
            <w:tcW w:w="580" w:type="dxa"/>
          </w:tcPr>
          <w:p w14:paraId="54175ED9" w14:textId="77777777" w:rsidR="002759E3" w:rsidRPr="00E956B4" w:rsidRDefault="002759E3" w:rsidP="00691CDF">
            <w:pPr>
              <w:pStyle w:val="TableParagraph"/>
              <w:ind w:right="60"/>
              <w:jc w:val="right"/>
              <w:rPr>
                <w:sz w:val="14"/>
              </w:rPr>
            </w:pPr>
          </w:p>
          <w:p w14:paraId="1F9E7E4E" w14:textId="77777777" w:rsidR="002759E3" w:rsidRDefault="002759E3" w:rsidP="00691CDF">
            <w:pPr>
              <w:pStyle w:val="TableParagraph"/>
              <w:spacing w:before="4"/>
              <w:ind w:right="60"/>
              <w:jc w:val="right"/>
              <w:rPr>
                <w:sz w:val="14"/>
              </w:rPr>
            </w:pPr>
          </w:p>
          <w:p w14:paraId="1E603727" w14:textId="77777777" w:rsidR="002759E3" w:rsidRPr="00E956B4" w:rsidRDefault="002759E3" w:rsidP="00691CDF">
            <w:pPr>
              <w:pStyle w:val="TableParagraph"/>
              <w:ind w:right="60"/>
              <w:jc w:val="right"/>
              <w:rPr>
                <w:sz w:val="14"/>
              </w:rPr>
            </w:pPr>
            <w:r>
              <w:rPr>
                <w:sz w:val="14"/>
              </w:rPr>
              <w:t>$9.06</w:t>
            </w:r>
          </w:p>
        </w:tc>
        <w:tc>
          <w:tcPr>
            <w:tcW w:w="580" w:type="dxa"/>
          </w:tcPr>
          <w:p w14:paraId="6C308B36" w14:textId="77777777" w:rsidR="002759E3" w:rsidRPr="00E956B4" w:rsidRDefault="002759E3" w:rsidP="00691CDF">
            <w:pPr>
              <w:pStyle w:val="TableParagraph"/>
              <w:ind w:right="60"/>
              <w:jc w:val="right"/>
              <w:rPr>
                <w:sz w:val="14"/>
              </w:rPr>
            </w:pPr>
          </w:p>
          <w:p w14:paraId="1D5991BA" w14:textId="77777777" w:rsidR="002759E3" w:rsidRDefault="002759E3" w:rsidP="00691CDF">
            <w:pPr>
              <w:pStyle w:val="TableParagraph"/>
              <w:spacing w:before="4"/>
              <w:ind w:right="60"/>
              <w:jc w:val="right"/>
              <w:rPr>
                <w:sz w:val="14"/>
              </w:rPr>
            </w:pPr>
          </w:p>
          <w:p w14:paraId="103850D5" w14:textId="77777777" w:rsidR="002759E3" w:rsidRPr="00E956B4" w:rsidRDefault="002759E3" w:rsidP="00691CDF">
            <w:pPr>
              <w:pStyle w:val="TableParagraph"/>
              <w:ind w:right="60"/>
              <w:jc w:val="right"/>
              <w:rPr>
                <w:sz w:val="14"/>
              </w:rPr>
            </w:pPr>
            <w:r>
              <w:rPr>
                <w:sz w:val="14"/>
              </w:rPr>
              <w:t>$9.10</w:t>
            </w:r>
          </w:p>
        </w:tc>
        <w:tc>
          <w:tcPr>
            <w:tcW w:w="576" w:type="dxa"/>
          </w:tcPr>
          <w:p w14:paraId="5B81C110" w14:textId="77777777" w:rsidR="002759E3" w:rsidRPr="00E956B4" w:rsidRDefault="002759E3" w:rsidP="00691CDF">
            <w:pPr>
              <w:pStyle w:val="TableParagraph"/>
              <w:ind w:right="60"/>
              <w:jc w:val="right"/>
              <w:rPr>
                <w:sz w:val="14"/>
              </w:rPr>
            </w:pPr>
          </w:p>
          <w:p w14:paraId="1BD859CF" w14:textId="77777777" w:rsidR="002759E3" w:rsidRDefault="002759E3" w:rsidP="00691CDF">
            <w:pPr>
              <w:pStyle w:val="TableParagraph"/>
              <w:spacing w:before="4"/>
              <w:ind w:right="60"/>
              <w:jc w:val="right"/>
              <w:rPr>
                <w:sz w:val="14"/>
              </w:rPr>
            </w:pPr>
          </w:p>
          <w:p w14:paraId="55FA0941" w14:textId="77777777" w:rsidR="002759E3" w:rsidRPr="00E956B4" w:rsidRDefault="002759E3" w:rsidP="00691CDF">
            <w:pPr>
              <w:pStyle w:val="TableParagraph"/>
              <w:ind w:right="60"/>
              <w:jc w:val="right"/>
              <w:rPr>
                <w:sz w:val="14"/>
              </w:rPr>
            </w:pPr>
            <w:r>
              <w:rPr>
                <w:sz w:val="14"/>
              </w:rPr>
              <w:t>$9.15</w:t>
            </w:r>
          </w:p>
        </w:tc>
        <w:tc>
          <w:tcPr>
            <w:tcW w:w="580" w:type="dxa"/>
          </w:tcPr>
          <w:p w14:paraId="7441DF26" w14:textId="77777777" w:rsidR="002759E3" w:rsidRPr="00E956B4" w:rsidRDefault="002759E3" w:rsidP="00691CDF">
            <w:pPr>
              <w:pStyle w:val="TableParagraph"/>
              <w:ind w:right="60"/>
              <w:jc w:val="right"/>
              <w:rPr>
                <w:sz w:val="14"/>
              </w:rPr>
            </w:pPr>
          </w:p>
          <w:p w14:paraId="1E1A9B29" w14:textId="77777777" w:rsidR="002759E3" w:rsidRDefault="002759E3" w:rsidP="00691CDF">
            <w:pPr>
              <w:pStyle w:val="TableParagraph"/>
              <w:spacing w:before="4"/>
              <w:ind w:right="60"/>
              <w:jc w:val="right"/>
              <w:rPr>
                <w:sz w:val="14"/>
              </w:rPr>
            </w:pPr>
          </w:p>
          <w:p w14:paraId="7DBF2C2A" w14:textId="77777777" w:rsidR="002759E3" w:rsidRPr="00E956B4" w:rsidRDefault="002759E3" w:rsidP="00691CDF">
            <w:pPr>
              <w:pStyle w:val="TableParagraph"/>
              <w:ind w:right="60"/>
              <w:jc w:val="right"/>
              <w:rPr>
                <w:sz w:val="14"/>
              </w:rPr>
            </w:pPr>
            <w:r>
              <w:rPr>
                <w:sz w:val="14"/>
              </w:rPr>
              <w:t>$9.19</w:t>
            </w:r>
          </w:p>
        </w:tc>
        <w:tc>
          <w:tcPr>
            <w:tcW w:w="633" w:type="dxa"/>
          </w:tcPr>
          <w:p w14:paraId="2A0E30E9" w14:textId="77777777" w:rsidR="002759E3" w:rsidRPr="00E956B4" w:rsidRDefault="002759E3" w:rsidP="00691CDF">
            <w:pPr>
              <w:pStyle w:val="TableParagraph"/>
              <w:ind w:right="60"/>
              <w:jc w:val="right"/>
              <w:rPr>
                <w:sz w:val="14"/>
              </w:rPr>
            </w:pPr>
          </w:p>
          <w:p w14:paraId="7D77129D" w14:textId="77777777" w:rsidR="002759E3" w:rsidRDefault="002759E3" w:rsidP="00691CDF">
            <w:pPr>
              <w:pStyle w:val="TableParagraph"/>
              <w:spacing w:before="4"/>
              <w:ind w:right="60"/>
              <w:jc w:val="right"/>
              <w:rPr>
                <w:sz w:val="14"/>
              </w:rPr>
            </w:pPr>
          </w:p>
          <w:p w14:paraId="5C12052C" w14:textId="77777777" w:rsidR="002759E3" w:rsidRPr="00E956B4" w:rsidRDefault="002759E3" w:rsidP="00691CDF">
            <w:pPr>
              <w:pStyle w:val="TableParagraph"/>
              <w:ind w:right="60"/>
              <w:jc w:val="right"/>
              <w:rPr>
                <w:sz w:val="14"/>
              </w:rPr>
            </w:pPr>
            <w:r>
              <w:rPr>
                <w:sz w:val="14"/>
              </w:rPr>
              <w:t>$9.24</w:t>
            </w:r>
          </w:p>
        </w:tc>
        <w:tc>
          <w:tcPr>
            <w:tcW w:w="834" w:type="dxa"/>
          </w:tcPr>
          <w:p w14:paraId="3A5D57CE" w14:textId="77777777" w:rsidR="002759E3" w:rsidRPr="00E956B4" w:rsidRDefault="002759E3" w:rsidP="00691CDF">
            <w:pPr>
              <w:pStyle w:val="TableParagraph"/>
              <w:ind w:right="60"/>
              <w:jc w:val="right"/>
              <w:rPr>
                <w:sz w:val="14"/>
              </w:rPr>
            </w:pPr>
          </w:p>
          <w:p w14:paraId="29FE461D" w14:textId="77777777" w:rsidR="002759E3" w:rsidRDefault="002759E3" w:rsidP="00691CDF">
            <w:pPr>
              <w:pStyle w:val="TableParagraph"/>
              <w:spacing w:before="4"/>
              <w:ind w:right="60"/>
              <w:jc w:val="right"/>
              <w:rPr>
                <w:sz w:val="14"/>
              </w:rPr>
            </w:pPr>
          </w:p>
          <w:p w14:paraId="1AD49CEE" w14:textId="77777777" w:rsidR="002759E3" w:rsidRPr="00E956B4" w:rsidRDefault="002759E3" w:rsidP="00691CDF">
            <w:pPr>
              <w:pStyle w:val="TableParagraph"/>
              <w:ind w:right="60"/>
              <w:jc w:val="right"/>
              <w:rPr>
                <w:sz w:val="14"/>
              </w:rPr>
            </w:pPr>
            <w:r>
              <w:rPr>
                <w:sz w:val="14"/>
              </w:rPr>
              <w:t>$9.29</w:t>
            </w:r>
          </w:p>
        </w:tc>
        <w:tc>
          <w:tcPr>
            <w:tcW w:w="686" w:type="dxa"/>
          </w:tcPr>
          <w:p w14:paraId="69951A7E" w14:textId="77777777" w:rsidR="002759E3" w:rsidRPr="00E956B4" w:rsidRDefault="002759E3" w:rsidP="00691CDF">
            <w:pPr>
              <w:pStyle w:val="TableParagraph"/>
              <w:ind w:right="60"/>
              <w:jc w:val="right"/>
              <w:rPr>
                <w:sz w:val="14"/>
              </w:rPr>
            </w:pPr>
          </w:p>
          <w:p w14:paraId="18265148" w14:textId="77777777" w:rsidR="002759E3" w:rsidRDefault="002759E3" w:rsidP="00691CDF">
            <w:pPr>
              <w:pStyle w:val="TableParagraph"/>
              <w:spacing w:before="4"/>
              <w:ind w:right="60"/>
              <w:jc w:val="right"/>
              <w:rPr>
                <w:sz w:val="14"/>
              </w:rPr>
            </w:pPr>
          </w:p>
          <w:p w14:paraId="1108F427" w14:textId="77777777" w:rsidR="002759E3" w:rsidRPr="00E956B4" w:rsidRDefault="002759E3" w:rsidP="00691CDF">
            <w:pPr>
              <w:pStyle w:val="TableParagraph"/>
              <w:ind w:right="60"/>
              <w:jc w:val="right"/>
              <w:rPr>
                <w:sz w:val="14"/>
              </w:rPr>
            </w:pPr>
            <w:r>
              <w:rPr>
                <w:sz w:val="14"/>
              </w:rPr>
              <w:t>$9.33</w:t>
            </w:r>
          </w:p>
        </w:tc>
        <w:tc>
          <w:tcPr>
            <w:tcW w:w="868" w:type="dxa"/>
            <w:tcBorders>
              <w:right w:val="single" w:sz="4" w:space="0" w:color="auto"/>
            </w:tcBorders>
          </w:tcPr>
          <w:p w14:paraId="1F8B2A1A" w14:textId="77777777" w:rsidR="002759E3" w:rsidRPr="00E956B4" w:rsidRDefault="002759E3" w:rsidP="00691CDF">
            <w:pPr>
              <w:pStyle w:val="TableParagraph"/>
              <w:ind w:right="60"/>
              <w:jc w:val="right"/>
              <w:rPr>
                <w:sz w:val="14"/>
              </w:rPr>
            </w:pPr>
          </w:p>
          <w:p w14:paraId="38DAE82F" w14:textId="77777777" w:rsidR="002759E3" w:rsidRDefault="002759E3" w:rsidP="00691CDF">
            <w:pPr>
              <w:pStyle w:val="TableParagraph"/>
              <w:spacing w:before="4"/>
              <w:ind w:right="60"/>
              <w:jc w:val="right"/>
              <w:rPr>
                <w:sz w:val="14"/>
              </w:rPr>
            </w:pPr>
          </w:p>
          <w:p w14:paraId="410A2A84" w14:textId="77777777" w:rsidR="002759E3" w:rsidRPr="00E956B4" w:rsidRDefault="002759E3" w:rsidP="00691CDF">
            <w:pPr>
              <w:pStyle w:val="TableParagraph"/>
              <w:ind w:right="60"/>
              <w:jc w:val="right"/>
              <w:rPr>
                <w:sz w:val="14"/>
              </w:rPr>
            </w:pPr>
            <w:r>
              <w:rPr>
                <w:sz w:val="14"/>
              </w:rPr>
              <w:t>$9.38</w:t>
            </w:r>
          </w:p>
        </w:tc>
        <w:tc>
          <w:tcPr>
            <w:tcW w:w="830" w:type="dxa"/>
            <w:tcBorders>
              <w:left w:val="single" w:sz="4" w:space="0" w:color="auto"/>
            </w:tcBorders>
          </w:tcPr>
          <w:p w14:paraId="3E0DE2D2" w14:textId="77777777" w:rsidR="002759E3" w:rsidRPr="00E956B4" w:rsidRDefault="002759E3" w:rsidP="00691CDF">
            <w:pPr>
              <w:pStyle w:val="TableParagraph"/>
              <w:ind w:right="60"/>
              <w:jc w:val="right"/>
              <w:rPr>
                <w:sz w:val="14"/>
              </w:rPr>
            </w:pPr>
          </w:p>
          <w:p w14:paraId="35C3561A" w14:textId="77777777" w:rsidR="002759E3" w:rsidRDefault="002759E3" w:rsidP="00691CDF">
            <w:pPr>
              <w:pStyle w:val="TableParagraph"/>
              <w:spacing w:before="4"/>
              <w:ind w:right="60"/>
              <w:jc w:val="right"/>
              <w:rPr>
                <w:sz w:val="14"/>
              </w:rPr>
            </w:pPr>
          </w:p>
          <w:p w14:paraId="21CAE5AF" w14:textId="77777777" w:rsidR="002759E3" w:rsidRPr="00E956B4" w:rsidRDefault="002759E3" w:rsidP="00691CDF">
            <w:pPr>
              <w:pStyle w:val="TableParagraph"/>
              <w:ind w:right="60"/>
              <w:jc w:val="right"/>
              <w:rPr>
                <w:sz w:val="14"/>
              </w:rPr>
            </w:pPr>
            <w:r>
              <w:rPr>
                <w:sz w:val="14"/>
              </w:rPr>
              <w:t>$9.43</w:t>
            </w:r>
          </w:p>
        </w:tc>
      </w:tr>
      <w:tr w:rsidR="002759E3" w14:paraId="6E97E21E" w14:textId="77777777" w:rsidTr="00691CDF">
        <w:trPr>
          <w:trHeight w:val="585"/>
          <w:jc w:val="center"/>
        </w:trPr>
        <w:tc>
          <w:tcPr>
            <w:tcW w:w="843" w:type="dxa"/>
          </w:tcPr>
          <w:p w14:paraId="710704A1" w14:textId="77777777" w:rsidR="002759E3" w:rsidRPr="00C02E01" w:rsidRDefault="002759E3" w:rsidP="00C56806">
            <w:pPr>
              <w:pStyle w:val="TableParagraph"/>
              <w:ind w:left="69"/>
              <w:jc w:val="center"/>
              <w:rPr>
                <w:w w:val="99"/>
                <w:sz w:val="14"/>
              </w:rPr>
            </w:pPr>
          </w:p>
          <w:p w14:paraId="3549864E" w14:textId="77777777" w:rsidR="002759E3" w:rsidRPr="00C02E01" w:rsidRDefault="002759E3" w:rsidP="00C56806">
            <w:pPr>
              <w:pStyle w:val="TableParagraph"/>
              <w:spacing w:before="3"/>
              <w:ind w:left="69"/>
              <w:jc w:val="center"/>
              <w:rPr>
                <w:w w:val="99"/>
                <w:sz w:val="14"/>
              </w:rPr>
            </w:pPr>
          </w:p>
          <w:p w14:paraId="60B234E0"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10</w:t>
            </w:r>
          </w:p>
        </w:tc>
        <w:tc>
          <w:tcPr>
            <w:tcW w:w="567" w:type="dxa"/>
          </w:tcPr>
          <w:p w14:paraId="2FA36DB6" w14:textId="77777777" w:rsidR="002759E3" w:rsidRPr="00E956B4" w:rsidRDefault="002759E3" w:rsidP="00691CDF">
            <w:pPr>
              <w:pStyle w:val="TableParagraph"/>
              <w:ind w:right="60"/>
              <w:jc w:val="right"/>
              <w:rPr>
                <w:sz w:val="14"/>
              </w:rPr>
            </w:pPr>
          </w:p>
          <w:p w14:paraId="2BB4AE05" w14:textId="77777777" w:rsidR="002759E3" w:rsidRDefault="002759E3" w:rsidP="00691CDF">
            <w:pPr>
              <w:pStyle w:val="TableParagraph"/>
              <w:spacing w:before="3"/>
              <w:ind w:right="60"/>
              <w:jc w:val="right"/>
              <w:rPr>
                <w:sz w:val="14"/>
              </w:rPr>
            </w:pPr>
          </w:p>
          <w:p w14:paraId="4D84B38F" w14:textId="77777777" w:rsidR="002759E3" w:rsidRPr="00E956B4" w:rsidRDefault="002759E3" w:rsidP="00691CDF">
            <w:pPr>
              <w:pStyle w:val="TableParagraph"/>
              <w:ind w:right="60"/>
              <w:jc w:val="right"/>
              <w:rPr>
                <w:sz w:val="14"/>
              </w:rPr>
            </w:pPr>
            <w:r>
              <w:rPr>
                <w:sz w:val="14"/>
              </w:rPr>
              <w:t>$8.94</w:t>
            </w:r>
          </w:p>
        </w:tc>
        <w:tc>
          <w:tcPr>
            <w:tcW w:w="672" w:type="dxa"/>
          </w:tcPr>
          <w:p w14:paraId="76E94232" w14:textId="77777777" w:rsidR="002759E3" w:rsidRPr="00E956B4" w:rsidRDefault="002759E3" w:rsidP="00691CDF">
            <w:pPr>
              <w:pStyle w:val="TableParagraph"/>
              <w:ind w:right="60"/>
              <w:jc w:val="right"/>
              <w:rPr>
                <w:sz w:val="14"/>
              </w:rPr>
            </w:pPr>
          </w:p>
          <w:p w14:paraId="6D9D82C7" w14:textId="77777777" w:rsidR="002759E3" w:rsidRDefault="002759E3" w:rsidP="00691CDF">
            <w:pPr>
              <w:pStyle w:val="TableParagraph"/>
              <w:spacing w:before="3"/>
              <w:ind w:right="60"/>
              <w:jc w:val="right"/>
              <w:rPr>
                <w:sz w:val="14"/>
              </w:rPr>
            </w:pPr>
          </w:p>
          <w:p w14:paraId="4EAF0DFE" w14:textId="77777777" w:rsidR="002759E3" w:rsidRPr="00E956B4" w:rsidRDefault="002759E3" w:rsidP="00691CDF">
            <w:pPr>
              <w:pStyle w:val="TableParagraph"/>
              <w:ind w:right="60"/>
              <w:jc w:val="right"/>
              <w:rPr>
                <w:sz w:val="14"/>
              </w:rPr>
            </w:pPr>
            <w:r>
              <w:rPr>
                <w:sz w:val="14"/>
              </w:rPr>
              <w:t>$8.99</w:t>
            </w:r>
          </w:p>
        </w:tc>
        <w:tc>
          <w:tcPr>
            <w:tcW w:w="575" w:type="dxa"/>
          </w:tcPr>
          <w:p w14:paraId="2CB8B34C" w14:textId="77777777" w:rsidR="002759E3" w:rsidRPr="00E956B4" w:rsidRDefault="002759E3" w:rsidP="00691CDF">
            <w:pPr>
              <w:pStyle w:val="TableParagraph"/>
              <w:ind w:right="60"/>
              <w:jc w:val="right"/>
              <w:rPr>
                <w:sz w:val="14"/>
              </w:rPr>
            </w:pPr>
          </w:p>
          <w:p w14:paraId="44C34546" w14:textId="77777777" w:rsidR="002759E3" w:rsidRDefault="002759E3" w:rsidP="00691CDF">
            <w:pPr>
              <w:pStyle w:val="TableParagraph"/>
              <w:spacing w:before="3"/>
              <w:ind w:right="60"/>
              <w:jc w:val="right"/>
              <w:rPr>
                <w:sz w:val="14"/>
              </w:rPr>
            </w:pPr>
          </w:p>
          <w:p w14:paraId="12456008" w14:textId="77777777" w:rsidR="002759E3" w:rsidRPr="00E956B4" w:rsidRDefault="002759E3" w:rsidP="00691CDF">
            <w:pPr>
              <w:pStyle w:val="TableParagraph"/>
              <w:ind w:right="60"/>
              <w:jc w:val="right"/>
              <w:rPr>
                <w:sz w:val="14"/>
              </w:rPr>
            </w:pPr>
            <w:r>
              <w:rPr>
                <w:sz w:val="14"/>
              </w:rPr>
              <w:t>$9.03</w:t>
            </w:r>
          </w:p>
        </w:tc>
        <w:tc>
          <w:tcPr>
            <w:tcW w:w="580" w:type="dxa"/>
          </w:tcPr>
          <w:p w14:paraId="0A81BEF8" w14:textId="77777777" w:rsidR="002759E3" w:rsidRPr="00E956B4" w:rsidRDefault="002759E3" w:rsidP="00691CDF">
            <w:pPr>
              <w:pStyle w:val="TableParagraph"/>
              <w:ind w:right="60"/>
              <w:jc w:val="right"/>
              <w:rPr>
                <w:sz w:val="14"/>
              </w:rPr>
            </w:pPr>
          </w:p>
          <w:p w14:paraId="2E87DC14" w14:textId="77777777" w:rsidR="002759E3" w:rsidRDefault="002759E3" w:rsidP="00691CDF">
            <w:pPr>
              <w:pStyle w:val="TableParagraph"/>
              <w:spacing w:before="3"/>
              <w:ind w:right="60"/>
              <w:jc w:val="right"/>
              <w:rPr>
                <w:sz w:val="14"/>
              </w:rPr>
            </w:pPr>
          </w:p>
          <w:p w14:paraId="2D12B6A5" w14:textId="77777777" w:rsidR="002759E3" w:rsidRPr="00E956B4" w:rsidRDefault="002759E3" w:rsidP="00691CDF">
            <w:pPr>
              <w:pStyle w:val="TableParagraph"/>
              <w:ind w:right="60"/>
              <w:jc w:val="right"/>
              <w:rPr>
                <w:sz w:val="14"/>
              </w:rPr>
            </w:pPr>
            <w:r>
              <w:rPr>
                <w:sz w:val="14"/>
              </w:rPr>
              <w:t>$9.08</w:t>
            </w:r>
          </w:p>
        </w:tc>
        <w:tc>
          <w:tcPr>
            <w:tcW w:w="580" w:type="dxa"/>
          </w:tcPr>
          <w:p w14:paraId="41F5A771" w14:textId="77777777" w:rsidR="002759E3" w:rsidRPr="00E956B4" w:rsidRDefault="002759E3" w:rsidP="00691CDF">
            <w:pPr>
              <w:pStyle w:val="TableParagraph"/>
              <w:ind w:right="60"/>
              <w:jc w:val="right"/>
              <w:rPr>
                <w:sz w:val="14"/>
              </w:rPr>
            </w:pPr>
          </w:p>
          <w:p w14:paraId="0825692E" w14:textId="77777777" w:rsidR="002759E3" w:rsidRDefault="002759E3" w:rsidP="00691CDF">
            <w:pPr>
              <w:pStyle w:val="TableParagraph"/>
              <w:spacing w:before="3"/>
              <w:ind w:right="60"/>
              <w:jc w:val="right"/>
              <w:rPr>
                <w:sz w:val="14"/>
              </w:rPr>
            </w:pPr>
          </w:p>
          <w:p w14:paraId="1E40B5FF" w14:textId="77777777" w:rsidR="002759E3" w:rsidRPr="00E956B4" w:rsidRDefault="002759E3" w:rsidP="00691CDF">
            <w:pPr>
              <w:pStyle w:val="TableParagraph"/>
              <w:ind w:right="60"/>
              <w:jc w:val="right"/>
              <w:rPr>
                <w:sz w:val="14"/>
              </w:rPr>
            </w:pPr>
            <w:r>
              <w:rPr>
                <w:sz w:val="14"/>
              </w:rPr>
              <w:t>$9.12</w:t>
            </w:r>
          </w:p>
        </w:tc>
        <w:tc>
          <w:tcPr>
            <w:tcW w:w="576" w:type="dxa"/>
          </w:tcPr>
          <w:p w14:paraId="3392B887" w14:textId="77777777" w:rsidR="002759E3" w:rsidRPr="00E956B4" w:rsidRDefault="002759E3" w:rsidP="00691CDF">
            <w:pPr>
              <w:pStyle w:val="TableParagraph"/>
              <w:ind w:right="60"/>
              <w:jc w:val="right"/>
              <w:rPr>
                <w:sz w:val="14"/>
              </w:rPr>
            </w:pPr>
          </w:p>
          <w:p w14:paraId="1EBDD20F" w14:textId="77777777" w:rsidR="002759E3" w:rsidRDefault="002759E3" w:rsidP="00691CDF">
            <w:pPr>
              <w:pStyle w:val="TableParagraph"/>
              <w:spacing w:before="3"/>
              <w:ind w:right="60"/>
              <w:jc w:val="right"/>
              <w:rPr>
                <w:sz w:val="14"/>
              </w:rPr>
            </w:pPr>
          </w:p>
          <w:p w14:paraId="73305A12" w14:textId="77777777" w:rsidR="002759E3" w:rsidRPr="00E956B4" w:rsidRDefault="002759E3" w:rsidP="00691CDF">
            <w:pPr>
              <w:pStyle w:val="TableParagraph"/>
              <w:ind w:right="60"/>
              <w:jc w:val="right"/>
              <w:rPr>
                <w:sz w:val="14"/>
              </w:rPr>
            </w:pPr>
            <w:r>
              <w:rPr>
                <w:sz w:val="14"/>
              </w:rPr>
              <w:t>$9.17</w:t>
            </w:r>
          </w:p>
        </w:tc>
        <w:tc>
          <w:tcPr>
            <w:tcW w:w="580" w:type="dxa"/>
          </w:tcPr>
          <w:p w14:paraId="20FC4F77" w14:textId="77777777" w:rsidR="002759E3" w:rsidRPr="00E956B4" w:rsidRDefault="002759E3" w:rsidP="00691CDF">
            <w:pPr>
              <w:pStyle w:val="TableParagraph"/>
              <w:ind w:right="60"/>
              <w:jc w:val="right"/>
              <w:rPr>
                <w:sz w:val="14"/>
              </w:rPr>
            </w:pPr>
          </w:p>
          <w:p w14:paraId="0A814381" w14:textId="77777777" w:rsidR="002759E3" w:rsidRDefault="002759E3" w:rsidP="00691CDF">
            <w:pPr>
              <w:pStyle w:val="TableParagraph"/>
              <w:spacing w:before="3"/>
              <w:ind w:right="60"/>
              <w:jc w:val="right"/>
              <w:rPr>
                <w:sz w:val="14"/>
              </w:rPr>
            </w:pPr>
          </w:p>
          <w:p w14:paraId="1C0752FA" w14:textId="77777777" w:rsidR="002759E3" w:rsidRPr="00E956B4" w:rsidRDefault="002759E3" w:rsidP="00691CDF">
            <w:pPr>
              <w:pStyle w:val="TableParagraph"/>
              <w:ind w:right="60"/>
              <w:jc w:val="right"/>
              <w:rPr>
                <w:sz w:val="14"/>
              </w:rPr>
            </w:pPr>
            <w:r>
              <w:rPr>
                <w:sz w:val="14"/>
              </w:rPr>
              <w:t>$9.22</w:t>
            </w:r>
          </w:p>
        </w:tc>
        <w:tc>
          <w:tcPr>
            <w:tcW w:w="633" w:type="dxa"/>
          </w:tcPr>
          <w:p w14:paraId="6007139D" w14:textId="77777777" w:rsidR="002759E3" w:rsidRPr="00E956B4" w:rsidRDefault="002759E3" w:rsidP="00691CDF">
            <w:pPr>
              <w:pStyle w:val="TableParagraph"/>
              <w:ind w:right="60"/>
              <w:jc w:val="right"/>
              <w:rPr>
                <w:sz w:val="14"/>
              </w:rPr>
            </w:pPr>
          </w:p>
          <w:p w14:paraId="0A88633A" w14:textId="77777777" w:rsidR="002759E3" w:rsidRDefault="002759E3" w:rsidP="00691CDF">
            <w:pPr>
              <w:pStyle w:val="TableParagraph"/>
              <w:spacing w:before="3"/>
              <w:ind w:right="60"/>
              <w:jc w:val="right"/>
              <w:rPr>
                <w:sz w:val="14"/>
              </w:rPr>
            </w:pPr>
          </w:p>
          <w:p w14:paraId="2D535ED8" w14:textId="77777777" w:rsidR="002759E3" w:rsidRPr="00E956B4" w:rsidRDefault="002759E3" w:rsidP="00691CDF">
            <w:pPr>
              <w:pStyle w:val="TableParagraph"/>
              <w:ind w:right="60"/>
              <w:jc w:val="right"/>
              <w:rPr>
                <w:sz w:val="14"/>
              </w:rPr>
            </w:pPr>
            <w:r>
              <w:rPr>
                <w:sz w:val="14"/>
              </w:rPr>
              <w:t>$9.26</w:t>
            </w:r>
          </w:p>
        </w:tc>
        <w:tc>
          <w:tcPr>
            <w:tcW w:w="834" w:type="dxa"/>
          </w:tcPr>
          <w:p w14:paraId="726A55D7" w14:textId="77777777" w:rsidR="002759E3" w:rsidRPr="00E956B4" w:rsidRDefault="002759E3" w:rsidP="00691CDF">
            <w:pPr>
              <w:pStyle w:val="TableParagraph"/>
              <w:ind w:right="60"/>
              <w:jc w:val="right"/>
              <w:rPr>
                <w:sz w:val="14"/>
              </w:rPr>
            </w:pPr>
          </w:p>
          <w:p w14:paraId="746BFCFB" w14:textId="77777777" w:rsidR="002759E3" w:rsidRDefault="002759E3" w:rsidP="00691CDF">
            <w:pPr>
              <w:pStyle w:val="TableParagraph"/>
              <w:spacing w:before="3"/>
              <w:ind w:right="60"/>
              <w:jc w:val="right"/>
              <w:rPr>
                <w:sz w:val="14"/>
              </w:rPr>
            </w:pPr>
          </w:p>
          <w:p w14:paraId="6DD52E54" w14:textId="77777777" w:rsidR="002759E3" w:rsidRPr="00E956B4" w:rsidRDefault="002759E3" w:rsidP="00691CDF">
            <w:pPr>
              <w:pStyle w:val="TableParagraph"/>
              <w:ind w:right="60"/>
              <w:jc w:val="right"/>
              <w:rPr>
                <w:sz w:val="14"/>
              </w:rPr>
            </w:pPr>
            <w:r>
              <w:rPr>
                <w:sz w:val="14"/>
              </w:rPr>
              <w:t>$9.31</w:t>
            </w:r>
          </w:p>
        </w:tc>
        <w:tc>
          <w:tcPr>
            <w:tcW w:w="686" w:type="dxa"/>
          </w:tcPr>
          <w:p w14:paraId="265F442E" w14:textId="77777777" w:rsidR="002759E3" w:rsidRPr="00E956B4" w:rsidRDefault="002759E3" w:rsidP="00691CDF">
            <w:pPr>
              <w:pStyle w:val="TableParagraph"/>
              <w:ind w:right="60"/>
              <w:jc w:val="right"/>
              <w:rPr>
                <w:sz w:val="14"/>
              </w:rPr>
            </w:pPr>
          </w:p>
          <w:p w14:paraId="2FC74F56" w14:textId="77777777" w:rsidR="002759E3" w:rsidRDefault="002759E3" w:rsidP="00691CDF">
            <w:pPr>
              <w:pStyle w:val="TableParagraph"/>
              <w:spacing w:before="3"/>
              <w:ind w:right="60"/>
              <w:jc w:val="right"/>
              <w:rPr>
                <w:sz w:val="14"/>
              </w:rPr>
            </w:pPr>
          </w:p>
          <w:p w14:paraId="0C3B59AE" w14:textId="77777777" w:rsidR="002759E3" w:rsidRPr="00E956B4" w:rsidRDefault="002759E3" w:rsidP="00691CDF">
            <w:pPr>
              <w:pStyle w:val="TableParagraph"/>
              <w:ind w:right="60"/>
              <w:jc w:val="right"/>
              <w:rPr>
                <w:sz w:val="14"/>
              </w:rPr>
            </w:pPr>
            <w:r>
              <w:rPr>
                <w:sz w:val="14"/>
              </w:rPr>
              <w:t>$9.35</w:t>
            </w:r>
          </w:p>
        </w:tc>
        <w:tc>
          <w:tcPr>
            <w:tcW w:w="868" w:type="dxa"/>
            <w:tcBorders>
              <w:right w:val="single" w:sz="4" w:space="0" w:color="auto"/>
            </w:tcBorders>
          </w:tcPr>
          <w:p w14:paraId="5BEC2DF8" w14:textId="77777777" w:rsidR="002759E3" w:rsidRPr="00E956B4" w:rsidRDefault="002759E3" w:rsidP="00691CDF">
            <w:pPr>
              <w:pStyle w:val="TableParagraph"/>
              <w:ind w:right="60"/>
              <w:jc w:val="right"/>
              <w:rPr>
                <w:sz w:val="14"/>
              </w:rPr>
            </w:pPr>
          </w:p>
          <w:p w14:paraId="0EAC610F" w14:textId="77777777" w:rsidR="002759E3" w:rsidRDefault="002759E3" w:rsidP="00691CDF">
            <w:pPr>
              <w:pStyle w:val="TableParagraph"/>
              <w:spacing w:before="3"/>
              <w:ind w:right="60"/>
              <w:jc w:val="right"/>
              <w:rPr>
                <w:sz w:val="14"/>
              </w:rPr>
            </w:pPr>
          </w:p>
          <w:p w14:paraId="06142763" w14:textId="77777777" w:rsidR="002759E3" w:rsidRPr="00E956B4" w:rsidRDefault="002759E3" w:rsidP="00691CDF">
            <w:pPr>
              <w:pStyle w:val="TableParagraph"/>
              <w:ind w:right="60"/>
              <w:jc w:val="right"/>
              <w:rPr>
                <w:sz w:val="14"/>
              </w:rPr>
            </w:pPr>
            <w:r>
              <w:rPr>
                <w:sz w:val="14"/>
              </w:rPr>
              <w:t>$9.40</w:t>
            </w:r>
          </w:p>
        </w:tc>
        <w:tc>
          <w:tcPr>
            <w:tcW w:w="830" w:type="dxa"/>
            <w:tcBorders>
              <w:left w:val="single" w:sz="4" w:space="0" w:color="auto"/>
            </w:tcBorders>
          </w:tcPr>
          <w:p w14:paraId="4E37B783" w14:textId="77777777" w:rsidR="002759E3" w:rsidRPr="00E956B4" w:rsidRDefault="002759E3" w:rsidP="00691CDF">
            <w:pPr>
              <w:pStyle w:val="TableParagraph"/>
              <w:ind w:right="60"/>
              <w:jc w:val="right"/>
              <w:rPr>
                <w:sz w:val="14"/>
              </w:rPr>
            </w:pPr>
          </w:p>
          <w:p w14:paraId="4A87FF6C" w14:textId="77777777" w:rsidR="002759E3" w:rsidRDefault="002759E3" w:rsidP="00691CDF">
            <w:pPr>
              <w:pStyle w:val="TableParagraph"/>
              <w:spacing w:before="3"/>
              <w:ind w:right="60"/>
              <w:jc w:val="right"/>
              <w:rPr>
                <w:sz w:val="14"/>
              </w:rPr>
            </w:pPr>
          </w:p>
          <w:p w14:paraId="5E5E9C1D" w14:textId="77777777" w:rsidR="002759E3" w:rsidRPr="00E956B4" w:rsidRDefault="002759E3" w:rsidP="00691CDF">
            <w:pPr>
              <w:pStyle w:val="TableParagraph"/>
              <w:ind w:right="60"/>
              <w:jc w:val="right"/>
              <w:rPr>
                <w:sz w:val="14"/>
              </w:rPr>
            </w:pPr>
            <w:r>
              <w:rPr>
                <w:sz w:val="14"/>
              </w:rPr>
              <w:t>$9.45</w:t>
            </w:r>
          </w:p>
        </w:tc>
      </w:tr>
      <w:tr w:rsidR="002759E3" w14:paraId="0E613715" w14:textId="77777777" w:rsidTr="00691CDF">
        <w:trPr>
          <w:trHeight w:val="585"/>
          <w:jc w:val="center"/>
        </w:trPr>
        <w:tc>
          <w:tcPr>
            <w:tcW w:w="843" w:type="dxa"/>
          </w:tcPr>
          <w:p w14:paraId="53CA9414" w14:textId="77777777" w:rsidR="002759E3" w:rsidRPr="00C02E01" w:rsidRDefault="002759E3" w:rsidP="00C56806">
            <w:pPr>
              <w:pStyle w:val="TableParagraph"/>
              <w:ind w:left="69"/>
              <w:jc w:val="center"/>
              <w:rPr>
                <w:w w:val="99"/>
                <w:sz w:val="14"/>
              </w:rPr>
            </w:pPr>
          </w:p>
          <w:p w14:paraId="1D9FB4C9" w14:textId="77777777" w:rsidR="002759E3" w:rsidRPr="00C02E01" w:rsidRDefault="002759E3" w:rsidP="00C56806">
            <w:pPr>
              <w:pStyle w:val="TableParagraph"/>
              <w:spacing w:before="3"/>
              <w:ind w:left="69"/>
              <w:jc w:val="center"/>
              <w:rPr>
                <w:w w:val="99"/>
                <w:sz w:val="14"/>
              </w:rPr>
            </w:pPr>
          </w:p>
          <w:p w14:paraId="12E73D9E"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11</w:t>
            </w:r>
          </w:p>
        </w:tc>
        <w:tc>
          <w:tcPr>
            <w:tcW w:w="567" w:type="dxa"/>
          </w:tcPr>
          <w:p w14:paraId="4C338B86" w14:textId="77777777" w:rsidR="002759E3" w:rsidRPr="00E956B4" w:rsidRDefault="002759E3" w:rsidP="00691CDF">
            <w:pPr>
              <w:pStyle w:val="TableParagraph"/>
              <w:ind w:right="60"/>
              <w:jc w:val="right"/>
              <w:rPr>
                <w:sz w:val="14"/>
              </w:rPr>
            </w:pPr>
          </w:p>
          <w:p w14:paraId="707C6533" w14:textId="77777777" w:rsidR="002759E3" w:rsidRDefault="002759E3" w:rsidP="00691CDF">
            <w:pPr>
              <w:pStyle w:val="TableParagraph"/>
              <w:spacing w:before="3"/>
              <w:ind w:right="60"/>
              <w:jc w:val="right"/>
              <w:rPr>
                <w:sz w:val="14"/>
              </w:rPr>
            </w:pPr>
          </w:p>
          <w:p w14:paraId="6F434757" w14:textId="77777777" w:rsidR="002759E3" w:rsidRPr="00E956B4" w:rsidRDefault="002759E3" w:rsidP="00691CDF">
            <w:pPr>
              <w:pStyle w:val="TableParagraph"/>
              <w:ind w:right="60"/>
              <w:jc w:val="right"/>
              <w:rPr>
                <w:sz w:val="14"/>
              </w:rPr>
            </w:pPr>
            <w:r>
              <w:rPr>
                <w:sz w:val="14"/>
              </w:rPr>
              <w:t>$8.96</w:t>
            </w:r>
          </w:p>
        </w:tc>
        <w:tc>
          <w:tcPr>
            <w:tcW w:w="672" w:type="dxa"/>
          </w:tcPr>
          <w:p w14:paraId="0314D184" w14:textId="77777777" w:rsidR="002759E3" w:rsidRPr="00E956B4" w:rsidRDefault="002759E3" w:rsidP="00691CDF">
            <w:pPr>
              <w:pStyle w:val="TableParagraph"/>
              <w:ind w:right="60"/>
              <w:jc w:val="right"/>
              <w:rPr>
                <w:sz w:val="14"/>
              </w:rPr>
            </w:pPr>
          </w:p>
          <w:p w14:paraId="50B660A3" w14:textId="77777777" w:rsidR="002759E3" w:rsidRDefault="002759E3" w:rsidP="00691CDF">
            <w:pPr>
              <w:pStyle w:val="TableParagraph"/>
              <w:spacing w:before="3"/>
              <w:ind w:right="60"/>
              <w:jc w:val="right"/>
              <w:rPr>
                <w:sz w:val="14"/>
              </w:rPr>
            </w:pPr>
          </w:p>
          <w:p w14:paraId="7FA62315" w14:textId="77777777" w:rsidR="002759E3" w:rsidRPr="00E956B4" w:rsidRDefault="002759E3" w:rsidP="00691CDF">
            <w:pPr>
              <w:pStyle w:val="TableParagraph"/>
              <w:ind w:right="60"/>
              <w:jc w:val="right"/>
              <w:rPr>
                <w:sz w:val="14"/>
              </w:rPr>
            </w:pPr>
            <w:r>
              <w:rPr>
                <w:sz w:val="14"/>
              </w:rPr>
              <w:t>$9.01</w:t>
            </w:r>
          </w:p>
        </w:tc>
        <w:tc>
          <w:tcPr>
            <w:tcW w:w="575" w:type="dxa"/>
          </w:tcPr>
          <w:p w14:paraId="239CD39E" w14:textId="77777777" w:rsidR="002759E3" w:rsidRPr="00E956B4" w:rsidRDefault="002759E3" w:rsidP="00691CDF">
            <w:pPr>
              <w:pStyle w:val="TableParagraph"/>
              <w:ind w:right="60"/>
              <w:jc w:val="right"/>
              <w:rPr>
                <w:sz w:val="14"/>
              </w:rPr>
            </w:pPr>
          </w:p>
          <w:p w14:paraId="526F18F5" w14:textId="77777777" w:rsidR="002759E3" w:rsidRDefault="002759E3" w:rsidP="00691CDF">
            <w:pPr>
              <w:pStyle w:val="TableParagraph"/>
              <w:spacing w:before="3"/>
              <w:ind w:right="60"/>
              <w:jc w:val="right"/>
              <w:rPr>
                <w:sz w:val="14"/>
              </w:rPr>
            </w:pPr>
          </w:p>
          <w:p w14:paraId="0B1D5090" w14:textId="77777777" w:rsidR="002759E3" w:rsidRPr="00E956B4" w:rsidRDefault="002759E3" w:rsidP="00691CDF">
            <w:pPr>
              <w:pStyle w:val="TableParagraph"/>
              <w:ind w:right="60"/>
              <w:jc w:val="right"/>
              <w:rPr>
                <w:sz w:val="14"/>
              </w:rPr>
            </w:pPr>
            <w:r>
              <w:rPr>
                <w:sz w:val="14"/>
              </w:rPr>
              <w:t>$9.05</w:t>
            </w:r>
          </w:p>
        </w:tc>
        <w:tc>
          <w:tcPr>
            <w:tcW w:w="580" w:type="dxa"/>
          </w:tcPr>
          <w:p w14:paraId="7EA86AD1" w14:textId="77777777" w:rsidR="002759E3" w:rsidRPr="00E956B4" w:rsidRDefault="002759E3" w:rsidP="00691CDF">
            <w:pPr>
              <w:pStyle w:val="TableParagraph"/>
              <w:ind w:right="60"/>
              <w:jc w:val="right"/>
              <w:rPr>
                <w:sz w:val="14"/>
              </w:rPr>
            </w:pPr>
          </w:p>
          <w:p w14:paraId="1E16D135" w14:textId="77777777" w:rsidR="002759E3" w:rsidRDefault="002759E3" w:rsidP="00691CDF">
            <w:pPr>
              <w:pStyle w:val="TableParagraph"/>
              <w:spacing w:before="3"/>
              <w:ind w:right="60"/>
              <w:jc w:val="right"/>
              <w:rPr>
                <w:sz w:val="14"/>
              </w:rPr>
            </w:pPr>
          </w:p>
          <w:p w14:paraId="6C64ACB4" w14:textId="77777777" w:rsidR="002759E3" w:rsidRPr="00E956B4" w:rsidRDefault="002759E3" w:rsidP="00691CDF">
            <w:pPr>
              <w:pStyle w:val="TableParagraph"/>
              <w:ind w:right="60"/>
              <w:jc w:val="right"/>
              <w:rPr>
                <w:sz w:val="14"/>
              </w:rPr>
            </w:pPr>
            <w:r>
              <w:rPr>
                <w:sz w:val="14"/>
              </w:rPr>
              <w:t>$9.10</w:t>
            </w:r>
          </w:p>
        </w:tc>
        <w:tc>
          <w:tcPr>
            <w:tcW w:w="580" w:type="dxa"/>
          </w:tcPr>
          <w:p w14:paraId="6D42560C" w14:textId="77777777" w:rsidR="002759E3" w:rsidRPr="00E956B4" w:rsidRDefault="002759E3" w:rsidP="00691CDF">
            <w:pPr>
              <w:pStyle w:val="TableParagraph"/>
              <w:ind w:right="60"/>
              <w:jc w:val="right"/>
              <w:rPr>
                <w:sz w:val="14"/>
              </w:rPr>
            </w:pPr>
          </w:p>
          <w:p w14:paraId="24EBF07D" w14:textId="77777777" w:rsidR="002759E3" w:rsidRDefault="002759E3" w:rsidP="00691CDF">
            <w:pPr>
              <w:pStyle w:val="TableParagraph"/>
              <w:spacing w:before="3"/>
              <w:ind w:right="60"/>
              <w:jc w:val="right"/>
              <w:rPr>
                <w:sz w:val="14"/>
              </w:rPr>
            </w:pPr>
          </w:p>
          <w:p w14:paraId="0A75B511" w14:textId="77777777" w:rsidR="002759E3" w:rsidRPr="00E956B4" w:rsidRDefault="002759E3" w:rsidP="00691CDF">
            <w:pPr>
              <w:pStyle w:val="TableParagraph"/>
              <w:ind w:right="60"/>
              <w:jc w:val="right"/>
              <w:rPr>
                <w:sz w:val="14"/>
              </w:rPr>
            </w:pPr>
            <w:r>
              <w:rPr>
                <w:sz w:val="14"/>
              </w:rPr>
              <w:t>$9.15</w:t>
            </w:r>
          </w:p>
        </w:tc>
        <w:tc>
          <w:tcPr>
            <w:tcW w:w="576" w:type="dxa"/>
          </w:tcPr>
          <w:p w14:paraId="60B015DB" w14:textId="77777777" w:rsidR="002759E3" w:rsidRPr="00E956B4" w:rsidRDefault="002759E3" w:rsidP="00691CDF">
            <w:pPr>
              <w:pStyle w:val="TableParagraph"/>
              <w:ind w:right="60"/>
              <w:jc w:val="right"/>
              <w:rPr>
                <w:sz w:val="14"/>
              </w:rPr>
            </w:pPr>
          </w:p>
          <w:p w14:paraId="5E4353BD" w14:textId="77777777" w:rsidR="002759E3" w:rsidRDefault="002759E3" w:rsidP="00691CDF">
            <w:pPr>
              <w:pStyle w:val="TableParagraph"/>
              <w:spacing w:before="3"/>
              <w:ind w:right="60"/>
              <w:jc w:val="right"/>
              <w:rPr>
                <w:sz w:val="14"/>
              </w:rPr>
            </w:pPr>
          </w:p>
          <w:p w14:paraId="57F06A0D" w14:textId="77777777" w:rsidR="002759E3" w:rsidRPr="00E956B4" w:rsidRDefault="002759E3" w:rsidP="00691CDF">
            <w:pPr>
              <w:pStyle w:val="TableParagraph"/>
              <w:ind w:right="60"/>
              <w:jc w:val="right"/>
              <w:rPr>
                <w:sz w:val="14"/>
              </w:rPr>
            </w:pPr>
            <w:r>
              <w:rPr>
                <w:sz w:val="14"/>
              </w:rPr>
              <w:t>$9.19</w:t>
            </w:r>
          </w:p>
        </w:tc>
        <w:tc>
          <w:tcPr>
            <w:tcW w:w="580" w:type="dxa"/>
          </w:tcPr>
          <w:p w14:paraId="3D21603F" w14:textId="77777777" w:rsidR="002759E3" w:rsidRPr="00E956B4" w:rsidRDefault="002759E3" w:rsidP="00691CDF">
            <w:pPr>
              <w:pStyle w:val="TableParagraph"/>
              <w:ind w:right="60"/>
              <w:jc w:val="right"/>
              <w:rPr>
                <w:sz w:val="14"/>
              </w:rPr>
            </w:pPr>
          </w:p>
          <w:p w14:paraId="44761D77" w14:textId="77777777" w:rsidR="002759E3" w:rsidRDefault="002759E3" w:rsidP="00691CDF">
            <w:pPr>
              <w:pStyle w:val="TableParagraph"/>
              <w:spacing w:before="3"/>
              <w:ind w:right="60"/>
              <w:jc w:val="right"/>
              <w:rPr>
                <w:sz w:val="14"/>
              </w:rPr>
            </w:pPr>
          </w:p>
          <w:p w14:paraId="02552A23" w14:textId="77777777" w:rsidR="002759E3" w:rsidRPr="00E956B4" w:rsidRDefault="002759E3" w:rsidP="00691CDF">
            <w:pPr>
              <w:pStyle w:val="TableParagraph"/>
              <w:ind w:right="60"/>
              <w:jc w:val="right"/>
              <w:rPr>
                <w:sz w:val="14"/>
              </w:rPr>
            </w:pPr>
            <w:r>
              <w:rPr>
                <w:sz w:val="14"/>
              </w:rPr>
              <w:t>$9.24</w:t>
            </w:r>
          </w:p>
        </w:tc>
        <w:tc>
          <w:tcPr>
            <w:tcW w:w="633" w:type="dxa"/>
          </w:tcPr>
          <w:p w14:paraId="183E3445" w14:textId="77777777" w:rsidR="002759E3" w:rsidRPr="00E956B4" w:rsidRDefault="002759E3" w:rsidP="00691CDF">
            <w:pPr>
              <w:pStyle w:val="TableParagraph"/>
              <w:ind w:right="60"/>
              <w:jc w:val="right"/>
              <w:rPr>
                <w:sz w:val="14"/>
              </w:rPr>
            </w:pPr>
          </w:p>
          <w:p w14:paraId="2567ED59" w14:textId="77777777" w:rsidR="002759E3" w:rsidRDefault="002759E3" w:rsidP="00691CDF">
            <w:pPr>
              <w:pStyle w:val="TableParagraph"/>
              <w:spacing w:before="3"/>
              <w:ind w:right="60"/>
              <w:jc w:val="right"/>
              <w:rPr>
                <w:sz w:val="14"/>
              </w:rPr>
            </w:pPr>
          </w:p>
          <w:p w14:paraId="1F09353E" w14:textId="77777777" w:rsidR="002759E3" w:rsidRPr="00E956B4" w:rsidRDefault="002759E3" w:rsidP="00691CDF">
            <w:pPr>
              <w:pStyle w:val="TableParagraph"/>
              <w:ind w:right="60"/>
              <w:jc w:val="right"/>
              <w:rPr>
                <w:sz w:val="14"/>
              </w:rPr>
            </w:pPr>
            <w:r>
              <w:rPr>
                <w:sz w:val="14"/>
              </w:rPr>
              <w:t>$9.28</w:t>
            </w:r>
          </w:p>
        </w:tc>
        <w:tc>
          <w:tcPr>
            <w:tcW w:w="834" w:type="dxa"/>
          </w:tcPr>
          <w:p w14:paraId="3F4C510F" w14:textId="77777777" w:rsidR="002759E3" w:rsidRPr="00E956B4" w:rsidRDefault="002759E3" w:rsidP="00691CDF">
            <w:pPr>
              <w:pStyle w:val="TableParagraph"/>
              <w:ind w:right="60"/>
              <w:jc w:val="right"/>
              <w:rPr>
                <w:sz w:val="14"/>
              </w:rPr>
            </w:pPr>
          </w:p>
          <w:p w14:paraId="6DCE7580" w14:textId="77777777" w:rsidR="002759E3" w:rsidRDefault="002759E3" w:rsidP="00691CDF">
            <w:pPr>
              <w:pStyle w:val="TableParagraph"/>
              <w:spacing w:before="3"/>
              <w:ind w:right="60"/>
              <w:jc w:val="right"/>
              <w:rPr>
                <w:sz w:val="14"/>
              </w:rPr>
            </w:pPr>
          </w:p>
          <w:p w14:paraId="247EB387" w14:textId="77777777" w:rsidR="002759E3" w:rsidRPr="00E956B4" w:rsidRDefault="002759E3" w:rsidP="00691CDF">
            <w:pPr>
              <w:pStyle w:val="TableParagraph"/>
              <w:ind w:right="60"/>
              <w:jc w:val="right"/>
              <w:rPr>
                <w:sz w:val="14"/>
              </w:rPr>
            </w:pPr>
            <w:r>
              <w:rPr>
                <w:sz w:val="14"/>
              </w:rPr>
              <w:t>$9.33</w:t>
            </w:r>
          </w:p>
        </w:tc>
        <w:tc>
          <w:tcPr>
            <w:tcW w:w="686" w:type="dxa"/>
          </w:tcPr>
          <w:p w14:paraId="2BB9F79E" w14:textId="77777777" w:rsidR="002759E3" w:rsidRPr="00E956B4" w:rsidRDefault="002759E3" w:rsidP="00691CDF">
            <w:pPr>
              <w:pStyle w:val="TableParagraph"/>
              <w:ind w:right="60"/>
              <w:jc w:val="right"/>
              <w:rPr>
                <w:sz w:val="14"/>
              </w:rPr>
            </w:pPr>
          </w:p>
          <w:p w14:paraId="185D3D5F" w14:textId="77777777" w:rsidR="002759E3" w:rsidRDefault="002759E3" w:rsidP="00691CDF">
            <w:pPr>
              <w:pStyle w:val="TableParagraph"/>
              <w:spacing w:before="3"/>
              <w:ind w:right="60"/>
              <w:jc w:val="right"/>
              <w:rPr>
                <w:sz w:val="14"/>
              </w:rPr>
            </w:pPr>
          </w:p>
          <w:p w14:paraId="4C08183D" w14:textId="77777777" w:rsidR="002759E3" w:rsidRPr="00E956B4" w:rsidRDefault="002759E3" w:rsidP="00691CDF">
            <w:pPr>
              <w:pStyle w:val="TableParagraph"/>
              <w:ind w:right="60"/>
              <w:jc w:val="right"/>
              <w:rPr>
                <w:sz w:val="14"/>
              </w:rPr>
            </w:pPr>
            <w:r>
              <w:rPr>
                <w:sz w:val="14"/>
              </w:rPr>
              <w:t>$9.38</w:t>
            </w:r>
          </w:p>
        </w:tc>
        <w:tc>
          <w:tcPr>
            <w:tcW w:w="868" w:type="dxa"/>
            <w:tcBorders>
              <w:right w:val="single" w:sz="4" w:space="0" w:color="auto"/>
            </w:tcBorders>
          </w:tcPr>
          <w:p w14:paraId="6D96B4DF" w14:textId="77777777" w:rsidR="002759E3" w:rsidRPr="00E956B4" w:rsidRDefault="002759E3" w:rsidP="00691CDF">
            <w:pPr>
              <w:pStyle w:val="TableParagraph"/>
              <w:ind w:right="60"/>
              <w:jc w:val="right"/>
              <w:rPr>
                <w:sz w:val="14"/>
              </w:rPr>
            </w:pPr>
          </w:p>
          <w:p w14:paraId="49A5D19D" w14:textId="77777777" w:rsidR="002759E3" w:rsidRDefault="002759E3" w:rsidP="00691CDF">
            <w:pPr>
              <w:pStyle w:val="TableParagraph"/>
              <w:spacing w:before="3"/>
              <w:ind w:right="60"/>
              <w:jc w:val="right"/>
              <w:rPr>
                <w:sz w:val="14"/>
              </w:rPr>
            </w:pPr>
          </w:p>
          <w:p w14:paraId="79673E96" w14:textId="77777777" w:rsidR="002759E3" w:rsidRPr="00E956B4" w:rsidRDefault="002759E3" w:rsidP="00691CDF">
            <w:pPr>
              <w:pStyle w:val="TableParagraph"/>
              <w:ind w:right="60"/>
              <w:jc w:val="right"/>
              <w:rPr>
                <w:sz w:val="14"/>
              </w:rPr>
            </w:pPr>
            <w:r>
              <w:rPr>
                <w:sz w:val="14"/>
              </w:rPr>
              <w:t>$9.42</w:t>
            </w:r>
          </w:p>
        </w:tc>
        <w:tc>
          <w:tcPr>
            <w:tcW w:w="830" w:type="dxa"/>
            <w:tcBorders>
              <w:left w:val="single" w:sz="4" w:space="0" w:color="auto"/>
            </w:tcBorders>
          </w:tcPr>
          <w:p w14:paraId="08D8F66F" w14:textId="77777777" w:rsidR="002759E3" w:rsidRPr="00E956B4" w:rsidRDefault="002759E3" w:rsidP="00691CDF">
            <w:pPr>
              <w:pStyle w:val="TableParagraph"/>
              <w:ind w:right="60"/>
              <w:jc w:val="right"/>
              <w:rPr>
                <w:sz w:val="14"/>
              </w:rPr>
            </w:pPr>
          </w:p>
          <w:p w14:paraId="0672B035" w14:textId="77777777" w:rsidR="002759E3" w:rsidRDefault="002759E3" w:rsidP="00691CDF">
            <w:pPr>
              <w:pStyle w:val="TableParagraph"/>
              <w:spacing w:before="3"/>
              <w:ind w:right="60"/>
              <w:jc w:val="right"/>
              <w:rPr>
                <w:sz w:val="14"/>
              </w:rPr>
            </w:pPr>
          </w:p>
          <w:p w14:paraId="78DE9759" w14:textId="77777777" w:rsidR="002759E3" w:rsidRPr="00E956B4" w:rsidRDefault="002759E3" w:rsidP="00691CDF">
            <w:pPr>
              <w:pStyle w:val="TableParagraph"/>
              <w:ind w:right="60"/>
              <w:jc w:val="right"/>
              <w:rPr>
                <w:sz w:val="14"/>
              </w:rPr>
            </w:pPr>
            <w:r>
              <w:rPr>
                <w:sz w:val="14"/>
              </w:rPr>
              <w:t>$9.47</w:t>
            </w:r>
          </w:p>
        </w:tc>
      </w:tr>
      <w:tr w:rsidR="002759E3" w14:paraId="6D4E3FFD" w14:textId="77777777" w:rsidTr="00691CDF">
        <w:trPr>
          <w:trHeight w:val="585"/>
          <w:jc w:val="center"/>
        </w:trPr>
        <w:tc>
          <w:tcPr>
            <w:tcW w:w="843" w:type="dxa"/>
          </w:tcPr>
          <w:p w14:paraId="428ADCF2" w14:textId="77777777" w:rsidR="002759E3" w:rsidRPr="00C02E01" w:rsidRDefault="002759E3" w:rsidP="00C56806">
            <w:pPr>
              <w:pStyle w:val="TableParagraph"/>
              <w:ind w:left="69"/>
              <w:jc w:val="center"/>
              <w:rPr>
                <w:w w:val="99"/>
                <w:sz w:val="14"/>
              </w:rPr>
            </w:pPr>
          </w:p>
          <w:p w14:paraId="644B1238" w14:textId="77777777" w:rsidR="002759E3" w:rsidRPr="00C02E01" w:rsidRDefault="002759E3" w:rsidP="00C56806">
            <w:pPr>
              <w:pStyle w:val="TableParagraph"/>
              <w:spacing w:before="3"/>
              <w:ind w:left="69"/>
              <w:jc w:val="center"/>
              <w:rPr>
                <w:w w:val="99"/>
                <w:sz w:val="14"/>
              </w:rPr>
            </w:pPr>
          </w:p>
          <w:p w14:paraId="2F06D42C"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12</w:t>
            </w:r>
          </w:p>
        </w:tc>
        <w:tc>
          <w:tcPr>
            <w:tcW w:w="567" w:type="dxa"/>
          </w:tcPr>
          <w:p w14:paraId="3406700E" w14:textId="77777777" w:rsidR="002759E3" w:rsidRPr="00E956B4" w:rsidRDefault="002759E3" w:rsidP="00691CDF">
            <w:pPr>
              <w:pStyle w:val="TableParagraph"/>
              <w:ind w:right="60"/>
              <w:jc w:val="right"/>
              <w:rPr>
                <w:sz w:val="14"/>
              </w:rPr>
            </w:pPr>
          </w:p>
          <w:p w14:paraId="76059B48" w14:textId="77777777" w:rsidR="002759E3" w:rsidRDefault="002759E3" w:rsidP="00691CDF">
            <w:pPr>
              <w:pStyle w:val="TableParagraph"/>
              <w:spacing w:before="3"/>
              <w:ind w:right="60"/>
              <w:jc w:val="right"/>
              <w:rPr>
                <w:sz w:val="14"/>
              </w:rPr>
            </w:pPr>
          </w:p>
          <w:p w14:paraId="5022FCF6" w14:textId="77777777" w:rsidR="002759E3" w:rsidRPr="00E956B4" w:rsidRDefault="002759E3" w:rsidP="00691CDF">
            <w:pPr>
              <w:pStyle w:val="TableParagraph"/>
              <w:ind w:right="60"/>
              <w:jc w:val="right"/>
              <w:rPr>
                <w:sz w:val="14"/>
              </w:rPr>
            </w:pPr>
            <w:r>
              <w:rPr>
                <w:sz w:val="14"/>
              </w:rPr>
              <w:t>$8.98</w:t>
            </w:r>
          </w:p>
        </w:tc>
        <w:tc>
          <w:tcPr>
            <w:tcW w:w="672" w:type="dxa"/>
          </w:tcPr>
          <w:p w14:paraId="694F411B" w14:textId="77777777" w:rsidR="002759E3" w:rsidRPr="00E956B4" w:rsidRDefault="002759E3" w:rsidP="00691CDF">
            <w:pPr>
              <w:pStyle w:val="TableParagraph"/>
              <w:ind w:right="60"/>
              <w:jc w:val="right"/>
              <w:rPr>
                <w:sz w:val="14"/>
              </w:rPr>
            </w:pPr>
          </w:p>
          <w:p w14:paraId="20819D8D" w14:textId="77777777" w:rsidR="002759E3" w:rsidRDefault="002759E3" w:rsidP="00691CDF">
            <w:pPr>
              <w:pStyle w:val="TableParagraph"/>
              <w:spacing w:before="3"/>
              <w:ind w:right="60"/>
              <w:jc w:val="right"/>
              <w:rPr>
                <w:sz w:val="14"/>
              </w:rPr>
            </w:pPr>
          </w:p>
          <w:p w14:paraId="2785DD8D" w14:textId="77777777" w:rsidR="002759E3" w:rsidRPr="00E956B4" w:rsidRDefault="002759E3" w:rsidP="00691CDF">
            <w:pPr>
              <w:pStyle w:val="TableParagraph"/>
              <w:ind w:right="60"/>
              <w:jc w:val="right"/>
              <w:rPr>
                <w:sz w:val="14"/>
              </w:rPr>
            </w:pPr>
            <w:r>
              <w:rPr>
                <w:sz w:val="14"/>
              </w:rPr>
              <w:t>$9.02</w:t>
            </w:r>
          </w:p>
        </w:tc>
        <w:tc>
          <w:tcPr>
            <w:tcW w:w="575" w:type="dxa"/>
          </w:tcPr>
          <w:p w14:paraId="55912DF5" w14:textId="77777777" w:rsidR="002759E3" w:rsidRPr="00E956B4" w:rsidRDefault="002759E3" w:rsidP="00691CDF">
            <w:pPr>
              <w:pStyle w:val="TableParagraph"/>
              <w:ind w:right="60"/>
              <w:jc w:val="right"/>
              <w:rPr>
                <w:sz w:val="14"/>
              </w:rPr>
            </w:pPr>
          </w:p>
          <w:p w14:paraId="3D9CF1A3" w14:textId="77777777" w:rsidR="002759E3" w:rsidRDefault="002759E3" w:rsidP="00691CDF">
            <w:pPr>
              <w:pStyle w:val="TableParagraph"/>
              <w:spacing w:before="3"/>
              <w:ind w:right="60"/>
              <w:jc w:val="right"/>
              <w:rPr>
                <w:sz w:val="14"/>
              </w:rPr>
            </w:pPr>
          </w:p>
          <w:p w14:paraId="48EEC7B1" w14:textId="77777777" w:rsidR="002759E3" w:rsidRPr="00E956B4" w:rsidRDefault="002759E3" w:rsidP="00691CDF">
            <w:pPr>
              <w:pStyle w:val="TableParagraph"/>
              <w:ind w:right="60"/>
              <w:jc w:val="right"/>
              <w:rPr>
                <w:sz w:val="14"/>
              </w:rPr>
            </w:pPr>
            <w:r>
              <w:rPr>
                <w:sz w:val="14"/>
              </w:rPr>
              <w:t>$9.07</w:t>
            </w:r>
          </w:p>
        </w:tc>
        <w:tc>
          <w:tcPr>
            <w:tcW w:w="580" w:type="dxa"/>
          </w:tcPr>
          <w:p w14:paraId="0B6FA41A" w14:textId="77777777" w:rsidR="002759E3" w:rsidRPr="00E956B4" w:rsidRDefault="002759E3" w:rsidP="00691CDF">
            <w:pPr>
              <w:pStyle w:val="TableParagraph"/>
              <w:ind w:right="60"/>
              <w:jc w:val="right"/>
              <w:rPr>
                <w:sz w:val="14"/>
              </w:rPr>
            </w:pPr>
          </w:p>
          <w:p w14:paraId="54F721E8" w14:textId="77777777" w:rsidR="002759E3" w:rsidRDefault="002759E3" w:rsidP="00691CDF">
            <w:pPr>
              <w:pStyle w:val="TableParagraph"/>
              <w:spacing w:before="3"/>
              <w:ind w:right="60"/>
              <w:jc w:val="right"/>
              <w:rPr>
                <w:sz w:val="14"/>
              </w:rPr>
            </w:pPr>
          </w:p>
          <w:p w14:paraId="27DC9E6B" w14:textId="77777777" w:rsidR="002759E3" w:rsidRPr="00E956B4" w:rsidRDefault="002759E3" w:rsidP="00691CDF">
            <w:pPr>
              <w:pStyle w:val="TableParagraph"/>
              <w:ind w:right="60"/>
              <w:jc w:val="right"/>
              <w:rPr>
                <w:sz w:val="14"/>
              </w:rPr>
            </w:pPr>
            <w:r>
              <w:rPr>
                <w:sz w:val="14"/>
              </w:rPr>
              <w:t>$9.11</w:t>
            </w:r>
          </w:p>
        </w:tc>
        <w:tc>
          <w:tcPr>
            <w:tcW w:w="580" w:type="dxa"/>
          </w:tcPr>
          <w:p w14:paraId="55B6403E" w14:textId="77777777" w:rsidR="002759E3" w:rsidRPr="00E956B4" w:rsidRDefault="002759E3" w:rsidP="00691CDF">
            <w:pPr>
              <w:pStyle w:val="TableParagraph"/>
              <w:ind w:right="60"/>
              <w:jc w:val="right"/>
              <w:rPr>
                <w:sz w:val="14"/>
              </w:rPr>
            </w:pPr>
          </w:p>
          <w:p w14:paraId="4BCB6E67" w14:textId="77777777" w:rsidR="002759E3" w:rsidRDefault="002759E3" w:rsidP="00691CDF">
            <w:pPr>
              <w:pStyle w:val="TableParagraph"/>
              <w:spacing w:before="3"/>
              <w:ind w:right="60"/>
              <w:jc w:val="right"/>
              <w:rPr>
                <w:sz w:val="14"/>
              </w:rPr>
            </w:pPr>
          </w:p>
          <w:p w14:paraId="56574420" w14:textId="77777777" w:rsidR="002759E3" w:rsidRPr="00E956B4" w:rsidRDefault="002759E3" w:rsidP="00691CDF">
            <w:pPr>
              <w:pStyle w:val="TableParagraph"/>
              <w:ind w:right="60"/>
              <w:jc w:val="right"/>
              <w:rPr>
                <w:sz w:val="14"/>
              </w:rPr>
            </w:pPr>
            <w:r>
              <w:rPr>
                <w:sz w:val="14"/>
              </w:rPr>
              <w:t>$9.16</w:t>
            </w:r>
          </w:p>
        </w:tc>
        <w:tc>
          <w:tcPr>
            <w:tcW w:w="576" w:type="dxa"/>
          </w:tcPr>
          <w:p w14:paraId="6CDD703D" w14:textId="77777777" w:rsidR="002759E3" w:rsidRPr="00E956B4" w:rsidRDefault="002759E3" w:rsidP="00691CDF">
            <w:pPr>
              <w:pStyle w:val="TableParagraph"/>
              <w:ind w:right="60"/>
              <w:jc w:val="right"/>
              <w:rPr>
                <w:sz w:val="14"/>
              </w:rPr>
            </w:pPr>
          </w:p>
          <w:p w14:paraId="0627D497" w14:textId="77777777" w:rsidR="002759E3" w:rsidRDefault="002759E3" w:rsidP="00691CDF">
            <w:pPr>
              <w:pStyle w:val="TableParagraph"/>
              <w:spacing w:before="3"/>
              <w:ind w:right="60"/>
              <w:jc w:val="right"/>
              <w:rPr>
                <w:sz w:val="14"/>
              </w:rPr>
            </w:pPr>
          </w:p>
          <w:p w14:paraId="41136538" w14:textId="77777777" w:rsidR="002759E3" w:rsidRPr="00E956B4" w:rsidRDefault="002759E3" w:rsidP="00691CDF">
            <w:pPr>
              <w:pStyle w:val="TableParagraph"/>
              <w:ind w:right="60"/>
              <w:jc w:val="right"/>
              <w:rPr>
                <w:sz w:val="14"/>
              </w:rPr>
            </w:pPr>
            <w:r>
              <w:rPr>
                <w:sz w:val="14"/>
              </w:rPr>
              <w:t>$9.20</w:t>
            </w:r>
          </w:p>
        </w:tc>
        <w:tc>
          <w:tcPr>
            <w:tcW w:w="580" w:type="dxa"/>
          </w:tcPr>
          <w:p w14:paraId="201EF04F" w14:textId="77777777" w:rsidR="002759E3" w:rsidRPr="00E956B4" w:rsidRDefault="002759E3" w:rsidP="00691CDF">
            <w:pPr>
              <w:pStyle w:val="TableParagraph"/>
              <w:ind w:right="60"/>
              <w:jc w:val="right"/>
              <w:rPr>
                <w:sz w:val="14"/>
              </w:rPr>
            </w:pPr>
          </w:p>
          <w:p w14:paraId="5DF5CDCE" w14:textId="77777777" w:rsidR="002759E3" w:rsidRDefault="002759E3" w:rsidP="00691CDF">
            <w:pPr>
              <w:pStyle w:val="TableParagraph"/>
              <w:spacing w:before="3"/>
              <w:ind w:right="60"/>
              <w:jc w:val="right"/>
              <w:rPr>
                <w:sz w:val="14"/>
              </w:rPr>
            </w:pPr>
          </w:p>
          <w:p w14:paraId="39E54023" w14:textId="77777777" w:rsidR="002759E3" w:rsidRPr="00E956B4" w:rsidRDefault="002759E3" w:rsidP="00691CDF">
            <w:pPr>
              <w:pStyle w:val="TableParagraph"/>
              <w:ind w:right="60"/>
              <w:jc w:val="right"/>
              <w:rPr>
                <w:sz w:val="14"/>
              </w:rPr>
            </w:pPr>
            <w:r>
              <w:rPr>
                <w:sz w:val="14"/>
              </w:rPr>
              <w:t>$9.25</w:t>
            </w:r>
          </w:p>
        </w:tc>
        <w:tc>
          <w:tcPr>
            <w:tcW w:w="633" w:type="dxa"/>
          </w:tcPr>
          <w:p w14:paraId="2ADA5290" w14:textId="77777777" w:rsidR="002759E3" w:rsidRPr="00E956B4" w:rsidRDefault="002759E3" w:rsidP="00691CDF">
            <w:pPr>
              <w:pStyle w:val="TableParagraph"/>
              <w:ind w:right="60"/>
              <w:jc w:val="right"/>
              <w:rPr>
                <w:sz w:val="14"/>
              </w:rPr>
            </w:pPr>
          </w:p>
          <w:p w14:paraId="149E1B9B" w14:textId="77777777" w:rsidR="002759E3" w:rsidRDefault="002759E3" w:rsidP="00691CDF">
            <w:pPr>
              <w:pStyle w:val="TableParagraph"/>
              <w:spacing w:before="3"/>
              <w:ind w:right="60"/>
              <w:jc w:val="right"/>
              <w:rPr>
                <w:sz w:val="14"/>
              </w:rPr>
            </w:pPr>
          </w:p>
          <w:p w14:paraId="1095D31E" w14:textId="77777777" w:rsidR="002759E3" w:rsidRPr="00E956B4" w:rsidRDefault="002759E3" w:rsidP="00691CDF">
            <w:pPr>
              <w:pStyle w:val="TableParagraph"/>
              <w:ind w:right="60"/>
              <w:jc w:val="right"/>
              <w:rPr>
                <w:sz w:val="14"/>
              </w:rPr>
            </w:pPr>
            <w:r>
              <w:rPr>
                <w:sz w:val="14"/>
              </w:rPr>
              <w:t>$9.29</w:t>
            </w:r>
          </w:p>
        </w:tc>
        <w:tc>
          <w:tcPr>
            <w:tcW w:w="834" w:type="dxa"/>
          </w:tcPr>
          <w:p w14:paraId="5ED0D627" w14:textId="77777777" w:rsidR="002759E3" w:rsidRPr="00E956B4" w:rsidRDefault="002759E3" w:rsidP="00691CDF">
            <w:pPr>
              <w:pStyle w:val="TableParagraph"/>
              <w:ind w:right="60"/>
              <w:jc w:val="right"/>
              <w:rPr>
                <w:sz w:val="14"/>
              </w:rPr>
            </w:pPr>
          </w:p>
          <w:p w14:paraId="0CB46F1C" w14:textId="77777777" w:rsidR="002759E3" w:rsidRDefault="002759E3" w:rsidP="00691CDF">
            <w:pPr>
              <w:pStyle w:val="TableParagraph"/>
              <w:spacing w:before="3"/>
              <w:ind w:right="60"/>
              <w:jc w:val="right"/>
              <w:rPr>
                <w:sz w:val="14"/>
              </w:rPr>
            </w:pPr>
          </w:p>
          <w:p w14:paraId="01174FF4" w14:textId="77777777" w:rsidR="002759E3" w:rsidRPr="00E956B4" w:rsidRDefault="002759E3" w:rsidP="00691CDF">
            <w:pPr>
              <w:pStyle w:val="TableParagraph"/>
              <w:ind w:right="60"/>
              <w:jc w:val="right"/>
              <w:rPr>
                <w:sz w:val="14"/>
              </w:rPr>
            </w:pPr>
            <w:r>
              <w:rPr>
                <w:sz w:val="14"/>
              </w:rPr>
              <w:t>$9.34</w:t>
            </w:r>
          </w:p>
        </w:tc>
        <w:tc>
          <w:tcPr>
            <w:tcW w:w="686" w:type="dxa"/>
          </w:tcPr>
          <w:p w14:paraId="766301C1" w14:textId="77777777" w:rsidR="002759E3" w:rsidRPr="00E956B4" w:rsidRDefault="002759E3" w:rsidP="00691CDF">
            <w:pPr>
              <w:pStyle w:val="TableParagraph"/>
              <w:ind w:right="60"/>
              <w:jc w:val="right"/>
              <w:rPr>
                <w:sz w:val="14"/>
              </w:rPr>
            </w:pPr>
          </w:p>
          <w:p w14:paraId="4F473935" w14:textId="77777777" w:rsidR="002759E3" w:rsidRDefault="002759E3" w:rsidP="00691CDF">
            <w:pPr>
              <w:pStyle w:val="TableParagraph"/>
              <w:spacing w:before="3"/>
              <w:ind w:right="60"/>
              <w:jc w:val="right"/>
              <w:rPr>
                <w:sz w:val="14"/>
              </w:rPr>
            </w:pPr>
          </w:p>
          <w:p w14:paraId="7A6A8170" w14:textId="77777777" w:rsidR="002759E3" w:rsidRPr="00E956B4" w:rsidRDefault="002759E3" w:rsidP="00691CDF">
            <w:pPr>
              <w:pStyle w:val="TableParagraph"/>
              <w:ind w:right="60"/>
              <w:jc w:val="right"/>
              <w:rPr>
                <w:sz w:val="14"/>
              </w:rPr>
            </w:pPr>
            <w:r>
              <w:rPr>
                <w:sz w:val="14"/>
              </w:rPr>
              <w:t>$9.39</w:t>
            </w:r>
          </w:p>
        </w:tc>
        <w:tc>
          <w:tcPr>
            <w:tcW w:w="868" w:type="dxa"/>
            <w:tcBorders>
              <w:right w:val="single" w:sz="4" w:space="0" w:color="auto"/>
            </w:tcBorders>
          </w:tcPr>
          <w:p w14:paraId="62F4A810" w14:textId="77777777" w:rsidR="002759E3" w:rsidRPr="00E956B4" w:rsidRDefault="002759E3" w:rsidP="00691CDF">
            <w:pPr>
              <w:pStyle w:val="TableParagraph"/>
              <w:ind w:right="60"/>
              <w:jc w:val="right"/>
              <w:rPr>
                <w:sz w:val="14"/>
              </w:rPr>
            </w:pPr>
          </w:p>
          <w:p w14:paraId="5EE049BF" w14:textId="77777777" w:rsidR="002759E3" w:rsidRDefault="002759E3" w:rsidP="00691CDF">
            <w:pPr>
              <w:pStyle w:val="TableParagraph"/>
              <w:spacing w:before="3"/>
              <w:ind w:right="60"/>
              <w:jc w:val="right"/>
              <w:rPr>
                <w:sz w:val="14"/>
              </w:rPr>
            </w:pPr>
          </w:p>
          <w:p w14:paraId="5D7A1FB8" w14:textId="77777777" w:rsidR="002759E3" w:rsidRPr="00E956B4" w:rsidRDefault="002759E3" w:rsidP="00691CDF">
            <w:pPr>
              <w:pStyle w:val="TableParagraph"/>
              <w:ind w:right="60"/>
              <w:jc w:val="right"/>
              <w:rPr>
                <w:sz w:val="14"/>
              </w:rPr>
            </w:pPr>
            <w:r>
              <w:rPr>
                <w:sz w:val="14"/>
              </w:rPr>
              <w:t>$9.43</w:t>
            </w:r>
          </w:p>
        </w:tc>
        <w:tc>
          <w:tcPr>
            <w:tcW w:w="830" w:type="dxa"/>
            <w:tcBorders>
              <w:left w:val="single" w:sz="4" w:space="0" w:color="auto"/>
            </w:tcBorders>
          </w:tcPr>
          <w:p w14:paraId="311FAEEF" w14:textId="77777777" w:rsidR="002759E3" w:rsidRPr="00E956B4" w:rsidRDefault="002759E3" w:rsidP="00691CDF">
            <w:pPr>
              <w:pStyle w:val="TableParagraph"/>
              <w:ind w:right="60"/>
              <w:jc w:val="right"/>
              <w:rPr>
                <w:sz w:val="14"/>
              </w:rPr>
            </w:pPr>
          </w:p>
          <w:p w14:paraId="2786DF8B" w14:textId="77777777" w:rsidR="002759E3" w:rsidRDefault="002759E3" w:rsidP="00691CDF">
            <w:pPr>
              <w:pStyle w:val="TableParagraph"/>
              <w:spacing w:before="3"/>
              <w:ind w:right="60"/>
              <w:jc w:val="right"/>
              <w:rPr>
                <w:sz w:val="14"/>
              </w:rPr>
            </w:pPr>
          </w:p>
          <w:p w14:paraId="7C3A8D5E" w14:textId="77777777" w:rsidR="002759E3" w:rsidRPr="00E956B4" w:rsidRDefault="002759E3" w:rsidP="00691CDF">
            <w:pPr>
              <w:pStyle w:val="TableParagraph"/>
              <w:ind w:right="60"/>
              <w:jc w:val="right"/>
              <w:rPr>
                <w:sz w:val="14"/>
              </w:rPr>
            </w:pPr>
            <w:r>
              <w:rPr>
                <w:sz w:val="14"/>
              </w:rPr>
              <w:t>$9.48</w:t>
            </w:r>
          </w:p>
        </w:tc>
      </w:tr>
      <w:tr w:rsidR="002759E3" w14:paraId="068FBBA4" w14:textId="77777777" w:rsidTr="00691CDF">
        <w:trPr>
          <w:trHeight w:val="585"/>
          <w:jc w:val="center"/>
        </w:trPr>
        <w:tc>
          <w:tcPr>
            <w:tcW w:w="843" w:type="dxa"/>
          </w:tcPr>
          <w:p w14:paraId="6DF9BC07" w14:textId="77777777" w:rsidR="002759E3" w:rsidRPr="00C02E01" w:rsidRDefault="002759E3" w:rsidP="00C56806">
            <w:pPr>
              <w:pStyle w:val="TableParagraph"/>
              <w:ind w:left="69"/>
              <w:jc w:val="center"/>
              <w:rPr>
                <w:w w:val="99"/>
                <w:sz w:val="14"/>
              </w:rPr>
            </w:pPr>
          </w:p>
          <w:p w14:paraId="20AF40C5" w14:textId="77777777" w:rsidR="002759E3" w:rsidRPr="00C02E01" w:rsidRDefault="002759E3" w:rsidP="00C56806">
            <w:pPr>
              <w:pStyle w:val="TableParagraph"/>
              <w:spacing w:before="3"/>
              <w:ind w:left="69"/>
              <w:jc w:val="center"/>
              <w:rPr>
                <w:w w:val="99"/>
                <w:sz w:val="14"/>
              </w:rPr>
            </w:pPr>
          </w:p>
          <w:p w14:paraId="7E549284"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13</w:t>
            </w:r>
          </w:p>
        </w:tc>
        <w:tc>
          <w:tcPr>
            <w:tcW w:w="567" w:type="dxa"/>
          </w:tcPr>
          <w:p w14:paraId="0D85C0B3" w14:textId="77777777" w:rsidR="002759E3" w:rsidRPr="00E956B4" w:rsidRDefault="002759E3" w:rsidP="00691CDF">
            <w:pPr>
              <w:pStyle w:val="TableParagraph"/>
              <w:ind w:right="60"/>
              <w:jc w:val="right"/>
              <w:rPr>
                <w:sz w:val="14"/>
              </w:rPr>
            </w:pPr>
          </w:p>
          <w:p w14:paraId="5F3E587C" w14:textId="77777777" w:rsidR="002759E3" w:rsidRDefault="002759E3" w:rsidP="00691CDF">
            <w:pPr>
              <w:pStyle w:val="TableParagraph"/>
              <w:spacing w:before="3"/>
              <w:ind w:right="60"/>
              <w:jc w:val="right"/>
              <w:rPr>
                <w:sz w:val="14"/>
              </w:rPr>
            </w:pPr>
          </w:p>
          <w:p w14:paraId="75D5757E" w14:textId="77777777" w:rsidR="002759E3" w:rsidRPr="00E956B4" w:rsidRDefault="002759E3" w:rsidP="00691CDF">
            <w:pPr>
              <w:pStyle w:val="TableParagraph"/>
              <w:ind w:right="60"/>
              <w:jc w:val="right"/>
              <w:rPr>
                <w:sz w:val="14"/>
              </w:rPr>
            </w:pPr>
            <w:r>
              <w:rPr>
                <w:sz w:val="14"/>
              </w:rPr>
              <w:t>$9.00</w:t>
            </w:r>
          </w:p>
        </w:tc>
        <w:tc>
          <w:tcPr>
            <w:tcW w:w="672" w:type="dxa"/>
          </w:tcPr>
          <w:p w14:paraId="19096AEC" w14:textId="77777777" w:rsidR="002759E3" w:rsidRPr="00E956B4" w:rsidRDefault="002759E3" w:rsidP="00691CDF">
            <w:pPr>
              <w:pStyle w:val="TableParagraph"/>
              <w:ind w:right="60"/>
              <w:jc w:val="right"/>
              <w:rPr>
                <w:sz w:val="14"/>
              </w:rPr>
            </w:pPr>
          </w:p>
          <w:p w14:paraId="195794DC" w14:textId="77777777" w:rsidR="002759E3" w:rsidRDefault="002759E3" w:rsidP="00691CDF">
            <w:pPr>
              <w:pStyle w:val="TableParagraph"/>
              <w:spacing w:before="3"/>
              <w:ind w:right="60"/>
              <w:jc w:val="right"/>
              <w:rPr>
                <w:sz w:val="14"/>
              </w:rPr>
            </w:pPr>
          </w:p>
          <w:p w14:paraId="4FF68D71" w14:textId="77777777" w:rsidR="002759E3" w:rsidRPr="00E956B4" w:rsidRDefault="002759E3" w:rsidP="00691CDF">
            <w:pPr>
              <w:pStyle w:val="TableParagraph"/>
              <w:ind w:right="60"/>
              <w:jc w:val="right"/>
              <w:rPr>
                <w:sz w:val="14"/>
              </w:rPr>
            </w:pPr>
            <w:r>
              <w:rPr>
                <w:sz w:val="14"/>
              </w:rPr>
              <w:t>$9.04</w:t>
            </w:r>
          </w:p>
        </w:tc>
        <w:tc>
          <w:tcPr>
            <w:tcW w:w="575" w:type="dxa"/>
          </w:tcPr>
          <w:p w14:paraId="409D19DE" w14:textId="77777777" w:rsidR="002759E3" w:rsidRPr="00E956B4" w:rsidRDefault="002759E3" w:rsidP="00691CDF">
            <w:pPr>
              <w:pStyle w:val="TableParagraph"/>
              <w:ind w:right="60"/>
              <w:jc w:val="right"/>
              <w:rPr>
                <w:sz w:val="14"/>
              </w:rPr>
            </w:pPr>
          </w:p>
          <w:p w14:paraId="65F6301D" w14:textId="77777777" w:rsidR="002759E3" w:rsidRDefault="002759E3" w:rsidP="00691CDF">
            <w:pPr>
              <w:pStyle w:val="TableParagraph"/>
              <w:spacing w:before="3"/>
              <w:ind w:right="60"/>
              <w:jc w:val="right"/>
              <w:rPr>
                <w:sz w:val="14"/>
              </w:rPr>
            </w:pPr>
          </w:p>
          <w:p w14:paraId="30A0B9E7" w14:textId="77777777" w:rsidR="002759E3" w:rsidRPr="00E956B4" w:rsidRDefault="002759E3" w:rsidP="00691CDF">
            <w:pPr>
              <w:pStyle w:val="TableParagraph"/>
              <w:ind w:right="60"/>
              <w:jc w:val="right"/>
              <w:rPr>
                <w:sz w:val="14"/>
              </w:rPr>
            </w:pPr>
            <w:r>
              <w:rPr>
                <w:sz w:val="14"/>
              </w:rPr>
              <w:t>$9.09</w:t>
            </w:r>
          </w:p>
        </w:tc>
        <w:tc>
          <w:tcPr>
            <w:tcW w:w="580" w:type="dxa"/>
          </w:tcPr>
          <w:p w14:paraId="2108A5F1" w14:textId="77777777" w:rsidR="002759E3" w:rsidRPr="00E956B4" w:rsidRDefault="002759E3" w:rsidP="00691CDF">
            <w:pPr>
              <w:pStyle w:val="TableParagraph"/>
              <w:ind w:right="60"/>
              <w:jc w:val="right"/>
              <w:rPr>
                <w:sz w:val="14"/>
              </w:rPr>
            </w:pPr>
          </w:p>
          <w:p w14:paraId="63D2CBEA" w14:textId="77777777" w:rsidR="002759E3" w:rsidRDefault="002759E3" w:rsidP="00691CDF">
            <w:pPr>
              <w:pStyle w:val="TableParagraph"/>
              <w:spacing w:before="3"/>
              <w:ind w:right="60"/>
              <w:jc w:val="right"/>
              <w:rPr>
                <w:sz w:val="14"/>
              </w:rPr>
            </w:pPr>
          </w:p>
          <w:p w14:paraId="28E5C725" w14:textId="77777777" w:rsidR="002759E3" w:rsidRPr="00E956B4" w:rsidRDefault="002759E3" w:rsidP="00691CDF">
            <w:pPr>
              <w:pStyle w:val="TableParagraph"/>
              <w:ind w:right="60"/>
              <w:jc w:val="right"/>
              <w:rPr>
                <w:sz w:val="14"/>
              </w:rPr>
            </w:pPr>
            <w:r>
              <w:rPr>
                <w:sz w:val="14"/>
              </w:rPr>
              <w:t>$9.13</w:t>
            </w:r>
          </w:p>
        </w:tc>
        <w:tc>
          <w:tcPr>
            <w:tcW w:w="580" w:type="dxa"/>
          </w:tcPr>
          <w:p w14:paraId="1215A8F1" w14:textId="77777777" w:rsidR="002759E3" w:rsidRPr="00E956B4" w:rsidRDefault="002759E3" w:rsidP="00691CDF">
            <w:pPr>
              <w:pStyle w:val="TableParagraph"/>
              <w:ind w:right="60"/>
              <w:jc w:val="right"/>
              <w:rPr>
                <w:sz w:val="14"/>
              </w:rPr>
            </w:pPr>
          </w:p>
          <w:p w14:paraId="63FED880" w14:textId="77777777" w:rsidR="002759E3" w:rsidRDefault="002759E3" w:rsidP="00691CDF">
            <w:pPr>
              <w:pStyle w:val="TableParagraph"/>
              <w:spacing w:before="3"/>
              <w:ind w:right="60"/>
              <w:jc w:val="right"/>
              <w:rPr>
                <w:sz w:val="14"/>
              </w:rPr>
            </w:pPr>
          </w:p>
          <w:p w14:paraId="42C4941F" w14:textId="77777777" w:rsidR="002759E3" w:rsidRPr="00E956B4" w:rsidRDefault="002759E3" w:rsidP="00691CDF">
            <w:pPr>
              <w:pStyle w:val="TableParagraph"/>
              <w:ind w:right="60"/>
              <w:jc w:val="right"/>
              <w:rPr>
                <w:sz w:val="14"/>
              </w:rPr>
            </w:pPr>
            <w:r>
              <w:rPr>
                <w:sz w:val="14"/>
              </w:rPr>
              <w:t>$9.18</w:t>
            </w:r>
          </w:p>
        </w:tc>
        <w:tc>
          <w:tcPr>
            <w:tcW w:w="576" w:type="dxa"/>
          </w:tcPr>
          <w:p w14:paraId="0A733924" w14:textId="77777777" w:rsidR="002759E3" w:rsidRPr="00E956B4" w:rsidRDefault="002759E3" w:rsidP="00691CDF">
            <w:pPr>
              <w:pStyle w:val="TableParagraph"/>
              <w:ind w:right="60"/>
              <w:jc w:val="right"/>
              <w:rPr>
                <w:sz w:val="14"/>
              </w:rPr>
            </w:pPr>
          </w:p>
          <w:p w14:paraId="0163BF52" w14:textId="77777777" w:rsidR="002759E3" w:rsidRDefault="002759E3" w:rsidP="00691CDF">
            <w:pPr>
              <w:pStyle w:val="TableParagraph"/>
              <w:spacing w:before="3"/>
              <w:ind w:right="60"/>
              <w:jc w:val="right"/>
              <w:rPr>
                <w:sz w:val="14"/>
              </w:rPr>
            </w:pPr>
          </w:p>
          <w:p w14:paraId="6AAF6AD4" w14:textId="77777777" w:rsidR="002759E3" w:rsidRPr="00E956B4" w:rsidRDefault="002759E3" w:rsidP="00691CDF">
            <w:pPr>
              <w:pStyle w:val="TableParagraph"/>
              <w:ind w:right="60"/>
              <w:jc w:val="right"/>
              <w:rPr>
                <w:sz w:val="14"/>
              </w:rPr>
            </w:pPr>
            <w:r>
              <w:rPr>
                <w:sz w:val="14"/>
              </w:rPr>
              <w:t>$9.22</w:t>
            </w:r>
          </w:p>
        </w:tc>
        <w:tc>
          <w:tcPr>
            <w:tcW w:w="580" w:type="dxa"/>
          </w:tcPr>
          <w:p w14:paraId="66A23024" w14:textId="77777777" w:rsidR="002759E3" w:rsidRPr="00E956B4" w:rsidRDefault="002759E3" w:rsidP="00691CDF">
            <w:pPr>
              <w:pStyle w:val="TableParagraph"/>
              <w:ind w:right="60"/>
              <w:jc w:val="right"/>
              <w:rPr>
                <w:sz w:val="14"/>
              </w:rPr>
            </w:pPr>
          </w:p>
          <w:p w14:paraId="771DB44F" w14:textId="77777777" w:rsidR="002759E3" w:rsidRDefault="002759E3" w:rsidP="00691CDF">
            <w:pPr>
              <w:pStyle w:val="TableParagraph"/>
              <w:spacing w:before="3"/>
              <w:ind w:right="60"/>
              <w:jc w:val="right"/>
              <w:rPr>
                <w:sz w:val="14"/>
              </w:rPr>
            </w:pPr>
          </w:p>
          <w:p w14:paraId="499B35BB" w14:textId="77777777" w:rsidR="002759E3" w:rsidRPr="00E956B4" w:rsidRDefault="002759E3" w:rsidP="00691CDF">
            <w:pPr>
              <w:pStyle w:val="TableParagraph"/>
              <w:ind w:right="60"/>
              <w:jc w:val="right"/>
              <w:rPr>
                <w:sz w:val="14"/>
              </w:rPr>
            </w:pPr>
            <w:r>
              <w:rPr>
                <w:sz w:val="14"/>
              </w:rPr>
              <w:t>$9.27</w:t>
            </w:r>
          </w:p>
        </w:tc>
        <w:tc>
          <w:tcPr>
            <w:tcW w:w="633" w:type="dxa"/>
          </w:tcPr>
          <w:p w14:paraId="62692AA9" w14:textId="77777777" w:rsidR="002759E3" w:rsidRPr="00E956B4" w:rsidRDefault="002759E3" w:rsidP="00691CDF">
            <w:pPr>
              <w:pStyle w:val="TableParagraph"/>
              <w:ind w:right="60"/>
              <w:jc w:val="right"/>
              <w:rPr>
                <w:sz w:val="14"/>
              </w:rPr>
            </w:pPr>
          </w:p>
          <w:p w14:paraId="77968C87" w14:textId="77777777" w:rsidR="002759E3" w:rsidRDefault="002759E3" w:rsidP="00691CDF">
            <w:pPr>
              <w:pStyle w:val="TableParagraph"/>
              <w:spacing w:before="3"/>
              <w:ind w:right="60"/>
              <w:jc w:val="right"/>
              <w:rPr>
                <w:sz w:val="14"/>
              </w:rPr>
            </w:pPr>
          </w:p>
          <w:p w14:paraId="659A0FE6" w14:textId="77777777" w:rsidR="002759E3" w:rsidRPr="00E956B4" w:rsidRDefault="002759E3" w:rsidP="00691CDF">
            <w:pPr>
              <w:pStyle w:val="TableParagraph"/>
              <w:ind w:right="60"/>
              <w:jc w:val="right"/>
              <w:rPr>
                <w:sz w:val="14"/>
              </w:rPr>
            </w:pPr>
            <w:r>
              <w:rPr>
                <w:sz w:val="14"/>
              </w:rPr>
              <w:t>$9.32</w:t>
            </w:r>
          </w:p>
        </w:tc>
        <w:tc>
          <w:tcPr>
            <w:tcW w:w="834" w:type="dxa"/>
          </w:tcPr>
          <w:p w14:paraId="6260EA4E" w14:textId="77777777" w:rsidR="002759E3" w:rsidRPr="00E956B4" w:rsidRDefault="002759E3" w:rsidP="00691CDF">
            <w:pPr>
              <w:pStyle w:val="TableParagraph"/>
              <w:ind w:right="60"/>
              <w:jc w:val="right"/>
              <w:rPr>
                <w:sz w:val="14"/>
              </w:rPr>
            </w:pPr>
          </w:p>
          <w:p w14:paraId="3B09A6ED" w14:textId="77777777" w:rsidR="002759E3" w:rsidRDefault="002759E3" w:rsidP="00691CDF">
            <w:pPr>
              <w:pStyle w:val="TableParagraph"/>
              <w:spacing w:before="3"/>
              <w:ind w:right="60"/>
              <w:jc w:val="right"/>
              <w:rPr>
                <w:sz w:val="14"/>
              </w:rPr>
            </w:pPr>
          </w:p>
          <w:p w14:paraId="7C559DD9" w14:textId="77777777" w:rsidR="002759E3" w:rsidRPr="00E956B4" w:rsidRDefault="002759E3" w:rsidP="00691CDF">
            <w:pPr>
              <w:pStyle w:val="TableParagraph"/>
              <w:ind w:right="60"/>
              <w:jc w:val="right"/>
              <w:rPr>
                <w:sz w:val="14"/>
              </w:rPr>
            </w:pPr>
            <w:r>
              <w:rPr>
                <w:sz w:val="14"/>
              </w:rPr>
              <w:t>$9.36</w:t>
            </w:r>
          </w:p>
        </w:tc>
        <w:tc>
          <w:tcPr>
            <w:tcW w:w="686" w:type="dxa"/>
          </w:tcPr>
          <w:p w14:paraId="7B95802B" w14:textId="77777777" w:rsidR="002759E3" w:rsidRPr="00E956B4" w:rsidRDefault="002759E3" w:rsidP="00691CDF">
            <w:pPr>
              <w:pStyle w:val="TableParagraph"/>
              <w:ind w:right="60"/>
              <w:jc w:val="right"/>
              <w:rPr>
                <w:sz w:val="14"/>
              </w:rPr>
            </w:pPr>
          </w:p>
          <w:p w14:paraId="3162F905" w14:textId="77777777" w:rsidR="002759E3" w:rsidRDefault="002759E3" w:rsidP="00691CDF">
            <w:pPr>
              <w:pStyle w:val="TableParagraph"/>
              <w:spacing w:before="3"/>
              <w:ind w:right="60"/>
              <w:jc w:val="right"/>
              <w:rPr>
                <w:sz w:val="14"/>
              </w:rPr>
            </w:pPr>
          </w:p>
          <w:p w14:paraId="3CF7F0FC" w14:textId="77777777" w:rsidR="002759E3" w:rsidRPr="00E956B4" w:rsidRDefault="002759E3" w:rsidP="00691CDF">
            <w:pPr>
              <w:pStyle w:val="TableParagraph"/>
              <w:ind w:right="60"/>
              <w:jc w:val="right"/>
              <w:rPr>
                <w:sz w:val="14"/>
              </w:rPr>
            </w:pPr>
            <w:r>
              <w:rPr>
                <w:sz w:val="14"/>
              </w:rPr>
              <w:t>$9.41</w:t>
            </w:r>
          </w:p>
        </w:tc>
        <w:tc>
          <w:tcPr>
            <w:tcW w:w="868" w:type="dxa"/>
            <w:tcBorders>
              <w:right w:val="single" w:sz="4" w:space="0" w:color="auto"/>
            </w:tcBorders>
          </w:tcPr>
          <w:p w14:paraId="0EE4C7EB" w14:textId="77777777" w:rsidR="002759E3" w:rsidRPr="00E956B4" w:rsidRDefault="002759E3" w:rsidP="00691CDF">
            <w:pPr>
              <w:pStyle w:val="TableParagraph"/>
              <w:ind w:right="60"/>
              <w:jc w:val="right"/>
              <w:rPr>
                <w:sz w:val="14"/>
              </w:rPr>
            </w:pPr>
          </w:p>
          <w:p w14:paraId="79D64A13" w14:textId="77777777" w:rsidR="002759E3" w:rsidRDefault="002759E3" w:rsidP="00691CDF">
            <w:pPr>
              <w:pStyle w:val="TableParagraph"/>
              <w:spacing w:before="3"/>
              <w:ind w:right="60"/>
              <w:jc w:val="right"/>
              <w:rPr>
                <w:sz w:val="14"/>
              </w:rPr>
            </w:pPr>
          </w:p>
          <w:p w14:paraId="2CE4B496" w14:textId="77777777" w:rsidR="002759E3" w:rsidRPr="00E956B4" w:rsidRDefault="002759E3" w:rsidP="00691CDF">
            <w:pPr>
              <w:pStyle w:val="TableParagraph"/>
              <w:ind w:right="60"/>
              <w:jc w:val="right"/>
              <w:rPr>
                <w:sz w:val="14"/>
              </w:rPr>
            </w:pPr>
            <w:r>
              <w:rPr>
                <w:sz w:val="14"/>
              </w:rPr>
              <w:t>$9.46</w:t>
            </w:r>
          </w:p>
        </w:tc>
        <w:tc>
          <w:tcPr>
            <w:tcW w:w="830" w:type="dxa"/>
            <w:tcBorders>
              <w:left w:val="single" w:sz="4" w:space="0" w:color="auto"/>
            </w:tcBorders>
          </w:tcPr>
          <w:p w14:paraId="5CF0B7BB" w14:textId="77777777" w:rsidR="002759E3" w:rsidRPr="00E956B4" w:rsidRDefault="002759E3" w:rsidP="00691CDF">
            <w:pPr>
              <w:pStyle w:val="TableParagraph"/>
              <w:ind w:right="60"/>
              <w:jc w:val="right"/>
              <w:rPr>
                <w:sz w:val="14"/>
              </w:rPr>
            </w:pPr>
          </w:p>
          <w:p w14:paraId="19C56797" w14:textId="77777777" w:rsidR="002759E3" w:rsidRDefault="002759E3" w:rsidP="00691CDF">
            <w:pPr>
              <w:pStyle w:val="TableParagraph"/>
              <w:spacing w:before="3"/>
              <w:ind w:right="60"/>
              <w:jc w:val="right"/>
              <w:rPr>
                <w:sz w:val="14"/>
              </w:rPr>
            </w:pPr>
          </w:p>
          <w:p w14:paraId="4523B97D" w14:textId="77777777" w:rsidR="002759E3" w:rsidRPr="00E956B4" w:rsidRDefault="002759E3" w:rsidP="00691CDF">
            <w:pPr>
              <w:pStyle w:val="TableParagraph"/>
              <w:ind w:right="60"/>
              <w:jc w:val="right"/>
              <w:rPr>
                <w:sz w:val="14"/>
              </w:rPr>
            </w:pPr>
            <w:r>
              <w:rPr>
                <w:sz w:val="14"/>
              </w:rPr>
              <w:t>$9.50</w:t>
            </w:r>
          </w:p>
        </w:tc>
      </w:tr>
      <w:tr w:rsidR="002759E3" w14:paraId="046DA995" w14:textId="77777777" w:rsidTr="00691CDF">
        <w:trPr>
          <w:trHeight w:val="585"/>
          <w:jc w:val="center"/>
        </w:trPr>
        <w:tc>
          <w:tcPr>
            <w:tcW w:w="843" w:type="dxa"/>
          </w:tcPr>
          <w:p w14:paraId="531E4424" w14:textId="77777777" w:rsidR="002759E3" w:rsidRDefault="002759E3" w:rsidP="00C56806">
            <w:pPr>
              <w:pStyle w:val="NormalWeb"/>
              <w:spacing w:before="0" w:beforeAutospacing="0" w:after="0" w:afterAutospacing="0"/>
              <w:jc w:val="center"/>
              <w:rPr>
                <w:rFonts w:ascii="Arial MT" w:eastAsia="Arial MT" w:hAnsi="Arial MT" w:cs="Arial MT"/>
                <w:w w:val="99"/>
                <w:sz w:val="14"/>
                <w:szCs w:val="22"/>
                <w:lang w:val="es-ES"/>
              </w:rPr>
            </w:pPr>
          </w:p>
          <w:p w14:paraId="4B28F072" w14:textId="77777777" w:rsidR="002759E3" w:rsidRDefault="002759E3" w:rsidP="00C56806">
            <w:pPr>
              <w:pStyle w:val="NormalWeb"/>
              <w:spacing w:before="0" w:beforeAutospacing="0" w:after="0" w:afterAutospacing="0"/>
              <w:jc w:val="center"/>
              <w:rPr>
                <w:rFonts w:ascii="Arial MT" w:eastAsia="Arial MT" w:hAnsi="Arial MT" w:cs="Arial MT"/>
                <w:w w:val="99"/>
                <w:sz w:val="14"/>
                <w:szCs w:val="22"/>
                <w:lang w:val="es-ES"/>
              </w:rPr>
            </w:pPr>
          </w:p>
          <w:p w14:paraId="7C9D174F" w14:textId="77777777" w:rsidR="002759E3" w:rsidRPr="00C02E01" w:rsidRDefault="002759E3" w:rsidP="00C56806">
            <w:pPr>
              <w:pStyle w:val="NormalWeb"/>
              <w:spacing w:before="0" w:beforeAutospacing="0" w:after="0" w:afterAutospacing="0"/>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14</w:t>
            </w:r>
          </w:p>
        </w:tc>
        <w:tc>
          <w:tcPr>
            <w:tcW w:w="567" w:type="dxa"/>
          </w:tcPr>
          <w:p w14:paraId="31941FFF" w14:textId="77777777" w:rsidR="002759E3" w:rsidRPr="00E956B4" w:rsidRDefault="002759E3" w:rsidP="00691CDF">
            <w:pPr>
              <w:pStyle w:val="TableParagraph"/>
              <w:ind w:right="60"/>
              <w:jc w:val="right"/>
              <w:rPr>
                <w:sz w:val="14"/>
              </w:rPr>
            </w:pPr>
          </w:p>
          <w:p w14:paraId="1A9C3B80" w14:textId="77777777" w:rsidR="002759E3" w:rsidRDefault="002759E3" w:rsidP="00691CDF">
            <w:pPr>
              <w:pStyle w:val="TableParagraph"/>
              <w:spacing w:before="3"/>
              <w:ind w:right="60"/>
              <w:jc w:val="right"/>
              <w:rPr>
                <w:sz w:val="14"/>
              </w:rPr>
            </w:pPr>
          </w:p>
          <w:p w14:paraId="76A36A60" w14:textId="77777777" w:rsidR="002759E3" w:rsidRPr="00E956B4" w:rsidRDefault="002759E3" w:rsidP="00691CDF">
            <w:pPr>
              <w:pStyle w:val="TableParagraph"/>
              <w:ind w:right="60"/>
              <w:jc w:val="right"/>
              <w:rPr>
                <w:sz w:val="14"/>
              </w:rPr>
            </w:pPr>
            <w:r>
              <w:rPr>
                <w:sz w:val="14"/>
              </w:rPr>
              <w:t>$9.02</w:t>
            </w:r>
          </w:p>
        </w:tc>
        <w:tc>
          <w:tcPr>
            <w:tcW w:w="672" w:type="dxa"/>
          </w:tcPr>
          <w:p w14:paraId="7634CCA6" w14:textId="77777777" w:rsidR="002759E3" w:rsidRPr="00E956B4" w:rsidRDefault="002759E3" w:rsidP="00691CDF">
            <w:pPr>
              <w:pStyle w:val="TableParagraph"/>
              <w:ind w:right="60"/>
              <w:jc w:val="right"/>
              <w:rPr>
                <w:sz w:val="14"/>
              </w:rPr>
            </w:pPr>
          </w:p>
          <w:p w14:paraId="629BEC2C" w14:textId="77777777" w:rsidR="002759E3" w:rsidRDefault="002759E3" w:rsidP="00691CDF">
            <w:pPr>
              <w:pStyle w:val="TableParagraph"/>
              <w:spacing w:before="3"/>
              <w:ind w:right="60"/>
              <w:jc w:val="right"/>
              <w:rPr>
                <w:sz w:val="14"/>
              </w:rPr>
            </w:pPr>
          </w:p>
          <w:p w14:paraId="12C0352B" w14:textId="77777777" w:rsidR="002759E3" w:rsidRPr="00E956B4" w:rsidRDefault="002759E3" w:rsidP="00691CDF">
            <w:pPr>
              <w:pStyle w:val="TableParagraph"/>
              <w:ind w:right="60"/>
              <w:jc w:val="right"/>
              <w:rPr>
                <w:sz w:val="14"/>
              </w:rPr>
            </w:pPr>
            <w:r>
              <w:rPr>
                <w:sz w:val="14"/>
              </w:rPr>
              <w:t>$9.06</w:t>
            </w:r>
          </w:p>
        </w:tc>
        <w:tc>
          <w:tcPr>
            <w:tcW w:w="575" w:type="dxa"/>
          </w:tcPr>
          <w:p w14:paraId="72C47CA6" w14:textId="77777777" w:rsidR="002759E3" w:rsidRPr="00E956B4" w:rsidRDefault="002759E3" w:rsidP="00691CDF">
            <w:pPr>
              <w:pStyle w:val="TableParagraph"/>
              <w:ind w:right="60"/>
              <w:jc w:val="right"/>
              <w:rPr>
                <w:sz w:val="14"/>
              </w:rPr>
            </w:pPr>
          </w:p>
          <w:p w14:paraId="76EED7D3" w14:textId="77777777" w:rsidR="002759E3" w:rsidRDefault="002759E3" w:rsidP="00691CDF">
            <w:pPr>
              <w:pStyle w:val="TableParagraph"/>
              <w:spacing w:before="3"/>
              <w:ind w:right="60"/>
              <w:jc w:val="right"/>
              <w:rPr>
                <w:sz w:val="14"/>
              </w:rPr>
            </w:pPr>
          </w:p>
          <w:p w14:paraId="43DAACAB" w14:textId="77777777" w:rsidR="002759E3" w:rsidRPr="00E956B4" w:rsidRDefault="002759E3" w:rsidP="00691CDF">
            <w:pPr>
              <w:pStyle w:val="TableParagraph"/>
              <w:ind w:right="60"/>
              <w:jc w:val="right"/>
              <w:rPr>
                <w:sz w:val="14"/>
              </w:rPr>
            </w:pPr>
            <w:r>
              <w:rPr>
                <w:sz w:val="14"/>
              </w:rPr>
              <w:t>$9.11</w:t>
            </w:r>
          </w:p>
        </w:tc>
        <w:tc>
          <w:tcPr>
            <w:tcW w:w="580" w:type="dxa"/>
          </w:tcPr>
          <w:p w14:paraId="371EEF11" w14:textId="77777777" w:rsidR="002759E3" w:rsidRPr="00E956B4" w:rsidRDefault="002759E3" w:rsidP="00691CDF">
            <w:pPr>
              <w:pStyle w:val="TableParagraph"/>
              <w:ind w:right="60"/>
              <w:jc w:val="right"/>
              <w:rPr>
                <w:sz w:val="14"/>
              </w:rPr>
            </w:pPr>
          </w:p>
          <w:p w14:paraId="38C63BF0" w14:textId="77777777" w:rsidR="002759E3" w:rsidRDefault="002759E3" w:rsidP="00691CDF">
            <w:pPr>
              <w:pStyle w:val="TableParagraph"/>
              <w:spacing w:before="3"/>
              <w:ind w:right="60"/>
              <w:jc w:val="right"/>
              <w:rPr>
                <w:sz w:val="14"/>
              </w:rPr>
            </w:pPr>
          </w:p>
          <w:p w14:paraId="27F63B15" w14:textId="77777777" w:rsidR="002759E3" w:rsidRPr="00E956B4" w:rsidRDefault="002759E3" w:rsidP="00691CDF">
            <w:pPr>
              <w:pStyle w:val="TableParagraph"/>
              <w:ind w:right="60"/>
              <w:jc w:val="right"/>
              <w:rPr>
                <w:sz w:val="14"/>
              </w:rPr>
            </w:pPr>
            <w:r>
              <w:rPr>
                <w:sz w:val="14"/>
              </w:rPr>
              <w:t>$9.15</w:t>
            </w:r>
          </w:p>
        </w:tc>
        <w:tc>
          <w:tcPr>
            <w:tcW w:w="580" w:type="dxa"/>
          </w:tcPr>
          <w:p w14:paraId="2C4566C0" w14:textId="77777777" w:rsidR="002759E3" w:rsidRPr="00E956B4" w:rsidRDefault="002759E3" w:rsidP="00691CDF">
            <w:pPr>
              <w:pStyle w:val="TableParagraph"/>
              <w:ind w:right="60"/>
              <w:jc w:val="right"/>
              <w:rPr>
                <w:sz w:val="14"/>
              </w:rPr>
            </w:pPr>
          </w:p>
          <w:p w14:paraId="7D83B095" w14:textId="77777777" w:rsidR="002759E3" w:rsidRDefault="002759E3" w:rsidP="00691CDF">
            <w:pPr>
              <w:pStyle w:val="TableParagraph"/>
              <w:spacing w:before="3"/>
              <w:ind w:right="60"/>
              <w:jc w:val="right"/>
              <w:rPr>
                <w:sz w:val="14"/>
              </w:rPr>
            </w:pPr>
          </w:p>
          <w:p w14:paraId="401A465B" w14:textId="77777777" w:rsidR="002759E3" w:rsidRPr="00E956B4" w:rsidRDefault="002759E3" w:rsidP="00691CDF">
            <w:pPr>
              <w:pStyle w:val="TableParagraph"/>
              <w:ind w:right="60"/>
              <w:jc w:val="right"/>
              <w:rPr>
                <w:sz w:val="14"/>
              </w:rPr>
            </w:pPr>
            <w:r>
              <w:rPr>
                <w:sz w:val="14"/>
              </w:rPr>
              <w:t>$9.20</w:t>
            </w:r>
          </w:p>
        </w:tc>
        <w:tc>
          <w:tcPr>
            <w:tcW w:w="576" w:type="dxa"/>
          </w:tcPr>
          <w:p w14:paraId="4B09DF35" w14:textId="77777777" w:rsidR="002759E3" w:rsidRPr="00E956B4" w:rsidRDefault="002759E3" w:rsidP="00691CDF">
            <w:pPr>
              <w:pStyle w:val="TableParagraph"/>
              <w:ind w:right="60"/>
              <w:jc w:val="right"/>
              <w:rPr>
                <w:sz w:val="14"/>
              </w:rPr>
            </w:pPr>
          </w:p>
          <w:p w14:paraId="54C4DF67" w14:textId="77777777" w:rsidR="002759E3" w:rsidRDefault="002759E3" w:rsidP="00691CDF">
            <w:pPr>
              <w:pStyle w:val="TableParagraph"/>
              <w:spacing w:before="3"/>
              <w:ind w:right="60"/>
              <w:jc w:val="right"/>
              <w:rPr>
                <w:sz w:val="14"/>
              </w:rPr>
            </w:pPr>
          </w:p>
          <w:p w14:paraId="1FBB4285" w14:textId="77777777" w:rsidR="002759E3" w:rsidRPr="00E956B4" w:rsidRDefault="002759E3" w:rsidP="00691CDF">
            <w:pPr>
              <w:pStyle w:val="TableParagraph"/>
              <w:ind w:right="60"/>
              <w:jc w:val="right"/>
              <w:rPr>
                <w:sz w:val="14"/>
              </w:rPr>
            </w:pPr>
            <w:r>
              <w:rPr>
                <w:sz w:val="14"/>
              </w:rPr>
              <w:t>$9.24</w:t>
            </w:r>
          </w:p>
        </w:tc>
        <w:tc>
          <w:tcPr>
            <w:tcW w:w="580" w:type="dxa"/>
          </w:tcPr>
          <w:p w14:paraId="6DF3A275" w14:textId="77777777" w:rsidR="002759E3" w:rsidRPr="00E956B4" w:rsidRDefault="002759E3" w:rsidP="00691CDF">
            <w:pPr>
              <w:pStyle w:val="TableParagraph"/>
              <w:ind w:right="60"/>
              <w:jc w:val="right"/>
              <w:rPr>
                <w:sz w:val="14"/>
              </w:rPr>
            </w:pPr>
          </w:p>
          <w:p w14:paraId="36AC60E9" w14:textId="77777777" w:rsidR="002759E3" w:rsidRDefault="002759E3" w:rsidP="00691CDF">
            <w:pPr>
              <w:pStyle w:val="TableParagraph"/>
              <w:spacing w:before="3"/>
              <w:ind w:right="60"/>
              <w:jc w:val="right"/>
              <w:rPr>
                <w:sz w:val="14"/>
              </w:rPr>
            </w:pPr>
          </w:p>
          <w:p w14:paraId="0E0E8E9C" w14:textId="77777777" w:rsidR="002759E3" w:rsidRPr="00E956B4" w:rsidRDefault="002759E3" w:rsidP="00691CDF">
            <w:pPr>
              <w:pStyle w:val="TableParagraph"/>
              <w:ind w:right="60"/>
              <w:jc w:val="right"/>
              <w:rPr>
                <w:sz w:val="14"/>
              </w:rPr>
            </w:pPr>
            <w:r>
              <w:rPr>
                <w:sz w:val="14"/>
              </w:rPr>
              <w:t>$9.29</w:t>
            </w:r>
          </w:p>
        </w:tc>
        <w:tc>
          <w:tcPr>
            <w:tcW w:w="633" w:type="dxa"/>
          </w:tcPr>
          <w:p w14:paraId="5F81A07B" w14:textId="77777777" w:rsidR="002759E3" w:rsidRPr="00E956B4" w:rsidRDefault="002759E3" w:rsidP="00691CDF">
            <w:pPr>
              <w:pStyle w:val="TableParagraph"/>
              <w:ind w:right="60"/>
              <w:jc w:val="right"/>
              <w:rPr>
                <w:sz w:val="14"/>
              </w:rPr>
            </w:pPr>
          </w:p>
          <w:p w14:paraId="0AF6762A" w14:textId="77777777" w:rsidR="002759E3" w:rsidRDefault="002759E3" w:rsidP="00691CDF">
            <w:pPr>
              <w:pStyle w:val="TableParagraph"/>
              <w:spacing w:before="3"/>
              <w:ind w:right="60"/>
              <w:jc w:val="right"/>
              <w:rPr>
                <w:sz w:val="14"/>
              </w:rPr>
            </w:pPr>
          </w:p>
          <w:p w14:paraId="2C1FD6D1" w14:textId="77777777" w:rsidR="002759E3" w:rsidRPr="00E956B4" w:rsidRDefault="002759E3" w:rsidP="00691CDF">
            <w:pPr>
              <w:pStyle w:val="TableParagraph"/>
              <w:ind w:right="60"/>
              <w:jc w:val="right"/>
              <w:rPr>
                <w:sz w:val="14"/>
              </w:rPr>
            </w:pPr>
            <w:r>
              <w:rPr>
                <w:sz w:val="14"/>
              </w:rPr>
              <w:t>$9.34</w:t>
            </w:r>
          </w:p>
        </w:tc>
        <w:tc>
          <w:tcPr>
            <w:tcW w:w="834" w:type="dxa"/>
          </w:tcPr>
          <w:p w14:paraId="5C80D42F" w14:textId="77777777" w:rsidR="002759E3" w:rsidRPr="00E956B4" w:rsidRDefault="002759E3" w:rsidP="00691CDF">
            <w:pPr>
              <w:pStyle w:val="TableParagraph"/>
              <w:ind w:right="60"/>
              <w:jc w:val="right"/>
              <w:rPr>
                <w:sz w:val="14"/>
              </w:rPr>
            </w:pPr>
          </w:p>
          <w:p w14:paraId="5558FB1F" w14:textId="77777777" w:rsidR="002759E3" w:rsidRDefault="002759E3" w:rsidP="00691CDF">
            <w:pPr>
              <w:pStyle w:val="TableParagraph"/>
              <w:spacing w:before="3"/>
              <w:ind w:right="60"/>
              <w:jc w:val="right"/>
              <w:rPr>
                <w:sz w:val="14"/>
              </w:rPr>
            </w:pPr>
          </w:p>
          <w:p w14:paraId="51A6AB41" w14:textId="77777777" w:rsidR="002759E3" w:rsidRPr="00E956B4" w:rsidRDefault="002759E3" w:rsidP="00691CDF">
            <w:pPr>
              <w:pStyle w:val="TableParagraph"/>
              <w:ind w:right="60"/>
              <w:jc w:val="right"/>
              <w:rPr>
                <w:sz w:val="14"/>
              </w:rPr>
            </w:pPr>
            <w:r>
              <w:rPr>
                <w:sz w:val="14"/>
              </w:rPr>
              <w:t>$9.38</w:t>
            </w:r>
          </w:p>
        </w:tc>
        <w:tc>
          <w:tcPr>
            <w:tcW w:w="686" w:type="dxa"/>
          </w:tcPr>
          <w:p w14:paraId="0204B209" w14:textId="77777777" w:rsidR="002759E3" w:rsidRPr="00E956B4" w:rsidRDefault="002759E3" w:rsidP="00691CDF">
            <w:pPr>
              <w:pStyle w:val="TableParagraph"/>
              <w:ind w:right="60"/>
              <w:jc w:val="right"/>
              <w:rPr>
                <w:sz w:val="14"/>
              </w:rPr>
            </w:pPr>
          </w:p>
          <w:p w14:paraId="092EB972" w14:textId="77777777" w:rsidR="002759E3" w:rsidRDefault="002759E3" w:rsidP="00691CDF">
            <w:pPr>
              <w:pStyle w:val="TableParagraph"/>
              <w:spacing w:before="3"/>
              <w:ind w:right="60"/>
              <w:jc w:val="right"/>
              <w:rPr>
                <w:sz w:val="14"/>
              </w:rPr>
            </w:pPr>
          </w:p>
          <w:p w14:paraId="608D0A67" w14:textId="77777777" w:rsidR="002759E3" w:rsidRPr="00E956B4" w:rsidRDefault="002759E3" w:rsidP="00691CDF">
            <w:pPr>
              <w:pStyle w:val="TableParagraph"/>
              <w:ind w:right="60"/>
              <w:jc w:val="right"/>
              <w:rPr>
                <w:sz w:val="14"/>
              </w:rPr>
            </w:pPr>
            <w:r>
              <w:rPr>
                <w:sz w:val="14"/>
              </w:rPr>
              <w:t>$9.43</w:t>
            </w:r>
          </w:p>
        </w:tc>
        <w:tc>
          <w:tcPr>
            <w:tcW w:w="868" w:type="dxa"/>
            <w:tcBorders>
              <w:right w:val="single" w:sz="4" w:space="0" w:color="auto"/>
            </w:tcBorders>
          </w:tcPr>
          <w:p w14:paraId="1DD506E6" w14:textId="77777777" w:rsidR="002759E3" w:rsidRPr="00E956B4" w:rsidRDefault="002759E3" w:rsidP="00691CDF">
            <w:pPr>
              <w:pStyle w:val="TableParagraph"/>
              <w:ind w:right="60"/>
              <w:jc w:val="right"/>
              <w:rPr>
                <w:sz w:val="14"/>
              </w:rPr>
            </w:pPr>
          </w:p>
          <w:p w14:paraId="107668EB" w14:textId="77777777" w:rsidR="002759E3" w:rsidRDefault="002759E3" w:rsidP="00691CDF">
            <w:pPr>
              <w:pStyle w:val="TableParagraph"/>
              <w:spacing w:before="3"/>
              <w:ind w:right="60"/>
              <w:jc w:val="right"/>
              <w:rPr>
                <w:sz w:val="14"/>
              </w:rPr>
            </w:pPr>
          </w:p>
          <w:p w14:paraId="29A3BE2A" w14:textId="77777777" w:rsidR="002759E3" w:rsidRPr="00E956B4" w:rsidRDefault="002759E3" w:rsidP="00691CDF">
            <w:pPr>
              <w:pStyle w:val="TableParagraph"/>
              <w:ind w:right="60"/>
              <w:jc w:val="right"/>
              <w:rPr>
                <w:sz w:val="14"/>
              </w:rPr>
            </w:pPr>
            <w:r>
              <w:rPr>
                <w:sz w:val="14"/>
              </w:rPr>
              <w:t>$9.48</w:t>
            </w:r>
          </w:p>
        </w:tc>
        <w:tc>
          <w:tcPr>
            <w:tcW w:w="830" w:type="dxa"/>
            <w:tcBorders>
              <w:left w:val="single" w:sz="4" w:space="0" w:color="auto"/>
            </w:tcBorders>
          </w:tcPr>
          <w:p w14:paraId="09C30CFB" w14:textId="77777777" w:rsidR="002759E3" w:rsidRPr="00E956B4" w:rsidRDefault="002759E3" w:rsidP="00691CDF">
            <w:pPr>
              <w:pStyle w:val="TableParagraph"/>
              <w:ind w:right="60"/>
              <w:jc w:val="right"/>
              <w:rPr>
                <w:sz w:val="14"/>
              </w:rPr>
            </w:pPr>
          </w:p>
          <w:p w14:paraId="1AD5A3BF" w14:textId="77777777" w:rsidR="002759E3" w:rsidRDefault="002759E3" w:rsidP="00691CDF">
            <w:pPr>
              <w:pStyle w:val="TableParagraph"/>
              <w:spacing w:before="3"/>
              <w:ind w:right="60"/>
              <w:jc w:val="right"/>
              <w:rPr>
                <w:sz w:val="14"/>
              </w:rPr>
            </w:pPr>
          </w:p>
          <w:p w14:paraId="10F79076" w14:textId="77777777" w:rsidR="002759E3" w:rsidRPr="00E956B4" w:rsidRDefault="002759E3" w:rsidP="00691CDF">
            <w:pPr>
              <w:pStyle w:val="TableParagraph"/>
              <w:ind w:right="60"/>
              <w:jc w:val="right"/>
              <w:rPr>
                <w:sz w:val="14"/>
              </w:rPr>
            </w:pPr>
            <w:r>
              <w:rPr>
                <w:sz w:val="14"/>
              </w:rPr>
              <w:t>$9.53</w:t>
            </w:r>
          </w:p>
        </w:tc>
      </w:tr>
      <w:tr w:rsidR="002759E3" w14:paraId="1C30D4D9" w14:textId="77777777" w:rsidTr="00691CDF">
        <w:trPr>
          <w:trHeight w:val="585"/>
          <w:jc w:val="center"/>
        </w:trPr>
        <w:tc>
          <w:tcPr>
            <w:tcW w:w="843" w:type="dxa"/>
          </w:tcPr>
          <w:p w14:paraId="7E0F5AC5" w14:textId="77777777" w:rsidR="002759E3" w:rsidRPr="00C02E01" w:rsidRDefault="002759E3" w:rsidP="00C56806">
            <w:pPr>
              <w:pStyle w:val="TableParagraph"/>
              <w:ind w:left="69"/>
              <w:jc w:val="center"/>
              <w:rPr>
                <w:w w:val="99"/>
                <w:sz w:val="14"/>
              </w:rPr>
            </w:pPr>
          </w:p>
          <w:p w14:paraId="2E1A26C3" w14:textId="77777777" w:rsidR="002759E3" w:rsidRPr="00C02E01" w:rsidRDefault="002759E3" w:rsidP="00C56806">
            <w:pPr>
              <w:pStyle w:val="TableParagraph"/>
              <w:spacing w:before="3"/>
              <w:ind w:left="69"/>
              <w:jc w:val="center"/>
              <w:rPr>
                <w:w w:val="99"/>
                <w:sz w:val="14"/>
              </w:rPr>
            </w:pPr>
          </w:p>
          <w:p w14:paraId="3C4DCF99"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15</w:t>
            </w:r>
          </w:p>
        </w:tc>
        <w:tc>
          <w:tcPr>
            <w:tcW w:w="567" w:type="dxa"/>
          </w:tcPr>
          <w:p w14:paraId="1021E25F" w14:textId="77777777" w:rsidR="002759E3" w:rsidRPr="00E956B4" w:rsidRDefault="002759E3" w:rsidP="00691CDF">
            <w:pPr>
              <w:pStyle w:val="TableParagraph"/>
              <w:ind w:right="60"/>
              <w:jc w:val="right"/>
              <w:rPr>
                <w:sz w:val="14"/>
              </w:rPr>
            </w:pPr>
          </w:p>
          <w:p w14:paraId="7EF61C6B" w14:textId="77777777" w:rsidR="002759E3" w:rsidRDefault="002759E3" w:rsidP="00691CDF">
            <w:pPr>
              <w:pStyle w:val="TableParagraph"/>
              <w:spacing w:before="3"/>
              <w:ind w:right="60"/>
              <w:jc w:val="right"/>
              <w:rPr>
                <w:sz w:val="14"/>
              </w:rPr>
            </w:pPr>
          </w:p>
          <w:p w14:paraId="42AD20C5" w14:textId="77777777" w:rsidR="002759E3" w:rsidRPr="00E956B4" w:rsidRDefault="002759E3" w:rsidP="00691CDF">
            <w:pPr>
              <w:pStyle w:val="TableParagraph"/>
              <w:ind w:right="60"/>
              <w:jc w:val="right"/>
              <w:rPr>
                <w:sz w:val="14"/>
              </w:rPr>
            </w:pPr>
            <w:r>
              <w:rPr>
                <w:sz w:val="14"/>
              </w:rPr>
              <w:t>$9.03</w:t>
            </w:r>
          </w:p>
        </w:tc>
        <w:tc>
          <w:tcPr>
            <w:tcW w:w="672" w:type="dxa"/>
          </w:tcPr>
          <w:p w14:paraId="06CEEEA0" w14:textId="77777777" w:rsidR="002759E3" w:rsidRPr="00E956B4" w:rsidRDefault="002759E3" w:rsidP="00691CDF">
            <w:pPr>
              <w:pStyle w:val="TableParagraph"/>
              <w:ind w:right="60"/>
              <w:jc w:val="right"/>
              <w:rPr>
                <w:sz w:val="14"/>
              </w:rPr>
            </w:pPr>
          </w:p>
          <w:p w14:paraId="4BA5276C" w14:textId="77777777" w:rsidR="002759E3" w:rsidRDefault="002759E3" w:rsidP="00691CDF">
            <w:pPr>
              <w:pStyle w:val="TableParagraph"/>
              <w:spacing w:before="3"/>
              <w:ind w:right="60"/>
              <w:jc w:val="right"/>
              <w:rPr>
                <w:sz w:val="14"/>
              </w:rPr>
            </w:pPr>
          </w:p>
          <w:p w14:paraId="19E63606" w14:textId="77777777" w:rsidR="002759E3" w:rsidRPr="00E956B4" w:rsidRDefault="002759E3" w:rsidP="00691CDF">
            <w:pPr>
              <w:pStyle w:val="TableParagraph"/>
              <w:ind w:right="60"/>
              <w:jc w:val="right"/>
              <w:rPr>
                <w:sz w:val="14"/>
              </w:rPr>
            </w:pPr>
            <w:r>
              <w:rPr>
                <w:sz w:val="14"/>
              </w:rPr>
              <w:t>$9.07</w:t>
            </w:r>
          </w:p>
        </w:tc>
        <w:tc>
          <w:tcPr>
            <w:tcW w:w="575" w:type="dxa"/>
          </w:tcPr>
          <w:p w14:paraId="2FB34B37" w14:textId="77777777" w:rsidR="002759E3" w:rsidRPr="00E956B4" w:rsidRDefault="002759E3" w:rsidP="00691CDF">
            <w:pPr>
              <w:pStyle w:val="TableParagraph"/>
              <w:ind w:right="60"/>
              <w:jc w:val="right"/>
              <w:rPr>
                <w:sz w:val="14"/>
              </w:rPr>
            </w:pPr>
          </w:p>
          <w:p w14:paraId="0C5937F4" w14:textId="77777777" w:rsidR="002759E3" w:rsidRDefault="002759E3" w:rsidP="00691CDF">
            <w:pPr>
              <w:pStyle w:val="TableParagraph"/>
              <w:spacing w:before="3"/>
              <w:ind w:right="60"/>
              <w:jc w:val="right"/>
              <w:rPr>
                <w:sz w:val="14"/>
              </w:rPr>
            </w:pPr>
          </w:p>
          <w:p w14:paraId="55C43D3E" w14:textId="77777777" w:rsidR="002759E3" w:rsidRPr="00E956B4" w:rsidRDefault="002759E3" w:rsidP="00691CDF">
            <w:pPr>
              <w:pStyle w:val="TableParagraph"/>
              <w:ind w:right="60"/>
              <w:jc w:val="right"/>
              <w:rPr>
                <w:sz w:val="14"/>
              </w:rPr>
            </w:pPr>
            <w:r>
              <w:rPr>
                <w:sz w:val="14"/>
              </w:rPr>
              <w:t>$9.12</w:t>
            </w:r>
          </w:p>
        </w:tc>
        <w:tc>
          <w:tcPr>
            <w:tcW w:w="580" w:type="dxa"/>
          </w:tcPr>
          <w:p w14:paraId="646E56CD" w14:textId="77777777" w:rsidR="002759E3" w:rsidRPr="00E956B4" w:rsidRDefault="002759E3" w:rsidP="00691CDF">
            <w:pPr>
              <w:pStyle w:val="TableParagraph"/>
              <w:ind w:right="60"/>
              <w:jc w:val="right"/>
              <w:rPr>
                <w:sz w:val="14"/>
              </w:rPr>
            </w:pPr>
          </w:p>
          <w:p w14:paraId="7804EA29" w14:textId="77777777" w:rsidR="002759E3" w:rsidRDefault="002759E3" w:rsidP="00691CDF">
            <w:pPr>
              <w:pStyle w:val="TableParagraph"/>
              <w:spacing w:before="3"/>
              <w:ind w:right="60"/>
              <w:jc w:val="right"/>
              <w:rPr>
                <w:sz w:val="14"/>
              </w:rPr>
            </w:pPr>
          </w:p>
          <w:p w14:paraId="6F98121D" w14:textId="77777777" w:rsidR="002759E3" w:rsidRPr="00E956B4" w:rsidRDefault="002759E3" w:rsidP="00691CDF">
            <w:pPr>
              <w:pStyle w:val="TableParagraph"/>
              <w:ind w:right="60"/>
              <w:jc w:val="right"/>
              <w:rPr>
                <w:sz w:val="14"/>
              </w:rPr>
            </w:pPr>
            <w:r>
              <w:rPr>
                <w:sz w:val="14"/>
              </w:rPr>
              <w:t>$9.16</w:t>
            </w:r>
          </w:p>
        </w:tc>
        <w:tc>
          <w:tcPr>
            <w:tcW w:w="580" w:type="dxa"/>
          </w:tcPr>
          <w:p w14:paraId="37FBE00A" w14:textId="77777777" w:rsidR="002759E3" w:rsidRPr="00E956B4" w:rsidRDefault="002759E3" w:rsidP="00691CDF">
            <w:pPr>
              <w:pStyle w:val="TableParagraph"/>
              <w:ind w:right="60"/>
              <w:jc w:val="right"/>
              <w:rPr>
                <w:sz w:val="14"/>
              </w:rPr>
            </w:pPr>
          </w:p>
          <w:p w14:paraId="54CEC310" w14:textId="77777777" w:rsidR="002759E3" w:rsidRDefault="002759E3" w:rsidP="00691CDF">
            <w:pPr>
              <w:pStyle w:val="TableParagraph"/>
              <w:spacing w:before="3"/>
              <w:ind w:right="60"/>
              <w:jc w:val="right"/>
              <w:rPr>
                <w:sz w:val="14"/>
              </w:rPr>
            </w:pPr>
          </w:p>
          <w:p w14:paraId="1B1E1814" w14:textId="77777777" w:rsidR="002759E3" w:rsidRPr="00E956B4" w:rsidRDefault="002759E3" w:rsidP="00691CDF">
            <w:pPr>
              <w:pStyle w:val="TableParagraph"/>
              <w:ind w:right="60"/>
              <w:jc w:val="right"/>
              <w:rPr>
                <w:sz w:val="14"/>
              </w:rPr>
            </w:pPr>
            <w:r>
              <w:rPr>
                <w:sz w:val="14"/>
              </w:rPr>
              <w:t>$9.21</w:t>
            </w:r>
          </w:p>
        </w:tc>
        <w:tc>
          <w:tcPr>
            <w:tcW w:w="576" w:type="dxa"/>
          </w:tcPr>
          <w:p w14:paraId="6C8E73E1" w14:textId="77777777" w:rsidR="002759E3" w:rsidRPr="00E956B4" w:rsidRDefault="002759E3" w:rsidP="00691CDF">
            <w:pPr>
              <w:pStyle w:val="TableParagraph"/>
              <w:ind w:right="60"/>
              <w:jc w:val="right"/>
              <w:rPr>
                <w:sz w:val="14"/>
              </w:rPr>
            </w:pPr>
          </w:p>
          <w:p w14:paraId="30007CEB" w14:textId="77777777" w:rsidR="002759E3" w:rsidRDefault="002759E3" w:rsidP="00691CDF">
            <w:pPr>
              <w:pStyle w:val="TableParagraph"/>
              <w:spacing w:before="3"/>
              <w:ind w:right="60"/>
              <w:jc w:val="right"/>
              <w:rPr>
                <w:sz w:val="14"/>
              </w:rPr>
            </w:pPr>
          </w:p>
          <w:p w14:paraId="1DC518B8" w14:textId="77777777" w:rsidR="002759E3" w:rsidRPr="00E956B4" w:rsidRDefault="002759E3" w:rsidP="00691CDF">
            <w:pPr>
              <w:pStyle w:val="TableParagraph"/>
              <w:ind w:right="60"/>
              <w:jc w:val="right"/>
              <w:rPr>
                <w:sz w:val="14"/>
              </w:rPr>
            </w:pPr>
            <w:r>
              <w:rPr>
                <w:sz w:val="14"/>
              </w:rPr>
              <w:t>$9.26</w:t>
            </w:r>
          </w:p>
        </w:tc>
        <w:tc>
          <w:tcPr>
            <w:tcW w:w="580" w:type="dxa"/>
          </w:tcPr>
          <w:p w14:paraId="2D51FA0D" w14:textId="77777777" w:rsidR="002759E3" w:rsidRPr="00E956B4" w:rsidRDefault="002759E3" w:rsidP="00691CDF">
            <w:pPr>
              <w:pStyle w:val="TableParagraph"/>
              <w:ind w:right="60"/>
              <w:jc w:val="right"/>
              <w:rPr>
                <w:sz w:val="14"/>
              </w:rPr>
            </w:pPr>
          </w:p>
          <w:p w14:paraId="3CF288D5" w14:textId="77777777" w:rsidR="002759E3" w:rsidRDefault="002759E3" w:rsidP="00691CDF">
            <w:pPr>
              <w:pStyle w:val="TableParagraph"/>
              <w:spacing w:before="3"/>
              <w:ind w:right="60"/>
              <w:jc w:val="right"/>
              <w:rPr>
                <w:sz w:val="14"/>
              </w:rPr>
            </w:pPr>
          </w:p>
          <w:p w14:paraId="3F78317D" w14:textId="77777777" w:rsidR="002759E3" w:rsidRPr="00E956B4" w:rsidRDefault="002759E3" w:rsidP="00691CDF">
            <w:pPr>
              <w:pStyle w:val="TableParagraph"/>
              <w:ind w:right="60"/>
              <w:jc w:val="right"/>
              <w:rPr>
                <w:sz w:val="14"/>
              </w:rPr>
            </w:pPr>
            <w:r>
              <w:rPr>
                <w:sz w:val="14"/>
              </w:rPr>
              <w:t>$9.30</w:t>
            </w:r>
          </w:p>
        </w:tc>
        <w:tc>
          <w:tcPr>
            <w:tcW w:w="633" w:type="dxa"/>
          </w:tcPr>
          <w:p w14:paraId="010F67A6" w14:textId="77777777" w:rsidR="002759E3" w:rsidRPr="00E956B4" w:rsidRDefault="002759E3" w:rsidP="00691CDF">
            <w:pPr>
              <w:pStyle w:val="TableParagraph"/>
              <w:ind w:right="60"/>
              <w:jc w:val="right"/>
              <w:rPr>
                <w:sz w:val="14"/>
              </w:rPr>
            </w:pPr>
          </w:p>
          <w:p w14:paraId="4707F99C" w14:textId="77777777" w:rsidR="002759E3" w:rsidRDefault="002759E3" w:rsidP="00691CDF">
            <w:pPr>
              <w:pStyle w:val="TableParagraph"/>
              <w:spacing w:before="3"/>
              <w:ind w:right="60"/>
              <w:jc w:val="right"/>
              <w:rPr>
                <w:sz w:val="14"/>
              </w:rPr>
            </w:pPr>
          </w:p>
          <w:p w14:paraId="17FFB941" w14:textId="77777777" w:rsidR="002759E3" w:rsidRPr="00E956B4" w:rsidRDefault="002759E3" w:rsidP="00691CDF">
            <w:pPr>
              <w:pStyle w:val="TableParagraph"/>
              <w:ind w:right="60"/>
              <w:jc w:val="right"/>
              <w:rPr>
                <w:sz w:val="14"/>
              </w:rPr>
            </w:pPr>
            <w:r>
              <w:rPr>
                <w:sz w:val="14"/>
              </w:rPr>
              <w:t>$9.35</w:t>
            </w:r>
          </w:p>
        </w:tc>
        <w:tc>
          <w:tcPr>
            <w:tcW w:w="834" w:type="dxa"/>
          </w:tcPr>
          <w:p w14:paraId="4872C0EA" w14:textId="77777777" w:rsidR="002759E3" w:rsidRPr="00E956B4" w:rsidRDefault="002759E3" w:rsidP="00691CDF">
            <w:pPr>
              <w:pStyle w:val="TableParagraph"/>
              <w:ind w:right="60"/>
              <w:jc w:val="right"/>
              <w:rPr>
                <w:sz w:val="14"/>
              </w:rPr>
            </w:pPr>
          </w:p>
          <w:p w14:paraId="755FA3BA" w14:textId="77777777" w:rsidR="002759E3" w:rsidRDefault="002759E3" w:rsidP="00691CDF">
            <w:pPr>
              <w:pStyle w:val="TableParagraph"/>
              <w:spacing w:before="3"/>
              <w:ind w:right="60"/>
              <w:jc w:val="right"/>
              <w:rPr>
                <w:sz w:val="14"/>
              </w:rPr>
            </w:pPr>
          </w:p>
          <w:p w14:paraId="711904CA" w14:textId="77777777" w:rsidR="002759E3" w:rsidRPr="00E956B4" w:rsidRDefault="002759E3" w:rsidP="00691CDF">
            <w:pPr>
              <w:pStyle w:val="TableParagraph"/>
              <w:ind w:right="60"/>
              <w:jc w:val="right"/>
              <w:rPr>
                <w:sz w:val="14"/>
              </w:rPr>
            </w:pPr>
            <w:r>
              <w:rPr>
                <w:sz w:val="14"/>
              </w:rPr>
              <w:t>$9.39</w:t>
            </w:r>
          </w:p>
        </w:tc>
        <w:tc>
          <w:tcPr>
            <w:tcW w:w="686" w:type="dxa"/>
          </w:tcPr>
          <w:p w14:paraId="67D99AB6" w14:textId="77777777" w:rsidR="002759E3" w:rsidRPr="00E956B4" w:rsidRDefault="002759E3" w:rsidP="00691CDF">
            <w:pPr>
              <w:pStyle w:val="TableParagraph"/>
              <w:ind w:right="60"/>
              <w:jc w:val="right"/>
              <w:rPr>
                <w:sz w:val="14"/>
              </w:rPr>
            </w:pPr>
          </w:p>
          <w:p w14:paraId="22113686" w14:textId="77777777" w:rsidR="002759E3" w:rsidRDefault="002759E3" w:rsidP="00691CDF">
            <w:pPr>
              <w:pStyle w:val="TableParagraph"/>
              <w:spacing w:before="3"/>
              <w:ind w:right="60"/>
              <w:jc w:val="right"/>
              <w:rPr>
                <w:sz w:val="14"/>
              </w:rPr>
            </w:pPr>
          </w:p>
          <w:p w14:paraId="09657692" w14:textId="77777777" w:rsidR="002759E3" w:rsidRPr="00E956B4" w:rsidRDefault="002759E3" w:rsidP="00691CDF">
            <w:pPr>
              <w:pStyle w:val="TableParagraph"/>
              <w:ind w:right="60"/>
              <w:jc w:val="right"/>
              <w:rPr>
                <w:sz w:val="14"/>
              </w:rPr>
            </w:pPr>
            <w:r>
              <w:rPr>
                <w:sz w:val="14"/>
              </w:rPr>
              <w:t>$9.44</w:t>
            </w:r>
          </w:p>
        </w:tc>
        <w:tc>
          <w:tcPr>
            <w:tcW w:w="868" w:type="dxa"/>
            <w:tcBorders>
              <w:right w:val="single" w:sz="4" w:space="0" w:color="auto"/>
            </w:tcBorders>
          </w:tcPr>
          <w:p w14:paraId="148261E2" w14:textId="77777777" w:rsidR="002759E3" w:rsidRPr="00E956B4" w:rsidRDefault="002759E3" w:rsidP="00691CDF">
            <w:pPr>
              <w:pStyle w:val="TableParagraph"/>
              <w:ind w:right="60"/>
              <w:jc w:val="right"/>
              <w:rPr>
                <w:sz w:val="14"/>
              </w:rPr>
            </w:pPr>
          </w:p>
          <w:p w14:paraId="68F1E055" w14:textId="77777777" w:rsidR="002759E3" w:rsidRDefault="002759E3" w:rsidP="00691CDF">
            <w:pPr>
              <w:pStyle w:val="TableParagraph"/>
              <w:spacing w:before="3"/>
              <w:ind w:right="60"/>
              <w:jc w:val="right"/>
              <w:rPr>
                <w:sz w:val="14"/>
              </w:rPr>
            </w:pPr>
          </w:p>
          <w:p w14:paraId="223816CA" w14:textId="77777777" w:rsidR="002759E3" w:rsidRPr="00E956B4" w:rsidRDefault="002759E3" w:rsidP="00691CDF">
            <w:pPr>
              <w:pStyle w:val="TableParagraph"/>
              <w:ind w:right="60"/>
              <w:jc w:val="right"/>
              <w:rPr>
                <w:sz w:val="14"/>
              </w:rPr>
            </w:pPr>
            <w:r>
              <w:rPr>
                <w:sz w:val="14"/>
              </w:rPr>
              <w:t>$9.49</w:t>
            </w:r>
          </w:p>
        </w:tc>
        <w:tc>
          <w:tcPr>
            <w:tcW w:w="830" w:type="dxa"/>
            <w:tcBorders>
              <w:left w:val="single" w:sz="4" w:space="0" w:color="auto"/>
            </w:tcBorders>
          </w:tcPr>
          <w:p w14:paraId="5CCF0B2A" w14:textId="77777777" w:rsidR="002759E3" w:rsidRPr="00E956B4" w:rsidRDefault="002759E3" w:rsidP="00691CDF">
            <w:pPr>
              <w:pStyle w:val="TableParagraph"/>
              <w:ind w:right="60"/>
              <w:jc w:val="right"/>
              <w:rPr>
                <w:sz w:val="14"/>
              </w:rPr>
            </w:pPr>
          </w:p>
          <w:p w14:paraId="0DEC248D" w14:textId="77777777" w:rsidR="002759E3" w:rsidRDefault="002759E3" w:rsidP="00691CDF">
            <w:pPr>
              <w:pStyle w:val="TableParagraph"/>
              <w:spacing w:before="3"/>
              <w:ind w:right="60"/>
              <w:jc w:val="right"/>
              <w:rPr>
                <w:sz w:val="14"/>
              </w:rPr>
            </w:pPr>
          </w:p>
          <w:p w14:paraId="3742E3FB" w14:textId="77777777" w:rsidR="002759E3" w:rsidRPr="00E956B4" w:rsidRDefault="002759E3" w:rsidP="00691CDF">
            <w:pPr>
              <w:pStyle w:val="TableParagraph"/>
              <w:ind w:right="60"/>
              <w:jc w:val="right"/>
              <w:rPr>
                <w:sz w:val="14"/>
              </w:rPr>
            </w:pPr>
            <w:r>
              <w:rPr>
                <w:sz w:val="14"/>
              </w:rPr>
              <w:t>$9.54</w:t>
            </w:r>
          </w:p>
        </w:tc>
      </w:tr>
      <w:tr w:rsidR="002759E3" w14:paraId="2C194765" w14:textId="77777777" w:rsidTr="00691CDF">
        <w:trPr>
          <w:trHeight w:val="585"/>
          <w:jc w:val="center"/>
        </w:trPr>
        <w:tc>
          <w:tcPr>
            <w:tcW w:w="843" w:type="dxa"/>
          </w:tcPr>
          <w:p w14:paraId="1862594F" w14:textId="77777777" w:rsidR="002759E3" w:rsidRPr="00C02E01" w:rsidRDefault="002759E3" w:rsidP="00C56806">
            <w:pPr>
              <w:pStyle w:val="TableParagraph"/>
              <w:ind w:left="69"/>
              <w:jc w:val="center"/>
              <w:rPr>
                <w:w w:val="99"/>
                <w:sz w:val="14"/>
              </w:rPr>
            </w:pPr>
          </w:p>
          <w:p w14:paraId="1008E253" w14:textId="77777777" w:rsidR="002759E3" w:rsidRPr="00C02E01" w:rsidRDefault="002759E3" w:rsidP="00C56806">
            <w:pPr>
              <w:pStyle w:val="TableParagraph"/>
              <w:spacing w:before="3"/>
              <w:ind w:left="69"/>
              <w:jc w:val="center"/>
              <w:rPr>
                <w:w w:val="99"/>
                <w:sz w:val="14"/>
              </w:rPr>
            </w:pPr>
          </w:p>
          <w:p w14:paraId="3FDF4D97"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16</w:t>
            </w:r>
          </w:p>
        </w:tc>
        <w:tc>
          <w:tcPr>
            <w:tcW w:w="567" w:type="dxa"/>
          </w:tcPr>
          <w:p w14:paraId="74B05F9C" w14:textId="77777777" w:rsidR="002759E3" w:rsidRPr="00E956B4" w:rsidRDefault="002759E3" w:rsidP="00691CDF">
            <w:pPr>
              <w:pStyle w:val="TableParagraph"/>
              <w:ind w:right="60"/>
              <w:jc w:val="right"/>
              <w:rPr>
                <w:sz w:val="14"/>
              </w:rPr>
            </w:pPr>
          </w:p>
          <w:p w14:paraId="2D50E7FF" w14:textId="77777777" w:rsidR="002759E3" w:rsidRDefault="002759E3" w:rsidP="00691CDF">
            <w:pPr>
              <w:pStyle w:val="TableParagraph"/>
              <w:spacing w:before="3"/>
              <w:ind w:right="60"/>
              <w:jc w:val="right"/>
              <w:rPr>
                <w:sz w:val="14"/>
              </w:rPr>
            </w:pPr>
          </w:p>
          <w:p w14:paraId="13E0F316" w14:textId="77777777" w:rsidR="002759E3" w:rsidRPr="00E956B4" w:rsidRDefault="002759E3" w:rsidP="00691CDF">
            <w:pPr>
              <w:pStyle w:val="TableParagraph"/>
              <w:ind w:right="60"/>
              <w:jc w:val="right"/>
              <w:rPr>
                <w:sz w:val="14"/>
              </w:rPr>
            </w:pPr>
            <w:r>
              <w:rPr>
                <w:sz w:val="14"/>
              </w:rPr>
              <w:t>$9.05</w:t>
            </w:r>
          </w:p>
        </w:tc>
        <w:tc>
          <w:tcPr>
            <w:tcW w:w="672" w:type="dxa"/>
          </w:tcPr>
          <w:p w14:paraId="37DA577A" w14:textId="77777777" w:rsidR="002759E3" w:rsidRPr="00E956B4" w:rsidRDefault="002759E3" w:rsidP="00691CDF">
            <w:pPr>
              <w:pStyle w:val="TableParagraph"/>
              <w:ind w:right="60"/>
              <w:jc w:val="right"/>
              <w:rPr>
                <w:sz w:val="14"/>
              </w:rPr>
            </w:pPr>
          </w:p>
          <w:p w14:paraId="4E5ABDE8" w14:textId="77777777" w:rsidR="002759E3" w:rsidRDefault="002759E3" w:rsidP="00691CDF">
            <w:pPr>
              <w:pStyle w:val="TableParagraph"/>
              <w:spacing w:before="3"/>
              <w:ind w:right="60"/>
              <w:jc w:val="right"/>
              <w:rPr>
                <w:sz w:val="14"/>
              </w:rPr>
            </w:pPr>
          </w:p>
          <w:p w14:paraId="0A345E47" w14:textId="77777777" w:rsidR="002759E3" w:rsidRPr="00E956B4" w:rsidRDefault="002759E3" w:rsidP="00691CDF">
            <w:pPr>
              <w:pStyle w:val="TableParagraph"/>
              <w:ind w:right="60"/>
              <w:jc w:val="right"/>
              <w:rPr>
                <w:sz w:val="14"/>
              </w:rPr>
            </w:pPr>
            <w:r>
              <w:rPr>
                <w:sz w:val="14"/>
              </w:rPr>
              <w:t>$9.09</w:t>
            </w:r>
          </w:p>
        </w:tc>
        <w:tc>
          <w:tcPr>
            <w:tcW w:w="575" w:type="dxa"/>
          </w:tcPr>
          <w:p w14:paraId="161179FA" w14:textId="77777777" w:rsidR="002759E3" w:rsidRPr="00E956B4" w:rsidRDefault="002759E3" w:rsidP="00691CDF">
            <w:pPr>
              <w:pStyle w:val="TableParagraph"/>
              <w:ind w:right="60"/>
              <w:jc w:val="right"/>
              <w:rPr>
                <w:sz w:val="14"/>
              </w:rPr>
            </w:pPr>
          </w:p>
          <w:p w14:paraId="3781176E" w14:textId="77777777" w:rsidR="002759E3" w:rsidRDefault="002759E3" w:rsidP="00691CDF">
            <w:pPr>
              <w:pStyle w:val="TableParagraph"/>
              <w:spacing w:before="3"/>
              <w:ind w:right="60"/>
              <w:jc w:val="right"/>
              <w:rPr>
                <w:sz w:val="14"/>
              </w:rPr>
            </w:pPr>
          </w:p>
          <w:p w14:paraId="6E6CA5DC" w14:textId="77777777" w:rsidR="002759E3" w:rsidRPr="00E956B4" w:rsidRDefault="002759E3" w:rsidP="00691CDF">
            <w:pPr>
              <w:pStyle w:val="TableParagraph"/>
              <w:ind w:right="60"/>
              <w:jc w:val="right"/>
              <w:rPr>
                <w:sz w:val="14"/>
              </w:rPr>
            </w:pPr>
            <w:r>
              <w:rPr>
                <w:sz w:val="14"/>
              </w:rPr>
              <w:t>$9.14</w:t>
            </w:r>
          </w:p>
        </w:tc>
        <w:tc>
          <w:tcPr>
            <w:tcW w:w="580" w:type="dxa"/>
          </w:tcPr>
          <w:p w14:paraId="5923CD06" w14:textId="77777777" w:rsidR="002759E3" w:rsidRPr="00E956B4" w:rsidRDefault="002759E3" w:rsidP="00691CDF">
            <w:pPr>
              <w:pStyle w:val="TableParagraph"/>
              <w:ind w:right="60"/>
              <w:jc w:val="right"/>
              <w:rPr>
                <w:sz w:val="14"/>
              </w:rPr>
            </w:pPr>
          </w:p>
          <w:p w14:paraId="4D7D52CB" w14:textId="77777777" w:rsidR="002759E3" w:rsidRDefault="002759E3" w:rsidP="00691CDF">
            <w:pPr>
              <w:pStyle w:val="TableParagraph"/>
              <w:spacing w:before="3"/>
              <w:ind w:right="60"/>
              <w:jc w:val="right"/>
              <w:rPr>
                <w:sz w:val="14"/>
              </w:rPr>
            </w:pPr>
          </w:p>
          <w:p w14:paraId="5BDE1A00" w14:textId="77777777" w:rsidR="002759E3" w:rsidRPr="00E956B4" w:rsidRDefault="002759E3" w:rsidP="00691CDF">
            <w:pPr>
              <w:pStyle w:val="TableParagraph"/>
              <w:ind w:right="60"/>
              <w:jc w:val="right"/>
              <w:rPr>
                <w:sz w:val="14"/>
              </w:rPr>
            </w:pPr>
            <w:r>
              <w:rPr>
                <w:sz w:val="14"/>
              </w:rPr>
              <w:t>$9.18</w:t>
            </w:r>
          </w:p>
        </w:tc>
        <w:tc>
          <w:tcPr>
            <w:tcW w:w="580" w:type="dxa"/>
          </w:tcPr>
          <w:p w14:paraId="72984D2F" w14:textId="77777777" w:rsidR="002759E3" w:rsidRPr="00E956B4" w:rsidRDefault="002759E3" w:rsidP="00691CDF">
            <w:pPr>
              <w:pStyle w:val="TableParagraph"/>
              <w:ind w:right="60"/>
              <w:jc w:val="right"/>
              <w:rPr>
                <w:sz w:val="14"/>
              </w:rPr>
            </w:pPr>
          </w:p>
          <w:p w14:paraId="57D60673" w14:textId="77777777" w:rsidR="002759E3" w:rsidRDefault="002759E3" w:rsidP="00691CDF">
            <w:pPr>
              <w:pStyle w:val="TableParagraph"/>
              <w:spacing w:before="3"/>
              <w:ind w:right="60"/>
              <w:jc w:val="right"/>
              <w:rPr>
                <w:sz w:val="14"/>
              </w:rPr>
            </w:pPr>
          </w:p>
          <w:p w14:paraId="48C245B7" w14:textId="77777777" w:rsidR="002759E3" w:rsidRPr="00E956B4" w:rsidRDefault="002759E3" w:rsidP="00691CDF">
            <w:pPr>
              <w:pStyle w:val="TableParagraph"/>
              <w:ind w:right="60"/>
              <w:jc w:val="right"/>
              <w:rPr>
                <w:sz w:val="14"/>
              </w:rPr>
            </w:pPr>
            <w:r>
              <w:rPr>
                <w:sz w:val="14"/>
              </w:rPr>
              <w:t>$9.23</w:t>
            </w:r>
          </w:p>
        </w:tc>
        <w:tc>
          <w:tcPr>
            <w:tcW w:w="576" w:type="dxa"/>
          </w:tcPr>
          <w:p w14:paraId="5FF95273" w14:textId="77777777" w:rsidR="002759E3" w:rsidRPr="00E956B4" w:rsidRDefault="002759E3" w:rsidP="00691CDF">
            <w:pPr>
              <w:pStyle w:val="TableParagraph"/>
              <w:ind w:right="60"/>
              <w:jc w:val="right"/>
              <w:rPr>
                <w:sz w:val="14"/>
              </w:rPr>
            </w:pPr>
          </w:p>
          <w:p w14:paraId="7ADCDEDD" w14:textId="77777777" w:rsidR="002759E3" w:rsidRDefault="002759E3" w:rsidP="00691CDF">
            <w:pPr>
              <w:pStyle w:val="TableParagraph"/>
              <w:spacing w:before="3"/>
              <w:ind w:right="60"/>
              <w:jc w:val="right"/>
              <w:rPr>
                <w:sz w:val="14"/>
              </w:rPr>
            </w:pPr>
          </w:p>
          <w:p w14:paraId="065EC35E" w14:textId="77777777" w:rsidR="002759E3" w:rsidRPr="00E956B4" w:rsidRDefault="002759E3" w:rsidP="00691CDF">
            <w:pPr>
              <w:pStyle w:val="TableParagraph"/>
              <w:ind w:right="60"/>
              <w:jc w:val="right"/>
              <w:rPr>
                <w:sz w:val="14"/>
              </w:rPr>
            </w:pPr>
            <w:r>
              <w:rPr>
                <w:sz w:val="14"/>
              </w:rPr>
              <w:t>$9.28</w:t>
            </w:r>
          </w:p>
        </w:tc>
        <w:tc>
          <w:tcPr>
            <w:tcW w:w="580" w:type="dxa"/>
          </w:tcPr>
          <w:p w14:paraId="7C79A305" w14:textId="77777777" w:rsidR="002759E3" w:rsidRPr="00E956B4" w:rsidRDefault="002759E3" w:rsidP="00691CDF">
            <w:pPr>
              <w:pStyle w:val="TableParagraph"/>
              <w:ind w:right="60"/>
              <w:jc w:val="right"/>
              <w:rPr>
                <w:sz w:val="14"/>
              </w:rPr>
            </w:pPr>
          </w:p>
          <w:p w14:paraId="616FE7A8" w14:textId="77777777" w:rsidR="002759E3" w:rsidRDefault="002759E3" w:rsidP="00691CDF">
            <w:pPr>
              <w:pStyle w:val="TableParagraph"/>
              <w:spacing w:before="3"/>
              <w:ind w:right="60"/>
              <w:jc w:val="right"/>
              <w:rPr>
                <w:sz w:val="14"/>
              </w:rPr>
            </w:pPr>
          </w:p>
          <w:p w14:paraId="1D170727" w14:textId="77777777" w:rsidR="002759E3" w:rsidRPr="00E956B4" w:rsidRDefault="002759E3" w:rsidP="00691CDF">
            <w:pPr>
              <w:pStyle w:val="TableParagraph"/>
              <w:ind w:right="60"/>
              <w:jc w:val="right"/>
              <w:rPr>
                <w:sz w:val="14"/>
              </w:rPr>
            </w:pPr>
            <w:r>
              <w:rPr>
                <w:sz w:val="14"/>
              </w:rPr>
              <w:t>$9.32</w:t>
            </w:r>
          </w:p>
        </w:tc>
        <w:tc>
          <w:tcPr>
            <w:tcW w:w="633" w:type="dxa"/>
          </w:tcPr>
          <w:p w14:paraId="177A24F5" w14:textId="77777777" w:rsidR="002759E3" w:rsidRPr="00E956B4" w:rsidRDefault="002759E3" w:rsidP="00691CDF">
            <w:pPr>
              <w:pStyle w:val="TableParagraph"/>
              <w:ind w:right="60"/>
              <w:jc w:val="right"/>
              <w:rPr>
                <w:sz w:val="14"/>
              </w:rPr>
            </w:pPr>
          </w:p>
          <w:p w14:paraId="43E890E9" w14:textId="77777777" w:rsidR="002759E3" w:rsidRDefault="002759E3" w:rsidP="00691CDF">
            <w:pPr>
              <w:pStyle w:val="TableParagraph"/>
              <w:spacing w:before="3"/>
              <w:ind w:right="60"/>
              <w:jc w:val="right"/>
              <w:rPr>
                <w:sz w:val="14"/>
              </w:rPr>
            </w:pPr>
          </w:p>
          <w:p w14:paraId="4C0C268A" w14:textId="77777777" w:rsidR="002759E3" w:rsidRPr="00E956B4" w:rsidRDefault="002759E3" w:rsidP="00691CDF">
            <w:pPr>
              <w:pStyle w:val="TableParagraph"/>
              <w:ind w:right="60"/>
              <w:jc w:val="right"/>
              <w:rPr>
                <w:sz w:val="14"/>
              </w:rPr>
            </w:pPr>
            <w:r>
              <w:rPr>
                <w:sz w:val="14"/>
              </w:rPr>
              <w:t>$9.37</w:t>
            </w:r>
          </w:p>
        </w:tc>
        <w:tc>
          <w:tcPr>
            <w:tcW w:w="834" w:type="dxa"/>
          </w:tcPr>
          <w:p w14:paraId="092F6B8E" w14:textId="77777777" w:rsidR="002759E3" w:rsidRPr="00E956B4" w:rsidRDefault="002759E3" w:rsidP="00691CDF">
            <w:pPr>
              <w:pStyle w:val="TableParagraph"/>
              <w:ind w:right="60"/>
              <w:jc w:val="right"/>
              <w:rPr>
                <w:sz w:val="14"/>
              </w:rPr>
            </w:pPr>
          </w:p>
          <w:p w14:paraId="7B3DDDE1" w14:textId="77777777" w:rsidR="002759E3" w:rsidRDefault="002759E3" w:rsidP="00691CDF">
            <w:pPr>
              <w:pStyle w:val="TableParagraph"/>
              <w:spacing w:before="3"/>
              <w:ind w:right="60"/>
              <w:jc w:val="right"/>
              <w:rPr>
                <w:sz w:val="14"/>
              </w:rPr>
            </w:pPr>
          </w:p>
          <w:p w14:paraId="0F7602E4" w14:textId="77777777" w:rsidR="002759E3" w:rsidRPr="00E956B4" w:rsidRDefault="002759E3" w:rsidP="00691CDF">
            <w:pPr>
              <w:pStyle w:val="TableParagraph"/>
              <w:ind w:right="60"/>
              <w:jc w:val="right"/>
              <w:rPr>
                <w:sz w:val="14"/>
              </w:rPr>
            </w:pPr>
            <w:r>
              <w:rPr>
                <w:sz w:val="14"/>
              </w:rPr>
              <w:t>$9.42</w:t>
            </w:r>
          </w:p>
        </w:tc>
        <w:tc>
          <w:tcPr>
            <w:tcW w:w="686" w:type="dxa"/>
          </w:tcPr>
          <w:p w14:paraId="3D59ABF0" w14:textId="77777777" w:rsidR="002759E3" w:rsidRPr="00E956B4" w:rsidRDefault="002759E3" w:rsidP="00691CDF">
            <w:pPr>
              <w:pStyle w:val="TableParagraph"/>
              <w:ind w:right="60"/>
              <w:jc w:val="right"/>
              <w:rPr>
                <w:sz w:val="14"/>
              </w:rPr>
            </w:pPr>
          </w:p>
          <w:p w14:paraId="3425D820" w14:textId="77777777" w:rsidR="002759E3" w:rsidRDefault="002759E3" w:rsidP="00691CDF">
            <w:pPr>
              <w:pStyle w:val="TableParagraph"/>
              <w:spacing w:before="3"/>
              <w:ind w:right="60"/>
              <w:jc w:val="right"/>
              <w:rPr>
                <w:sz w:val="14"/>
              </w:rPr>
            </w:pPr>
          </w:p>
          <w:p w14:paraId="2AE11779" w14:textId="77777777" w:rsidR="002759E3" w:rsidRPr="00E956B4" w:rsidRDefault="002759E3" w:rsidP="00691CDF">
            <w:pPr>
              <w:pStyle w:val="TableParagraph"/>
              <w:ind w:right="60"/>
              <w:jc w:val="right"/>
              <w:rPr>
                <w:sz w:val="14"/>
              </w:rPr>
            </w:pPr>
            <w:r>
              <w:rPr>
                <w:sz w:val="14"/>
              </w:rPr>
              <w:t>$9.46</w:t>
            </w:r>
          </w:p>
        </w:tc>
        <w:tc>
          <w:tcPr>
            <w:tcW w:w="868" w:type="dxa"/>
            <w:tcBorders>
              <w:right w:val="single" w:sz="4" w:space="0" w:color="auto"/>
            </w:tcBorders>
          </w:tcPr>
          <w:p w14:paraId="184E3A40" w14:textId="77777777" w:rsidR="002759E3" w:rsidRPr="00E956B4" w:rsidRDefault="002759E3" w:rsidP="00691CDF">
            <w:pPr>
              <w:pStyle w:val="TableParagraph"/>
              <w:ind w:right="60"/>
              <w:jc w:val="right"/>
              <w:rPr>
                <w:sz w:val="14"/>
              </w:rPr>
            </w:pPr>
          </w:p>
          <w:p w14:paraId="0C1D730F" w14:textId="77777777" w:rsidR="002759E3" w:rsidRDefault="002759E3" w:rsidP="00691CDF">
            <w:pPr>
              <w:pStyle w:val="TableParagraph"/>
              <w:spacing w:before="3"/>
              <w:ind w:right="60"/>
              <w:jc w:val="right"/>
              <w:rPr>
                <w:sz w:val="14"/>
              </w:rPr>
            </w:pPr>
          </w:p>
          <w:p w14:paraId="60D3B6B4" w14:textId="77777777" w:rsidR="002759E3" w:rsidRPr="00E956B4" w:rsidRDefault="002759E3" w:rsidP="00691CDF">
            <w:pPr>
              <w:pStyle w:val="TableParagraph"/>
              <w:ind w:right="60"/>
              <w:jc w:val="right"/>
              <w:rPr>
                <w:sz w:val="14"/>
              </w:rPr>
            </w:pPr>
            <w:r>
              <w:rPr>
                <w:sz w:val="14"/>
              </w:rPr>
              <w:t>$9.51</w:t>
            </w:r>
          </w:p>
        </w:tc>
        <w:tc>
          <w:tcPr>
            <w:tcW w:w="830" w:type="dxa"/>
            <w:tcBorders>
              <w:left w:val="single" w:sz="4" w:space="0" w:color="auto"/>
            </w:tcBorders>
          </w:tcPr>
          <w:p w14:paraId="3514F055" w14:textId="77777777" w:rsidR="002759E3" w:rsidRPr="00E956B4" w:rsidRDefault="002759E3" w:rsidP="00691CDF">
            <w:pPr>
              <w:pStyle w:val="TableParagraph"/>
              <w:ind w:right="60"/>
              <w:jc w:val="right"/>
              <w:rPr>
                <w:sz w:val="14"/>
              </w:rPr>
            </w:pPr>
          </w:p>
          <w:p w14:paraId="7F54B7A7" w14:textId="77777777" w:rsidR="002759E3" w:rsidRDefault="002759E3" w:rsidP="00691CDF">
            <w:pPr>
              <w:pStyle w:val="TableParagraph"/>
              <w:spacing w:before="3"/>
              <w:ind w:right="60"/>
              <w:jc w:val="right"/>
              <w:rPr>
                <w:sz w:val="14"/>
              </w:rPr>
            </w:pPr>
          </w:p>
          <w:p w14:paraId="70168C82" w14:textId="77777777" w:rsidR="002759E3" w:rsidRPr="00E956B4" w:rsidRDefault="002759E3" w:rsidP="00691CDF">
            <w:pPr>
              <w:pStyle w:val="TableParagraph"/>
              <w:ind w:right="60"/>
              <w:jc w:val="right"/>
              <w:rPr>
                <w:sz w:val="14"/>
              </w:rPr>
            </w:pPr>
            <w:r>
              <w:rPr>
                <w:sz w:val="14"/>
              </w:rPr>
              <w:t>$9.56</w:t>
            </w:r>
          </w:p>
        </w:tc>
      </w:tr>
      <w:tr w:rsidR="002759E3" w14:paraId="3B97C60D" w14:textId="77777777" w:rsidTr="00691CDF">
        <w:trPr>
          <w:trHeight w:val="585"/>
          <w:jc w:val="center"/>
        </w:trPr>
        <w:tc>
          <w:tcPr>
            <w:tcW w:w="843" w:type="dxa"/>
          </w:tcPr>
          <w:p w14:paraId="60D4C462" w14:textId="77777777" w:rsidR="002759E3" w:rsidRPr="00C02E01" w:rsidRDefault="002759E3" w:rsidP="00C56806">
            <w:pPr>
              <w:pStyle w:val="TableParagraph"/>
              <w:ind w:left="69"/>
              <w:jc w:val="center"/>
              <w:rPr>
                <w:w w:val="99"/>
                <w:sz w:val="14"/>
              </w:rPr>
            </w:pPr>
          </w:p>
          <w:p w14:paraId="5D7EC382" w14:textId="77777777" w:rsidR="002759E3" w:rsidRPr="00C02E01" w:rsidRDefault="002759E3" w:rsidP="00C56806">
            <w:pPr>
              <w:pStyle w:val="TableParagraph"/>
              <w:spacing w:before="4"/>
              <w:ind w:left="69"/>
              <w:jc w:val="center"/>
              <w:rPr>
                <w:w w:val="99"/>
                <w:sz w:val="14"/>
              </w:rPr>
            </w:pPr>
          </w:p>
          <w:p w14:paraId="631F3F3F"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17</w:t>
            </w:r>
          </w:p>
        </w:tc>
        <w:tc>
          <w:tcPr>
            <w:tcW w:w="567" w:type="dxa"/>
          </w:tcPr>
          <w:p w14:paraId="40CA38BE" w14:textId="77777777" w:rsidR="002759E3" w:rsidRPr="00E956B4" w:rsidRDefault="002759E3" w:rsidP="00691CDF">
            <w:pPr>
              <w:pStyle w:val="TableParagraph"/>
              <w:ind w:right="60"/>
              <w:jc w:val="right"/>
              <w:rPr>
                <w:sz w:val="14"/>
              </w:rPr>
            </w:pPr>
          </w:p>
          <w:p w14:paraId="28EF973C" w14:textId="77777777" w:rsidR="002759E3" w:rsidRDefault="002759E3" w:rsidP="00691CDF">
            <w:pPr>
              <w:pStyle w:val="TableParagraph"/>
              <w:spacing w:before="4"/>
              <w:ind w:right="60"/>
              <w:jc w:val="right"/>
              <w:rPr>
                <w:sz w:val="14"/>
              </w:rPr>
            </w:pPr>
          </w:p>
          <w:p w14:paraId="0A8993D8" w14:textId="77777777" w:rsidR="002759E3" w:rsidRPr="00E956B4" w:rsidRDefault="002759E3" w:rsidP="00691CDF">
            <w:pPr>
              <w:pStyle w:val="TableParagraph"/>
              <w:ind w:right="60"/>
              <w:jc w:val="right"/>
              <w:rPr>
                <w:sz w:val="14"/>
              </w:rPr>
            </w:pPr>
            <w:r>
              <w:rPr>
                <w:sz w:val="14"/>
              </w:rPr>
              <w:t>$9.07</w:t>
            </w:r>
          </w:p>
        </w:tc>
        <w:tc>
          <w:tcPr>
            <w:tcW w:w="672" w:type="dxa"/>
          </w:tcPr>
          <w:p w14:paraId="5AF97E0A" w14:textId="77777777" w:rsidR="002759E3" w:rsidRPr="00E956B4" w:rsidRDefault="002759E3" w:rsidP="00691CDF">
            <w:pPr>
              <w:pStyle w:val="TableParagraph"/>
              <w:ind w:right="60"/>
              <w:jc w:val="right"/>
              <w:rPr>
                <w:sz w:val="14"/>
              </w:rPr>
            </w:pPr>
          </w:p>
          <w:p w14:paraId="306524CB" w14:textId="77777777" w:rsidR="002759E3" w:rsidRDefault="002759E3" w:rsidP="00691CDF">
            <w:pPr>
              <w:pStyle w:val="TableParagraph"/>
              <w:spacing w:before="4"/>
              <w:ind w:right="60"/>
              <w:jc w:val="right"/>
              <w:rPr>
                <w:sz w:val="14"/>
              </w:rPr>
            </w:pPr>
          </w:p>
          <w:p w14:paraId="33414D73" w14:textId="77777777" w:rsidR="002759E3" w:rsidRPr="00E956B4" w:rsidRDefault="002759E3" w:rsidP="00691CDF">
            <w:pPr>
              <w:pStyle w:val="TableParagraph"/>
              <w:ind w:right="60"/>
              <w:jc w:val="right"/>
              <w:rPr>
                <w:sz w:val="14"/>
              </w:rPr>
            </w:pPr>
            <w:r>
              <w:rPr>
                <w:sz w:val="14"/>
              </w:rPr>
              <w:t>$9.11</w:t>
            </w:r>
          </w:p>
        </w:tc>
        <w:tc>
          <w:tcPr>
            <w:tcW w:w="575" w:type="dxa"/>
          </w:tcPr>
          <w:p w14:paraId="6B44F61D" w14:textId="77777777" w:rsidR="002759E3" w:rsidRPr="00E956B4" w:rsidRDefault="002759E3" w:rsidP="00691CDF">
            <w:pPr>
              <w:pStyle w:val="TableParagraph"/>
              <w:ind w:right="60"/>
              <w:jc w:val="right"/>
              <w:rPr>
                <w:sz w:val="14"/>
              </w:rPr>
            </w:pPr>
          </w:p>
          <w:p w14:paraId="4FA29F5C" w14:textId="77777777" w:rsidR="002759E3" w:rsidRDefault="002759E3" w:rsidP="00691CDF">
            <w:pPr>
              <w:pStyle w:val="TableParagraph"/>
              <w:spacing w:before="4"/>
              <w:ind w:right="60"/>
              <w:jc w:val="right"/>
              <w:rPr>
                <w:sz w:val="14"/>
              </w:rPr>
            </w:pPr>
          </w:p>
          <w:p w14:paraId="2CC86AC2" w14:textId="77777777" w:rsidR="002759E3" w:rsidRPr="00E956B4" w:rsidRDefault="002759E3" w:rsidP="00691CDF">
            <w:pPr>
              <w:pStyle w:val="TableParagraph"/>
              <w:ind w:right="60"/>
              <w:jc w:val="right"/>
              <w:rPr>
                <w:sz w:val="14"/>
              </w:rPr>
            </w:pPr>
            <w:r>
              <w:rPr>
                <w:sz w:val="14"/>
              </w:rPr>
              <w:t>$9.16</w:t>
            </w:r>
          </w:p>
        </w:tc>
        <w:tc>
          <w:tcPr>
            <w:tcW w:w="580" w:type="dxa"/>
          </w:tcPr>
          <w:p w14:paraId="1FB46241" w14:textId="77777777" w:rsidR="002759E3" w:rsidRPr="00E956B4" w:rsidRDefault="002759E3" w:rsidP="00691CDF">
            <w:pPr>
              <w:pStyle w:val="TableParagraph"/>
              <w:ind w:right="60"/>
              <w:jc w:val="right"/>
              <w:rPr>
                <w:sz w:val="14"/>
              </w:rPr>
            </w:pPr>
          </w:p>
          <w:p w14:paraId="662A1FEB" w14:textId="77777777" w:rsidR="002759E3" w:rsidRDefault="002759E3" w:rsidP="00691CDF">
            <w:pPr>
              <w:pStyle w:val="TableParagraph"/>
              <w:spacing w:before="4"/>
              <w:ind w:right="60"/>
              <w:jc w:val="right"/>
              <w:rPr>
                <w:sz w:val="14"/>
              </w:rPr>
            </w:pPr>
          </w:p>
          <w:p w14:paraId="79175F12" w14:textId="77777777" w:rsidR="002759E3" w:rsidRPr="00E956B4" w:rsidRDefault="002759E3" w:rsidP="00691CDF">
            <w:pPr>
              <w:pStyle w:val="TableParagraph"/>
              <w:ind w:right="60"/>
              <w:jc w:val="right"/>
              <w:rPr>
                <w:sz w:val="14"/>
              </w:rPr>
            </w:pPr>
            <w:r>
              <w:rPr>
                <w:sz w:val="14"/>
              </w:rPr>
              <w:t>$9.21</w:t>
            </w:r>
          </w:p>
        </w:tc>
        <w:tc>
          <w:tcPr>
            <w:tcW w:w="580" w:type="dxa"/>
          </w:tcPr>
          <w:p w14:paraId="10A73A8A" w14:textId="77777777" w:rsidR="002759E3" w:rsidRPr="00E956B4" w:rsidRDefault="002759E3" w:rsidP="00691CDF">
            <w:pPr>
              <w:pStyle w:val="TableParagraph"/>
              <w:ind w:right="60"/>
              <w:jc w:val="right"/>
              <w:rPr>
                <w:sz w:val="14"/>
              </w:rPr>
            </w:pPr>
          </w:p>
          <w:p w14:paraId="7A7D837D" w14:textId="77777777" w:rsidR="002759E3" w:rsidRDefault="002759E3" w:rsidP="00691CDF">
            <w:pPr>
              <w:pStyle w:val="TableParagraph"/>
              <w:spacing w:before="4"/>
              <w:ind w:right="60"/>
              <w:jc w:val="right"/>
              <w:rPr>
                <w:sz w:val="14"/>
              </w:rPr>
            </w:pPr>
          </w:p>
          <w:p w14:paraId="3C2A5DED" w14:textId="77777777" w:rsidR="002759E3" w:rsidRPr="00E956B4" w:rsidRDefault="002759E3" w:rsidP="00691CDF">
            <w:pPr>
              <w:pStyle w:val="TableParagraph"/>
              <w:ind w:right="60"/>
              <w:jc w:val="right"/>
              <w:rPr>
                <w:sz w:val="14"/>
              </w:rPr>
            </w:pPr>
            <w:r>
              <w:rPr>
                <w:sz w:val="14"/>
              </w:rPr>
              <w:t>$9.25</w:t>
            </w:r>
          </w:p>
        </w:tc>
        <w:tc>
          <w:tcPr>
            <w:tcW w:w="576" w:type="dxa"/>
          </w:tcPr>
          <w:p w14:paraId="40622F54" w14:textId="77777777" w:rsidR="002759E3" w:rsidRPr="00E956B4" w:rsidRDefault="002759E3" w:rsidP="00691CDF">
            <w:pPr>
              <w:pStyle w:val="TableParagraph"/>
              <w:ind w:right="60"/>
              <w:jc w:val="right"/>
              <w:rPr>
                <w:sz w:val="14"/>
              </w:rPr>
            </w:pPr>
          </w:p>
          <w:p w14:paraId="11BE8861" w14:textId="77777777" w:rsidR="002759E3" w:rsidRDefault="002759E3" w:rsidP="00691CDF">
            <w:pPr>
              <w:pStyle w:val="TableParagraph"/>
              <w:spacing w:before="4"/>
              <w:ind w:right="60"/>
              <w:jc w:val="right"/>
              <w:rPr>
                <w:sz w:val="14"/>
              </w:rPr>
            </w:pPr>
          </w:p>
          <w:p w14:paraId="5582A311" w14:textId="77777777" w:rsidR="002759E3" w:rsidRPr="00E956B4" w:rsidRDefault="002759E3" w:rsidP="00691CDF">
            <w:pPr>
              <w:pStyle w:val="TableParagraph"/>
              <w:ind w:right="60"/>
              <w:jc w:val="right"/>
              <w:rPr>
                <w:sz w:val="14"/>
              </w:rPr>
            </w:pPr>
            <w:r>
              <w:rPr>
                <w:sz w:val="14"/>
              </w:rPr>
              <w:t>$9.30</w:t>
            </w:r>
          </w:p>
        </w:tc>
        <w:tc>
          <w:tcPr>
            <w:tcW w:w="580" w:type="dxa"/>
          </w:tcPr>
          <w:p w14:paraId="0FB69500" w14:textId="77777777" w:rsidR="002759E3" w:rsidRPr="00E956B4" w:rsidRDefault="002759E3" w:rsidP="00691CDF">
            <w:pPr>
              <w:pStyle w:val="TableParagraph"/>
              <w:ind w:right="60"/>
              <w:jc w:val="right"/>
              <w:rPr>
                <w:sz w:val="14"/>
              </w:rPr>
            </w:pPr>
          </w:p>
          <w:p w14:paraId="6A7EE1F6" w14:textId="77777777" w:rsidR="002759E3" w:rsidRDefault="002759E3" w:rsidP="00691CDF">
            <w:pPr>
              <w:pStyle w:val="TableParagraph"/>
              <w:spacing w:before="4"/>
              <w:ind w:right="60"/>
              <w:jc w:val="right"/>
              <w:rPr>
                <w:sz w:val="14"/>
              </w:rPr>
            </w:pPr>
          </w:p>
          <w:p w14:paraId="20AF86B7" w14:textId="77777777" w:rsidR="002759E3" w:rsidRPr="00E956B4" w:rsidRDefault="002759E3" w:rsidP="00691CDF">
            <w:pPr>
              <w:pStyle w:val="TableParagraph"/>
              <w:ind w:right="60"/>
              <w:jc w:val="right"/>
              <w:rPr>
                <w:sz w:val="14"/>
              </w:rPr>
            </w:pPr>
            <w:r>
              <w:rPr>
                <w:sz w:val="14"/>
              </w:rPr>
              <w:t>$9.34</w:t>
            </w:r>
          </w:p>
        </w:tc>
        <w:tc>
          <w:tcPr>
            <w:tcW w:w="633" w:type="dxa"/>
          </w:tcPr>
          <w:p w14:paraId="08CFE6FC" w14:textId="77777777" w:rsidR="002759E3" w:rsidRPr="00E956B4" w:rsidRDefault="002759E3" w:rsidP="00691CDF">
            <w:pPr>
              <w:pStyle w:val="TableParagraph"/>
              <w:ind w:right="60"/>
              <w:jc w:val="right"/>
              <w:rPr>
                <w:sz w:val="14"/>
              </w:rPr>
            </w:pPr>
          </w:p>
          <w:p w14:paraId="2ADD167C" w14:textId="77777777" w:rsidR="002759E3" w:rsidRDefault="002759E3" w:rsidP="00691CDF">
            <w:pPr>
              <w:pStyle w:val="TableParagraph"/>
              <w:spacing w:before="4"/>
              <w:ind w:right="60"/>
              <w:jc w:val="right"/>
              <w:rPr>
                <w:sz w:val="14"/>
              </w:rPr>
            </w:pPr>
          </w:p>
          <w:p w14:paraId="7EB44AB7" w14:textId="77777777" w:rsidR="002759E3" w:rsidRPr="00E956B4" w:rsidRDefault="002759E3" w:rsidP="00691CDF">
            <w:pPr>
              <w:pStyle w:val="TableParagraph"/>
              <w:ind w:right="60"/>
              <w:jc w:val="right"/>
              <w:rPr>
                <w:sz w:val="14"/>
              </w:rPr>
            </w:pPr>
            <w:r>
              <w:rPr>
                <w:sz w:val="14"/>
              </w:rPr>
              <w:t>$9.39</w:t>
            </w:r>
          </w:p>
        </w:tc>
        <w:tc>
          <w:tcPr>
            <w:tcW w:w="834" w:type="dxa"/>
          </w:tcPr>
          <w:p w14:paraId="65A34D1B" w14:textId="77777777" w:rsidR="002759E3" w:rsidRPr="00E956B4" w:rsidRDefault="002759E3" w:rsidP="00691CDF">
            <w:pPr>
              <w:pStyle w:val="TableParagraph"/>
              <w:ind w:right="60"/>
              <w:jc w:val="right"/>
              <w:rPr>
                <w:sz w:val="14"/>
              </w:rPr>
            </w:pPr>
          </w:p>
          <w:p w14:paraId="44D2041D" w14:textId="77777777" w:rsidR="002759E3" w:rsidRDefault="002759E3" w:rsidP="00691CDF">
            <w:pPr>
              <w:pStyle w:val="TableParagraph"/>
              <w:spacing w:before="4"/>
              <w:ind w:right="60"/>
              <w:jc w:val="right"/>
              <w:rPr>
                <w:sz w:val="14"/>
              </w:rPr>
            </w:pPr>
          </w:p>
          <w:p w14:paraId="47F49750" w14:textId="77777777" w:rsidR="002759E3" w:rsidRPr="00E956B4" w:rsidRDefault="002759E3" w:rsidP="00691CDF">
            <w:pPr>
              <w:pStyle w:val="TableParagraph"/>
              <w:ind w:right="60"/>
              <w:jc w:val="right"/>
              <w:rPr>
                <w:sz w:val="14"/>
              </w:rPr>
            </w:pPr>
            <w:r>
              <w:rPr>
                <w:sz w:val="14"/>
              </w:rPr>
              <w:t>$9.44</w:t>
            </w:r>
          </w:p>
        </w:tc>
        <w:tc>
          <w:tcPr>
            <w:tcW w:w="686" w:type="dxa"/>
          </w:tcPr>
          <w:p w14:paraId="0D5DBC8B" w14:textId="77777777" w:rsidR="002759E3" w:rsidRPr="00E956B4" w:rsidRDefault="002759E3" w:rsidP="00691CDF">
            <w:pPr>
              <w:pStyle w:val="TableParagraph"/>
              <w:ind w:right="60"/>
              <w:jc w:val="right"/>
              <w:rPr>
                <w:sz w:val="14"/>
              </w:rPr>
            </w:pPr>
          </w:p>
          <w:p w14:paraId="6016EA39" w14:textId="77777777" w:rsidR="002759E3" w:rsidRDefault="002759E3" w:rsidP="00691CDF">
            <w:pPr>
              <w:pStyle w:val="TableParagraph"/>
              <w:spacing w:before="4"/>
              <w:ind w:right="60"/>
              <w:jc w:val="right"/>
              <w:rPr>
                <w:sz w:val="14"/>
              </w:rPr>
            </w:pPr>
          </w:p>
          <w:p w14:paraId="6A2482B8" w14:textId="77777777" w:rsidR="002759E3" w:rsidRPr="00E956B4" w:rsidRDefault="002759E3" w:rsidP="00691CDF">
            <w:pPr>
              <w:pStyle w:val="TableParagraph"/>
              <w:ind w:right="60"/>
              <w:jc w:val="right"/>
              <w:rPr>
                <w:sz w:val="14"/>
              </w:rPr>
            </w:pPr>
            <w:r>
              <w:rPr>
                <w:sz w:val="14"/>
              </w:rPr>
              <w:t>$9.49</w:t>
            </w:r>
          </w:p>
        </w:tc>
        <w:tc>
          <w:tcPr>
            <w:tcW w:w="868" w:type="dxa"/>
            <w:tcBorders>
              <w:right w:val="single" w:sz="4" w:space="0" w:color="auto"/>
            </w:tcBorders>
          </w:tcPr>
          <w:p w14:paraId="15B7A9E8" w14:textId="77777777" w:rsidR="002759E3" w:rsidRPr="00E956B4" w:rsidRDefault="002759E3" w:rsidP="00691CDF">
            <w:pPr>
              <w:pStyle w:val="TableParagraph"/>
              <w:ind w:right="60"/>
              <w:jc w:val="right"/>
              <w:rPr>
                <w:sz w:val="14"/>
              </w:rPr>
            </w:pPr>
          </w:p>
          <w:p w14:paraId="41FDF3AF" w14:textId="77777777" w:rsidR="002759E3" w:rsidRDefault="002759E3" w:rsidP="00691CDF">
            <w:pPr>
              <w:pStyle w:val="TableParagraph"/>
              <w:spacing w:before="4"/>
              <w:ind w:right="60"/>
              <w:jc w:val="right"/>
              <w:rPr>
                <w:sz w:val="14"/>
              </w:rPr>
            </w:pPr>
          </w:p>
          <w:p w14:paraId="467A6893" w14:textId="77777777" w:rsidR="002759E3" w:rsidRPr="00E956B4" w:rsidRDefault="002759E3" w:rsidP="00691CDF">
            <w:pPr>
              <w:pStyle w:val="TableParagraph"/>
              <w:ind w:right="60"/>
              <w:jc w:val="right"/>
              <w:rPr>
                <w:sz w:val="14"/>
              </w:rPr>
            </w:pPr>
            <w:r>
              <w:rPr>
                <w:sz w:val="14"/>
              </w:rPr>
              <w:t>$9.53</w:t>
            </w:r>
          </w:p>
        </w:tc>
        <w:tc>
          <w:tcPr>
            <w:tcW w:w="830" w:type="dxa"/>
            <w:tcBorders>
              <w:left w:val="single" w:sz="4" w:space="0" w:color="auto"/>
            </w:tcBorders>
          </w:tcPr>
          <w:p w14:paraId="610AADBC" w14:textId="77777777" w:rsidR="002759E3" w:rsidRPr="00E956B4" w:rsidRDefault="002759E3" w:rsidP="00691CDF">
            <w:pPr>
              <w:pStyle w:val="TableParagraph"/>
              <w:ind w:right="60"/>
              <w:jc w:val="right"/>
              <w:rPr>
                <w:sz w:val="14"/>
              </w:rPr>
            </w:pPr>
          </w:p>
          <w:p w14:paraId="71B7F96F" w14:textId="77777777" w:rsidR="002759E3" w:rsidRDefault="002759E3" w:rsidP="00691CDF">
            <w:pPr>
              <w:pStyle w:val="TableParagraph"/>
              <w:spacing w:before="4"/>
              <w:ind w:right="60"/>
              <w:jc w:val="right"/>
              <w:rPr>
                <w:sz w:val="14"/>
              </w:rPr>
            </w:pPr>
          </w:p>
          <w:p w14:paraId="39E905FE" w14:textId="77777777" w:rsidR="002759E3" w:rsidRPr="00E956B4" w:rsidRDefault="002759E3" w:rsidP="00691CDF">
            <w:pPr>
              <w:pStyle w:val="TableParagraph"/>
              <w:ind w:right="60"/>
              <w:jc w:val="right"/>
              <w:rPr>
                <w:sz w:val="14"/>
              </w:rPr>
            </w:pPr>
            <w:r>
              <w:rPr>
                <w:sz w:val="14"/>
              </w:rPr>
              <w:t>$9.58</w:t>
            </w:r>
          </w:p>
        </w:tc>
      </w:tr>
      <w:tr w:rsidR="002759E3" w14:paraId="024BF707" w14:textId="77777777" w:rsidTr="00691CDF">
        <w:trPr>
          <w:trHeight w:val="585"/>
          <w:jc w:val="center"/>
        </w:trPr>
        <w:tc>
          <w:tcPr>
            <w:tcW w:w="843" w:type="dxa"/>
          </w:tcPr>
          <w:p w14:paraId="4895C653" w14:textId="77777777" w:rsidR="002759E3" w:rsidRPr="00C02E01" w:rsidRDefault="002759E3" w:rsidP="00C56806">
            <w:pPr>
              <w:pStyle w:val="TableParagraph"/>
              <w:ind w:left="69"/>
              <w:jc w:val="center"/>
              <w:rPr>
                <w:w w:val="99"/>
                <w:sz w:val="14"/>
              </w:rPr>
            </w:pPr>
          </w:p>
          <w:p w14:paraId="34E643AE" w14:textId="77777777" w:rsidR="002759E3" w:rsidRPr="00C02E01" w:rsidRDefault="002759E3" w:rsidP="00C56806">
            <w:pPr>
              <w:pStyle w:val="TableParagraph"/>
              <w:spacing w:before="3"/>
              <w:ind w:left="69"/>
              <w:jc w:val="center"/>
              <w:rPr>
                <w:w w:val="99"/>
                <w:sz w:val="14"/>
              </w:rPr>
            </w:pPr>
          </w:p>
          <w:p w14:paraId="00BF48C6"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18</w:t>
            </w:r>
          </w:p>
        </w:tc>
        <w:tc>
          <w:tcPr>
            <w:tcW w:w="567" w:type="dxa"/>
          </w:tcPr>
          <w:p w14:paraId="4557903F" w14:textId="77777777" w:rsidR="002759E3" w:rsidRPr="00E956B4" w:rsidRDefault="002759E3" w:rsidP="00691CDF">
            <w:pPr>
              <w:pStyle w:val="TableParagraph"/>
              <w:ind w:right="60"/>
              <w:jc w:val="right"/>
              <w:rPr>
                <w:sz w:val="14"/>
              </w:rPr>
            </w:pPr>
          </w:p>
          <w:p w14:paraId="4B45A332" w14:textId="77777777" w:rsidR="002759E3" w:rsidRDefault="002759E3" w:rsidP="00691CDF">
            <w:pPr>
              <w:pStyle w:val="TableParagraph"/>
              <w:spacing w:before="3"/>
              <w:ind w:right="60"/>
              <w:jc w:val="right"/>
              <w:rPr>
                <w:sz w:val="14"/>
              </w:rPr>
            </w:pPr>
          </w:p>
          <w:p w14:paraId="49928018" w14:textId="77777777" w:rsidR="002759E3" w:rsidRPr="00E956B4" w:rsidRDefault="002759E3" w:rsidP="00691CDF">
            <w:pPr>
              <w:pStyle w:val="TableParagraph"/>
              <w:ind w:right="60"/>
              <w:jc w:val="right"/>
              <w:rPr>
                <w:sz w:val="14"/>
              </w:rPr>
            </w:pPr>
            <w:r>
              <w:rPr>
                <w:sz w:val="14"/>
              </w:rPr>
              <w:t>$9.09</w:t>
            </w:r>
          </w:p>
        </w:tc>
        <w:tc>
          <w:tcPr>
            <w:tcW w:w="672" w:type="dxa"/>
          </w:tcPr>
          <w:p w14:paraId="1448E4C6" w14:textId="77777777" w:rsidR="002759E3" w:rsidRPr="00E956B4" w:rsidRDefault="002759E3" w:rsidP="00691CDF">
            <w:pPr>
              <w:pStyle w:val="TableParagraph"/>
              <w:ind w:right="60"/>
              <w:jc w:val="right"/>
              <w:rPr>
                <w:sz w:val="14"/>
              </w:rPr>
            </w:pPr>
          </w:p>
          <w:p w14:paraId="4B7D416B" w14:textId="77777777" w:rsidR="002759E3" w:rsidRDefault="002759E3" w:rsidP="00691CDF">
            <w:pPr>
              <w:pStyle w:val="TableParagraph"/>
              <w:spacing w:before="3"/>
              <w:ind w:right="60"/>
              <w:jc w:val="right"/>
              <w:rPr>
                <w:sz w:val="14"/>
              </w:rPr>
            </w:pPr>
          </w:p>
          <w:p w14:paraId="1F437645" w14:textId="77777777" w:rsidR="002759E3" w:rsidRPr="00E956B4" w:rsidRDefault="002759E3" w:rsidP="00691CDF">
            <w:pPr>
              <w:pStyle w:val="TableParagraph"/>
              <w:ind w:right="60"/>
              <w:jc w:val="right"/>
              <w:rPr>
                <w:sz w:val="14"/>
              </w:rPr>
            </w:pPr>
            <w:r>
              <w:rPr>
                <w:sz w:val="14"/>
              </w:rPr>
              <w:t>$9.14</w:t>
            </w:r>
          </w:p>
        </w:tc>
        <w:tc>
          <w:tcPr>
            <w:tcW w:w="575" w:type="dxa"/>
          </w:tcPr>
          <w:p w14:paraId="7A1D0B15" w14:textId="77777777" w:rsidR="002759E3" w:rsidRPr="00E956B4" w:rsidRDefault="002759E3" w:rsidP="00691CDF">
            <w:pPr>
              <w:pStyle w:val="TableParagraph"/>
              <w:ind w:right="60"/>
              <w:jc w:val="right"/>
              <w:rPr>
                <w:sz w:val="14"/>
              </w:rPr>
            </w:pPr>
          </w:p>
          <w:p w14:paraId="473F128C" w14:textId="77777777" w:rsidR="002759E3" w:rsidRDefault="002759E3" w:rsidP="00691CDF">
            <w:pPr>
              <w:pStyle w:val="TableParagraph"/>
              <w:spacing w:before="3"/>
              <w:ind w:right="60"/>
              <w:jc w:val="right"/>
              <w:rPr>
                <w:sz w:val="14"/>
              </w:rPr>
            </w:pPr>
          </w:p>
          <w:p w14:paraId="59B770AE" w14:textId="77777777" w:rsidR="002759E3" w:rsidRPr="00E956B4" w:rsidRDefault="002759E3" w:rsidP="00691CDF">
            <w:pPr>
              <w:pStyle w:val="TableParagraph"/>
              <w:ind w:right="60"/>
              <w:jc w:val="right"/>
              <w:rPr>
                <w:sz w:val="14"/>
              </w:rPr>
            </w:pPr>
            <w:r>
              <w:rPr>
                <w:sz w:val="14"/>
              </w:rPr>
              <w:t>$9.18</w:t>
            </w:r>
          </w:p>
        </w:tc>
        <w:tc>
          <w:tcPr>
            <w:tcW w:w="580" w:type="dxa"/>
          </w:tcPr>
          <w:p w14:paraId="6D6AABA9" w14:textId="77777777" w:rsidR="002759E3" w:rsidRPr="00E956B4" w:rsidRDefault="002759E3" w:rsidP="00691CDF">
            <w:pPr>
              <w:pStyle w:val="TableParagraph"/>
              <w:ind w:right="60"/>
              <w:jc w:val="right"/>
              <w:rPr>
                <w:sz w:val="14"/>
              </w:rPr>
            </w:pPr>
          </w:p>
          <w:p w14:paraId="3048542D" w14:textId="77777777" w:rsidR="002759E3" w:rsidRDefault="002759E3" w:rsidP="00691CDF">
            <w:pPr>
              <w:pStyle w:val="TableParagraph"/>
              <w:spacing w:before="3"/>
              <w:ind w:right="60"/>
              <w:jc w:val="right"/>
              <w:rPr>
                <w:sz w:val="14"/>
              </w:rPr>
            </w:pPr>
          </w:p>
          <w:p w14:paraId="61D21DD5" w14:textId="77777777" w:rsidR="002759E3" w:rsidRPr="00E956B4" w:rsidRDefault="002759E3" w:rsidP="00691CDF">
            <w:pPr>
              <w:pStyle w:val="TableParagraph"/>
              <w:ind w:right="60"/>
              <w:jc w:val="right"/>
              <w:rPr>
                <w:sz w:val="14"/>
              </w:rPr>
            </w:pPr>
            <w:r>
              <w:rPr>
                <w:sz w:val="14"/>
              </w:rPr>
              <w:t>$9.23</w:t>
            </w:r>
          </w:p>
        </w:tc>
        <w:tc>
          <w:tcPr>
            <w:tcW w:w="580" w:type="dxa"/>
          </w:tcPr>
          <w:p w14:paraId="54CF6C43" w14:textId="77777777" w:rsidR="002759E3" w:rsidRPr="00E956B4" w:rsidRDefault="002759E3" w:rsidP="00691CDF">
            <w:pPr>
              <w:pStyle w:val="TableParagraph"/>
              <w:ind w:right="60"/>
              <w:jc w:val="right"/>
              <w:rPr>
                <w:sz w:val="14"/>
              </w:rPr>
            </w:pPr>
          </w:p>
          <w:p w14:paraId="34793828" w14:textId="77777777" w:rsidR="002759E3" w:rsidRDefault="002759E3" w:rsidP="00691CDF">
            <w:pPr>
              <w:pStyle w:val="TableParagraph"/>
              <w:spacing w:before="3"/>
              <w:ind w:right="60"/>
              <w:jc w:val="right"/>
              <w:rPr>
                <w:sz w:val="14"/>
              </w:rPr>
            </w:pPr>
          </w:p>
          <w:p w14:paraId="296C2D00" w14:textId="77777777" w:rsidR="002759E3" w:rsidRPr="00E956B4" w:rsidRDefault="002759E3" w:rsidP="00691CDF">
            <w:pPr>
              <w:pStyle w:val="TableParagraph"/>
              <w:ind w:right="60"/>
              <w:jc w:val="right"/>
              <w:rPr>
                <w:sz w:val="14"/>
              </w:rPr>
            </w:pPr>
            <w:r>
              <w:rPr>
                <w:sz w:val="14"/>
              </w:rPr>
              <w:t>$9.27</w:t>
            </w:r>
          </w:p>
        </w:tc>
        <w:tc>
          <w:tcPr>
            <w:tcW w:w="576" w:type="dxa"/>
          </w:tcPr>
          <w:p w14:paraId="36072401" w14:textId="77777777" w:rsidR="002759E3" w:rsidRPr="00E956B4" w:rsidRDefault="002759E3" w:rsidP="00691CDF">
            <w:pPr>
              <w:pStyle w:val="TableParagraph"/>
              <w:ind w:right="60"/>
              <w:jc w:val="right"/>
              <w:rPr>
                <w:sz w:val="14"/>
              </w:rPr>
            </w:pPr>
          </w:p>
          <w:p w14:paraId="4AFD0D62" w14:textId="77777777" w:rsidR="002759E3" w:rsidRDefault="002759E3" w:rsidP="00691CDF">
            <w:pPr>
              <w:pStyle w:val="TableParagraph"/>
              <w:spacing w:before="3"/>
              <w:ind w:right="60"/>
              <w:jc w:val="right"/>
              <w:rPr>
                <w:sz w:val="14"/>
              </w:rPr>
            </w:pPr>
          </w:p>
          <w:p w14:paraId="68F74C54" w14:textId="77777777" w:rsidR="002759E3" w:rsidRPr="00E956B4" w:rsidRDefault="002759E3" w:rsidP="00691CDF">
            <w:pPr>
              <w:pStyle w:val="TableParagraph"/>
              <w:ind w:right="60"/>
              <w:jc w:val="right"/>
              <w:rPr>
                <w:sz w:val="14"/>
              </w:rPr>
            </w:pPr>
            <w:r>
              <w:rPr>
                <w:sz w:val="14"/>
              </w:rPr>
              <w:t>$9.32</w:t>
            </w:r>
          </w:p>
        </w:tc>
        <w:tc>
          <w:tcPr>
            <w:tcW w:w="580" w:type="dxa"/>
          </w:tcPr>
          <w:p w14:paraId="723829A6" w14:textId="77777777" w:rsidR="002759E3" w:rsidRPr="00E956B4" w:rsidRDefault="002759E3" w:rsidP="00691CDF">
            <w:pPr>
              <w:pStyle w:val="TableParagraph"/>
              <w:ind w:right="60"/>
              <w:jc w:val="right"/>
              <w:rPr>
                <w:sz w:val="14"/>
              </w:rPr>
            </w:pPr>
          </w:p>
          <w:p w14:paraId="6FA2BE29" w14:textId="77777777" w:rsidR="002759E3" w:rsidRDefault="002759E3" w:rsidP="00691CDF">
            <w:pPr>
              <w:pStyle w:val="TableParagraph"/>
              <w:spacing w:before="3"/>
              <w:ind w:right="60"/>
              <w:jc w:val="right"/>
              <w:rPr>
                <w:sz w:val="14"/>
              </w:rPr>
            </w:pPr>
          </w:p>
          <w:p w14:paraId="51662AA6" w14:textId="77777777" w:rsidR="002759E3" w:rsidRPr="00E956B4" w:rsidRDefault="002759E3" w:rsidP="00691CDF">
            <w:pPr>
              <w:pStyle w:val="TableParagraph"/>
              <w:ind w:right="60"/>
              <w:jc w:val="right"/>
              <w:rPr>
                <w:sz w:val="14"/>
              </w:rPr>
            </w:pPr>
            <w:r>
              <w:rPr>
                <w:sz w:val="14"/>
              </w:rPr>
              <w:t>$9.37</w:t>
            </w:r>
          </w:p>
        </w:tc>
        <w:tc>
          <w:tcPr>
            <w:tcW w:w="633" w:type="dxa"/>
          </w:tcPr>
          <w:p w14:paraId="577EF09B" w14:textId="77777777" w:rsidR="002759E3" w:rsidRPr="00E956B4" w:rsidRDefault="002759E3" w:rsidP="00691CDF">
            <w:pPr>
              <w:pStyle w:val="TableParagraph"/>
              <w:ind w:right="60"/>
              <w:jc w:val="right"/>
              <w:rPr>
                <w:sz w:val="14"/>
              </w:rPr>
            </w:pPr>
          </w:p>
          <w:p w14:paraId="3BE13D08" w14:textId="77777777" w:rsidR="002759E3" w:rsidRDefault="002759E3" w:rsidP="00691CDF">
            <w:pPr>
              <w:pStyle w:val="TableParagraph"/>
              <w:spacing w:before="3"/>
              <w:ind w:right="60"/>
              <w:jc w:val="right"/>
              <w:rPr>
                <w:sz w:val="14"/>
              </w:rPr>
            </w:pPr>
          </w:p>
          <w:p w14:paraId="4AEF23C3" w14:textId="77777777" w:rsidR="002759E3" w:rsidRPr="00E956B4" w:rsidRDefault="002759E3" w:rsidP="00691CDF">
            <w:pPr>
              <w:pStyle w:val="TableParagraph"/>
              <w:ind w:right="60"/>
              <w:jc w:val="right"/>
              <w:rPr>
                <w:sz w:val="14"/>
              </w:rPr>
            </w:pPr>
            <w:r>
              <w:rPr>
                <w:sz w:val="14"/>
              </w:rPr>
              <w:t>$9.41</w:t>
            </w:r>
          </w:p>
        </w:tc>
        <w:tc>
          <w:tcPr>
            <w:tcW w:w="834" w:type="dxa"/>
          </w:tcPr>
          <w:p w14:paraId="533BD119" w14:textId="77777777" w:rsidR="002759E3" w:rsidRPr="00E956B4" w:rsidRDefault="002759E3" w:rsidP="00691CDF">
            <w:pPr>
              <w:pStyle w:val="TableParagraph"/>
              <w:ind w:right="60"/>
              <w:jc w:val="right"/>
              <w:rPr>
                <w:sz w:val="14"/>
              </w:rPr>
            </w:pPr>
          </w:p>
          <w:p w14:paraId="38D17D15" w14:textId="77777777" w:rsidR="002759E3" w:rsidRDefault="002759E3" w:rsidP="00691CDF">
            <w:pPr>
              <w:pStyle w:val="TableParagraph"/>
              <w:spacing w:before="3"/>
              <w:ind w:right="60"/>
              <w:jc w:val="right"/>
              <w:rPr>
                <w:sz w:val="14"/>
              </w:rPr>
            </w:pPr>
          </w:p>
          <w:p w14:paraId="57B84FAA" w14:textId="77777777" w:rsidR="002759E3" w:rsidRPr="00E956B4" w:rsidRDefault="002759E3" w:rsidP="00691CDF">
            <w:pPr>
              <w:pStyle w:val="TableParagraph"/>
              <w:ind w:right="60"/>
              <w:jc w:val="right"/>
              <w:rPr>
                <w:sz w:val="14"/>
              </w:rPr>
            </w:pPr>
            <w:r>
              <w:rPr>
                <w:sz w:val="14"/>
              </w:rPr>
              <w:t>$9.46</w:t>
            </w:r>
          </w:p>
        </w:tc>
        <w:tc>
          <w:tcPr>
            <w:tcW w:w="686" w:type="dxa"/>
          </w:tcPr>
          <w:p w14:paraId="54D52012" w14:textId="77777777" w:rsidR="002759E3" w:rsidRPr="00E956B4" w:rsidRDefault="002759E3" w:rsidP="00691CDF">
            <w:pPr>
              <w:pStyle w:val="TableParagraph"/>
              <w:ind w:right="60"/>
              <w:jc w:val="right"/>
              <w:rPr>
                <w:sz w:val="14"/>
              </w:rPr>
            </w:pPr>
          </w:p>
          <w:p w14:paraId="0F3C4149" w14:textId="77777777" w:rsidR="002759E3" w:rsidRDefault="002759E3" w:rsidP="00691CDF">
            <w:pPr>
              <w:pStyle w:val="TableParagraph"/>
              <w:spacing w:before="3"/>
              <w:ind w:right="60"/>
              <w:jc w:val="right"/>
              <w:rPr>
                <w:sz w:val="14"/>
              </w:rPr>
            </w:pPr>
          </w:p>
          <w:p w14:paraId="15A152D5" w14:textId="77777777" w:rsidR="002759E3" w:rsidRPr="00E956B4" w:rsidRDefault="002759E3" w:rsidP="00691CDF">
            <w:pPr>
              <w:pStyle w:val="TableParagraph"/>
              <w:ind w:right="60"/>
              <w:jc w:val="right"/>
              <w:rPr>
                <w:sz w:val="14"/>
              </w:rPr>
            </w:pPr>
            <w:r>
              <w:rPr>
                <w:sz w:val="14"/>
              </w:rPr>
              <w:t>$9.51</w:t>
            </w:r>
          </w:p>
        </w:tc>
        <w:tc>
          <w:tcPr>
            <w:tcW w:w="868" w:type="dxa"/>
            <w:tcBorders>
              <w:right w:val="single" w:sz="4" w:space="0" w:color="auto"/>
            </w:tcBorders>
          </w:tcPr>
          <w:p w14:paraId="68F36987" w14:textId="77777777" w:rsidR="002759E3" w:rsidRPr="00E956B4" w:rsidRDefault="002759E3" w:rsidP="00691CDF">
            <w:pPr>
              <w:pStyle w:val="TableParagraph"/>
              <w:ind w:right="60"/>
              <w:jc w:val="right"/>
              <w:rPr>
                <w:sz w:val="14"/>
              </w:rPr>
            </w:pPr>
          </w:p>
          <w:p w14:paraId="5D244A11" w14:textId="77777777" w:rsidR="002759E3" w:rsidRDefault="002759E3" w:rsidP="00691CDF">
            <w:pPr>
              <w:pStyle w:val="TableParagraph"/>
              <w:spacing w:before="3"/>
              <w:ind w:right="60"/>
              <w:jc w:val="right"/>
              <w:rPr>
                <w:sz w:val="14"/>
              </w:rPr>
            </w:pPr>
          </w:p>
          <w:p w14:paraId="543A48D7" w14:textId="77777777" w:rsidR="002759E3" w:rsidRPr="00E956B4" w:rsidRDefault="002759E3" w:rsidP="00691CDF">
            <w:pPr>
              <w:pStyle w:val="TableParagraph"/>
              <w:ind w:right="60"/>
              <w:jc w:val="right"/>
              <w:rPr>
                <w:sz w:val="14"/>
              </w:rPr>
            </w:pPr>
            <w:r>
              <w:rPr>
                <w:sz w:val="14"/>
              </w:rPr>
              <w:t>$9.55</w:t>
            </w:r>
          </w:p>
        </w:tc>
        <w:tc>
          <w:tcPr>
            <w:tcW w:w="830" w:type="dxa"/>
            <w:tcBorders>
              <w:left w:val="single" w:sz="4" w:space="0" w:color="auto"/>
            </w:tcBorders>
          </w:tcPr>
          <w:p w14:paraId="5B0931B3" w14:textId="77777777" w:rsidR="002759E3" w:rsidRPr="00E956B4" w:rsidRDefault="002759E3" w:rsidP="00691CDF">
            <w:pPr>
              <w:pStyle w:val="TableParagraph"/>
              <w:ind w:right="60"/>
              <w:jc w:val="right"/>
              <w:rPr>
                <w:sz w:val="14"/>
              </w:rPr>
            </w:pPr>
          </w:p>
          <w:p w14:paraId="0AC498D1" w14:textId="77777777" w:rsidR="002759E3" w:rsidRDefault="002759E3" w:rsidP="00691CDF">
            <w:pPr>
              <w:pStyle w:val="TableParagraph"/>
              <w:spacing w:before="3"/>
              <w:ind w:right="60"/>
              <w:jc w:val="right"/>
              <w:rPr>
                <w:sz w:val="14"/>
              </w:rPr>
            </w:pPr>
          </w:p>
          <w:p w14:paraId="332735E9" w14:textId="77777777" w:rsidR="002759E3" w:rsidRPr="00E956B4" w:rsidRDefault="002759E3" w:rsidP="00691CDF">
            <w:pPr>
              <w:pStyle w:val="TableParagraph"/>
              <w:ind w:right="60"/>
              <w:jc w:val="right"/>
              <w:rPr>
                <w:sz w:val="14"/>
              </w:rPr>
            </w:pPr>
            <w:r>
              <w:rPr>
                <w:sz w:val="14"/>
              </w:rPr>
              <w:t>$9.60</w:t>
            </w:r>
          </w:p>
        </w:tc>
      </w:tr>
      <w:tr w:rsidR="002759E3" w14:paraId="163CE5BA" w14:textId="77777777" w:rsidTr="00691CDF">
        <w:trPr>
          <w:trHeight w:val="585"/>
          <w:jc w:val="center"/>
        </w:trPr>
        <w:tc>
          <w:tcPr>
            <w:tcW w:w="843" w:type="dxa"/>
          </w:tcPr>
          <w:p w14:paraId="375070AE" w14:textId="77777777" w:rsidR="002759E3" w:rsidRPr="00C02E01" w:rsidRDefault="002759E3" w:rsidP="00C56806">
            <w:pPr>
              <w:pStyle w:val="TableParagraph"/>
              <w:ind w:left="69"/>
              <w:jc w:val="center"/>
              <w:rPr>
                <w:w w:val="99"/>
                <w:sz w:val="14"/>
              </w:rPr>
            </w:pPr>
          </w:p>
          <w:p w14:paraId="23FF9257" w14:textId="77777777" w:rsidR="002759E3" w:rsidRPr="00C02E01" w:rsidRDefault="002759E3" w:rsidP="00C56806">
            <w:pPr>
              <w:pStyle w:val="TableParagraph"/>
              <w:spacing w:before="3"/>
              <w:ind w:left="69"/>
              <w:jc w:val="center"/>
              <w:rPr>
                <w:w w:val="99"/>
                <w:sz w:val="14"/>
              </w:rPr>
            </w:pPr>
          </w:p>
          <w:p w14:paraId="1E9DD6E5"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lastRenderedPageBreak/>
              <w:t>19</w:t>
            </w:r>
          </w:p>
        </w:tc>
        <w:tc>
          <w:tcPr>
            <w:tcW w:w="567" w:type="dxa"/>
          </w:tcPr>
          <w:p w14:paraId="2849C704" w14:textId="77777777" w:rsidR="002759E3" w:rsidRPr="00E956B4" w:rsidRDefault="002759E3" w:rsidP="00691CDF">
            <w:pPr>
              <w:pStyle w:val="TableParagraph"/>
              <w:ind w:right="60"/>
              <w:jc w:val="right"/>
              <w:rPr>
                <w:sz w:val="14"/>
              </w:rPr>
            </w:pPr>
          </w:p>
          <w:p w14:paraId="3164A44B" w14:textId="77777777" w:rsidR="002759E3" w:rsidRDefault="002759E3" w:rsidP="00691CDF">
            <w:pPr>
              <w:pStyle w:val="TableParagraph"/>
              <w:spacing w:before="3"/>
              <w:ind w:right="60"/>
              <w:jc w:val="right"/>
              <w:rPr>
                <w:sz w:val="14"/>
              </w:rPr>
            </w:pPr>
          </w:p>
          <w:p w14:paraId="7CFFA1CA" w14:textId="77777777" w:rsidR="002759E3" w:rsidRPr="00E956B4" w:rsidRDefault="002759E3" w:rsidP="00691CDF">
            <w:pPr>
              <w:pStyle w:val="TableParagraph"/>
              <w:ind w:right="60"/>
              <w:jc w:val="right"/>
              <w:rPr>
                <w:sz w:val="14"/>
              </w:rPr>
            </w:pPr>
            <w:r>
              <w:rPr>
                <w:sz w:val="14"/>
              </w:rPr>
              <w:t>$9.10</w:t>
            </w:r>
          </w:p>
        </w:tc>
        <w:tc>
          <w:tcPr>
            <w:tcW w:w="672" w:type="dxa"/>
          </w:tcPr>
          <w:p w14:paraId="75EECCB3" w14:textId="77777777" w:rsidR="002759E3" w:rsidRPr="00E956B4" w:rsidRDefault="002759E3" w:rsidP="00691CDF">
            <w:pPr>
              <w:pStyle w:val="TableParagraph"/>
              <w:ind w:right="60"/>
              <w:jc w:val="right"/>
              <w:rPr>
                <w:sz w:val="14"/>
              </w:rPr>
            </w:pPr>
          </w:p>
          <w:p w14:paraId="652FD4DA" w14:textId="77777777" w:rsidR="002759E3" w:rsidRDefault="002759E3" w:rsidP="00691CDF">
            <w:pPr>
              <w:pStyle w:val="TableParagraph"/>
              <w:spacing w:before="3"/>
              <w:ind w:right="60"/>
              <w:jc w:val="right"/>
              <w:rPr>
                <w:sz w:val="14"/>
              </w:rPr>
            </w:pPr>
          </w:p>
          <w:p w14:paraId="7705A9B3" w14:textId="77777777" w:rsidR="002759E3" w:rsidRPr="00E956B4" w:rsidRDefault="002759E3" w:rsidP="00691CDF">
            <w:pPr>
              <w:pStyle w:val="TableParagraph"/>
              <w:ind w:right="60"/>
              <w:jc w:val="right"/>
              <w:rPr>
                <w:sz w:val="14"/>
              </w:rPr>
            </w:pPr>
            <w:r>
              <w:rPr>
                <w:sz w:val="14"/>
              </w:rPr>
              <w:t>$9.15</w:t>
            </w:r>
          </w:p>
        </w:tc>
        <w:tc>
          <w:tcPr>
            <w:tcW w:w="575" w:type="dxa"/>
          </w:tcPr>
          <w:p w14:paraId="2F4C378F" w14:textId="77777777" w:rsidR="002759E3" w:rsidRPr="00E956B4" w:rsidRDefault="002759E3" w:rsidP="00691CDF">
            <w:pPr>
              <w:pStyle w:val="TableParagraph"/>
              <w:ind w:right="60"/>
              <w:jc w:val="right"/>
              <w:rPr>
                <w:sz w:val="14"/>
              </w:rPr>
            </w:pPr>
          </w:p>
          <w:p w14:paraId="19FC226C" w14:textId="77777777" w:rsidR="002759E3" w:rsidRDefault="002759E3" w:rsidP="00691CDF">
            <w:pPr>
              <w:pStyle w:val="TableParagraph"/>
              <w:spacing w:before="3"/>
              <w:ind w:right="60"/>
              <w:jc w:val="right"/>
              <w:rPr>
                <w:sz w:val="14"/>
              </w:rPr>
            </w:pPr>
          </w:p>
          <w:p w14:paraId="78C148EC" w14:textId="77777777" w:rsidR="002759E3" w:rsidRPr="00E956B4" w:rsidRDefault="002759E3" w:rsidP="00691CDF">
            <w:pPr>
              <w:pStyle w:val="TableParagraph"/>
              <w:ind w:right="60"/>
              <w:jc w:val="right"/>
              <w:rPr>
                <w:sz w:val="14"/>
              </w:rPr>
            </w:pPr>
            <w:r>
              <w:rPr>
                <w:sz w:val="14"/>
              </w:rPr>
              <w:t>$9.19</w:t>
            </w:r>
          </w:p>
        </w:tc>
        <w:tc>
          <w:tcPr>
            <w:tcW w:w="580" w:type="dxa"/>
          </w:tcPr>
          <w:p w14:paraId="2A176EB6" w14:textId="77777777" w:rsidR="002759E3" w:rsidRPr="00E956B4" w:rsidRDefault="002759E3" w:rsidP="00691CDF">
            <w:pPr>
              <w:pStyle w:val="TableParagraph"/>
              <w:ind w:right="60"/>
              <w:jc w:val="right"/>
              <w:rPr>
                <w:sz w:val="14"/>
              </w:rPr>
            </w:pPr>
          </w:p>
          <w:p w14:paraId="5FFF0206" w14:textId="77777777" w:rsidR="002759E3" w:rsidRDefault="002759E3" w:rsidP="00691CDF">
            <w:pPr>
              <w:pStyle w:val="TableParagraph"/>
              <w:spacing w:before="3"/>
              <w:ind w:right="60"/>
              <w:jc w:val="right"/>
              <w:rPr>
                <w:sz w:val="14"/>
              </w:rPr>
            </w:pPr>
          </w:p>
          <w:p w14:paraId="54FD8C13" w14:textId="77777777" w:rsidR="002759E3" w:rsidRPr="00E956B4" w:rsidRDefault="002759E3" w:rsidP="00691CDF">
            <w:pPr>
              <w:pStyle w:val="TableParagraph"/>
              <w:ind w:right="60"/>
              <w:jc w:val="right"/>
              <w:rPr>
                <w:sz w:val="14"/>
              </w:rPr>
            </w:pPr>
            <w:r>
              <w:rPr>
                <w:sz w:val="14"/>
              </w:rPr>
              <w:t>$9.24</w:t>
            </w:r>
          </w:p>
        </w:tc>
        <w:tc>
          <w:tcPr>
            <w:tcW w:w="580" w:type="dxa"/>
          </w:tcPr>
          <w:p w14:paraId="1DF3A453" w14:textId="77777777" w:rsidR="002759E3" w:rsidRPr="00E956B4" w:rsidRDefault="002759E3" w:rsidP="00691CDF">
            <w:pPr>
              <w:pStyle w:val="TableParagraph"/>
              <w:ind w:right="60"/>
              <w:jc w:val="right"/>
              <w:rPr>
                <w:sz w:val="14"/>
              </w:rPr>
            </w:pPr>
          </w:p>
          <w:p w14:paraId="26F3BB74" w14:textId="77777777" w:rsidR="002759E3" w:rsidRDefault="002759E3" w:rsidP="00691CDF">
            <w:pPr>
              <w:pStyle w:val="TableParagraph"/>
              <w:spacing w:before="3"/>
              <w:ind w:right="60"/>
              <w:jc w:val="right"/>
              <w:rPr>
                <w:sz w:val="14"/>
              </w:rPr>
            </w:pPr>
          </w:p>
          <w:p w14:paraId="6F6B0690" w14:textId="77777777" w:rsidR="002759E3" w:rsidRPr="00E956B4" w:rsidRDefault="002759E3" w:rsidP="00691CDF">
            <w:pPr>
              <w:pStyle w:val="TableParagraph"/>
              <w:ind w:right="60"/>
              <w:jc w:val="right"/>
              <w:rPr>
                <w:sz w:val="14"/>
              </w:rPr>
            </w:pPr>
            <w:r>
              <w:rPr>
                <w:sz w:val="14"/>
              </w:rPr>
              <w:t>$9.28</w:t>
            </w:r>
          </w:p>
        </w:tc>
        <w:tc>
          <w:tcPr>
            <w:tcW w:w="576" w:type="dxa"/>
          </w:tcPr>
          <w:p w14:paraId="77E7AFB4" w14:textId="77777777" w:rsidR="002759E3" w:rsidRPr="00E956B4" w:rsidRDefault="002759E3" w:rsidP="00691CDF">
            <w:pPr>
              <w:pStyle w:val="TableParagraph"/>
              <w:ind w:right="60"/>
              <w:jc w:val="right"/>
              <w:rPr>
                <w:sz w:val="14"/>
              </w:rPr>
            </w:pPr>
          </w:p>
          <w:p w14:paraId="0E4C9417" w14:textId="77777777" w:rsidR="002759E3" w:rsidRDefault="002759E3" w:rsidP="00691CDF">
            <w:pPr>
              <w:pStyle w:val="TableParagraph"/>
              <w:spacing w:before="3"/>
              <w:ind w:right="60"/>
              <w:jc w:val="right"/>
              <w:rPr>
                <w:sz w:val="14"/>
              </w:rPr>
            </w:pPr>
          </w:p>
          <w:p w14:paraId="2AD9E809" w14:textId="77777777" w:rsidR="002759E3" w:rsidRPr="00E956B4" w:rsidRDefault="002759E3" w:rsidP="00691CDF">
            <w:pPr>
              <w:pStyle w:val="TableParagraph"/>
              <w:ind w:right="60"/>
              <w:jc w:val="right"/>
              <w:rPr>
                <w:sz w:val="14"/>
              </w:rPr>
            </w:pPr>
            <w:r>
              <w:rPr>
                <w:sz w:val="14"/>
              </w:rPr>
              <w:t>$9.33</w:t>
            </w:r>
          </w:p>
        </w:tc>
        <w:tc>
          <w:tcPr>
            <w:tcW w:w="580" w:type="dxa"/>
          </w:tcPr>
          <w:p w14:paraId="04A76529" w14:textId="77777777" w:rsidR="002759E3" w:rsidRPr="00E956B4" w:rsidRDefault="002759E3" w:rsidP="00691CDF">
            <w:pPr>
              <w:pStyle w:val="TableParagraph"/>
              <w:ind w:right="60"/>
              <w:jc w:val="right"/>
              <w:rPr>
                <w:sz w:val="14"/>
              </w:rPr>
            </w:pPr>
          </w:p>
          <w:p w14:paraId="24E078BD" w14:textId="77777777" w:rsidR="002759E3" w:rsidRDefault="002759E3" w:rsidP="00691CDF">
            <w:pPr>
              <w:pStyle w:val="TableParagraph"/>
              <w:spacing w:before="3"/>
              <w:ind w:right="60"/>
              <w:jc w:val="right"/>
              <w:rPr>
                <w:sz w:val="14"/>
              </w:rPr>
            </w:pPr>
          </w:p>
          <w:p w14:paraId="5284AFE5" w14:textId="77777777" w:rsidR="002759E3" w:rsidRPr="00E956B4" w:rsidRDefault="002759E3" w:rsidP="00691CDF">
            <w:pPr>
              <w:pStyle w:val="TableParagraph"/>
              <w:ind w:right="60"/>
              <w:jc w:val="right"/>
              <w:rPr>
                <w:sz w:val="14"/>
              </w:rPr>
            </w:pPr>
            <w:r>
              <w:rPr>
                <w:sz w:val="14"/>
              </w:rPr>
              <w:t>$9.38</w:t>
            </w:r>
          </w:p>
        </w:tc>
        <w:tc>
          <w:tcPr>
            <w:tcW w:w="633" w:type="dxa"/>
          </w:tcPr>
          <w:p w14:paraId="475CB7BD" w14:textId="77777777" w:rsidR="002759E3" w:rsidRPr="00E956B4" w:rsidRDefault="002759E3" w:rsidP="00691CDF">
            <w:pPr>
              <w:pStyle w:val="TableParagraph"/>
              <w:ind w:right="60"/>
              <w:jc w:val="right"/>
              <w:rPr>
                <w:sz w:val="14"/>
              </w:rPr>
            </w:pPr>
          </w:p>
          <w:p w14:paraId="4B019571" w14:textId="77777777" w:rsidR="002759E3" w:rsidRDefault="002759E3" w:rsidP="00691CDF">
            <w:pPr>
              <w:pStyle w:val="TableParagraph"/>
              <w:spacing w:before="3"/>
              <w:ind w:right="60"/>
              <w:jc w:val="right"/>
              <w:rPr>
                <w:sz w:val="14"/>
              </w:rPr>
            </w:pPr>
          </w:p>
          <w:p w14:paraId="16CEEA58" w14:textId="77777777" w:rsidR="002759E3" w:rsidRPr="00E956B4" w:rsidRDefault="002759E3" w:rsidP="00691CDF">
            <w:pPr>
              <w:pStyle w:val="TableParagraph"/>
              <w:ind w:right="60"/>
              <w:jc w:val="right"/>
              <w:rPr>
                <w:sz w:val="14"/>
              </w:rPr>
            </w:pPr>
            <w:r>
              <w:rPr>
                <w:sz w:val="14"/>
              </w:rPr>
              <w:t>$9.42</w:t>
            </w:r>
          </w:p>
        </w:tc>
        <w:tc>
          <w:tcPr>
            <w:tcW w:w="834" w:type="dxa"/>
          </w:tcPr>
          <w:p w14:paraId="1B00E0BA" w14:textId="77777777" w:rsidR="002759E3" w:rsidRPr="00E956B4" w:rsidRDefault="002759E3" w:rsidP="00691CDF">
            <w:pPr>
              <w:pStyle w:val="TableParagraph"/>
              <w:ind w:right="60"/>
              <w:jc w:val="right"/>
              <w:rPr>
                <w:sz w:val="14"/>
              </w:rPr>
            </w:pPr>
          </w:p>
          <w:p w14:paraId="0BBA003D" w14:textId="77777777" w:rsidR="002759E3" w:rsidRDefault="002759E3" w:rsidP="00691CDF">
            <w:pPr>
              <w:pStyle w:val="TableParagraph"/>
              <w:spacing w:before="3"/>
              <w:ind w:right="60"/>
              <w:jc w:val="right"/>
              <w:rPr>
                <w:sz w:val="14"/>
              </w:rPr>
            </w:pPr>
          </w:p>
          <w:p w14:paraId="79A7CE44" w14:textId="77777777" w:rsidR="002759E3" w:rsidRPr="00E956B4" w:rsidRDefault="002759E3" w:rsidP="00691CDF">
            <w:pPr>
              <w:pStyle w:val="TableParagraph"/>
              <w:ind w:right="60"/>
              <w:jc w:val="right"/>
              <w:rPr>
                <w:sz w:val="14"/>
              </w:rPr>
            </w:pPr>
            <w:r>
              <w:rPr>
                <w:sz w:val="14"/>
              </w:rPr>
              <w:t>$9.47</w:t>
            </w:r>
          </w:p>
        </w:tc>
        <w:tc>
          <w:tcPr>
            <w:tcW w:w="686" w:type="dxa"/>
          </w:tcPr>
          <w:p w14:paraId="35A10A0E" w14:textId="77777777" w:rsidR="002759E3" w:rsidRPr="00E956B4" w:rsidRDefault="002759E3" w:rsidP="00691CDF">
            <w:pPr>
              <w:pStyle w:val="TableParagraph"/>
              <w:ind w:right="60"/>
              <w:jc w:val="right"/>
              <w:rPr>
                <w:sz w:val="14"/>
              </w:rPr>
            </w:pPr>
          </w:p>
          <w:p w14:paraId="7E0B7E98" w14:textId="77777777" w:rsidR="002759E3" w:rsidRDefault="002759E3" w:rsidP="00691CDF">
            <w:pPr>
              <w:pStyle w:val="TableParagraph"/>
              <w:spacing w:before="3"/>
              <w:ind w:right="60"/>
              <w:jc w:val="right"/>
              <w:rPr>
                <w:sz w:val="14"/>
              </w:rPr>
            </w:pPr>
          </w:p>
          <w:p w14:paraId="1A048050" w14:textId="77777777" w:rsidR="002759E3" w:rsidRPr="00E956B4" w:rsidRDefault="002759E3" w:rsidP="00691CDF">
            <w:pPr>
              <w:pStyle w:val="TableParagraph"/>
              <w:ind w:right="60"/>
              <w:jc w:val="right"/>
              <w:rPr>
                <w:sz w:val="14"/>
              </w:rPr>
            </w:pPr>
            <w:r>
              <w:rPr>
                <w:sz w:val="14"/>
              </w:rPr>
              <w:t>$9.52</w:t>
            </w:r>
          </w:p>
        </w:tc>
        <w:tc>
          <w:tcPr>
            <w:tcW w:w="868" w:type="dxa"/>
            <w:tcBorders>
              <w:right w:val="single" w:sz="4" w:space="0" w:color="auto"/>
            </w:tcBorders>
          </w:tcPr>
          <w:p w14:paraId="39BB308A" w14:textId="77777777" w:rsidR="002759E3" w:rsidRPr="00E956B4" w:rsidRDefault="002759E3" w:rsidP="00691CDF">
            <w:pPr>
              <w:pStyle w:val="TableParagraph"/>
              <w:ind w:right="60"/>
              <w:jc w:val="right"/>
              <w:rPr>
                <w:sz w:val="14"/>
              </w:rPr>
            </w:pPr>
          </w:p>
          <w:p w14:paraId="5D41EFCE" w14:textId="77777777" w:rsidR="002759E3" w:rsidRDefault="002759E3" w:rsidP="00691CDF">
            <w:pPr>
              <w:pStyle w:val="TableParagraph"/>
              <w:spacing w:before="3"/>
              <w:ind w:right="60"/>
              <w:jc w:val="right"/>
              <w:rPr>
                <w:sz w:val="14"/>
              </w:rPr>
            </w:pPr>
          </w:p>
          <w:p w14:paraId="45998B3A" w14:textId="77777777" w:rsidR="002759E3" w:rsidRPr="00E956B4" w:rsidRDefault="002759E3" w:rsidP="00691CDF">
            <w:pPr>
              <w:pStyle w:val="TableParagraph"/>
              <w:ind w:right="60"/>
              <w:jc w:val="right"/>
              <w:rPr>
                <w:sz w:val="14"/>
              </w:rPr>
            </w:pPr>
            <w:r>
              <w:rPr>
                <w:sz w:val="14"/>
              </w:rPr>
              <w:t>$9.57</w:t>
            </w:r>
          </w:p>
        </w:tc>
        <w:tc>
          <w:tcPr>
            <w:tcW w:w="830" w:type="dxa"/>
            <w:tcBorders>
              <w:left w:val="single" w:sz="4" w:space="0" w:color="auto"/>
            </w:tcBorders>
          </w:tcPr>
          <w:p w14:paraId="2E7EFE4C" w14:textId="77777777" w:rsidR="002759E3" w:rsidRPr="00E956B4" w:rsidRDefault="002759E3" w:rsidP="00691CDF">
            <w:pPr>
              <w:pStyle w:val="TableParagraph"/>
              <w:ind w:right="60"/>
              <w:jc w:val="right"/>
              <w:rPr>
                <w:sz w:val="14"/>
              </w:rPr>
            </w:pPr>
          </w:p>
          <w:p w14:paraId="58EE755C" w14:textId="77777777" w:rsidR="002759E3" w:rsidRDefault="002759E3" w:rsidP="00691CDF">
            <w:pPr>
              <w:pStyle w:val="TableParagraph"/>
              <w:spacing w:before="3"/>
              <w:ind w:right="60"/>
              <w:jc w:val="right"/>
              <w:rPr>
                <w:sz w:val="14"/>
              </w:rPr>
            </w:pPr>
          </w:p>
          <w:p w14:paraId="4F193CC3" w14:textId="77777777" w:rsidR="002759E3" w:rsidRPr="00E956B4" w:rsidRDefault="002759E3" w:rsidP="00691CDF">
            <w:pPr>
              <w:pStyle w:val="TableParagraph"/>
              <w:ind w:right="60"/>
              <w:jc w:val="right"/>
              <w:rPr>
                <w:sz w:val="14"/>
              </w:rPr>
            </w:pPr>
            <w:r>
              <w:rPr>
                <w:sz w:val="14"/>
              </w:rPr>
              <w:t>$9.61</w:t>
            </w:r>
          </w:p>
        </w:tc>
      </w:tr>
      <w:tr w:rsidR="002759E3" w14:paraId="7EE85F08" w14:textId="77777777" w:rsidTr="00691CDF">
        <w:trPr>
          <w:trHeight w:val="585"/>
          <w:jc w:val="center"/>
        </w:trPr>
        <w:tc>
          <w:tcPr>
            <w:tcW w:w="843" w:type="dxa"/>
          </w:tcPr>
          <w:p w14:paraId="3945BEBA" w14:textId="77777777" w:rsidR="002759E3" w:rsidRPr="00C02E01" w:rsidRDefault="002759E3" w:rsidP="00C56806">
            <w:pPr>
              <w:pStyle w:val="TableParagraph"/>
              <w:ind w:left="69"/>
              <w:jc w:val="center"/>
              <w:rPr>
                <w:w w:val="99"/>
                <w:sz w:val="14"/>
              </w:rPr>
            </w:pPr>
          </w:p>
          <w:p w14:paraId="43B2BB37" w14:textId="77777777" w:rsidR="002759E3" w:rsidRPr="00C02E01" w:rsidRDefault="002759E3" w:rsidP="00C56806">
            <w:pPr>
              <w:pStyle w:val="TableParagraph"/>
              <w:spacing w:before="3"/>
              <w:ind w:left="69"/>
              <w:jc w:val="center"/>
              <w:rPr>
                <w:w w:val="99"/>
                <w:sz w:val="14"/>
              </w:rPr>
            </w:pPr>
          </w:p>
          <w:p w14:paraId="3AC4F80F"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20</w:t>
            </w:r>
          </w:p>
        </w:tc>
        <w:tc>
          <w:tcPr>
            <w:tcW w:w="567" w:type="dxa"/>
          </w:tcPr>
          <w:p w14:paraId="316D3170" w14:textId="77777777" w:rsidR="002759E3" w:rsidRPr="00E956B4" w:rsidRDefault="002759E3" w:rsidP="00691CDF">
            <w:pPr>
              <w:pStyle w:val="TableParagraph"/>
              <w:ind w:right="60"/>
              <w:jc w:val="right"/>
              <w:rPr>
                <w:sz w:val="14"/>
              </w:rPr>
            </w:pPr>
          </w:p>
          <w:p w14:paraId="450E754C" w14:textId="77777777" w:rsidR="002759E3" w:rsidRDefault="002759E3" w:rsidP="00691CDF">
            <w:pPr>
              <w:pStyle w:val="TableParagraph"/>
              <w:spacing w:before="3"/>
              <w:ind w:right="60"/>
              <w:jc w:val="right"/>
              <w:rPr>
                <w:sz w:val="14"/>
              </w:rPr>
            </w:pPr>
          </w:p>
          <w:p w14:paraId="56B6B5C1" w14:textId="77777777" w:rsidR="002759E3" w:rsidRPr="00E956B4" w:rsidRDefault="002759E3" w:rsidP="00691CDF">
            <w:pPr>
              <w:pStyle w:val="TableParagraph"/>
              <w:ind w:right="60"/>
              <w:jc w:val="right"/>
              <w:rPr>
                <w:sz w:val="14"/>
              </w:rPr>
            </w:pPr>
            <w:r>
              <w:rPr>
                <w:sz w:val="14"/>
              </w:rPr>
              <w:t>$9.12</w:t>
            </w:r>
          </w:p>
        </w:tc>
        <w:tc>
          <w:tcPr>
            <w:tcW w:w="672" w:type="dxa"/>
          </w:tcPr>
          <w:p w14:paraId="3A67A274" w14:textId="77777777" w:rsidR="002759E3" w:rsidRPr="00E956B4" w:rsidRDefault="002759E3" w:rsidP="00691CDF">
            <w:pPr>
              <w:pStyle w:val="TableParagraph"/>
              <w:ind w:right="60"/>
              <w:jc w:val="right"/>
              <w:rPr>
                <w:sz w:val="14"/>
              </w:rPr>
            </w:pPr>
          </w:p>
          <w:p w14:paraId="34D000DA" w14:textId="77777777" w:rsidR="002759E3" w:rsidRDefault="002759E3" w:rsidP="00691CDF">
            <w:pPr>
              <w:pStyle w:val="TableParagraph"/>
              <w:spacing w:before="3"/>
              <w:ind w:right="60"/>
              <w:jc w:val="right"/>
              <w:rPr>
                <w:sz w:val="14"/>
              </w:rPr>
            </w:pPr>
          </w:p>
          <w:p w14:paraId="2ABD7454" w14:textId="77777777" w:rsidR="002759E3" w:rsidRPr="00E956B4" w:rsidRDefault="002759E3" w:rsidP="00691CDF">
            <w:pPr>
              <w:pStyle w:val="TableParagraph"/>
              <w:ind w:right="60"/>
              <w:jc w:val="right"/>
              <w:rPr>
                <w:sz w:val="14"/>
              </w:rPr>
            </w:pPr>
            <w:r>
              <w:rPr>
                <w:sz w:val="14"/>
              </w:rPr>
              <w:t>$9.17</w:t>
            </w:r>
          </w:p>
        </w:tc>
        <w:tc>
          <w:tcPr>
            <w:tcW w:w="575" w:type="dxa"/>
          </w:tcPr>
          <w:p w14:paraId="412478C8" w14:textId="77777777" w:rsidR="002759E3" w:rsidRPr="00E956B4" w:rsidRDefault="002759E3" w:rsidP="00691CDF">
            <w:pPr>
              <w:pStyle w:val="TableParagraph"/>
              <w:ind w:right="60"/>
              <w:jc w:val="right"/>
              <w:rPr>
                <w:sz w:val="14"/>
              </w:rPr>
            </w:pPr>
          </w:p>
          <w:p w14:paraId="2F3A6853" w14:textId="77777777" w:rsidR="002759E3" w:rsidRDefault="002759E3" w:rsidP="00691CDF">
            <w:pPr>
              <w:pStyle w:val="TableParagraph"/>
              <w:spacing w:before="3"/>
              <w:ind w:right="60"/>
              <w:jc w:val="right"/>
              <w:rPr>
                <w:sz w:val="14"/>
              </w:rPr>
            </w:pPr>
          </w:p>
          <w:p w14:paraId="6EC0FF8E" w14:textId="77777777" w:rsidR="002759E3" w:rsidRPr="00E956B4" w:rsidRDefault="002759E3" w:rsidP="00691CDF">
            <w:pPr>
              <w:pStyle w:val="TableParagraph"/>
              <w:ind w:right="60"/>
              <w:jc w:val="right"/>
              <w:rPr>
                <w:sz w:val="14"/>
              </w:rPr>
            </w:pPr>
            <w:r>
              <w:rPr>
                <w:sz w:val="14"/>
              </w:rPr>
              <w:t>$9.21</w:t>
            </w:r>
          </w:p>
        </w:tc>
        <w:tc>
          <w:tcPr>
            <w:tcW w:w="580" w:type="dxa"/>
          </w:tcPr>
          <w:p w14:paraId="7D18EEC2" w14:textId="77777777" w:rsidR="002759E3" w:rsidRPr="00E956B4" w:rsidRDefault="002759E3" w:rsidP="00691CDF">
            <w:pPr>
              <w:pStyle w:val="TableParagraph"/>
              <w:ind w:right="60"/>
              <w:jc w:val="right"/>
              <w:rPr>
                <w:sz w:val="14"/>
              </w:rPr>
            </w:pPr>
          </w:p>
          <w:p w14:paraId="408C7233" w14:textId="77777777" w:rsidR="002759E3" w:rsidRDefault="002759E3" w:rsidP="00691CDF">
            <w:pPr>
              <w:pStyle w:val="TableParagraph"/>
              <w:spacing w:before="3"/>
              <w:ind w:right="60"/>
              <w:jc w:val="right"/>
              <w:rPr>
                <w:sz w:val="14"/>
              </w:rPr>
            </w:pPr>
          </w:p>
          <w:p w14:paraId="6705F3C1" w14:textId="77777777" w:rsidR="002759E3" w:rsidRPr="00E956B4" w:rsidRDefault="002759E3" w:rsidP="00691CDF">
            <w:pPr>
              <w:pStyle w:val="TableParagraph"/>
              <w:ind w:right="60"/>
              <w:jc w:val="right"/>
              <w:rPr>
                <w:sz w:val="14"/>
              </w:rPr>
            </w:pPr>
            <w:r>
              <w:rPr>
                <w:sz w:val="14"/>
              </w:rPr>
              <w:t>$9.26</w:t>
            </w:r>
          </w:p>
        </w:tc>
        <w:tc>
          <w:tcPr>
            <w:tcW w:w="580" w:type="dxa"/>
          </w:tcPr>
          <w:p w14:paraId="6A651C29" w14:textId="77777777" w:rsidR="002759E3" w:rsidRPr="00E956B4" w:rsidRDefault="002759E3" w:rsidP="00691CDF">
            <w:pPr>
              <w:pStyle w:val="TableParagraph"/>
              <w:ind w:right="60"/>
              <w:jc w:val="right"/>
              <w:rPr>
                <w:sz w:val="14"/>
              </w:rPr>
            </w:pPr>
          </w:p>
          <w:p w14:paraId="43F6440F" w14:textId="77777777" w:rsidR="002759E3" w:rsidRDefault="002759E3" w:rsidP="00691CDF">
            <w:pPr>
              <w:pStyle w:val="TableParagraph"/>
              <w:spacing w:before="3"/>
              <w:ind w:right="60"/>
              <w:jc w:val="right"/>
              <w:rPr>
                <w:sz w:val="14"/>
              </w:rPr>
            </w:pPr>
          </w:p>
          <w:p w14:paraId="599DD441" w14:textId="77777777" w:rsidR="002759E3" w:rsidRPr="00E956B4" w:rsidRDefault="002759E3" w:rsidP="00691CDF">
            <w:pPr>
              <w:pStyle w:val="TableParagraph"/>
              <w:ind w:right="60"/>
              <w:jc w:val="right"/>
              <w:rPr>
                <w:sz w:val="14"/>
              </w:rPr>
            </w:pPr>
            <w:r>
              <w:rPr>
                <w:sz w:val="14"/>
              </w:rPr>
              <w:t>$9.30</w:t>
            </w:r>
          </w:p>
        </w:tc>
        <w:tc>
          <w:tcPr>
            <w:tcW w:w="576" w:type="dxa"/>
          </w:tcPr>
          <w:p w14:paraId="16E4B588" w14:textId="77777777" w:rsidR="002759E3" w:rsidRPr="00E956B4" w:rsidRDefault="002759E3" w:rsidP="00691CDF">
            <w:pPr>
              <w:pStyle w:val="TableParagraph"/>
              <w:ind w:right="60"/>
              <w:jc w:val="right"/>
              <w:rPr>
                <w:sz w:val="14"/>
              </w:rPr>
            </w:pPr>
          </w:p>
          <w:p w14:paraId="5F14D5CE" w14:textId="77777777" w:rsidR="002759E3" w:rsidRDefault="002759E3" w:rsidP="00691CDF">
            <w:pPr>
              <w:pStyle w:val="TableParagraph"/>
              <w:spacing w:before="3"/>
              <w:ind w:right="60"/>
              <w:jc w:val="right"/>
              <w:rPr>
                <w:sz w:val="14"/>
              </w:rPr>
            </w:pPr>
          </w:p>
          <w:p w14:paraId="3D5B30E7" w14:textId="77777777" w:rsidR="002759E3" w:rsidRPr="00E956B4" w:rsidRDefault="002759E3" w:rsidP="00691CDF">
            <w:pPr>
              <w:pStyle w:val="TableParagraph"/>
              <w:ind w:right="60"/>
              <w:jc w:val="right"/>
              <w:rPr>
                <w:sz w:val="14"/>
              </w:rPr>
            </w:pPr>
            <w:r>
              <w:rPr>
                <w:sz w:val="14"/>
              </w:rPr>
              <w:t>$9.35</w:t>
            </w:r>
          </w:p>
        </w:tc>
        <w:tc>
          <w:tcPr>
            <w:tcW w:w="580" w:type="dxa"/>
          </w:tcPr>
          <w:p w14:paraId="6E6FEB6D" w14:textId="77777777" w:rsidR="002759E3" w:rsidRPr="00E956B4" w:rsidRDefault="002759E3" w:rsidP="00691CDF">
            <w:pPr>
              <w:pStyle w:val="TableParagraph"/>
              <w:ind w:right="60"/>
              <w:jc w:val="right"/>
              <w:rPr>
                <w:sz w:val="14"/>
              </w:rPr>
            </w:pPr>
          </w:p>
          <w:p w14:paraId="56A7A8CF" w14:textId="77777777" w:rsidR="002759E3" w:rsidRDefault="002759E3" w:rsidP="00691CDF">
            <w:pPr>
              <w:pStyle w:val="TableParagraph"/>
              <w:spacing w:before="3"/>
              <w:ind w:right="60"/>
              <w:jc w:val="right"/>
              <w:rPr>
                <w:sz w:val="14"/>
              </w:rPr>
            </w:pPr>
          </w:p>
          <w:p w14:paraId="790402E9" w14:textId="77777777" w:rsidR="002759E3" w:rsidRPr="00E956B4" w:rsidRDefault="002759E3" w:rsidP="00691CDF">
            <w:pPr>
              <w:pStyle w:val="TableParagraph"/>
              <w:ind w:right="60"/>
              <w:jc w:val="right"/>
              <w:rPr>
                <w:sz w:val="14"/>
              </w:rPr>
            </w:pPr>
            <w:r>
              <w:rPr>
                <w:sz w:val="14"/>
              </w:rPr>
              <w:t>$9.40</w:t>
            </w:r>
          </w:p>
        </w:tc>
        <w:tc>
          <w:tcPr>
            <w:tcW w:w="633" w:type="dxa"/>
          </w:tcPr>
          <w:p w14:paraId="29F08C32" w14:textId="77777777" w:rsidR="002759E3" w:rsidRPr="00E956B4" w:rsidRDefault="002759E3" w:rsidP="00691CDF">
            <w:pPr>
              <w:pStyle w:val="TableParagraph"/>
              <w:ind w:right="60"/>
              <w:jc w:val="right"/>
              <w:rPr>
                <w:sz w:val="14"/>
              </w:rPr>
            </w:pPr>
          </w:p>
          <w:p w14:paraId="0C3F3535" w14:textId="77777777" w:rsidR="002759E3" w:rsidRDefault="002759E3" w:rsidP="00691CDF">
            <w:pPr>
              <w:pStyle w:val="TableParagraph"/>
              <w:spacing w:before="3"/>
              <w:ind w:right="60"/>
              <w:jc w:val="right"/>
              <w:rPr>
                <w:sz w:val="14"/>
              </w:rPr>
            </w:pPr>
          </w:p>
          <w:p w14:paraId="6FE8D9F7" w14:textId="77777777" w:rsidR="002759E3" w:rsidRPr="00E956B4" w:rsidRDefault="002759E3" w:rsidP="00691CDF">
            <w:pPr>
              <w:pStyle w:val="TableParagraph"/>
              <w:ind w:right="60"/>
              <w:jc w:val="right"/>
              <w:rPr>
                <w:sz w:val="14"/>
              </w:rPr>
            </w:pPr>
            <w:r>
              <w:rPr>
                <w:sz w:val="14"/>
              </w:rPr>
              <w:t>$9.44</w:t>
            </w:r>
          </w:p>
        </w:tc>
        <w:tc>
          <w:tcPr>
            <w:tcW w:w="834" w:type="dxa"/>
          </w:tcPr>
          <w:p w14:paraId="52FEBCE9" w14:textId="77777777" w:rsidR="002759E3" w:rsidRPr="00E956B4" w:rsidRDefault="002759E3" w:rsidP="00691CDF">
            <w:pPr>
              <w:pStyle w:val="TableParagraph"/>
              <w:ind w:right="60"/>
              <w:jc w:val="right"/>
              <w:rPr>
                <w:sz w:val="14"/>
              </w:rPr>
            </w:pPr>
          </w:p>
          <w:p w14:paraId="11A20AF1" w14:textId="77777777" w:rsidR="002759E3" w:rsidRDefault="002759E3" w:rsidP="00691CDF">
            <w:pPr>
              <w:pStyle w:val="TableParagraph"/>
              <w:spacing w:before="3"/>
              <w:ind w:right="60"/>
              <w:jc w:val="right"/>
              <w:rPr>
                <w:sz w:val="14"/>
              </w:rPr>
            </w:pPr>
          </w:p>
          <w:p w14:paraId="108A804B" w14:textId="77777777" w:rsidR="002759E3" w:rsidRPr="00E956B4" w:rsidRDefault="002759E3" w:rsidP="00691CDF">
            <w:pPr>
              <w:pStyle w:val="TableParagraph"/>
              <w:ind w:right="60"/>
              <w:jc w:val="right"/>
              <w:rPr>
                <w:sz w:val="14"/>
              </w:rPr>
            </w:pPr>
            <w:r>
              <w:rPr>
                <w:sz w:val="14"/>
              </w:rPr>
              <w:t>$9.49</w:t>
            </w:r>
          </w:p>
        </w:tc>
        <w:tc>
          <w:tcPr>
            <w:tcW w:w="686" w:type="dxa"/>
          </w:tcPr>
          <w:p w14:paraId="2C686E53" w14:textId="77777777" w:rsidR="002759E3" w:rsidRPr="00E956B4" w:rsidRDefault="002759E3" w:rsidP="00691CDF">
            <w:pPr>
              <w:pStyle w:val="TableParagraph"/>
              <w:ind w:right="60"/>
              <w:jc w:val="right"/>
              <w:rPr>
                <w:sz w:val="14"/>
              </w:rPr>
            </w:pPr>
          </w:p>
          <w:p w14:paraId="3D5D3F05" w14:textId="77777777" w:rsidR="002759E3" w:rsidRDefault="002759E3" w:rsidP="00691CDF">
            <w:pPr>
              <w:pStyle w:val="TableParagraph"/>
              <w:spacing w:before="3"/>
              <w:ind w:right="60"/>
              <w:jc w:val="right"/>
              <w:rPr>
                <w:sz w:val="14"/>
              </w:rPr>
            </w:pPr>
          </w:p>
          <w:p w14:paraId="3D4766A1" w14:textId="77777777" w:rsidR="002759E3" w:rsidRPr="00E956B4" w:rsidRDefault="002759E3" w:rsidP="00691CDF">
            <w:pPr>
              <w:pStyle w:val="TableParagraph"/>
              <w:ind w:right="60"/>
              <w:jc w:val="right"/>
              <w:rPr>
                <w:sz w:val="14"/>
              </w:rPr>
            </w:pPr>
            <w:r>
              <w:rPr>
                <w:sz w:val="14"/>
              </w:rPr>
              <w:t>$9.54</w:t>
            </w:r>
          </w:p>
        </w:tc>
        <w:tc>
          <w:tcPr>
            <w:tcW w:w="868" w:type="dxa"/>
            <w:tcBorders>
              <w:right w:val="single" w:sz="4" w:space="0" w:color="auto"/>
            </w:tcBorders>
          </w:tcPr>
          <w:p w14:paraId="7738F0B9" w14:textId="77777777" w:rsidR="002759E3" w:rsidRPr="00E956B4" w:rsidRDefault="002759E3" w:rsidP="00691CDF">
            <w:pPr>
              <w:pStyle w:val="TableParagraph"/>
              <w:ind w:right="60"/>
              <w:jc w:val="right"/>
              <w:rPr>
                <w:sz w:val="14"/>
              </w:rPr>
            </w:pPr>
          </w:p>
          <w:p w14:paraId="5E77D8EC" w14:textId="77777777" w:rsidR="002759E3" w:rsidRDefault="002759E3" w:rsidP="00691CDF">
            <w:pPr>
              <w:pStyle w:val="TableParagraph"/>
              <w:spacing w:before="3"/>
              <w:ind w:right="60"/>
              <w:jc w:val="right"/>
              <w:rPr>
                <w:sz w:val="14"/>
              </w:rPr>
            </w:pPr>
          </w:p>
          <w:p w14:paraId="36C9CF58" w14:textId="77777777" w:rsidR="002759E3" w:rsidRPr="00E956B4" w:rsidRDefault="002759E3" w:rsidP="00691CDF">
            <w:pPr>
              <w:pStyle w:val="TableParagraph"/>
              <w:ind w:right="60"/>
              <w:jc w:val="right"/>
              <w:rPr>
                <w:sz w:val="14"/>
              </w:rPr>
            </w:pPr>
            <w:r>
              <w:rPr>
                <w:sz w:val="14"/>
              </w:rPr>
              <w:t>$9.59</w:t>
            </w:r>
          </w:p>
        </w:tc>
        <w:tc>
          <w:tcPr>
            <w:tcW w:w="830" w:type="dxa"/>
            <w:tcBorders>
              <w:left w:val="single" w:sz="4" w:space="0" w:color="auto"/>
            </w:tcBorders>
          </w:tcPr>
          <w:p w14:paraId="7724353D" w14:textId="77777777" w:rsidR="002759E3" w:rsidRPr="00E956B4" w:rsidRDefault="002759E3" w:rsidP="00691CDF">
            <w:pPr>
              <w:pStyle w:val="TableParagraph"/>
              <w:ind w:right="60"/>
              <w:jc w:val="right"/>
              <w:rPr>
                <w:sz w:val="14"/>
              </w:rPr>
            </w:pPr>
          </w:p>
          <w:p w14:paraId="431B4FEF" w14:textId="77777777" w:rsidR="002759E3" w:rsidRDefault="002759E3" w:rsidP="00691CDF">
            <w:pPr>
              <w:pStyle w:val="TableParagraph"/>
              <w:spacing w:before="3"/>
              <w:ind w:right="60"/>
              <w:jc w:val="right"/>
              <w:rPr>
                <w:sz w:val="14"/>
              </w:rPr>
            </w:pPr>
          </w:p>
          <w:p w14:paraId="09D65786" w14:textId="77777777" w:rsidR="002759E3" w:rsidRPr="00E956B4" w:rsidRDefault="002759E3" w:rsidP="00691CDF">
            <w:pPr>
              <w:pStyle w:val="TableParagraph"/>
              <w:ind w:right="60"/>
              <w:jc w:val="right"/>
              <w:rPr>
                <w:sz w:val="14"/>
              </w:rPr>
            </w:pPr>
            <w:r>
              <w:rPr>
                <w:sz w:val="14"/>
              </w:rPr>
              <w:t>$9.64</w:t>
            </w:r>
          </w:p>
        </w:tc>
      </w:tr>
      <w:tr w:rsidR="002759E3" w14:paraId="11A12E2D" w14:textId="77777777" w:rsidTr="00691CDF">
        <w:trPr>
          <w:trHeight w:val="585"/>
          <w:jc w:val="center"/>
        </w:trPr>
        <w:tc>
          <w:tcPr>
            <w:tcW w:w="843" w:type="dxa"/>
          </w:tcPr>
          <w:p w14:paraId="3392AE51" w14:textId="77777777" w:rsidR="002759E3" w:rsidRPr="00C02E01" w:rsidRDefault="002759E3" w:rsidP="00C56806">
            <w:pPr>
              <w:pStyle w:val="TableParagraph"/>
              <w:ind w:left="69"/>
              <w:jc w:val="center"/>
              <w:rPr>
                <w:w w:val="99"/>
                <w:sz w:val="14"/>
              </w:rPr>
            </w:pPr>
          </w:p>
          <w:p w14:paraId="1D362F5F" w14:textId="77777777" w:rsidR="002759E3" w:rsidRPr="00C02E01" w:rsidRDefault="002759E3" w:rsidP="00C56806">
            <w:pPr>
              <w:pStyle w:val="TableParagraph"/>
              <w:spacing w:before="3"/>
              <w:ind w:left="69"/>
              <w:jc w:val="center"/>
              <w:rPr>
                <w:w w:val="99"/>
                <w:sz w:val="14"/>
              </w:rPr>
            </w:pPr>
          </w:p>
          <w:p w14:paraId="42C4101A"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21</w:t>
            </w:r>
          </w:p>
        </w:tc>
        <w:tc>
          <w:tcPr>
            <w:tcW w:w="567" w:type="dxa"/>
          </w:tcPr>
          <w:p w14:paraId="76AA7EF2" w14:textId="77777777" w:rsidR="002759E3" w:rsidRPr="00E956B4" w:rsidRDefault="002759E3" w:rsidP="00691CDF">
            <w:pPr>
              <w:pStyle w:val="TableParagraph"/>
              <w:ind w:right="60"/>
              <w:jc w:val="right"/>
              <w:rPr>
                <w:sz w:val="14"/>
              </w:rPr>
            </w:pPr>
          </w:p>
          <w:p w14:paraId="05D51163" w14:textId="77777777" w:rsidR="002759E3" w:rsidRDefault="002759E3" w:rsidP="00691CDF">
            <w:pPr>
              <w:pStyle w:val="TableParagraph"/>
              <w:spacing w:before="3"/>
              <w:ind w:right="60"/>
              <w:jc w:val="right"/>
              <w:rPr>
                <w:sz w:val="14"/>
              </w:rPr>
            </w:pPr>
          </w:p>
          <w:p w14:paraId="5A08C606" w14:textId="77777777" w:rsidR="002759E3" w:rsidRPr="00E956B4" w:rsidRDefault="002759E3" w:rsidP="00691CDF">
            <w:pPr>
              <w:pStyle w:val="TableParagraph"/>
              <w:ind w:right="60"/>
              <w:jc w:val="right"/>
              <w:rPr>
                <w:sz w:val="14"/>
              </w:rPr>
            </w:pPr>
            <w:r>
              <w:rPr>
                <w:sz w:val="14"/>
              </w:rPr>
              <w:t>$9.14</w:t>
            </w:r>
          </w:p>
        </w:tc>
        <w:tc>
          <w:tcPr>
            <w:tcW w:w="672" w:type="dxa"/>
          </w:tcPr>
          <w:p w14:paraId="1DA1C3D3" w14:textId="77777777" w:rsidR="002759E3" w:rsidRPr="00E956B4" w:rsidRDefault="002759E3" w:rsidP="00691CDF">
            <w:pPr>
              <w:pStyle w:val="TableParagraph"/>
              <w:ind w:right="60"/>
              <w:jc w:val="right"/>
              <w:rPr>
                <w:sz w:val="14"/>
              </w:rPr>
            </w:pPr>
          </w:p>
          <w:p w14:paraId="61E241DA" w14:textId="77777777" w:rsidR="002759E3" w:rsidRDefault="002759E3" w:rsidP="00691CDF">
            <w:pPr>
              <w:pStyle w:val="TableParagraph"/>
              <w:spacing w:before="3"/>
              <w:ind w:right="60"/>
              <w:jc w:val="right"/>
              <w:rPr>
                <w:sz w:val="14"/>
              </w:rPr>
            </w:pPr>
          </w:p>
          <w:p w14:paraId="40053DFC" w14:textId="77777777" w:rsidR="002759E3" w:rsidRPr="00E956B4" w:rsidRDefault="002759E3" w:rsidP="00691CDF">
            <w:pPr>
              <w:pStyle w:val="TableParagraph"/>
              <w:ind w:right="60"/>
              <w:jc w:val="right"/>
              <w:rPr>
                <w:sz w:val="14"/>
              </w:rPr>
            </w:pPr>
            <w:r>
              <w:rPr>
                <w:sz w:val="14"/>
              </w:rPr>
              <w:t>$9.19</w:t>
            </w:r>
          </w:p>
        </w:tc>
        <w:tc>
          <w:tcPr>
            <w:tcW w:w="575" w:type="dxa"/>
          </w:tcPr>
          <w:p w14:paraId="2427B4B4" w14:textId="77777777" w:rsidR="002759E3" w:rsidRPr="00E956B4" w:rsidRDefault="002759E3" w:rsidP="00691CDF">
            <w:pPr>
              <w:pStyle w:val="TableParagraph"/>
              <w:ind w:right="60"/>
              <w:jc w:val="right"/>
              <w:rPr>
                <w:sz w:val="14"/>
              </w:rPr>
            </w:pPr>
          </w:p>
          <w:p w14:paraId="224C3429" w14:textId="77777777" w:rsidR="002759E3" w:rsidRDefault="002759E3" w:rsidP="00691CDF">
            <w:pPr>
              <w:pStyle w:val="TableParagraph"/>
              <w:spacing w:before="3"/>
              <w:ind w:right="60"/>
              <w:jc w:val="right"/>
              <w:rPr>
                <w:sz w:val="14"/>
              </w:rPr>
            </w:pPr>
          </w:p>
          <w:p w14:paraId="6079C968" w14:textId="77777777" w:rsidR="002759E3" w:rsidRPr="00E956B4" w:rsidRDefault="002759E3" w:rsidP="00691CDF">
            <w:pPr>
              <w:pStyle w:val="TableParagraph"/>
              <w:ind w:right="60"/>
              <w:jc w:val="right"/>
              <w:rPr>
                <w:sz w:val="14"/>
              </w:rPr>
            </w:pPr>
            <w:r>
              <w:rPr>
                <w:sz w:val="14"/>
              </w:rPr>
              <w:t>$9.23</w:t>
            </w:r>
          </w:p>
        </w:tc>
        <w:tc>
          <w:tcPr>
            <w:tcW w:w="580" w:type="dxa"/>
          </w:tcPr>
          <w:p w14:paraId="3B3083AE" w14:textId="77777777" w:rsidR="002759E3" w:rsidRPr="00E956B4" w:rsidRDefault="002759E3" w:rsidP="00691CDF">
            <w:pPr>
              <w:pStyle w:val="TableParagraph"/>
              <w:ind w:right="60"/>
              <w:jc w:val="right"/>
              <w:rPr>
                <w:sz w:val="14"/>
              </w:rPr>
            </w:pPr>
          </w:p>
          <w:p w14:paraId="4F388F70" w14:textId="77777777" w:rsidR="002759E3" w:rsidRDefault="002759E3" w:rsidP="00691CDF">
            <w:pPr>
              <w:pStyle w:val="TableParagraph"/>
              <w:spacing w:before="3"/>
              <w:ind w:right="60"/>
              <w:jc w:val="right"/>
              <w:rPr>
                <w:sz w:val="14"/>
              </w:rPr>
            </w:pPr>
          </w:p>
          <w:p w14:paraId="47E3A4BD" w14:textId="77777777" w:rsidR="002759E3" w:rsidRPr="00E956B4" w:rsidRDefault="002759E3" w:rsidP="00691CDF">
            <w:pPr>
              <w:pStyle w:val="TableParagraph"/>
              <w:ind w:right="60"/>
              <w:jc w:val="right"/>
              <w:rPr>
                <w:sz w:val="14"/>
              </w:rPr>
            </w:pPr>
            <w:r>
              <w:rPr>
                <w:sz w:val="14"/>
              </w:rPr>
              <w:t>$9.28</w:t>
            </w:r>
          </w:p>
        </w:tc>
        <w:tc>
          <w:tcPr>
            <w:tcW w:w="580" w:type="dxa"/>
          </w:tcPr>
          <w:p w14:paraId="0333B377" w14:textId="77777777" w:rsidR="002759E3" w:rsidRPr="00E956B4" w:rsidRDefault="002759E3" w:rsidP="00691CDF">
            <w:pPr>
              <w:pStyle w:val="TableParagraph"/>
              <w:ind w:right="60"/>
              <w:jc w:val="right"/>
              <w:rPr>
                <w:sz w:val="14"/>
              </w:rPr>
            </w:pPr>
          </w:p>
          <w:p w14:paraId="717896AC" w14:textId="77777777" w:rsidR="002759E3" w:rsidRDefault="002759E3" w:rsidP="00691CDF">
            <w:pPr>
              <w:pStyle w:val="TableParagraph"/>
              <w:spacing w:before="3"/>
              <w:ind w:right="60"/>
              <w:jc w:val="right"/>
              <w:rPr>
                <w:sz w:val="14"/>
              </w:rPr>
            </w:pPr>
          </w:p>
          <w:p w14:paraId="3A393867" w14:textId="77777777" w:rsidR="002759E3" w:rsidRPr="00E956B4" w:rsidRDefault="002759E3" w:rsidP="00691CDF">
            <w:pPr>
              <w:pStyle w:val="TableParagraph"/>
              <w:ind w:right="60"/>
              <w:jc w:val="right"/>
              <w:rPr>
                <w:sz w:val="14"/>
              </w:rPr>
            </w:pPr>
            <w:r>
              <w:rPr>
                <w:sz w:val="14"/>
              </w:rPr>
              <w:t>$9.33</w:t>
            </w:r>
          </w:p>
        </w:tc>
        <w:tc>
          <w:tcPr>
            <w:tcW w:w="576" w:type="dxa"/>
          </w:tcPr>
          <w:p w14:paraId="403591D2" w14:textId="77777777" w:rsidR="002759E3" w:rsidRPr="00E956B4" w:rsidRDefault="002759E3" w:rsidP="00691CDF">
            <w:pPr>
              <w:pStyle w:val="TableParagraph"/>
              <w:ind w:right="60"/>
              <w:jc w:val="right"/>
              <w:rPr>
                <w:sz w:val="14"/>
              </w:rPr>
            </w:pPr>
          </w:p>
          <w:p w14:paraId="62280D4A" w14:textId="77777777" w:rsidR="002759E3" w:rsidRDefault="002759E3" w:rsidP="00691CDF">
            <w:pPr>
              <w:pStyle w:val="TableParagraph"/>
              <w:spacing w:before="3"/>
              <w:ind w:right="60"/>
              <w:jc w:val="right"/>
              <w:rPr>
                <w:sz w:val="14"/>
              </w:rPr>
            </w:pPr>
          </w:p>
          <w:p w14:paraId="3592AE38" w14:textId="77777777" w:rsidR="002759E3" w:rsidRPr="00E956B4" w:rsidRDefault="002759E3" w:rsidP="00691CDF">
            <w:pPr>
              <w:pStyle w:val="TableParagraph"/>
              <w:ind w:right="60"/>
              <w:jc w:val="right"/>
              <w:rPr>
                <w:sz w:val="14"/>
              </w:rPr>
            </w:pPr>
            <w:r>
              <w:rPr>
                <w:sz w:val="14"/>
              </w:rPr>
              <w:t>$9.37</w:t>
            </w:r>
          </w:p>
        </w:tc>
        <w:tc>
          <w:tcPr>
            <w:tcW w:w="580" w:type="dxa"/>
          </w:tcPr>
          <w:p w14:paraId="5732681E" w14:textId="77777777" w:rsidR="002759E3" w:rsidRPr="00E956B4" w:rsidRDefault="002759E3" w:rsidP="00691CDF">
            <w:pPr>
              <w:pStyle w:val="TableParagraph"/>
              <w:ind w:right="60"/>
              <w:jc w:val="right"/>
              <w:rPr>
                <w:sz w:val="14"/>
              </w:rPr>
            </w:pPr>
          </w:p>
          <w:p w14:paraId="43D13591" w14:textId="77777777" w:rsidR="002759E3" w:rsidRDefault="002759E3" w:rsidP="00691CDF">
            <w:pPr>
              <w:pStyle w:val="TableParagraph"/>
              <w:spacing w:before="3"/>
              <w:ind w:right="60"/>
              <w:jc w:val="right"/>
              <w:rPr>
                <w:sz w:val="14"/>
              </w:rPr>
            </w:pPr>
          </w:p>
          <w:p w14:paraId="4C00E061" w14:textId="77777777" w:rsidR="002759E3" w:rsidRPr="00E956B4" w:rsidRDefault="002759E3" w:rsidP="00691CDF">
            <w:pPr>
              <w:pStyle w:val="TableParagraph"/>
              <w:ind w:right="60"/>
              <w:jc w:val="right"/>
              <w:rPr>
                <w:sz w:val="14"/>
              </w:rPr>
            </w:pPr>
            <w:r>
              <w:rPr>
                <w:sz w:val="14"/>
              </w:rPr>
              <w:t>$9.42</w:t>
            </w:r>
          </w:p>
        </w:tc>
        <w:tc>
          <w:tcPr>
            <w:tcW w:w="633" w:type="dxa"/>
          </w:tcPr>
          <w:p w14:paraId="58ACC7DF" w14:textId="77777777" w:rsidR="002759E3" w:rsidRPr="00E956B4" w:rsidRDefault="002759E3" w:rsidP="00691CDF">
            <w:pPr>
              <w:pStyle w:val="TableParagraph"/>
              <w:ind w:right="60"/>
              <w:jc w:val="right"/>
              <w:rPr>
                <w:sz w:val="14"/>
              </w:rPr>
            </w:pPr>
          </w:p>
          <w:p w14:paraId="777C9FA8" w14:textId="77777777" w:rsidR="002759E3" w:rsidRDefault="002759E3" w:rsidP="00691CDF">
            <w:pPr>
              <w:pStyle w:val="TableParagraph"/>
              <w:spacing w:before="3"/>
              <w:ind w:right="60"/>
              <w:jc w:val="right"/>
              <w:rPr>
                <w:sz w:val="14"/>
              </w:rPr>
            </w:pPr>
          </w:p>
          <w:p w14:paraId="0305F495" w14:textId="77777777" w:rsidR="002759E3" w:rsidRPr="00E956B4" w:rsidRDefault="002759E3" w:rsidP="00691CDF">
            <w:pPr>
              <w:pStyle w:val="TableParagraph"/>
              <w:ind w:right="60"/>
              <w:jc w:val="right"/>
              <w:rPr>
                <w:sz w:val="14"/>
              </w:rPr>
            </w:pPr>
            <w:r>
              <w:rPr>
                <w:sz w:val="14"/>
              </w:rPr>
              <w:t>$9.47</w:t>
            </w:r>
          </w:p>
        </w:tc>
        <w:tc>
          <w:tcPr>
            <w:tcW w:w="834" w:type="dxa"/>
          </w:tcPr>
          <w:p w14:paraId="1684B80C" w14:textId="77777777" w:rsidR="002759E3" w:rsidRPr="00E956B4" w:rsidRDefault="002759E3" w:rsidP="00691CDF">
            <w:pPr>
              <w:pStyle w:val="TableParagraph"/>
              <w:ind w:right="60"/>
              <w:jc w:val="right"/>
              <w:rPr>
                <w:sz w:val="14"/>
              </w:rPr>
            </w:pPr>
          </w:p>
          <w:p w14:paraId="7C955583" w14:textId="77777777" w:rsidR="002759E3" w:rsidRDefault="002759E3" w:rsidP="00691CDF">
            <w:pPr>
              <w:pStyle w:val="TableParagraph"/>
              <w:spacing w:before="3"/>
              <w:ind w:right="60"/>
              <w:jc w:val="right"/>
              <w:rPr>
                <w:sz w:val="14"/>
              </w:rPr>
            </w:pPr>
          </w:p>
          <w:p w14:paraId="07FE796E" w14:textId="77777777" w:rsidR="002759E3" w:rsidRPr="00E956B4" w:rsidRDefault="002759E3" w:rsidP="00691CDF">
            <w:pPr>
              <w:pStyle w:val="TableParagraph"/>
              <w:ind w:right="60"/>
              <w:jc w:val="right"/>
              <w:rPr>
                <w:sz w:val="14"/>
              </w:rPr>
            </w:pPr>
            <w:r>
              <w:rPr>
                <w:sz w:val="14"/>
              </w:rPr>
              <w:t>$9.51</w:t>
            </w:r>
          </w:p>
        </w:tc>
        <w:tc>
          <w:tcPr>
            <w:tcW w:w="686" w:type="dxa"/>
          </w:tcPr>
          <w:p w14:paraId="488527BC" w14:textId="77777777" w:rsidR="002759E3" w:rsidRPr="00E956B4" w:rsidRDefault="002759E3" w:rsidP="00691CDF">
            <w:pPr>
              <w:pStyle w:val="TableParagraph"/>
              <w:ind w:right="60"/>
              <w:jc w:val="right"/>
              <w:rPr>
                <w:sz w:val="14"/>
              </w:rPr>
            </w:pPr>
          </w:p>
          <w:p w14:paraId="375228AB" w14:textId="77777777" w:rsidR="002759E3" w:rsidRDefault="002759E3" w:rsidP="00691CDF">
            <w:pPr>
              <w:pStyle w:val="TableParagraph"/>
              <w:spacing w:before="3"/>
              <w:ind w:right="60"/>
              <w:jc w:val="right"/>
              <w:rPr>
                <w:sz w:val="14"/>
              </w:rPr>
            </w:pPr>
          </w:p>
          <w:p w14:paraId="65EF0C00" w14:textId="77777777" w:rsidR="002759E3" w:rsidRPr="00E956B4" w:rsidRDefault="002759E3" w:rsidP="00691CDF">
            <w:pPr>
              <w:pStyle w:val="TableParagraph"/>
              <w:ind w:right="60"/>
              <w:jc w:val="right"/>
              <w:rPr>
                <w:sz w:val="14"/>
              </w:rPr>
            </w:pPr>
            <w:r>
              <w:rPr>
                <w:sz w:val="14"/>
              </w:rPr>
              <w:t>$9.56</w:t>
            </w:r>
          </w:p>
        </w:tc>
        <w:tc>
          <w:tcPr>
            <w:tcW w:w="868" w:type="dxa"/>
            <w:tcBorders>
              <w:right w:val="single" w:sz="4" w:space="0" w:color="auto"/>
            </w:tcBorders>
          </w:tcPr>
          <w:p w14:paraId="1EAC3AB6" w14:textId="77777777" w:rsidR="002759E3" w:rsidRPr="00E956B4" w:rsidRDefault="002759E3" w:rsidP="00691CDF">
            <w:pPr>
              <w:pStyle w:val="TableParagraph"/>
              <w:ind w:right="60"/>
              <w:jc w:val="right"/>
              <w:rPr>
                <w:sz w:val="14"/>
              </w:rPr>
            </w:pPr>
          </w:p>
          <w:p w14:paraId="5055225F" w14:textId="77777777" w:rsidR="002759E3" w:rsidRDefault="002759E3" w:rsidP="00691CDF">
            <w:pPr>
              <w:pStyle w:val="TableParagraph"/>
              <w:spacing w:before="3"/>
              <w:ind w:right="60"/>
              <w:jc w:val="right"/>
              <w:rPr>
                <w:sz w:val="14"/>
              </w:rPr>
            </w:pPr>
          </w:p>
          <w:p w14:paraId="6D147093" w14:textId="77777777" w:rsidR="002759E3" w:rsidRPr="00E956B4" w:rsidRDefault="002759E3" w:rsidP="00691CDF">
            <w:pPr>
              <w:pStyle w:val="TableParagraph"/>
              <w:ind w:right="60"/>
              <w:jc w:val="right"/>
              <w:rPr>
                <w:sz w:val="14"/>
              </w:rPr>
            </w:pPr>
            <w:r>
              <w:rPr>
                <w:sz w:val="14"/>
              </w:rPr>
              <w:t>$9.61</w:t>
            </w:r>
          </w:p>
        </w:tc>
        <w:tc>
          <w:tcPr>
            <w:tcW w:w="830" w:type="dxa"/>
            <w:tcBorders>
              <w:left w:val="single" w:sz="4" w:space="0" w:color="auto"/>
            </w:tcBorders>
          </w:tcPr>
          <w:p w14:paraId="442F9DFB" w14:textId="77777777" w:rsidR="002759E3" w:rsidRPr="00E956B4" w:rsidRDefault="002759E3" w:rsidP="00691CDF">
            <w:pPr>
              <w:pStyle w:val="TableParagraph"/>
              <w:ind w:right="60"/>
              <w:jc w:val="right"/>
              <w:rPr>
                <w:sz w:val="14"/>
              </w:rPr>
            </w:pPr>
          </w:p>
          <w:p w14:paraId="71CC7348" w14:textId="77777777" w:rsidR="002759E3" w:rsidRDefault="002759E3" w:rsidP="00691CDF">
            <w:pPr>
              <w:pStyle w:val="TableParagraph"/>
              <w:spacing w:before="3"/>
              <w:ind w:right="60"/>
              <w:jc w:val="right"/>
              <w:rPr>
                <w:sz w:val="14"/>
              </w:rPr>
            </w:pPr>
          </w:p>
          <w:p w14:paraId="4B6F8DD6" w14:textId="77777777" w:rsidR="002759E3" w:rsidRPr="00E956B4" w:rsidRDefault="002759E3" w:rsidP="00691CDF">
            <w:pPr>
              <w:pStyle w:val="TableParagraph"/>
              <w:ind w:right="60"/>
              <w:jc w:val="right"/>
              <w:rPr>
                <w:sz w:val="14"/>
              </w:rPr>
            </w:pPr>
            <w:r>
              <w:rPr>
                <w:sz w:val="14"/>
              </w:rPr>
              <w:t>$9.66</w:t>
            </w:r>
          </w:p>
        </w:tc>
      </w:tr>
      <w:tr w:rsidR="002759E3" w14:paraId="41CC8244" w14:textId="77777777" w:rsidTr="00691CDF">
        <w:trPr>
          <w:trHeight w:val="585"/>
          <w:jc w:val="center"/>
        </w:trPr>
        <w:tc>
          <w:tcPr>
            <w:tcW w:w="843" w:type="dxa"/>
          </w:tcPr>
          <w:p w14:paraId="6F75293F" w14:textId="77777777" w:rsidR="002759E3" w:rsidRPr="00C02E01" w:rsidRDefault="002759E3" w:rsidP="00C56806">
            <w:pPr>
              <w:pStyle w:val="TableParagraph"/>
              <w:ind w:left="69"/>
              <w:jc w:val="center"/>
              <w:rPr>
                <w:w w:val="99"/>
                <w:sz w:val="14"/>
              </w:rPr>
            </w:pPr>
          </w:p>
          <w:p w14:paraId="7CBC38DD" w14:textId="77777777" w:rsidR="002759E3" w:rsidRPr="00C02E01" w:rsidRDefault="002759E3" w:rsidP="00C56806">
            <w:pPr>
              <w:pStyle w:val="TableParagraph"/>
              <w:spacing w:before="3"/>
              <w:ind w:left="69"/>
              <w:jc w:val="center"/>
              <w:rPr>
                <w:w w:val="99"/>
                <w:sz w:val="14"/>
              </w:rPr>
            </w:pPr>
          </w:p>
          <w:p w14:paraId="5BDE748A"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22</w:t>
            </w:r>
          </w:p>
        </w:tc>
        <w:tc>
          <w:tcPr>
            <w:tcW w:w="567" w:type="dxa"/>
          </w:tcPr>
          <w:p w14:paraId="0029AE86" w14:textId="77777777" w:rsidR="002759E3" w:rsidRPr="00E956B4" w:rsidRDefault="002759E3" w:rsidP="00691CDF">
            <w:pPr>
              <w:pStyle w:val="TableParagraph"/>
              <w:ind w:right="60"/>
              <w:jc w:val="right"/>
              <w:rPr>
                <w:sz w:val="14"/>
              </w:rPr>
            </w:pPr>
          </w:p>
          <w:p w14:paraId="5A18FCBB" w14:textId="77777777" w:rsidR="002759E3" w:rsidRDefault="002759E3" w:rsidP="00691CDF">
            <w:pPr>
              <w:pStyle w:val="TableParagraph"/>
              <w:spacing w:before="3"/>
              <w:ind w:right="60"/>
              <w:jc w:val="right"/>
              <w:rPr>
                <w:sz w:val="14"/>
              </w:rPr>
            </w:pPr>
          </w:p>
          <w:p w14:paraId="0BA478AA" w14:textId="77777777" w:rsidR="002759E3" w:rsidRPr="00E956B4" w:rsidRDefault="002759E3" w:rsidP="00691CDF">
            <w:pPr>
              <w:pStyle w:val="TableParagraph"/>
              <w:ind w:right="60"/>
              <w:jc w:val="right"/>
              <w:rPr>
                <w:sz w:val="14"/>
              </w:rPr>
            </w:pPr>
            <w:r>
              <w:rPr>
                <w:sz w:val="14"/>
              </w:rPr>
              <w:t>$9.16</w:t>
            </w:r>
          </w:p>
        </w:tc>
        <w:tc>
          <w:tcPr>
            <w:tcW w:w="672" w:type="dxa"/>
          </w:tcPr>
          <w:p w14:paraId="3FB5D4BE" w14:textId="77777777" w:rsidR="002759E3" w:rsidRPr="00E956B4" w:rsidRDefault="002759E3" w:rsidP="00691CDF">
            <w:pPr>
              <w:pStyle w:val="TableParagraph"/>
              <w:ind w:right="60"/>
              <w:jc w:val="right"/>
              <w:rPr>
                <w:sz w:val="14"/>
              </w:rPr>
            </w:pPr>
          </w:p>
          <w:p w14:paraId="3DAF65B3" w14:textId="77777777" w:rsidR="002759E3" w:rsidRDefault="002759E3" w:rsidP="00691CDF">
            <w:pPr>
              <w:pStyle w:val="TableParagraph"/>
              <w:spacing w:before="3"/>
              <w:ind w:right="60"/>
              <w:jc w:val="right"/>
              <w:rPr>
                <w:sz w:val="14"/>
              </w:rPr>
            </w:pPr>
          </w:p>
          <w:p w14:paraId="0CDD545B" w14:textId="77777777" w:rsidR="002759E3" w:rsidRPr="00E956B4" w:rsidRDefault="002759E3" w:rsidP="00691CDF">
            <w:pPr>
              <w:pStyle w:val="TableParagraph"/>
              <w:ind w:right="60"/>
              <w:jc w:val="right"/>
              <w:rPr>
                <w:sz w:val="14"/>
              </w:rPr>
            </w:pPr>
            <w:r>
              <w:rPr>
                <w:sz w:val="14"/>
              </w:rPr>
              <w:t>$9.21</w:t>
            </w:r>
          </w:p>
        </w:tc>
        <w:tc>
          <w:tcPr>
            <w:tcW w:w="575" w:type="dxa"/>
          </w:tcPr>
          <w:p w14:paraId="21F9CFBF" w14:textId="77777777" w:rsidR="002759E3" w:rsidRPr="00E956B4" w:rsidRDefault="002759E3" w:rsidP="00691CDF">
            <w:pPr>
              <w:pStyle w:val="TableParagraph"/>
              <w:ind w:right="60"/>
              <w:jc w:val="right"/>
              <w:rPr>
                <w:sz w:val="14"/>
              </w:rPr>
            </w:pPr>
          </w:p>
          <w:p w14:paraId="07A39E11" w14:textId="77777777" w:rsidR="002759E3" w:rsidRDefault="002759E3" w:rsidP="00691CDF">
            <w:pPr>
              <w:pStyle w:val="TableParagraph"/>
              <w:spacing w:before="3"/>
              <w:ind w:right="60"/>
              <w:jc w:val="right"/>
              <w:rPr>
                <w:sz w:val="14"/>
              </w:rPr>
            </w:pPr>
          </w:p>
          <w:p w14:paraId="2AF3B730" w14:textId="77777777" w:rsidR="002759E3" w:rsidRPr="00E956B4" w:rsidRDefault="002759E3" w:rsidP="00691CDF">
            <w:pPr>
              <w:pStyle w:val="TableParagraph"/>
              <w:ind w:right="60"/>
              <w:jc w:val="right"/>
              <w:rPr>
                <w:sz w:val="14"/>
              </w:rPr>
            </w:pPr>
            <w:r>
              <w:rPr>
                <w:sz w:val="14"/>
              </w:rPr>
              <w:t>$9.25</w:t>
            </w:r>
          </w:p>
        </w:tc>
        <w:tc>
          <w:tcPr>
            <w:tcW w:w="580" w:type="dxa"/>
          </w:tcPr>
          <w:p w14:paraId="62C76B13" w14:textId="77777777" w:rsidR="002759E3" w:rsidRPr="00E956B4" w:rsidRDefault="002759E3" w:rsidP="00691CDF">
            <w:pPr>
              <w:pStyle w:val="TableParagraph"/>
              <w:ind w:right="60"/>
              <w:jc w:val="right"/>
              <w:rPr>
                <w:sz w:val="14"/>
              </w:rPr>
            </w:pPr>
          </w:p>
          <w:p w14:paraId="1763B26A" w14:textId="77777777" w:rsidR="002759E3" w:rsidRDefault="002759E3" w:rsidP="00691CDF">
            <w:pPr>
              <w:pStyle w:val="TableParagraph"/>
              <w:spacing w:before="3"/>
              <w:ind w:right="60"/>
              <w:jc w:val="right"/>
              <w:rPr>
                <w:sz w:val="14"/>
              </w:rPr>
            </w:pPr>
          </w:p>
          <w:p w14:paraId="66C03F4F" w14:textId="77777777" w:rsidR="002759E3" w:rsidRPr="00E956B4" w:rsidRDefault="002759E3" w:rsidP="00691CDF">
            <w:pPr>
              <w:pStyle w:val="TableParagraph"/>
              <w:ind w:right="60"/>
              <w:jc w:val="right"/>
              <w:rPr>
                <w:sz w:val="14"/>
              </w:rPr>
            </w:pPr>
            <w:r>
              <w:rPr>
                <w:sz w:val="14"/>
              </w:rPr>
              <w:t>$9.30</w:t>
            </w:r>
          </w:p>
        </w:tc>
        <w:tc>
          <w:tcPr>
            <w:tcW w:w="580" w:type="dxa"/>
          </w:tcPr>
          <w:p w14:paraId="78499961" w14:textId="77777777" w:rsidR="002759E3" w:rsidRPr="00E956B4" w:rsidRDefault="002759E3" w:rsidP="00691CDF">
            <w:pPr>
              <w:pStyle w:val="TableParagraph"/>
              <w:ind w:right="60"/>
              <w:jc w:val="right"/>
              <w:rPr>
                <w:sz w:val="14"/>
              </w:rPr>
            </w:pPr>
          </w:p>
          <w:p w14:paraId="3A8E1CB8" w14:textId="77777777" w:rsidR="002759E3" w:rsidRDefault="002759E3" w:rsidP="00691CDF">
            <w:pPr>
              <w:pStyle w:val="TableParagraph"/>
              <w:spacing w:before="3"/>
              <w:ind w:right="60"/>
              <w:jc w:val="right"/>
              <w:rPr>
                <w:sz w:val="14"/>
              </w:rPr>
            </w:pPr>
          </w:p>
          <w:p w14:paraId="78F089B2" w14:textId="77777777" w:rsidR="002759E3" w:rsidRPr="00E956B4" w:rsidRDefault="002759E3" w:rsidP="00691CDF">
            <w:pPr>
              <w:pStyle w:val="TableParagraph"/>
              <w:ind w:right="60"/>
              <w:jc w:val="right"/>
              <w:rPr>
                <w:sz w:val="14"/>
              </w:rPr>
            </w:pPr>
            <w:r>
              <w:rPr>
                <w:sz w:val="14"/>
              </w:rPr>
              <w:t>$9.35</w:t>
            </w:r>
          </w:p>
        </w:tc>
        <w:tc>
          <w:tcPr>
            <w:tcW w:w="576" w:type="dxa"/>
          </w:tcPr>
          <w:p w14:paraId="3EDF5D1D" w14:textId="77777777" w:rsidR="002759E3" w:rsidRPr="00E956B4" w:rsidRDefault="002759E3" w:rsidP="00691CDF">
            <w:pPr>
              <w:pStyle w:val="TableParagraph"/>
              <w:ind w:right="60"/>
              <w:jc w:val="right"/>
              <w:rPr>
                <w:sz w:val="14"/>
              </w:rPr>
            </w:pPr>
          </w:p>
          <w:p w14:paraId="1A03E74C" w14:textId="77777777" w:rsidR="002759E3" w:rsidRDefault="002759E3" w:rsidP="00691CDF">
            <w:pPr>
              <w:pStyle w:val="TableParagraph"/>
              <w:spacing w:before="3"/>
              <w:ind w:right="60"/>
              <w:jc w:val="right"/>
              <w:rPr>
                <w:sz w:val="14"/>
              </w:rPr>
            </w:pPr>
          </w:p>
          <w:p w14:paraId="22CD0635" w14:textId="77777777" w:rsidR="002759E3" w:rsidRPr="00E956B4" w:rsidRDefault="002759E3" w:rsidP="00691CDF">
            <w:pPr>
              <w:pStyle w:val="TableParagraph"/>
              <w:ind w:right="60"/>
              <w:jc w:val="right"/>
              <w:rPr>
                <w:sz w:val="14"/>
              </w:rPr>
            </w:pPr>
            <w:r>
              <w:rPr>
                <w:sz w:val="14"/>
              </w:rPr>
              <w:t>$9.39</w:t>
            </w:r>
          </w:p>
        </w:tc>
        <w:tc>
          <w:tcPr>
            <w:tcW w:w="580" w:type="dxa"/>
          </w:tcPr>
          <w:p w14:paraId="2E73F08D" w14:textId="77777777" w:rsidR="002759E3" w:rsidRPr="00E956B4" w:rsidRDefault="002759E3" w:rsidP="00691CDF">
            <w:pPr>
              <w:pStyle w:val="TableParagraph"/>
              <w:ind w:right="60"/>
              <w:jc w:val="right"/>
              <w:rPr>
                <w:sz w:val="14"/>
              </w:rPr>
            </w:pPr>
          </w:p>
          <w:p w14:paraId="30E02E23" w14:textId="77777777" w:rsidR="002759E3" w:rsidRDefault="002759E3" w:rsidP="00691CDF">
            <w:pPr>
              <w:pStyle w:val="TableParagraph"/>
              <w:spacing w:before="3"/>
              <w:ind w:right="60"/>
              <w:jc w:val="right"/>
              <w:rPr>
                <w:sz w:val="14"/>
              </w:rPr>
            </w:pPr>
          </w:p>
          <w:p w14:paraId="2356B12F" w14:textId="77777777" w:rsidR="002759E3" w:rsidRPr="00E956B4" w:rsidRDefault="002759E3" w:rsidP="00691CDF">
            <w:pPr>
              <w:pStyle w:val="TableParagraph"/>
              <w:ind w:right="60"/>
              <w:jc w:val="right"/>
              <w:rPr>
                <w:sz w:val="14"/>
              </w:rPr>
            </w:pPr>
            <w:r>
              <w:rPr>
                <w:sz w:val="14"/>
              </w:rPr>
              <w:t>$9.44</w:t>
            </w:r>
          </w:p>
        </w:tc>
        <w:tc>
          <w:tcPr>
            <w:tcW w:w="633" w:type="dxa"/>
          </w:tcPr>
          <w:p w14:paraId="4FD821F4" w14:textId="77777777" w:rsidR="002759E3" w:rsidRPr="00E956B4" w:rsidRDefault="002759E3" w:rsidP="00691CDF">
            <w:pPr>
              <w:pStyle w:val="TableParagraph"/>
              <w:ind w:right="60"/>
              <w:jc w:val="right"/>
              <w:rPr>
                <w:sz w:val="14"/>
              </w:rPr>
            </w:pPr>
          </w:p>
          <w:p w14:paraId="319B6B3A" w14:textId="77777777" w:rsidR="002759E3" w:rsidRDefault="002759E3" w:rsidP="00691CDF">
            <w:pPr>
              <w:pStyle w:val="TableParagraph"/>
              <w:spacing w:before="3"/>
              <w:ind w:right="60"/>
              <w:jc w:val="right"/>
              <w:rPr>
                <w:sz w:val="14"/>
              </w:rPr>
            </w:pPr>
          </w:p>
          <w:p w14:paraId="326D64E4" w14:textId="77777777" w:rsidR="002759E3" w:rsidRPr="00E956B4" w:rsidRDefault="002759E3" w:rsidP="00691CDF">
            <w:pPr>
              <w:pStyle w:val="TableParagraph"/>
              <w:ind w:right="60"/>
              <w:jc w:val="right"/>
              <w:rPr>
                <w:sz w:val="14"/>
              </w:rPr>
            </w:pPr>
            <w:r>
              <w:rPr>
                <w:sz w:val="14"/>
              </w:rPr>
              <w:t>$9.49</w:t>
            </w:r>
          </w:p>
        </w:tc>
        <w:tc>
          <w:tcPr>
            <w:tcW w:w="834" w:type="dxa"/>
          </w:tcPr>
          <w:p w14:paraId="29C449FC" w14:textId="77777777" w:rsidR="002759E3" w:rsidRPr="00E956B4" w:rsidRDefault="002759E3" w:rsidP="00691CDF">
            <w:pPr>
              <w:pStyle w:val="TableParagraph"/>
              <w:ind w:right="60"/>
              <w:jc w:val="right"/>
              <w:rPr>
                <w:sz w:val="14"/>
              </w:rPr>
            </w:pPr>
          </w:p>
          <w:p w14:paraId="6A570323" w14:textId="77777777" w:rsidR="002759E3" w:rsidRDefault="002759E3" w:rsidP="00691CDF">
            <w:pPr>
              <w:pStyle w:val="TableParagraph"/>
              <w:spacing w:before="3"/>
              <w:ind w:right="60"/>
              <w:jc w:val="right"/>
              <w:rPr>
                <w:sz w:val="14"/>
              </w:rPr>
            </w:pPr>
          </w:p>
          <w:p w14:paraId="27205791" w14:textId="77777777" w:rsidR="002759E3" w:rsidRPr="00E956B4" w:rsidRDefault="002759E3" w:rsidP="00691CDF">
            <w:pPr>
              <w:pStyle w:val="TableParagraph"/>
              <w:ind w:right="60"/>
              <w:jc w:val="right"/>
              <w:rPr>
                <w:sz w:val="14"/>
              </w:rPr>
            </w:pPr>
            <w:r>
              <w:rPr>
                <w:sz w:val="14"/>
              </w:rPr>
              <w:t>$9.54</w:t>
            </w:r>
          </w:p>
        </w:tc>
        <w:tc>
          <w:tcPr>
            <w:tcW w:w="686" w:type="dxa"/>
          </w:tcPr>
          <w:p w14:paraId="1ECC2733" w14:textId="77777777" w:rsidR="002759E3" w:rsidRPr="00E956B4" w:rsidRDefault="002759E3" w:rsidP="00691CDF">
            <w:pPr>
              <w:pStyle w:val="TableParagraph"/>
              <w:ind w:right="60"/>
              <w:jc w:val="right"/>
              <w:rPr>
                <w:sz w:val="14"/>
              </w:rPr>
            </w:pPr>
          </w:p>
          <w:p w14:paraId="19089AFC" w14:textId="77777777" w:rsidR="002759E3" w:rsidRDefault="002759E3" w:rsidP="00691CDF">
            <w:pPr>
              <w:pStyle w:val="TableParagraph"/>
              <w:spacing w:before="3"/>
              <w:ind w:right="60"/>
              <w:jc w:val="right"/>
              <w:rPr>
                <w:sz w:val="14"/>
              </w:rPr>
            </w:pPr>
          </w:p>
          <w:p w14:paraId="7A2E65A6" w14:textId="77777777" w:rsidR="002759E3" w:rsidRPr="00E956B4" w:rsidRDefault="002759E3" w:rsidP="00691CDF">
            <w:pPr>
              <w:pStyle w:val="TableParagraph"/>
              <w:ind w:right="60"/>
              <w:jc w:val="right"/>
              <w:rPr>
                <w:sz w:val="14"/>
              </w:rPr>
            </w:pPr>
            <w:r>
              <w:rPr>
                <w:sz w:val="14"/>
              </w:rPr>
              <w:t>$9.58</w:t>
            </w:r>
          </w:p>
        </w:tc>
        <w:tc>
          <w:tcPr>
            <w:tcW w:w="868" w:type="dxa"/>
            <w:tcBorders>
              <w:right w:val="single" w:sz="4" w:space="0" w:color="auto"/>
            </w:tcBorders>
          </w:tcPr>
          <w:p w14:paraId="60FE82AB" w14:textId="77777777" w:rsidR="002759E3" w:rsidRPr="00E956B4" w:rsidRDefault="002759E3" w:rsidP="00691CDF">
            <w:pPr>
              <w:pStyle w:val="TableParagraph"/>
              <w:ind w:right="60"/>
              <w:jc w:val="right"/>
              <w:rPr>
                <w:sz w:val="14"/>
              </w:rPr>
            </w:pPr>
          </w:p>
          <w:p w14:paraId="1EE7D395" w14:textId="77777777" w:rsidR="002759E3" w:rsidRDefault="002759E3" w:rsidP="00691CDF">
            <w:pPr>
              <w:pStyle w:val="TableParagraph"/>
              <w:spacing w:before="3"/>
              <w:ind w:right="60"/>
              <w:jc w:val="right"/>
              <w:rPr>
                <w:sz w:val="14"/>
              </w:rPr>
            </w:pPr>
          </w:p>
          <w:p w14:paraId="3EACBF77" w14:textId="77777777" w:rsidR="002759E3" w:rsidRPr="00E956B4" w:rsidRDefault="002759E3" w:rsidP="00691CDF">
            <w:pPr>
              <w:pStyle w:val="TableParagraph"/>
              <w:ind w:right="60"/>
              <w:jc w:val="right"/>
              <w:rPr>
                <w:sz w:val="14"/>
              </w:rPr>
            </w:pPr>
            <w:r>
              <w:rPr>
                <w:sz w:val="14"/>
              </w:rPr>
              <w:t>$9.63</w:t>
            </w:r>
          </w:p>
        </w:tc>
        <w:tc>
          <w:tcPr>
            <w:tcW w:w="830" w:type="dxa"/>
            <w:tcBorders>
              <w:left w:val="single" w:sz="4" w:space="0" w:color="auto"/>
            </w:tcBorders>
          </w:tcPr>
          <w:p w14:paraId="043A04E3" w14:textId="77777777" w:rsidR="002759E3" w:rsidRPr="00E956B4" w:rsidRDefault="002759E3" w:rsidP="00691CDF">
            <w:pPr>
              <w:pStyle w:val="TableParagraph"/>
              <w:ind w:right="60"/>
              <w:jc w:val="right"/>
              <w:rPr>
                <w:sz w:val="14"/>
              </w:rPr>
            </w:pPr>
          </w:p>
          <w:p w14:paraId="40DA24F9" w14:textId="77777777" w:rsidR="002759E3" w:rsidRDefault="002759E3" w:rsidP="00691CDF">
            <w:pPr>
              <w:pStyle w:val="TableParagraph"/>
              <w:spacing w:before="3"/>
              <w:ind w:right="60"/>
              <w:jc w:val="right"/>
              <w:rPr>
                <w:sz w:val="14"/>
              </w:rPr>
            </w:pPr>
          </w:p>
          <w:p w14:paraId="0BC93A41" w14:textId="77777777" w:rsidR="002759E3" w:rsidRPr="00E956B4" w:rsidRDefault="002759E3" w:rsidP="00691CDF">
            <w:pPr>
              <w:pStyle w:val="TableParagraph"/>
              <w:ind w:right="60"/>
              <w:jc w:val="right"/>
              <w:rPr>
                <w:sz w:val="14"/>
              </w:rPr>
            </w:pPr>
            <w:r>
              <w:rPr>
                <w:sz w:val="14"/>
              </w:rPr>
              <w:t>$9.68</w:t>
            </w:r>
          </w:p>
        </w:tc>
      </w:tr>
      <w:tr w:rsidR="002759E3" w14:paraId="4904C379" w14:textId="77777777" w:rsidTr="00691CDF">
        <w:trPr>
          <w:trHeight w:val="585"/>
          <w:jc w:val="center"/>
        </w:trPr>
        <w:tc>
          <w:tcPr>
            <w:tcW w:w="843" w:type="dxa"/>
          </w:tcPr>
          <w:p w14:paraId="5DAE3C73" w14:textId="77777777" w:rsidR="002759E3" w:rsidRPr="00C02E01" w:rsidRDefault="002759E3" w:rsidP="00C56806">
            <w:pPr>
              <w:pStyle w:val="TableParagraph"/>
              <w:ind w:left="69"/>
              <w:jc w:val="center"/>
              <w:rPr>
                <w:w w:val="99"/>
                <w:sz w:val="14"/>
              </w:rPr>
            </w:pPr>
          </w:p>
          <w:p w14:paraId="0051E824" w14:textId="77777777" w:rsidR="002759E3" w:rsidRPr="00C02E01" w:rsidRDefault="002759E3" w:rsidP="00C56806">
            <w:pPr>
              <w:pStyle w:val="TableParagraph"/>
              <w:spacing w:before="3"/>
              <w:ind w:left="69"/>
              <w:jc w:val="center"/>
              <w:rPr>
                <w:w w:val="99"/>
                <w:sz w:val="14"/>
              </w:rPr>
            </w:pPr>
          </w:p>
          <w:p w14:paraId="614350D1" w14:textId="77777777" w:rsidR="002759E3" w:rsidRPr="00C02E01" w:rsidRDefault="002759E3" w:rsidP="00C56806">
            <w:pPr>
              <w:pStyle w:val="TableParagraph"/>
              <w:ind w:left="69"/>
              <w:jc w:val="center"/>
              <w:rPr>
                <w:w w:val="99"/>
                <w:sz w:val="14"/>
              </w:rPr>
            </w:pPr>
            <w:r w:rsidRPr="00C02E01">
              <w:rPr>
                <w:w w:val="99"/>
                <w:sz w:val="14"/>
              </w:rPr>
              <w:t>23</w:t>
            </w:r>
          </w:p>
        </w:tc>
        <w:tc>
          <w:tcPr>
            <w:tcW w:w="567" w:type="dxa"/>
          </w:tcPr>
          <w:p w14:paraId="6E80546A" w14:textId="77777777" w:rsidR="002759E3" w:rsidRPr="00E956B4" w:rsidRDefault="002759E3" w:rsidP="00691CDF">
            <w:pPr>
              <w:pStyle w:val="TableParagraph"/>
              <w:ind w:right="60"/>
              <w:jc w:val="right"/>
              <w:rPr>
                <w:sz w:val="14"/>
              </w:rPr>
            </w:pPr>
          </w:p>
          <w:p w14:paraId="4C3363B6" w14:textId="77777777" w:rsidR="002759E3" w:rsidRDefault="002759E3" w:rsidP="00691CDF">
            <w:pPr>
              <w:pStyle w:val="TableParagraph"/>
              <w:spacing w:before="3"/>
              <w:ind w:right="60"/>
              <w:jc w:val="right"/>
              <w:rPr>
                <w:sz w:val="14"/>
              </w:rPr>
            </w:pPr>
          </w:p>
          <w:p w14:paraId="6A852B09" w14:textId="77777777" w:rsidR="002759E3" w:rsidRPr="00E956B4" w:rsidRDefault="002759E3" w:rsidP="00691CDF">
            <w:pPr>
              <w:pStyle w:val="TableParagraph"/>
              <w:ind w:right="60"/>
              <w:jc w:val="right"/>
              <w:rPr>
                <w:sz w:val="14"/>
              </w:rPr>
            </w:pPr>
            <w:r>
              <w:rPr>
                <w:sz w:val="14"/>
              </w:rPr>
              <w:t>$9.17</w:t>
            </w:r>
          </w:p>
        </w:tc>
        <w:tc>
          <w:tcPr>
            <w:tcW w:w="672" w:type="dxa"/>
          </w:tcPr>
          <w:p w14:paraId="11D0E405" w14:textId="77777777" w:rsidR="002759E3" w:rsidRPr="00E956B4" w:rsidRDefault="002759E3" w:rsidP="00691CDF">
            <w:pPr>
              <w:pStyle w:val="TableParagraph"/>
              <w:ind w:right="60"/>
              <w:jc w:val="right"/>
              <w:rPr>
                <w:sz w:val="14"/>
              </w:rPr>
            </w:pPr>
          </w:p>
          <w:p w14:paraId="15C84EF0" w14:textId="77777777" w:rsidR="002759E3" w:rsidRDefault="002759E3" w:rsidP="00691CDF">
            <w:pPr>
              <w:pStyle w:val="TableParagraph"/>
              <w:spacing w:before="3"/>
              <w:ind w:right="60"/>
              <w:jc w:val="right"/>
              <w:rPr>
                <w:sz w:val="14"/>
              </w:rPr>
            </w:pPr>
          </w:p>
          <w:p w14:paraId="40890CBA" w14:textId="77777777" w:rsidR="002759E3" w:rsidRPr="00E956B4" w:rsidRDefault="002759E3" w:rsidP="00691CDF">
            <w:pPr>
              <w:pStyle w:val="TableParagraph"/>
              <w:ind w:right="60"/>
              <w:jc w:val="right"/>
              <w:rPr>
                <w:sz w:val="14"/>
              </w:rPr>
            </w:pPr>
            <w:r>
              <w:rPr>
                <w:sz w:val="14"/>
              </w:rPr>
              <w:t>$9.22</w:t>
            </w:r>
          </w:p>
        </w:tc>
        <w:tc>
          <w:tcPr>
            <w:tcW w:w="575" w:type="dxa"/>
          </w:tcPr>
          <w:p w14:paraId="64BA169B" w14:textId="77777777" w:rsidR="002759E3" w:rsidRPr="00E956B4" w:rsidRDefault="002759E3" w:rsidP="00691CDF">
            <w:pPr>
              <w:pStyle w:val="TableParagraph"/>
              <w:ind w:right="60"/>
              <w:jc w:val="right"/>
              <w:rPr>
                <w:sz w:val="14"/>
              </w:rPr>
            </w:pPr>
          </w:p>
          <w:p w14:paraId="52022CBF" w14:textId="77777777" w:rsidR="002759E3" w:rsidRDefault="002759E3" w:rsidP="00691CDF">
            <w:pPr>
              <w:pStyle w:val="TableParagraph"/>
              <w:spacing w:before="3"/>
              <w:ind w:right="60"/>
              <w:jc w:val="right"/>
              <w:rPr>
                <w:sz w:val="14"/>
              </w:rPr>
            </w:pPr>
          </w:p>
          <w:p w14:paraId="387B7F91" w14:textId="77777777" w:rsidR="002759E3" w:rsidRPr="00E956B4" w:rsidRDefault="002759E3" w:rsidP="00691CDF">
            <w:pPr>
              <w:pStyle w:val="TableParagraph"/>
              <w:ind w:right="60"/>
              <w:jc w:val="right"/>
              <w:rPr>
                <w:sz w:val="14"/>
              </w:rPr>
            </w:pPr>
            <w:r>
              <w:rPr>
                <w:sz w:val="14"/>
              </w:rPr>
              <w:t>$9.26</w:t>
            </w:r>
          </w:p>
        </w:tc>
        <w:tc>
          <w:tcPr>
            <w:tcW w:w="580" w:type="dxa"/>
          </w:tcPr>
          <w:p w14:paraId="74D9B1E4" w14:textId="77777777" w:rsidR="002759E3" w:rsidRPr="00E956B4" w:rsidRDefault="002759E3" w:rsidP="00691CDF">
            <w:pPr>
              <w:pStyle w:val="TableParagraph"/>
              <w:ind w:right="60"/>
              <w:jc w:val="right"/>
              <w:rPr>
                <w:sz w:val="14"/>
              </w:rPr>
            </w:pPr>
          </w:p>
          <w:p w14:paraId="5E8A7E53" w14:textId="77777777" w:rsidR="002759E3" w:rsidRDefault="002759E3" w:rsidP="00691CDF">
            <w:pPr>
              <w:pStyle w:val="TableParagraph"/>
              <w:spacing w:before="3"/>
              <w:ind w:right="60"/>
              <w:jc w:val="right"/>
              <w:rPr>
                <w:sz w:val="14"/>
              </w:rPr>
            </w:pPr>
          </w:p>
          <w:p w14:paraId="021D11CB" w14:textId="77777777" w:rsidR="002759E3" w:rsidRPr="00E956B4" w:rsidRDefault="002759E3" w:rsidP="00691CDF">
            <w:pPr>
              <w:pStyle w:val="TableParagraph"/>
              <w:ind w:right="60"/>
              <w:jc w:val="right"/>
              <w:rPr>
                <w:sz w:val="14"/>
              </w:rPr>
            </w:pPr>
            <w:r>
              <w:rPr>
                <w:sz w:val="14"/>
              </w:rPr>
              <w:t>$9.31</w:t>
            </w:r>
          </w:p>
        </w:tc>
        <w:tc>
          <w:tcPr>
            <w:tcW w:w="580" w:type="dxa"/>
          </w:tcPr>
          <w:p w14:paraId="304051D8" w14:textId="77777777" w:rsidR="002759E3" w:rsidRPr="00E956B4" w:rsidRDefault="002759E3" w:rsidP="00691CDF">
            <w:pPr>
              <w:pStyle w:val="TableParagraph"/>
              <w:ind w:right="60"/>
              <w:jc w:val="right"/>
              <w:rPr>
                <w:sz w:val="14"/>
              </w:rPr>
            </w:pPr>
          </w:p>
          <w:p w14:paraId="2E908EAF" w14:textId="77777777" w:rsidR="002759E3" w:rsidRDefault="002759E3" w:rsidP="00691CDF">
            <w:pPr>
              <w:pStyle w:val="TableParagraph"/>
              <w:spacing w:before="3"/>
              <w:ind w:right="60"/>
              <w:jc w:val="right"/>
              <w:rPr>
                <w:sz w:val="14"/>
              </w:rPr>
            </w:pPr>
          </w:p>
          <w:p w14:paraId="7ABE976D" w14:textId="77777777" w:rsidR="002759E3" w:rsidRPr="00E956B4" w:rsidRDefault="002759E3" w:rsidP="00691CDF">
            <w:pPr>
              <w:pStyle w:val="TableParagraph"/>
              <w:ind w:right="60"/>
              <w:jc w:val="right"/>
              <w:rPr>
                <w:sz w:val="14"/>
              </w:rPr>
            </w:pPr>
            <w:r>
              <w:rPr>
                <w:sz w:val="14"/>
              </w:rPr>
              <w:t>$9.36</w:t>
            </w:r>
          </w:p>
        </w:tc>
        <w:tc>
          <w:tcPr>
            <w:tcW w:w="576" w:type="dxa"/>
          </w:tcPr>
          <w:p w14:paraId="7CC43837" w14:textId="77777777" w:rsidR="002759E3" w:rsidRPr="00E956B4" w:rsidRDefault="002759E3" w:rsidP="00691CDF">
            <w:pPr>
              <w:pStyle w:val="TableParagraph"/>
              <w:ind w:right="60"/>
              <w:jc w:val="right"/>
              <w:rPr>
                <w:sz w:val="14"/>
              </w:rPr>
            </w:pPr>
          </w:p>
          <w:p w14:paraId="0EAD8D7F" w14:textId="77777777" w:rsidR="002759E3" w:rsidRDefault="002759E3" w:rsidP="00691CDF">
            <w:pPr>
              <w:pStyle w:val="TableParagraph"/>
              <w:spacing w:before="3"/>
              <w:ind w:right="60"/>
              <w:jc w:val="right"/>
              <w:rPr>
                <w:sz w:val="14"/>
              </w:rPr>
            </w:pPr>
          </w:p>
          <w:p w14:paraId="3319E9D3" w14:textId="77777777" w:rsidR="002759E3" w:rsidRPr="00E956B4" w:rsidRDefault="002759E3" w:rsidP="00691CDF">
            <w:pPr>
              <w:pStyle w:val="TableParagraph"/>
              <w:ind w:right="60"/>
              <w:jc w:val="right"/>
              <w:rPr>
                <w:sz w:val="14"/>
              </w:rPr>
            </w:pPr>
            <w:r>
              <w:rPr>
                <w:sz w:val="14"/>
              </w:rPr>
              <w:t>$9.40</w:t>
            </w:r>
          </w:p>
        </w:tc>
        <w:tc>
          <w:tcPr>
            <w:tcW w:w="580" w:type="dxa"/>
          </w:tcPr>
          <w:p w14:paraId="042C0F55" w14:textId="77777777" w:rsidR="002759E3" w:rsidRPr="00E956B4" w:rsidRDefault="002759E3" w:rsidP="00691CDF">
            <w:pPr>
              <w:pStyle w:val="TableParagraph"/>
              <w:ind w:right="60"/>
              <w:jc w:val="right"/>
              <w:rPr>
                <w:sz w:val="14"/>
              </w:rPr>
            </w:pPr>
          </w:p>
          <w:p w14:paraId="2954F4E4" w14:textId="77777777" w:rsidR="002759E3" w:rsidRDefault="002759E3" w:rsidP="00691CDF">
            <w:pPr>
              <w:pStyle w:val="TableParagraph"/>
              <w:spacing w:before="3"/>
              <w:ind w:right="60"/>
              <w:jc w:val="right"/>
              <w:rPr>
                <w:sz w:val="14"/>
              </w:rPr>
            </w:pPr>
          </w:p>
          <w:p w14:paraId="3B438D78" w14:textId="77777777" w:rsidR="002759E3" w:rsidRPr="00E956B4" w:rsidRDefault="002759E3" w:rsidP="00691CDF">
            <w:pPr>
              <w:pStyle w:val="TableParagraph"/>
              <w:ind w:right="60"/>
              <w:jc w:val="right"/>
              <w:rPr>
                <w:sz w:val="14"/>
              </w:rPr>
            </w:pPr>
            <w:r>
              <w:rPr>
                <w:sz w:val="14"/>
              </w:rPr>
              <w:t>$9.45</w:t>
            </w:r>
          </w:p>
        </w:tc>
        <w:tc>
          <w:tcPr>
            <w:tcW w:w="633" w:type="dxa"/>
          </w:tcPr>
          <w:p w14:paraId="299708BD" w14:textId="77777777" w:rsidR="002759E3" w:rsidRPr="00E956B4" w:rsidRDefault="002759E3" w:rsidP="00691CDF">
            <w:pPr>
              <w:pStyle w:val="TableParagraph"/>
              <w:ind w:right="60"/>
              <w:jc w:val="right"/>
              <w:rPr>
                <w:sz w:val="14"/>
              </w:rPr>
            </w:pPr>
          </w:p>
          <w:p w14:paraId="223713D4" w14:textId="77777777" w:rsidR="002759E3" w:rsidRDefault="002759E3" w:rsidP="00691CDF">
            <w:pPr>
              <w:pStyle w:val="TableParagraph"/>
              <w:spacing w:before="3"/>
              <w:ind w:right="60"/>
              <w:jc w:val="right"/>
              <w:rPr>
                <w:sz w:val="14"/>
              </w:rPr>
            </w:pPr>
          </w:p>
          <w:p w14:paraId="36006556" w14:textId="77777777" w:rsidR="002759E3" w:rsidRPr="00E956B4" w:rsidRDefault="002759E3" w:rsidP="00691CDF">
            <w:pPr>
              <w:pStyle w:val="TableParagraph"/>
              <w:ind w:right="60"/>
              <w:jc w:val="right"/>
              <w:rPr>
                <w:sz w:val="14"/>
              </w:rPr>
            </w:pPr>
            <w:r>
              <w:rPr>
                <w:sz w:val="14"/>
              </w:rPr>
              <w:t>$9.50</w:t>
            </w:r>
          </w:p>
        </w:tc>
        <w:tc>
          <w:tcPr>
            <w:tcW w:w="834" w:type="dxa"/>
          </w:tcPr>
          <w:p w14:paraId="483C6C5C" w14:textId="77777777" w:rsidR="002759E3" w:rsidRPr="00E956B4" w:rsidRDefault="002759E3" w:rsidP="00691CDF">
            <w:pPr>
              <w:pStyle w:val="TableParagraph"/>
              <w:ind w:right="60"/>
              <w:jc w:val="right"/>
              <w:rPr>
                <w:sz w:val="14"/>
              </w:rPr>
            </w:pPr>
          </w:p>
          <w:p w14:paraId="5115D046" w14:textId="77777777" w:rsidR="002759E3" w:rsidRDefault="002759E3" w:rsidP="00691CDF">
            <w:pPr>
              <w:pStyle w:val="TableParagraph"/>
              <w:spacing w:before="3"/>
              <w:ind w:right="60"/>
              <w:jc w:val="right"/>
              <w:rPr>
                <w:sz w:val="14"/>
              </w:rPr>
            </w:pPr>
          </w:p>
          <w:p w14:paraId="4CE3F8E0" w14:textId="77777777" w:rsidR="002759E3" w:rsidRPr="00E956B4" w:rsidRDefault="002759E3" w:rsidP="00691CDF">
            <w:pPr>
              <w:pStyle w:val="TableParagraph"/>
              <w:ind w:right="60"/>
              <w:jc w:val="right"/>
              <w:rPr>
                <w:sz w:val="14"/>
              </w:rPr>
            </w:pPr>
            <w:r>
              <w:rPr>
                <w:sz w:val="14"/>
              </w:rPr>
              <w:t>$9.55</w:t>
            </w:r>
          </w:p>
        </w:tc>
        <w:tc>
          <w:tcPr>
            <w:tcW w:w="686" w:type="dxa"/>
          </w:tcPr>
          <w:p w14:paraId="60CF9558" w14:textId="77777777" w:rsidR="002759E3" w:rsidRPr="00E956B4" w:rsidRDefault="002759E3" w:rsidP="00691CDF">
            <w:pPr>
              <w:pStyle w:val="TableParagraph"/>
              <w:ind w:right="60"/>
              <w:jc w:val="right"/>
              <w:rPr>
                <w:sz w:val="14"/>
              </w:rPr>
            </w:pPr>
          </w:p>
          <w:p w14:paraId="16A1475C" w14:textId="77777777" w:rsidR="002759E3" w:rsidRDefault="002759E3" w:rsidP="00691CDF">
            <w:pPr>
              <w:pStyle w:val="TableParagraph"/>
              <w:spacing w:before="3"/>
              <w:ind w:right="60"/>
              <w:jc w:val="right"/>
              <w:rPr>
                <w:sz w:val="14"/>
              </w:rPr>
            </w:pPr>
          </w:p>
          <w:p w14:paraId="443B4799" w14:textId="77777777" w:rsidR="002759E3" w:rsidRPr="00E956B4" w:rsidRDefault="002759E3" w:rsidP="00691CDF">
            <w:pPr>
              <w:pStyle w:val="TableParagraph"/>
              <w:ind w:right="60"/>
              <w:jc w:val="right"/>
              <w:rPr>
                <w:sz w:val="14"/>
              </w:rPr>
            </w:pPr>
            <w:r>
              <w:rPr>
                <w:sz w:val="14"/>
              </w:rPr>
              <w:t>$9.59</w:t>
            </w:r>
          </w:p>
        </w:tc>
        <w:tc>
          <w:tcPr>
            <w:tcW w:w="868" w:type="dxa"/>
            <w:tcBorders>
              <w:right w:val="single" w:sz="4" w:space="0" w:color="auto"/>
            </w:tcBorders>
          </w:tcPr>
          <w:p w14:paraId="313694BF" w14:textId="77777777" w:rsidR="002759E3" w:rsidRPr="00E956B4" w:rsidRDefault="002759E3" w:rsidP="00691CDF">
            <w:pPr>
              <w:pStyle w:val="TableParagraph"/>
              <w:ind w:right="60"/>
              <w:jc w:val="right"/>
              <w:rPr>
                <w:sz w:val="14"/>
              </w:rPr>
            </w:pPr>
          </w:p>
          <w:p w14:paraId="15F526E6" w14:textId="77777777" w:rsidR="002759E3" w:rsidRDefault="002759E3" w:rsidP="00691CDF">
            <w:pPr>
              <w:pStyle w:val="TableParagraph"/>
              <w:spacing w:before="3"/>
              <w:ind w:right="60"/>
              <w:jc w:val="right"/>
              <w:rPr>
                <w:sz w:val="14"/>
              </w:rPr>
            </w:pPr>
          </w:p>
          <w:p w14:paraId="78E21247" w14:textId="77777777" w:rsidR="002759E3" w:rsidRPr="00E956B4" w:rsidRDefault="002759E3" w:rsidP="00691CDF">
            <w:pPr>
              <w:pStyle w:val="TableParagraph"/>
              <w:ind w:right="60"/>
              <w:jc w:val="right"/>
              <w:rPr>
                <w:sz w:val="14"/>
              </w:rPr>
            </w:pPr>
            <w:r>
              <w:rPr>
                <w:sz w:val="14"/>
              </w:rPr>
              <w:t>$9.64</w:t>
            </w:r>
          </w:p>
        </w:tc>
        <w:tc>
          <w:tcPr>
            <w:tcW w:w="830" w:type="dxa"/>
            <w:tcBorders>
              <w:left w:val="single" w:sz="4" w:space="0" w:color="auto"/>
            </w:tcBorders>
          </w:tcPr>
          <w:p w14:paraId="13E42E00" w14:textId="77777777" w:rsidR="002759E3" w:rsidRPr="00E956B4" w:rsidRDefault="002759E3" w:rsidP="00691CDF">
            <w:pPr>
              <w:pStyle w:val="TableParagraph"/>
              <w:ind w:right="60"/>
              <w:jc w:val="right"/>
              <w:rPr>
                <w:sz w:val="14"/>
              </w:rPr>
            </w:pPr>
          </w:p>
          <w:p w14:paraId="33C56162" w14:textId="77777777" w:rsidR="002759E3" w:rsidRDefault="002759E3" w:rsidP="00691CDF">
            <w:pPr>
              <w:pStyle w:val="TableParagraph"/>
              <w:spacing w:before="3"/>
              <w:ind w:right="60"/>
              <w:jc w:val="right"/>
              <w:rPr>
                <w:sz w:val="14"/>
              </w:rPr>
            </w:pPr>
          </w:p>
          <w:p w14:paraId="3635CCF6" w14:textId="77777777" w:rsidR="002759E3" w:rsidRPr="00E956B4" w:rsidRDefault="002759E3" w:rsidP="00691CDF">
            <w:pPr>
              <w:pStyle w:val="TableParagraph"/>
              <w:ind w:right="60"/>
              <w:jc w:val="right"/>
              <w:rPr>
                <w:sz w:val="14"/>
              </w:rPr>
            </w:pPr>
            <w:r>
              <w:rPr>
                <w:sz w:val="14"/>
              </w:rPr>
              <w:t>$9.69</w:t>
            </w:r>
          </w:p>
        </w:tc>
      </w:tr>
      <w:tr w:rsidR="002759E3" w14:paraId="5A73543B" w14:textId="77777777" w:rsidTr="00691CDF">
        <w:trPr>
          <w:trHeight w:val="585"/>
          <w:jc w:val="center"/>
        </w:trPr>
        <w:tc>
          <w:tcPr>
            <w:tcW w:w="843" w:type="dxa"/>
          </w:tcPr>
          <w:p w14:paraId="56CBC515" w14:textId="77777777" w:rsidR="002759E3" w:rsidRPr="00C02E01" w:rsidRDefault="002759E3" w:rsidP="00C56806">
            <w:pPr>
              <w:pStyle w:val="TableParagraph"/>
              <w:ind w:left="69"/>
              <w:jc w:val="center"/>
              <w:rPr>
                <w:w w:val="99"/>
                <w:sz w:val="14"/>
              </w:rPr>
            </w:pPr>
          </w:p>
          <w:p w14:paraId="6254A572" w14:textId="77777777" w:rsidR="002759E3" w:rsidRPr="00C02E01" w:rsidRDefault="002759E3" w:rsidP="00C56806">
            <w:pPr>
              <w:pStyle w:val="TableParagraph"/>
              <w:spacing w:before="4"/>
              <w:ind w:left="69"/>
              <w:jc w:val="center"/>
              <w:rPr>
                <w:w w:val="99"/>
                <w:sz w:val="14"/>
              </w:rPr>
            </w:pPr>
          </w:p>
          <w:p w14:paraId="645BF90D"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25</w:t>
            </w:r>
          </w:p>
        </w:tc>
        <w:tc>
          <w:tcPr>
            <w:tcW w:w="567" w:type="dxa"/>
          </w:tcPr>
          <w:p w14:paraId="376E647B" w14:textId="77777777" w:rsidR="002759E3" w:rsidRPr="00E956B4" w:rsidRDefault="002759E3" w:rsidP="00691CDF">
            <w:pPr>
              <w:pStyle w:val="TableParagraph"/>
              <w:ind w:right="60"/>
              <w:jc w:val="right"/>
              <w:rPr>
                <w:sz w:val="14"/>
              </w:rPr>
            </w:pPr>
          </w:p>
          <w:p w14:paraId="211186B8" w14:textId="77777777" w:rsidR="002759E3" w:rsidRDefault="002759E3" w:rsidP="00691CDF">
            <w:pPr>
              <w:pStyle w:val="TableParagraph"/>
              <w:spacing w:before="4"/>
              <w:ind w:right="60"/>
              <w:jc w:val="right"/>
              <w:rPr>
                <w:sz w:val="14"/>
              </w:rPr>
            </w:pPr>
          </w:p>
          <w:p w14:paraId="386A17FC" w14:textId="77777777" w:rsidR="002759E3" w:rsidRPr="00E956B4" w:rsidRDefault="002759E3" w:rsidP="00691CDF">
            <w:pPr>
              <w:pStyle w:val="TableParagraph"/>
              <w:ind w:right="60"/>
              <w:jc w:val="right"/>
              <w:rPr>
                <w:sz w:val="14"/>
              </w:rPr>
            </w:pPr>
            <w:r>
              <w:rPr>
                <w:sz w:val="14"/>
              </w:rPr>
              <w:t>$9.19</w:t>
            </w:r>
          </w:p>
        </w:tc>
        <w:tc>
          <w:tcPr>
            <w:tcW w:w="672" w:type="dxa"/>
          </w:tcPr>
          <w:p w14:paraId="592701E7" w14:textId="77777777" w:rsidR="002759E3" w:rsidRPr="00E956B4" w:rsidRDefault="002759E3" w:rsidP="00691CDF">
            <w:pPr>
              <w:pStyle w:val="TableParagraph"/>
              <w:ind w:right="60"/>
              <w:jc w:val="right"/>
              <w:rPr>
                <w:sz w:val="14"/>
              </w:rPr>
            </w:pPr>
          </w:p>
          <w:p w14:paraId="4880CF36" w14:textId="77777777" w:rsidR="002759E3" w:rsidRDefault="002759E3" w:rsidP="00691CDF">
            <w:pPr>
              <w:pStyle w:val="TableParagraph"/>
              <w:spacing w:before="4"/>
              <w:ind w:right="60"/>
              <w:jc w:val="right"/>
              <w:rPr>
                <w:sz w:val="14"/>
              </w:rPr>
            </w:pPr>
          </w:p>
          <w:p w14:paraId="109A31B9" w14:textId="77777777" w:rsidR="002759E3" w:rsidRPr="00E956B4" w:rsidRDefault="002759E3" w:rsidP="00691CDF">
            <w:pPr>
              <w:pStyle w:val="TableParagraph"/>
              <w:ind w:right="60"/>
              <w:jc w:val="right"/>
              <w:rPr>
                <w:sz w:val="14"/>
              </w:rPr>
            </w:pPr>
            <w:r>
              <w:rPr>
                <w:sz w:val="14"/>
              </w:rPr>
              <w:t>$9.24</w:t>
            </w:r>
          </w:p>
        </w:tc>
        <w:tc>
          <w:tcPr>
            <w:tcW w:w="575" w:type="dxa"/>
          </w:tcPr>
          <w:p w14:paraId="0672374A" w14:textId="77777777" w:rsidR="002759E3" w:rsidRPr="00E956B4" w:rsidRDefault="002759E3" w:rsidP="00691CDF">
            <w:pPr>
              <w:pStyle w:val="TableParagraph"/>
              <w:ind w:right="60"/>
              <w:jc w:val="right"/>
              <w:rPr>
                <w:sz w:val="14"/>
              </w:rPr>
            </w:pPr>
          </w:p>
          <w:p w14:paraId="66BFC462" w14:textId="77777777" w:rsidR="002759E3" w:rsidRDefault="002759E3" w:rsidP="00691CDF">
            <w:pPr>
              <w:pStyle w:val="TableParagraph"/>
              <w:spacing w:before="4"/>
              <w:ind w:right="60"/>
              <w:jc w:val="right"/>
              <w:rPr>
                <w:sz w:val="14"/>
              </w:rPr>
            </w:pPr>
          </w:p>
          <w:p w14:paraId="65DDCDC6" w14:textId="77777777" w:rsidR="002759E3" w:rsidRPr="00E956B4" w:rsidRDefault="002759E3" w:rsidP="00691CDF">
            <w:pPr>
              <w:pStyle w:val="TableParagraph"/>
              <w:ind w:right="60"/>
              <w:jc w:val="right"/>
              <w:rPr>
                <w:sz w:val="14"/>
              </w:rPr>
            </w:pPr>
            <w:r>
              <w:rPr>
                <w:sz w:val="14"/>
              </w:rPr>
              <w:t>$9.29</w:t>
            </w:r>
          </w:p>
        </w:tc>
        <w:tc>
          <w:tcPr>
            <w:tcW w:w="580" w:type="dxa"/>
          </w:tcPr>
          <w:p w14:paraId="092C0D89" w14:textId="77777777" w:rsidR="002759E3" w:rsidRPr="00E956B4" w:rsidRDefault="002759E3" w:rsidP="00691CDF">
            <w:pPr>
              <w:pStyle w:val="TableParagraph"/>
              <w:ind w:right="60"/>
              <w:jc w:val="right"/>
              <w:rPr>
                <w:sz w:val="14"/>
              </w:rPr>
            </w:pPr>
          </w:p>
          <w:p w14:paraId="7A0FE3C2" w14:textId="77777777" w:rsidR="002759E3" w:rsidRDefault="002759E3" w:rsidP="00691CDF">
            <w:pPr>
              <w:pStyle w:val="TableParagraph"/>
              <w:spacing w:before="4"/>
              <w:ind w:right="60"/>
              <w:jc w:val="right"/>
              <w:rPr>
                <w:sz w:val="14"/>
              </w:rPr>
            </w:pPr>
          </w:p>
          <w:p w14:paraId="4EA18302" w14:textId="77777777" w:rsidR="002759E3" w:rsidRPr="00E956B4" w:rsidRDefault="002759E3" w:rsidP="00691CDF">
            <w:pPr>
              <w:pStyle w:val="TableParagraph"/>
              <w:ind w:right="60"/>
              <w:jc w:val="right"/>
              <w:rPr>
                <w:sz w:val="14"/>
              </w:rPr>
            </w:pPr>
            <w:r>
              <w:rPr>
                <w:sz w:val="14"/>
              </w:rPr>
              <w:t>$9.33</w:t>
            </w:r>
          </w:p>
        </w:tc>
        <w:tc>
          <w:tcPr>
            <w:tcW w:w="580" w:type="dxa"/>
          </w:tcPr>
          <w:p w14:paraId="252BD58B" w14:textId="77777777" w:rsidR="002759E3" w:rsidRPr="00E956B4" w:rsidRDefault="002759E3" w:rsidP="00691CDF">
            <w:pPr>
              <w:pStyle w:val="TableParagraph"/>
              <w:ind w:right="60"/>
              <w:jc w:val="right"/>
              <w:rPr>
                <w:sz w:val="14"/>
              </w:rPr>
            </w:pPr>
          </w:p>
          <w:p w14:paraId="1DAC0BF7" w14:textId="77777777" w:rsidR="002759E3" w:rsidRDefault="002759E3" w:rsidP="00691CDF">
            <w:pPr>
              <w:pStyle w:val="TableParagraph"/>
              <w:spacing w:before="4"/>
              <w:ind w:right="60"/>
              <w:jc w:val="right"/>
              <w:rPr>
                <w:sz w:val="14"/>
              </w:rPr>
            </w:pPr>
          </w:p>
          <w:p w14:paraId="6C53CDBB" w14:textId="77777777" w:rsidR="002759E3" w:rsidRPr="00E956B4" w:rsidRDefault="002759E3" w:rsidP="00691CDF">
            <w:pPr>
              <w:pStyle w:val="TableParagraph"/>
              <w:ind w:right="60"/>
              <w:jc w:val="right"/>
              <w:rPr>
                <w:sz w:val="14"/>
              </w:rPr>
            </w:pPr>
            <w:r>
              <w:rPr>
                <w:sz w:val="14"/>
              </w:rPr>
              <w:t>$9.38</w:t>
            </w:r>
          </w:p>
        </w:tc>
        <w:tc>
          <w:tcPr>
            <w:tcW w:w="576" w:type="dxa"/>
          </w:tcPr>
          <w:p w14:paraId="66087851" w14:textId="77777777" w:rsidR="002759E3" w:rsidRPr="00E956B4" w:rsidRDefault="002759E3" w:rsidP="00691CDF">
            <w:pPr>
              <w:pStyle w:val="TableParagraph"/>
              <w:ind w:right="60"/>
              <w:jc w:val="right"/>
              <w:rPr>
                <w:sz w:val="14"/>
              </w:rPr>
            </w:pPr>
          </w:p>
          <w:p w14:paraId="6DFC9F27" w14:textId="77777777" w:rsidR="002759E3" w:rsidRDefault="002759E3" w:rsidP="00691CDF">
            <w:pPr>
              <w:pStyle w:val="TableParagraph"/>
              <w:spacing w:before="4"/>
              <w:ind w:right="60"/>
              <w:jc w:val="right"/>
              <w:rPr>
                <w:sz w:val="14"/>
              </w:rPr>
            </w:pPr>
          </w:p>
          <w:p w14:paraId="0F72924F" w14:textId="77777777" w:rsidR="002759E3" w:rsidRPr="00E956B4" w:rsidRDefault="002759E3" w:rsidP="00691CDF">
            <w:pPr>
              <w:pStyle w:val="TableParagraph"/>
              <w:ind w:right="60"/>
              <w:jc w:val="right"/>
              <w:rPr>
                <w:sz w:val="14"/>
              </w:rPr>
            </w:pPr>
            <w:r>
              <w:rPr>
                <w:sz w:val="14"/>
              </w:rPr>
              <w:t>$9.43</w:t>
            </w:r>
          </w:p>
        </w:tc>
        <w:tc>
          <w:tcPr>
            <w:tcW w:w="580" w:type="dxa"/>
          </w:tcPr>
          <w:p w14:paraId="39638CFC" w14:textId="77777777" w:rsidR="002759E3" w:rsidRPr="00E956B4" w:rsidRDefault="002759E3" w:rsidP="00691CDF">
            <w:pPr>
              <w:pStyle w:val="TableParagraph"/>
              <w:ind w:right="60"/>
              <w:jc w:val="right"/>
              <w:rPr>
                <w:sz w:val="14"/>
              </w:rPr>
            </w:pPr>
          </w:p>
          <w:p w14:paraId="3B24606F" w14:textId="77777777" w:rsidR="002759E3" w:rsidRDefault="002759E3" w:rsidP="00691CDF">
            <w:pPr>
              <w:pStyle w:val="TableParagraph"/>
              <w:spacing w:before="4"/>
              <w:ind w:right="60"/>
              <w:jc w:val="right"/>
              <w:rPr>
                <w:sz w:val="14"/>
              </w:rPr>
            </w:pPr>
          </w:p>
          <w:p w14:paraId="7D9467B3" w14:textId="77777777" w:rsidR="002759E3" w:rsidRPr="00E956B4" w:rsidRDefault="002759E3" w:rsidP="00691CDF">
            <w:pPr>
              <w:pStyle w:val="TableParagraph"/>
              <w:ind w:right="60"/>
              <w:jc w:val="right"/>
              <w:rPr>
                <w:sz w:val="14"/>
              </w:rPr>
            </w:pPr>
            <w:r>
              <w:rPr>
                <w:sz w:val="14"/>
              </w:rPr>
              <w:t>$9.47</w:t>
            </w:r>
          </w:p>
        </w:tc>
        <w:tc>
          <w:tcPr>
            <w:tcW w:w="633" w:type="dxa"/>
          </w:tcPr>
          <w:p w14:paraId="415B3504" w14:textId="77777777" w:rsidR="002759E3" w:rsidRPr="00E956B4" w:rsidRDefault="002759E3" w:rsidP="00691CDF">
            <w:pPr>
              <w:pStyle w:val="TableParagraph"/>
              <w:ind w:right="60"/>
              <w:jc w:val="right"/>
              <w:rPr>
                <w:sz w:val="14"/>
              </w:rPr>
            </w:pPr>
          </w:p>
          <w:p w14:paraId="630D9F03" w14:textId="77777777" w:rsidR="002759E3" w:rsidRDefault="002759E3" w:rsidP="00691CDF">
            <w:pPr>
              <w:pStyle w:val="TableParagraph"/>
              <w:spacing w:before="4"/>
              <w:ind w:right="60"/>
              <w:jc w:val="right"/>
              <w:rPr>
                <w:sz w:val="14"/>
              </w:rPr>
            </w:pPr>
          </w:p>
          <w:p w14:paraId="1C9A17A6" w14:textId="77777777" w:rsidR="002759E3" w:rsidRPr="00E956B4" w:rsidRDefault="002759E3" w:rsidP="00691CDF">
            <w:pPr>
              <w:pStyle w:val="TableParagraph"/>
              <w:ind w:right="60"/>
              <w:jc w:val="right"/>
              <w:rPr>
                <w:sz w:val="14"/>
              </w:rPr>
            </w:pPr>
            <w:r>
              <w:rPr>
                <w:sz w:val="14"/>
              </w:rPr>
              <w:t>$9.52</w:t>
            </w:r>
          </w:p>
        </w:tc>
        <w:tc>
          <w:tcPr>
            <w:tcW w:w="834" w:type="dxa"/>
          </w:tcPr>
          <w:p w14:paraId="5E8A01D0" w14:textId="77777777" w:rsidR="002759E3" w:rsidRPr="00E956B4" w:rsidRDefault="002759E3" w:rsidP="00691CDF">
            <w:pPr>
              <w:pStyle w:val="TableParagraph"/>
              <w:ind w:right="60"/>
              <w:jc w:val="right"/>
              <w:rPr>
                <w:sz w:val="14"/>
              </w:rPr>
            </w:pPr>
          </w:p>
          <w:p w14:paraId="6F745F7A" w14:textId="77777777" w:rsidR="002759E3" w:rsidRDefault="002759E3" w:rsidP="00691CDF">
            <w:pPr>
              <w:pStyle w:val="TableParagraph"/>
              <w:spacing w:before="4"/>
              <w:ind w:right="60"/>
              <w:jc w:val="right"/>
              <w:rPr>
                <w:sz w:val="14"/>
              </w:rPr>
            </w:pPr>
          </w:p>
          <w:p w14:paraId="5E7FC022" w14:textId="77777777" w:rsidR="002759E3" w:rsidRPr="00E956B4" w:rsidRDefault="002759E3" w:rsidP="00691CDF">
            <w:pPr>
              <w:pStyle w:val="TableParagraph"/>
              <w:ind w:right="60"/>
              <w:jc w:val="right"/>
              <w:rPr>
                <w:sz w:val="14"/>
              </w:rPr>
            </w:pPr>
            <w:r>
              <w:rPr>
                <w:sz w:val="14"/>
              </w:rPr>
              <w:t>$9.57</w:t>
            </w:r>
          </w:p>
        </w:tc>
        <w:tc>
          <w:tcPr>
            <w:tcW w:w="686" w:type="dxa"/>
          </w:tcPr>
          <w:p w14:paraId="65FAB915" w14:textId="77777777" w:rsidR="002759E3" w:rsidRPr="00E956B4" w:rsidRDefault="002759E3" w:rsidP="00691CDF">
            <w:pPr>
              <w:pStyle w:val="TableParagraph"/>
              <w:ind w:right="60"/>
              <w:jc w:val="right"/>
              <w:rPr>
                <w:sz w:val="14"/>
              </w:rPr>
            </w:pPr>
          </w:p>
          <w:p w14:paraId="5E9B4793" w14:textId="77777777" w:rsidR="002759E3" w:rsidRDefault="002759E3" w:rsidP="00691CDF">
            <w:pPr>
              <w:pStyle w:val="TableParagraph"/>
              <w:spacing w:before="4"/>
              <w:ind w:right="60"/>
              <w:jc w:val="right"/>
              <w:rPr>
                <w:sz w:val="14"/>
              </w:rPr>
            </w:pPr>
          </w:p>
          <w:p w14:paraId="0615B04B" w14:textId="77777777" w:rsidR="002759E3" w:rsidRPr="00E956B4" w:rsidRDefault="002759E3" w:rsidP="00691CDF">
            <w:pPr>
              <w:pStyle w:val="TableParagraph"/>
              <w:ind w:right="60"/>
              <w:jc w:val="right"/>
              <w:rPr>
                <w:sz w:val="14"/>
              </w:rPr>
            </w:pPr>
            <w:r>
              <w:rPr>
                <w:sz w:val="14"/>
              </w:rPr>
              <w:t>$9.62</w:t>
            </w:r>
          </w:p>
        </w:tc>
        <w:tc>
          <w:tcPr>
            <w:tcW w:w="868" w:type="dxa"/>
            <w:tcBorders>
              <w:right w:val="single" w:sz="4" w:space="0" w:color="auto"/>
            </w:tcBorders>
          </w:tcPr>
          <w:p w14:paraId="0918D137" w14:textId="77777777" w:rsidR="002759E3" w:rsidRPr="00E956B4" w:rsidRDefault="002759E3" w:rsidP="00691CDF">
            <w:pPr>
              <w:pStyle w:val="TableParagraph"/>
              <w:ind w:right="60"/>
              <w:jc w:val="right"/>
              <w:rPr>
                <w:sz w:val="14"/>
              </w:rPr>
            </w:pPr>
          </w:p>
          <w:p w14:paraId="181EE5A7" w14:textId="77777777" w:rsidR="002759E3" w:rsidRDefault="002759E3" w:rsidP="00691CDF">
            <w:pPr>
              <w:pStyle w:val="TableParagraph"/>
              <w:spacing w:before="4"/>
              <w:ind w:right="60"/>
              <w:jc w:val="right"/>
              <w:rPr>
                <w:sz w:val="14"/>
              </w:rPr>
            </w:pPr>
          </w:p>
          <w:p w14:paraId="745CF3C2" w14:textId="77777777" w:rsidR="002759E3" w:rsidRPr="00E956B4" w:rsidRDefault="002759E3" w:rsidP="00691CDF">
            <w:pPr>
              <w:pStyle w:val="TableParagraph"/>
              <w:ind w:right="60"/>
              <w:jc w:val="right"/>
              <w:rPr>
                <w:sz w:val="14"/>
              </w:rPr>
            </w:pPr>
            <w:r>
              <w:rPr>
                <w:sz w:val="14"/>
              </w:rPr>
              <w:t>$9.66</w:t>
            </w:r>
          </w:p>
        </w:tc>
        <w:tc>
          <w:tcPr>
            <w:tcW w:w="830" w:type="dxa"/>
            <w:tcBorders>
              <w:left w:val="single" w:sz="4" w:space="0" w:color="auto"/>
            </w:tcBorders>
          </w:tcPr>
          <w:p w14:paraId="2D004D3E" w14:textId="77777777" w:rsidR="002759E3" w:rsidRPr="00E956B4" w:rsidRDefault="002759E3" w:rsidP="00691CDF">
            <w:pPr>
              <w:pStyle w:val="TableParagraph"/>
              <w:ind w:right="60"/>
              <w:jc w:val="right"/>
              <w:rPr>
                <w:sz w:val="14"/>
              </w:rPr>
            </w:pPr>
          </w:p>
          <w:p w14:paraId="7FA00F6C" w14:textId="77777777" w:rsidR="002759E3" w:rsidRDefault="002759E3" w:rsidP="00691CDF">
            <w:pPr>
              <w:pStyle w:val="TableParagraph"/>
              <w:spacing w:before="4"/>
              <w:ind w:right="60"/>
              <w:jc w:val="right"/>
              <w:rPr>
                <w:sz w:val="14"/>
              </w:rPr>
            </w:pPr>
          </w:p>
          <w:p w14:paraId="3A7CA283" w14:textId="77777777" w:rsidR="002759E3" w:rsidRPr="00E956B4" w:rsidRDefault="002759E3" w:rsidP="00691CDF">
            <w:pPr>
              <w:pStyle w:val="TableParagraph"/>
              <w:ind w:right="60"/>
              <w:jc w:val="right"/>
              <w:rPr>
                <w:sz w:val="14"/>
              </w:rPr>
            </w:pPr>
            <w:r>
              <w:rPr>
                <w:sz w:val="14"/>
              </w:rPr>
              <w:t>$9.71</w:t>
            </w:r>
          </w:p>
        </w:tc>
      </w:tr>
      <w:tr w:rsidR="002759E3" w14:paraId="2F1A55CE" w14:textId="77777777" w:rsidTr="00691CDF">
        <w:trPr>
          <w:trHeight w:val="585"/>
          <w:jc w:val="center"/>
        </w:trPr>
        <w:tc>
          <w:tcPr>
            <w:tcW w:w="843" w:type="dxa"/>
          </w:tcPr>
          <w:p w14:paraId="157330B4" w14:textId="77777777" w:rsidR="002759E3" w:rsidRPr="00C02E01" w:rsidRDefault="002759E3" w:rsidP="00C56806">
            <w:pPr>
              <w:pStyle w:val="TableParagraph"/>
              <w:ind w:left="69"/>
              <w:jc w:val="center"/>
              <w:rPr>
                <w:w w:val="99"/>
                <w:sz w:val="14"/>
              </w:rPr>
            </w:pPr>
          </w:p>
          <w:p w14:paraId="7F2037FD" w14:textId="77777777" w:rsidR="002759E3" w:rsidRPr="00C02E01" w:rsidRDefault="002759E3" w:rsidP="00C56806">
            <w:pPr>
              <w:pStyle w:val="TableParagraph"/>
              <w:spacing w:before="3"/>
              <w:ind w:left="69"/>
              <w:jc w:val="center"/>
              <w:rPr>
                <w:w w:val="99"/>
                <w:sz w:val="14"/>
              </w:rPr>
            </w:pPr>
          </w:p>
          <w:p w14:paraId="1210D382" w14:textId="77777777" w:rsidR="002759E3" w:rsidRPr="00C02E01" w:rsidRDefault="002759E3" w:rsidP="00C56806">
            <w:pPr>
              <w:pStyle w:val="NormalWeb"/>
              <w:ind w:left="69"/>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25</w:t>
            </w:r>
          </w:p>
        </w:tc>
        <w:tc>
          <w:tcPr>
            <w:tcW w:w="567" w:type="dxa"/>
          </w:tcPr>
          <w:p w14:paraId="2A8ED99A" w14:textId="77777777" w:rsidR="002759E3" w:rsidRPr="00E956B4" w:rsidRDefault="002759E3" w:rsidP="00691CDF">
            <w:pPr>
              <w:pStyle w:val="TableParagraph"/>
              <w:ind w:right="60"/>
              <w:jc w:val="right"/>
              <w:rPr>
                <w:sz w:val="14"/>
              </w:rPr>
            </w:pPr>
          </w:p>
          <w:p w14:paraId="453EA556" w14:textId="77777777" w:rsidR="002759E3" w:rsidRDefault="002759E3" w:rsidP="00691CDF">
            <w:pPr>
              <w:pStyle w:val="TableParagraph"/>
              <w:spacing w:before="3"/>
              <w:ind w:right="60"/>
              <w:jc w:val="right"/>
              <w:rPr>
                <w:sz w:val="14"/>
              </w:rPr>
            </w:pPr>
          </w:p>
          <w:p w14:paraId="0F59BD85" w14:textId="77777777" w:rsidR="002759E3" w:rsidRPr="00E956B4" w:rsidRDefault="002759E3" w:rsidP="00691CDF">
            <w:pPr>
              <w:pStyle w:val="TableParagraph"/>
              <w:ind w:right="60"/>
              <w:jc w:val="right"/>
              <w:rPr>
                <w:sz w:val="14"/>
              </w:rPr>
            </w:pPr>
            <w:r>
              <w:rPr>
                <w:sz w:val="14"/>
              </w:rPr>
              <w:t>$9.21</w:t>
            </w:r>
          </w:p>
        </w:tc>
        <w:tc>
          <w:tcPr>
            <w:tcW w:w="672" w:type="dxa"/>
          </w:tcPr>
          <w:p w14:paraId="00C852AA" w14:textId="77777777" w:rsidR="002759E3" w:rsidRPr="00E956B4" w:rsidRDefault="002759E3" w:rsidP="00691CDF">
            <w:pPr>
              <w:pStyle w:val="TableParagraph"/>
              <w:ind w:right="60"/>
              <w:jc w:val="right"/>
              <w:rPr>
                <w:sz w:val="14"/>
              </w:rPr>
            </w:pPr>
          </w:p>
          <w:p w14:paraId="2017F1D7" w14:textId="77777777" w:rsidR="002759E3" w:rsidRDefault="002759E3" w:rsidP="00691CDF">
            <w:pPr>
              <w:pStyle w:val="TableParagraph"/>
              <w:spacing w:before="3"/>
              <w:ind w:right="60"/>
              <w:jc w:val="right"/>
              <w:rPr>
                <w:sz w:val="14"/>
              </w:rPr>
            </w:pPr>
          </w:p>
          <w:p w14:paraId="51A593C8" w14:textId="77777777" w:rsidR="002759E3" w:rsidRPr="00E956B4" w:rsidRDefault="002759E3" w:rsidP="00691CDF">
            <w:pPr>
              <w:pStyle w:val="TableParagraph"/>
              <w:ind w:right="60"/>
              <w:jc w:val="right"/>
              <w:rPr>
                <w:sz w:val="14"/>
              </w:rPr>
            </w:pPr>
            <w:r>
              <w:rPr>
                <w:sz w:val="14"/>
              </w:rPr>
              <w:t>$9.26</w:t>
            </w:r>
          </w:p>
        </w:tc>
        <w:tc>
          <w:tcPr>
            <w:tcW w:w="575" w:type="dxa"/>
          </w:tcPr>
          <w:p w14:paraId="58233A5B" w14:textId="77777777" w:rsidR="002759E3" w:rsidRPr="00E956B4" w:rsidRDefault="002759E3" w:rsidP="00691CDF">
            <w:pPr>
              <w:pStyle w:val="TableParagraph"/>
              <w:ind w:right="60"/>
              <w:jc w:val="right"/>
              <w:rPr>
                <w:sz w:val="14"/>
              </w:rPr>
            </w:pPr>
          </w:p>
          <w:p w14:paraId="5A829D5C" w14:textId="77777777" w:rsidR="002759E3" w:rsidRDefault="002759E3" w:rsidP="00691CDF">
            <w:pPr>
              <w:pStyle w:val="TableParagraph"/>
              <w:spacing w:before="3"/>
              <w:ind w:right="60"/>
              <w:jc w:val="right"/>
              <w:rPr>
                <w:sz w:val="14"/>
              </w:rPr>
            </w:pPr>
          </w:p>
          <w:p w14:paraId="5FDBA644" w14:textId="77777777" w:rsidR="002759E3" w:rsidRPr="00E956B4" w:rsidRDefault="002759E3" w:rsidP="00691CDF">
            <w:pPr>
              <w:pStyle w:val="TableParagraph"/>
              <w:ind w:right="60"/>
              <w:jc w:val="right"/>
              <w:rPr>
                <w:sz w:val="14"/>
              </w:rPr>
            </w:pPr>
            <w:r>
              <w:rPr>
                <w:sz w:val="14"/>
              </w:rPr>
              <w:t>$9.31</w:t>
            </w:r>
          </w:p>
        </w:tc>
        <w:tc>
          <w:tcPr>
            <w:tcW w:w="580" w:type="dxa"/>
          </w:tcPr>
          <w:p w14:paraId="0886625D" w14:textId="77777777" w:rsidR="002759E3" w:rsidRPr="00E956B4" w:rsidRDefault="002759E3" w:rsidP="00691CDF">
            <w:pPr>
              <w:pStyle w:val="TableParagraph"/>
              <w:ind w:right="60"/>
              <w:jc w:val="right"/>
              <w:rPr>
                <w:sz w:val="14"/>
              </w:rPr>
            </w:pPr>
          </w:p>
          <w:p w14:paraId="26782D3A" w14:textId="77777777" w:rsidR="002759E3" w:rsidRDefault="002759E3" w:rsidP="00691CDF">
            <w:pPr>
              <w:pStyle w:val="TableParagraph"/>
              <w:spacing w:before="3"/>
              <w:ind w:right="60"/>
              <w:jc w:val="right"/>
              <w:rPr>
                <w:sz w:val="14"/>
              </w:rPr>
            </w:pPr>
          </w:p>
          <w:p w14:paraId="6B6BE0AF" w14:textId="77777777" w:rsidR="002759E3" w:rsidRPr="00E956B4" w:rsidRDefault="002759E3" w:rsidP="00691CDF">
            <w:pPr>
              <w:pStyle w:val="TableParagraph"/>
              <w:ind w:right="60"/>
              <w:jc w:val="right"/>
              <w:rPr>
                <w:sz w:val="14"/>
              </w:rPr>
            </w:pPr>
            <w:r>
              <w:rPr>
                <w:sz w:val="14"/>
              </w:rPr>
              <w:t>$9.35</w:t>
            </w:r>
          </w:p>
        </w:tc>
        <w:tc>
          <w:tcPr>
            <w:tcW w:w="580" w:type="dxa"/>
          </w:tcPr>
          <w:p w14:paraId="249798E1" w14:textId="77777777" w:rsidR="002759E3" w:rsidRPr="00E956B4" w:rsidRDefault="002759E3" w:rsidP="00691CDF">
            <w:pPr>
              <w:pStyle w:val="TableParagraph"/>
              <w:ind w:right="60"/>
              <w:jc w:val="right"/>
              <w:rPr>
                <w:sz w:val="14"/>
              </w:rPr>
            </w:pPr>
          </w:p>
          <w:p w14:paraId="66D0BA97" w14:textId="77777777" w:rsidR="002759E3" w:rsidRDefault="002759E3" w:rsidP="00691CDF">
            <w:pPr>
              <w:pStyle w:val="TableParagraph"/>
              <w:spacing w:before="3"/>
              <w:ind w:right="60"/>
              <w:jc w:val="right"/>
              <w:rPr>
                <w:sz w:val="14"/>
              </w:rPr>
            </w:pPr>
          </w:p>
          <w:p w14:paraId="70931E4D" w14:textId="77777777" w:rsidR="002759E3" w:rsidRPr="00E956B4" w:rsidRDefault="002759E3" w:rsidP="00691CDF">
            <w:pPr>
              <w:pStyle w:val="TableParagraph"/>
              <w:ind w:right="60"/>
              <w:jc w:val="right"/>
              <w:rPr>
                <w:sz w:val="14"/>
              </w:rPr>
            </w:pPr>
            <w:r>
              <w:rPr>
                <w:sz w:val="14"/>
              </w:rPr>
              <w:t>$9.40</w:t>
            </w:r>
          </w:p>
        </w:tc>
        <w:tc>
          <w:tcPr>
            <w:tcW w:w="576" w:type="dxa"/>
          </w:tcPr>
          <w:p w14:paraId="56FE5BF1" w14:textId="77777777" w:rsidR="002759E3" w:rsidRPr="00E956B4" w:rsidRDefault="002759E3" w:rsidP="00691CDF">
            <w:pPr>
              <w:pStyle w:val="TableParagraph"/>
              <w:ind w:right="60"/>
              <w:jc w:val="right"/>
              <w:rPr>
                <w:sz w:val="14"/>
              </w:rPr>
            </w:pPr>
          </w:p>
          <w:p w14:paraId="771A2302" w14:textId="77777777" w:rsidR="002759E3" w:rsidRDefault="002759E3" w:rsidP="00691CDF">
            <w:pPr>
              <w:pStyle w:val="TableParagraph"/>
              <w:spacing w:before="3"/>
              <w:ind w:right="60"/>
              <w:jc w:val="right"/>
              <w:rPr>
                <w:sz w:val="14"/>
              </w:rPr>
            </w:pPr>
          </w:p>
          <w:p w14:paraId="40BE0A99" w14:textId="77777777" w:rsidR="002759E3" w:rsidRPr="00E956B4" w:rsidRDefault="002759E3" w:rsidP="00691CDF">
            <w:pPr>
              <w:pStyle w:val="TableParagraph"/>
              <w:ind w:right="60"/>
              <w:jc w:val="right"/>
              <w:rPr>
                <w:sz w:val="14"/>
              </w:rPr>
            </w:pPr>
            <w:r>
              <w:rPr>
                <w:sz w:val="14"/>
              </w:rPr>
              <w:t>$9.45</w:t>
            </w:r>
          </w:p>
        </w:tc>
        <w:tc>
          <w:tcPr>
            <w:tcW w:w="580" w:type="dxa"/>
          </w:tcPr>
          <w:p w14:paraId="55A9679F" w14:textId="77777777" w:rsidR="002759E3" w:rsidRPr="00E956B4" w:rsidRDefault="002759E3" w:rsidP="00691CDF">
            <w:pPr>
              <w:pStyle w:val="TableParagraph"/>
              <w:ind w:right="60"/>
              <w:jc w:val="right"/>
              <w:rPr>
                <w:sz w:val="14"/>
              </w:rPr>
            </w:pPr>
          </w:p>
          <w:p w14:paraId="5EF92902" w14:textId="77777777" w:rsidR="002759E3" w:rsidRDefault="002759E3" w:rsidP="00691CDF">
            <w:pPr>
              <w:pStyle w:val="TableParagraph"/>
              <w:spacing w:before="3"/>
              <w:ind w:right="60"/>
              <w:jc w:val="right"/>
              <w:rPr>
                <w:sz w:val="14"/>
              </w:rPr>
            </w:pPr>
          </w:p>
          <w:p w14:paraId="17A7214C" w14:textId="77777777" w:rsidR="002759E3" w:rsidRPr="00E956B4" w:rsidRDefault="002759E3" w:rsidP="00691CDF">
            <w:pPr>
              <w:pStyle w:val="TableParagraph"/>
              <w:ind w:right="60"/>
              <w:jc w:val="right"/>
              <w:rPr>
                <w:sz w:val="14"/>
              </w:rPr>
            </w:pPr>
            <w:r>
              <w:rPr>
                <w:sz w:val="14"/>
              </w:rPr>
              <w:t>$9.49</w:t>
            </w:r>
          </w:p>
        </w:tc>
        <w:tc>
          <w:tcPr>
            <w:tcW w:w="633" w:type="dxa"/>
          </w:tcPr>
          <w:p w14:paraId="01B525D9" w14:textId="77777777" w:rsidR="002759E3" w:rsidRPr="00E956B4" w:rsidRDefault="002759E3" w:rsidP="00691CDF">
            <w:pPr>
              <w:pStyle w:val="TableParagraph"/>
              <w:ind w:right="60"/>
              <w:jc w:val="right"/>
              <w:rPr>
                <w:sz w:val="14"/>
              </w:rPr>
            </w:pPr>
          </w:p>
          <w:p w14:paraId="1D79A304" w14:textId="77777777" w:rsidR="002759E3" w:rsidRDefault="002759E3" w:rsidP="00691CDF">
            <w:pPr>
              <w:pStyle w:val="TableParagraph"/>
              <w:spacing w:before="3"/>
              <w:ind w:right="60"/>
              <w:jc w:val="right"/>
              <w:rPr>
                <w:sz w:val="14"/>
              </w:rPr>
            </w:pPr>
          </w:p>
          <w:p w14:paraId="5E6F983C" w14:textId="77777777" w:rsidR="002759E3" w:rsidRPr="00E956B4" w:rsidRDefault="002759E3" w:rsidP="00691CDF">
            <w:pPr>
              <w:pStyle w:val="TableParagraph"/>
              <w:ind w:right="60"/>
              <w:jc w:val="right"/>
              <w:rPr>
                <w:sz w:val="14"/>
              </w:rPr>
            </w:pPr>
            <w:r>
              <w:rPr>
                <w:sz w:val="14"/>
              </w:rPr>
              <w:t>$9.54</w:t>
            </w:r>
          </w:p>
        </w:tc>
        <w:tc>
          <w:tcPr>
            <w:tcW w:w="834" w:type="dxa"/>
          </w:tcPr>
          <w:p w14:paraId="7A302716" w14:textId="77777777" w:rsidR="002759E3" w:rsidRPr="00E956B4" w:rsidRDefault="002759E3" w:rsidP="00691CDF">
            <w:pPr>
              <w:pStyle w:val="TableParagraph"/>
              <w:ind w:right="60"/>
              <w:jc w:val="right"/>
              <w:rPr>
                <w:sz w:val="14"/>
              </w:rPr>
            </w:pPr>
          </w:p>
          <w:p w14:paraId="24586969" w14:textId="77777777" w:rsidR="002759E3" w:rsidRDefault="002759E3" w:rsidP="00691CDF">
            <w:pPr>
              <w:pStyle w:val="TableParagraph"/>
              <w:spacing w:before="3"/>
              <w:ind w:right="60"/>
              <w:jc w:val="right"/>
              <w:rPr>
                <w:sz w:val="14"/>
              </w:rPr>
            </w:pPr>
          </w:p>
          <w:p w14:paraId="6ED0A2B4" w14:textId="77777777" w:rsidR="002759E3" w:rsidRPr="00E956B4" w:rsidRDefault="002759E3" w:rsidP="00691CDF">
            <w:pPr>
              <w:pStyle w:val="TableParagraph"/>
              <w:ind w:right="60"/>
              <w:jc w:val="right"/>
              <w:rPr>
                <w:sz w:val="14"/>
              </w:rPr>
            </w:pPr>
            <w:r>
              <w:rPr>
                <w:sz w:val="14"/>
              </w:rPr>
              <w:t>$9.59</w:t>
            </w:r>
          </w:p>
        </w:tc>
        <w:tc>
          <w:tcPr>
            <w:tcW w:w="686" w:type="dxa"/>
          </w:tcPr>
          <w:p w14:paraId="54FED11F" w14:textId="77777777" w:rsidR="002759E3" w:rsidRPr="00E956B4" w:rsidRDefault="002759E3" w:rsidP="00691CDF">
            <w:pPr>
              <w:pStyle w:val="TableParagraph"/>
              <w:ind w:right="60"/>
              <w:jc w:val="right"/>
              <w:rPr>
                <w:sz w:val="14"/>
              </w:rPr>
            </w:pPr>
          </w:p>
          <w:p w14:paraId="4EA9644F" w14:textId="77777777" w:rsidR="002759E3" w:rsidRDefault="002759E3" w:rsidP="00691CDF">
            <w:pPr>
              <w:pStyle w:val="TableParagraph"/>
              <w:spacing w:before="3"/>
              <w:ind w:right="60"/>
              <w:jc w:val="right"/>
              <w:rPr>
                <w:sz w:val="14"/>
              </w:rPr>
            </w:pPr>
          </w:p>
          <w:p w14:paraId="537A0091" w14:textId="77777777" w:rsidR="002759E3" w:rsidRPr="00E956B4" w:rsidRDefault="002759E3" w:rsidP="00691CDF">
            <w:pPr>
              <w:pStyle w:val="TableParagraph"/>
              <w:ind w:right="60"/>
              <w:jc w:val="right"/>
              <w:rPr>
                <w:sz w:val="14"/>
              </w:rPr>
            </w:pPr>
            <w:r>
              <w:rPr>
                <w:sz w:val="14"/>
              </w:rPr>
              <w:t>$9.64</w:t>
            </w:r>
          </w:p>
        </w:tc>
        <w:tc>
          <w:tcPr>
            <w:tcW w:w="868" w:type="dxa"/>
            <w:tcBorders>
              <w:right w:val="single" w:sz="4" w:space="0" w:color="auto"/>
            </w:tcBorders>
          </w:tcPr>
          <w:p w14:paraId="0A749AAA" w14:textId="77777777" w:rsidR="002759E3" w:rsidRPr="00E956B4" w:rsidRDefault="002759E3" w:rsidP="00691CDF">
            <w:pPr>
              <w:pStyle w:val="TableParagraph"/>
              <w:ind w:right="60"/>
              <w:jc w:val="right"/>
              <w:rPr>
                <w:sz w:val="14"/>
              </w:rPr>
            </w:pPr>
          </w:p>
          <w:p w14:paraId="365E1305" w14:textId="77777777" w:rsidR="002759E3" w:rsidRDefault="002759E3" w:rsidP="00691CDF">
            <w:pPr>
              <w:pStyle w:val="TableParagraph"/>
              <w:spacing w:before="3"/>
              <w:ind w:right="60"/>
              <w:jc w:val="right"/>
              <w:rPr>
                <w:sz w:val="14"/>
              </w:rPr>
            </w:pPr>
          </w:p>
          <w:p w14:paraId="520C878C" w14:textId="77777777" w:rsidR="002759E3" w:rsidRPr="00E956B4" w:rsidRDefault="002759E3" w:rsidP="00691CDF">
            <w:pPr>
              <w:pStyle w:val="TableParagraph"/>
              <w:ind w:right="60"/>
              <w:jc w:val="right"/>
              <w:rPr>
                <w:sz w:val="14"/>
              </w:rPr>
            </w:pPr>
            <w:r>
              <w:rPr>
                <w:sz w:val="14"/>
              </w:rPr>
              <w:t>$9.69</w:t>
            </w:r>
          </w:p>
        </w:tc>
        <w:tc>
          <w:tcPr>
            <w:tcW w:w="830" w:type="dxa"/>
            <w:tcBorders>
              <w:left w:val="single" w:sz="4" w:space="0" w:color="auto"/>
            </w:tcBorders>
          </w:tcPr>
          <w:p w14:paraId="45B8F2CE" w14:textId="77777777" w:rsidR="002759E3" w:rsidRPr="00E956B4" w:rsidRDefault="002759E3" w:rsidP="00691CDF">
            <w:pPr>
              <w:pStyle w:val="TableParagraph"/>
              <w:ind w:right="60"/>
              <w:jc w:val="right"/>
              <w:rPr>
                <w:sz w:val="14"/>
              </w:rPr>
            </w:pPr>
          </w:p>
          <w:p w14:paraId="6347A6B8" w14:textId="77777777" w:rsidR="002759E3" w:rsidRDefault="002759E3" w:rsidP="00691CDF">
            <w:pPr>
              <w:pStyle w:val="TableParagraph"/>
              <w:spacing w:before="3"/>
              <w:ind w:right="60"/>
              <w:jc w:val="right"/>
              <w:rPr>
                <w:sz w:val="14"/>
              </w:rPr>
            </w:pPr>
          </w:p>
          <w:p w14:paraId="4ED3D189" w14:textId="77777777" w:rsidR="002759E3" w:rsidRPr="00E956B4" w:rsidRDefault="002759E3" w:rsidP="00691CDF">
            <w:pPr>
              <w:pStyle w:val="TableParagraph"/>
              <w:ind w:right="60"/>
              <w:jc w:val="right"/>
              <w:rPr>
                <w:sz w:val="14"/>
              </w:rPr>
            </w:pPr>
            <w:r>
              <w:rPr>
                <w:sz w:val="14"/>
              </w:rPr>
              <w:t>$9.73</w:t>
            </w:r>
          </w:p>
        </w:tc>
      </w:tr>
      <w:tr w:rsidR="002759E3" w14:paraId="3B01DFF4" w14:textId="77777777" w:rsidTr="00691CDF">
        <w:trPr>
          <w:trHeight w:val="585"/>
          <w:jc w:val="center"/>
        </w:trPr>
        <w:tc>
          <w:tcPr>
            <w:tcW w:w="843" w:type="dxa"/>
          </w:tcPr>
          <w:p w14:paraId="205A7BEE" w14:textId="77777777" w:rsidR="002759E3" w:rsidRPr="00822E52" w:rsidRDefault="002759E3" w:rsidP="00C56806">
            <w:pPr>
              <w:pStyle w:val="TableParagraph"/>
              <w:spacing w:before="10"/>
              <w:jc w:val="center"/>
              <w:rPr>
                <w:w w:val="99"/>
                <w:sz w:val="8"/>
                <w:szCs w:val="12"/>
              </w:rPr>
            </w:pPr>
          </w:p>
          <w:p w14:paraId="4A5126DD" w14:textId="77777777" w:rsidR="002759E3" w:rsidRDefault="002759E3" w:rsidP="00C56806">
            <w:pPr>
              <w:pStyle w:val="NormalWeb"/>
              <w:spacing w:before="10" w:beforeAutospacing="0" w:after="10" w:afterAutospacing="0"/>
              <w:ind w:left="68"/>
              <w:jc w:val="center"/>
              <w:rPr>
                <w:rFonts w:ascii="Arial MT" w:eastAsia="Arial MT" w:hAnsi="Arial MT" w:cs="Arial MT"/>
                <w:w w:val="99"/>
                <w:sz w:val="14"/>
                <w:szCs w:val="22"/>
                <w:lang w:val="es-ES"/>
              </w:rPr>
            </w:pPr>
          </w:p>
          <w:p w14:paraId="264CB81D" w14:textId="77777777" w:rsidR="002759E3" w:rsidRPr="00C02E01" w:rsidRDefault="002759E3" w:rsidP="00C56806">
            <w:pPr>
              <w:pStyle w:val="NormalWeb"/>
              <w:spacing w:before="10" w:beforeAutospacing="0" w:after="10" w:afterAutospacing="0"/>
              <w:ind w:left="68"/>
              <w:jc w:val="center"/>
              <w:rPr>
                <w:rFonts w:ascii="Arial MT" w:eastAsia="Arial MT" w:hAnsi="Arial MT" w:cs="Arial MT"/>
                <w:w w:val="99"/>
                <w:sz w:val="14"/>
                <w:szCs w:val="22"/>
                <w:lang w:val="es-ES"/>
              </w:rPr>
            </w:pPr>
            <w:r w:rsidRPr="00C02E01">
              <w:rPr>
                <w:rFonts w:ascii="Arial MT" w:eastAsia="Arial MT" w:hAnsi="Arial MT" w:cs="Arial MT"/>
                <w:w w:val="99"/>
                <w:sz w:val="14"/>
                <w:szCs w:val="22"/>
                <w:lang w:val="es-ES"/>
              </w:rPr>
              <w:t>Mayor a 25</w:t>
            </w:r>
          </w:p>
        </w:tc>
        <w:tc>
          <w:tcPr>
            <w:tcW w:w="567" w:type="dxa"/>
          </w:tcPr>
          <w:p w14:paraId="6840037B" w14:textId="77777777" w:rsidR="002759E3" w:rsidRPr="00E956B4" w:rsidRDefault="002759E3" w:rsidP="00691CDF">
            <w:pPr>
              <w:pStyle w:val="TableParagraph"/>
              <w:ind w:right="60"/>
              <w:jc w:val="right"/>
              <w:rPr>
                <w:sz w:val="14"/>
              </w:rPr>
            </w:pPr>
          </w:p>
          <w:p w14:paraId="7AD26271" w14:textId="77777777" w:rsidR="002759E3" w:rsidRDefault="002759E3" w:rsidP="00691CDF">
            <w:pPr>
              <w:pStyle w:val="TableParagraph"/>
              <w:spacing w:before="3"/>
              <w:ind w:right="60"/>
              <w:jc w:val="right"/>
              <w:rPr>
                <w:sz w:val="14"/>
              </w:rPr>
            </w:pPr>
          </w:p>
          <w:p w14:paraId="7417844E" w14:textId="77777777" w:rsidR="002759E3" w:rsidRPr="00E956B4" w:rsidRDefault="002759E3" w:rsidP="00691CDF">
            <w:pPr>
              <w:pStyle w:val="TableParagraph"/>
              <w:ind w:right="60"/>
              <w:jc w:val="right"/>
              <w:rPr>
                <w:sz w:val="14"/>
              </w:rPr>
            </w:pPr>
            <w:r>
              <w:rPr>
                <w:sz w:val="14"/>
              </w:rPr>
              <w:t>$11.37</w:t>
            </w:r>
          </w:p>
        </w:tc>
        <w:tc>
          <w:tcPr>
            <w:tcW w:w="672" w:type="dxa"/>
          </w:tcPr>
          <w:p w14:paraId="453B9CE5" w14:textId="77777777" w:rsidR="002759E3" w:rsidRPr="00E956B4" w:rsidRDefault="002759E3" w:rsidP="00691CDF">
            <w:pPr>
              <w:pStyle w:val="TableParagraph"/>
              <w:ind w:right="60"/>
              <w:jc w:val="right"/>
              <w:rPr>
                <w:sz w:val="14"/>
              </w:rPr>
            </w:pPr>
          </w:p>
          <w:p w14:paraId="1AFEE113" w14:textId="77777777" w:rsidR="002759E3" w:rsidRDefault="002759E3" w:rsidP="00691CDF">
            <w:pPr>
              <w:pStyle w:val="TableParagraph"/>
              <w:spacing w:before="3"/>
              <w:ind w:right="60"/>
              <w:jc w:val="right"/>
              <w:rPr>
                <w:sz w:val="14"/>
              </w:rPr>
            </w:pPr>
          </w:p>
          <w:p w14:paraId="3F0D4E40" w14:textId="77777777" w:rsidR="002759E3" w:rsidRPr="00E956B4" w:rsidRDefault="002759E3" w:rsidP="00691CDF">
            <w:pPr>
              <w:pStyle w:val="TableParagraph"/>
              <w:ind w:right="60"/>
              <w:jc w:val="right"/>
              <w:rPr>
                <w:sz w:val="14"/>
              </w:rPr>
            </w:pPr>
            <w:r>
              <w:rPr>
                <w:sz w:val="14"/>
              </w:rPr>
              <w:t>$11.42</w:t>
            </w:r>
          </w:p>
        </w:tc>
        <w:tc>
          <w:tcPr>
            <w:tcW w:w="575" w:type="dxa"/>
          </w:tcPr>
          <w:p w14:paraId="7C7FB780" w14:textId="77777777" w:rsidR="002759E3" w:rsidRPr="00E956B4" w:rsidRDefault="002759E3" w:rsidP="00691CDF">
            <w:pPr>
              <w:pStyle w:val="TableParagraph"/>
              <w:ind w:right="60"/>
              <w:jc w:val="right"/>
              <w:rPr>
                <w:sz w:val="14"/>
              </w:rPr>
            </w:pPr>
          </w:p>
          <w:p w14:paraId="4AAFA9ED" w14:textId="77777777" w:rsidR="002759E3" w:rsidRDefault="002759E3" w:rsidP="00691CDF">
            <w:pPr>
              <w:pStyle w:val="TableParagraph"/>
              <w:spacing w:before="3"/>
              <w:ind w:right="60"/>
              <w:jc w:val="right"/>
              <w:rPr>
                <w:sz w:val="14"/>
              </w:rPr>
            </w:pPr>
          </w:p>
          <w:p w14:paraId="5016CFD3" w14:textId="77777777" w:rsidR="002759E3" w:rsidRPr="00E956B4" w:rsidRDefault="002759E3" w:rsidP="00691CDF">
            <w:pPr>
              <w:pStyle w:val="TableParagraph"/>
              <w:ind w:right="60"/>
              <w:jc w:val="right"/>
              <w:rPr>
                <w:sz w:val="14"/>
              </w:rPr>
            </w:pPr>
            <w:r>
              <w:rPr>
                <w:sz w:val="14"/>
              </w:rPr>
              <w:t>$11.48</w:t>
            </w:r>
          </w:p>
        </w:tc>
        <w:tc>
          <w:tcPr>
            <w:tcW w:w="580" w:type="dxa"/>
          </w:tcPr>
          <w:p w14:paraId="162FAC9E" w14:textId="77777777" w:rsidR="002759E3" w:rsidRPr="00E956B4" w:rsidRDefault="002759E3" w:rsidP="00691CDF">
            <w:pPr>
              <w:pStyle w:val="TableParagraph"/>
              <w:ind w:right="60"/>
              <w:jc w:val="right"/>
              <w:rPr>
                <w:sz w:val="14"/>
              </w:rPr>
            </w:pPr>
          </w:p>
          <w:p w14:paraId="3DFDF081" w14:textId="77777777" w:rsidR="002759E3" w:rsidRDefault="002759E3" w:rsidP="00691CDF">
            <w:pPr>
              <w:pStyle w:val="TableParagraph"/>
              <w:spacing w:before="3"/>
              <w:ind w:right="60"/>
              <w:jc w:val="right"/>
              <w:rPr>
                <w:sz w:val="14"/>
              </w:rPr>
            </w:pPr>
          </w:p>
          <w:p w14:paraId="52006D2A" w14:textId="77777777" w:rsidR="002759E3" w:rsidRPr="00E956B4" w:rsidRDefault="002759E3" w:rsidP="00691CDF">
            <w:pPr>
              <w:pStyle w:val="TableParagraph"/>
              <w:ind w:right="60"/>
              <w:jc w:val="right"/>
              <w:rPr>
                <w:sz w:val="14"/>
              </w:rPr>
            </w:pPr>
            <w:r>
              <w:rPr>
                <w:sz w:val="14"/>
              </w:rPr>
              <w:t>$11.54</w:t>
            </w:r>
          </w:p>
        </w:tc>
        <w:tc>
          <w:tcPr>
            <w:tcW w:w="580" w:type="dxa"/>
          </w:tcPr>
          <w:p w14:paraId="7568B81A" w14:textId="77777777" w:rsidR="002759E3" w:rsidRPr="00E956B4" w:rsidRDefault="002759E3" w:rsidP="00691CDF">
            <w:pPr>
              <w:pStyle w:val="TableParagraph"/>
              <w:ind w:right="60"/>
              <w:jc w:val="right"/>
              <w:rPr>
                <w:sz w:val="14"/>
              </w:rPr>
            </w:pPr>
          </w:p>
          <w:p w14:paraId="4D6BA119" w14:textId="77777777" w:rsidR="002759E3" w:rsidRDefault="002759E3" w:rsidP="00691CDF">
            <w:pPr>
              <w:pStyle w:val="TableParagraph"/>
              <w:spacing w:before="3"/>
              <w:ind w:right="60"/>
              <w:jc w:val="right"/>
              <w:rPr>
                <w:sz w:val="14"/>
              </w:rPr>
            </w:pPr>
          </w:p>
          <w:p w14:paraId="35102C67" w14:textId="77777777" w:rsidR="002759E3" w:rsidRPr="00E956B4" w:rsidRDefault="002759E3" w:rsidP="00691CDF">
            <w:pPr>
              <w:pStyle w:val="TableParagraph"/>
              <w:ind w:right="60"/>
              <w:jc w:val="right"/>
              <w:rPr>
                <w:sz w:val="14"/>
              </w:rPr>
            </w:pPr>
            <w:r>
              <w:rPr>
                <w:sz w:val="14"/>
              </w:rPr>
              <w:t>$11.60</w:t>
            </w:r>
          </w:p>
        </w:tc>
        <w:tc>
          <w:tcPr>
            <w:tcW w:w="576" w:type="dxa"/>
          </w:tcPr>
          <w:p w14:paraId="4884299C" w14:textId="77777777" w:rsidR="002759E3" w:rsidRPr="00E956B4" w:rsidRDefault="002759E3" w:rsidP="00691CDF">
            <w:pPr>
              <w:pStyle w:val="TableParagraph"/>
              <w:ind w:right="60"/>
              <w:jc w:val="right"/>
              <w:rPr>
                <w:sz w:val="14"/>
              </w:rPr>
            </w:pPr>
          </w:p>
          <w:p w14:paraId="113D165F" w14:textId="77777777" w:rsidR="002759E3" w:rsidRDefault="002759E3" w:rsidP="00691CDF">
            <w:pPr>
              <w:pStyle w:val="TableParagraph"/>
              <w:spacing w:before="3"/>
              <w:ind w:right="60"/>
              <w:jc w:val="right"/>
              <w:rPr>
                <w:sz w:val="14"/>
              </w:rPr>
            </w:pPr>
          </w:p>
          <w:p w14:paraId="6F900609" w14:textId="77777777" w:rsidR="002759E3" w:rsidRPr="00E956B4" w:rsidRDefault="002759E3" w:rsidP="00691CDF">
            <w:pPr>
              <w:pStyle w:val="TableParagraph"/>
              <w:ind w:right="60"/>
              <w:jc w:val="right"/>
              <w:rPr>
                <w:sz w:val="14"/>
              </w:rPr>
            </w:pPr>
            <w:r>
              <w:rPr>
                <w:sz w:val="14"/>
              </w:rPr>
              <w:t>$11.65</w:t>
            </w:r>
          </w:p>
        </w:tc>
        <w:tc>
          <w:tcPr>
            <w:tcW w:w="580" w:type="dxa"/>
          </w:tcPr>
          <w:p w14:paraId="03448B13" w14:textId="77777777" w:rsidR="002759E3" w:rsidRPr="00E956B4" w:rsidRDefault="002759E3" w:rsidP="00691CDF">
            <w:pPr>
              <w:pStyle w:val="TableParagraph"/>
              <w:ind w:right="60"/>
              <w:jc w:val="right"/>
              <w:rPr>
                <w:sz w:val="14"/>
              </w:rPr>
            </w:pPr>
          </w:p>
          <w:p w14:paraId="7797F87E" w14:textId="77777777" w:rsidR="002759E3" w:rsidRDefault="002759E3" w:rsidP="00691CDF">
            <w:pPr>
              <w:pStyle w:val="TableParagraph"/>
              <w:spacing w:before="3"/>
              <w:ind w:right="60"/>
              <w:jc w:val="right"/>
              <w:rPr>
                <w:sz w:val="14"/>
              </w:rPr>
            </w:pPr>
          </w:p>
          <w:p w14:paraId="1C24FA81" w14:textId="77777777" w:rsidR="002759E3" w:rsidRPr="00E956B4" w:rsidRDefault="002759E3" w:rsidP="00691CDF">
            <w:pPr>
              <w:pStyle w:val="TableParagraph"/>
              <w:ind w:right="60"/>
              <w:jc w:val="right"/>
              <w:rPr>
                <w:sz w:val="14"/>
              </w:rPr>
            </w:pPr>
            <w:r>
              <w:rPr>
                <w:sz w:val="14"/>
              </w:rPr>
              <w:t>$11.71</w:t>
            </w:r>
          </w:p>
        </w:tc>
        <w:tc>
          <w:tcPr>
            <w:tcW w:w="633" w:type="dxa"/>
          </w:tcPr>
          <w:p w14:paraId="51AAF3AA" w14:textId="77777777" w:rsidR="002759E3" w:rsidRPr="00E956B4" w:rsidRDefault="002759E3" w:rsidP="00691CDF">
            <w:pPr>
              <w:pStyle w:val="TableParagraph"/>
              <w:ind w:right="60"/>
              <w:jc w:val="right"/>
              <w:rPr>
                <w:sz w:val="14"/>
              </w:rPr>
            </w:pPr>
          </w:p>
          <w:p w14:paraId="2652A191" w14:textId="77777777" w:rsidR="002759E3" w:rsidRDefault="002759E3" w:rsidP="00691CDF">
            <w:pPr>
              <w:pStyle w:val="TableParagraph"/>
              <w:spacing w:before="3"/>
              <w:ind w:right="60"/>
              <w:jc w:val="right"/>
              <w:rPr>
                <w:sz w:val="14"/>
              </w:rPr>
            </w:pPr>
          </w:p>
          <w:p w14:paraId="4B0D053A" w14:textId="77777777" w:rsidR="002759E3" w:rsidRPr="00E956B4" w:rsidRDefault="002759E3" w:rsidP="00691CDF">
            <w:pPr>
              <w:pStyle w:val="TableParagraph"/>
              <w:ind w:right="60"/>
              <w:jc w:val="right"/>
              <w:rPr>
                <w:sz w:val="14"/>
              </w:rPr>
            </w:pPr>
            <w:r>
              <w:rPr>
                <w:sz w:val="14"/>
              </w:rPr>
              <w:t>$11.77</w:t>
            </w:r>
          </w:p>
        </w:tc>
        <w:tc>
          <w:tcPr>
            <w:tcW w:w="834" w:type="dxa"/>
          </w:tcPr>
          <w:p w14:paraId="4D8E5BD5" w14:textId="77777777" w:rsidR="002759E3" w:rsidRPr="00E956B4" w:rsidRDefault="002759E3" w:rsidP="00691CDF">
            <w:pPr>
              <w:pStyle w:val="TableParagraph"/>
              <w:ind w:right="60"/>
              <w:jc w:val="right"/>
              <w:rPr>
                <w:sz w:val="14"/>
              </w:rPr>
            </w:pPr>
          </w:p>
          <w:p w14:paraId="6965EB72" w14:textId="77777777" w:rsidR="002759E3" w:rsidRDefault="002759E3" w:rsidP="00691CDF">
            <w:pPr>
              <w:pStyle w:val="TableParagraph"/>
              <w:spacing w:before="3"/>
              <w:ind w:right="60"/>
              <w:jc w:val="right"/>
              <w:rPr>
                <w:sz w:val="14"/>
              </w:rPr>
            </w:pPr>
          </w:p>
          <w:p w14:paraId="060651EE" w14:textId="77777777" w:rsidR="002759E3" w:rsidRPr="00E956B4" w:rsidRDefault="002759E3" w:rsidP="00691CDF">
            <w:pPr>
              <w:pStyle w:val="TableParagraph"/>
              <w:ind w:right="60"/>
              <w:jc w:val="right"/>
              <w:rPr>
                <w:sz w:val="14"/>
              </w:rPr>
            </w:pPr>
            <w:r>
              <w:rPr>
                <w:sz w:val="14"/>
              </w:rPr>
              <w:t>$11.83</w:t>
            </w:r>
          </w:p>
        </w:tc>
        <w:tc>
          <w:tcPr>
            <w:tcW w:w="686" w:type="dxa"/>
          </w:tcPr>
          <w:p w14:paraId="3B81BEF3" w14:textId="77777777" w:rsidR="002759E3" w:rsidRPr="00E956B4" w:rsidRDefault="002759E3" w:rsidP="00691CDF">
            <w:pPr>
              <w:pStyle w:val="TableParagraph"/>
              <w:ind w:right="60"/>
              <w:jc w:val="right"/>
              <w:rPr>
                <w:sz w:val="14"/>
              </w:rPr>
            </w:pPr>
          </w:p>
          <w:p w14:paraId="7B873F8C" w14:textId="77777777" w:rsidR="002759E3" w:rsidRDefault="002759E3" w:rsidP="00691CDF">
            <w:pPr>
              <w:pStyle w:val="TableParagraph"/>
              <w:spacing w:before="3"/>
              <w:ind w:right="60"/>
              <w:jc w:val="right"/>
              <w:rPr>
                <w:sz w:val="14"/>
              </w:rPr>
            </w:pPr>
          </w:p>
          <w:p w14:paraId="0E9DE4CF" w14:textId="77777777" w:rsidR="002759E3" w:rsidRPr="00E956B4" w:rsidRDefault="002759E3" w:rsidP="00691CDF">
            <w:pPr>
              <w:pStyle w:val="TableParagraph"/>
              <w:ind w:right="60"/>
              <w:jc w:val="right"/>
              <w:rPr>
                <w:sz w:val="14"/>
              </w:rPr>
            </w:pPr>
            <w:r>
              <w:rPr>
                <w:sz w:val="14"/>
              </w:rPr>
              <w:t>$11.89</w:t>
            </w:r>
          </w:p>
        </w:tc>
        <w:tc>
          <w:tcPr>
            <w:tcW w:w="868" w:type="dxa"/>
            <w:tcBorders>
              <w:right w:val="single" w:sz="4" w:space="0" w:color="auto"/>
            </w:tcBorders>
          </w:tcPr>
          <w:p w14:paraId="5A5F91EB" w14:textId="77777777" w:rsidR="002759E3" w:rsidRPr="00E956B4" w:rsidRDefault="002759E3" w:rsidP="00691CDF">
            <w:pPr>
              <w:pStyle w:val="TableParagraph"/>
              <w:ind w:right="60"/>
              <w:jc w:val="right"/>
              <w:rPr>
                <w:sz w:val="14"/>
              </w:rPr>
            </w:pPr>
          </w:p>
          <w:p w14:paraId="1F6DD178" w14:textId="77777777" w:rsidR="002759E3" w:rsidRDefault="002759E3" w:rsidP="00691CDF">
            <w:pPr>
              <w:pStyle w:val="TableParagraph"/>
              <w:spacing w:before="3"/>
              <w:ind w:right="60"/>
              <w:jc w:val="right"/>
              <w:rPr>
                <w:sz w:val="14"/>
              </w:rPr>
            </w:pPr>
          </w:p>
          <w:p w14:paraId="5309AE0D" w14:textId="77777777" w:rsidR="002759E3" w:rsidRPr="00E956B4" w:rsidRDefault="002759E3" w:rsidP="00691CDF">
            <w:pPr>
              <w:pStyle w:val="TableParagraph"/>
              <w:ind w:right="60"/>
              <w:jc w:val="right"/>
              <w:rPr>
                <w:sz w:val="14"/>
              </w:rPr>
            </w:pPr>
            <w:r>
              <w:rPr>
                <w:sz w:val="14"/>
              </w:rPr>
              <w:t>$11.95</w:t>
            </w:r>
          </w:p>
        </w:tc>
        <w:tc>
          <w:tcPr>
            <w:tcW w:w="830" w:type="dxa"/>
            <w:tcBorders>
              <w:left w:val="single" w:sz="4" w:space="0" w:color="auto"/>
            </w:tcBorders>
          </w:tcPr>
          <w:p w14:paraId="3567112C" w14:textId="77777777" w:rsidR="002759E3" w:rsidRPr="00E956B4" w:rsidRDefault="002759E3" w:rsidP="00691CDF">
            <w:pPr>
              <w:pStyle w:val="TableParagraph"/>
              <w:ind w:right="60"/>
              <w:jc w:val="right"/>
              <w:rPr>
                <w:sz w:val="14"/>
              </w:rPr>
            </w:pPr>
          </w:p>
          <w:p w14:paraId="4E0AA6C4" w14:textId="77777777" w:rsidR="002759E3" w:rsidRDefault="002759E3" w:rsidP="00691CDF">
            <w:pPr>
              <w:pStyle w:val="TableParagraph"/>
              <w:spacing w:before="3"/>
              <w:ind w:right="60"/>
              <w:jc w:val="right"/>
              <w:rPr>
                <w:sz w:val="14"/>
              </w:rPr>
            </w:pPr>
          </w:p>
          <w:p w14:paraId="09AC889F" w14:textId="77777777" w:rsidR="002759E3" w:rsidRPr="00E956B4" w:rsidRDefault="002759E3" w:rsidP="00691CDF">
            <w:pPr>
              <w:pStyle w:val="TableParagraph"/>
              <w:ind w:right="60"/>
              <w:jc w:val="right"/>
              <w:rPr>
                <w:sz w:val="14"/>
              </w:rPr>
            </w:pPr>
            <w:r>
              <w:rPr>
                <w:sz w:val="14"/>
              </w:rPr>
              <w:t>$12.01</w:t>
            </w:r>
          </w:p>
        </w:tc>
      </w:tr>
    </w:tbl>
    <w:p w14:paraId="51F96337"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67600B12" w14:textId="77777777" w:rsidR="002759E3" w:rsidRPr="00C56806" w:rsidRDefault="002759E3" w:rsidP="00C56806">
      <w:pPr>
        <w:pStyle w:val="NormalWeb"/>
        <w:jc w:val="both"/>
        <w:rPr>
          <w:rFonts w:ascii="Verdana" w:hAnsi="Verdana"/>
          <w:sz w:val="20"/>
          <w:szCs w:val="20"/>
        </w:rPr>
      </w:pPr>
      <w:r w:rsidRPr="00C56806">
        <w:rPr>
          <w:rFonts w:ascii="Verdana" w:hAnsi="Verdana"/>
          <w:b/>
          <w:bCs/>
          <w:color w:val="000000"/>
          <w:sz w:val="20"/>
          <w:szCs w:val="20"/>
        </w:rPr>
        <w:t>d) Uso industrial.</w:t>
      </w:r>
    </w:p>
    <w:p w14:paraId="6A95A66D"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la cuota base se le sumará el importe que resulte de multiplicar el consumo por el precio contenido en la siguiente tabla</w:t>
      </w:r>
    </w:p>
    <w:tbl>
      <w:tblPr>
        <w:tblStyle w:val="TableNormal"/>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gridCol w:w="720"/>
        <w:gridCol w:w="734"/>
        <w:gridCol w:w="720"/>
        <w:gridCol w:w="719"/>
        <w:gridCol w:w="719"/>
        <w:gridCol w:w="714"/>
        <w:gridCol w:w="719"/>
        <w:gridCol w:w="719"/>
        <w:gridCol w:w="997"/>
        <w:gridCol w:w="753"/>
        <w:gridCol w:w="967"/>
        <w:gridCol w:w="894"/>
      </w:tblGrid>
      <w:tr w:rsidR="002759E3" w14:paraId="2E3B82DC" w14:textId="77777777" w:rsidTr="00691CDF">
        <w:trPr>
          <w:trHeight w:val="585"/>
          <w:tblHeader/>
          <w:jc w:val="center"/>
        </w:trPr>
        <w:tc>
          <w:tcPr>
            <w:tcW w:w="874" w:type="dxa"/>
          </w:tcPr>
          <w:p w14:paraId="0A1E8B3A" w14:textId="77777777" w:rsidR="002759E3" w:rsidRDefault="002759E3" w:rsidP="00C56806">
            <w:pPr>
              <w:pStyle w:val="TableParagraph"/>
              <w:jc w:val="center"/>
              <w:rPr>
                <w:sz w:val="16"/>
              </w:rPr>
            </w:pPr>
          </w:p>
          <w:p w14:paraId="50CFEB90" w14:textId="77777777" w:rsidR="002759E3" w:rsidRDefault="002759E3" w:rsidP="00C56806">
            <w:pPr>
              <w:pStyle w:val="TableParagraph"/>
              <w:spacing w:before="10"/>
              <w:jc w:val="center"/>
              <w:rPr>
                <w:sz w:val="13"/>
              </w:rPr>
            </w:pPr>
          </w:p>
          <w:p w14:paraId="538CD5B1" w14:textId="77777777" w:rsidR="002759E3" w:rsidRDefault="002759E3" w:rsidP="00C56806">
            <w:pPr>
              <w:pStyle w:val="TableParagraph"/>
              <w:ind w:left="160" w:right="-29"/>
              <w:jc w:val="center"/>
              <w:rPr>
                <w:rFonts w:ascii="Arial"/>
                <w:b/>
                <w:sz w:val="14"/>
              </w:rPr>
            </w:pPr>
            <w:r>
              <w:rPr>
                <w:rFonts w:ascii="Arial" w:hAnsi="Arial"/>
                <w:b/>
                <w:sz w:val="14"/>
              </w:rPr>
              <w:t>Consumo</w:t>
            </w:r>
            <w:r>
              <w:rPr>
                <w:rFonts w:ascii="Arial" w:hAnsi="Arial"/>
                <w:b/>
                <w:spacing w:val="-1"/>
                <w:sz w:val="14"/>
              </w:rPr>
              <w:t xml:space="preserve"> </w:t>
            </w:r>
            <w:r>
              <w:rPr>
                <w:rFonts w:ascii="Arial" w:hAnsi="Arial"/>
                <w:b/>
                <w:sz w:val="14"/>
              </w:rPr>
              <w:t>m³</w:t>
            </w:r>
          </w:p>
        </w:tc>
        <w:tc>
          <w:tcPr>
            <w:tcW w:w="720" w:type="dxa"/>
          </w:tcPr>
          <w:p w14:paraId="5CEED418" w14:textId="77777777" w:rsidR="002759E3" w:rsidRDefault="002759E3" w:rsidP="00691CDF">
            <w:pPr>
              <w:pStyle w:val="TableParagraph"/>
              <w:rPr>
                <w:sz w:val="16"/>
              </w:rPr>
            </w:pPr>
          </w:p>
          <w:p w14:paraId="514B9308" w14:textId="77777777" w:rsidR="002759E3" w:rsidRDefault="002759E3" w:rsidP="00691CDF">
            <w:pPr>
              <w:pStyle w:val="TableParagraph"/>
              <w:spacing w:before="10"/>
              <w:rPr>
                <w:sz w:val="13"/>
              </w:rPr>
            </w:pPr>
          </w:p>
          <w:p w14:paraId="5B546C7A" w14:textId="77777777" w:rsidR="002759E3" w:rsidRDefault="002759E3" w:rsidP="00691CDF">
            <w:pPr>
              <w:pStyle w:val="TableParagraph"/>
              <w:ind w:left="160"/>
              <w:rPr>
                <w:rFonts w:ascii="Arial"/>
                <w:b/>
                <w:sz w:val="14"/>
              </w:rPr>
            </w:pPr>
            <w:r>
              <w:rPr>
                <w:rFonts w:ascii="Arial"/>
                <w:b/>
                <w:sz w:val="14"/>
              </w:rPr>
              <w:t>Enero</w:t>
            </w:r>
          </w:p>
        </w:tc>
        <w:tc>
          <w:tcPr>
            <w:tcW w:w="734" w:type="dxa"/>
          </w:tcPr>
          <w:p w14:paraId="50D2649A" w14:textId="77777777" w:rsidR="002759E3" w:rsidRDefault="002759E3" w:rsidP="00691CDF">
            <w:pPr>
              <w:pStyle w:val="TableParagraph"/>
              <w:rPr>
                <w:sz w:val="16"/>
              </w:rPr>
            </w:pPr>
          </w:p>
          <w:p w14:paraId="326A5172" w14:textId="77777777" w:rsidR="002759E3" w:rsidRDefault="002759E3" w:rsidP="00691CDF">
            <w:pPr>
              <w:pStyle w:val="TableParagraph"/>
              <w:spacing w:before="10"/>
              <w:rPr>
                <w:sz w:val="13"/>
              </w:rPr>
            </w:pPr>
          </w:p>
          <w:p w14:paraId="33C352AA" w14:textId="77777777" w:rsidR="002759E3" w:rsidRDefault="002759E3" w:rsidP="00691CDF">
            <w:pPr>
              <w:pStyle w:val="TableParagraph"/>
              <w:ind w:left="103"/>
              <w:rPr>
                <w:rFonts w:ascii="Arial"/>
                <w:b/>
                <w:sz w:val="14"/>
              </w:rPr>
            </w:pPr>
            <w:r>
              <w:rPr>
                <w:rFonts w:ascii="Arial"/>
                <w:b/>
                <w:sz w:val="14"/>
              </w:rPr>
              <w:t>Febrero</w:t>
            </w:r>
          </w:p>
        </w:tc>
        <w:tc>
          <w:tcPr>
            <w:tcW w:w="720" w:type="dxa"/>
          </w:tcPr>
          <w:p w14:paraId="67470BD6" w14:textId="77777777" w:rsidR="002759E3" w:rsidRDefault="002759E3" w:rsidP="00691CDF">
            <w:pPr>
              <w:pStyle w:val="TableParagraph"/>
              <w:rPr>
                <w:sz w:val="16"/>
              </w:rPr>
            </w:pPr>
          </w:p>
          <w:p w14:paraId="2B9E06E8" w14:textId="77777777" w:rsidR="002759E3" w:rsidRDefault="002759E3" w:rsidP="00691CDF">
            <w:pPr>
              <w:pStyle w:val="TableParagraph"/>
              <w:spacing w:before="10"/>
              <w:rPr>
                <w:sz w:val="13"/>
              </w:rPr>
            </w:pPr>
          </w:p>
          <w:p w14:paraId="687BB6EA" w14:textId="77777777" w:rsidR="002759E3" w:rsidRDefault="002759E3" w:rsidP="00691CDF">
            <w:pPr>
              <w:pStyle w:val="TableParagraph"/>
              <w:ind w:right="135"/>
              <w:jc w:val="right"/>
              <w:rPr>
                <w:rFonts w:ascii="Arial"/>
                <w:b/>
                <w:sz w:val="14"/>
              </w:rPr>
            </w:pPr>
            <w:r>
              <w:rPr>
                <w:rFonts w:ascii="Arial"/>
                <w:b/>
                <w:sz w:val="14"/>
              </w:rPr>
              <w:t>Marzo</w:t>
            </w:r>
          </w:p>
        </w:tc>
        <w:tc>
          <w:tcPr>
            <w:tcW w:w="719" w:type="dxa"/>
          </w:tcPr>
          <w:p w14:paraId="6D251788" w14:textId="77777777" w:rsidR="002759E3" w:rsidRDefault="002759E3" w:rsidP="00691CDF">
            <w:pPr>
              <w:pStyle w:val="TableParagraph"/>
              <w:rPr>
                <w:sz w:val="16"/>
              </w:rPr>
            </w:pPr>
          </w:p>
          <w:p w14:paraId="4304A528" w14:textId="77777777" w:rsidR="002759E3" w:rsidRDefault="002759E3" w:rsidP="00691CDF">
            <w:pPr>
              <w:pStyle w:val="TableParagraph"/>
              <w:spacing w:before="10"/>
              <w:rPr>
                <w:sz w:val="13"/>
              </w:rPr>
            </w:pPr>
          </w:p>
          <w:p w14:paraId="2440C6F9" w14:textId="77777777" w:rsidR="002759E3" w:rsidRDefault="002759E3" w:rsidP="00691CDF">
            <w:pPr>
              <w:pStyle w:val="TableParagraph"/>
              <w:ind w:left="58" w:right="40"/>
              <w:jc w:val="center"/>
              <w:rPr>
                <w:rFonts w:ascii="Arial"/>
                <w:b/>
                <w:sz w:val="14"/>
              </w:rPr>
            </w:pPr>
            <w:r>
              <w:rPr>
                <w:rFonts w:ascii="Arial"/>
                <w:b/>
                <w:sz w:val="14"/>
              </w:rPr>
              <w:t>Abril</w:t>
            </w:r>
          </w:p>
        </w:tc>
        <w:tc>
          <w:tcPr>
            <w:tcW w:w="719" w:type="dxa"/>
          </w:tcPr>
          <w:p w14:paraId="641E1752" w14:textId="77777777" w:rsidR="002759E3" w:rsidRDefault="002759E3" w:rsidP="00691CDF">
            <w:pPr>
              <w:pStyle w:val="TableParagraph"/>
              <w:rPr>
                <w:sz w:val="16"/>
              </w:rPr>
            </w:pPr>
          </w:p>
          <w:p w14:paraId="71718EF6" w14:textId="77777777" w:rsidR="002759E3" w:rsidRDefault="002759E3" w:rsidP="00691CDF">
            <w:pPr>
              <w:pStyle w:val="TableParagraph"/>
              <w:spacing w:before="10"/>
              <w:rPr>
                <w:sz w:val="13"/>
              </w:rPr>
            </w:pPr>
          </w:p>
          <w:p w14:paraId="2C865BF8" w14:textId="77777777" w:rsidR="002759E3" w:rsidRDefault="002759E3" w:rsidP="00691CDF">
            <w:pPr>
              <w:pStyle w:val="TableParagraph"/>
              <w:ind w:right="160"/>
              <w:jc w:val="right"/>
              <w:rPr>
                <w:rFonts w:ascii="Arial"/>
                <w:b/>
                <w:sz w:val="14"/>
              </w:rPr>
            </w:pPr>
            <w:r>
              <w:rPr>
                <w:rFonts w:ascii="Arial"/>
                <w:b/>
                <w:sz w:val="14"/>
              </w:rPr>
              <w:t>Mayo</w:t>
            </w:r>
          </w:p>
        </w:tc>
        <w:tc>
          <w:tcPr>
            <w:tcW w:w="714" w:type="dxa"/>
          </w:tcPr>
          <w:p w14:paraId="39830273" w14:textId="77777777" w:rsidR="002759E3" w:rsidRDefault="002759E3" w:rsidP="00691CDF">
            <w:pPr>
              <w:pStyle w:val="TableParagraph"/>
              <w:rPr>
                <w:sz w:val="16"/>
              </w:rPr>
            </w:pPr>
          </w:p>
          <w:p w14:paraId="7201C8F2" w14:textId="77777777" w:rsidR="002759E3" w:rsidRDefault="002759E3" w:rsidP="00691CDF">
            <w:pPr>
              <w:pStyle w:val="TableParagraph"/>
              <w:spacing w:before="10"/>
              <w:rPr>
                <w:sz w:val="13"/>
              </w:rPr>
            </w:pPr>
          </w:p>
          <w:p w14:paraId="4986DD94" w14:textId="77777777" w:rsidR="002759E3" w:rsidRDefault="002759E3" w:rsidP="00691CDF">
            <w:pPr>
              <w:pStyle w:val="TableParagraph"/>
              <w:ind w:right="149"/>
              <w:jc w:val="right"/>
              <w:rPr>
                <w:rFonts w:ascii="Arial"/>
                <w:b/>
                <w:sz w:val="14"/>
              </w:rPr>
            </w:pPr>
            <w:r>
              <w:rPr>
                <w:rFonts w:ascii="Arial"/>
                <w:b/>
                <w:sz w:val="14"/>
              </w:rPr>
              <w:t>Junio</w:t>
            </w:r>
          </w:p>
        </w:tc>
        <w:tc>
          <w:tcPr>
            <w:tcW w:w="719" w:type="dxa"/>
          </w:tcPr>
          <w:p w14:paraId="55EF65BC" w14:textId="77777777" w:rsidR="002759E3" w:rsidRDefault="002759E3" w:rsidP="00691CDF">
            <w:pPr>
              <w:pStyle w:val="TableParagraph"/>
              <w:rPr>
                <w:sz w:val="16"/>
              </w:rPr>
            </w:pPr>
          </w:p>
          <w:p w14:paraId="5C1EB782" w14:textId="77777777" w:rsidR="002759E3" w:rsidRDefault="002759E3" w:rsidP="00691CDF">
            <w:pPr>
              <w:pStyle w:val="TableParagraph"/>
              <w:spacing w:before="10"/>
              <w:rPr>
                <w:sz w:val="13"/>
              </w:rPr>
            </w:pPr>
          </w:p>
          <w:p w14:paraId="2172EABE" w14:textId="77777777" w:rsidR="002759E3" w:rsidRDefault="002759E3" w:rsidP="00691CDF">
            <w:pPr>
              <w:pStyle w:val="TableParagraph"/>
              <w:ind w:left="58" w:right="29"/>
              <w:jc w:val="center"/>
              <w:rPr>
                <w:rFonts w:ascii="Arial"/>
                <w:b/>
                <w:sz w:val="14"/>
              </w:rPr>
            </w:pPr>
            <w:r>
              <w:rPr>
                <w:rFonts w:ascii="Arial"/>
                <w:b/>
                <w:sz w:val="14"/>
              </w:rPr>
              <w:t>Julio</w:t>
            </w:r>
          </w:p>
        </w:tc>
        <w:tc>
          <w:tcPr>
            <w:tcW w:w="719" w:type="dxa"/>
          </w:tcPr>
          <w:p w14:paraId="50A43FCF" w14:textId="77777777" w:rsidR="002759E3" w:rsidRDefault="002759E3" w:rsidP="00691CDF">
            <w:pPr>
              <w:pStyle w:val="TableParagraph"/>
              <w:rPr>
                <w:sz w:val="16"/>
              </w:rPr>
            </w:pPr>
          </w:p>
          <w:p w14:paraId="4830B84C" w14:textId="77777777" w:rsidR="002759E3" w:rsidRDefault="002759E3" w:rsidP="00691CDF">
            <w:pPr>
              <w:pStyle w:val="TableParagraph"/>
              <w:spacing w:before="10"/>
              <w:rPr>
                <w:sz w:val="13"/>
              </w:rPr>
            </w:pPr>
          </w:p>
          <w:p w14:paraId="101B1C1F" w14:textId="77777777" w:rsidR="002759E3" w:rsidRDefault="002759E3" w:rsidP="00691CDF">
            <w:pPr>
              <w:pStyle w:val="TableParagraph"/>
              <w:ind w:left="58" w:right="27"/>
              <w:jc w:val="center"/>
              <w:rPr>
                <w:rFonts w:ascii="Arial"/>
                <w:b/>
                <w:sz w:val="14"/>
              </w:rPr>
            </w:pPr>
            <w:r>
              <w:rPr>
                <w:rFonts w:ascii="Arial"/>
                <w:b/>
                <w:sz w:val="14"/>
              </w:rPr>
              <w:t>Agosto</w:t>
            </w:r>
          </w:p>
        </w:tc>
        <w:tc>
          <w:tcPr>
            <w:tcW w:w="997" w:type="dxa"/>
          </w:tcPr>
          <w:p w14:paraId="7B1282F0" w14:textId="77777777" w:rsidR="002759E3" w:rsidRDefault="002759E3" w:rsidP="00691CDF">
            <w:pPr>
              <w:pStyle w:val="TableParagraph"/>
              <w:rPr>
                <w:sz w:val="16"/>
              </w:rPr>
            </w:pPr>
          </w:p>
          <w:p w14:paraId="10361B70" w14:textId="77777777" w:rsidR="002759E3" w:rsidRDefault="002759E3" w:rsidP="00691CDF">
            <w:pPr>
              <w:pStyle w:val="TableParagraph"/>
              <w:spacing w:before="10"/>
              <w:rPr>
                <w:sz w:val="13"/>
              </w:rPr>
            </w:pPr>
          </w:p>
          <w:p w14:paraId="06C7610C" w14:textId="77777777" w:rsidR="002759E3" w:rsidRDefault="002759E3" w:rsidP="00691CDF">
            <w:pPr>
              <w:pStyle w:val="TableParagraph"/>
              <w:ind w:left="130"/>
              <w:rPr>
                <w:rFonts w:ascii="Arial"/>
                <w:b/>
                <w:sz w:val="14"/>
              </w:rPr>
            </w:pPr>
            <w:r>
              <w:rPr>
                <w:rFonts w:ascii="Arial"/>
                <w:b/>
                <w:sz w:val="14"/>
              </w:rPr>
              <w:t>Septiembre</w:t>
            </w:r>
          </w:p>
        </w:tc>
        <w:tc>
          <w:tcPr>
            <w:tcW w:w="753" w:type="dxa"/>
          </w:tcPr>
          <w:p w14:paraId="29E2B62B" w14:textId="77777777" w:rsidR="002759E3" w:rsidRDefault="002759E3" w:rsidP="00691CDF">
            <w:pPr>
              <w:pStyle w:val="TableParagraph"/>
              <w:rPr>
                <w:sz w:val="16"/>
              </w:rPr>
            </w:pPr>
          </w:p>
          <w:p w14:paraId="79735AEC" w14:textId="77777777" w:rsidR="002759E3" w:rsidRDefault="002759E3" w:rsidP="00691CDF">
            <w:pPr>
              <w:pStyle w:val="TableParagraph"/>
              <w:spacing w:before="10"/>
              <w:rPr>
                <w:sz w:val="13"/>
              </w:rPr>
            </w:pPr>
          </w:p>
          <w:p w14:paraId="5973FEA1" w14:textId="77777777" w:rsidR="002759E3" w:rsidRDefault="002759E3" w:rsidP="00691CDF">
            <w:pPr>
              <w:pStyle w:val="TableParagraph"/>
              <w:ind w:left="117"/>
              <w:rPr>
                <w:rFonts w:ascii="Arial"/>
                <w:b/>
                <w:sz w:val="14"/>
              </w:rPr>
            </w:pPr>
            <w:r>
              <w:rPr>
                <w:rFonts w:ascii="Arial"/>
                <w:b/>
                <w:sz w:val="14"/>
              </w:rPr>
              <w:t>Octubre</w:t>
            </w:r>
          </w:p>
        </w:tc>
        <w:tc>
          <w:tcPr>
            <w:tcW w:w="967" w:type="dxa"/>
            <w:tcBorders>
              <w:right w:val="single" w:sz="4" w:space="0" w:color="auto"/>
            </w:tcBorders>
          </w:tcPr>
          <w:p w14:paraId="51FC39BC" w14:textId="77777777" w:rsidR="002759E3" w:rsidRDefault="002759E3" w:rsidP="00691CDF">
            <w:pPr>
              <w:pStyle w:val="TableParagraph"/>
              <w:rPr>
                <w:sz w:val="16"/>
              </w:rPr>
            </w:pPr>
          </w:p>
          <w:p w14:paraId="543FB391" w14:textId="77777777" w:rsidR="002759E3" w:rsidRDefault="002759E3" w:rsidP="00691CDF">
            <w:pPr>
              <w:pStyle w:val="TableParagraph"/>
              <w:spacing w:before="10"/>
              <w:rPr>
                <w:sz w:val="13"/>
              </w:rPr>
            </w:pPr>
          </w:p>
          <w:p w14:paraId="2AD8AC73" w14:textId="77777777" w:rsidR="002759E3" w:rsidRDefault="002759E3" w:rsidP="00691CDF">
            <w:pPr>
              <w:pStyle w:val="TableParagraph"/>
              <w:ind w:left="127"/>
              <w:rPr>
                <w:rFonts w:ascii="Arial"/>
                <w:b/>
                <w:sz w:val="14"/>
              </w:rPr>
            </w:pPr>
            <w:r>
              <w:rPr>
                <w:rFonts w:ascii="Arial"/>
                <w:b/>
                <w:sz w:val="14"/>
              </w:rPr>
              <w:t>Noviembre</w:t>
            </w:r>
          </w:p>
        </w:tc>
        <w:tc>
          <w:tcPr>
            <w:tcW w:w="894" w:type="dxa"/>
            <w:tcBorders>
              <w:left w:val="single" w:sz="4" w:space="0" w:color="auto"/>
            </w:tcBorders>
          </w:tcPr>
          <w:p w14:paraId="555C8B65" w14:textId="77777777" w:rsidR="002759E3" w:rsidRDefault="002759E3" w:rsidP="00691CDF">
            <w:pPr>
              <w:pStyle w:val="TableParagraph"/>
              <w:rPr>
                <w:sz w:val="16"/>
              </w:rPr>
            </w:pPr>
          </w:p>
          <w:p w14:paraId="5A5C96CE" w14:textId="77777777" w:rsidR="002759E3" w:rsidRDefault="002759E3" w:rsidP="00691CDF">
            <w:pPr>
              <w:pStyle w:val="TableParagraph"/>
              <w:spacing w:before="10"/>
              <w:rPr>
                <w:sz w:val="13"/>
              </w:rPr>
            </w:pPr>
          </w:p>
          <w:p w14:paraId="2D123301" w14:textId="77777777" w:rsidR="002759E3" w:rsidRDefault="002759E3" w:rsidP="00691CDF">
            <w:pPr>
              <w:pStyle w:val="TableParagraph"/>
              <w:ind w:left="101"/>
              <w:rPr>
                <w:rFonts w:ascii="Arial"/>
                <w:b/>
                <w:sz w:val="14"/>
              </w:rPr>
            </w:pPr>
            <w:r>
              <w:rPr>
                <w:rFonts w:ascii="Arial"/>
                <w:b/>
                <w:sz w:val="14"/>
              </w:rPr>
              <w:t>Diciembre</w:t>
            </w:r>
          </w:p>
        </w:tc>
      </w:tr>
      <w:tr w:rsidR="002759E3" w14:paraId="520A9C08" w14:textId="77777777" w:rsidTr="00691CDF">
        <w:trPr>
          <w:trHeight w:val="585"/>
          <w:jc w:val="center"/>
        </w:trPr>
        <w:tc>
          <w:tcPr>
            <w:tcW w:w="874" w:type="dxa"/>
          </w:tcPr>
          <w:p w14:paraId="3C17EF10" w14:textId="77777777" w:rsidR="002759E3" w:rsidRDefault="002759E3" w:rsidP="00C56806">
            <w:pPr>
              <w:pStyle w:val="TableParagraph"/>
              <w:ind w:right="-116"/>
              <w:jc w:val="center"/>
              <w:rPr>
                <w:sz w:val="14"/>
              </w:rPr>
            </w:pPr>
          </w:p>
          <w:p w14:paraId="7D3B1B0A" w14:textId="536B9448" w:rsidR="002759E3" w:rsidRDefault="002759E3" w:rsidP="00C56806">
            <w:pPr>
              <w:pStyle w:val="TableParagraph"/>
              <w:ind w:right="-116"/>
              <w:jc w:val="center"/>
              <w:rPr>
                <w:spacing w:val="-8"/>
                <w:sz w:val="14"/>
              </w:rPr>
            </w:pPr>
            <w:r>
              <w:rPr>
                <w:sz w:val="14"/>
              </w:rPr>
              <w:t>CUOTA</w:t>
            </w:r>
          </w:p>
          <w:p w14:paraId="5F8953DB" w14:textId="77777777" w:rsidR="002759E3" w:rsidRDefault="002759E3" w:rsidP="00C56806">
            <w:pPr>
              <w:pStyle w:val="TableParagraph"/>
              <w:ind w:right="-116"/>
              <w:jc w:val="center"/>
              <w:rPr>
                <w:sz w:val="14"/>
              </w:rPr>
            </w:pPr>
            <w:r>
              <w:rPr>
                <w:sz w:val="14"/>
              </w:rPr>
              <w:t>BASE</w:t>
            </w:r>
          </w:p>
        </w:tc>
        <w:tc>
          <w:tcPr>
            <w:tcW w:w="720" w:type="dxa"/>
          </w:tcPr>
          <w:p w14:paraId="3262D0E6" w14:textId="77777777" w:rsidR="002759E3" w:rsidRDefault="002759E3" w:rsidP="00691CDF">
            <w:pPr>
              <w:pStyle w:val="TableParagraph"/>
              <w:rPr>
                <w:sz w:val="16"/>
              </w:rPr>
            </w:pPr>
          </w:p>
          <w:p w14:paraId="13F4E751" w14:textId="77777777" w:rsidR="002759E3" w:rsidRDefault="002759E3" w:rsidP="00691CDF">
            <w:pPr>
              <w:pStyle w:val="TableParagraph"/>
              <w:spacing w:before="3"/>
              <w:rPr>
                <w:sz w:val="14"/>
              </w:rPr>
            </w:pPr>
          </w:p>
          <w:p w14:paraId="355AC726" w14:textId="77777777" w:rsidR="002759E3" w:rsidRDefault="002759E3" w:rsidP="00691CDF">
            <w:pPr>
              <w:pStyle w:val="TableParagraph"/>
              <w:ind w:left="141"/>
              <w:rPr>
                <w:sz w:val="14"/>
              </w:rPr>
            </w:pPr>
            <w:r>
              <w:rPr>
                <w:sz w:val="14"/>
              </w:rPr>
              <w:t>$164.50</w:t>
            </w:r>
          </w:p>
        </w:tc>
        <w:tc>
          <w:tcPr>
            <w:tcW w:w="734" w:type="dxa"/>
          </w:tcPr>
          <w:p w14:paraId="7696C389" w14:textId="77777777" w:rsidR="002759E3" w:rsidRDefault="002759E3" w:rsidP="00691CDF">
            <w:pPr>
              <w:pStyle w:val="TableParagraph"/>
              <w:rPr>
                <w:sz w:val="16"/>
              </w:rPr>
            </w:pPr>
          </w:p>
          <w:p w14:paraId="10D84A98" w14:textId="77777777" w:rsidR="002759E3" w:rsidRDefault="002759E3" w:rsidP="00691CDF">
            <w:pPr>
              <w:pStyle w:val="TableParagraph"/>
              <w:spacing w:before="3"/>
              <w:rPr>
                <w:sz w:val="14"/>
              </w:rPr>
            </w:pPr>
          </w:p>
          <w:p w14:paraId="54B26B61" w14:textId="77777777" w:rsidR="002759E3" w:rsidRDefault="002759E3" w:rsidP="00691CDF">
            <w:pPr>
              <w:pStyle w:val="TableParagraph"/>
              <w:ind w:left="74"/>
              <w:rPr>
                <w:sz w:val="14"/>
              </w:rPr>
            </w:pPr>
            <w:r>
              <w:rPr>
                <w:sz w:val="14"/>
              </w:rPr>
              <w:t>$165.32</w:t>
            </w:r>
          </w:p>
        </w:tc>
        <w:tc>
          <w:tcPr>
            <w:tcW w:w="720" w:type="dxa"/>
          </w:tcPr>
          <w:p w14:paraId="5BCE50FD" w14:textId="77777777" w:rsidR="002759E3" w:rsidRDefault="002759E3" w:rsidP="00691CDF">
            <w:pPr>
              <w:pStyle w:val="TableParagraph"/>
              <w:rPr>
                <w:sz w:val="16"/>
              </w:rPr>
            </w:pPr>
          </w:p>
          <w:p w14:paraId="1505D134" w14:textId="77777777" w:rsidR="002759E3" w:rsidRDefault="002759E3" w:rsidP="00691CDF">
            <w:pPr>
              <w:pStyle w:val="TableParagraph"/>
              <w:spacing w:before="3"/>
              <w:rPr>
                <w:sz w:val="14"/>
              </w:rPr>
            </w:pPr>
          </w:p>
          <w:p w14:paraId="1B3782D2" w14:textId="77777777" w:rsidR="002759E3" w:rsidRDefault="002759E3" w:rsidP="00691CDF">
            <w:pPr>
              <w:pStyle w:val="TableParagraph"/>
              <w:ind w:right="123"/>
              <w:jc w:val="right"/>
              <w:rPr>
                <w:sz w:val="14"/>
              </w:rPr>
            </w:pPr>
            <w:r>
              <w:rPr>
                <w:sz w:val="14"/>
              </w:rPr>
              <w:t>$166.15</w:t>
            </w:r>
          </w:p>
        </w:tc>
        <w:tc>
          <w:tcPr>
            <w:tcW w:w="719" w:type="dxa"/>
          </w:tcPr>
          <w:p w14:paraId="3BA27E58" w14:textId="77777777" w:rsidR="002759E3" w:rsidRDefault="002759E3" w:rsidP="00691CDF">
            <w:pPr>
              <w:pStyle w:val="TableParagraph"/>
              <w:rPr>
                <w:sz w:val="16"/>
              </w:rPr>
            </w:pPr>
          </w:p>
          <w:p w14:paraId="63D5B774" w14:textId="77777777" w:rsidR="002759E3" w:rsidRDefault="002759E3" w:rsidP="00691CDF">
            <w:pPr>
              <w:pStyle w:val="TableParagraph"/>
              <w:spacing w:before="3"/>
              <w:rPr>
                <w:sz w:val="14"/>
              </w:rPr>
            </w:pPr>
          </w:p>
          <w:p w14:paraId="18EBD3E8" w14:textId="77777777" w:rsidR="002759E3" w:rsidRDefault="002759E3" w:rsidP="00691CDF">
            <w:pPr>
              <w:pStyle w:val="TableParagraph"/>
              <w:ind w:left="34" w:right="75"/>
              <w:jc w:val="center"/>
              <w:rPr>
                <w:sz w:val="14"/>
              </w:rPr>
            </w:pPr>
            <w:r>
              <w:rPr>
                <w:sz w:val="14"/>
              </w:rPr>
              <w:t>$166.98</w:t>
            </w:r>
          </w:p>
        </w:tc>
        <w:tc>
          <w:tcPr>
            <w:tcW w:w="719" w:type="dxa"/>
          </w:tcPr>
          <w:p w14:paraId="2A2D1AF0" w14:textId="77777777" w:rsidR="002759E3" w:rsidRDefault="002759E3" w:rsidP="00691CDF">
            <w:pPr>
              <w:pStyle w:val="TableParagraph"/>
              <w:rPr>
                <w:sz w:val="16"/>
              </w:rPr>
            </w:pPr>
          </w:p>
          <w:p w14:paraId="1F6F30BF" w14:textId="77777777" w:rsidR="002759E3" w:rsidRDefault="002759E3" w:rsidP="00691CDF">
            <w:pPr>
              <w:pStyle w:val="TableParagraph"/>
              <w:spacing w:before="3"/>
              <w:rPr>
                <w:sz w:val="14"/>
              </w:rPr>
            </w:pPr>
          </w:p>
          <w:p w14:paraId="07ADD4C6" w14:textId="77777777" w:rsidR="002759E3" w:rsidRDefault="002759E3" w:rsidP="00691CDF">
            <w:pPr>
              <w:pStyle w:val="TableParagraph"/>
              <w:ind w:right="125"/>
              <w:jc w:val="right"/>
              <w:rPr>
                <w:sz w:val="14"/>
              </w:rPr>
            </w:pPr>
            <w:r>
              <w:rPr>
                <w:sz w:val="14"/>
              </w:rPr>
              <w:t>$167.81</w:t>
            </w:r>
          </w:p>
        </w:tc>
        <w:tc>
          <w:tcPr>
            <w:tcW w:w="714" w:type="dxa"/>
          </w:tcPr>
          <w:p w14:paraId="32C86B0D" w14:textId="77777777" w:rsidR="002759E3" w:rsidRDefault="002759E3" w:rsidP="00691CDF">
            <w:pPr>
              <w:pStyle w:val="TableParagraph"/>
              <w:rPr>
                <w:sz w:val="16"/>
              </w:rPr>
            </w:pPr>
          </w:p>
          <w:p w14:paraId="4DBF9143" w14:textId="77777777" w:rsidR="002759E3" w:rsidRDefault="002759E3" w:rsidP="00691CDF">
            <w:pPr>
              <w:pStyle w:val="TableParagraph"/>
              <w:spacing w:before="3"/>
              <w:rPr>
                <w:sz w:val="14"/>
              </w:rPr>
            </w:pPr>
          </w:p>
          <w:p w14:paraId="49349261" w14:textId="77777777" w:rsidR="002759E3" w:rsidRDefault="002759E3" w:rsidP="00691CDF">
            <w:pPr>
              <w:pStyle w:val="TableParagraph"/>
              <w:ind w:right="119"/>
              <w:jc w:val="right"/>
              <w:rPr>
                <w:sz w:val="14"/>
              </w:rPr>
            </w:pPr>
            <w:r>
              <w:rPr>
                <w:sz w:val="14"/>
              </w:rPr>
              <w:t>$168.65</w:t>
            </w:r>
          </w:p>
        </w:tc>
        <w:tc>
          <w:tcPr>
            <w:tcW w:w="719" w:type="dxa"/>
          </w:tcPr>
          <w:p w14:paraId="00E06151" w14:textId="77777777" w:rsidR="002759E3" w:rsidRDefault="002759E3" w:rsidP="00691CDF">
            <w:pPr>
              <w:pStyle w:val="TableParagraph"/>
              <w:rPr>
                <w:sz w:val="16"/>
              </w:rPr>
            </w:pPr>
          </w:p>
          <w:p w14:paraId="3B021E3E" w14:textId="77777777" w:rsidR="002759E3" w:rsidRDefault="002759E3" w:rsidP="00691CDF">
            <w:pPr>
              <w:pStyle w:val="TableParagraph"/>
              <w:spacing w:before="3"/>
              <w:rPr>
                <w:sz w:val="14"/>
              </w:rPr>
            </w:pPr>
          </w:p>
          <w:p w14:paraId="5B4F04BE" w14:textId="77777777" w:rsidR="002759E3" w:rsidRDefault="002759E3" w:rsidP="00691CDF">
            <w:pPr>
              <w:pStyle w:val="TableParagraph"/>
              <w:ind w:left="42" w:right="75"/>
              <w:jc w:val="center"/>
              <w:rPr>
                <w:sz w:val="14"/>
              </w:rPr>
            </w:pPr>
            <w:r>
              <w:rPr>
                <w:sz w:val="14"/>
              </w:rPr>
              <w:t>$169.49</w:t>
            </w:r>
          </w:p>
        </w:tc>
        <w:tc>
          <w:tcPr>
            <w:tcW w:w="719" w:type="dxa"/>
          </w:tcPr>
          <w:p w14:paraId="0175D8A0" w14:textId="77777777" w:rsidR="002759E3" w:rsidRDefault="002759E3" w:rsidP="00691CDF">
            <w:pPr>
              <w:pStyle w:val="TableParagraph"/>
              <w:rPr>
                <w:sz w:val="16"/>
              </w:rPr>
            </w:pPr>
          </w:p>
          <w:p w14:paraId="21041F4F" w14:textId="77777777" w:rsidR="002759E3" w:rsidRDefault="002759E3" w:rsidP="00691CDF">
            <w:pPr>
              <w:pStyle w:val="TableParagraph"/>
              <w:spacing w:before="3"/>
              <w:rPr>
                <w:sz w:val="14"/>
              </w:rPr>
            </w:pPr>
          </w:p>
          <w:p w14:paraId="3631E17C" w14:textId="77777777" w:rsidR="002759E3" w:rsidRDefault="002759E3" w:rsidP="00691CDF">
            <w:pPr>
              <w:pStyle w:val="TableParagraph"/>
              <w:ind w:left="44" w:right="75"/>
              <w:jc w:val="center"/>
              <w:rPr>
                <w:sz w:val="14"/>
              </w:rPr>
            </w:pPr>
            <w:r>
              <w:rPr>
                <w:sz w:val="14"/>
              </w:rPr>
              <w:t>$170.34</w:t>
            </w:r>
          </w:p>
        </w:tc>
        <w:tc>
          <w:tcPr>
            <w:tcW w:w="997" w:type="dxa"/>
          </w:tcPr>
          <w:p w14:paraId="32A4117A" w14:textId="77777777" w:rsidR="002759E3" w:rsidRDefault="002759E3" w:rsidP="00691CDF">
            <w:pPr>
              <w:pStyle w:val="TableParagraph"/>
              <w:rPr>
                <w:sz w:val="16"/>
              </w:rPr>
            </w:pPr>
          </w:p>
          <w:p w14:paraId="5B3F32C3" w14:textId="77777777" w:rsidR="002759E3" w:rsidRDefault="002759E3" w:rsidP="00691CDF">
            <w:pPr>
              <w:pStyle w:val="TableParagraph"/>
              <w:spacing w:before="3"/>
              <w:rPr>
                <w:sz w:val="14"/>
              </w:rPr>
            </w:pPr>
          </w:p>
          <w:p w14:paraId="228B3A95" w14:textId="77777777" w:rsidR="002759E3" w:rsidRDefault="002759E3" w:rsidP="00691CDF">
            <w:pPr>
              <w:pStyle w:val="TableParagraph"/>
              <w:ind w:left="86"/>
              <w:rPr>
                <w:sz w:val="14"/>
              </w:rPr>
            </w:pPr>
            <w:r>
              <w:rPr>
                <w:sz w:val="14"/>
              </w:rPr>
              <w:t>$171.19</w:t>
            </w:r>
          </w:p>
        </w:tc>
        <w:tc>
          <w:tcPr>
            <w:tcW w:w="753" w:type="dxa"/>
          </w:tcPr>
          <w:p w14:paraId="52533481" w14:textId="77777777" w:rsidR="002759E3" w:rsidRDefault="002759E3" w:rsidP="00691CDF">
            <w:pPr>
              <w:pStyle w:val="TableParagraph"/>
              <w:rPr>
                <w:sz w:val="16"/>
              </w:rPr>
            </w:pPr>
          </w:p>
          <w:p w14:paraId="5D12128D" w14:textId="77777777" w:rsidR="002759E3" w:rsidRDefault="002759E3" w:rsidP="00691CDF">
            <w:pPr>
              <w:pStyle w:val="TableParagraph"/>
              <w:spacing w:before="3"/>
              <w:rPr>
                <w:sz w:val="14"/>
              </w:rPr>
            </w:pPr>
          </w:p>
          <w:p w14:paraId="195E9553" w14:textId="77777777" w:rsidR="002759E3" w:rsidRDefault="002759E3" w:rsidP="00691CDF">
            <w:pPr>
              <w:pStyle w:val="TableParagraph"/>
              <w:ind w:left="88"/>
              <w:rPr>
                <w:sz w:val="14"/>
              </w:rPr>
            </w:pPr>
            <w:r>
              <w:rPr>
                <w:sz w:val="14"/>
              </w:rPr>
              <w:t>$172.05</w:t>
            </w:r>
          </w:p>
        </w:tc>
        <w:tc>
          <w:tcPr>
            <w:tcW w:w="967" w:type="dxa"/>
            <w:tcBorders>
              <w:right w:val="single" w:sz="4" w:space="0" w:color="auto"/>
            </w:tcBorders>
          </w:tcPr>
          <w:p w14:paraId="5C934C6B" w14:textId="77777777" w:rsidR="002759E3" w:rsidRDefault="002759E3" w:rsidP="00691CDF">
            <w:pPr>
              <w:pStyle w:val="TableParagraph"/>
              <w:rPr>
                <w:sz w:val="16"/>
              </w:rPr>
            </w:pPr>
          </w:p>
          <w:p w14:paraId="19E798B6" w14:textId="77777777" w:rsidR="002759E3" w:rsidRDefault="002759E3" w:rsidP="00691CDF">
            <w:pPr>
              <w:pStyle w:val="TableParagraph"/>
              <w:spacing w:before="3"/>
              <w:rPr>
                <w:sz w:val="14"/>
              </w:rPr>
            </w:pPr>
          </w:p>
          <w:p w14:paraId="64DA50E9" w14:textId="77777777" w:rsidR="002759E3" w:rsidRDefault="002759E3" w:rsidP="00691CDF">
            <w:pPr>
              <w:pStyle w:val="TableParagraph"/>
              <w:ind w:left="89"/>
              <w:rPr>
                <w:sz w:val="14"/>
              </w:rPr>
            </w:pPr>
            <w:r>
              <w:rPr>
                <w:sz w:val="14"/>
              </w:rPr>
              <w:t>$172.91</w:t>
            </w:r>
          </w:p>
        </w:tc>
        <w:tc>
          <w:tcPr>
            <w:tcW w:w="894" w:type="dxa"/>
            <w:tcBorders>
              <w:left w:val="single" w:sz="4" w:space="0" w:color="auto"/>
            </w:tcBorders>
          </w:tcPr>
          <w:p w14:paraId="265EEFD6" w14:textId="77777777" w:rsidR="002759E3" w:rsidRDefault="002759E3" w:rsidP="00691CDF">
            <w:pPr>
              <w:pStyle w:val="TableParagraph"/>
              <w:rPr>
                <w:sz w:val="16"/>
              </w:rPr>
            </w:pPr>
          </w:p>
          <w:p w14:paraId="23239B84" w14:textId="77777777" w:rsidR="002759E3" w:rsidRDefault="002759E3" w:rsidP="00691CDF">
            <w:pPr>
              <w:pStyle w:val="TableParagraph"/>
              <w:spacing w:before="3"/>
              <w:rPr>
                <w:sz w:val="14"/>
              </w:rPr>
            </w:pPr>
          </w:p>
          <w:p w14:paraId="2811E854" w14:textId="77777777" w:rsidR="002759E3" w:rsidRDefault="002759E3" w:rsidP="00691CDF">
            <w:pPr>
              <w:pStyle w:val="TableParagraph"/>
              <w:ind w:left="63"/>
              <w:rPr>
                <w:sz w:val="14"/>
              </w:rPr>
            </w:pPr>
            <w:r>
              <w:rPr>
                <w:sz w:val="14"/>
              </w:rPr>
              <w:t>$173.77</w:t>
            </w:r>
          </w:p>
        </w:tc>
      </w:tr>
      <w:tr w:rsidR="002759E3" w14:paraId="68C597D2" w14:textId="77777777" w:rsidTr="00691CDF">
        <w:trPr>
          <w:trHeight w:val="584"/>
          <w:jc w:val="center"/>
        </w:trPr>
        <w:tc>
          <w:tcPr>
            <w:tcW w:w="874" w:type="dxa"/>
          </w:tcPr>
          <w:p w14:paraId="7C10BD9D" w14:textId="77777777" w:rsidR="002759E3" w:rsidRPr="000C4A21" w:rsidRDefault="002759E3" w:rsidP="00C56806">
            <w:pPr>
              <w:pStyle w:val="NormalWeb"/>
              <w:jc w:val="center"/>
              <w:rPr>
                <w:rFonts w:ascii="Arial MT" w:eastAsia="Arial MT" w:hAnsi="Arial MT" w:cs="Arial MT"/>
                <w:w w:val="99"/>
                <w:sz w:val="14"/>
                <w:szCs w:val="22"/>
                <w:lang w:val="es-ES"/>
              </w:rPr>
            </w:pPr>
          </w:p>
          <w:p w14:paraId="294720A7"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w:t>
            </w:r>
          </w:p>
        </w:tc>
        <w:tc>
          <w:tcPr>
            <w:tcW w:w="720" w:type="dxa"/>
          </w:tcPr>
          <w:p w14:paraId="28BC80CF" w14:textId="77777777" w:rsidR="002759E3" w:rsidRPr="000C4A21" w:rsidRDefault="002759E3" w:rsidP="00691CDF">
            <w:pPr>
              <w:pStyle w:val="TableParagraph"/>
              <w:ind w:left="141"/>
              <w:rPr>
                <w:sz w:val="14"/>
              </w:rPr>
            </w:pPr>
          </w:p>
          <w:p w14:paraId="62A64C61" w14:textId="77777777" w:rsidR="002759E3" w:rsidRDefault="002759E3" w:rsidP="00691CDF">
            <w:pPr>
              <w:pStyle w:val="TableParagraph"/>
              <w:spacing w:before="3"/>
              <w:ind w:left="141"/>
              <w:rPr>
                <w:sz w:val="14"/>
              </w:rPr>
            </w:pPr>
          </w:p>
          <w:p w14:paraId="20CD1482" w14:textId="77777777" w:rsidR="002759E3" w:rsidRDefault="002759E3" w:rsidP="00691CDF">
            <w:pPr>
              <w:pStyle w:val="TableParagraph"/>
              <w:ind w:left="141"/>
              <w:rPr>
                <w:sz w:val="14"/>
              </w:rPr>
            </w:pPr>
            <w:r>
              <w:rPr>
                <w:sz w:val="14"/>
              </w:rPr>
              <w:t>$29.36</w:t>
            </w:r>
          </w:p>
        </w:tc>
        <w:tc>
          <w:tcPr>
            <w:tcW w:w="734" w:type="dxa"/>
          </w:tcPr>
          <w:p w14:paraId="76988EF2" w14:textId="77777777" w:rsidR="002759E3" w:rsidRPr="000C4A21" w:rsidRDefault="002759E3" w:rsidP="00691CDF">
            <w:pPr>
              <w:pStyle w:val="TableParagraph"/>
              <w:ind w:left="141"/>
              <w:rPr>
                <w:sz w:val="14"/>
              </w:rPr>
            </w:pPr>
          </w:p>
          <w:p w14:paraId="55B0E44E" w14:textId="77777777" w:rsidR="002759E3" w:rsidRDefault="002759E3" w:rsidP="00691CDF">
            <w:pPr>
              <w:pStyle w:val="TableParagraph"/>
              <w:spacing w:before="3"/>
              <w:ind w:left="141"/>
              <w:rPr>
                <w:sz w:val="14"/>
              </w:rPr>
            </w:pPr>
          </w:p>
          <w:p w14:paraId="7E33710E" w14:textId="77777777" w:rsidR="002759E3" w:rsidRDefault="002759E3" w:rsidP="00691CDF">
            <w:pPr>
              <w:pStyle w:val="TableParagraph"/>
              <w:ind w:left="141"/>
              <w:rPr>
                <w:sz w:val="14"/>
              </w:rPr>
            </w:pPr>
            <w:r>
              <w:rPr>
                <w:sz w:val="14"/>
              </w:rPr>
              <w:t>$29.51</w:t>
            </w:r>
          </w:p>
        </w:tc>
        <w:tc>
          <w:tcPr>
            <w:tcW w:w="720" w:type="dxa"/>
          </w:tcPr>
          <w:p w14:paraId="1685156F" w14:textId="77777777" w:rsidR="002759E3" w:rsidRPr="000C4A21" w:rsidRDefault="002759E3" w:rsidP="00691CDF">
            <w:pPr>
              <w:pStyle w:val="TableParagraph"/>
              <w:ind w:left="141"/>
              <w:rPr>
                <w:sz w:val="14"/>
              </w:rPr>
            </w:pPr>
          </w:p>
          <w:p w14:paraId="0A93F3CE" w14:textId="77777777" w:rsidR="002759E3" w:rsidRDefault="002759E3" w:rsidP="00691CDF">
            <w:pPr>
              <w:pStyle w:val="TableParagraph"/>
              <w:spacing w:before="3"/>
              <w:ind w:left="141"/>
              <w:rPr>
                <w:sz w:val="14"/>
              </w:rPr>
            </w:pPr>
          </w:p>
          <w:p w14:paraId="68FCED51" w14:textId="77777777" w:rsidR="002759E3" w:rsidRDefault="002759E3" w:rsidP="00691CDF">
            <w:pPr>
              <w:pStyle w:val="TableParagraph"/>
              <w:ind w:right="200"/>
              <w:jc w:val="center"/>
              <w:rPr>
                <w:sz w:val="14"/>
              </w:rPr>
            </w:pPr>
            <w:r>
              <w:rPr>
                <w:sz w:val="14"/>
              </w:rPr>
              <w:t>$29.65</w:t>
            </w:r>
          </w:p>
        </w:tc>
        <w:tc>
          <w:tcPr>
            <w:tcW w:w="719" w:type="dxa"/>
          </w:tcPr>
          <w:p w14:paraId="4A292134" w14:textId="77777777" w:rsidR="002759E3" w:rsidRPr="000C4A21" w:rsidRDefault="002759E3" w:rsidP="00691CDF">
            <w:pPr>
              <w:pStyle w:val="TableParagraph"/>
              <w:ind w:right="200"/>
              <w:jc w:val="center"/>
              <w:rPr>
                <w:sz w:val="14"/>
              </w:rPr>
            </w:pPr>
          </w:p>
          <w:p w14:paraId="26EBAD7F" w14:textId="77777777" w:rsidR="002759E3" w:rsidRDefault="002759E3" w:rsidP="00691CDF">
            <w:pPr>
              <w:pStyle w:val="TableParagraph"/>
              <w:spacing w:before="3"/>
              <w:ind w:right="200"/>
              <w:jc w:val="center"/>
              <w:rPr>
                <w:sz w:val="14"/>
              </w:rPr>
            </w:pPr>
          </w:p>
          <w:p w14:paraId="3A6BA04D" w14:textId="77777777" w:rsidR="002759E3" w:rsidRDefault="002759E3" w:rsidP="00691CDF">
            <w:pPr>
              <w:pStyle w:val="TableParagraph"/>
              <w:ind w:right="200"/>
              <w:jc w:val="center"/>
              <w:rPr>
                <w:sz w:val="14"/>
              </w:rPr>
            </w:pPr>
            <w:r>
              <w:rPr>
                <w:sz w:val="14"/>
              </w:rPr>
              <w:t>$29.80</w:t>
            </w:r>
          </w:p>
        </w:tc>
        <w:tc>
          <w:tcPr>
            <w:tcW w:w="719" w:type="dxa"/>
          </w:tcPr>
          <w:p w14:paraId="4DF18888" w14:textId="77777777" w:rsidR="002759E3" w:rsidRPr="000C4A21" w:rsidRDefault="002759E3" w:rsidP="00691CDF">
            <w:pPr>
              <w:pStyle w:val="TableParagraph"/>
              <w:ind w:right="200"/>
              <w:jc w:val="center"/>
              <w:rPr>
                <w:sz w:val="14"/>
              </w:rPr>
            </w:pPr>
          </w:p>
          <w:p w14:paraId="460FAC16" w14:textId="77777777" w:rsidR="002759E3" w:rsidRDefault="002759E3" w:rsidP="00691CDF">
            <w:pPr>
              <w:pStyle w:val="TableParagraph"/>
              <w:spacing w:before="3"/>
              <w:ind w:right="200"/>
              <w:jc w:val="center"/>
              <w:rPr>
                <w:sz w:val="14"/>
              </w:rPr>
            </w:pPr>
          </w:p>
          <w:p w14:paraId="6249AA4C" w14:textId="77777777" w:rsidR="002759E3" w:rsidRDefault="002759E3" w:rsidP="00691CDF">
            <w:pPr>
              <w:pStyle w:val="TableParagraph"/>
              <w:ind w:right="200"/>
              <w:jc w:val="center"/>
              <w:rPr>
                <w:sz w:val="14"/>
              </w:rPr>
            </w:pPr>
            <w:r>
              <w:rPr>
                <w:sz w:val="14"/>
              </w:rPr>
              <w:t>$29.95</w:t>
            </w:r>
          </w:p>
        </w:tc>
        <w:tc>
          <w:tcPr>
            <w:tcW w:w="714" w:type="dxa"/>
          </w:tcPr>
          <w:p w14:paraId="3F170B70" w14:textId="77777777" w:rsidR="002759E3" w:rsidRPr="000C4A21" w:rsidRDefault="002759E3" w:rsidP="00691CDF">
            <w:pPr>
              <w:pStyle w:val="TableParagraph"/>
              <w:ind w:right="200"/>
              <w:jc w:val="center"/>
              <w:rPr>
                <w:sz w:val="14"/>
              </w:rPr>
            </w:pPr>
          </w:p>
          <w:p w14:paraId="721E9BC1" w14:textId="77777777" w:rsidR="002759E3" w:rsidRDefault="002759E3" w:rsidP="00691CDF">
            <w:pPr>
              <w:pStyle w:val="TableParagraph"/>
              <w:spacing w:before="3"/>
              <w:ind w:right="200"/>
              <w:jc w:val="center"/>
              <w:rPr>
                <w:sz w:val="14"/>
              </w:rPr>
            </w:pPr>
          </w:p>
          <w:p w14:paraId="1B4A33AD" w14:textId="77777777" w:rsidR="002759E3" w:rsidRDefault="002759E3" w:rsidP="00691CDF">
            <w:pPr>
              <w:pStyle w:val="TableParagraph"/>
              <w:ind w:right="200"/>
              <w:jc w:val="center"/>
              <w:rPr>
                <w:sz w:val="14"/>
              </w:rPr>
            </w:pPr>
            <w:r>
              <w:rPr>
                <w:sz w:val="14"/>
              </w:rPr>
              <w:t>$30.10</w:t>
            </w:r>
          </w:p>
        </w:tc>
        <w:tc>
          <w:tcPr>
            <w:tcW w:w="719" w:type="dxa"/>
          </w:tcPr>
          <w:p w14:paraId="08AD315E" w14:textId="77777777" w:rsidR="002759E3" w:rsidRPr="000C4A21" w:rsidRDefault="002759E3" w:rsidP="00691CDF">
            <w:pPr>
              <w:pStyle w:val="TableParagraph"/>
              <w:ind w:right="200"/>
              <w:jc w:val="center"/>
              <w:rPr>
                <w:sz w:val="14"/>
              </w:rPr>
            </w:pPr>
          </w:p>
          <w:p w14:paraId="774B9B7E" w14:textId="77777777" w:rsidR="002759E3" w:rsidRDefault="002759E3" w:rsidP="00691CDF">
            <w:pPr>
              <w:pStyle w:val="TableParagraph"/>
              <w:spacing w:before="3"/>
              <w:ind w:right="200"/>
              <w:jc w:val="center"/>
              <w:rPr>
                <w:sz w:val="14"/>
              </w:rPr>
            </w:pPr>
          </w:p>
          <w:p w14:paraId="2A992164" w14:textId="77777777" w:rsidR="002759E3" w:rsidRDefault="002759E3" w:rsidP="00691CDF">
            <w:pPr>
              <w:pStyle w:val="TableParagraph"/>
              <w:ind w:right="200"/>
              <w:jc w:val="center"/>
              <w:rPr>
                <w:sz w:val="14"/>
              </w:rPr>
            </w:pPr>
            <w:r>
              <w:rPr>
                <w:sz w:val="14"/>
              </w:rPr>
              <w:t>$30.25</w:t>
            </w:r>
          </w:p>
        </w:tc>
        <w:tc>
          <w:tcPr>
            <w:tcW w:w="719" w:type="dxa"/>
          </w:tcPr>
          <w:p w14:paraId="4FA2D377" w14:textId="77777777" w:rsidR="002759E3" w:rsidRPr="000C4A21" w:rsidRDefault="002759E3" w:rsidP="00691CDF">
            <w:pPr>
              <w:pStyle w:val="TableParagraph"/>
              <w:ind w:right="200"/>
              <w:jc w:val="center"/>
              <w:rPr>
                <w:sz w:val="14"/>
              </w:rPr>
            </w:pPr>
          </w:p>
          <w:p w14:paraId="349769C7" w14:textId="77777777" w:rsidR="002759E3" w:rsidRDefault="002759E3" w:rsidP="00691CDF">
            <w:pPr>
              <w:pStyle w:val="TableParagraph"/>
              <w:spacing w:before="3"/>
              <w:ind w:right="200"/>
              <w:jc w:val="center"/>
              <w:rPr>
                <w:sz w:val="14"/>
              </w:rPr>
            </w:pPr>
          </w:p>
          <w:p w14:paraId="2FC1C033" w14:textId="77777777" w:rsidR="002759E3" w:rsidRDefault="002759E3" w:rsidP="00691CDF">
            <w:pPr>
              <w:pStyle w:val="TableParagraph"/>
              <w:ind w:right="200"/>
              <w:jc w:val="center"/>
              <w:rPr>
                <w:sz w:val="14"/>
              </w:rPr>
            </w:pPr>
            <w:r>
              <w:rPr>
                <w:sz w:val="14"/>
              </w:rPr>
              <w:t>$30.40</w:t>
            </w:r>
          </w:p>
        </w:tc>
        <w:tc>
          <w:tcPr>
            <w:tcW w:w="997" w:type="dxa"/>
          </w:tcPr>
          <w:p w14:paraId="36F73440" w14:textId="77777777" w:rsidR="002759E3" w:rsidRPr="000C4A21" w:rsidRDefault="002759E3" w:rsidP="00691CDF">
            <w:pPr>
              <w:pStyle w:val="TableParagraph"/>
              <w:ind w:left="141"/>
              <w:rPr>
                <w:sz w:val="14"/>
              </w:rPr>
            </w:pPr>
          </w:p>
          <w:p w14:paraId="449C5F48" w14:textId="77777777" w:rsidR="002759E3" w:rsidRDefault="002759E3" w:rsidP="00691CDF">
            <w:pPr>
              <w:pStyle w:val="TableParagraph"/>
              <w:spacing w:before="3"/>
              <w:ind w:left="141"/>
              <w:rPr>
                <w:sz w:val="14"/>
              </w:rPr>
            </w:pPr>
          </w:p>
          <w:p w14:paraId="3E001370" w14:textId="77777777" w:rsidR="002759E3" w:rsidRDefault="002759E3" w:rsidP="00691CDF">
            <w:pPr>
              <w:pStyle w:val="TableParagraph"/>
              <w:ind w:left="141"/>
              <w:rPr>
                <w:sz w:val="14"/>
              </w:rPr>
            </w:pPr>
            <w:r>
              <w:rPr>
                <w:sz w:val="14"/>
              </w:rPr>
              <w:t>$30.55</w:t>
            </w:r>
          </w:p>
        </w:tc>
        <w:tc>
          <w:tcPr>
            <w:tcW w:w="753" w:type="dxa"/>
          </w:tcPr>
          <w:p w14:paraId="23F69811" w14:textId="77777777" w:rsidR="002759E3" w:rsidRPr="000C4A21" w:rsidRDefault="002759E3" w:rsidP="00691CDF">
            <w:pPr>
              <w:pStyle w:val="TableParagraph"/>
              <w:ind w:left="141"/>
              <w:rPr>
                <w:sz w:val="14"/>
              </w:rPr>
            </w:pPr>
          </w:p>
          <w:p w14:paraId="463478A0" w14:textId="77777777" w:rsidR="002759E3" w:rsidRDefault="002759E3" w:rsidP="00691CDF">
            <w:pPr>
              <w:pStyle w:val="TableParagraph"/>
              <w:spacing w:before="3"/>
              <w:ind w:left="141"/>
              <w:rPr>
                <w:sz w:val="14"/>
              </w:rPr>
            </w:pPr>
          </w:p>
          <w:p w14:paraId="660471A8" w14:textId="77777777" w:rsidR="002759E3" w:rsidRDefault="002759E3" w:rsidP="00691CDF">
            <w:pPr>
              <w:pStyle w:val="TableParagraph"/>
              <w:ind w:left="141"/>
              <w:rPr>
                <w:sz w:val="14"/>
              </w:rPr>
            </w:pPr>
            <w:r>
              <w:rPr>
                <w:sz w:val="14"/>
              </w:rPr>
              <w:t>$30.71</w:t>
            </w:r>
          </w:p>
        </w:tc>
        <w:tc>
          <w:tcPr>
            <w:tcW w:w="967" w:type="dxa"/>
            <w:tcBorders>
              <w:right w:val="single" w:sz="4" w:space="0" w:color="auto"/>
            </w:tcBorders>
          </w:tcPr>
          <w:p w14:paraId="53892A93" w14:textId="77777777" w:rsidR="002759E3" w:rsidRPr="000C4A21" w:rsidRDefault="002759E3" w:rsidP="00691CDF">
            <w:pPr>
              <w:pStyle w:val="TableParagraph"/>
              <w:ind w:left="141"/>
              <w:rPr>
                <w:sz w:val="14"/>
              </w:rPr>
            </w:pPr>
          </w:p>
          <w:p w14:paraId="50331C7F" w14:textId="77777777" w:rsidR="002759E3" w:rsidRDefault="002759E3" w:rsidP="00691CDF">
            <w:pPr>
              <w:pStyle w:val="TableParagraph"/>
              <w:spacing w:before="3"/>
              <w:ind w:left="141"/>
              <w:rPr>
                <w:sz w:val="14"/>
              </w:rPr>
            </w:pPr>
          </w:p>
          <w:p w14:paraId="53D91ED5" w14:textId="77777777" w:rsidR="002759E3" w:rsidRDefault="002759E3" w:rsidP="00691CDF">
            <w:pPr>
              <w:pStyle w:val="TableParagraph"/>
              <w:ind w:left="141"/>
              <w:rPr>
                <w:sz w:val="14"/>
              </w:rPr>
            </w:pPr>
            <w:r>
              <w:rPr>
                <w:sz w:val="14"/>
              </w:rPr>
              <w:t>$30.86</w:t>
            </w:r>
          </w:p>
        </w:tc>
        <w:tc>
          <w:tcPr>
            <w:tcW w:w="894" w:type="dxa"/>
            <w:tcBorders>
              <w:left w:val="single" w:sz="4" w:space="0" w:color="auto"/>
            </w:tcBorders>
          </w:tcPr>
          <w:p w14:paraId="4B80C465" w14:textId="77777777" w:rsidR="002759E3" w:rsidRPr="000C4A21" w:rsidRDefault="002759E3" w:rsidP="00691CDF">
            <w:pPr>
              <w:pStyle w:val="TableParagraph"/>
              <w:ind w:left="141"/>
              <w:rPr>
                <w:sz w:val="14"/>
              </w:rPr>
            </w:pPr>
          </w:p>
          <w:p w14:paraId="25FB2990" w14:textId="77777777" w:rsidR="002759E3" w:rsidRDefault="002759E3" w:rsidP="00691CDF">
            <w:pPr>
              <w:pStyle w:val="TableParagraph"/>
              <w:spacing w:before="3"/>
              <w:ind w:left="141"/>
              <w:rPr>
                <w:sz w:val="14"/>
              </w:rPr>
            </w:pPr>
          </w:p>
          <w:p w14:paraId="2F764F1B" w14:textId="77777777" w:rsidR="002759E3" w:rsidRDefault="002759E3" w:rsidP="00691CDF">
            <w:pPr>
              <w:pStyle w:val="TableParagraph"/>
              <w:ind w:left="141"/>
              <w:rPr>
                <w:sz w:val="14"/>
              </w:rPr>
            </w:pPr>
            <w:r>
              <w:rPr>
                <w:sz w:val="14"/>
              </w:rPr>
              <w:t>$31.01</w:t>
            </w:r>
          </w:p>
        </w:tc>
      </w:tr>
      <w:tr w:rsidR="002759E3" w14:paraId="23721BA1" w14:textId="77777777" w:rsidTr="00691CDF">
        <w:trPr>
          <w:trHeight w:val="585"/>
          <w:jc w:val="center"/>
        </w:trPr>
        <w:tc>
          <w:tcPr>
            <w:tcW w:w="874" w:type="dxa"/>
          </w:tcPr>
          <w:p w14:paraId="7F5E4B65" w14:textId="77777777" w:rsidR="002759E3" w:rsidRPr="000C4A21" w:rsidRDefault="002759E3" w:rsidP="00C56806">
            <w:pPr>
              <w:pStyle w:val="NormalWeb"/>
              <w:jc w:val="center"/>
              <w:rPr>
                <w:rFonts w:ascii="Arial MT" w:eastAsia="Arial MT" w:hAnsi="Arial MT" w:cs="Arial MT"/>
                <w:w w:val="99"/>
                <w:sz w:val="14"/>
                <w:szCs w:val="22"/>
                <w:lang w:val="es-ES"/>
              </w:rPr>
            </w:pPr>
          </w:p>
          <w:p w14:paraId="5F7F6869"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w:t>
            </w:r>
          </w:p>
        </w:tc>
        <w:tc>
          <w:tcPr>
            <w:tcW w:w="720" w:type="dxa"/>
          </w:tcPr>
          <w:p w14:paraId="35D574C3" w14:textId="77777777" w:rsidR="002759E3" w:rsidRPr="000C4A21" w:rsidRDefault="002759E3" w:rsidP="00691CDF">
            <w:pPr>
              <w:pStyle w:val="TableParagraph"/>
              <w:ind w:left="141"/>
              <w:rPr>
                <w:sz w:val="14"/>
              </w:rPr>
            </w:pPr>
          </w:p>
          <w:p w14:paraId="58ED36E7" w14:textId="77777777" w:rsidR="002759E3" w:rsidRDefault="002759E3" w:rsidP="00691CDF">
            <w:pPr>
              <w:pStyle w:val="TableParagraph"/>
              <w:spacing w:before="4"/>
              <w:ind w:left="141"/>
              <w:rPr>
                <w:sz w:val="14"/>
              </w:rPr>
            </w:pPr>
          </w:p>
          <w:p w14:paraId="1F60227F" w14:textId="77777777" w:rsidR="002759E3" w:rsidRDefault="002759E3" w:rsidP="00691CDF">
            <w:pPr>
              <w:pStyle w:val="TableParagraph"/>
              <w:ind w:left="141"/>
              <w:rPr>
                <w:sz w:val="14"/>
              </w:rPr>
            </w:pPr>
            <w:r>
              <w:rPr>
                <w:sz w:val="14"/>
              </w:rPr>
              <w:t>$29.43</w:t>
            </w:r>
          </w:p>
        </w:tc>
        <w:tc>
          <w:tcPr>
            <w:tcW w:w="734" w:type="dxa"/>
          </w:tcPr>
          <w:p w14:paraId="46182F2A" w14:textId="77777777" w:rsidR="002759E3" w:rsidRPr="000C4A21" w:rsidRDefault="002759E3" w:rsidP="00691CDF">
            <w:pPr>
              <w:pStyle w:val="TableParagraph"/>
              <w:ind w:left="141"/>
              <w:rPr>
                <w:sz w:val="14"/>
              </w:rPr>
            </w:pPr>
          </w:p>
          <w:p w14:paraId="28D62D9C" w14:textId="77777777" w:rsidR="002759E3" w:rsidRDefault="002759E3" w:rsidP="00691CDF">
            <w:pPr>
              <w:pStyle w:val="TableParagraph"/>
              <w:spacing w:before="4"/>
              <w:ind w:left="141"/>
              <w:rPr>
                <w:sz w:val="14"/>
              </w:rPr>
            </w:pPr>
          </w:p>
          <w:p w14:paraId="3BA07ADC" w14:textId="77777777" w:rsidR="002759E3" w:rsidRDefault="002759E3" w:rsidP="00691CDF">
            <w:pPr>
              <w:pStyle w:val="TableParagraph"/>
              <w:ind w:left="141"/>
              <w:rPr>
                <w:sz w:val="14"/>
              </w:rPr>
            </w:pPr>
            <w:r>
              <w:rPr>
                <w:sz w:val="14"/>
              </w:rPr>
              <w:t>$29.58</w:t>
            </w:r>
          </w:p>
        </w:tc>
        <w:tc>
          <w:tcPr>
            <w:tcW w:w="720" w:type="dxa"/>
          </w:tcPr>
          <w:p w14:paraId="169624D0" w14:textId="77777777" w:rsidR="002759E3" w:rsidRPr="000C4A21" w:rsidRDefault="002759E3" w:rsidP="00691CDF">
            <w:pPr>
              <w:pStyle w:val="TableParagraph"/>
              <w:ind w:left="141"/>
              <w:rPr>
                <w:sz w:val="14"/>
              </w:rPr>
            </w:pPr>
          </w:p>
          <w:p w14:paraId="190EFFB4" w14:textId="77777777" w:rsidR="002759E3" w:rsidRDefault="002759E3" w:rsidP="00691CDF">
            <w:pPr>
              <w:pStyle w:val="TableParagraph"/>
              <w:spacing w:before="4"/>
              <w:ind w:left="141"/>
              <w:rPr>
                <w:sz w:val="14"/>
              </w:rPr>
            </w:pPr>
          </w:p>
          <w:p w14:paraId="6F746272" w14:textId="77777777" w:rsidR="002759E3" w:rsidRDefault="002759E3" w:rsidP="00691CDF">
            <w:pPr>
              <w:pStyle w:val="TableParagraph"/>
              <w:ind w:right="200"/>
              <w:rPr>
                <w:sz w:val="14"/>
              </w:rPr>
            </w:pPr>
            <w:r>
              <w:rPr>
                <w:sz w:val="14"/>
              </w:rPr>
              <w:t xml:space="preserve"> $29.73</w:t>
            </w:r>
          </w:p>
        </w:tc>
        <w:tc>
          <w:tcPr>
            <w:tcW w:w="719" w:type="dxa"/>
          </w:tcPr>
          <w:p w14:paraId="5EF1A93F" w14:textId="77777777" w:rsidR="002759E3" w:rsidRPr="000C4A21" w:rsidRDefault="002759E3" w:rsidP="00691CDF">
            <w:pPr>
              <w:pStyle w:val="TableParagraph"/>
              <w:ind w:right="200"/>
              <w:rPr>
                <w:sz w:val="14"/>
              </w:rPr>
            </w:pPr>
          </w:p>
          <w:p w14:paraId="77F6BD36" w14:textId="77777777" w:rsidR="002759E3" w:rsidRDefault="002759E3" w:rsidP="00691CDF">
            <w:pPr>
              <w:pStyle w:val="TableParagraph"/>
              <w:spacing w:before="4"/>
              <w:ind w:right="200"/>
              <w:rPr>
                <w:sz w:val="14"/>
              </w:rPr>
            </w:pPr>
          </w:p>
          <w:p w14:paraId="4FC5ACF6" w14:textId="77777777" w:rsidR="002759E3" w:rsidRDefault="002759E3" w:rsidP="00691CDF">
            <w:pPr>
              <w:pStyle w:val="TableParagraph"/>
              <w:ind w:right="200"/>
              <w:jc w:val="center"/>
              <w:rPr>
                <w:sz w:val="14"/>
              </w:rPr>
            </w:pPr>
            <w:r>
              <w:rPr>
                <w:sz w:val="14"/>
              </w:rPr>
              <w:t>$29.88</w:t>
            </w:r>
          </w:p>
        </w:tc>
        <w:tc>
          <w:tcPr>
            <w:tcW w:w="719" w:type="dxa"/>
          </w:tcPr>
          <w:p w14:paraId="6D894C61" w14:textId="77777777" w:rsidR="002759E3" w:rsidRPr="000C4A21" w:rsidRDefault="002759E3" w:rsidP="00691CDF">
            <w:pPr>
              <w:pStyle w:val="TableParagraph"/>
              <w:ind w:right="200"/>
              <w:rPr>
                <w:sz w:val="14"/>
              </w:rPr>
            </w:pPr>
          </w:p>
          <w:p w14:paraId="47441E79" w14:textId="77777777" w:rsidR="002759E3" w:rsidRDefault="002759E3" w:rsidP="00691CDF">
            <w:pPr>
              <w:pStyle w:val="TableParagraph"/>
              <w:spacing w:before="4"/>
              <w:ind w:right="200"/>
              <w:rPr>
                <w:sz w:val="14"/>
              </w:rPr>
            </w:pPr>
          </w:p>
          <w:p w14:paraId="1B51DDE7" w14:textId="77777777" w:rsidR="002759E3" w:rsidRDefault="002759E3" w:rsidP="00691CDF">
            <w:pPr>
              <w:pStyle w:val="TableParagraph"/>
              <w:ind w:right="200"/>
              <w:jc w:val="right"/>
              <w:rPr>
                <w:sz w:val="14"/>
              </w:rPr>
            </w:pPr>
            <w:r>
              <w:rPr>
                <w:sz w:val="14"/>
              </w:rPr>
              <w:t>$30.03</w:t>
            </w:r>
          </w:p>
        </w:tc>
        <w:tc>
          <w:tcPr>
            <w:tcW w:w="714" w:type="dxa"/>
          </w:tcPr>
          <w:p w14:paraId="2EBAA782" w14:textId="77777777" w:rsidR="002759E3" w:rsidRPr="000C4A21" w:rsidRDefault="002759E3" w:rsidP="00691CDF">
            <w:pPr>
              <w:pStyle w:val="TableParagraph"/>
              <w:ind w:right="200"/>
              <w:rPr>
                <w:sz w:val="14"/>
              </w:rPr>
            </w:pPr>
          </w:p>
          <w:p w14:paraId="49B8EFBB" w14:textId="77777777" w:rsidR="002759E3" w:rsidRDefault="002759E3" w:rsidP="00691CDF">
            <w:pPr>
              <w:pStyle w:val="TableParagraph"/>
              <w:spacing w:before="4"/>
              <w:ind w:right="200"/>
              <w:rPr>
                <w:sz w:val="14"/>
              </w:rPr>
            </w:pPr>
          </w:p>
          <w:p w14:paraId="56D1BA0A" w14:textId="77777777" w:rsidR="002759E3" w:rsidRDefault="002759E3" w:rsidP="00691CDF">
            <w:pPr>
              <w:pStyle w:val="TableParagraph"/>
              <w:ind w:right="200"/>
              <w:jc w:val="right"/>
              <w:rPr>
                <w:sz w:val="14"/>
              </w:rPr>
            </w:pPr>
            <w:r>
              <w:rPr>
                <w:sz w:val="14"/>
              </w:rPr>
              <w:t>$30.18</w:t>
            </w:r>
          </w:p>
        </w:tc>
        <w:tc>
          <w:tcPr>
            <w:tcW w:w="719" w:type="dxa"/>
          </w:tcPr>
          <w:p w14:paraId="46DAFB0F" w14:textId="77777777" w:rsidR="002759E3" w:rsidRPr="000C4A21" w:rsidRDefault="002759E3" w:rsidP="00691CDF">
            <w:pPr>
              <w:pStyle w:val="TableParagraph"/>
              <w:ind w:right="200"/>
              <w:rPr>
                <w:sz w:val="14"/>
              </w:rPr>
            </w:pPr>
          </w:p>
          <w:p w14:paraId="59DE37BA" w14:textId="77777777" w:rsidR="002759E3" w:rsidRDefault="002759E3" w:rsidP="00691CDF">
            <w:pPr>
              <w:pStyle w:val="TableParagraph"/>
              <w:spacing w:before="4"/>
              <w:ind w:right="200"/>
              <w:rPr>
                <w:sz w:val="14"/>
              </w:rPr>
            </w:pPr>
          </w:p>
          <w:p w14:paraId="3D0CCD23" w14:textId="77777777" w:rsidR="002759E3" w:rsidRDefault="002759E3" w:rsidP="00691CDF">
            <w:pPr>
              <w:pStyle w:val="TableParagraph"/>
              <w:ind w:right="200"/>
              <w:jc w:val="center"/>
              <w:rPr>
                <w:sz w:val="14"/>
              </w:rPr>
            </w:pPr>
            <w:r>
              <w:rPr>
                <w:sz w:val="14"/>
              </w:rPr>
              <w:t>$30.33</w:t>
            </w:r>
          </w:p>
        </w:tc>
        <w:tc>
          <w:tcPr>
            <w:tcW w:w="719" w:type="dxa"/>
          </w:tcPr>
          <w:p w14:paraId="2F268724" w14:textId="77777777" w:rsidR="002759E3" w:rsidRPr="000C4A21" w:rsidRDefault="002759E3" w:rsidP="00691CDF">
            <w:pPr>
              <w:pStyle w:val="TableParagraph"/>
              <w:ind w:right="200"/>
              <w:rPr>
                <w:sz w:val="14"/>
              </w:rPr>
            </w:pPr>
          </w:p>
          <w:p w14:paraId="741B383B" w14:textId="77777777" w:rsidR="002759E3" w:rsidRDefault="002759E3" w:rsidP="00691CDF">
            <w:pPr>
              <w:pStyle w:val="TableParagraph"/>
              <w:spacing w:before="4"/>
              <w:ind w:right="200"/>
              <w:rPr>
                <w:sz w:val="14"/>
              </w:rPr>
            </w:pPr>
          </w:p>
          <w:p w14:paraId="53492C90" w14:textId="77777777" w:rsidR="002759E3" w:rsidRDefault="002759E3" w:rsidP="00691CDF">
            <w:pPr>
              <w:pStyle w:val="TableParagraph"/>
              <w:ind w:right="200"/>
              <w:jc w:val="center"/>
              <w:rPr>
                <w:sz w:val="14"/>
              </w:rPr>
            </w:pPr>
            <w:r>
              <w:rPr>
                <w:sz w:val="14"/>
              </w:rPr>
              <w:t>$30.48</w:t>
            </w:r>
          </w:p>
        </w:tc>
        <w:tc>
          <w:tcPr>
            <w:tcW w:w="997" w:type="dxa"/>
          </w:tcPr>
          <w:p w14:paraId="393F7757" w14:textId="77777777" w:rsidR="002759E3" w:rsidRPr="000C4A21" w:rsidRDefault="002759E3" w:rsidP="00691CDF">
            <w:pPr>
              <w:pStyle w:val="TableParagraph"/>
              <w:ind w:left="141"/>
              <w:rPr>
                <w:sz w:val="14"/>
              </w:rPr>
            </w:pPr>
          </w:p>
          <w:p w14:paraId="52D21514" w14:textId="77777777" w:rsidR="002759E3" w:rsidRDefault="002759E3" w:rsidP="00691CDF">
            <w:pPr>
              <w:pStyle w:val="TableParagraph"/>
              <w:spacing w:before="4"/>
              <w:ind w:left="141"/>
              <w:rPr>
                <w:sz w:val="14"/>
              </w:rPr>
            </w:pPr>
          </w:p>
          <w:p w14:paraId="607F7D40" w14:textId="77777777" w:rsidR="002759E3" w:rsidRDefault="002759E3" w:rsidP="00691CDF">
            <w:pPr>
              <w:pStyle w:val="TableParagraph"/>
              <w:ind w:left="141"/>
              <w:rPr>
                <w:sz w:val="14"/>
              </w:rPr>
            </w:pPr>
            <w:r>
              <w:rPr>
                <w:sz w:val="14"/>
              </w:rPr>
              <w:t>$30.63</w:t>
            </w:r>
          </w:p>
        </w:tc>
        <w:tc>
          <w:tcPr>
            <w:tcW w:w="753" w:type="dxa"/>
          </w:tcPr>
          <w:p w14:paraId="15F4EA0D" w14:textId="77777777" w:rsidR="002759E3" w:rsidRPr="000C4A21" w:rsidRDefault="002759E3" w:rsidP="00691CDF">
            <w:pPr>
              <w:pStyle w:val="TableParagraph"/>
              <w:ind w:left="141"/>
              <w:rPr>
                <w:sz w:val="14"/>
              </w:rPr>
            </w:pPr>
          </w:p>
          <w:p w14:paraId="6FC3BA7A" w14:textId="77777777" w:rsidR="002759E3" w:rsidRDefault="002759E3" w:rsidP="00691CDF">
            <w:pPr>
              <w:pStyle w:val="TableParagraph"/>
              <w:spacing w:before="4"/>
              <w:ind w:left="141"/>
              <w:rPr>
                <w:sz w:val="14"/>
              </w:rPr>
            </w:pPr>
          </w:p>
          <w:p w14:paraId="42D5DEA5" w14:textId="77777777" w:rsidR="002759E3" w:rsidRDefault="002759E3" w:rsidP="00691CDF">
            <w:pPr>
              <w:pStyle w:val="TableParagraph"/>
              <w:ind w:left="141"/>
              <w:rPr>
                <w:sz w:val="14"/>
              </w:rPr>
            </w:pPr>
            <w:r>
              <w:rPr>
                <w:sz w:val="14"/>
              </w:rPr>
              <w:t>$30.78</w:t>
            </w:r>
          </w:p>
        </w:tc>
        <w:tc>
          <w:tcPr>
            <w:tcW w:w="967" w:type="dxa"/>
            <w:tcBorders>
              <w:right w:val="single" w:sz="4" w:space="0" w:color="auto"/>
            </w:tcBorders>
          </w:tcPr>
          <w:p w14:paraId="21CB3164" w14:textId="77777777" w:rsidR="002759E3" w:rsidRPr="000C4A21" w:rsidRDefault="002759E3" w:rsidP="00691CDF">
            <w:pPr>
              <w:pStyle w:val="TableParagraph"/>
              <w:ind w:left="141"/>
              <w:rPr>
                <w:sz w:val="14"/>
              </w:rPr>
            </w:pPr>
          </w:p>
          <w:p w14:paraId="0B328DD1" w14:textId="77777777" w:rsidR="002759E3" w:rsidRDefault="002759E3" w:rsidP="00691CDF">
            <w:pPr>
              <w:pStyle w:val="TableParagraph"/>
              <w:spacing w:before="4"/>
              <w:ind w:left="141"/>
              <w:rPr>
                <w:sz w:val="14"/>
              </w:rPr>
            </w:pPr>
          </w:p>
          <w:p w14:paraId="2D773F27" w14:textId="77777777" w:rsidR="002759E3" w:rsidRDefault="002759E3" w:rsidP="00691CDF">
            <w:pPr>
              <w:pStyle w:val="TableParagraph"/>
              <w:ind w:left="141"/>
              <w:rPr>
                <w:sz w:val="14"/>
              </w:rPr>
            </w:pPr>
            <w:r>
              <w:rPr>
                <w:sz w:val="14"/>
              </w:rPr>
              <w:t>$30.94</w:t>
            </w:r>
          </w:p>
        </w:tc>
        <w:tc>
          <w:tcPr>
            <w:tcW w:w="894" w:type="dxa"/>
            <w:tcBorders>
              <w:left w:val="single" w:sz="4" w:space="0" w:color="auto"/>
            </w:tcBorders>
          </w:tcPr>
          <w:p w14:paraId="52BE85CC" w14:textId="77777777" w:rsidR="002759E3" w:rsidRPr="000C4A21" w:rsidRDefault="002759E3" w:rsidP="00691CDF">
            <w:pPr>
              <w:pStyle w:val="TableParagraph"/>
              <w:ind w:left="141"/>
              <w:rPr>
                <w:sz w:val="14"/>
              </w:rPr>
            </w:pPr>
          </w:p>
          <w:p w14:paraId="721FB9A6" w14:textId="77777777" w:rsidR="002759E3" w:rsidRDefault="002759E3" w:rsidP="00691CDF">
            <w:pPr>
              <w:pStyle w:val="TableParagraph"/>
              <w:spacing w:before="4"/>
              <w:ind w:left="141"/>
              <w:rPr>
                <w:sz w:val="14"/>
              </w:rPr>
            </w:pPr>
          </w:p>
          <w:p w14:paraId="46220DA4" w14:textId="77777777" w:rsidR="002759E3" w:rsidRDefault="002759E3" w:rsidP="00691CDF">
            <w:pPr>
              <w:pStyle w:val="TableParagraph"/>
              <w:ind w:left="141"/>
              <w:rPr>
                <w:sz w:val="14"/>
              </w:rPr>
            </w:pPr>
            <w:r>
              <w:rPr>
                <w:sz w:val="14"/>
              </w:rPr>
              <w:t>$31.09</w:t>
            </w:r>
          </w:p>
        </w:tc>
      </w:tr>
      <w:tr w:rsidR="002759E3" w14:paraId="4362367C" w14:textId="77777777" w:rsidTr="00691CDF">
        <w:trPr>
          <w:trHeight w:val="585"/>
          <w:jc w:val="center"/>
        </w:trPr>
        <w:tc>
          <w:tcPr>
            <w:tcW w:w="874" w:type="dxa"/>
          </w:tcPr>
          <w:p w14:paraId="6B9ABB2A" w14:textId="77777777" w:rsidR="002759E3" w:rsidRPr="000C4A21" w:rsidRDefault="002759E3" w:rsidP="00C56806">
            <w:pPr>
              <w:pStyle w:val="NormalWeb"/>
              <w:jc w:val="center"/>
              <w:rPr>
                <w:rFonts w:ascii="Arial MT" w:eastAsia="Arial MT" w:hAnsi="Arial MT" w:cs="Arial MT"/>
                <w:w w:val="99"/>
                <w:sz w:val="14"/>
                <w:szCs w:val="22"/>
                <w:lang w:val="es-ES"/>
              </w:rPr>
            </w:pPr>
          </w:p>
          <w:p w14:paraId="2A0B25A2"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3</w:t>
            </w:r>
          </w:p>
        </w:tc>
        <w:tc>
          <w:tcPr>
            <w:tcW w:w="720" w:type="dxa"/>
          </w:tcPr>
          <w:p w14:paraId="08AF7692" w14:textId="77777777" w:rsidR="002759E3" w:rsidRPr="000C4A21" w:rsidRDefault="002759E3" w:rsidP="00691CDF">
            <w:pPr>
              <w:pStyle w:val="TableParagraph"/>
              <w:ind w:left="141"/>
              <w:rPr>
                <w:sz w:val="14"/>
              </w:rPr>
            </w:pPr>
          </w:p>
          <w:p w14:paraId="4E6473CA" w14:textId="77777777" w:rsidR="002759E3" w:rsidRDefault="002759E3" w:rsidP="00691CDF">
            <w:pPr>
              <w:pStyle w:val="TableParagraph"/>
              <w:spacing w:before="3"/>
              <w:ind w:left="141"/>
              <w:rPr>
                <w:sz w:val="14"/>
              </w:rPr>
            </w:pPr>
          </w:p>
          <w:p w14:paraId="7EBAE16C" w14:textId="77777777" w:rsidR="002759E3" w:rsidRDefault="002759E3" w:rsidP="00691CDF">
            <w:pPr>
              <w:pStyle w:val="TableParagraph"/>
              <w:ind w:left="141"/>
              <w:rPr>
                <w:sz w:val="14"/>
              </w:rPr>
            </w:pPr>
            <w:r>
              <w:rPr>
                <w:sz w:val="14"/>
              </w:rPr>
              <w:t>$29.52</w:t>
            </w:r>
          </w:p>
        </w:tc>
        <w:tc>
          <w:tcPr>
            <w:tcW w:w="734" w:type="dxa"/>
          </w:tcPr>
          <w:p w14:paraId="6266F2A7" w14:textId="77777777" w:rsidR="002759E3" w:rsidRPr="000C4A21" w:rsidRDefault="002759E3" w:rsidP="00691CDF">
            <w:pPr>
              <w:pStyle w:val="TableParagraph"/>
              <w:ind w:left="141"/>
              <w:rPr>
                <w:sz w:val="14"/>
              </w:rPr>
            </w:pPr>
          </w:p>
          <w:p w14:paraId="2277EBC7" w14:textId="77777777" w:rsidR="002759E3" w:rsidRDefault="002759E3" w:rsidP="00691CDF">
            <w:pPr>
              <w:pStyle w:val="TableParagraph"/>
              <w:spacing w:before="3"/>
              <w:ind w:left="141"/>
              <w:rPr>
                <w:sz w:val="14"/>
              </w:rPr>
            </w:pPr>
          </w:p>
          <w:p w14:paraId="6D9CF57A" w14:textId="77777777" w:rsidR="002759E3" w:rsidRDefault="002759E3" w:rsidP="00691CDF">
            <w:pPr>
              <w:pStyle w:val="TableParagraph"/>
              <w:ind w:left="141"/>
              <w:rPr>
                <w:sz w:val="14"/>
              </w:rPr>
            </w:pPr>
            <w:r>
              <w:rPr>
                <w:sz w:val="14"/>
              </w:rPr>
              <w:t>$29.66</w:t>
            </w:r>
          </w:p>
        </w:tc>
        <w:tc>
          <w:tcPr>
            <w:tcW w:w="720" w:type="dxa"/>
          </w:tcPr>
          <w:p w14:paraId="39822E66" w14:textId="77777777" w:rsidR="002759E3" w:rsidRPr="000C4A21" w:rsidRDefault="002759E3" w:rsidP="00691CDF">
            <w:pPr>
              <w:pStyle w:val="TableParagraph"/>
              <w:ind w:left="141"/>
              <w:rPr>
                <w:sz w:val="14"/>
              </w:rPr>
            </w:pPr>
          </w:p>
          <w:p w14:paraId="523ADA3E" w14:textId="77777777" w:rsidR="002759E3" w:rsidRDefault="002759E3" w:rsidP="00691CDF">
            <w:pPr>
              <w:pStyle w:val="TableParagraph"/>
              <w:spacing w:before="3"/>
              <w:ind w:left="141"/>
              <w:rPr>
                <w:sz w:val="14"/>
              </w:rPr>
            </w:pPr>
          </w:p>
          <w:p w14:paraId="36D35889" w14:textId="77777777" w:rsidR="002759E3" w:rsidRDefault="002759E3" w:rsidP="00691CDF">
            <w:pPr>
              <w:pStyle w:val="TableParagraph"/>
              <w:ind w:right="200"/>
              <w:rPr>
                <w:sz w:val="14"/>
              </w:rPr>
            </w:pPr>
            <w:r>
              <w:rPr>
                <w:sz w:val="14"/>
              </w:rPr>
              <w:t xml:space="preserve"> $29.81</w:t>
            </w:r>
          </w:p>
        </w:tc>
        <w:tc>
          <w:tcPr>
            <w:tcW w:w="719" w:type="dxa"/>
          </w:tcPr>
          <w:p w14:paraId="64F85BB4" w14:textId="77777777" w:rsidR="002759E3" w:rsidRPr="000C4A21" w:rsidRDefault="002759E3" w:rsidP="00691CDF">
            <w:pPr>
              <w:pStyle w:val="TableParagraph"/>
              <w:ind w:right="200"/>
              <w:rPr>
                <w:sz w:val="14"/>
              </w:rPr>
            </w:pPr>
          </w:p>
          <w:p w14:paraId="26E303B9" w14:textId="77777777" w:rsidR="002759E3" w:rsidRDefault="002759E3" w:rsidP="00691CDF">
            <w:pPr>
              <w:pStyle w:val="TableParagraph"/>
              <w:spacing w:before="3"/>
              <w:ind w:right="200"/>
              <w:rPr>
                <w:sz w:val="14"/>
              </w:rPr>
            </w:pPr>
          </w:p>
          <w:p w14:paraId="6E12A94B" w14:textId="77777777" w:rsidR="002759E3" w:rsidRDefault="002759E3" w:rsidP="00691CDF">
            <w:pPr>
              <w:pStyle w:val="TableParagraph"/>
              <w:ind w:right="200"/>
              <w:jc w:val="center"/>
              <w:rPr>
                <w:sz w:val="14"/>
              </w:rPr>
            </w:pPr>
            <w:r>
              <w:rPr>
                <w:sz w:val="14"/>
              </w:rPr>
              <w:t>$29.96</w:t>
            </w:r>
          </w:p>
        </w:tc>
        <w:tc>
          <w:tcPr>
            <w:tcW w:w="719" w:type="dxa"/>
          </w:tcPr>
          <w:p w14:paraId="5CF5A153" w14:textId="77777777" w:rsidR="002759E3" w:rsidRPr="000C4A21" w:rsidRDefault="002759E3" w:rsidP="00691CDF">
            <w:pPr>
              <w:pStyle w:val="TableParagraph"/>
              <w:ind w:right="200"/>
              <w:rPr>
                <w:sz w:val="14"/>
              </w:rPr>
            </w:pPr>
          </w:p>
          <w:p w14:paraId="563AC963" w14:textId="77777777" w:rsidR="002759E3" w:rsidRDefault="002759E3" w:rsidP="00691CDF">
            <w:pPr>
              <w:pStyle w:val="TableParagraph"/>
              <w:spacing w:before="3"/>
              <w:ind w:right="200"/>
              <w:rPr>
                <w:sz w:val="14"/>
              </w:rPr>
            </w:pPr>
          </w:p>
          <w:p w14:paraId="284CCBCF" w14:textId="77777777" w:rsidR="002759E3" w:rsidRDefault="002759E3" w:rsidP="00691CDF">
            <w:pPr>
              <w:pStyle w:val="TableParagraph"/>
              <w:ind w:right="200"/>
              <w:jc w:val="right"/>
              <w:rPr>
                <w:sz w:val="14"/>
              </w:rPr>
            </w:pPr>
            <w:r>
              <w:rPr>
                <w:sz w:val="14"/>
              </w:rPr>
              <w:t>$30.11</w:t>
            </w:r>
          </w:p>
        </w:tc>
        <w:tc>
          <w:tcPr>
            <w:tcW w:w="714" w:type="dxa"/>
          </w:tcPr>
          <w:p w14:paraId="25338CCF" w14:textId="77777777" w:rsidR="002759E3" w:rsidRPr="000C4A21" w:rsidRDefault="002759E3" w:rsidP="00691CDF">
            <w:pPr>
              <w:pStyle w:val="TableParagraph"/>
              <w:ind w:right="200"/>
              <w:rPr>
                <w:sz w:val="14"/>
              </w:rPr>
            </w:pPr>
          </w:p>
          <w:p w14:paraId="45AD950D" w14:textId="77777777" w:rsidR="002759E3" w:rsidRDefault="002759E3" w:rsidP="00691CDF">
            <w:pPr>
              <w:pStyle w:val="TableParagraph"/>
              <w:spacing w:before="3"/>
              <w:ind w:right="200"/>
              <w:rPr>
                <w:sz w:val="14"/>
              </w:rPr>
            </w:pPr>
          </w:p>
          <w:p w14:paraId="2F3BE1E0" w14:textId="77777777" w:rsidR="002759E3" w:rsidRDefault="002759E3" w:rsidP="00691CDF">
            <w:pPr>
              <w:pStyle w:val="TableParagraph"/>
              <w:ind w:right="200"/>
              <w:jc w:val="right"/>
              <w:rPr>
                <w:sz w:val="14"/>
              </w:rPr>
            </w:pPr>
            <w:r>
              <w:rPr>
                <w:sz w:val="14"/>
              </w:rPr>
              <w:t>$30.26</w:t>
            </w:r>
          </w:p>
        </w:tc>
        <w:tc>
          <w:tcPr>
            <w:tcW w:w="719" w:type="dxa"/>
          </w:tcPr>
          <w:p w14:paraId="27551329" w14:textId="77777777" w:rsidR="002759E3" w:rsidRPr="000C4A21" w:rsidRDefault="002759E3" w:rsidP="00691CDF">
            <w:pPr>
              <w:pStyle w:val="TableParagraph"/>
              <w:ind w:right="200"/>
              <w:rPr>
                <w:sz w:val="14"/>
              </w:rPr>
            </w:pPr>
          </w:p>
          <w:p w14:paraId="05CCDBFF" w14:textId="77777777" w:rsidR="002759E3" w:rsidRDefault="002759E3" w:rsidP="00691CDF">
            <w:pPr>
              <w:pStyle w:val="TableParagraph"/>
              <w:spacing w:before="3"/>
              <w:ind w:right="200"/>
              <w:rPr>
                <w:sz w:val="14"/>
              </w:rPr>
            </w:pPr>
          </w:p>
          <w:p w14:paraId="1F207FC9" w14:textId="77777777" w:rsidR="002759E3" w:rsidRDefault="002759E3" w:rsidP="00691CDF">
            <w:pPr>
              <w:pStyle w:val="TableParagraph"/>
              <w:ind w:right="200"/>
              <w:jc w:val="center"/>
              <w:rPr>
                <w:sz w:val="14"/>
              </w:rPr>
            </w:pPr>
            <w:r>
              <w:rPr>
                <w:sz w:val="14"/>
              </w:rPr>
              <w:t>$30.41</w:t>
            </w:r>
          </w:p>
        </w:tc>
        <w:tc>
          <w:tcPr>
            <w:tcW w:w="719" w:type="dxa"/>
          </w:tcPr>
          <w:p w14:paraId="3CD2F3B3" w14:textId="77777777" w:rsidR="002759E3" w:rsidRPr="000C4A21" w:rsidRDefault="002759E3" w:rsidP="00691CDF">
            <w:pPr>
              <w:pStyle w:val="TableParagraph"/>
              <w:ind w:right="200"/>
              <w:rPr>
                <w:sz w:val="14"/>
              </w:rPr>
            </w:pPr>
          </w:p>
          <w:p w14:paraId="03DBDDEB" w14:textId="77777777" w:rsidR="002759E3" w:rsidRDefault="002759E3" w:rsidP="00691CDF">
            <w:pPr>
              <w:pStyle w:val="TableParagraph"/>
              <w:spacing w:before="3"/>
              <w:ind w:right="200"/>
              <w:rPr>
                <w:sz w:val="14"/>
              </w:rPr>
            </w:pPr>
          </w:p>
          <w:p w14:paraId="24DD2337" w14:textId="77777777" w:rsidR="002759E3" w:rsidRDefault="002759E3" w:rsidP="00691CDF">
            <w:pPr>
              <w:pStyle w:val="TableParagraph"/>
              <w:ind w:right="200"/>
              <w:jc w:val="center"/>
              <w:rPr>
                <w:sz w:val="14"/>
              </w:rPr>
            </w:pPr>
            <w:r>
              <w:rPr>
                <w:sz w:val="14"/>
              </w:rPr>
              <w:t>$30.56</w:t>
            </w:r>
          </w:p>
        </w:tc>
        <w:tc>
          <w:tcPr>
            <w:tcW w:w="997" w:type="dxa"/>
          </w:tcPr>
          <w:p w14:paraId="529CBA37" w14:textId="77777777" w:rsidR="002759E3" w:rsidRPr="000C4A21" w:rsidRDefault="002759E3" w:rsidP="00691CDF">
            <w:pPr>
              <w:pStyle w:val="TableParagraph"/>
              <w:ind w:right="200"/>
              <w:rPr>
                <w:sz w:val="14"/>
              </w:rPr>
            </w:pPr>
          </w:p>
          <w:p w14:paraId="61A0A386" w14:textId="77777777" w:rsidR="002759E3" w:rsidRDefault="002759E3" w:rsidP="00691CDF">
            <w:pPr>
              <w:pStyle w:val="TableParagraph"/>
              <w:spacing w:before="3"/>
              <w:ind w:right="200"/>
              <w:rPr>
                <w:sz w:val="14"/>
              </w:rPr>
            </w:pPr>
          </w:p>
          <w:p w14:paraId="6AAE39D2" w14:textId="77777777" w:rsidR="002759E3" w:rsidRDefault="002759E3" w:rsidP="00691CDF">
            <w:pPr>
              <w:pStyle w:val="TableParagraph"/>
              <w:ind w:right="200"/>
              <w:rPr>
                <w:sz w:val="14"/>
              </w:rPr>
            </w:pPr>
            <w:r>
              <w:rPr>
                <w:sz w:val="14"/>
              </w:rPr>
              <w:t>$30.72</w:t>
            </w:r>
          </w:p>
        </w:tc>
        <w:tc>
          <w:tcPr>
            <w:tcW w:w="753" w:type="dxa"/>
          </w:tcPr>
          <w:p w14:paraId="38ED2DF1" w14:textId="77777777" w:rsidR="002759E3" w:rsidRPr="000C4A21" w:rsidRDefault="002759E3" w:rsidP="00691CDF">
            <w:pPr>
              <w:pStyle w:val="TableParagraph"/>
              <w:ind w:left="141"/>
              <w:rPr>
                <w:sz w:val="14"/>
              </w:rPr>
            </w:pPr>
          </w:p>
          <w:p w14:paraId="7E084BAA" w14:textId="77777777" w:rsidR="002759E3" w:rsidRDefault="002759E3" w:rsidP="00691CDF">
            <w:pPr>
              <w:pStyle w:val="TableParagraph"/>
              <w:spacing w:before="3"/>
              <w:ind w:left="141"/>
              <w:rPr>
                <w:sz w:val="14"/>
              </w:rPr>
            </w:pPr>
          </w:p>
          <w:p w14:paraId="1F4BC626" w14:textId="77777777" w:rsidR="002759E3" w:rsidRDefault="002759E3" w:rsidP="00691CDF">
            <w:pPr>
              <w:pStyle w:val="TableParagraph"/>
              <w:ind w:left="141"/>
              <w:rPr>
                <w:sz w:val="14"/>
              </w:rPr>
            </w:pPr>
            <w:r>
              <w:rPr>
                <w:sz w:val="14"/>
              </w:rPr>
              <w:t>$30.87</w:t>
            </w:r>
          </w:p>
        </w:tc>
        <w:tc>
          <w:tcPr>
            <w:tcW w:w="967" w:type="dxa"/>
            <w:tcBorders>
              <w:right w:val="single" w:sz="4" w:space="0" w:color="auto"/>
            </w:tcBorders>
          </w:tcPr>
          <w:p w14:paraId="38FD705A" w14:textId="77777777" w:rsidR="002759E3" w:rsidRPr="000C4A21" w:rsidRDefault="002759E3" w:rsidP="00691CDF">
            <w:pPr>
              <w:pStyle w:val="TableParagraph"/>
              <w:ind w:left="141"/>
              <w:rPr>
                <w:sz w:val="14"/>
              </w:rPr>
            </w:pPr>
          </w:p>
          <w:p w14:paraId="6DCC10A6" w14:textId="77777777" w:rsidR="002759E3" w:rsidRDefault="002759E3" w:rsidP="00691CDF">
            <w:pPr>
              <w:pStyle w:val="TableParagraph"/>
              <w:spacing w:before="3"/>
              <w:ind w:left="141"/>
              <w:rPr>
                <w:sz w:val="14"/>
              </w:rPr>
            </w:pPr>
          </w:p>
          <w:p w14:paraId="48A795FB" w14:textId="77777777" w:rsidR="002759E3" w:rsidRDefault="002759E3" w:rsidP="00691CDF">
            <w:pPr>
              <w:pStyle w:val="TableParagraph"/>
              <w:ind w:left="141"/>
              <w:rPr>
                <w:sz w:val="14"/>
              </w:rPr>
            </w:pPr>
            <w:r>
              <w:rPr>
                <w:sz w:val="14"/>
              </w:rPr>
              <w:t>$31.02</w:t>
            </w:r>
          </w:p>
        </w:tc>
        <w:tc>
          <w:tcPr>
            <w:tcW w:w="894" w:type="dxa"/>
            <w:tcBorders>
              <w:left w:val="single" w:sz="4" w:space="0" w:color="auto"/>
            </w:tcBorders>
          </w:tcPr>
          <w:p w14:paraId="6031AAC1" w14:textId="77777777" w:rsidR="002759E3" w:rsidRPr="000C4A21" w:rsidRDefault="002759E3" w:rsidP="00691CDF">
            <w:pPr>
              <w:pStyle w:val="TableParagraph"/>
              <w:ind w:left="141"/>
              <w:rPr>
                <w:sz w:val="14"/>
              </w:rPr>
            </w:pPr>
          </w:p>
          <w:p w14:paraId="6C708F85" w14:textId="77777777" w:rsidR="002759E3" w:rsidRDefault="002759E3" w:rsidP="00691CDF">
            <w:pPr>
              <w:pStyle w:val="TableParagraph"/>
              <w:spacing w:before="3"/>
              <w:ind w:left="141"/>
              <w:rPr>
                <w:sz w:val="14"/>
              </w:rPr>
            </w:pPr>
          </w:p>
          <w:p w14:paraId="353EC040" w14:textId="77777777" w:rsidR="002759E3" w:rsidRDefault="002759E3" w:rsidP="00691CDF">
            <w:pPr>
              <w:pStyle w:val="TableParagraph"/>
              <w:ind w:left="141"/>
              <w:rPr>
                <w:sz w:val="14"/>
              </w:rPr>
            </w:pPr>
            <w:r>
              <w:rPr>
                <w:sz w:val="14"/>
              </w:rPr>
              <w:t>$31.18</w:t>
            </w:r>
          </w:p>
        </w:tc>
      </w:tr>
      <w:tr w:rsidR="002759E3" w14:paraId="6A163CE9" w14:textId="77777777" w:rsidTr="00691CDF">
        <w:trPr>
          <w:trHeight w:val="585"/>
          <w:jc w:val="center"/>
        </w:trPr>
        <w:tc>
          <w:tcPr>
            <w:tcW w:w="874" w:type="dxa"/>
          </w:tcPr>
          <w:p w14:paraId="29D107B8" w14:textId="77777777" w:rsidR="002759E3" w:rsidRPr="000C4A21" w:rsidRDefault="002759E3" w:rsidP="00C56806">
            <w:pPr>
              <w:pStyle w:val="NormalWeb"/>
              <w:jc w:val="center"/>
              <w:rPr>
                <w:rFonts w:ascii="Arial MT" w:eastAsia="Arial MT" w:hAnsi="Arial MT" w:cs="Arial MT"/>
                <w:w w:val="99"/>
                <w:sz w:val="14"/>
                <w:szCs w:val="22"/>
                <w:lang w:val="es-ES"/>
              </w:rPr>
            </w:pPr>
          </w:p>
          <w:p w14:paraId="5321DB0F"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4</w:t>
            </w:r>
          </w:p>
        </w:tc>
        <w:tc>
          <w:tcPr>
            <w:tcW w:w="720" w:type="dxa"/>
          </w:tcPr>
          <w:p w14:paraId="54DDB7A6" w14:textId="77777777" w:rsidR="002759E3" w:rsidRPr="000C4A21" w:rsidRDefault="002759E3" w:rsidP="00691CDF">
            <w:pPr>
              <w:pStyle w:val="TableParagraph"/>
              <w:ind w:left="141"/>
              <w:rPr>
                <w:sz w:val="14"/>
              </w:rPr>
            </w:pPr>
          </w:p>
          <w:p w14:paraId="58DB360B" w14:textId="77777777" w:rsidR="002759E3" w:rsidRDefault="002759E3" w:rsidP="00691CDF">
            <w:pPr>
              <w:pStyle w:val="TableParagraph"/>
              <w:spacing w:before="3"/>
              <w:ind w:left="141"/>
              <w:rPr>
                <w:sz w:val="14"/>
              </w:rPr>
            </w:pPr>
          </w:p>
          <w:p w14:paraId="6CB51C8F" w14:textId="77777777" w:rsidR="002759E3" w:rsidRDefault="002759E3" w:rsidP="00691CDF">
            <w:pPr>
              <w:pStyle w:val="TableParagraph"/>
              <w:ind w:left="141"/>
              <w:rPr>
                <w:sz w:val="14"/>
              </w:rPr>
            </w:pPr>
            <w:r>
              <w:rPr>
                <w:sz w:val="14"/>
              </w:rPr>
              <w:t>$29.59</w:t>
            </w:r>
          </w:p>
        </w:tc>
        <w:tc>
          <w:tcPr>
            <w:tcW w:w="734" w:type="dxa"/>
          </w:tcPr>
          <w:p w14:paraId="7B158E9C" w14:textId="77777777" w:rsidR="002759E3" w:rsidRPr="000C4A21" w:rsidRDefault="002759E3" w:rsidP="00691CDF">
            <w:pPr>
              <w:pStyle w:val="TableParagraph"/>
              <w:ind w:left="141"/>
              <w:rPr>
                <w:sz w:val="14"/>
              </w:rPr>
            </w:pPr>
          </w:p>
          <w:p w14:paraId="050CEFD6" w14:textId="77777777" w:rsidR="002759E3" w:rsidRDefault="002759E3" w:rsidP="00691CDF">
            <w:pPr>
              <w:pStyle w:val="TableParagraph"/>
              <w:spacing w:before="3"/>
              <w:ind w:left="141"/>
              <w:rPr>
                <w:sz w:val="14"/>
              </w:rPr>
            </w:pPr>
          </w:p>
          <w:p w14:paraId="5C598D47" w14:textId="77777777" w:rsidR="002759E3" w:rsidRDefault="002759E3" w:rsidP="00691CDF">
            <w:pPr>
              <w:pStyle w:val="TableParagraph"/>
              <w:ind w:left="141"/>
              <w:rPr>
                <w:sz w:val="14"/>
              </w:rPr>
            </w:pPr>
            <w:r>
              <w:rPr>
                <w:sz w:val="14"/>
              </w:rPr>
              <w:t>$29.74</w:t>
            </w:r>
          </w:p>
        </w:tc>
        <w:tc>
          <w:tcPr>
            <w:tcW w:w="720" w:type="dxa"/>
          </w:tcPr>
          <w:p w14:paraId="728DC0E5" w14:textId="77777777" w:rsidR="002759E3" w:rsidRPr="000C4A21" w:rsidRDefault="002759E3" w:rsidP="00691CDF">
            <w:pPr>
              <w:pStyle w:val="TableParagraph"/>
              <w:ind w:left="141"/>
              <w:rPr>
                <w:sz w:val="14"/>
              </w:rPr>
            </w:pPr>
          </w:p>
          <w:p w14:paraId="432E04CE" w14:textId="77777777" w:rsidR="002759E3" w:rsidRDefault="002759E3" w:rsidP="00691CDF">
            <w:pPr>
              <w:pStyle w:val="TableParagraph"/>
              <w:spacing w:before="3"/>
              <w:ind w:left="141"/>
              <w:rPr>
                <w:sz w:val="14"/>
              </w:rPr>
            </w:pPr>
          </w:p>
          <w:p w14:paraId="577B372A" w14:textId="77777777" w:rsidR="002759E3" w:rsidRDefault="002759E3" w:rsidP="00691CDF">
            <w:pPr>
              <w:pStyle w:val="TableParagraph"/>
              <w:ind w:right="200"/>
              <w:rPr>
                <w:sz w:val="14"/>
              </w:rPr>
            </w:pPr>
            <w:r>
              <w:rPr>
                <w:sz w:val="14"/>
              </w:rPr>
              <w:t xml:space="preserve"> $29.88</w:t>
            </w:r>
          </w:p>
        </w:tc>
        <w:tc>
          <w:tcPr>
            <w:tcW w:w="719" w:type="dxa"/>
          </w:tcPr>
          <w:p w14:paraId="2D00286A" w14:textId="77777777" w:rsidR="002759E3" w:rsidRPr="000C4A21" w:rsidRDefault="002759E3" w:rsidP="00691CDF">
            <w:pPr>
              <w:pStyle w:val="TableParagraph"/>
              <w:ind w:right="200"/>
              <w:rPr>
                <w:sz w:val="14"/>
              </w:rPr>
            </w:pPr>
          </w:p>
          <w:p w14:paraId="7A1B4265" w14:textId="77777777" w:rsidR="002759E3" w:rsidRDefault="002759E3" w:rsidP="00691CDF">
            <w:pPr>
              <w:pStyle w:val="TableParagraph"/>
              <w:spacing w:before="3"/>
              <w:ind w:right="200"/>
              <w:rPr>
                <w:sz w:val="14"/>
              </w:rPr>
            </w:pPr>
          </w:p>
          <w:p w14:paraId="02CF1F5F" w14:textId="77777777" w:rsidR="002759E3" w:rsidRDefault="002759E3" w:rsidP="00691CDF">
            <w:pPr>
              <w:pStyle w:val="TableParagraph"/>
              <w:ind w:right="200"/>
              <w:jc w:val="center"/>
              <w:rPr>
                <w:sz w:val="14"/>
              </w:rPr>
            </w:pPr>
            <w:r>
              <w:rPr>
                <w:sz w:val="14"/>
              </w:rPr>
              <w:t>$30.03</w:t>
            </w:r>
          </w:p>
        </w:tc>
        <w:tc>
          <w:tcPr>
            <w:tcW w:w="719" w:type="dxa"/>
          </w:tcPr>
          <w:p w14:paraId="5EF32A98" w14:textId="77777777" w:rsidR="002759E3" w:rsidRPr="000C4A21" w:rsidRDefault="002759E3" w:rsidP="00691CDF">
            <w:pPr>
              <w:pStyle w:val="TableParagraph"/>
              <w:ind w:right="200"/>
              <w:rPr>
                <w:sz w:val="14"/>
              </w:rPr>
            </w:pPr>
          </w:p>
          <w:p w14:paraId="31B5F412" w14:textId="77777777" w:rsidR="002759E3" w:rsidRDefault="002759E3" w:rsidP="00691CDF">
            <w:pPr>
              <w:pStyle w:val="TableParagraph"/>
              <w:spacing w:before="3"/>
              <w:ind w:right="200"/>
              <w:rPr>
                <w:sz w:val="14"/>
              </w:rPr>
            </w:pPr>
          </w:p>
          <w:p w14:paraId="2C6121C5" w14:textId="77777777" w:rsidR="002759E3" w:rsidRDefault="002759E3" w:rsidP="00691CDF">
            <w:pPr>
              <w:pStyle w:val="TableParagraph"/>
              <w:ind w:right="200"/>
              <w:jc w:val="right"/>
              <w:rPr>
                <w:sz w:val="14"/>
              </w:rPr>
            </w:pPr>
            <w:r>
              <w:rPr>
                <w:sz w:val="14"/>
              </w:rPr>
              <w:t>$30.18</w:t>
            </w:r>
          </w:p>
        </w:tc>
        <w:tc>
          <w:tcPr>
            <w:tcW w:w="714" w:type="dxa"/>
          </w:tcPr>
          <w:p w14:paraId="25594421" w14:textId="77777777" w:rsidR="002759E3" w:rsidRPr="000C4A21" w:rsidRDefault="002759E3" w:rsidP="00691CDF">
            <w:pPr>
              <w:pStyle w:val="TableParagraph"/>
              <w:ind w:right="200"/>
              <w:rPr>
                <w:sz w:val="14"/>
              </w:rPr>
            </w:pPr>
          </w:p>
          <w:p w14:paraId="6C977D5A" w14:textId="77777777" w:rsidR="002759E3" w:rsidRDefault="002759E3" w:rsidP="00691CDF">
            <w:pPr>
              <w:pStyle w:val="TableParagraph"/>
              <w:spacing w:before="3"/>
              <w:ind w:right="200"/>
              <w:rPr>
                <w:sz w:val="14"/>
              </w:rPr>
            </w:pPr>
          </w:p>
          <w:p w14:paraId="0AB0DDF5" w14:textId="77777777" w:rsidR="002759E3" w:rsidRDefault="002759E3" w:rsidP="00691CDF">
            <w:pPr>
              <w:pStyle w:val="TableParagraph"/>
              <w:ind w:right="200"/>
              <w:jc w:val="right"/>
              <w:rPr>
                <w:sz w:val="14"/>
              </w:rPr>
            </w:pPr>
            <w:r>
              <w:rPr>
                <w:sz w:val="14"/>
              </w:rPr>
              <w:t>$30.34</w:t>
            </w:r>
          </w:p>
        </w:tc>
        <w:tc>
          <w:tcPr>
            <w:tcW w:w="719" w:type="dxa"/>
          </w:tcPr>
          <w:p w14:paraId="3E3FC803" w14:textId="77777777" w:rsidR="002759E3" w:rsidRPr="000C4A21" w:rsidRDefault="002759E3" w:rsidP="00691CDF">
            <w:pPr>
              <w:pStyle w:val="TableParagraph"/>
              <w:ind w:right="200"/>
              <w:rPr>
                <w:sz w:val="14"/>
              </w:rPr>
            </w:pPr>
          </w:p>
          <w:p w14:paraId="2FE8E3EC" w14:textId="77777777" w:rsidR="002759E3" w:rsidRDefault="002759E3" w:rsidP="00691CDF">
            <w:pPr>
              <w:pStyle w:val="TableParagraph"/>
              <w:spacing w:before="3"/>
              <w:ind w:right="200"/>
              <w:rPr>
                <w:sz w:val="14"/>
              </w:rPr>
            </w:pPr>
          </w:p>
          <w:p w14:paraId="147C9D7E" w14:textId="77777777" w:rsidR="002759E3" w:rsidRDefault="002759E3" w:rsidP="00691CDF">
            <w:pPr>
              <w:pStyle w:val="TableParagraph"/>
              <w:ind w:right="200"/>
              <w:jc w:val="center"/>
              <w:rPr>
                <w:sz w:val="14"/>
              </w:rPr>
            </w:pPr>
            <w:r>
              <w:rPr>
                <w:sz w:val="14"/>
              </w:rPr>
              <w:t>$30.49</w:t>
            </w:r>
          </w:p>
        </w:tc>
        <w:tc>
          <w:tcPr>
            <w:tcW w:w="719" w:type="dxa"/>
          </w:tcPr>
          <w:p w14:paraId="0BB2AC90" w14:textId="77777777" w:rsidR="002759E3" w:rsidRPr="000C4A21" w:rsidRDefault="002759E3" w:rsidP="00691CDF">
            <w:pPr>
              <w:pStyle w:val="TableParagraph"/>
              <w:ind w:right="200"/>
              <w:rPr>
                <w:sz w:val="14"/>
              </w:rPr>
            </w:pPr>
          </w:p>
          <w:p w14:paraId="6092D638" w14:textId="77777777" w:rsidR="002759E3" w:rsidRDefault="002759E3" w:rsidP="00691CDF">
            <w:pPr>
              <w:pStyle w:val="TableParagraph"/>
              <w:spacing w:before="3"/>
              <w:ind w:right="200"/>
              <w:rPr>
                <w:sz w:val="14"/>
              </w:rPr>
            </w:pPr>
          </w:p>
          <w:p w14:paraId="7C310E3D" w14:textId="77777777" w:rsidR="002759E3" w:rsidRDefault="002759E3" w:rsidP="00691CDF">
            <w:pPr>
              <w:pStyle w:val="TableParagraph"/>
              <w:ind w:right="200"/>
              <w:jc w:val="center"/>
              <w:rPr>
                <w:sz w:val="14"/>
              </w:rPr>
            </w:pPr>
            <w:r>
              <w:rPr>
                <w:sz w:val="14"/>
              </w:rPr>
              <w:t>$30.64</w:t>
            </w:r>
          </w:p>
        </w:tc>
        <w:tc>
          <w:tcPr>
            <w:tcW w:w="997" w:type="dxa"/>
          </w:tcPr>
          <w:p w14:paraId="00FC2995" w14:textId="77777777" w:rsidR="002759E3" w:rsidRPr="000C4A21" w:rsidRDefault="002759E3" w:rsidP="00691CDF">
            <w:pPr>
              <w:pStyle w:val="TableParagraph"/>
              <w:ind w:left="141"/>
              <w:rPr>
                <w:sz w:val="14"/>
              </w:rPr>
            </w:pPr>
          </w:p>
          <w:p w14:paraId="64D3F080" w14:textId="77777777" w:rsidR="002759E3" w:rsidRDefault="002759E3" w:rsidP="00691CDF">
            <w:pPr>
              <w:pStyle w:val="TableParagraph"/>
              <w:spacing w:before="3"/>
              <w:ind w:left="141"/>
              <w:rPr>
                <w:sz w:val="14"/>
              </w:rPr>
            </w:pPr>
          </w:p>
          <w:p w14:paraId="31BE4142" w14:textId="77777777" w:rsidR="002759E3" w:rsidRDefault="002759E3" w:rsidP="00691CDF">
            <w:pPr>
              <w:pStyle w:val="TableParagraph"/>
              <w:ind w:left="141"/>
              <w:rPr>
                <w:sz w:val="14"/>
              </w:rPr>
            </w:pPr>
            <w:r>
              <w:rPr>
                <w:sz w:val="14"/>
              </w:rPr>
              <w:t>$30.79</w:t>
            </w:r>
          </w:p>
        </w:tc>
        <w:tc>
          <w:tcPr>
            <w:tcW w:w="753" w:type="dxa"/>
          </w:tcPr>
          <w:p w14:paraId="6ADA4F59" w14:textId="77777777" w:rsidR="002759E3" w:rsidRPr="000C4A21" w:rsidRDefault="002759E3" w:rsidP="00691CDF">
            <w:pPr>
              <w:pStyle w:val="TableParagraph"/>
              <w:ind w:left="141"/>
              <w:rPr>
                <w:sz w:val="14"/>
              </w:rPr>
            </w:pPr>
          </w:p>
          <w:p w14:paraId="54230962" w14:textId="77777777" w:rsidR="002759E3" w:rsidRDefault="002759E3" w:rsidP="00691CDF">
            <w:pPr>
              <w:pStyle w:val="TableParagraph"/>
              <w:spacing w:before="3"/>
              <w:ind w:left="141"/>
              <w:rPr>
                <w:sz w:val="14"/>
              </w:rPr>
            </w:pPr>
          </w:p>
          <w:p w14:paraId="5F2BDEC6" w14:textId="77777777" w:rsidR="002759E3" w:rsidRDefault="002759E3" w:rsidP="00691CDF">
            <w:pPr>
              <w:pStyle w:val="TableParagraph"/>
              <w:ind w:left="141"/>
              <w:rPr>
                <w:sz w:val="14"/>
              </w:rPr>
            </w:pPr>
            <w:r>
              <w:rPr>
                <w:sz w:val="14"/>
              </w:rPr>
              <w:t>$30.95</w:t>
            </w:r>
          </w:p>
        </w:tc>
        <w:tc>
          <w:tcPr>
            <w:tcW w:w="967" w:type="dxa"/>
            <w:tcBorders>
              <w:right w:val="single" w:sz="4" w:space="0" w:color="auto"/>
            </w:tcBorders>
          </w:tcPr>
          <w:p w14:paraId="310E3A88" w14:textId="77777777" w:rsidR="002759E3" w:rsidRPr="000C4A21" w:rsidRDefault="002759E3" w:rsidP="00691CDF">
            <w:pPr>
              <w:pStyle w:val="TableParagraph"/>
              <w:ind w:left="141"/>
              <w:rPr>
                <w:sz w:val="14"/>
              </w:rPr>
            </w:pPr>
          </w:p>
          <w:p w14:paraId="09E83CC4" w14:textId="77777777" w:rsidR="002759E3" w:rsidRDefault="002759E3" w:rsidP="00691CDF">
            <w:pPr>
              <w:pStyle w:val="TableParagraph"/>
              <w:spacing w:before="3"/>
              <w:ind w:left="141"/>
              <w:rPr>
                <w:sz w:val="14"/>
              </w:rPr>
            </w:pPr>
          </w:p>
          <w:p w14:paraId="2D6FD803" w14:textId="77777777" w:rsidR="002759E3" w:rsidRDefault="002759E3" w:rsidP="00691CDF">
            <w:pPr>
              <w:pStyle w:val="TableParagraph"/>
              <w:ind w:left="141"/>
              <w:rPr>
                <w:sz w:val="14"/>
              </w:rPr>
            </w:pPr>
            <w:r>
              <w:rPr>
                <w:sz w:val="14"/>
              </w:rPr>
              <w:t>$31.10</w:t>
            </w:r>
          </w:p>
        </w:tc>
        <w:tc>
          <w:tcPr>
            <w:tcW w:w="894" w:type="dxa"/>
            <w:tcBorders>
              <w:left w:val="single" w:sz="4" w:space="0" w:color="auto"/>
            </w:tcBorders>
          </w:tcPr>
          <w:p w14:paraId="36BEB665" w14:textId="77777777" w:rsidR="002759E3" w:rsidRPr="000C4A21" w:rsidRDefault="002759E3" w:rsidP="00691CDF">
            <w:pPr>
              <w:pStyle w:val="TableParagraph"/>
              <w:ind w:left="141"/>
              <w:rPr>
                <w:sz w:val="14"/>
              </w:rPr>
            </w:pPr>
          </w:p>
          <w:p w14:paraId="4D680939" w14:textId="77777777" w:rsidR="002759E3" w:rsidRDefault="002759E3" w:rsidP="00691CDF">
            <w:pPr>
              <w:pStyle w:val="TableParagraph"/>
              <w:spacing w:before="3"/>
              <w:ind w:left="141"/>
              <w:rPr>
                <w:sz w:val="14"/>
              </w:rPr>
            </w:pPr>
          </w:p>
          <w:p w14:paraId="2B36A2F4" w14:textId="77777777" w:rsidR="002759E3" w:rsidRDefault="002759E3" w:rsidP="00691CDF">
            <w:pPr>
              <w:pStyle w:val="TableParagraph"/>
              <w:ind w:left="141"/>
              <w:rPr>
                <w:sz w:val="14"/>
              </w:rPr>
            </w:pPr>
            <w:r>
              <w:rPr>
                <w:sz w:val="14"/>
              </w:rPr>
              <w:t>$31.26</w:t>
            </w:r>
          </w:p>
        </w:tc>
      </w:tr>
      <w:tr w:rsidR="002759E3" w14:paraId="51B2103F" w14:textId="77777777" w:rsidTr="00691CDF">
        <w:trPr>
          <w:trHeight w:val="585"/>
          <w:jc w:val="center"/>
        </w:trPr>
        <w:tc>
          <w:tcPr>
            <w:tcW w:w="874" w:type="dxa"/>
          </w:tcPr>
          <w:p w14:paraId="722BA16A" w14:textId="77777777" w:rsidR="002759E3" w:rsidRPr="000C4A21" w:rsidRDefault="002759E3" w:rsidP="00C56806">
            <w:pPr>
              <w:pStyle w:val="NormalWeb"/>
              <w:jc w:val="center"/>
              <w:rPr>
                <w:rFonts w:ascii="Arial MT" w:eastAsia="Arial MT" w:hAnsi="Arial MT" w:cs="Arial MT"/>
                <w:w w:val="99"/>
                <w:sz w:val="14"/>
                <w:szCs w:val="22"/>
                <w:lang w:val="es-ES"/>
              </w:rPr>
            </w:pPr>
          </w:p>
          <w:p w14:paraId="0EDC597F"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5</w:t>
            </w:r>
          </w:p>
        </w:tc>
        <w:tc>
          <w:tcPr>
            <w:tcW w:w="720" w:type="dxa"/>
          </w:tcPr>
          <w:p w14:paraId="36620586" w14:textId="77777777" w:rsidR="002759E3" w:rsidRPr="000C4A21" w:rsidRDefault="002759E3" w:rsidP="00691CDF">
            <w:pPr>
              <w:pStyle w:val="TableParagraph"/>
              <w:ind w:left="141"/>
              <w:rPr>
                <w:sz w:val="14"/>
              </w:rPr>
            </w:pPr>
          </w:p>
          <w:p w14:paraId="697ABBD8" w14:textId="77777777" w:rsidR="002759E3" w:rsidRDefault="002759E3" w:rsidP="00691CDF">
            <w:pPr>
              <w:pStyle w:val="TableParagraph"/>
              <w:spacing w:before="3"/>
              <w:ind w:left="141"/>
              <w:rPr>
                <w:sz w:val="14"/>
              </w:rPr>
            </w:pPr>
          </w:p>
          <w:p w14:paraId="24854954" w14:textId="77777777" w:rsidR="002759E3" w:rsidRDefault="002759E3" w:rsidP="00691CDF">
            <w:pPr>
              <w:pStyle w:val="TableParagraph"/>
              <w:spacing w:before="1"/>
              <w:ind w:left="141"/>
              <w:rPr>
                <w:sz w:val="14"/>
              </w:rPr>
            </w:pPr>
            <w:r>
              <w:rPr>
                <w:sz w:val="14"/>
              </w:rPr>
              <w:t>$29.67</w:t>
            </w:r>
          </w:p>
        </w:tc>
        <w:tc>
          <w:tcPr>
            <w:tcW w:w="734" w:type="dxa"/>
          </w:tcPr>
          <w:p w14:paraId="285AD8A9" w14:textId="77777777" w:rsidR="002759E3" w:rsidRPr="000C4A21" w:rsidRDefault="002759E3" w:rsidP="00691CDF">
            <w:pPr>
              <w:pStyle w:val="TableParagraph"/>
              <w:ind w:left="141"/>
              <w:rPr>
                <w:sz w:val="14"/>
              </w:rPr>
            </w:pPr>
          </w:p>
          <w:p w14:paraId="40368743" w14:textId="77777777" w:rsidR="002759E3" w:rsidRDefault="002759E3" w:rsidP="00691CDF">
            <w:pPr>
              <w:pStyle w:val="TableParagraph"/>
              <w:spacing w:before="3"/>
              <w:ind w:left="141"/>
              <w:rPr>
                <w:sz w:val="14"/>
              </w:rPr>
            </w:pPr>
          </w:p>
          <w:p w14:paraId="06EFF434" w14:textId="77777777" w:rsidR="002759E3" w:rsidRDefault="002759E3" w:rsidP="00691CDF">
            <w:pPr>
              <w:pStyle w:val="TableParagraph"/>
              <w:spacing w:before="1"/>
              <w:ind w:left="141"/>
              <w:rPr>
                <w:sz w:val="14"/>
              </w:rPr>
            </w:pPr>
            <w:r>
              <w:rPr>
                <w:sz w:val="14"/>
              </w:rPr>
              <w:t>$29.82</w:t>
            </w:r>
          </w:p>
        </w:tc>
        <w:tc>
          <w:tcPr>
            <w:tcW w:w="720" w:type="dxa"/>
          </w:tcPr>
          <w:p w14:paraId="3E7820B8" w14:textId="77777777" w:rsidR="002759E3" w:rsidRPr="000C4A21" w:rsidRDefault="002759E3" w:rsidP="00691CDF">
            <w:pPr>
              <w:pStyle w:val="TableParagraph"/>
              <w:ind w:right="200"/>
              <w:rPr>
                <w:sz w:val="14"/>
              </w:rPr>
            </w:pPr>
          </w:p>
          <w:p w14:paraId="218C04AB" w14:textId="77777777" w:rsidR="002759E3" w:rsidRDefault="002759E3" w:rsidP="00691CDF">
            <w:pPr>
              <w:pStyle w:val="TableParagraph"/>
              <w:spacing w:before="3"/>
              <w:ind w:right="200"/>
              <w:rPr>
                <w:sz w:val="14"/>
              </w:rPr>
            </w:pPr>
          </w:p>
          <w:p w14:paraId="139BD516" w14:textId="77777777" w:rsidR="002759E3" w:rsidRDefault="002759E3" w:rsidP="00691CDF">
            <w:pPr>
              <w:pStyle w:val="TableParagraph"/>
              <w:spacing w:before="1"/>
              <w:ind w:right="200"/>
              <w:jc w:val="right"/>
              <w:rPr>
                <w:sz w:val="14"/>
              </w:rPr>
            </w:pPr>
            <w:r>
              <w:rPr>
                <w:sz w:val="14"/>
              </w:rPr>
              <w:t>$29.97</w:t>
            </w:r>
          </w:p>
        </w:tc>
        <w:tc>
          <w:tcPr>
            <w:tcW w:w="719" w:type="dxa"/>
          </w:tcPr>
          <w:p w14:paraId="5C4A72F9" w14:textId="77777777" w:rsidR="002759E3" w:rsidRPr="000C4A21" w:rsidRDefault="002759E3" w:rsidP="00691CDF">
            <w:pPr>
              <w:pStyle w:val="TableParagraph"/>
              <w:ind w:right="200"/>
              <w:rPr>
                <w:sz w:val="14"/>
              </w:rPr>
            </w:pPr>
          </w:p>
          <w:p w14:paraId="2F29AD53" w14:textId="77777777" w:rsidR="002759E3" w:rsidRDefault="002759E3" w:rsidP="00691CDF">
            <w:pPr>
              <w:pStyle w:val="TableParagraph"/>
              <w:spacing w:before="3"/>
              <w:ind w:right="200"/>
              <w:rPr>
                <w:sz w:val="14"/>
              </w:rPr>
            </w:pPr>
          </w:p>
          <w:p w14:paraId="6CEB0E15" w14:textId="77777777" w:rsidR="002759E3" w:rsidRDefault="002759E3" w:rsidP="00691CDF">
            <w:pPr>
              <w:pStyle w:val="TableParagraph"/>
              <w:spacing w:before="1"/>
              <w:ind w:right="200"/>
              <w:jc w:val="center"/>
              <w:rPr>
                <w:sz w:val="14"/>
              </w:rPr>
            </w:pPr>
            <w:r>
              <w:rPr>
                <w:sz w:val="14"/>
              </w:rPr>
              <w:t>$30.12</w:t>
            </w:r>
          </w:p>
        </w:tc>
        <w:tc>
          <w:tcPr>
            <w:tcW w:w="719" w:type="dxa"/>
          </w:tcPr>
          <w:p w14:paraId="10884008" w14:textId="77777777" w:rsidR="002759E3" w:rsidRPr="000C4A21" w:rsidRDefault="002759E3" w:rsidP="00691CDF">
            <w:pPr>
              <w:pStyle w:val="TableParagraph"/>
              <w:ind w:right="200"/>
              <w:rPr>
                <w:sz w:val="14"/>
              </w:rPr>
            </w:pPr>
          </w:p>
          <w:p w14:paraId="560D24E2" w14:textId="77777777" w:rsidR="002759E3" w:rsidRDefault="002759E3" w:rsidP="00691CDF">
            <w:pPr>
              <w:pStyle w:val="TableParagraph"/>
              <w:spacing w:before="3"/>
              <w:ind w:right="200"/>
              <w:rPr>
                <w:sz w:val="14"/>
              </w:rPr>
            </w:pPr>
          </w:p>
          <w:p w14:paraId="514CD1DC" w14:textId="77777777" w:rsidR="002759E3" w:rsidRDefault="002759E3" w:rsidP="00691CDF">
            <w:pPr>
              <w:pStyle w:val="TableParagraph"/>
              <w:spacing w:before="1"/>
              <w:ind w:right="200"/>
              <w:jc w:val="right"/>
              <w:rPr>
                <w:sz w:val="14"/>
              </w:rPr>
            </w:pPr>
            <w:r>
              <w:rPr>
                <w:sz w:val="14"/>
              </w:rPr>
              <w:t>$30.27</w:t>
            </w:r>
          </w:p>
        </w:tc>
        <w:tc>
          <w:tcPr>
            <w:tcW w:w="714" w:type="dxa"/>
          </w:tcPr>
          <w:p w14:paraId="0B1BC402" w14:textId="77777777" w:rsidR="002759E3" w:rsidRPr="000C4A21" w:rsidRDefault="002759E3" w:rsidP="00691CDF">
            <w:pPr>
              <w:pStyle w:val="TableParagraph"/>
              <w:ind w:right="200"/>
              <w:rPr>
                <w:sz w:val="14"/>
              </w:rPr>
            </w:pPr>
          </w:p>
          <w:p w14:paraId="433B4776" w14:textId="77777777" w:rsidR="002759E3" w:rsidRDefault="002759E3" w:rsidP="00691CDF">
            <w:pPr>
              <w:pStyle w:val="TableParagraph"/>
              <w:spacing w:before="3"/>
              <w:ind w:right="200"/>
              <w:rPr>
                <w:sz w:val="14"/>
              </w:rPr>
            </w:pPr>
          </w:p>
          <w:p w14:paraId="54313F53" w14:textId="77777777" w:rsidR="002759E3" w:rsidRDefault="002759E3" w:rsidP="00691CDF">
            <w:pPr>
              <w:pStyle w:val="TableParagraph"/>
              <w:spacing w:before="1"/>
              <w:ind w:right="200"/>
              <w:jc w:val="right"/>
              <w:rPr>
                <w:sz w:val="14"/>
              </w:rPr>
            </w:pPr>
            <w:r>
              <w:rPr>
                <w:sz w:val="14"/>
              </w:rPr>
              <w:t>$30.42</w:t>
            </w:r>
          </w:p>
        </w:tc>
        <w:tc>
          <w:tcPr>
            <w:tcW w:w="719" w:type="dxa"/>
          </w:tcPr>
          <w:p w14:paraId="00573B9B" w14:textId="77777777" w:rsidR="002759E3" w:rsidRPr="000C4A21" w:rsidRDefault="002759E3" w:rsidP="00691CDF">
            <w:pPr>
              <w:pStyle w:val="TableParagraph"/>
              <w:ind w:right="200"/>
              <w:rPr>
                <w:sz w:val="14"/>
              </w:rPr>
            </w:pPr>
          </w:p>
          <w:p w14:paraId="2D9664BA" w14:textId="77777777" w:rsidR="002759E3" w:rsidRDefault="002759E3" w:rsidP="00691CDF">
            <w:pPr>
              <w:pStyle w:val="TableParagraph"/>
              <w:spacing w:before="3"/>
              <w:ind w:right="200"/>
              <w:rPr>
                <w:sz w:val="14"/>
              </w:rPr>
            </w:pPr>
          </w:p>
          <w:p w14:paraId="7DA30EFB" w14:textId="77777777" w:rsidR="002759E3" w:rsidRDefault="002759E3" w:rsidP="00691CDF">
            <w:pPr>
              <w:pStyle w:val="TableParagraph"/>
              <w:spacing w:before="1"/>
              <w:ind w:right="200"/>
              <w:jc w:val="center"/>
              <w:rPr>
                <w:sz w:val="14"/>
              </w:rPr>
            </w:pPr>
            <w:r>
              <w:rPr>
                <w:sz w:val="14"/>
              </w:rPr>
              <w:t>$30.57</w:t>
            </w:r>
          </w:p>
        </w:tc>
        <w:tc>
          <w:tcPr>
            <w:tcW w:w="719" w:type="dxa"/>
          </w:tcPr>
          <w:p w14:paraId="7382B27C" w14:textId="77777777" w:rsidR="002759E3" w:rsidRPr="000C4A21" w:rsidRDefault="002759E3" w:rsidP="00691CDF">
            <w:pPr>
              <w:pStyle w:val="TableParagraph"/>
              <w:ind w:right="200"/>
              <w:rPr>
                <w:sz w:val="14"/>
              </w:rPr>
            </w:pPr>
          </w:p>
          <w:p w14:paraId="78063043" w14:textId="77777777" w:rsidR="002759E3" w:rsidRDefault="002759E3" w:rsidP="00691CDF">
            <w:pPr>
              <w:pStyle w:val="TableParagraph"/>
              <w:spacing w:before="3"/>
              <w:ind w:right="200"/>
              <w:rPr>
                <w:sz w:val="14"/>
              </w:rPr>
            </w:pPr>
          </w:p>
          <w:p w14:paraId="207665DD" w14:textId="77777777" w:rsidR="002759E3" w:rsidRDefault="002759E3" w:rsidP="00691CDF">
            <w:pPr>
              <w:pStyle w:val="TableParagraph"/>
              <w:spacing w:before="1"/>
              <w:ind w:right="200"/>
              <w:jc w:val="center"/>
              <w:rPr>
                <w:sz w:val="14"/>
              </w:rPr>
            </w:pPr>
            <w:r>
              <w:rPr>
                <w:sz w:val="14"/>
              </w:rPr>
              <w:t>$30.73</w:t>
            </w:r>
          </w:p>
        </w:tc>
        <w:tc>
          <w:tcPr>
            <w:tcW w:w="997" w:type="dxa"/>
          </w:tcPr>
          <w:p w14:paraId="792E9BEF" w14:textId="77777777" w:rsidR="002759E3" w:rsidRPr="000C4A21" w:rsidRDefault="002759E3" w:rsidP="00691CDF">
            <w:pPr>
              <w:pStyle w:val="TableParagraph"/>
              <w:ind w:left="141"/>
              <w:rPr>
                <w:sz w:val="14"/>
              </w:rPr>
            </w:pPr>
          </w:p>
          <w:p w14:paraId="0C211910" w14:textId="77777777" w:rsidR="002759E3" w:rsidRDefault="002759E3" w:rsidP="00691CDF">
            <w:pPr>
              <w:pStyle w:val="TableParagraph"/>
              <w:spacing w:before="3"/>
              <w:ind w:left="141"/>
              <w:rPr>
                <w:sz w:val="14"/>
              </w:rPr>
            </w:pPr>
          </w:p>
          <w:p w14:paraId="6CCB2A64" w14:textId="77777777" w:rsidR="002759E3" w:rsidRDefault="002759E3" w:rsidP="00691CDF">
            <w:pPr>
              <w:pStyle w:val="TableParagraph"/>
              <w:spacing w:before="1"/>
              <w:ind w:left="141"/>
              <w:rPr>
                <w:sz w:val="14"/>
              </w:rPr>
            </w:pPr>
            <w:r>
              <w:rPr>
                <w:sz w:val="14"/>
              </w:rPr>
              <w:t>$30.88</w:t>
            </w:r>
          </w:p>
        </w:tc>
        <w:tc>
          <w:tcPr>
            <w:tcW w:w="753" w:type="dxa"/>
          </w:tcPr>
          <w:p w14:paraId="49262548" w14:textId="77777777" w:rsidR="002759E3" w:rsidRPr="000C4A21" w:rsidRDefault="002759E3" w:rsidP="00691CDF">
            <w:pPr>
              <w:pStyle w:val="TableParagraph"/>
              <w:ind w:left="141"/>
              <w:rPr>
                <w:sz w:val="14"/>
              </w:rPr>
            </w:pPr>
          </w:p>
          <w:p w14:paraId="577104CF" w14:textId="77777777" w:rsidR="002759E3" w:rsidRDefault="002759E3" w:rsidP="00691CDF">
            <w:pPr>
              <w:pStyle w:val="TableParagraph"/>
              <w:spacing w:before="3"/>
              <w:ind w:left="141"/>
              <w:rPr>
                <w:sz w:val="14"/>
              </w:rPr>
            </w:pPr>
          </w:p>
          <w:p w14:paraId="25D2683F" w14:textId="77777777" w:rsidR="002759E3" w:rsidRDefault="002759E3" w:rsidP="00691CDF">
            <w:pPr>
              <w:pStyle w:val="TableParagraph"/>
              <w:spacing w:before="1"/>
              <w:ind w:left="141"/>
              <w:rPr>
                <w:sz w:val="14"/>
              </w:rPr>
            </w:pPr>
            <w:r>
              <w:rPr>
                <w:sz w:val="14"/>
              </w:rPr>
              <w:t>$31.03</w:t>
            </w:r>
          </w:p>
        </w:tc>
        <w:tc>
          <w:tcPr>
            <w:tcW w:w="967" w:type="dxa"/>
            <w:tcBorders>
              <w:right w:val="single" w:sz="4" w:space="0" w:color="auto"/>
            </w:tcBorders>
          </w:tcPr>
          <w:p w14:paraId="13F5F3B5" w14:textId="77777777" w:rsidR="002759E3" w:rsidRPr="000C4A21" w:rsidRDefault="002759E3" w:rsidP="00691CDF">
            <w:pPr>
              <w:pStyle w:val="TableParagraph"/>
              <w:ind w:left="141"/>
              <w:rPr>
                <w:sz w:val="14"/>
              </w:rPr>
            </w:pPr>
          </w:p>
          <w:p w14:paraId="5D9330C8" w14:textId="77777777" w:rsidR="002759E3" w:rsidRDefault="002759E3" w:rsidP="00691CDF">
            <w:pPr>
              <w:pStyle w:val="TableParagraph"/>
              <w:spacing w:before="3"/>
              <w:ind w:left="141"/>
              <w:rPr>
                <w:sz w:val="14"/>
              </w:rPr>
            </w:pPr>
          </w:p>
          <w:p w14:paraId="72C3542D" w14:textId="77777777" w:rsidR="002759E3" w:rsidRDefault="002759E3" w:rsidP="00691CDF">
            <w:pPr>
              <w:pStyle w:val="TableParagraph"/>
              <w:spacing w:before="1"/>
              <w:ind w:left="141"/>
              <w:rPr>
                <w:sz w:val="14"/>
              </w:rPr>
            </w:pPr>
            <w:r>
              <w:rPr>
                <w:sz w:val="14"/>
              </w:rPr>
              <w:t>$31.19</w:t>
            </w:r>
          </w:p>
        </w:tc>
        <w:tc>
          <w:tcPr>
            <w:tcW w:w="894" w:type="dxa"/>
            <w:tcBorders>
              <w:left w:val="single" w:sz="4" w:space="0" w:color="auto"/>
            </w:tcBorders>
          </w:tcPr>
          <w:p w14:paraId="4A81354A" w14:textId="77777777" w:rsidR="002759E3" w:rsidRPr="000C4A21" w:rsidRDefault="002759E3" w:rsidP="00691CDF">
            <w:pPr>
              <w:pStyle w:val="TableParagraph"/>
              <w:ind w:left="141"/>
              <w:rPr>
                <w:sz w:val="14"/>
              </w:rPr>
            </w:pPr>
          </w:p>
          <w:p w14:paraId="59E623EF" w14:textId="77777777" w:rsidR="002759E3" w:rsidRDefault="002759E3" w:rsidP="00691CDF">
            <w:pPr>
              <w:pStyle w:val="TableParagraph"/>
              <w:spacing w:before="3"/>
              <w:ind w:left="141"/>
              <w:rPr>
                <w:sz w:val="14"/>
              </w:rPr>
            </w:pPr>
          </w:p>
          <w:p w14:paraId="6CFD6FAC" w14:textId="77777777" w:rsidR="002759E3" w:rsidRDefault="002759E3" w:rsidP="00691CDF">
            <w:pPr>
              <w:pStyle w:val="TableParagraph"/>
              <w:spacing w:before="1"/>
              <w:ind w:left="141"/>
              <w:rPr>
                <w:sz w:val="14"/>
              </w:rPr>
            </w:pPr>
            <w:r>
              <w:rPr>
                <w:sz w:val="14"/>
              </w:rPr>
              <w:t>$31.34</w:t>
            </w:r>
          </w:p>
        </w:tc>
      </w:tr>
      <w:tr w:rsidR="002759E3" w14:paraId="1BE618E4" w14:textId="77777777" w:rsidTr="00691CDF">
        <w:trPr>
          <w:trHeight w:val="585"/>
          <w:jc w:val="center"/>
        </w:trPr>
        <w:tc>
          <w:tcPr>
            <w:tcW w:w="874" w:type="dxa"/>
          </w:tcPr>
          <w:p w14:paraId="372616FB" w14:textId="77777777" w:rsidR="002759E3" w:rsidRPr="000C4A21" w:rsidRDefault="002759E3" w:rsidP="00C56806">
            <w:pPr>
              <w:pStyle w:val="NormalWeb"/>
              <w:jc w:val="center"/>
              <w:rPr>
                <w:rFonts w:ascii="Arial MT" w:eastAsia="Arial MT" w:hAnsi="Arial MT" w:cs="Arial MT"/>
                <w:w w:val="99"/>
                <w:sz w:val="14"/>
                <w:szCs w:val="22"/>
                <w:lang w:val="es-ES"/>
              </w:rPr>
            </w:pPr>
          </w:p>
          <w:p w14:paraId="4B4C69B5"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6</w:t>
            </w:r>
          </w:p>
        </w:tc>
        <w:tc>
          <w:tcPr>
            <w:tcW w:w="720" w:type="dxa"/>
          </w:tcPr>
          <w:p w14:paraId="4D802C61" w14:textId="77777777" w:rsidR="002759E3" w:rsidRPr="000C4A21" w:rsidRDefault="002759E3" w:rsidP="00691CDF">
            <w:pPr>
              <w:pStyle w:val="TableParagraph"/>
              <w:ind w:left="141"/>
              <w:rPr>
                <w:sz w:val="14"/>
              </w:rPr>
            </w:pPr>
          </w:p>
          <w:p w14:paraId="49336718" w14:textId="77777777" w:rsidR="002759E3" w:rsidRDefault="002759E3" w:rsidP="00691CDF">
            <w:pPr>
              <w:pStyle w:val="TableParagraph"/>
              <w:spacing w:before="3"/>
              <w:ind w:left="141"/>
              <w:rPr>
                <w:sz w:val="14"/>
              </w:rPr>
            </w:pPr>
          </w:p>
          <w:p w14:paraId="5406E619" w14:textId="77777777" w:rsidR="002759E3" w:rsidRDefault="002759E3" w:rsidP="00691CDF">
            <w:pPr>
              <w:pStyle w:val="TableParagraph"/>
              <w:ind w:left="141"/>
              <w:rPr>
                <w:sz w:val="14"/>
              </w:rPr>
            </w:pPr>
            <w:r>
              <w:rPr>
                <w:sz w:val="14"/>
              </w:rPr>
              <w:t>$29.74</w:t>
            </w:r>
          </w:p>
        </w:tc>
        <w:tc>
          <w:tcPr>
            <w:tcW w:w="734" w:type="dxa"/>
          </w:tcPr>
          <w:p w14:paraId="27B639E1" w14:textId="77777777" w:rsidR="002759E3" w:rsidRPr="000C4A21" w:rsidRDefault="002759E3" w:rsidP="00691CDF">
            <w:pPr>
              <w:pStyle w:val="TableParagraph"/>
              <w:ind w:left="141"/>
              <w:rPr>
                <w:sz w:val="14"/>
              </w:rPr>
            </w:pPr>
          </w:p>
          <w:p w14:paraId="14D73CB1" w14:textId="77777777" w:rsidR="002759E3" w:rsidRDefault="002759E3" w:rsidP="00691CDF">
            <w:pPr>
              <w:pStyle w:val="TableParagraph"/>
              <w:spacing w:before="3"/>
              <w:ind w:left="141"/>
              <w:rPr>
                <w:sz w:val="14"/>
              </w:rPr>
            </w:pPr>
          </w:p>
          <w:p w14:paraId="203FFE83" w14:textId="77777777" w:rsidR="002759E3" w:rsidRDefault="002759E3" w:rsidP="00691CDF">
            <w:pPr>
              <w:pStyle w:val="TableParagraph"/>
              <w:ind w:left="141"/>
              <w:rPr>
                <w:sz w:val="14"/>
              </w:rPr>
            </w:pPr>
            <w:r>
              <w:rPr>
                <w:sz w:val="14"/>
              </w:rPr>
              <w:t>$29.89</w:t>
            </w:r>
          </w:p>
        </w:tc>
        <w:tc>
          <w:tcPr>
            <w:tcW w:w="720" w:type="dxa"/>
          </w:tcPr>
          <w:p w14:paraId="5213A182" w14:textId="77777777" w:rsidR="002759E3" w:rsidRPr="000C4A21" w:rsidRDefault="002759E3" w:rsidP="00691CDF">
            <w:pPr>
              <w:pStyle w:val="TableParagraph"/>
              <w:spacing w:before="1"/>
              <w:ind w:right="200"/>
              <w:jc w:val="center"/>
              <w:rPr>
                <w:sz w:val="14"/>
              </w:rPr>
            </w:pPr>
          </w:p>
          <w:p w14:paraId="5627E1B9" w14:textId="77777777" w:rsidR="002759E3" w:rsidRDefault="002759E3" w:rsidP="00691CDF">
            <w:pPr>
              <w:pStyle w:val="TableParagraph"/>
              <w:spacing w:before="1"/>
              <w:ind w:right="200"/>
              <w:jc w:val="center"/>
              <w:rPr>
                <w:sz w:val="14"/>
              </w:rPr>
            </w:pPr>
          </w:p>
          <w:p w14:paraId="530B6CD1" w14:textId="77777777" w:rsidR="002759E3" w:rsidRDefault="002759E3" w:rsidP="00691CDF">
            <w:pPr>
              <w:pStyle w:val="TableParagraph"/>
              <w:spacing w:before="1"/>
              <w:ind w:right="200"/>
              <w:jc w:val="center"/>
              <w:rPr>
                <w:sz w:val="14"/>
              </w:rPr>
            </w:pPr>
            <w:r>
              <w:rPr>
                <w:sz w:val="14"/>
              </w:rPr>
              <w:t>$30.04</w:t>
            </w:r>
          </w:p>
        </w:tc>
        <w:tc>
          <w:tcPr>
            <w:tcW w:w="719" w:type="dxa"/>
          </w:tcPr>
          <w:p w14:paraId="785A7C5E" w14:textId="77777777" w:rsidR="002759E3" w:rsidRPr="000C4A21" w:rsidRDefault="002759E3" w:rsidP="00691CDF">
            <w:pPr>
              <w:pStyle w:val="TableParagraph"/>
              <w:spacing w:before="1"/>
              <w:ind w:right="200"/>
              <w:jc w:val="center"/>
              <w:rPr>
                <w:sz w:val="14"/>
              </w:rPr>
            </w:pPr>
          </w:p>
          <w:p w14:paraId="4262184F" w14:textId="77777777" w:rsidR="002759E3" w:rsidRDefault="002759E3" w:rsidP="00691CDF">
            <w:pPr>
              <w:pStyle w:val="TableParagraph"/>
              <w:spacing w:before="1"/>
              <w:ind w:right="200"/>
              <w:jc w:val="center"/>
              <w:rPr>
                <w:sz w:val="14"/>
              </w:rPr>
            </w:pPr>
          </w:p>
          <w:p w14:paraId="484B79C6" w14:textId="77777777" w:rsidR="002759E3" w:rsidRDefault="002759E3" w:rsidP="00691CDF">
            <w:pPr>
              <w:pStyle w:val="TableParagraph"/>
              <w:spacing w:before="1"/>
              <w:ind w:right="200"/>
              <w:jc w:val="center"/>
              <w:rPr>
                <w:sz w:val="14"/>
              </w:rPr>
            </w:pPr>
            <w:r>
              <w:rPr>
                <w:sz w:val="14"/>
              </w:rPr>
              <w:t>$30.19</w:t>
            </w:r>
          </w:p>
        </w:tc>
        <w:tc>
          <w:tcPr>
            <w:tcW w:w="719" w:type="dxa"/>
          </w:tcPr>
          <w:p w14:paraId="128B6A10" w14:textId="77777777" w:rsidR="002759E3" w:rsidRPr="000C4A21" w:rsidRDefault="002759E3" w:rsidP="00691CDF">
            <w:pPr>
              <w:pStyle w:val="TableParagraph"/>
              <w:spacing w:before="1"/>
              <w:ind w:right="200"/>
              <w:jc w:val="center"/>
              <w:rPr>
                <w:sz w:val="14"/>
              </w:rPr>
            </w:pPr>
          </w:p>
          <w:p w14:paraId="0970A615" w14:textId="77777777" w:rsidR="002759E3" w:rsidRDefault="002759E3" w:rsidP="00691CDF">
            <w:pPr>
              <w:pStyle w:val="TableParagraph"/>
              <w:spacing w:before="1"/>
              <w:ind w:right="200"/>
              <w:jc w:val="center"/>
              <w:rPr>
                <w:sz w:val="14"/>
              </w:rPr>
            </w:pPr>
          </w:p>
          <w:p w14:paraId="41A024EF" w14:textId="77777777" w:rsidR="002759E3" w:rsidRDefault="002759E3" w:rsidP="00691CDF">
            <w:pPr>
              <w:pStyle w:val="TableParagraph"/>
              <w:spacing w:before="1"/>
              <w:ind w:right="200"/>
              <w:jc w:val="center"/>
              <w:rPr>
                <w:sz w:val="14"/>
              </w:rPr>
            </w:pPr>
            <w:r>
              <w:rPr>
                <w:sz w:val="14"/>
              </w:rPr>
              <w:t>$30.34</w:t>
            </w:r>
          </w:p>
        </w:tc>
        <w:tc>
          <w:tcPr>
            <w:tcW w:w="714" w:type="dxa"/>
          </w:tcPr>
          <w:p w14:paraId="37B5AC3B" w14:textId="77777777" w:rsidR="002759E3" w:rsidRPr="000C4A21" w:rsidRDefault="002759E3" w:rsidP="00691CDF">
            <w:pPr>
              <w:pStyle w:val="TableParagraph"/>
              <w:spacing w:before="1"/>
              <w:ind w:right="200"/>
              <w:jc w:val="center"/>
              <w:rPr>
                <w:sz w:val="14"/>
              </w:rPr>
            </w:pPr>
          </w:p>
          <w:p w14:paraId="4F9D313E" w14:textId="77777777" w:rsidR="002759E3" w:rsidRDefault="002759E3" w:rsidP="00691CDF">
            <w:pPr>
              <w:pStyle w:val="TableParagraph"/>
              <w:spacing w:before="1"/>
              <w:ind w:right="200"/>
              <w:jc w:val="center"/>
              <w:rPr>
                <w:sz w:val="14"/>
              </w:rPr>
            </w:pPr>
          </w:p>
          <w:p w14:paraId="5C77013F" w14:textId="77777777" w:rsidR="002759E3" w:rsidRDefault="002759E3" w:rsidP="00691CDF">
            <w:pPr>
              <w:pStyle w:val="TableParagraph"/>
              <w:spacing w:before="1"/>
              <w:ind w:right="200"/>
              <w:jc w:val="center"/>
              <w:rPr>
                <w:sz w:val="14"/>
              </w:rPr>
            </w:pPr>
            <w:r>
              <w:rPr>
                <w:sz w:val="14"/>
              </w:rPr>
              <w:t>$30.50</w:t>
            </w:r>
          </w:p>
        </w:tc>
        <w:tc>
          <w:tcPr>
            <w:tcW w:w="719" w:type="dxa"/>
          </w:tcPr>
          <w:p w14:paraId="5C77B30A" w14:textId="77777777" w:rsidR="002759E3" w:rsidRPr="000C4A21" w:rsidRDefault="002759E3" w:rsidP="00691CDF">
            <w:pPr>
              <w:pStyle w:val="TableParagraph"/>
              <w:spacing w:before="1"/>
              <w:ind w:right="200"/>
              <w:jc w:val="center"/>
              <w:rPr>
                <w:sz w:val="14"/>
              </w:rPr>
            </w:pPr>
          </w:p>
          <w:p w14:paraId="771C68B6" w14:textId="77777777" w:rsidR="002759E3" w:rsidRDefault="002759E3" w:rsidP="00691CDF">
            <w:pPr>
              <w:pStyle w:val="TableParagraph"/>
              <w:spacing w:before="1"/>
              <w:ind w:right="200"/>
              <w:jc w:val="center"/>
              <w:rPr>
                <w:sz w:val="14"/>
              </w:rPr>
            </w:pPr>
          </w:p>
          <w:p w14:paraId="17EA0568" w14:textId="77777777" w:rsidR="002759E3" w:rsidRDefault="002759E3" w:rsidP="00691CDF">
            <w:pPr>
              <w:pStyle w:val="TableParagraph"/>
              <w:spacing w:before="1"/>
              <w:ind w:right="200"/>
              <w:jc w:val="center"/>
              <w:rPr>
                <w:sz w:val="14"/>
              </w:rPr>
            </w:pPr>
            <w:r>
              <w:rPr>
                <w:sz w:val="14"/>
              </w:rPr>
              <w:t>$30.65</w:t>
            </w:r>
          </w:p>
        </w:tc>
        <w:tc>
          <w:tcPr>
            <w:tcW w:w="719" w:type="dxa"/>
          </w:tcPr>
          <w:p w14:paraId="07DE20DB" w14:textId="77777777" w:rsidR="002759E3" w:rsidRPr="000C4A21" w:rsidRDefault="002759E3" w:rsidP="00691CDF">
            <w:pPr>
              <w:pStyle w:val="TableParagraph"/>
              <w:spacing w:before="1"/>
              <w:ind w:right="200"/>
              <w:jc w:val="center"/>
              <w:rPr>
                <w:sz w:val="14"/>
              </w:rPr>
            </w:pPr>
          </w:p>
          <w:p w14:paraId="6F9F1C44" w14:textId="77777777" w:rsidR="002759E3" w:rsidRDefault="002759E3" w:rsidP="00691CDF">
            <w:pPr>
              <w:pStyle w:val="TableParagraph"/>
              <w:spacing w:before="1"/>
              <w:ind w:right="200"/>
              <w:jc w:val="center"/>
              <w:rPr>
                <w:sz w:val="14"/>
              </w:rPr>
            </w:pPr>
          </w:p>
          <w:p w14:paraId="460C4B13" w14:textId="77777777" w:rsidR="002759E3" w:rsidRDefault="002759E3" w:rsidP="00691CDF">
            <w:pPr>
              <w:pStyle w:val="TableParagraph"/>
              <w:spacing w:before="1"/>
              <w:ind w:right="200"/>
              <w:jc w:val="center"/>
              <w:rPr>
                <w:sz w:val="14"/>
              </w:rPr>
            </w:pPr>
            <w:r>
              <w:rPr>
                <w:sz w:val="14"/>
              </w:rPr>
              <w:t>$30.80</w:t>
            </w:r>
          </w:p>
        </w:tc>
        <w:tc>
          <w:tcPr>
            <w:tcW w:w="997" w:type="dxa"/>
          </w:tcPr>
          <w:p w14:paraId="60A8E0CE" w14:textId="77777777" w:rsidR="002759E3" w:rsidRPr="000C4A21" w:rsidRDefault="002759E3" w:rsidP="00691CDF">
            <w:pPr>
              <w:pStyle w:val="TableParagraph"/>
              <w:ind w:left="141"/>
              <w:rPr>
                <w:sz w:val="14"/>
              </w:rPr>
            </w:pPr>
          </w:p>
          <w:p w14:paraId="49C534EC" w14:textId="77777777" w:rsidR="002759E3" w:rsidRDefault="002759E3" w:rsidP="00691CDF">
            <w:pPr>
              <w:pStyle w:val="TableParagraph"/>
              <w:spacing w:before="3"/>
              <w:ind w:left="141"/>
              <w:rPr>
                <w:sz w:val="14"/>
              </w:rPr>
            </w:pPr>
          </w:p>
          <w:p w14:paraId="2D8C25C4" w14:textId="77777777" w:rsidR="002759E3" w:rsidRDefault="002759E3" w:rsidP="00691CDF">
            <w:pPr>
              <w:pStyle w:val="TableParagraph"/>
              <w:ind w:left="141"/>
              <w:rPr>
                <w:sz w:val="14"/>
              </w:rPr>
            </w:pPr>
            <w:r>
              <w:rPr>
                <w:sz w:val="14"/>
              </w:rPr>
              <w:t>$30.95</w:t>
            </w:r>
          </w:p>
        </w:tc>
        <w:tc>
          <w:tcPr>
            <w:tcW w:w="753" w:type="dxa"/>
          </w:tcPr>
          <w:p w14:paraId="7491967C" w14:textId="77777777" w:rsidR="002759E3" w:rsidRPr="000C4A21" w:rsidRDefault="002759E3" w:rsidP="00691CDF">
            <w:pPr>
              <w:pStyle w:val="TableParagraph"/>
              <w:ind w:left="141"/>
              <w:rPr>
                <w:sz w:val="14"/>
              </w:rPr>
            </w:pPr>
          </w:p>
          <w:p w14:paraId="1046FB6D" w14:textId="77777777" w:rsidR="002759E3" w:rsidRDefault="002759E3" w:rsidP="00691CDF">
            <w:pPr>
              <w:pStyle w:val="TableParagraph"/>
              <w:spacing w:before="3"/>
              <w:ind w:left="141"/>
              <w:rPr>
                <w:sz w:val="14"/>
              </w:rPr>
            </w:pPr>
          </w:p>
          <w:p w14:paraId="0E283920" w14:textId="77777777" w:rsidR="002759E3" w:rsidRDefault="002759E3" w:rsidP="00691CDF">
            <w:pPr>
              <w:pStyle w:val="TableParagraph"/>
              <w:ind w:left="141"/>
              <w:rPr>
                <w:sz w:val="14"/>
              </w:rPr>
            </w:pPr>
            <w:r>
              <w:rPr>
                <w:sz w:val="14"/>
              </w:rPr>
              <w:t>$31.11</w:t>
            </w:r>
          </w:p>
        </w:tc>
        <w:tc>
          <w:tcPr>
            <w:tcW w:w="967" w:type="dxa"/>
            <w:tcBorders>
              <w:right w:val="single" w:sz="4" w:space="0" w:color="auto"/>
            </w:tcBorders>
          </w:tcPr>
          <w:p w14:paraId="382440C4" w14:textId="77777777" w:rsidR="002759E3" w:rsidRPr="000C4A21" w:rsidRDefault="002759E3" w:rsidP="00691CDF">
            <w:pPr>
              <w:pStyle w:val="TableParagraph"/>
              <w:ind w:left="141"/>
              <w:rPr>
                <w:sz w:val="14"/>
              </w:rPr>
            </w:pPr>
          </w:p>
          <w:p w14:paraId="61D56542" w14:textId="77777777" w:rsidR="002759E3" w:rsidRDefault="002759E3" w:rsidP="00691CDF">
            <w:pPr>
              <w:pStyle w:val="TableParagraph"/>
              <w:spacing w:before="3"/>
              <w:ind w:left="141"/>
              <w:rPr>
                <w:sz w:val="14"/>
              </w:rPr>
            </w:pPr>
          </w:p>
          <w:p w14:paraId="529A8ECF" w14:textId="77777777" w:rsidR="002759E3" w:rsidRDefault="002759E3" w:rsidP="00691CDF">
            <w:pPr>
              <w:pStyle w:val="TableParagraph"/>
              <w:ind w:left="141"/>
              <w:rPr>
                <w:sz w:val="14"/>
              </w:rPr>
            </w:pPr>
            <w:r>
              <w:rPr>
                <w:sz w:val="14"/>
              </w:rPr>
              <w:t>$31.27</w:t>
            </w:r>
          </w:p>
        </w:tc>
        <w:tc>
          <w:tcPr>
            <w:tcW w:w="894" w:type="dxa"/>
            <w:tcBorders>
              <w:left w:val="single" w:sz="4" w:space="0" w:color="auto"/>
            </w:tcBorders>
          </w:tcPr>
          <w:p w14:paraId="0E658261" w14:textId="77777777" w:rsidR="002759E3" w:rsidRPr="000C4A21" w:rsidRDefault="002759E3" w:rsidP="00691CDF">
            <w:pPr>
              <w:pStyle w:val="TableParagraph"/>
              <w:ind w:left="141"/>
              <w:rPr>
                <w:sz w:val="14"/>
              </w:rPr>
            </w:pPr>
          </w:p>
          <w:p w14:paraId="67477B48" w14:textId="77777777" w:rsidR="002759E3" w:rsidRDefault="002759E3" w:rsidP="00691CDF">
            <w:pPr>
              <w:pStyle w:val="TableParagraph"/>
              <w:spacing w:before="3"/>
              <w:ind w:left="141"/>
              <w:rPr>
                <w:sz w:val="14"/>
              </w:rPr>
            </w:pPr>
          </w:p>
          <w:p w14:paraId="3C517444" w14:textId="77777777" w:rsidR="002759E3" w:rsidRDefault="002759E3" w:rsidP="00691CDF">
            <w:pPr>
              <w:pStyle w:val="TableParagraph"/>
              <w:ind w:left="141"/>
              <w:rPr>
                <w:sz w:val="14"/>
              </w:rPr>
            </w:pPr>
            <w:r>
              <w:rPr>
                <w:sz w:val="14"/>
              </w:rPr>
              <w:t>$31.42</w:t>
            </w:r>
          </w:p>
        </w:tc>
      </w:tr>
      <w:tr w:rsidR="002759E3" w14:paraId="78AD1492" w14:textId="77777777" w:rsidTr="00691CDF">
        <w:trPr>
          <w:trHeight w:val="585"/>
          <w:jc w:val="center"/>
        </w:trPr>
        <w:tc>
          <w:tcPr>
            <w:tcW w:w="874" w:type="dxa"/>
          </w:tcPr>
          <w:p w14:paraId="6555A18B" w14:textId="77777777" w:rsidR="002759E3" w:rsidRPr="000C4A21" w:rsidRDefault="002759E3" w:rsidP="00C56806">
            <w:pPr>
              <w:pStyle w:val="NormalWeb"/>
              <w:jc w:val="center"/>
              <w:rPr>
                <w:rFonts w:ascii="Arial MT" w:eastAsia="Arial MT" w:hAnsi="Arial MT" w:cs="Arial MT"/>
                <w:w w:val="99"/>
                <w:sz w:val="14"/>
                <w:szCs w:val="22"/>
                <w:lang w:val="es-ES"/>
              </w:rPr>
            </w:pPr>
          </w:p>
          <w:p w14:paraId="21232C9C"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7</w:t>
            </w:r>
          </w:p>
        </w:tc>
        <w:tc>
          <w:tcPr>
            <w:tcW w:w="720" w:type="dxa"/>
          </w:tcPr>
          <w:p w14:paraId="5D7331B7" w14:textId="77777777" w:rsidR="002759E3" w:rsidRPr="000C4A21" w:rsidRDefault="002759E3" w:rsidP="00691CDF">
            <w:pPr>
              <w:pStyle w:val="TableParagraph"/>
              <w:ind w:left="141"/>
              <w:rPr>
                <w:sz w:val="14"/>
              </w:rPr>
            </w:pPr>
          </w:p>
          <w:p w14:paraId="2747198A" w14:textId="77777777" w:rsidR="002759E3" w:rsidRDefault="002759E3" w:rsidP="00691CDF">
            <w:pPr>
              <w:pStyle w:val="TableParagraph"/>
              <w:spacing w:before="3"/>
              <w:ind w:left="141"/>
              <w:rPr>
                <w:sz w:val="14"/>
              </w:rPr>
            </w:pPr>
          </w:p>
          <w:p w14:paraId="6DAB97B9" w14:textId="77777777" w:rsidR="002759E3" w:rsidRDefault="002759E3" w:rsidP="00691CDF">
            <w:pPr>
              <w:pStyle w:val="TableParagraph"/>
              <w:ind w:left="141"/>
              <w:rPr>
                <w:sz w:val="14"/>
              </w:rPr>
            </w:pPr>
            <w:r>
              <w:rPr>
                <w:sz w:val="14"/>
              </w:rPr>
              <w:t>$29.83</w:t>
            </w:r>
          </w:p>
        </w:tc>
        <w:tc>
          <w:tcPr>
            <w:tcW w:w="734" w:type="dxa"/>
          </w:tcPr>
          <w:p w14:paraId="6AE8972E" w14:textId="77777777" w:rsidR="002759E3" w:rsidRPr="000C4A21" w:rsidRDefault="002759E3" w:rsidP="00691CDF">
            <w:pPr>
              <w:pStyle w:val="TableParagraph"/>
              <w:ind w:left="141"/>
              <w:rPr>
                <w:sz w:val="14"/>
              </w:rPr>
            </w:pPr>
          </w:p>
          <w:p w14:paraId="77FCAD07" w14:textId="77777777" w:rsidR="002759E3" w:rsidRDefault="002759E3" w:rsidP="00691CDF">
            <w:pPr>
              <w:pStyle w:val="TableParagraph"/>
              <w:spacing w:before="3"/>
              <w:ind w:left="141"/>
              <w:rPr>
                <w:sz w:val="14"/>
              </w:rPr>
            </w:pPr>
          </w:p>
          <w:p w14:paraId="3386E659" w14:textId="77777777" w:rsidR="002759E3" w:rsidRDefault="002759E3" w:rsidP="00691CDF">
            <w:pPr>
              <w:pStyle w:val="TableParagraph"/>
              <w:ind w:left="141"/>
              <w:rPr>
                <w:sz w:val="14"/>
              </w:rPr>
            </w:pPr>
            <w:r>
              <w:rPr>
                <w:sz w:val="14"/>
              </w:rPr>
              <w:t>$29.98</w:t>
            </w:r>
          </w:p>
        </w:tc>
        <w:tc>
          <w:tcPr>
            <w:tcW w:w="720" w:type="dxa"/>
          </w:tcPr>
          <w:p w14:paraId="593FA119" w14:textId="77777777" w:rsidR="002759E3" w:rsidRPr="000C4A21" w:rsidRDefault="002759E3" w:rsidP="00691CDF">
            <w:pPr>
              <w:pStyle w:val="TableParagraph"/>
              <w:spacing w:before="1"/>
              <w:ind w:right="200"/>
              <w:jc w:val="center"/>
              <w:rPr>
                <w:sz w:val="14"/>
              </w:rPr>
            </w:pPr>
          </w:p>
          <w:p w14:paraId="791421D5" w14:textId="77777777" w:rsidR="002759E3" w:rsidRDefault="002759E3" w:rsidP="00691CDF">
            <w:pPr>
              <w:pStyle w:val="TableParagraph"/>
              <w:spacing w:before="1"/>
              <w:ind w:right="200"/>
              <w:jc w:val="center"/>
              <w:rPr>
                <w:sz w:val="14"/>
              </w:rPr>
            </w:pPr>
          </w:p>
          <w:p w14:paraId="1462DBD9" w14:textId="77777777" w:rsidR="002759E3" w:rsidRDefault="002759E3" w:rsidP="00691CDF">
            <w:pPr>
              <w:pStyle w:val="TableParagraph"/>
              <w:spacing w:before="1"/>
              <w:ind w:right="200"/>
              <w:jc w:val="center"/>
              <w:rPr>
                <w:sz w:val="14"/>
              </w:rPr>
            </w:pPr>
            <w:r>
              <w:rPr>
                <w:sz w:val="14"/>
              </w:rPr>
              <w:t>$30.13</w:t>
            </w:r>
          </w:p>
        </w:tc>
        <w:tc>
          <w:tcPr>
            <w:tcW w:w="719" w:type="dxa"/>
          </w:tcPr>
          <w:p w14:paraId="2F98C3DD" w14:textId="77777777" w:rsidR="002759E3" w:rsidRPr="000C4A21" w:rsidRDefault="002759E3" w:rsidP="00691CDF">
            <w:pPr>
              <w:pStyle w:val="TableParagraph"/>
              <w:spacing w:before="1"/>
              <w:ind w:right="200"/>
              <w:jc w:val="center"/>
              <w:rPr>
                <w:sz w:val="14"/>
              </w:rPr>
            </w:pPr>
          </w:p>
          <w:p w14:paraId="129EB953" w14:textId="77777777" w:rsidR="002759E3" w:rsidRDefault="002759E3" w:rsidP="00691CDF">
            <w:pPr>
              <w:pStyle w:val="TableParagraph"/>
              <w:spacing w:before="1"/>
              <w:ind w:right="200"/>
              <w:jc w:val="center"/>
              <w:rPr>
                <w:sz w:val="14"/>
              </w:rPr>
            </w:pPr>
          </w:p>
          <w:p w14:paraId="6E3855EE" w14:textId="77777777" w:rsidR="002759E3" w:rsidRDefault="002759E3" w:rsidP="00691CDF">
            <w:pPr>
              <w:pStyle w:val="TableParagraph"/>
              <w:spacing w:before="1"/>
              <w:ind w:right="200"/>
              <w:jc w:val="center"/>
              <w:rPr>
                <w:sz w:val="14"/>
              </w:rPr>
            </w:pPr>
            <w:r>
              <w:rPr>
                <w:sz w:val="14"/>
              </w:rPr>
              <w:t>$30.28</w:t>
            </w:r>
          </w:p>
        </w:tc>
        <w:tc>
          <w:tcPr>
            <w:tcW w:w="719" w:type="dxa"/>
          </w:tcPr>
          <w:p w14:paraId="02456ED2" w14:textId="77777777" w:rsidR="002759E3" w:rsidRPr="000C4A21" w:rsidRDefault="002759E3" w:rsidP="00691CDF">
            <w:pPr>
              <w:pStyle w:val="TableParagraph"/>
              <w:spacing w:before="1"/>
              <w:ind w:right="200"/>
              <w:jc w:val="center"/>
              <w:rPr>
                <w:sz w:val="14"/>
              </w:rPr>
            </w:pPr>
          </w:p>
          <w:p w14:paraId="3CB91C5F" w14:textId="77777777" w:rsidR="002759E3" w:rsidRDefault="002759E3" w:rsidP="00691CDF">
            <w:pPr>
              <w:pStyle w:val="TableParagraph"/>
              <w:spacing w:before="1"/>
              <w:ind w:right="200"/>
              <w:jc w:val="center"/>
              <w:rPr>
                <w:sz w:val="14"/>
              </w:rPr>
            </w:pPr>
          </w:p>
          <w:p w14:paraId="24823731" w14:textId="77777777" w:rsidR="002759E3" w:rsidRDefault="002759E3" w:rsidP="00691CDF">
            <w:pPr>
              <w:pStyle w:val="TableParagraph"/>
              <w:spacing w:before="1"/>
              <w:ind w:right="200"/>
              <w:jc w:val="center"/>
              <w:rPr>
                <w:sz w:val="14"/>
              </w:rPr>
            </w:pPr>
            <w:r>
              <w:rPr>
                <w:sz w:val="14"/>
              </w:rPr>
              <w:t>$30.43</w:t>
            </w:r>
          </w:p>
        </w:tc>
        <w:tc>
          <w:tcPr>
            <w:tcW w:w="714" w:type="dxa"/>
          </w:tcPr>
          <w:p w14:paraId="328C12A4" w14:textId="77777777" w:rsidR="002759E3" w:rsidRPr="000C4A21" w:rsidRDefault="002759E3" w:rsidP="00691CDF">
            <w:pPr>
              <w:pStyle w:val="TableParagraph"/>
              <w:spacing w:before="1"/>
              <w:ind w:right="200"/>
              <w:jc w:val="center"/>
              <w:rPr>
                <w:sz w:val="14"/>
              </w:rPr>
            </w:pPr>
          </w:p>
          <w:p w14:paraId="42B3EE20" w14:textId="77777777" w:rsidR="002759E3" w:rsidRDefault="002759E3" w:rsidP="00691CDF">
            <w:pPr>
              <w:pStyle w:val="TableParagraph"/>
              <w:spacing w:before="1"/>
              <w:ind w:right="200"/>
              <w:jc w:val="center"/>
              <w:rPr>
                <w:sz w:val="14"/>
              </w:rPr>
            </w:pPr>
          </w:p>
          <w:p w14:paraId="0BC32595" w14:textId="77777777" w:rsidR="002759E3" w:rsidRDefault="002759E3" w:rsidP="00691CDF">
            <w:pPr>
              <w:pStyle w:val="TableParagraph"/>
              <w:spacing w:before="1"/>
              <w:ind w:right="200"/>
              <w:jc w:val="center"/>
              <w:rPr>
                <w:sz w:val="14"/>
              </w:rPr>
            </w:pPr>
            <w:r>
              <w:rPr>
                <w:sz w:val="14"/>
              </w:rPr>
              <w:t>$30.58</w:t>
            </w:r>
          </w:p>
        </w:tc>
        <w:tc>
          <w:tcPr>
            <w:tcW w:w="719" w:type="dxa"/>
          </w:tcPr>
          <w:p w14:paraId="58858471" w14:textId="77777777" w:rsidR="002759E3" w:rsidRPr="000C4A21" w:rsidRDefault="002759E3" w:rsidP="00691CDF">
            <w:pPr>
              <w:pStyle w:val="TableParagraph"/>
              <w:spacing w:before="1"/>
              <w:ind w:right="200"/>
              <w:jc w:val="center"/>
              <w:rPr>
                <w:sz w:val="14"/>
              </w:rPr>
            </w:pPr>
          </w:p>
          <w:p w14:paraId="1536CF8D" w14:textId="77777777" w:rsidR="002759E3" w:rsidRDefault="002759E3" w:rsidP="00691CDF">
            <w:pPr>
              <w:pStyle w:val="TableParagraph"/>
              <w:spacing w:before="1"/>
              <w:ind w:right="200"/>
              <w:jc w:val="center"/>
              <w:rPr>
                <w:sz w:val="14"/>
              </w:rPr>
            </w:pPr>
          </w:p>
          <w:p w14:paraId="72C5084C" w14:textId="77777777" w:rsidR="002759E3" w:rsidRDefault="002759E3" w:rsidP="00691CDF">
            <w:pPr>
              <w:pStyle w:val="TableParagraph"/>
              <w:spacing w:before="1"/>
              <w:ind w:right="200"/>
              <w:jc w:val="center"/>
              <w:rPr>
                <w:sz w:val="14"/>
              </w:rPr>
            </w:pPr>
            <w:r>
              <w:rPr>
                <w:sz w:val="14"/>
              </w:rPr>
              <w:t>$30.73</w:t>
            </w:r>
          </w:p>
        </w:tc>
        <w:tc>
          <w:tcPr>
            <w:tcW w:w="719" w:type="dxa"/>
          </w:tcPr>
          <w:p w14:paraId="0BDC2EAB" w14:textId="77777777" w:rsidR="002759E3" w:rsidRPr="000C4A21" w:rsidRDefault="002759E3" w:rsidP="00691CDF">
            <w:pPr>
              <w:pStyle w:val="TableParagraph"/>
              <w:spacing w:before="1"/>
              <w:ind w:right="200"/>
              <w:jc w:val="center"/>
              <w:rPr>
                <w:sz w:val="14"/>
              </w:rPr>
            </w:pPr>
          </w:p>
          <w:p w14:paraId="18F70EB2" w14:textId="77777777" w:rsidR="002759E3" w:rsidRDefault="002759E3" w:rsidP="00691CDF">
            <w:pPr>
              <w:pStyle w:val="TableParagraph"/>
              <w:spacing w:before="1"/>
              <w:ind w:right="200"/>
              <w:jc w:val="center"/>
              <w:rPr>
                <w:sz w:val="14"/>
              </w:rPr>
            </w:pPr>
          </w:p>
          <w:p w14:paraId="58FB7B75" w14:textId="77777777" w:rsidR="002759E3" w:rsidRDefault="002759E3" w:rsidP="00691CDF">
            <w:pPr>
              <w:pStyle w:val="TableParagraph"/>
              <w:spacing w:before="1"/>
              <w:ind w:right="200"/>
              <w:jc w:val="center"/>
              <w:rPr>
                <w:sz w:val="14"/>
              </w:rPr>
            </w:pPr>
            <w:r>
              <w:rPr>
                <w:sz w:val="14"/>
              </w:rPr>
              <w:t>$30.89</w:t>
            </w:r>
          </w:p>
        </w:tc>
        <w:tc>
          <w:tcPr>
            <w:tcW w:w="997" w:type="dxa"/>
          </w:tcPr>
          <w:p w14:paraId="42BC2B91" w14:textId="77777777" w:rsidR="002759E3" w:rsidRPr="000C4A21" w:rsidRDefault="002759E3" w:rsidP="00691CDF">
            <w:pPr>
              <w:pStyle w:val="TableParagraph"/>
              <w:ind w:left="141"/>
              <w:rPr>
                <w:sz w:val="14"/>
              </w:rPr>
            </w:pPr>
          </w:p>
          <w:p w14:paraId="47E04160" w14:textId="77777777" w:rsidR="002759E3" w:rsidRDefault="002759E3" w:rsidP="00691CDF">
            <w:pPr>
              <w:pStyle w:val="TableParagraph"/>
              <w:spacing w:before="3"/>
              <w:ind w:left="141"/>
              <w:rPr>
                <w:sz w:val="14"/>
              </w:rPr>
            </w:pPr>
          </w:p>
          <w:p w14:paraId="0138E8B4" w14:textId="77777777" w:rsidR="002759E3" w:rsidRDefault="002759E3" w:rsidP="00691CDF">
            <w:pPr>
              <w:pStyle w:val="TableParagraph"/>
              <w:ind w:left="141"/>
              <w:rPr>
                <w:sz w:val="14"/>
              </w:rPr>
            </w:pPr>
            <w:r>
              <w:rPr>
                <w:sz w:val="14"/>
              </w:rPr>
              <w:t>$31.04</w:t>
            </w:r>
          </w:p>
        </w:tc>
        <w:tc>
          <w:tcPr>
            <w:tcW w:w="753" w:type="dxa"/>
          </w:tcPr>
          <w:p w14:paraId="7F43F949" w14:textId="77777777" w:rsidR="002759E3" w:rsidRPr="000C4A21" w:rsidRDefault="002759E3" w:rsidP="00691CDF">
            <w:pPr>
              <w:pStyle w:val="TableParagraph"/>
              <w:ind w:left="141"/>
              <w:rPr>
                <w:sz w:val="14"/>
              </w:rPr>
            </w:pPr>
          </w:p>
          <w:p w14:paraId="6DBF52B0" w14:textId="77777777" w:rsidR="002759E3" w:rsidRDefault="002759E3" w:rsidP="00691CDF">
            <w:pPr>
              <w:pStyle w:val="TableParagraph"/>
              <w:spacing w:before="3"/>
              <w:ind w:left="141"/>
              <w:rPr>
                <w:sz w:val="14"/>
              </w:rPr>
            </w:pPr>
          </w:p>
          <w:p w14:paraId="5FD42857" w14:textId="77777777" w:rsidR="002759E3" w:rsidRDefault="002759E3" w:rsidP="00691CDF">
            <w:pPr>
              <w:pStyle w:val="TableParagraph"/>
              <w:ind w:left="141"/>
              <w:rPr>
                <w:sz w:val="14"/>
              </w:rPr>
            </w:pPr>
            <w:r>
              <w:rPr>
                <w:sz w:val="14"/>
              </w:rPr>
              <w:t>$31.20</w:t>
            </w:r>
          </w:p>
        </w:tc>
        <w:tc>
          <w:tcPr>
            <w:tcW w:w="967" w:type="dxa"/>
            <w:tcBorders>
              <w:right w:val="single" w:sz="4" w:space="0" w:color="auto"/>
            </w:tcBorders>
          </w:tcPr>
          <w:p w14:paraId="691C7BED" w14:textId="77777777" w:rsidR="002759E3" w:rsidRPr="000C4A21" w:rsidRDefault="002759E3" w:rsidP="00691CDF">
            <w:pPr>
              <w:pStyle w:val="TableParagraph"/>
              <w:ind w:left="141"/>
              <w:rPr>
                <w:sz w:val="14"/>
              </w:rPr>
            </w:pPr>
          </w:p>
          <w:p w14:paraId="04CB29A3" w14:textId="77777777" w:rsidR="002759E3" w:rsidRDefault="002759E3" w:rsidP="00691CDF">
            <w:pPr>
              <w:pStyle w:val="TableParagraph"/>
              <w:spacing w:before="3"/>
              <w:ind w:left="141"/>
              <w:rPr>
                <w:sz w:val="14"/>
              </w:rPr>
            </w:pPr>
          </w:p>
          <w:p w14:paraId="01091355" w14:textId="77777777" w:rsidR="002759E3" w:rsidRDefault="002759E3" w:rsidP="00691CDF">
            <w:pPr>
              <w:pStyle w:val="TableParagraph"/>
              <w:ind w:left="141"/>
              <w:rPr>
                <w:sz w:val="14"/>
              </w:rPr>
            </w:pPr>
            <w:r>
              <w:rPr>
                <w:sz w:val="14"/>
              </w:rPr>
              <w:t>$31.35</w:t>
            </w:r>
          </w:p>
        </w:tc>
        <w:tc>
          <w:tcPr>
            <w:tcW w:w="894" w:type="dxa"/>
            <w:tcBorders>
              <w:left w:val="single" w:sz="4" w:space="0" w:color="auto"/>
            </w:tcBorders>
          </w:tcPr>
          <w:p w14:paraId="5437516F" w14:textId="77777777" w:rsidR="002759E3" w:rsidRPr="000C4A21" w:rsidRDefault="002759E3" w:rsidP="00691CDF">
            <w:pPr>
              <w:pStyle w:val="TableParagraph"/>
              <w:ind w:left="141"/>
              <w:rPr>
                <w:sz w:val="14"/>
              </w:rPr>
            </w:pPr>
          </w:p>
          <w:p w14:paraId="693BF9F2" w14:textId="77777777" w:rsidR="002759E3" w:rsidRDefault="002759E3" w:rsidP="00691CDF">
            <w:pPr>
              <w:pStyle w:val="TableParagraph"/>
              <w:spacing w:before="3"/>
              <w:ind w:left="141"/>
              <w:rPr>
                <w:sz w:val="14"/>
              </w:rPr>
            </w:pPr>
          </w:p>
          <w:p w14:paraId="3CF0B06D" w14:textId="77777777" w:rsidR="002759E3" w:rsidRDefault="002759E3" w:rsidP="00691CDF">
            <w:pPr>
              <w:pStyle w:val="TableParagraph"/>
              <w:ind w:left="141"/>
              <w:rPr>
                <w:sz w:val="14"/>
              </w:rPr>
            </w:pPr>
            <w:r>
              <w:rPr>
                <w:sz w:val="14"/>
              </w:rPr>
              <w:t>$31.51</w:t>
            </w:r>
          </w:p>
        </w:tc>
      </w:tr>
      <w:tr w:rsidR="002759E3" w14:paraId="4B8C9D5F" w14:textId="77777777" w:rsidTr="00691CDF">
        <w:trPr>
          <w:trHeight w:val="585"/>
          <w:jc w:val="center"/>
        </w:trPr>
        <w:tc>
          <w:tcPr>
            <w:tcW w:w="874" w:type="dxa"/>
          </w:tcPr>
          <w:p w14:paraId="22FB101D" w14:textId="77777777" w:rsidR="002759E3" w:rsidRPr="000C4A21" w:rsidRDefault="002759E3" w:rsidP="00C56806">
            <w:pPr>
              <w:pStyle w:val="NormalWeb"/>
              <w:jc w:val="center"/>
              <w:rPr>
                <w:rFonts w:ascii="Arial MT" w:eastAsia="Arial MT" w:hAnsi="Arial MT" w:cs="Arial MT"/>
                <w:w w:val="99"/>
                <w:sz w:val="14"/>
                <w:szCs w:val="22"/>
                <w:lang w:val="es-ES"/>
              </w:rPr>
            </w:pPr>
          </w:p>
          <w:p w14:paraId="14A5F1BE"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8</w:t>
            </w:r>
          </w:p>
        </w:tc>
        <w:tc>
          <w:tcPr>
            <w:tcW w:w="720" w:type="dxa"/>
          </w:tcPr>
          <w:p w14:paraId="3D37CB42" w14:textId="77777777" w:rsidR="002759E3" w:rsidRPr="000C4A21" w:rsidRDefault="002759E3" w:rsidP="00691CDF">
            <w:pPr>
              <w:pStyle w:val="TableParagraph"/>
              <w:ind w:left="141"/>
              <w:rPr>
                <w:sz w:val="14"/>
              </w:rPr>
            </w:pPr>
          </w:p>
          <w:p w14:paraId="207D7686" w14:textId="77777777" w:rsidR="002759E3" w:rsidRDefault="002759E3" w:rsidP="00691CDF">
            <w:pPr>
              <w:pStyle w:val="TableParagraph"/>
              <w:spacing w:before="3"/>
              <w:ind w:left="141"/>
              <w:rPr>
                <w:sz w:val="14"/>
              </w:rPr>
            </w:pPr>
          </w:p>
          <w:p w14:paraId="0838BA77" w14:textId="77777777" w:rsidR="002759E3" w:rsidRPr="000C4A21" w:rsidRDefault="002759E3" w:rsidP="00691CDF">
            <w:pPr>
              <w:pStyle w:val="TableParagraph"/>
              <w:ind w:left="141"/>
              <w:rPr>
                <w:sz w:val="14"/>
              </w:rPr>
            </w:pPr>
            <w:r>
              <w:rPr>
                <w:sz w:val="14"/>
              </w:rPr>
              <w:t>$29.90</w:t>
            </w:r>
          </w:p>
        </w:tc>
        <w:tc>
          <w:tcPr>
            <w:tcW w:w="734" w:type="dxa"/>
          </w:tcPr>
          <w:p w14:paraId="03561B29" w14:textId="77777777" w:rsidR="002759E3" w:rsidRPr="000C4A21" w:rsidRDefault="002759E3" w:rsidP="00691CDF">
            <w:pPr>
              <w:pStyle w:val="TableParagraph"/>
              <w:ind w:left="141"/>
              <w:rPr>
                <w:sz w:val="14"/>
              </w:rPr>
            </w:pPr>
          </w:p>
          <w:p w14:paraId="195CA2A7" w14:textId="77777777" w:rsidR="002759E3" w:rsidRDefault="002759E3" w:rsidP="00691CDF">
            <w:pPr>
              <w:pStyle w:val="TableParagraph"/>
              <w:spacing w:before="3"/>
              <w:ind w:left="141"/>
              <w:rPr>
                <w:sz w:val="14"/>
              </w:rPr>
            </w:pPr>
          </w:p>
          <w:p w14:paraId="11D8A156" w14:textId="77777777" w:rsidR="002759E3" w:rsidRPr="000C4A21" w:rsidRDefault="002759E3" w:rsidP="00691CDF">
            <w:pPr>
              <w:pStyle w:val="TableParagraph"/>
              <w:ind w:left="141"/>
              <w:rPr>
                <w:sz w:val="14"/>
              </w:rPr>
            </w:pPr>
            <w:r>
              <w:rPr>
                <w:sz w:val="14"/>
              </w:rPr>
              <w:t>$30.05</w:t>
            </w:r>
          </w:p>
        </w:tc>
        <w:tc>
          <w:tcPr>
            <w:tcW w:w="720" w:type="dxa"/>
          </w:tcPr>
          <w:p w14:paraId="3EB20A5A" w14:textId="77777777" w:rsidR="002759E3" w:rsidRPr="000C4A21" w:rsidRDefault="002759E3" w:rsidP="00691CDF">
            <w:pPr>
              <w:pStyle w:val="TableParagraph"/>
              <w:ind w:left="141"/>
              <w:rPr>
                <w:sz w:val="14"/>
              </w:rPr>
            </w:pPr>
          </w:p>
          <w:p w14:paraId="4F43FBAE" w14:textId="77777777" w:rsidR="002759E3" w:rsidRDefault="002759E3" w:rsidP="00691CDF">
            <w:pPr>
              <w:pStyle w:val="TableParagraph"/>
              <w:spacing w:before="3"/>
              <w:ind w:left="141"/>
              <w:rPr>
                <w:sz w:val="14"/>
              </w:rPr>
            </w:pPr>
          </w:p>
          <w:p w14:paraId="7E1B2C02" w14:textId="77777777" w:rsidR="002759E3" w:rsidRPr="000C4A21" w:rsidRDefault="002759E3" w:rsidP="00691CDF">
            <w:pPr>
              <w:pStyle w:val="TableParagraph"/>
              <w:ind w:left="141"/>
              <w:rPr>
                <w:sz w:val="14"/>
              </w:rPr>
            </w:pPr>
            <w:r>
              <w:rPr>
                <w:sz w:val="14"/>
              </w:rPr>
              <w:t>$30.20</w:t>
            </w:r>
          </w:p>
        </w:tc>
        <w:tc>
          <w:tcPr>
            <w:tcW w:w="719" w:type="dxa"/>
          </w:tcPr>
          <w:p w14:paraId="737434D8" w14:textId="77777777" w:rsidR="002759E3" w:rsidRPr="000C4A21" w:rsidRDefault="002759E3" w:rsidP="00691CDF">
            <w:pPr>
              <w:pStyle w:val="TableParagraph"/>
              <w:ind w:left="141"/>
              <w:rPr>
                <w:sz w:val="14"/>
              </w:rPr>
            </w:pPr>
          </w:p>
          <w:p w14:paraId="4C1C46DE" w14:textId="77777777" w:rsidR="002759E3" w:rsidRDefault="002759E3" w:rsidP="00691CDF">
            <w:pPr>
              <w:pStyle w:val="TableParagraph"/>
              <w:spacing w:before="3"/>
              <w:ind w:left="141"/>
              <w:rPr>
                <w:sz w:val="14"/>
              </w:rPr>
            </w:pPr>
          </w:p>
          <w:p w14:paraId="73D78AFC" w14:textId="77777777" w:rsidR="002759E3" w:rsidRPr="000C4A21" w:rsidRDefault="002759E3" w:rsidP="00691CDF">
            <w:pPr>
              <w:pStyle w:val="TableParagraph"/>
              <w:ind w:left="141"/>
              <w:rPr>
                <w:sz w:val="14"/>
              </w:rPr>
            </w:pPr>
            <w:r>
              <w:rPr>
                <w:sz w:val="14"/>
              </w:rPr>
              <w:t>$30.35</w:t>
            </w:r>
          </w:p>
        </w:tc>
        <w:tc>
          <w:tcPr>
            <w:tcW w:w="719" w:type="dxa"/>
          </w:tcPr>
          <w:p w14:paraId="2EFBEBAB" w14:textId="77777777" w:rsidR="002759E3" w:rsidRPr="000C4A21" w:rsidRDefault="002759E3" w:rsidP="00691CDF">
            <w:pPr>
              <w:pStyle w:val="TableParagraph"/>
              <w:ind w:left="141"/>
              <w:rPr>
                <w:sz w:val="14"/>
              </w:rPr>
            </w:pPr>
          </w:p>
          <w:p w14:paraId="118CDE5C" w14:textId="77777777" w:rsidR="002759E3" w:rsidRDefault="002759E3" w:rsidP="00691CDF">
            <w:pPr>
              <w:pStyle w:val="TableParagraph"/>
              <w:spacing w:before="3"/>
              <w:ind w:left="141"/>
              <w:rPr>
                <w:sz w:val="14"/>
              </w:rPr>
            </w:pPr>
          </w:p>
          <w:p w14:paraId="643B1DBA" w14:textId="77777777" w:rsidR="002759E3" w:rsidRPr="000C4A21" w:rsidRDefault="002759E3" w:rsidP="00691CDF">
            <w:pPr>
              <w:pStyle w:val="TableParagraph"/>
              <w:ind w:left="141"/>
              <w:rPr>
                <w:sz w:val="14"/>
              </w:rPr>
            </w:pPr>
            <w:r>
              <w:rPr>
                <w:sz w:val="14"/>
              </w:rPr>
              <w:t>$30.50</w:t>
            </w:r>
          </w:p>
        </w:tc>
        <w:tc>
          <w:tcPr>
            <w:tcW w:w="714" w:type="dxa"/>
          </w:tcPr>
          <w:p w14:paraId="4AF04C26" w14:textId="77777777" w:rsidR="002759E3" w:rsidRPr="000C4A21" w:rsidRDefault="002759E3" w:rsidP="00691CDF">
            <w:pPr>
              <w:pStyle w:val="TableParagraph"/>
              <w:ind w:left="141"/>
              <w:rPr>
                <w:sz w:val="14"/>
              </w:rPr>
            </w:pPr>
          </w:p>
          <w:p w14:paraId="7FA63700" w14:textId="77777777" w:rsidR="002759E3" w:rsidRDefault="002759E3" w:rsidP="00691CDF">
            <w:pPr>
              <w:pStyle w:val="TableParagraph"/>
              <w:spacing w:before="3"/>
              <w:ind w:left="141"/>
              <w:rPr>
                <w:sz w:val="14"/>
              </w:rPr>
            </w:pPr>
          </w:p>
          <w:p w14:paraId="2698FC1A" w14:textId="77777777" w:rsidR="002759E3" w:rsidRPr="000C4A21" w:rsidRDefault="002759E3" w:rsidP="00691CDF">
            <w:pPr>
              <w:pStyle w:val="TableParagraph"/>
              <w:ind w:left="141"/>
              <w:rPr>
                <w:sz w:val="14"/>
              </w:rPr>
            </w:pPr>
            <w:r>
              <w:rPr>
                <w:sz w:val="14"/>
              </w:rPr>
              <w:t>$30.66</w:t>
            </w:r>
          </w:p>
        </w:tc>
        <w:tc>
          <w:tcPr>
            <w:tcW w:w="719" w:type="dxa"/>
          </w:tcPr>
          <w:p w14:paraId="560C4A16" w14:textId="77777777" w:rsidR="002759E3" w:rsidRPr="000C4A21" w:rsidRDefault="002759E3" w:rsidP="00691CDF">
            <w:pPr>
              <w:pStyle w:val="TableParagraph"/>
              <w:ind w:left="141"/>
              <w:rPr>
                <w:sz w:val="14"/>
              </w:rPr>
            </w:pPr>
          </w:p>
          <w:p w14:paraId="30830343" w14:textId="77777777" w:rsidR="002759E3" w:rsidRDefault="002759E3" w:rsidP="00691CDF">
            <w:pPr>
              <w:pStyle w:val="TableParagraph"/>
              <w:spacing w:before="3"/>
              <w:ind w:left="141"/>
              <w:rPr>
                <w:sz w:val="14"/>
              </w:rPr>
            </w:pPr>
          </w:p>
          <w:p w14:paraId="2D20EFF1" w14:textId="77777777" w:rsidR="002759E3" w:rsidRPr="000C4A21" w:rsidRDefault="002759E3" w:rsidP="00691CDF">
            <w:pPr>
              <w:pStyle w:val="TableParagraph"/>
              <w:ind w:left="141"/>
              <w:rPr>
                <w:sz w:val="14"/>
              </w:rPr>
            </w:pPr>
            <w:r>
              <w:rPr>
                <w:sz w:val="14"/>
              </w:rPr>
              <w:t>$30.81</w:t>
            </w:r>
          </w:p>
        </w:tc>
        <w:tc>
          <w:tcPr>
            <w:tcW w:w="719" w:type="dxa"/>
          </w:tcPr>
          <w:p w14:paraId="63A1B8C8" w14:textId="77777777" w:rsidR="002759E3" w:rsidRPr="000C4A21" w:rsidRDefault="002759E3" w:rsidP="00691CDF">
            <w:pPr>
              <w:pStyle w:val="TableParagraph"/>
              <w:ind w:left="141"/>
              <w:rPr>
                <w:sz w:val="14"/>
              </w:rPr>
            </w:pPr>
          </w:p>
          <w:p w14:paraId="4E3AAE64" w14:textId="77777777" w:rsidR="002759E3" w:rsidRDefault="002759E3" w:rsidP="00691CDF">
            <w:pPr>
              <w:pStyle w:val="TableParagraph"/>
              <w:spacing w:before="3"/>
              <w:ind w:left="141"/>
              <w:rPr>
                <w:sz w:val="14"/>
              </w:rPr>
            </w:pPr>
          </w:p>
          <w:p w14:paraId="3C411516" w14:textId="77777777" w:rsidR="002759E3" w:rsidRPr="000C4A21" w:rsidRDefault="002759E3" w:rsidP="00691CDF">
            <w:pPr>
              <w:pStyle w:val="TableParagraph"/>
              <w:ind w:left="141"/>
              <w:rPr>
                <w:sz w:val="14"/>
              </w:rPr>
            </w:pPr>
            <w:r>
              <w:rPr>
                <w:sz w:val="14"/>
              </w:rPr>
              <w:t>$30.96</w:t>
            </w:r>
          </w:p>
        </w:tc>
        <w:tc>
          <w:tcPr>
            <w:tcW w:w="997" w:type="dxa"/>
          </w:tcPr>
          <w:p w14:paraId="27D2AFE8" w14:textId="77777777" w:rsidR="002759E3" w:rsidRPr="000C4A21" w:rsidRDefault="002759E3" w:rsidP="00691CDF">
            <w:pPr>
              <w:pStyle w:val="TableParagraph"/>
              <w:ind w:left="141"/>
              <w:rPr>
                <w:sz w:val="14"/>
              </w:rPr>
            </w:pPr>
          </w:p>
          <w:p w14:paraId="58B312A0" w14:textId="77777777" w:rsidR="002759E3" w:rsidRDefault="002759E3" w:rsidP="00691CDF">
            <w:pPr>
              <w:pStyle w:val="TableParagraph"/>
              <w:spacing w:before="3"/>
              <w:ind w:left="141"/>
              <w:rPr>
                <w:sz w:val="14"/>
              </w:rPr>
            </w:pPr>
          </w:p>
          <w:p w14:paraId="68DE5891" w14:textId="77777777" w:rsidR="002759E3" w:rsidRPr="000C4A21" w:rsidRDefault="002759E3" w:rsidP="00691CDF">
            <w:pPr>
              <w:pStyle w:val="TableParagraph"/>
              <w:ind w:left="141"/>
              <w:rPr>
                <w:sz w:val="14"/>
              </w:rPr>
            </w:pPr>
            <w:r>
              <w:rPr>
                <w:sz w:val="14"/>
              </w:rPr>
              <w:t>$31.12</w:t>
            </w:r>
          </w:p>
        </w:tc>
        <w:tc>
          <w:tcPr>
            <w:tcW w:w="753" w:type="dxa"/>
          </w:tcPr>
          <w:p w14:paraId="34F8A7B7" w14:textId="77777777" w:rsidR="002759E3" w:rsidRPr="000C4A21" w:rsidRDefault="002759E3" w:rsidP="00691CDF">
            <w:pPr>
              <w:pStyle w:val="TableParagraph"/>
              <w:ind w:left="141"/>
              <w:rPr>
                <w:sz w:val="14"/>
              </w:rPr>
            </w:pPr>
          </w:p>
          <w:p w14:paraId="4246E6AE" w14:textId="77777777" w:rsidR="002759E3" w:rsidRDefault="002759E3" w:rsidP="00691CDF">
            <w:pPr>
              <w:pStyle w:val="TableParagraph"/>
              <w:spacing w:before="3"/>
              <w:ind w:left="141"/>
              <w:rPr>
                <w:sz w:val="14"/>
              </w:rPr>
            </w:pPr>
          </w:p>
          <w:p w14:paraId="350C7AD3" w14:textId="77777777" w:rsidR="002759E3" w:rsidRPr="000C4A21" w:rsidRDefault="002759E3" w:rsidP="00691CDF">
            <w:pPr>
              <w:pStyle w:val="TableParagraph"/>
              <w:ind w:left="141"/>
              <w:rPr>
                <w:sz w:val="14"/>
              </w:rPr>
            </w:pPr>
            <w:r>
              <w:rPr>
                <w:sz w:val="14"/>
              </w:rPr>
              <w:t>$31.27</w:t>
            </w:r>
          </w:p>
        </w:tc>
        <w:tc>
          <w:tcPr>
            <w:tcW w:w="967" w:type="dxa"/>
            <w:tcBorders>
              <w:right w:val="single" w:sz="4" w:space="0" w:color="auto"/>
            </w:tcBorders>
          </w:tcPr>
          <w:p w14:paraId="3AD0D3C8" w14:textId="77777777" w:rsidR="002759E3" w:rsidRPr="000C4A21" w:rsidRDefault="002759E3" w:rsidP="00691CDF">
            <w:pPr>
              <w:pStyle w:val="TableParagraph"/>
              <w:ind w:left="141"/>
              <w:rPr>
                <w:sz w:val="14"/>
              </w:rPr>
            </w:pPr>
          </w:p>
          <w:p w14:paraId="78598568" w14:textId="77777777" w:rsidR="002759E3" w:rsidRDefault="002759E3" w:rsidP="00691CDF">
            <w:pPr>
              <w:pStyle w:val="TableParagraph"/>
              <w:spacing w:before="3"/>
              <w:ind w:left="141"/>
              <w:rPr>
                <w:sz w:val="14"/>
              </w:rPr>
            </w:pPr>
          </w:p>
          <w:p w14:paraId="1D5FDA40" w14:textId="77777777" w:rsidR="002759E3" w:rsidRPr="000C4A21" w:rsidRDefault="002759E3" w:rsidP="00691CDF">
            <w:pPr>
              <w:pStyle w:val="TableParagraph"/>
              <w:ind w:left="141"/>
              <w:rPr>
                <w:sz w:val="14"/>
              </w:rPr>
            </w:pPr>
            <w:r>
              <w:rPr>
                <w:sz w:val="14"/>
              </w:rPr>
              <w:t>$31.43</w:t>
            </w:r>
          </w:p>
        </w:tc>
        <w:tc>
          <w:tcPr>
            <w:tcW w:w="894" w:type="dxa"/>
            <w:tcBorders>
              <w:left w:val="single" w:sz="4" w:space="0" w:color="auto"/>
            </w:tcBorders>
          </w:tcPr>
          <w:p w14:paraId="01447948" w14:textId="77777777" w:rsidR="002759E3" w:rsidRPr="000C4A21" w:rsidRDefault="002759E3" w:rsidP="00691CDF">
            <w:pPr>
              <w:pStyle w:val="TableParagraph"/>
              <w:ind w:left="141"/>
              <w:rPr>
                <w:sz w:val="14"/>
              </w:rPr>
            </w:pPr>
          </w:p>
          <w:p w14:paraId="3AED8331" w14:textId="77777777" w:rsidR="002759E3" w:rsidRDefault="002759E3" w:rsidP="00691CDF">
            <w:pPr>
              <w:pStyle w:val="TableParagraph"/>
              <w:spacing w:before="3"/>
              <w:ind w:left="141"/>
              <w:rPr>
                <w:sz w:val="14"/>
              </w:rPr>
            </w:pPr>
          </w:p>
          <w:p w14:paraId="44CEC5F2" w14:textId="77777777" w:rsidR="002759E3" w:rsidRPr="000C4A21" w:rsidRDefault="002759E3" w:rsidP="00691CDF">
            <w:pPr>
              <w:pStyle w:val="TableParagraph"/>
              <w:ind w:left="141"/>
              <w:rPr>
                <w:sz w:val="14"/>
              </w:rPr>
            </w:pPr>
            <w:r>
              <w:rPr>
                <w:sz w:val="14"/>
              </w:rPr>
              <w:t>$31.59</w:t>
            </w:r>
          </w:p>
        </w:tc>
      </w:tr>
      <w:tr w:rsidR="002759E3" w14:paraId="5E5E87C4" w14:textId="77777777" w:rsidTr="00691CDF">
        <w:trPr>
          <w:trHeight w:val="585"/>
          <w:jc w:val="center"/>
        </w:trPr>
        <w:tc>
          <w:tcPr>
            <w:tcW w:w="874" w:type="dxa"/>
          </w:tcPr>
          <w:p w14:paraId="6C7E11C9" w14:textId="77777777" w:rsidR="002759E3" w:rsidRPr="000C4A21" w:rsidRDefault="002759E3" w:rsidP="00C56806">
            <w:pPr>
              <w:pStyle w:val="NormalWeb"/>
              <w:jc w:val="center"/>
              <w:rPr>
                <w:rFonts w:ascii="Arial MT" w:eastAsia="Arial MT" w:hAnsi="Arial MT" w:cs="Arial MT"/>
                <w:w w:val="99"/>
                <w:sz w:val="14"/>
                <w:szCs w:val="22"/>
                <w:lang w:val="es-ES"/>
              </w:rPr>
            </w:pPr>
          </w:p>
          <w:p w14:paraId="3B7D48C7"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9</w:t>
            </w:r>
          </w:p>
        </w:tc>
        <w:tc>
          <w:tcPr>
            <w:tcW w:w="720" w:type="dxa"/>
          </w:tcPr>
          <w:p w14:paraId="505DBE67" w14:textId="77777777" w:rsidR="002759E3" w:rsidRPr="000C4A21" w:rsidRDefault="002759E3" w:rsidP="00691CDF">
            <w:pPr>
              <w:pStyle w:val="TableParagraph"/>
              <w:ind w:left="141"/>
              <w:rPr>
                <w:sz w:val="14"/>
              </w:rPr>
            </w:pPr>
          </w:p>
          <w:p w14:paraId="375E5387" w14:textId="77777777" w:rsidR="002759E3" w:rsidRDefault="002759E3" w:rsidP="00691CDF">
            <w:pPr>
              <w:pStyle w:val="TableParagraph"/>
              <w:spacing w:before="4"/>
              <w:ind w:left="141"/>
              <w:rPr>
                <w:sz w:val="14"/>
              </w:rPr>
            </w:pPr>
          </w:p>
          <w:p w14:paraId="38B74147" w14:textId="77777777" w:rsidR="002759E3" w:rsidRPr="000C4A21" w:rsidRDefault="002759E3" w:rsidP="00691CDF">
            <w:pPr>
              <w:pStyle w:val="TableParagraph"/>
              <w:ind w:left="141"/>
              <w:rPr>
                <w:sz w:val="14"/>
              </w:rPr>
            </w:pPr>
            <w:r>
              <w:rPr>
                <w:sz w:val="14"/>
              </w:rPr>
              <w:t>$29.97</w:t>
            </w:r>
          </w:p>
        </w:tc>
        <w:tc>
          <w:tcPr>
            <w:tcW w:w="734" w:type="dxa"/>
          </w:tcPr>
          <w:p w14:paraId="69501576" w14:textId="77777777" w:rsidR="002759E3" w:rsidRPr="000C4A21" w:rsidRDefault="002759E3" w:rsidP="00691CDF">
            <w:pPr>
              <w:pStyle w:val="TableParagraph"/>
              <w:ind w:left="141"/>
              <w:rPr>
                <w:sz w:val="14"/>
              </w:rPr>
            </w:pPr>
          </w:p>
          <w:p w14:paraId="40543372" w14:textId="77777777" w:rsidR="002759E3" w:rsidRDefault="002759E3" w:rsidP="00691CDF">
            <w:pPr>
              <w:pStyle w:val="TableParagraph"/>
              <w:spacing w:before="4"/>
              <w:ind w:left="141"/>
              <w:rPr>
                <w:sz w:val="14"/>
              </w:rPr>
            </w:pPr>
          </w:p>
          <w:p w14:paraId="7946859C" w14:textId="77777777" w:rsidR="002759E3" w:rsidRPr="000C4A21" w:rsidRDefault="002759E3" w:rsidP="00691CDF">
            <w:pPr>
              <w:pStyle w:val="TableParagraph"/>
              <w:ind w:left="141"/>
              <w:rPr>
                <w:sz w:val="14"/>
              </w:rPr>
            </w:pPr>
            <w:r>
              <w:rPr>
                <w:sz w:val="14"/>
              </w:rPr>
              <w:t>$30.12</w:t>
            </w:r>
          </w:p>
        </w:tc>
        <w:tc>
          <w:tcPr>
            <w:tcW w:w="720" w:type="dxa"/>
          </w:tcPr>
          <w:p w14:paraId="2180B2C7" w14:textId="77777777" w:rsidR="002759E3" w:rsidRPr="000C4A21" w:rsidRDefault="002759E3" w:rsidP="00691CDF">
            <w:pPr>
              <w:pStyle w:val="TableParagraph"/>
              <w:ind w:left="141"/>
              <w:rPr>
                <w:sz w:val="14"/>
              </w:rPr>
            </w:pPr>
          </w:p>
          <w:p w14:paraId="61572E91" w14:textId="77777777" w:rsidR="002759E3" w:rsidRDefault="002759E3" w:rsidP="00691CDF">
            <w:pPr>
              <w:pStyle w:val="TableParagraph"/>
              <w:spacing w:before="4"/>
              <w:ind w:left="141"/>
              <w:rPr>
                <w:sz w:val="14"/>
              </w:rPr>
            </w:pPr>
          </w:p>
          <w:p w14:paraId="68A26C4E" w14:textId="77777777" w:rsidR="002759E3" w:rsidRPr="000C4A21" w:rsidRDefault="002759E3" w:rsidP="00691CDF">
            <w:pPr>
              <w:pStyle w:val="TableParagraph"/>
              <w:ind w:left="141"/>
              <w:rPr>
                <w:sz w:val="14"/>
              </w:rPr>
            </w:pPr>
            <w:r>
              <w:rPr>
                <w:sz w:val="14"/>
              </w:rPr>
              <w:t>$30.27</w:t>
            </w:r>
          </w:p>
        </w:tc>
        <w:tc>
          <w:tcPr>
            <w:tcW w:w="719" w:type="dxa"/>
          </w:tcPr>
          <w:p w14:paraId="3A21E14D" w14:textId="77777777" w:rsidR="002759E3" w:rsidRPr="000C4A21" w:rsidRDefault="002759E3" w:rsidP="00691CDF">
            <w:pPr>
              <w:pStyle w:val="TableParagraph"/>
              <w:ind w:left="141"/>
              <w:rPr>
                <w:sz w:val="14"/>
              </w:rPr>
            </w:pPr>
          </w:p>
          <w:p w14:paraId="40CD0F34" w14:textId="77777777" w:rsidR="002759E3" w:rsidRDefault="002759E3" w:rsidP="00691CDF">
            <w:pPr>
              <w:pStyle w:val="TableParagraph"/>
              <w:spacing w:before="4"/>
              <w:ind w:left="141"/>
              <w:rPr>
                <w:sz w:val="14"/>
              </w:rPr>
            </w:pPr>
          </w:p>
          <w:p w14:paraId="15CD1BA1" w14:textId="77777777" w:rsidR="002759E3" w:rsidRPr="000C4A21" w:rsidRDefault="002759E3" w:rsidP="00691CDF">
            <w:pPr>
              <w:pStyle w:val="TableParagraph"/>
              <w:ind w:left="141"/>
              <w:rPr>
                <w:sz w:val="14"/>
              </w:rPr>
            </w:pPr>
            <w:r>
              <w:rPr>
                <w:sz w:val="14"/>
              </w:rPr>
              <w:t>$30.42</w:t>
            </w:r>
          </w:p>
        </w:tc>
        <w:tc>
          <w:tcPr>
            <w:tcW w:w="719" w:type="dxa"/>
          </w:tcPr>
          <w:p w14:paraId="78A9ABE1" w14:textId="77777777" w:rsidR="002759E3" w:rsidRPr="000C4A21" w:rsidRDefault="002759E3" w:rsidP="00691CDF">
            <w:pPr>
              <w:pStyle w:val="TableParagraph"/>
              <w:ind w:left="141"/>
              <w:rPr>
                <w:sz w:val="14"/>
              </w:rPr>
            </w:pPr>
          </w:p>
          <w:p w14:paraId="2033C004" w14:textId="77777777" w:rsidR="002759E3" w:rsidRDefault="002759E3" w:rsidP="00691CDF">
            <w:pPr>
              <w:pStyle w:val="TableParagraph"/>
              <w:spacing w:before="4"/>
              <w:ind w:left="141"/>
              <w:rPr>
                <w:sz w:val="14"/>
              </w:rPr>
            </w:pPr>
          </w:p>
          <w:p w14:paraId="7C5A14DE" w14:textId="77777777" w:rsidR="002759E3" w:rsidRPr="000C4A21" w:rsidRDefault="002759E3" w:rsidP="00691CDF">
            <w:pPr>
              <w:pStyle w:val="TableParagraph"/>
              <w:ind w:left="141"/>
              <w:rPr>
                <w:sz w:val="14"/>
              </w:rPr>
            </w:pPr>
            <w:r>
              <w:rPr>
                <w:sz w:val="14"/>
              </w:rPr>
              <w:t>$30.58</w:t>
            </w:r>
          </w:p>
        </w:tc>
        <w:tc>
          <w:tcPr>
            <w:tcW w:w="714" w:type="dxa"/>
          </w:tcPr>
          <w:p w14:paraId="26DF8A6D" w14:textId="77777777" w:rsidR="002759E3" w:rsidRPr="000C4A21" w:rsidRDefault="002759E3" w:rsidP="00691CDF">
            <w:pPr>
              <w:pStyle w:val="TableParagraph"/>
              <w:ind w:left="141"/>
              <w:rPr>
                <w:sz w:val="14"/>
              </w:rPr>
            </w:pPr>
          </w:p>
          <w:p w14:paraId="68CE4226" w14:textId="77777777" w:rsidR="002759E3" w:rsidRDefault="002759E3" w:rsidP="00691CDF">
            <w:pPr>
              <w:pStyle w:val="TableParagraph"/>
              <w:spacing w:before="4"/>
              <w:ind w:left="141"/>
              <w:rPr>
                <w:sz w:val="14"/>
              </w:rPr>
            </w:pPr>
          </w:p>
          <w:p w14:paraId="4BCCA1BE" w14:textId="77777777" w:rsidR="002759E3" w:rsidRPr="000C4A21" w:rsidRDefault="002759E3" w:rsidP="00691CDF">
            <w:pPr>
              <w:pStyle w:val="TableParagraph"/>
              <w:ind w:left="141"/>
              <w:rPr>
                <w:sz w:val="14"/>
              </w:rPr>
            </w:pPr>
            <w:r>
              <w:rPr>
                <w:sz w:val="14"/>
              </w:rPr>
              <w:t>$30.73</w:t>
            </w:r>
          </w:p>
        </w:tc>
        <w:tc>
          <w:tcPr>
            <w:tcW w:w="719" w:type="dxa"/>
          </w:tcPr>
          <w:p w14:paraId="0465CC1F" w14:textId="77777777" w:rsidR="002759E3" w:rsidRPr="000C4A21" w:rsidRDefault="002759E3" w:rsidP="00691CDF">
            <w:pPr>
              <w:pStyle w:val="TableParagraph"/>
              <w:ind w:left="141"/>
              <w:rPr>
                <w:sz w:val="14"/>
              </w:rPr>
            </w:pPr>
          </w:p>
          <w:p w14:paraId="5054696C" w14:textId="77777777" w:rsidR="002759E3" w:rsidRDefault="002759E3" w:rsidP="00691CDF">
            <w:pPr>
              <w:pStyle w:val="TableParagraph"/>
              <w:spacing w:before="4"/>
              <w:ind w:left="141"/>
              <w:rPr>
                <w:sz w:val="14"/>
              </w:rPr>
            </w:pPr>
          </w:p>
          <w:p w14:paraId="515D3BDC" w14:textId="77777777" w:rsidR="002759E3" w:rsidRPr="000C4A21" w:rsidRDefault="002759E3" w:rsidP="00691CDF">
            <w:pPr>
              <w:pStyle w:val="TableParagraph"/>
              <w:ind w:left="141"/>
              <w:rPr>
                <w:sz w:val="14"/>
              </w:rPr>
            </w:pPr>
            <w:r>
              <w:rPr>
                <w:sz w:val="14"/>
              </w:rPr>
              <w:t>$30.88</w:t>
            </w:r>
          </w:p>
        </w:tc>
        <w:tc>
          <w:tcPr>
            <w:tcW w:w="719" w:type="dxa"/>
          </w:tcPr>
          <w:p w14:paraId="00CE48C8" w14:textId="77777777" w:rsidR="002759E3" w:rsidRPr="000C4A21" w:rsidRDefault="002759E3" w:rsidP="00691CDF">
            <w:pPr>
              <w:pStyle w:val="TableParagraph"/>
              <w:ind w:left="141"/>
              <w:rPr>
                <w:sz w:val="14"/>
              </w:rPr>
            </w:pPr>
          </w:p>
          <w:p w14:paraId="04CADCAE" w14:textId="77777777" w:rsidR="002759E3" w:rsidRDefault="002759E3" w:rsidP="00691CDF">
            <w:pPr>
              <w:pStyle w:val="TableParagraph"/>
              <w:spacing w:before="4"/>
              <w:ind w:left="141"/>
              <w:rPr>
                <w:sz w:val="14"/>
              </w:rPr>
            </w:pPr>
          </w:p>
          <w:p w14:paraId="75809F47" w14:textId="77777777" w:rsidR="002759E3" w:rsidRPr="000C4A21" w:rsidRDefault="002759E3" w:rsidP="00691CDF">
            <w:pPr>
              <w:pStyle w:val="TableParagraph"/>
              <w:ind w:left="141"/>
              <w:rPr>
                <w:sz w:val="14"/>
              </w:rPr>
            </w:pPr>
            <w:r>
              <w:rPr>
                <w:sz w:val="14"/>
              </w:rPr>
              <w:t>$31.04</w:t>
            </w:r>
          </w:p>
        </w:tc>
        <w:tc>
          <w:tcPr>
            <w:tcW w:w="997" w:type="dxa"/>
          </w:tcPr>
          <w:p w14:paraId="626B689A" w14:textId="77777777" w:rsidR="002759E3" w:rsidRPr="000C4A21" w:rsidRDefault="002759E3" w:rsidP="00691CDF">
            <w:pPr>
              <w:pStyle w:val="TableParagraph"/>
              <w:ind w:left="141"/>
              <w:rPr>
                <w:sz w:val="14"/>
              </w:rPr>
            </w:pPr>
          </w:p>
          <w:p w14:paraId="4D98B5A2" w14:textId="77777777" w:rsidR="002759E3" w:rsidRDefault="002759E3" w:rsidP="00691CDF">
            <w:pPr>
              <w:pStyle w:val="TableParagraph"/>
              <w:spacing w:before="4"/>
              <w:ind w:left="141"/>
              <w:rPr>
                <w:sz w:val="14"/>
              </w:rPr>
            </w:pPr>
          </w:p>
          <w:p w14:paraId="767CF1F2" w14:textId="77777777" w:rsidR="002759E3" w:rsidRPr="000C4A21" w:rsidRDefault="002759E3" w:rsidP="00691CDF">
            <w:pPr>
              <w:pStyle w:val="TableParagraph"/>
              <w:ind w:left="141"/>
              <w:rPr>
                <w:sz w:val="14"/>
              </w:rPr>
            </w:pPr>
            <w:r>
              <w:rPr>
                <w:sz w:val="14"/>
              </w:rPr>
              <w:t>$31.19</w:t>
            </w:r>
          </w:p>
        </w:tc>
        <w:tc>
          <w:tcPr>
            <w:tcW w:w="753" w:type="dxa"/>
          </w:tcPr>
          <w:p w14:paraId="325AD8E9" w14:textId="77777777" w:rsidR="002759E3" w:rsidRPr="000C4A21" w:rsidRDefault="002759E3" w:rsidP="00691CDF">
            <w:pPr>
              <w:pStyle w:val="TableParagraph"/>
              <w:ind w:left="141"/>
              <w:rPr>
                <w:sz w:val="14"/>
              </w:rPr>
            </w:pPr>
          </w:p>
          <w:p w14:paraId="62403032" w14:textId="77777777" w:rsidR="002759E3" w:rsidRDefault="002759E3" w:rsidP="00691CDF">
            <w:pPr>
              <w:pStyle w:val="TableParagraph"/>
              <w:spacing w:before="4"/>
              <w:ind w:left="141"/>
              <w:rPr>
                <w:sz w:val="14"/>
              </w:rPr>
            </w:pPr>
          </w:p>
          <w:p w14:paraId="5385C7ED" w14:textId="77777777" w:rsidR="002759E3" w:rsidRPr="000C4A21" w:rsidRDefault="002759E3" w:rsidP="00691CDF">
            <w:pPr>
              <w:pStyle w:val="TableParagraph"/>
              <w:ind w:left="141"/>
              <w:rPr>
                <w:sz w:val="14"/>
              </w:rPr>
            </w:pPr>
            <w:r>
              <w:rPr>
                <w:sz w:val="14"/>
              </w:rPr>
              <w:t>$31.35</w:t>
            </w:r>
          </w:p>
        </w:tc>
        <w:tc>
          <w:tcPr>
            <w:tcW w:w="967" w:type="dxa"/>
            <w:tcBorders>
              <w:right w:val="single" w:sz="4" w:space="0" w:color="auto"/>
            </w:tcBorders>
          </w:tcPr>
          <w:p w14:paraId="4E53C02A" w14:textId="77777777" w:rsidR="002759E3" w:rsidRPr="000C4A21" w:rsidRDefault="002759E3" w:rsidP="00691CDF">
            <w:pPr>
              <w:pStyle w:val="TableParagraph"/>
              <w:ind w:left="141"/>
              <w:rPr>
                <w:sz w:val="14"/>
              </w:rPr>
            </w:pPr>
          </w:p>
          <w:p w14:paraId="7DFFE8C4" w14:textId="77777777" w:rsidR="002759E3" w:rsidRDefault="002759E3" w:rsidP="00691CDF">
            <w:pPr>
              <w:pStyle w:val="TableParagraph"/>
              <w:spacing w:before="4"/>
              <w:ind w:left="141"/>
              <w:rPr>
                <w:sz w:val="14"/>
              </w:rPr>
            </w:pPr>
          </w:p>
          <w:p w14:paraId="5D919B6A" w14:textId="77777777" w:rsidR="002759E3" w:rsidRPr="000C4A21" w:rsidRDefault="002759E3" w:rsidP="00691CDF">
            <w:pPr>
              <w:pStyle w:val="TableParagraph"/>
              <w:ind w:left="141"/>
              <w:rPr>
                <w:sz w:val="14"/>
              </w:rPr>
            </w:pPr>
            <w:r>
              <w:rPr>
                <w:sz w:val="14"/>
              </w:rPr>
              <w:t>$31.51</w:t>
            </w:r>
          </w:p>
        </w:tc>
        <w:tc>
          <w:tcPr>
            <w:tcW w:w="894" w:type="dxa"/>
            <w:tcBorders>
              <w:left w:val="single" w:sz="4" w:space="0" w:color="auto"/>
            </w:tcBorders>
          </w:tcPr>
          <w:p w14:paraId="36042739" w14:textId="77777777" w:rsidR="002759E3" w:rsidRPr="000C4A21" w:rsidRDefault="002759E3" w:rsidP="00691CDF">
            <w:pPr>
              <w:pStyle w:val="TableParagraph"/>
              <w:ind w:left="141"/>
              <w:rPr>
                <w:sz w:val="14"/>
              </w:rPr>
            </w:pPr>
          </w:p>
          <w:p w14:paraId="586176E5" w14:textId="77777777" w:rsidR="002759E3" w:rsidRDefault="002759E3" w:rsidP="00691CDF">
            <w:pPr>
              <w:pStyle w:val="TableParagraph"/>
              <w:spacing w:before="4"/>
              <w:ind w:left="141"/>
              <w:rPr>
                <w:sz w:val="14"/>
              </w:rPr>
            </w:pPr>
          </w:p>
          <w:p w14:paraId="2E1B0A15" w14:textId="77777777" w:rsidR="002759E3" w:rsidRPr="000C4A21" w:rsidRDefault="002759E3" w:rsidP="00691CDF">
            <w:pPr>
              <w:pStyle w:val="TableParagraph"/>
              <w:ind w:left="141"/>
              <w:rPr>
                <w:sz w:val="14"/>
              </w:rPr>
            </w:pPr>
            <w:r>
              <w:rPr>
                <w:sz w:val="14"/>
              </w:rPr>
              <w:t>$31.66</w:t>
            </w:r>
          </w:p>
        </w:tc>
      </w:tr>
      <w:tr w:rsidR="002759E3" w14:paraId="4D8732EB" w14:textId="77777777" w:rsidTr="00691CDF">
        <w:trPr>
          <w:trHeight w:val="585"/>
          <w:jc w:val="center"/>
        </w:trPr>
        <w:tc>
          <w:tcPr>
            <w:tcW w:w="874" w:type="dxa"/>
          </w:tcPr>
          <w:p w14:paraId="6B8B569F" w14:textId="77777777" w:rsidR="002759E3" w:rsidRPr="000C4A21" w:rsidRDefault="002759E3" w:rsidP="00C56806">
            <w:pPr>
              <w:pStyle w:val="NormalWeb"/>
              <w:jc w:val="center"/>
              <w:rPr>
                <w:rFonts w:ascii="Arial MT" w:eastAsia="Arial MT" w:hAnsi="Arial MT" w:cs="Arial MT"/>
                <w:w w:val="99"/>
                <w:sz w:val="14"/>
                <w:szCs w:val="22"/>
                <w:lang w:val="es-ES"/>
              </w:rPr>
            </w:pPr>
          </w:p>
          <w:p w14:paraId="5B870B98"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10</w:t>
            </w:r>
          </w:p>
        </w:tc>
        <w:tc>
          <w:tcPr>
            <w:tcW w:w="720" w:type="dxa"/>
          </w:tcPr>
          <w:p w14:paraId="66D4AD8B" w14:textId="77777777" w:rsidR="002759E3" w:rsidRPr="000C4A21" w:rsidRDefault="002759E3" w:rsidP="00691CDF">
            <w:pPr>
              <w:pStyle w:val="TableParagraph"/>
              <w:ind w:left="141"/>
              <w:rPr>
                <w:sz w:val="14"/>
              </w:rPr>
            </w:pPr>
          </w:p>
          <w:p w14:paraId="081299D9" w14:textId="77777777" w:rsidR="002759E3" w:rsidRDefault="002759E3" w:rsidP="00691CDF">
            <w:pPr>
              <w:pStyle w:val="TableParagraph"/>
              <w:spacing w:before="3"/>
              <w:ind w:left="141"/>
              <w:rPr>
                <w:sz w:val="14"/>
              </w:rPr>
            </w:pPr>
          </w:p>
          <w:p w14:paraId="4CA4BFF8" w14:textId="77777777" w:rsidR="002759E3" w:rsidRPr="000C4A21" w:rsidRDefault="002759E3" w:rsidP="00691CDF">
            <w:pPr>
              <w:pStyle w:val="TableParagraph"/>
              <w:ind w:left="141"/>
              <w:rPr>
                <w:sz w:val="14"/>
              </w:rPr>
            </w:pPr>
            <w:r>
              <w:rPr>
                <w:sz w:val="14"/>
              </w:rPr>
              <w:t>$30.06</w:t>
            </w:r>
          </w:p>
        </w:tc>
        <w:tc>
          <w:tcPr>
            <w:tcW w:w="734" w:type="dxa"/>
          </w:tcPr>
          <w:p w14:paraId="67657864" w14:textId="77777777" w:rsidR="002759E3" w:rsidRPr="000C4A21" w:rsidRDefault="002759E3" w:rsidP="00691CDF">
            <w:pPr>
              <w:pStyle w:val="TableParagraph"/>
              <w:ind w:left="141"/>
              <w:rPr>
                <w:sz w:val="14"/>
              </w:rPr>
            </w:pPr>
          </w:p>
          <w:p w14:paraId="3AC8725D" w14:textId="77777777" w:rsidR="002759E3" w:rsidRDefault="002759E3" w:rsidP="00691CDF">
            <w:pPr>
              <w:pStyle w:val="TableParagraph"/>
              <w:spacing w:before="3"/>
              <w:ind w:left="141"/>
              <w:rPr>
                <w:sz w:val="14"/>
              </w:rPr>
            </w:pPr>
          </w:p>
          <w:p w14:paraId="36D8320D" w14:textId="77777777" w:rsidR="002759E3" w:rsidRPr="000C4A21" w:rsidRDefault="002759E3" w:rsidP="00691CDF">
            <w:pPr>
              <w:pStyle w:val="TableParagraph"/>
              <w:ind w:left="141"/>
              <w:rPr>
                <w:sz w:val="14"/>
              </w:rPr>
            </w:pPr>
            <w:r>
              <w:rPr>
                <w:sz w:val="14"/>
              </w:rPr>
              <w:t>$30.21</w:t>
            </w:r>
          </w:p>
        </w:tc>
        <w:tc>
          <w:tcPr>
            <w:tcW w:w="720" w:type="dxa"/>
          </w:tcPr>
          <w:p w14:paraId="1F04F584" w14:textId="77777777" w:rsidR="002759E3" w:rsidRPr="000C4A21" w:rsidRDefault="002759E3" w:rsidP="00691CDF">
            <w:pPr>
              <w:pStyle w:val="TableParagraph"/>
              <w:ind w:left="141"/>
              <w:rPr>
                <w:sz w:val="14"/>
              </w:rPr>
            </w:pPr>
          </w:p>
          <w:p w14:paraId="1C4B85CC" w14:textId="77777777" w:rsidR="002759E3" w:rsidRDefault="002759E3" w:rsidP="00691CDF">
            <w:pPr>
              <w:pStyle w:val="TableParagraph"/>
              <w:spacing w:before="3"/>
              <w:ind w:left="141"/>
              <w:rPr>
                <w:sz w:val="14"/>
              </w:rPr>
            </w:pPr>
          </w:p>
          <w:p w14:paraId="1858A978" w14:textId="77777777" w:rsidR="002759E3" w:rsidRPr="000C4A21" w:rsidRDefault="002759E3" w:rsidP="00691CDF">
            <w:pPr>
              <w:pStyle w:val="TableParagraph"/>
              <w:ind w:left="141"/>
              <w:rPr>
                <w:sz w:val="14"/>
              </w:rPr>
            </w:pPr>
            <w:r>
              <w:rPr>
                <w:sz w:val="14"/>
              </w:rPr>
              <w:t>$30.36</w:t>
            </w:r>
          </w:p>
        </w:tc>
        <w:tc>
          <w:tcPr>
            <w:tcW w:w="719" w:type="dxa"/>
          </w:tcPr>
          <w:p w14:paraId="1C6A2994" w14:textId="77777777" w:rsidR="002759E3" w:rsidRPr="000C4A21" w:rsidRDefault="002759E3" w:rsidP="00691CDF">
            <w:pPr>
              <w:pStyle w:val="TableParagraph"/>
              <w:ind w:left="141"/>
              <w:rPr>
                <w:sz w:val="14"/>
              </w:rPr>
            </w:pPr>
          </w:p>
          <w:p w14:paraId="2FC9C318" w14:textId="77777777" w:rsidR="002759E3" w:rsidRDefault="002759E3" w:rsidP="00691CDF">
            <w:pPr>
              <w:pStyle w:val="TableParagraph"/>
              <w:spacing w:before="3"/>
              <w:ind w:left="141"/>
              <w:rPr>
                <w:sz w:val="14"/>
              </w:rPr>
            </w:pPr>
          </w:p>
          <w:p w14:paraId="6A4E4FA0" w14:textId="77777777" w:rsidR="002759E3" w:rsidRPr="000C4A21" w:rsidRDefault="002759E3" w:rsidP="00691CDF">
            <w:pPr>
              <w:pStyle w:val="TableParagraph"/>
              <w:ind w:left="141"/>
              <w:rPr>
                <w:sz w:val="14"/>
              </w:rPr>
            </w:pPr>
            <w:r>
              <w:rPr>
                <w:sz w:val="14"/>
              </w:rPr>
              <w:t>$30.51</w:t>
            </w:r>
          </w:p>
        </w:tc>
        <w:tc>
          <w:tcPr>
            <w:tcW w:w="719" w:type="dxa"/>
          </w:tcPr>
          <w:p w14:paraId="59519A25" w14:textId="77777777" w:rsidR="002759E3" w:rsidRPr="000C4A21" w:rsidRDefault="002759E3" w:rsidP="00691CDF">
            <w:pPr>
              <w:pStyle w:val="TableParagraph"/>
              <w:ind w:left="141"/>
              <w:rPr>
                <w:sz w:val="14"/>
              </w:rPr>
            </w:pPr>
          </w:p>
          <w:p w14:paraId="2A93624C" w14:textId="77777777" w:rsidR="002759E3" w:rsidRDefault="002759E3" w:rsidP="00691CDF">
            <w:pPr>
              <w:pStyle w:val="TableParagraph"/>
              <w:spacing w:before="3"/>
              <w:ind w:left="141"/>
              <w:rPr>
                <w:sz w:val="14"/>
              </w:rPr>
            </w:pPr>
          </w:p>
          <w:p w14:paraId="732EC3D0" w14:textId="77777777" w:rsidR="002759E3" w:rsidRPr="000C4A21" w:rsidRDefault="002759E3" w:rsidP="00691CDF">
            <w:pPr>
              <w:pStyle w:val="TableParagraph"/>
              <w:ind w:left="141"/>
              <w:rPr>
                <w:sz w:val="14"/>
              </w:rPr>
            </w:pPr>
            <w:r>
              <w:rPr>
                <w:sz w:val="14"/>
              </w:rPr>
              <w:t>$30.66</w:t>
            </w:r>
          </w:p>
        </w:tc>
        <w:tc>
          <w:tcPr>
            <w:tcW w:w="714" w:type="dxa"/>
          </w:tcPr>
          <w:p w14:paraId="641B0A55" w14:textId="77777777" w:rsidR="002759E3" w:rsidRPr="000C4A21" w:rsidRDefault="002759E3" w:rsidP="00691CDF">
            <w:pPr>
              <w:pStyle w:val="TableParagraph"/>
              <w:ind w:left="141"/>
              <w:rPr>
                <w:sz w:val="14"/>
              </w:rPr>
            </w:pPr>
          </w:p>
          <w:p w14:paraId="7C683DCF" w14:textId="77777777" w:rsidR="002759E3" w:rsidRDefault="002759E3" w:rsidP="00691CDF">
            <w:pPr>
              <w:pStyle w:val="TableParagraph"/>
              <w:spacing w:before="3"/>
              <w:ind w:left="141"/>
              <w:rPr>
                <w:sz w:val="14"/>
              </w:rPr>
            </w:pPr>
          </w:p>
          <w:p w14:paraId="461833B9" w14:textId="77777777" w:rsidR="002759E3" w:rsidRPr="000C4A21" w:rsidRDefault="002759E3" w:rsidP="00691CDF">
            <w:pPr>
              <w:pStyle w:val="TableParagraph"/>
              <w:ind w:left="141"/>
              <w:rPr>
                <w:sz w:val="14"/>
              </w:rPr>
            </w:pPr>
            <w:r>
              <w:rPr>
                <w:sz w:val="14"/>
              </w:rPr>
              <w:t>$30.81</w:t>
            </w:r>
          </w:p>
        </w:tc>
        <w:tc>
          <w:tcPr>
            <w:tcW w:w="719" w:type="dxa"/>
          </w:tcPr>
          <w:p w14:paraId="29850E0F" w14:textId="77777777" w:rsidR="002759E3" w:rsidRPr="000C4A21" w:rsidRDefault="002759E3" w:rsidP="00691CDF">
            <w:pPr>
              <w:pStyle w:val="TableParagraph"/>
              <w:ind w:left="141"/>
              <w:rPr>
                <w:sz w:val="14"/>
              </w:rPr>
            </w:pPr>
          </w:p>
          <w:p w14:paraId="707924B9" w14:textId="77777777" w:rsidR="002759E3" w:rsidRDefault="002759E3" w:rsidP="00691CDF">
            <w:pPr>
              <w:pStyle w:val="TableParagraph"/>
              <w:spacing w:before="3"/>
              <w:ind w:left="141"/>
              <w:rPr>
                <w:sz w:val="14"/>
              </w:rPr>
            </w:pPr>
          </w:p>
          <w:p w14:paraId="7282ADC9" w14:textId="77777777" w:rsidR="002759E3" w:rsidRPr="000C4A21" w:rsidRDefault="002759E3" w:rsidP="00691CDF">
            <w:pPr>
              <w:pStyle w:val="TableParagraph"/>
              <w:ind w:left="141"/>
              <w:rPr>
                <w:sz w:val="14"/>
              </w:rPr>
            </w:pPr>
            <w:r>
              <w:rPr>
                <w:sz w:val="14"/>
              </w:rPr>
              <w:t>$30.97</w:t>
            </w:r>
          </w:p>
        </w:tc>
        <w:tc>
          <w:tcPr>
            <w:tcW w:w="719" w:type="dxa"/>
          </w:tcPr>
          <w:p w14:paraId="1A51FD78" w14:textId="77777777" w:rsidR="002759E3" w:rsidRPr="000C4A21" w:rsidRDefault="002759E3" w:rsidP="00691CDF">
            <w:pPr>
              <w:pStyle w:val="TableParagraph"/>
              <w:ind w:left="141"/>
              <w:rPr>
                <w:sz w:val="14"/>
              </w:rPr>
            </w:pPr>
          </w:p>
          <w:p w14:paraId="5675AB66" w14:textId="77777777" w:rsidR="002759E3" w:rsidRDefault="002759E3" w:rsidP="00691CDF">
            <w:pPr>
              <w:pStyle w:val="TableParagraph"/>
              <w:spacing w:before="3"/>
              <w:ind w:left="141"/>
              <w:rPr>
                <w:sz w:val="14"/>
              </w:rPr>
            </w:pPr>
          </w:p>
          <w:p w14:paraId="7B3D5AD7" w14:textId="77777777" w:rsidR="002759E3" w:rsidRPr="000C4A21" w:rsidRDefault="002759E3" w:rsidP="00691CDF">
            <w:pPr>
              <w:pStyle w:val="TableParagraph"/>
              <w:ind w:left="141"/>
              <w:rPr>
                <w:sz w:val="14"/>
              </w:rPr>
            </w:pPr>
            <w:r>
              <w:rPr>
                <w:sz w:val="14"/>
              </w:rPr>
              <w:t>$31.12</w:t>
            </w:r>
          </w:p>
        </w:tc>
        <w:tc>
          <w:tcPr>
            <w:tcW w:w="997" w:type="dxa"/>
          </w:tcPr>
          <w:p w14:paraId="7BD2F4CB" w14:textId="77777777" w:rsidR="002759E3" w:rsidRPr="000C4A21" w:rsidRDefault="002759E3" w:rsidP="00691CDF">
            <w:pPr>
              <w:pStyle w:val="TableParagraph"/>
              <w:ind w:left="141"/>
              <w:rPr>
                <w:sz w:val="14"/>
              </w:rPr>
            </w:pPr>
          </w:p>
          <w:p w14:paraId="67061857" w14:textId="77777777" w:rsidR="002759E3" w:rsidRDefault="002759E3" w:rsidP="00691CDF">
            <w:pPr>
              <w:pStyle w:val="TableParagraph"/>
              <w:spacing w:before="3"/>
              <w:ind w:left="141"/>
              <w:rPr>
                <w:sz w:val="14"/>
              </w:rPr>
            </w:pPr>
          </w:p>
          <w:p w14:paraId="6FE0A089" w14:textId="77777777" w:rsidR="002759E3" w:rsidRPr="000C4A21" w:rsidRDefault="002759E3" w:rsidP="00691CDF">
            <w:pPr>
              <w:pStyle w:val="TableParagraph"/>
              <w:ind w:left="141"/>
              <w:rPr>
                <w:sz w:val="14"/>
              </w:rPr>
            </w:pPr>
            <w:r>
              <w:rPr>
                <w:sz w:val="14"/>
              </w:rPr>
              <w:t>$31.28</w:t>
            </w:r>
          </w:p>
        </w:tc>
        <w:tc>
          <w:tcPr>
            <w:tcW w:w="753" w:type="dxa"/>
          </w:tcPr>
          <w:p w14:paraId="177BAD4B" w14:textId="77777777" w:rsidR="002759E3" w:rsidRPr="000C4A21" w:rsidRDefault="002759E3" w:rsidP="00691CDF">
            <w:pPr>
              <w:pStyle w:val="TableParagraph"/>
              <w:ind w:left="141"/>
              <w:rPr>
                <w:sz w:val="14"/>
              </w:rPr>
            </w:pPr>
          </w:p>
          <w:p w14:paraId="7EB3E418" w14:textId="77777777" w:rsidR="002759E3" w:rsidRDefault="002759E3" w:rsidP="00691CDF">
            <w:pPr>
              <w:pStyle w:val="TableParagraph"/>
              <w:spacing w:before="3"/>
              <w:ind w:left="141"/>
              <w:rPr>
                <w:sz w:val="14"/>
              </w:rPr>
            </w:pPr>
          </w:p>
          <w:p w14:paraId="5642625B" w14:textId="77777777" w:rsidR="002759E3" w:rsidRPr="000C4A21" w:rsidRDefault="002759E3" w:rsidP="00691CDF">
            <w:pPr>
              <w:pStyle w:val="TableParagraph"/>
              <w:ind w:left="141"/>
              <w:rPr>
                <w:sz w:val="14"/>
              </w:rPr>
            </w:pPr>
            <w:r>
              <w:rPr>
                <w:sz w:val="14"/>
              </w:rPr>
              <w:t>$31.44</w:t>
            </w:r>
          </w:p>
        </w:tc>
        <w:tc>
          <w:tcPr>
            <w:tcW w:w="967" w:type="dxa"/>
            <w:tcBorders>
              <w:right w:val="single" w:sz="4" w:space="0" w:color="auto"/>
            </w:tcBorders>
          </w:tcPr>
          <w:p w14:paraId="4BC41DCA" w14:textId="77777777" w:rsidR="002759E3" w:rsidRPr="000C4A21" w:rsidRDefault="002759E3" w:rsidP="00691CDF">
            <w:pPr>
              <w:pStyle w:val="TableParagraph"/>
              <w:ind w:left="141"/>
              <w:rPr>
                <w:sz w:val="14"/>
              </w:rPr>
            </w:pPr>
          </w:p>
          <w:p w14:paraId="3DB7BB54" w14:textId="77777777" w:rsidR="002759E3" w:rsidRDefault="002759E3" w:rsidP="00691CDF">
            <w:pPr>
              <w:pStyle w:val="TableParagraph"/>
              <w:spacing w:before="3"/>
              <w:ind w:left="141"/>
              <w:rPr>
                <w:sz w:val="14"/>
              </w:rPr>
            </w:pPr>
          </w:p>
          <w:p w14:paraId="4C9A6366" w14:textId="77777777" w:rsidR="002759E3" w:rsidRPr="000C4A21" w:rsidRDefault="002759E3" w:rsidP="00691CDF">
            <w:pPr>
              <w:pStyle w:val="TableParagraph"/>
              <w:ind w:left="141"/>
              <w:rPr>
                <w:sz w:val="14"/>
              </w:rPr>
            </w:pPr>
            <w:r>
              <w:rPr>
                <w:sz w:val="14"/>
              </w:rPr>
              <w:t>$31.59</w:t>
            </w:r>
          </w:p>
        </w:tc>
        <w:tc>
          <w:tcPr>
            <w:tcW w:w="894" w:type="dxa"/>
            <w:tcBorders>
              <w:left w:val="single" w:sz="4" w:space="0" w:color="auto"/>
            </w:tcBorders>
          </w:tcPr>
          <w:p w14:paraId="59E430BF" w14:textId="77777777" w:rsidR="002759E3" w:rsidRPr="000C4A21" w:rsidRDefault="002759E3" w:rsidP="00691CDF">
            <w:pPr>
              <w:pStyle w:val="TableParagraph"/>
              <w:ind w:left="141"/>
              <w:rPr>
                <w:sz w:val="14"/>
              </w:rPr>
            </w:pPr>
          </w:p>
          <w:p w14:paraId="222EF06C" w14:textId="77777777" w:rsidR="002759E3" w:rsidRDefault="002759E3" w:rsidP="00691CDF">
            <w:pPr>
              <w:pStyle w:val="TableParagraph"/>
              <w:spacing w:before="3"/>
              <w:ind w:left="141"/>
              <w:rPr>
                <w:sz w:val="14"/>
              </w:rPr>
            </w:pPr>
          </w:p>
          <w:p w14:paraId="7DCA1B53" w14:textId="77777777" w:rsidR="002759E3" w:rsidRPr="000C4A21" w:rsidRDefault="002759E3" w:rsidP="00691CDF">
            <w:pPr>
              <w:pStyle w:val="TableParagraph"/>
              <w:ind w:left="141"/>
              <w:rPr>
                <w:sz w:val="14"/>
              </w:rPr>
            </w:pPr>
            <w:r>
              <w:rPr>
                <w:sz w:val="14"/>
              </w:rPr>
              <w:t>$31.75</w:t>
            </w:r>
          </w:p>
        </w:tc>
      </w:tr>
      <w:tr w:rsidR="002759E3" w14:paraId="23770129" w14:textId="77777777" w:rsidTr="00691CDF">
        <w:trPr>
          <w:trHeight w:val="585"/>
          <w:jc w:val="center"/>
        </w:trPr>
        <w:tc>
          <w:tcPr>
            <w:tcW w:w="874" w:type="dxa"/>
          </w:tcPr>
          <w:p w14:paraId="56B92D46" w14:textId="77777777" w:rsidR="002759E3" w:rsidRPr="000C4A21" w:rsidRDefault="002759E3" w:rsidP="00C56806">
            <w:pPr>
              <w:pStyle w:val="NormalWeb"/>
              <w:jc w:val="center"/>
              <w:rPr>
                <w:rFonts w:ascii="Arial MT" w:eastAsia="Arial MT" w:hAnsi="Arial MT" w:cs="Arial MT"/>
                <w:w w:val="99"/>
                <w:sz w:val="14"/>
                <w:szCs w:val="22"/>
                <w:lang w:val="es-ES"/>
              </w:rPr>
            </w:pPr>
          </w:p>
          <w:p w14:paraId="190AB059"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11</w:t>
            </w:r>
          </w:p>
        </w:tc>
        <w:tc>
          <w:tcPr>
            <w:tcW w:w="720" w:type="dxa"/>
          </w:tcPr>
          <w:p w14:paraId="4A1BF89C" w14:textId="77777777" w:rsidR="002759E3" w:rsidRPr="000C4A21" w:rsidRDefault="002759E3" w:rsidP="00691CDF">
            <w:pPr>
              <w:pStyle w:val="TableParagraph"/>
              <w:ind w:left="141"/>
              <w:rPr>
                <w:sz w:val="14"/>
              </w:rPr>
            </w:pPr>
          </w:p>
          <w:p w14:paraId="2E1D4DF1" w14:textId="77777777" w:rsidR="002759E3" w:rsidRDefault="002759E3" w:rsidP="00691CDF">
            <w:pPr>
              <w:pStyle w:val="TableParagraph"/>
              <w:spacing w:before="3"/>
              <w:ind w:left="141"/>
              <w:rPr>
                <w:sz w:val="14"/>
              </w:rPr>
            </w:pPr>
          </w:p>
          <w:p w14:paraId="3543E527" w14:textId="77777777" w:rsidR="002759E3" w:rsidRPr="000C4A21" w:rsidRDefault="002759E3" w:rsidP="00691CDF">
            <w:pPr>
              <w:pStyle w:val="TableParagraph"/>
              <w:ind w:left="141"/>
              <w:rPr>
                <w:sz w:val="14"/>
              </w:rPr>
            </w:pPr>
            <w:r>
              <w:rPr>
                <w:sz w:val="14"/>
              </w:rPr>
              <w:t>$30.13</w:t>
            </w:r>
          </w:p>
        </w:tc>
        <w:tc>
          <w:tcPr>
            <w:tcW w:w="734" w:type="dxa"/>
          </w:tcPr>
          <w:p w14:paraId="08BAD167" w14:textId="77777777" w:rsidR="002759E3" w:rsidRPr="000C4A21" w:rsidRDefault="002759E3" w:rsidP="00691CDF">
            <w:pPr>
              <w:pStyle w:val="TableParagraph"/>
              <w:ind w:left="141"/>
              <w:rPr>
                <w:sz w:val="14"/>
              </w:rPr>
            </w:pPr>
          </w:p>
          <w:p w14:paraId="020013CB" w14:textId="77777777" w:rsidR="002759E3" w:rsidRDefault="002759E3" w:rsidP="00691CDF">
            <w:pPr>
              <w:pStyle w:val="TableParagraph"/>
              <w:spacing w:before="3"/>
              <w:ind w:left="141"/>
              <w:rPr>
                <w:sz w:val="14"/>
              </w:rPr>
            </w:pPr>
          </w:p>
          <w:p w14:paraId="58040F23" w14:textId="77777777" w:rsidR="002759E3" w:rsidRPr="000C4A21" w:rsidRDefault="002759E3" w:rsidP="00691CDF">
            <w:pPr>
              <w:pStyle w:val="TableParagraph"/>
              <w:ind w:left="141"/>
              <w:rPr>
                <w:sz w:val="14"/>
              </w:rPr>
            </w:pPr>
            <w:r>
              <w:rPr>
                <w:sz w:val="14"/>
              </w:rPr>
              <w:t>$30.28</w:t>
            </w:r>
          </w:p>
        </w:tc>
        <w:tc>
          <w:tcPr>
            <w:tcW w:w="720" w:type="dxa"/>
          </w:tcPr>
          <w:p w14:paraId="2EC59AFE" w14:textId="77777777" w:rsidR="002759E3" w:rsidRPr="000C4A21" w:rsidRDefault="002759E3" w:rsidP="00691CDF">
            <w:pPr>
              <w:pStyle w:val="TableParagraph"/>
              <w:ind w:left="141"/>
              <w:rPr>
                <w:sz w:val="14"/>
              </w:rPr>
            </w:pPr>
          </w:p>
          <w:p w14:paraId="6DD7D49E" w14:textId="77777777" w:rsidR="002759E3" w:rsidRDefault="002759E3" w:rsidP="00691CDF">
            <w:pPr>
              <w:pStyle w:val="TableParagraph"/>
              <w:spacing w:before="3"/>
              <w:ind w:left="141"/>
              <w:rPr>
                <w:sz w:val="14"/>
              </w:rPr>
            </w:pPr>
          </w:p>
          <w:p w14:paraId="0C04A325" w14:textId="77777777" w:rsidR="002759E3" w:rsidRPr="000C4A21" w:rsidRDefault="002759E3" w:rsidP="00691CDF">
            <w:pPr>
              <w:pStyle w:val="TableParagraph"/>
              <w:ind w:left="141"/>
              <w:rPr>
                <w:sz w:val="14"/>
              </w:rPr>
            </w:pPr>
            <w:r>
              <w:rPr>
                <w:sz w:val="14"/>
              </w:rPr>
              <w:t>$30.43</w:t>
            </w:r>
          </w:p>
        </w:tc>
        <w:tc>
          <w:tcPr>
            <w:tcW w:w="719" w:type="dxa"/>
          </w:tcPr>
          <w:p w14:paraId="28F36BBB" w14:textId="77777777" w:rsidR="002759E3" w:rsidRPr="000C4A21" w:rsidRDefault="002759E3" w:rsidP="00691CDF">
            <w:pPr>
              <w:pStyle w:val="TableParagraph"/>
              <w:ind w:left="141"/>
              <w:rPr>
                <w:sz w:val="14"/>
              </w:rPr>
            </w:pPr>
          </w:p>
          <w:p w14:paraId="1D789BA2" w14:textId="77777777" w:rsidR="002759E3" w:rsidRDefault="002759E3" w:rsidP="00691CDF">
            <w:pPr>
              <w:pStyle w:val="TableParagraph"/>
              <w:spacing w:before="3"/>
              <w:ind w:left="141"/>
              <w:rPr>
                <w:sz w:val="14"/>
              </w:rPr>
            </w:pPr>
          </w:p>
          <w:p w14:paraId="36F76042" w14:textId="77777777" w:rsidR="002759E3" w:rsidRPr="000C4A21" w:rsidRDefault="002759E3" w:rsidP="00691CDF">
            <w:pPr>
              <w:pStyle w:val="TableParagraph"/>
              <w:ind w:left="141"/>
              <w:rPr>
                <w:sz w:val="14"/>
              </w:rPr>
            </w:pPr>
            <w:r>
              <w:rPr>
                <w:sz w:val="14"/>
              </w:rPr>
              <w:t>$30.58</w:t>
            </w:r>
          </w:p>
        </w:tc>
        <w:tc>
          <w:tcPr>
            <w:tcW w:w="719" w:type="dxa"/>
          </w:tcPr>
          <w:p w14:paraId="4B34859D" w14:textId="77777777" w:rsidR="002759E3" w:rsidRPr="000C4A21" w:rsidRDefault="002759E3" w:rsidP="00691CDF">
            <w:pPr>
              <w:pStyle w:val="TableParagraph"/>
              <w:ind w:left="141"/>
              <w:rPr>
                <w:sz w:val="14"/>
              </w:rPr>
            </w:pPr>
          </w:p>
          <w:p w14:paraId="38F6B65F" w14:textId="77777777" w:rsidR="002759E3" w:rsidRDefault="002759E3" w:rsidP="00691CDF">
            <w:pPr>
              <w:pStyle w:val="TableParagraph"/>
              <w:spacing w:before="3"/>
              <w:ind w:left="141"/>
              <w:rPr>
                <w:sz w:val="14"/>
              </w:rPr>
            </w:pPr>
          </w:p>
          <w:p w14:paraId="6BBF2849" w14:textId="77777777" w:rsidR="002759E3" w:rsidRPr="000C4A21" w:rsidRDefault="002759E3" w:rsidP="00691CDF">
            <w:pPr>
              <w:pStyle w:val="TableParagraph"/>
              <w:ind w:left="141"/>
              <w:rPr>
                <w:sz w:val="14"/>
              </w:rPr>
            </w:pPr>
            <w:r>
              <w:rPr>
                <w:sz w:val="14"/>
              </w:rPr>
              <w:t>$30.74</w:t>
            </w:r>
          </w:p>
        </w:tc>
        <w:tc>
          <w:tcPr>
            <w:tcW w:w="714" w:type="dxa"/>
          </w:tcPr>
          <w:p w14:paraId="1F796731" w14:textId="77777777" w:rsidR="002759E3" w:rsidRPr="000C4A21" w:rsidRDefault="002759E3" w:rsidP="00691CDF">
            <w:pPr>
              <w:pStyle w:val="TableParagraph"/>
              <w:ind w:left="141"/>
              <w:rPr>
                <w:sz w:val="14"/>
              </w:rPr>
            </w:pPr>
          </w:p>
          <w:p w14:paraId="0F788138" w14:textId="77777777" w:rsidR="002759E3" w:rsidRDefault="002759E3" w:rsidP="00691CDF">
            <w:pPr>
              <w:pStyle w:val="TableParagraph"/>
              <w:spacing w:before="3"/>
              <w:ind w:left="141"/>
              <w:rPr>
                <w:sz w:val="14"/>
              </w:rPr>
            </w:pPr>
          </w:p>
          <w:p w14:paraId="1D020096" w14:textId="77777777" w:rsidR="002759E3" w:rsidRPr="000C4A21" w:rsidRDefault="002759E3" w:rsidP="00691CDF">
            <w:pPr>
              <w:pStyle w:val="TableParagraph"/>
              <w:ind w:left="141"/>
              <w:rPr>
                <w:sz w:val="14"/>
              </w:rPr>
            </w:pPr>
            <w:r>
              <w:rPr>
                <w:sz w:val="14"/>
              </w:rPr>
              <w:t>$30.89</w:t>
            </w:r>
          </w:p>
        </w:tc>
        <w:tc>
          <w:tcPr>
            <w:tcW w:w="719" w:type="dxa"/>
          </w:tcPr>
          <w:p w14:paraId="70DD39A7" w14:textId="77777777" w:rsidR="002759E3" w:rsidRPr="000C4A21" w:rsidRDefault="002759E3" w:rsidP="00691CDF">
            <w:pPr>
              <w:pStyle w:val="TableParagraph"/>
              <w:ind w:left="141"/>
              <w:rPr>
                <w:sz w:val="14"/>
              </w:rPr>
            </w:pPr>
          </w:p>
          <w:p w14:paraId="71F9C097" w14:textId="77777777" w:rsidR="002759E3" w:rsidRDefault="002759E3" w:rsidP="00691CDF">
            <w:pPr>
              <w:pStyle w:val="TableParagraph"/>
              <w:spacing w:before="3"/>
              <w:ind w:left="141"/>
              <w:rPr>
                <w:sz w:val="14"/>
              </w:rPr>
            </w:pPr>
          </w:p>
          <w:p w14:paraId="155E43B0" w14:textId="77777777" w:rsidR="002759E3" w:rsidRPr="000C4A21" w:rsidRDefault="002759E3" w:rsidP="00691CDF">
            <w:pPr>
              <w:pStyle w:val="TableParagraph"/>
              <w:ind w:left="141"/>
              <w:rPr>
                <w:sz w:val="14"/>
              </w:rPr>
            </w:pPr>
            <w:r>
              <w:rPr>
                <w:sz w:val="14"/>
              </w:rPr>
              <w:t>$31.04</w:t>
            </w:r>
          </w:p>
        </w:tc>
        <w:tc>
          <w:tcPr>
            <w:tcW w:w="719" w:type="dxa"/>
          </w:tcPr>
          <w:p w14:paraId="5C5780E4" w14:textId="77777777" w:rsidR="002759E3" w:rsidRPr="000C4A21" w:rsidRDefault="002759E3" w:rsidP="00691CDF">
            <w:pPr>
              <w:pStyle w:val="TableParagraph"/>
              <w:ind w:left="141"/>
              <w:rPr>
                <w:sz w:val="14"/>
              </w:rPr>
            </w:pPr>
          </w:p>
          <w:p w14:paraId="23F88F62" w14:textId="77777777" w:rsidR="002759E3" w:rsidRDefault="002759E3" w:rsidP="00691CDF">
            <w:pPr>
              <w:pStyle w:val="TableParagraph"/>
              <w:spacing w:before="3"/>
              <w:ind w:left="141"/>
              <w:rPr>
                <w:sz w:val="14"/>
              </w:rPr>
            </w:pPr>
          </w:p>
          <w:p w14:paraId="11A1734D" w14:textId="77777777" w:rsidR="002759E3" w:rsidRPr="000C4A21" w:rsidRDefault="002759E3" w:rsidP="00691CDF">
            <w:pPr>
              <w:pStyle w:val="TableParagraph"/>
              <w:ind w:left="141"/>
              <w:rPr>
                <w:sz w:val="14"/>
              </w:rPr>
            </w:pPr>
            <w:r>
              <w:rPr>
                <w:sz w:val="14"/>
              </w:rPr>
              <w:t>$31.20</w:t>
            </w:r>
          </w:p>
        </w:tc>
        <w:tc>
          <w:tcPr>
            <w:tcW w:w="997" w:type="dxa"/>
          </w:tcPr>
          <w:p w14:paraId="79D11C7F" w14:textId="77777777" w:rsidR="002759E3" w:rsidRPr="000C4A21" w:rsidRDefault="002759E3" w:rsidP="00691CDF">
            <w:pPr>
              <w:pStyle w:val="TableParagraph"/>
              <w:ind w:left="141"/>
              <w:rPr>
                <w:sz w:val="14"/>
              </w:rPr>
            </w:pPr>
          </w:p>
          <w:p w14:paraId="663F37EF" w14:textId="77777777" w:rsidR="002759E3" w:rsidRDefault="002759E3" w:rsidP="00691CDF">
            <w:pPr>
              <w:pStyle w:val="TableParagraph"/>
              <w:spacing w:before="3"/>
              <w:ind w:left="141"/>
              <w:rPr>
                <w:sz w:val="14"/>
              </w:rPr>
            </w:pPr>
          </w:p>
          <w:p w14:paraId="2251B926" w14:textId="77777777" w:rsidR="002759E3" w:rsidRPr="000C4A21" w:rsidRDefault="002759E3" w:rsidP="00691CDF">
            <w:pPr>
              <w:pStyle w:val="TableParagraph"/>
              <w:ind w:left="141"/>
              <w:rPr>
                <w:sz w:val="14"/>
              </w:rPr>
            </w:pPr>
            <w:r>
              <w:rPr>
                <w:sz w:val="14"/>
              </w:rPr>
              <w:t>$31.36</w:t>
            </w:r>
          </w:p>
        </w:tc>
        <w:tc>
          <w:tcPr>
            <w:tcW w:w="753" w:type="dxa"/>
          </w:tcPr>
          <w:p w14:paraId="34389ACE" w14:textId="77777777" w:rsidR="002759E3" w:rsidRPr="000C4A21" w:rsidRDefault="002759E3" w:rsidP="00691CDF">
            <w:pPr>
              <w:pStyle w:val="TableParagraph"/>
              <w:ind w:left="141"/>
              <w:rPr>
                <w:sz w:val="14"/>
              </w:rPr>
            </w:pPr>
          </w:p>
          <w:p w14:paraId="7A97ACEB" w14:textId="77777777" w:rsidR="002759E3" w:rsidRDefault="002759E3" w:rsidP="00691CDF">
            <w:pPr>
              <w:pStyle w:val="TableParagraph"/>
              <w:spacing w:before="3"/>
              <w:ind w:left="141"/>
              <w:rPr>
                <w:sz w:val="14"/>
              </w:rPr>
            </w:pPr>
          </w:p>
          <w:p w14:paraId="27D1BCA4" w14:textId="77777777" w:rsidR="002759E3" w:rsidRPr="000C4A21" w:rsidRDefault="002759E3" w:rsidP="00691CDF">
            <w:pPr>
              <w:pStyle w:val="TableParagraph"/>
              <w:ind w:left="141"/>
              <w:rPr>
                <w:sz w:val="14"/>
              </w:rPr>
            </w:pPr>
            <w:r>
              <w:rPr>
                <w:sz w:val="14"/>
              </w:rPr>
              <w:t>$31.51</w:t>
            </w:r>
          </w:p>
        </w:tc>
        <w:tc>
          <w:tcPr>
            <w:tcW w:w="967" w:type="dxa"/>
            <w:tcBorders>
              <w:right w:val="single" w:sz="4" w:space="0" w:color="auto"/>
            </w:tcBorders>
          </w:tcPr>
          <w:p w14:paraId="343EB06D" w14:textId="77777777" w:rsidR="002759E3" w:rsidRPr="000C4A21" w:rsidRDefault="002759E3" w:rsidP="00691CDF">
            <w:pPr>
              <w:pStyle w:val="TableParagraph"/>
              <w:ind w:left="141"/>
              <w:rPr>
                <w:sz w:val="14"/>
              </w:rPr>
            </w:pPr>
          </w:p>
          <w:p w14:paraId="64031F0F" w14:textId="77777777" w:rsidR="002759E3" w:rsidRDefault="002759E3" w:rsidP="00691CDF">
            <w:pPr>
              <w:pStyle w:val="TableParagraph"/>
              <w:spacing w:before="3"/>
              <w:ind w:left="141"/>
              <w:rPr>
                <w:sz w:val="14"/>
              </w:rPr>
            </w:pPr>
          </w:p>
          <w:p w14:paraId="66CB7E01" w14:textId="77777777" w:rsidR="002759E3" w:rsidRPr="000C4A21" w:rsidRDefault="002759E3" w:rsidP="00691CDF">
            <w:pPr>
              <w:pStyle w:val="TableParagraph"/>
              <w:ind w:left="141"/>
              <w:rPr>
                <w:sz w:val="14"/>
              </w:rPr>
            </w:pPr>
            <w:r>
              <w:rPr>
                <w:sz w:val="14"/>
              </w:rPr>
              <w:t>$31.67</w:t>
            </w:r>
          </w:p>
        </w:tc>
        <w:tc>
          <w:tcPr>
            <w:tcW w:w="894" w:type="dxa"/>
            <w:tcBorders>
              <w:left w:val="single" w:sz="4" w:space="0" w:color="auto"/>
            </w:tcBorders>
          </w:tcPr>
          <w:p w14:paraId="27ADDA5C" w14:textId="77777777" w:rsidR="002759E3" w:rsidRPr="000C4A21" w:rsidRDefault="002759E3" w:rsidP="00691CDF">
            <w:pPr>
              <w:pStyle w:val="TableParagraph"/>
              <w:ind w:left="141"/>
              <w:rPr>
                <w:sz w:val="14"/>
              </w:rPr>
            </w:pPr>
          </w:p>
          <w:p w14:paraId="539EC7C6" w14:textId="77777777" w:rsidR="002759E3" w:rsidRDefault="002759E3" w:rsidP="00691CDF">
            <w:pPr>
              <w:pStyle w:val="TableParagraph"/>
              <w:spacing w:before="3"/>
              <w:ind w:left="141"/>
              <w:rPr>
                <w:sz w:val="14"/>
              </w:rPr>
            </w:pPr>
          </w:p>
          <w:p w14:paraId="0D62D44B" w14:textId="77777777" w:rsidR="002759E3" w:rsidRPr="000C4A21" w:rsidRDefault="002759E3" w:rsidP="00691CDF">
            <w:pPr>
              <w:pStyle w:val="TableParagraph"/>
              <w:ind w:left="141"/>
              <w:rPr>
                <w:sz w:val="14"/>
              </w:rPr>
            </w:pPr>
            <w:r>
              <w:rPr>
                <w:sz w:val="14"/>
              </w:rPr>
              <w:t>$31.83</w:t>
            </w:r>
          </w:p>
        </w:tc>
      </w:tr>
      <w:tr w:rsidR="002759E3" w14:paraId="3949E613" w14:textId="77777777" w:rsidTr="00691CDF">
        <w:trPr>
          <w:trHeight w:val="585"/>
          <w:jc w:val="center"/>
        </w:trPr>
        <w:tc>
          <w:tcPr>
            <w:tcW w:w="874" w:type="dxa"/>
          </w:tcPr>
          <w:p w14:paraId="2774596A" w14:textId="77777777" w:rsidR="002759E3" w:rsidRPr="000C4A21" w:rsidRDefault="002759E3" w:rsidP="00C56806">
            <w:pPr>
              <w:pStyle w:val="NormalWeb"/>
              <w:jc w:val="center"/>
              <w:rPr>
                <w:rFonts w:ascii="Arial MT" w:eastAsia="Arial MT" w:hAnsi="Arial MT" w:cs="Arial MT"/>
                <w:w w:val="99"/>
                <w:sz w:val="14"/>
                <w:szCs w:val="22"/>
                <w:lang w:val="es-ES"/>
              </w:rPr>
            </w:pPr>
          </w:p>
          <w:p w14:paraId="3596F0FB"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12</w:t>
            </w:r>
          </w:p>
        </w:tc>
        <w:tc>
          <w:tcPr>
            <w:tcW w:w="720" w:type="dxa"/>
          </w:tcPr>
          <w:p w14:paraId="7AA78CDF" w14:textId="77777777" w:rsidR="002759E3" w:rsidRPr="000C4A21" w:rsidRDefault="002759E3" w:rsidP="00691CDF">
            <w:pPr>
              <w:pStyle w:val="TableParagraph"/>
              <w:ind w:left="141"/>
              <w:rPr>
                <w:sz w:val="14"/>
              </w:rPr>
            </w:pPr>
          </w:p>
          <w:p w14:paraId="08D42FFD" w14:textId="77777777" w:rsidR="002759E3" w:rsidRDefault="002759E3" w:rsidP="00691CDF">
            <w:pPr>
              <w:pStyle w:val="TableParagraph"/>
              <w:spacing w:before="3"/>
              <w:ind w:left="141"/>
              <w:rPr>
                <w:sz w:val="14"/>
              </w:rPr>
            </w:pPr>
          </w:p>
          <w:p w14:paraId="4F41C2D1" w14:textId="77777777" w:rsidR="002759E3" w:rsidRPr="000C4A21" w:rsidRDefault="002759E3" w:rsidP="00691CDF">
            <w:pPr>
              <w:pStyle w:val="TableParagraph"/>
              <w:ind w:left="141"/>
              <w:rPr>
                <w:sz w:val="14"/>
              </w:rPr>
            </w:pPr>
            <w:r>
              <w:rPr>
                <w:sz w:val="14"/>
              </w:rPr>
              <w:t>$30.21</w:t>
            </w:r>
          </w:p>
        </w:tc>
        <w:tc>
          <w:tcPr>
            <w:tcW w:w="734" w:type="dxa"/>
          </w:tcPr>
          <w:p w14:paraId="28DBB7D3" w14:textId="77777777" w:rsidR="002759E3" w:rsidRPr="000C4A21" w:rsidRDefault="002759E3" w:rsidP="00691CDF">
            <w:pPr>
              <w:pStyle w:val="TableParagraph"/>
              <w:ind w:left="141"/>
              <w:rPr>
                <w:sz w:val="14"/>
              </w:rPr>
            </w:pPr>
          </w:p>
          <w:p w14:paraId="1027E2B6" w14:textId="77777777" w:rsidR="002759E3" w:rsidRDefault="002759E3" w:rsidP="00691CDF">
            <w:pPr>
              <w:pStyle w:val="TableParagraph"/>
              <w:spacing w:before="3"/>
              <w:ind w:left="141"/>
              <w:rPr>
                <w:sz w:val="14"/>
              </w:rPr>
            </w:pPr>
          </w:p>
          <w:p w14:paraId="6531176A" w14:textId="77777777" w:rsidR="002759E3" w:rsidRPr="000C4A21" w:rsidRDefault="002759E3" w:rsidP="00691CDF">
            <w:pPr>
              <w:pStyle w:val="TableParagraph"/>
              <w:ind w:left="141"/>
              <w:rPr>
                <w:sz w:val="14"/>
              </w:rPr>
            </w:pPr>
            <w:r>
              <w:rPr>
                <w:sz w:val="14"/>
              </w:rPr>
              <w:t>$30.36</w:t>
            </w:r>
          </w:p>
        </w:tc>
        <w:tc>
          <w:tcPr>
            <w:tcW w:w="720" w:type="dxa"/>
          </w:tcPr>
          <w:p w14:paraId="275C194C" w14:textId="77777777" w:rsidR="002759E3" w:rsidRPr="000C4A21" w:rsidRDefault="002759E3" w:rsidP="00691CDF">
            <w:pPr>
              <w:pStyle w:val="TableParagraph"/>
              <w:ind w:left="141"/>
              <w:rPr>
                <w:sz w:val="14"/>
              </w:rPr>
            </w:pPr>
          </w:p>
          <w:p w14:paraId="13433FA5" w14:textId="77777777" w:rsidR="002759E3" w:rsidRDefault="002759E3" w:rsidP="00691CDF">
            <w:pPr>
              <w:pStyle w:val="TableParagraph"/>
              <w:spacing w:before="3"/>
              <w:ind w:left="141"/>
              <w:rPr>
                <w:sz w:val="14"/>
              </w:rPr>
            </w:pPr>
          </w:p>
          <w:p w14:paraId="15ED57EA" w14:textId="77777777" w:rsidR="002759E3" w:rsidRPr="000C4A21" w:rsidRDefault="002759E3" w:rsidP="00691CDF">
            <w:pPr>
              <w:pStyle w:val="TableParagraph"/>
              <w:ind w:left="141"/>
              <w:rPr>
                <w:sz w:val="14"/>
              </w:rPr>
            </w:pPr>
            <w:r>
              <w:rPr>
                <w:sz w:val="14"/>
              </w:rPr>
              <w:t>$30.51</w:t>
            </w:r>
          </w:p>
        </w:tc>
        <w:tc>
          <w:tcPr>
            <w:tcW w:w="719" w:type="dxa"/>
          </w:tcPr>
          <w:p w14:paraId="4D525D9C" w14:textId="77777777" w:rsidR="002759E3" w:rsidRPr="000C4A21" w:rsidRDefault="002759E3" w:rsidP="00691CDF">
            <w:pPr>
              <w:pStyle w:val="TableParagraph"/>
              <w:ind w:left="141"/>
              <w:rPr>
                <w:sz w:val="14"/>
              </w:rPr>
            </w:pPr>
          </w:p>
          <w:p w14:paraId="6BDE0CF3" w14:textId="77777777" w:rsidR="002759E3" w:rsidRDefault="002759E3" w:rsidP="00691CDF">
            <w:pPr>
              <w:pStyle w:val="TableParagraph"/>
              <w:spacing w:before="3"/>
              <w:ind w:left="141"/>
              <w:rPr>
                <w:sz w:val="14"/>
              </w:rPr>
            </w:pPr>
          </w:p>
          <w:p w14:paraId="40A3B9F8" w14:textId="77777777" w:rsidR="002759E3" w:rsidRPr="000C4A21" w:rsidRDefault="002759E3" w:rsidP="00691CDF">
            <w:pPr>
              <w:pStyle w:val="TableParagraph"/>
              <w:ind w:left="141"/>
              <w:rPr>
                <w:sz w:val="14"/>
              </w:rPr>
            </w:pPr>
            <w:r>
              <w:rPr>
                <w:sz w:val="14"/>
              </w:rPr>
              <w:t>$30.67</w:t>
            </w:r>
          </w:p>
        </w:tc>
        <w:tc>
          <w:tcPr>
            <w:tcW w:w="719" w:type="dxa"/>
          </w:tcPr>
          <w:p w14:paraId="642223F3" w14:textId="77777777" w:rsidR="002759E3" w:rsidRPr="000C4A21" w:rsidRDefault="002759E3" w:rsidP="00691CDF">
            <w:pPr>
              <w:pStyle w:val="TableParagraph"/>
              <w:ind w:left="141"/>
              <w:rPr>
                <w:sz w:val="14"/>
              </w:rPr>
            </w:pPr>
          </w:p>
          <w:p w14:paraId="0CCA1EB6" w14:textId="77777777" w:rsidR="002759E3" w:rsidRDefault="002759E3" w:rsidP="00691CDF">
            <w:pPr>
              <w:pStyle w:val="TableParagraph"/>
              <w:spacing w:before="3"/>
              <w:ind w:left="141"/>
              <w:rPr>
                <w:sz w:val="14"/>
              </w:rPr>
            </w:pPr>
          </w:p>
          <w:p w14:paraId="4108E224" w14:textId="77777777" w:rsidR="002759E3" w:rsidRPr="000C4A21" w:rsidRDefault="002759E3" w:rsidP="00691CDF">
            <w:pPr>
              <w:pStyle w:val="TableParagraph"/>
              <w:ind w:left="141"/>
              <w:rPr>
                <w:sz w:val="14"/>
              </w:rPr>
            </w:pPr>
            <w:r>
              <w:rPr>
                <w:sz w:val="14"/>
              </w:rPr>
              <w:t>$30.82</w:t>
            </w:r>
          </w:p>
        </w:tc>
        <w:tc>
          <w:tcPr>
            <w:tcW w:w="714" w:type="dxa"/>
          </w:tcPr>
          <w:p w14:paraId="0CD8577F" w14:textId="77777777" w:rsidR="002759E3" w:rsidRPr="000C4A21" w:rsidRDefault="002759E3" w:rsidP="00691CDF">
            <w:pPr>
              <w:pStyle w:val="TableParagraph"/>
              <w:ind w:left="141"/>
              <w:rPr>
                <w:sz w:val="14"/>
              </w:rPr>
            </w:pPr>
          </w:p>
          <w:p w14:paraId="62A16380" w14:textId="77777777" w:rsidR="002759E3" w:rsidRDefault="002759E3" w:rsidP="00691CDF">
            <w:pPr>
              <w:pStyle w:val="TableParagraph"/>
              <w:spacing w:before="3"/>
              <w:ind w:left="141"/>
              <w:rPr>
                <w:sz w:val="14"/>
              </w:rPr>
            </w:pPr>
          </w:p>
          <w:p w14:paraId="64730076" w14:textId="77777777" w:rsidR="002759E3" w:rsidRPr="000C4A21" w:rsidRDefault="002759E3" w:rsidP="00691CDF">
            <w:pPr>
              <w:pStyle w:val="TableParagraph"/>
              <w:ind w:left="141"/>
              <w:rPr>
                <w:sz w:val="14"/>
              </w:rPr>
            </w:pPr>
            <w:r>
              <w:rPr>
                <w:sz w:val="14"/>
              </w:rPr>
              <w:t>$30.97</w:t>
            </w:r>
          </w:p>
        </w:tc>
        <w:tc>
          <w:tcPr>
            <w:tcW w:w="719" w:type="dxa"/>
          </w:tcPr>
          <w:p w14:paraId="2AE59C57" w14:textId="77777777" w:rsidR="002759E3" w:rsidRPr="000C4A21" w:rsidRDefault="002759E3" w:rsidP="00691CDF">
            <w:pPr>
              <w:pStyle w:val="TableParagraph"/>
              <w:ind w:left="141"/>
              <w:rPr>
                <w:sz w:val="14"/>
              </w:rPr>
            </w:pPr>
          </w:p>
          <w:p w14:paraId="45AB778B" w14:textId="77777777" w:rsidR="002759E3" w:rsidRDefault="002759E3" w:rsidP="00691CDF">
            <w:pPr>
              <w:pStyle w:val="TableParagraph"/>
              <w:spacing w:before="3"/>
              <w:ind w:left="141"/>
              <w:rPr>
                <w:sz w:val="14"/>
              </w:rPr>
            </w:pPr>
          </w:p>
          <w:p w14:paraId="5E15E357" w14:textId="77777777" w:rsidR="002759E3" w:rsidRPr="000C4A21" w:rsidRDefault="002759E3" w:rsidP="00691CDF">
            <w:pPr>
              <w:pStyle w:val="TableParagraph"/>
              <w:ind w:left="141"/>
              <w:rPr>
                <w:sz w:val="14"/>
              </w:rPr>
            </w:pPr>
            <w:r>
              <w:rPr>
                <w:sz w:val="14"/>
              </w:rPr>
              <w:t>$31.13</w:t>
            </w:r>
          </w:p>
        </w:tc>
        <w:tc>
          <w:tcPr>
            <w:tcW w:w="719" w:type="dxa"/>
          </w:tcPr>
          <w:p w14:paraId="08BF6444" w14:textId="77777777" w:rsidR="002759E3" w:rsidRPr="000C4A21" w:rsidRDefault="002759E3" w:rsidP="00691CDF">
            <w:pPr>
              <w:pStyle w:val="TableParagraph"/>
              <w:ind w:left="141"/>
              <w:rPr>
                <w:sz w:val="14"/>
              </w:rPr>
            </w:pPr>
          </w:p>
          <w:p w14:paraId="31762825" w14:textId="77777777" w:rsidR="002759E3" w:rsidRDefault="002759E3" w:rsidP="00691CDF">
            <w:pPr>
              <w:pStyle w:val="TableParagraph"/>
              <w:spacing w:before="3"/>
              <w:ind w:left="141"/>
              <w:rPr>
                <w:sz w:val="14"/>
              </w:rPr>
            </w:pPr>
          </w:p>
          <w:p w14:paraId="1CEEEA10" w14:textId="77777777" w:rsidR="002759E3" w:rsidRPr="000C4A21" w:rsidRDefault="002759E3" w:rsidP="00691CDF">
            <w:pPr>
              <w:pStyle w:val="TableParagraph"/>
              <w:ind w:left="141"/>
              <w:rPr>
                <w:sz w:val="14"/>
              </w:rPr>
            </w:pPr>
            <w:r>
              <w:rPr>
                <w:sz w:val="14"/>
              </w:rPr>
              <w:t>$31.29</w:t>
            </w:r>
          </w:p>
        </w:tc>
        <w:tc>
          <w:tcPr>
            <w:tcW w:w="997" w:type="dxa"/>
          </w:tcPr>
          <w:p w14:paraId="14961A64" w14:textId="77777777" w:rsidR="002759E3" w:rsidRPr="000C4A21" w:rsidRDefault="002759E3" w:rsidP="00691CDF">
            <w:pPr>
              <w:pStyle w:val="TableParagraph"/>
              <w:ind w:left="141"/>
              <w:rPr>
                <w:sz w:val="14"/>
              </w:rPr>
            </w:pPr>
          </w:p>
          <w:p w14:paraId="5D7F391B" w14:textId="77777777" w:rsidR="002759E3" w:rsidRDefault="002759E3" w:rsidP="00691CDF">
            <w:pPr>
              <w:pStyle w:val="TableParagraph"/>
              <w:spacing w:before="3"/>
              <w:ind w:left="141"/>
              <w:rPr>
                <w:sz w:val="14"/>
              </w:rPr>
            </w:pPr>
          </w:p>
          <w:p w14:paraId="74BEA549" w14:textId="77777777" w:rsidR="002759E3" w:rsidRPr="000C4A21" w:rsidRDefault="002759E3" w:rsidP="00691CDF">
            <w:pPr>
              <w:pStyle w:val="TableParagraph"/>
              <w:ind w:left="141"/>
              <w:rPr>
                <w:sz w:val="14"/>
              </w:rPr>
            </w:pPr>
            <w:r>
              <w:rPr>
                <w:sz w:val="14"/>
              </w:rPr>
              <w:t>$31.44</w:t>
            </w:r>
          </w:p>
        </w:tc>
        <w:tc>
          <w:tcPr>
            <w:tcW w:w="753" w:type="dxa"/>
          </w:tcPr>
          <w:p w14:paraId="50D7D19D" w14:textId="77777777" w:rsidR="002759E3" w:rsidRPr="000C4A21" w:rsidRDefault="002759E3" w:rsidP="00691CDF">
            <w:pPr>
              <w:pStyle w:val="TableParagraph"/>
              <w:ind w:left="141"/>
              <w:rPr>
                <w:sz w:val="14"/>
              </w:rPr>
            </w:pPr>
          </w:p>
          <w:p w14:paraId="029143B0" w14:textId="77777777" w:rsidR="002759E3" w:rsidRDefault="002759E3" w:rsidP="00691CDF">
            <w:pPr>
              <w:pStyle w:val="TableParagraph"/>
              <w:spacing w:before="3"/>
              <w:ind w:left="141"/>
              <w:rPr>
                <w:sz w:val="14"/>
              </w:rPr>
            </w:pPr>
          </w:p>
          <w:p w14:paraId="19DE6DA3" w14:textId="77777777" w:rsidR="002759E3" w:rsidRPr="000C4A21" w:rsidRDefault="002759E3" w:rsidP="00691CDF">
            <w:pPr>
              <w:pStyle w:val="TableParagraph"/>
              <w:ind w:left="141"/>
              <w:rPr>
                <w:sz w:val="14"/>
              </w:rPr>
            </w:pPr>
            <w:r>
              <w:rPr>
                <w:sz w:val="14"/>
              </w:rPr>
              <w:t>$31.60</w:t>
            </w:r>
          </w:p>
        </w:tc>
        <w:tc>
          <w:tcPr>
            <w:tcW w:w="967" w:type="dxa"/>
            <w:tcBorders>
              <w:right w:val="single" w:sz="4" w:space="0" w:color="auto"/>
            </w:tcBorders>
          </w:tcPr>
          <w:p w14:paraId="0520D0A0" w14:textId="77777777" w:rsidR="002759E3" w:rsidRPr="000C4A21" w:rsidRDefault="002759E3" w:rsidP="00691CDF">
            <w:pPr>
              <w:pStyle w:val="TableParagraph"/>
              <w:ind w:left="141"/>
              <w:rPr>
                <w:sz w:val="14"/>
              </w:rPr>
            </w:pPr>
          </w:p>
          <w:p w14:paraId="56F03C67" w14:textId="77777777" w:rsidR="002759E3" w:rsidRDefault="002759E3" w:rsidP="00691CDF">
            <w:pPr>
              <w:pStyle w:val="TableParagraph"/>
              <w:spacing w:before="3"/>
              <w:ind w:left="141"/>
              <w:rPr>
                <w:sz w:val="14"/>
              </w:rPr>
            </w:pPr>
          </w:p>
          <w:p w14:paraId="594A10AF" w14:textId="77777777" w:rsidR="002759E3" w:rsidRPr="000C4A21" w:rsidRDefault="002759E3" w:rsidP="00691CDF">
            <w:pPr>
              <w:pStyle w:val="TableParagraph"/>
              <w:ind w:left="141"/>
              <w:rPr>
                <w:sz w:val="14"/>
              </w:rPr>
            </w:pPr>
            <w:r>
              <w:rPr>
                <w:sz w:val="14"/>
              </w:rPr>
              <w:t>$31.76</w:t>
            </w:r>
          </w:p>
        </w:tc>
        <w:tc>
          <w:tcPr>
            <w:tcW w:w="894" w:type="dxa"/>
            <w:tcBorders>
              <w:left w:val="single" w:sz="4" w:space="0" w:color="auto"/>
            </w:tcBorders>
          </w:tcPr>
          <w:p w14:paraId="096EFE8A" w14:textId="77777777" w:rsidR="002759E3" w:rsidRPr="000C4A21" w:rsidRDefault="002759E3" w:rsidP="00691CDF">
            <w:pPr>
              <w:pStyle w:val="TableParagraph"/>
              <w:ind w:left="141"/>
              <w:rPr>
                <w:sz w:val="14"/>
              </w:rPr>
            </w:pPr>
          </w:p>
          <w:p w14:paraId="0227BC5E" w14:textId="77777777" w:rsidR="002759E3" w:rsidRDefault="002759E3" w:rsidP="00691CDF">
            <w:pPr>
              <w:pStyle w:val="TableParagraph"/>
              <w:spacing w:before="3"/>
              <w:ind w:left="141"/>
              <w:rPr>
                <w:sz w:val="14"/>
              </w:rPr>
            </w:pPr>
          </w:p>
          <w:p w14:paraId="49721985" w14:textId="77777777" w:rsidR="002759E3" w:rsidRPr="000C4A21" w:rsidRDefault="002759E3" w:rsidP="00691CDF">
            <w:pPr>
              <w:pStyle w:val="TableParagraph"/>
              <w:ind w:left="141"/>
              <w:rPr>
                <w:sz w:val="14"/>
              </w:rPr>
            </w:pPr>
            <w:r>
              <w:rPr>
                <w:sz w:val="14"/>
              </w:rPr>
              <w:t>$31.92</w:t>
            </w:r>
          </w:p>
        </w:tc>
      </w:tr>
      <w:tr w:rsidR="002759E3" w14:paraId="7CC5A9A4" w14:textId="77777777" w:rsidTr="00691CDF">
        <w:trPr>
          <w:trHeight w:val="585"/>
          <w:jc w:val="center"/>
        </w:trPr>
        <w:tc>
          <w:tcPr>
            <w:tcW w:w="874" w:type="dxa"/>
          </w:tcPr>
          <w:p w14:paraId="630C40D1" w14:textId="77777777" w:rsidR="002759E3" w:rsidRPr="000C4A21" w:rsidRDefault="002759E3" w:rsidP="00C56806">
            <w:pPr>
              <w:pStyle w:val="NormalWeb"/>
              <w:jc w:val="center"/>
              <w:rPr>
                <w:rFonts w:ascii="Arial MT" w:eastAsia="Arial MT" w:hAnsi="Arial MT" w:cs="Arial MT"/>
                <w:w w:val="99"/>
                <w:sz w:val="14"/>
                <w:szCs w:val="22"/>
                <w:lang w:val="es-ES"/>
              </w:rPr>
            </w:pPr>
          </w:p>
          <w:p w14:paraId="681F6A90"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13</w:t>
            </w:r>
          </w:p>
        </w:tc>
        <w:tc>
          <w:tcPr>
            <w:tcW w:w="720" w:type="dxa"/>
          </w:tcPr>
          <w:p w14:paraId="184811F2" w14:textId="77777777" w:rsidR="002759E3" w:rsidRPr="000C4A21" w:rsidRDefault="002759E3" w:rsidP="00691CDF">
            <w:pPr>
              <w:pStyle w:val="TableParagraph"/>
              <w:ind w:left="141"/>
              <w:rPr>
                <w:sz w:val="14"/>
              </w:rPr>
            </w:pPr>
          </w:p>
          <w:p w14:paraId="1FE53F84" w14:textId="77777777" w:rsidR="002759E3" w:rsidRDefault="002759E3" w:rsidP="00691CDF">
            <w:pPr>
              <w:pStyle w:val="TableParagraph"/>
              <w:spacing w:before="3"/>
              <w:ind w:left="141"/>
              <w:rPr>
                <w:sz w:val="14"/>
              </w:rPr>
            </w:pPr>
          </w:p>
          <w:p w14:paraId="38C2732F" w14:textId="77777777" w:rsidR="002759E3" w:rsidRPr="000C4A21" w:rsidRDefault="002759E3" w:rsidP="00691CDF">
            <w:pPr>
              <w:pStyle w:val="TableParagraph"/>
              <w:ind w:left="141"/>
              <w:rPr>
                <w:sz w:val="14"/>
              </w:rPr>
            </w:pPr>
            <w:r>
              <w:rPr>
                <w:sz w:val="14"/>
              </w:rPr>
              <w:t>$30.28</w:t>
            </w:r>
          </w:p>
        </w:tc>
        <w:tc>
          <w:tcPr>
            <w:tcW w:w="734" w:type="dxa"/>
          </w:tcPr>
          <w:p w14:paraId="16C9AFD0" w14:textId="77777777" w:rsidR="002759E3" w:rsidRPr="000C4A21" w:rsidRDefault="002759E3" w:rsidP="00691CDF">
            <w:pPr>
              <w:pStyle w:val="TableParagraph"/>
              <w:ind w:left="141"/>
              <w:rPr>
                <w:sz w:val="14"/>
              </w:rPr>
            </w:pPr>
          </w:p>
          <w:p w14:paraId="526A7AF4" w14:textId="77777777" w:rsidR="002759E3" w:rsidRDefault="002759E3" w:rsidP="00691CDF">
            <w:pPr>
              <w:pStyle w:val="TableParagraph"/>
              <w:spacing w:before="3"/>
              <w:ind w:left="141"/>
              <w:rPr>
                <w:sz w:val="14"/>
              </w:rPr>
            </w:pPr>
          </w:p>
          <w:p w14:paraId="59FBCBEA" w14:textId="77777777" w:rsidR="002759E3" w:rsidRPr="000C4A21" w:rsidRDefault="002759E3" w:rsidP="00691CDF">
            <w:pPr>
              <w:pStyle w:val="TableParagraph"/>
              <w:ind w:left="141"/>
              <w:rPr>
                <w:sz w:val="14"/>
              </w:rPr>
            </w:pPr>
            <w:r>
              <w:rPr>
                <w:sz w:val="14"/>
              </w:rPr>
              <w:t>$30.44</w:t>
            </w:r>
          </w:p>
        </w:tc>
        <w:tc>
          <w:tcPr>
            <w:tcW w:w="720" w:type="dxa"/>
          </w:tcPr>
          <w:p w14:paraId="2BCAB1B7" w14:textId="77777777" w:rsidR="002759E3" w:rsidRPr="000C4A21" w:rsidRDefault="002759E3" w:rsidP="00691CDF">
            <w:pPr>
              <w:pStyle w:val="TableParagraph"/>
              <w:ind w:left="141"/>
              <w:rPr>
                <w:sz w:val="14"/>
              </w:rPr>
            </w:pPr>
          </w:p>
          <w:p w14:paraId="1A108DED" w14:textId="77777777" w:rsidR="002759E3" w:rsidRDefault="002759E3" w:rsidP="00691CDF">
            <w:pPr>
              <w:pStyle w:val="TableParagraph"/>
              <w:spacing w:before="3"/>
              <w:ind w:left="141"/>
              <w:rPr>
                <w:sz w:val="14"/>
              </w:rPr>
            </w:pPr>
          </w:p>
          <w:p w14:paraId="08218BC7" w14:textId="77777777" w:rsidR="002759E3" w:rsidRPr="000C4A21" w:rsidRDefault="002759E3" w:rsidP="00691CDF">
            <w:pPr>
              <w:pStyle w:val="TableParagraph"/>
              <w:ind w:left="141"/>
              <w:rPr>
                <w:sz w:val="14"/>
              </w:rPr>
            </w:pPr>
            <w:r>
              <w:rPr>
                <w:sz w:val="14"/>
              </w:rPr>
              <w:t>$30.59</w:t>
            </w:r>
          </w:p>
        </w:tc>
        <w:tc>
          <w:tcPr>
            <w:tcW w:w="719" w:type="dxa"/>
          </w:tcPr>
          <w:p w14:paraId="09FBFA22" w14:textId="77777777" w:rsidR="002759E3" w:rsidRPr="000C4A21" w:rsidRDefault="002759E3" w:rsidP="00691CDF">
            <w:pPr>
              <w:pStyle w:val="TableParagraph"/>
              <w:ind w:left="141"/>
              <w:rPr>
                <w:sz w:val="14"/>
              </w:rPr>
            </w:pPr>
          </w:p>
          <w:p w14:paraId="22B79D9B" w14:textId="77777777" w:rsidR="002759E3" w:rsidRDefault="002759E3" w:rsidP="00691CDF">
            <w:pPr>
              <w:pStyle w:val="TableParagraph"/>
              <w:spacing w:before="3"/>
              <w:ind w:left="141"/>
              <w:rPr>
                <w:sz w:val="14"/>
              </w:rPr>
            </w:pPr>
          </w:p>
          <w:p w14:paraId="79260013" w14:textId="77777777" w:rsidR="002759E3" w:rsidRPr="000C4A21" w:rsidRDefault="002759E3" w:rsidP="00691CDF">
            <w:pPr>
              <w:pStyle w:val="TableParagraph"/>
              <w:ind w:left="141"/>
              <w:rPr>
                <w:sz w:val="14"/>
              </w:rPr>
            </w:pPr>
            <w:r>
              <w:rPr>
                <w:sz w:val="14"/>
              </w:rPr>
              <w:t>$30.74</w:t>
            </w:r>
          </w:p>
        </w:tc>
        <w:tc>
          <w:tcPr>
            <w:tcW w:w="719" w:type="dxa"/>
          </w:tcPr>
          <w:p w14:paraId="41DDBEA8" w14:textId="77777777" w:rsidR="002759E3" w:rsidRPr="000C4A21" w:rsidRDefault="002759E3" w:rsidP="00691CDF">
            <w:pPr>
              <w:pStyle w:val="TableParagraph"/>
              <w:ind w:left="141"/>
              <w:rPr>
                <w:sz w:val="14"/>
              </w:rPr>
            </w:pPr>
          </w:p>
          <w:p w14:paraId="72E80048" w14:textId="77777777" w:rsidR="002759E3" w:rsidRDefault="002759E3" w:rsidP="00691CDF">
            <w:pPr>
              <w:pStyle w:val="TableParagraph"/>
              <w:spacing w:before="3"/>
              <w:ind w:left="141"/>
              <w:rPr>
                <w:sz w:val="14"/>
              </w:rPr>
            </w:pPr>
          </w:p>
          <w:p w14:paraId="495FAE69" w14:textId="77777777" w:rsidR="002759E3" w:rsidRPr="000C4A21" w:rsidRDefault="002759E3" w:rsidP="00691CDF">
            <w:pPr>
              <w:pStyle w:val="TableParagraph"/>
              <w:ind w:left="141"/>
              <w:rPr>
                <w:sz w:val="14"/>
              </w:rPr>
            </w:pPr>
            <w:r>
              <w:rPr>
                <w:sz w:val="14"/>
              </w:rPr>
              <w:t>$30.90</w:t>
            </w:r>
          </w:p>
        </w:tc>
        <w:tc>
          <w:tcPr>
            <w:tcW w:w="714" w:type="dxa"/>
          </w:tcPr>
          <w:p w14:paraId="76B2CD7B" w14:textId="77777777" w:rsidR="002759E3" w:rsidRPr="000C4A21" w:rsidRDefault="002759E3" w:rsidP="00691CDF">
            <w:pPr>
              <w:pStyle w:val="TableParagraph"/>
              <w:ind w:left="141"/>
              <w:rPr>
                <w:sz w:val="14"/>
              </w:rPr>
            </w:pPr>
          </w:p>
          <w:p w14:paraId="4481D1A2" w14:textId="77777777" w:rsidR="002759E3" w:rsidRDefault="002759E3" w:rsidP="00691CDF">
            <w:pPr>
              <w:pStyle w:val="TableParagraph"/>
              <w:spacing w:before="3"/>
              <w:ind w:left="141"/>
              <w:rPr>
                <w:sz w:val="14"/>
              </w:rPr>
            </w:pPr>
          </w:p>
          <w:p w14:paraId="435407B2" w14:textId="77777777" w:rsidR="002759E3" w:rsidRPr="000C4A21" w:rsidRDefault="002759E3" w:rsidP="00691CDF">
            <w:pPr>
              <w:pStyle w:val="TableParagraph"/>
              <w:ind w:left="141"/>
              <w:rPr>
                <w:sz w:val="14"/>
              </w:rPr>
            </w:pPr>
            <w:r>
              <w:rPr>
                <w:sz w:val="14"/>
              </w:rPr>
              <w:t>$31.05</w:t>
            </w:r>
          </w:p>
        </w:tc>
        <w:tc>
          <w:tcPr>
            <w:tcW w:w="719" w:type="dxa"/>
          </w:tcPr>
          <w:p w14:paraId="09B81B53" w14:textId="77777777" w:rsidR="002759E3" w:rsidRPr="000C4A21" w:rsidRDefault="002759E3" w:rsidP="00691CDF">
            <w:pPr>
              <w:pStyle w:val="TableParagraph"/>
              <w:ind w:left="141"/>
              <w:rPr>
                <w:sz w:val="14"/>
              </w:rPr>
            </w:pPr>
          </w:p>
          <w:p w14:paraId="76FCE297" w14:textId="77777777" w:rsidR="002759E3" w:rsidRDefault="002759E3" w:rsidP="00691CDF">
            <w:pPr>
              <w:pStyle w:val="TableParagraph"/>
              <w:spacing w:before="3"/>
              <w:ind w:left="141"/>
              <w:rPr>
                <w:sz w:val="14"/>
              </w:rPr>
            </w:pPr>
          </w:p>
          <w:p w14:paraId="5E8DB7D6" w14:textId="77777777" w:rsidR="002759E3" w:rsidRPr="000C4A21" w:rsidRDefault="002759E3" w:rsidP="00691CDF">
            <w:pPr>
              <w:pStyle w:val="TableParagraph"/>
              <w:ind w:left="141"/>
              <w:rPr>
                <w:sz w:val="14"/>
              </w:rPr>
            </w:pPr>
            <w:r>
              <w:rPr>
                <w:sz w:val="14"/>
              </w:rPr>
              <w:t>$31.20</w:t>
            </w:r>
          </w:p>
        </w:tc>
        <w:tc>
          <w:tcPr>
            <w:tcW w:w="719" w:type="dxa"/>
          </w:tcPr>
          <w:p w14:paraId="7DD265AE" w14:textId="77777777" w:rsidR="002759E3" w:rsidRPr="000C4A21" w:rsidRDefault="002759E3" w:rsidP="00691CDF">
            <w:pPr>
              <w:pStyle w:val="TableParagraph"/>
              <w:ind w:left="141"/>
              <w:rPr>
                <w:sz w:val="14"/>
              </w:rPr>
            </w:pPr>
          </w:p>
          <w:p w14:paraId="0B93B55B" w14:textId="77777777" w:rsidR="002759E3" w:rsidRDefault="002759E3" w:rsidP="00691CDF">
            <w:pPr>
              <w:pStyle w:val="TableParagraph"/>
              <w:spacing w:before="3"/>
              <w:ind w:left="141"/>
              <w:rPr>
                <w:sz w:val="14"/>
              </w:rPr>
            </w:pPr>
          </w:p>
          <w:p w14:paraId="3CA12253" w14:textId="77777777" w:rsidR="002759E3" w:rsidRPr="000C4A21" w:rsidRDefault="002759E3" w:rsidP="00691CDF">
            <w:pPr>
              <w:pStyle w:val="TableParagraph"/>
              <w:ind w:left="141"/>
              <w:rPr>
                <w:sz w:val="14"/>
              </w:rPr>
            </w:pPr>
            <w:r>
              <w:rPr>
                <w:sz w:val="14"/>
              </w:rPr>
              <w:t>$31.36</w:t>
            </w:r>
          </w:p>
        </w:tc>
        <w:tc>
          <w:tcPr>
            <w:tcW w:w="997" w:type="dxa"/>
          </w:tcPr>
          <w:p w14:paraId="0CAEA1D2" w14:textId="77777777" w:rsidR="002759E3" w:rsidRPr="000C4A21" w:rsidRDefault="002759E3" w:rsidP="00691CDF">
            <w:pPr>
              <w:pStyle w:val="TableParagraph"/>
              <w:ind w:left="141"/>
              <w:rPr>
                <w:sz w:val="14"/>
              </w:rPr>
            </w:pPr>
          </w:p>
          <w:p w14:paraId="2282BCB3" w14:textId="77777777" w:rsidR="002759E3" w:rsidRDefault="002759E3" w:rsidP="00691CDF">
            <w:pPr>
              <w:pStyle w:val="TableParagraph"/>
              <w:spacing w:before="3"/>
              <w:ind w:left="141"/>
              <w:rPr>
                <w:sz w:val="14"/>
              </w:rPr>
            </w:pPr>
          </w:p>
          <w:p w14:paraId="0C8DD67A" w14:textId="77777777" w:rsidR="002759E3" w:rsidRPr="000C4A21" w:rsidRDefault="002759E3" w:rsidP="00691CDF">
            <w:pPr>
              <w:pStyle w:val="TableParagraph"/>
              <w:ind w:left="141"/>
              <w:rPr>
                <w:sz w:val="14"/>
              </w:rPr>
            </w:pPr>
            <w:r>
              <w:rPr>
                <w:sz w:val="14"/>
              </w:rPr>
              <w:t>$31.52</w:t>
            </w:r>
          </w:p>
        </w:tc>
        <w:tc>
          <w:tcPr>
            <w:tcW w:w="753" w:type="dxa"/>
          </w:tcPr>
          <w:p w14:paraId="3869C9AE" w14:textId="77777777" w:rsidR="002759E3" w:rsidRPr="000C4A21" w:rsidRDefault="002759E3" w:rsidP="00691CDF">
            <w:pPr>
              <w:pStyle w:val="TableParagraph"/>
              <w:ind w:left="141"/>
              <w:rPr>
                <w:sz w:val="14"/>
              </w:rPr>
            </w:pPr>
          </w:p>
          <w:p w14:paraId="4D6AFD5D" w14:textId="77777777" w:rsidR="002759E3" w:rsidRDefault="002759E3" w:rsidP="00691CDF">
            <w:pPr>
              <w:pStyle w:val="TableParagraph"/>
              <w:spacing w:before="3"/>
              <w:ind w:left="141"/>
              <w:rPr>
                <w:sz w:val="14"/>
              </w:rPr>
            </w:pPr>
          </w:p>
          <w:p w14:paraId="1C86BADE" w14:textId="77777777" w:rsidR="002759E3" w:rsidRPr="000C4A21" w:rsidRDefault="002759E3" w:rsidP="00691CDF">
            <w:pPr>
              <w:pStyle w:val="TableParagraph"/>
              <w:ind w:left="141"/>
              <w:rPr>
                <w:sz w:val="14"/>
              </w:rPr>
            </w:pPr>
            <w:r>
              <w:rPr>
                <w:sz w:val="14"/>
              </w:rPr>
              <w:t>$31.68</w:t>
            </w:r>
          </w:p>
        </w:tc>
        <w:tc>
          <w:tcPr>
            <w:tcW w:w="967" w:type="dxa"/>
            <w:tcBorders>
              <w:right w:val="single" w:sz="4" w:space="0" w:color="auto"/>
            </w:tcBorders>
          </w:tcPr>
          <w:p w14:paraId="77BBA791" w14:textId="77777777" w:rsidR="002759E3" w:rsidRPr="000C4A21" w:rsidRDefault="002759E3" w:rsidP="00691CDF">
            <w:pPr>
              <w:pStyle w:val="TableParagraph"/>
              <w:ind w:left="141"/>
              <w:rPr>
                <w:sz w:val="14"/>
              </w:rPr>
            </w:pPr>
          </w:p>
          <w:p w14:paraId="75186C78" w14:textId="77777777" w:rsidR="002759E3" w:rsidRDefault="002759E3" w:rsidP="00691CDF">
            <w:pPr>
              <w:pStyle w:val="TableParagraph"/>
              <w:spacing w:before="3"/>
              <w:ind w:left="141"/>
              <w:rPr>
                <w:sz w:val="14"/>
              </w:rPr>
            </w:pPr>
          </w:p>
          <w:p w14:paraId="45062F1B" w14:textId="77777777" w:rsidR="002759E3" w:rsidRPr="000C4A21" w:rsidRDefault="002759E3" w:rsidP="00691CDF">
            <w:pPr>
              <w:pStyle w:val="TableParagraph"/>
              <w:ind w:left="141"/>
              <w:rPr>
                <w:sz w:val="14"/>
              </w:rPr>
            </w:pPr>
            <w:r>
              <w:rPr>
                <w:sz w:val="14"/>
              </w:rPr>
              <w:t>$31.83</w:t>
            </w:r>
          </w:p>
        </w:tc>
        <w:tc>
          <w:tcPr>
            <w:tcW w:w="894" w:type="dxa"/>
            <w:tcBorders>
              <w:left w:val="single" w:sz="4" w:space="0" w:color="auto"/>
            </w:tcBorders>
          </w:tcPr>
          <w:p w14:paraId="1949EDDC" w14:textId="77777777" w:rsidR="002759E3" w:rsidRPr="000C4A21" w:rsidRDefault="002759E3" w:rsidP="00691CDF">
            <w:pPr>
              <w:pStyle w:val="TableParagraph"/>
              <w:ind w:left="141"/>
              <w:rPr>
                <w:sz w:val="14"/>
              </w:rPr>
            </w:pPr>
          </w:p>
          <w:p w14:paraId="4436DC99" w14:textId="77777777" w:rsidR="002759E3" w:rsidRDefault="002759E3" w:rsidP="00691CDF">
            <w:pPr>
              <w:pStyle w:val="TableParagraph"/>
              <w:spacing w:before="3"/>
              <w:ind w:left="141"/>
              <w:rPr>
                <w:sz w:val="14"/>
              </w:rPr>
            </w:pPr>
          </w:p>
          <w:p w14:paraId="07B9C4F5" w14:textId="77777777" w:rsidR="002759E3" w:rsidRPr="000C4A21" w:rsidRDefault="002759E3" w:rsidP="00691CDF">
            <w:pPr>
              <w:pStyle w:val="TableParagraph"/>
              <w:ind w:left="141"/>
              <w:rPr>
                <w:sz w:val="14"/>
              </w:rPr>
            </w:pPr>
            <w:r>
              <w:rPr>
                <w:sz w:val="14"/>
              </w:rPr>
              <w:t>$31.99</w:t>
            </w:r>
          </w:p>
        </w:tc>
      </w:tr>
      <w:tr w:rsidR="002759E3" w14:paraId="44ABA7D4" w14:textId="77777777" w:rsidTr="00691CDF">
        <w:trPr>
          <w:trHeight w:val="585"/>
          <w:jc w:val="center"/>
        </w:trPr>
        <w:tc>
          <w:tcPr>
            <w:tcW w:w="874" w:type="dxa"/>
          </w:tcPr>
          <w:p w14:paraId="4609F316" w14:textId="77777777" w:rsidR="002759E3" w:rsidRPr="000C4A21" w:rsidRDefault="002759E3" w:rsidP="00C56806">
            <w:pPr>
              <w:pStyle w:val="NormalWeb"/>
              <w:jc w:val="center"/>
              <w:rPr>
                <w:rFonts w:ascii="Arial MT" w:eastAsia="Arial MT" w:hAnsi="Arial MT" w:cs="Arial MT"/>
                <w:w w:val="99"/>
                <w:sz w:val="14"/>
                <w:szCs w:val="22"/>
                <w:lang w:val="es-ES"/>
              </w:rPr>
            </w:pPr>
          </w:p>
          <w:p w14:paraId="06BF6C3C"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14</w:t>
            </w:r>
          </w:p>
        </w:tc>
        <w:tc>
          <w:tcPr>
            <w:tcW w:w="720" w:type="dxa"/>
          </w:tcPr>
          <w:p w14:paraId="78A7FA15" w14:textId="77777777" w:rsidR="002759E3" w:rsidRPr="000C4A21" w:rsidRDefault="002759E3" w:rsidP="00691CDF">
            <w:pPr>
              <w:pStyle w:val="TableParagraph"/>
              <w:ind w:left="141"/>
              <w:rPr>
                <w:sz w:val="14"/>
              </w:rPr>
            </w:pPr>
          </w:p>
          <w:p w14:paraId="5F31F1FC" w14:textId="77777777" w:rsidR="002759E3" w:rsidRDefault="002759E3" w:rsidP="00691CDF">
            <w:pPr>
              <w:pStyle w:val="TableParagraph"/>
              <w:spacing w:before="3"/>
              <w:ind w:left="141"/>
              <w:rPr>
                <w:sz w:val="14"/>
              </w:rPr>
            </w:pPr>
          </w:p>
          <w:p w14:paraId="1A1D4237" w14:textId="77777777" w:rsidR="002759E3" w:rsidRPr="000C4A21" w:rsidRDefault="002759E3" w:rsidP="00691CDF">
            <w:pPr>
              <w:pStyle w:val="TableParagraph"/>
              <w:ind w:left="141"/>
              <w:rPr>
                <w:sz w:val="14"/>
              </w:rPr>
            </w:pPr>
            <w:r>
              <w:rPr>
                <w:sz w:val="14"/>
              </w:rPr>
              <w:t>$30.37</w:t>
            </w:r>
          </w:p>
        </w:tc>
        <w:tc>
          <w:tcPr>
            <w:tcW w:w="734" w:type="dxa"/>
          </w:tcPr>
          <w:p w14:paraId="6F820082" w14:textId="77777777" w:rsidR="002759E3" w:rsidRPr="000C4A21" w:rsidRDefault="002759E3" w:rsidP="00691CDF">
            <w:pPr>
              <w:pStyle w:val="TableParagraph"/>
              <w:ind w:left="141"/>
              <w:rPr>
                <w:sz w:val="14"/>
              </w:rPr>
            </w:pPr>
          </w:p>
          <w:p w14:paraId="695A74D5" w14:textId="77777777" w:rsidR="002759E3" w:rsidRDefault="002759E3" w:rsidP="00691CDF">
            <w:pPr>
              <w:pStyle w:val="TableParagraph"/>
              <w:spacing w:before="3"/>
              <w:ind w:left="141"/>
              <w:rPr>
                <w:sz w:val="14"/>
              </w:rPr>
            </w:pPr>
          </w:p>
          <w:p w14:paraId="4E410816" w14:textId="77777777" w:rsidR="002759E3" w:rsidRPr="000C4A21" w:rsidRDefault="002759E3" w:rsidP="00691CDF">
            <w:pPr>
              <w:pStyle w:val="TableParagraph"/>
              <w:ind w:left="141"/>
              <w:rPr>
                <w:sz w:val="14"/>
              </w:rPr>
            </w:pPr>
            <w:r>
              <w:rPr>
                <w:sz w:val="14"/>
              </w:rPr>
              <w:t>$30.52</w:t>
            </w:r>
          </w:p>
        </w:tc>
        <w:tc>
          <w:tcPr>
            <w:tcW w:w="720" w:type="dxa"/>
          </w:tcPr>
          <w:p w14:paraId="2FE025BC" w14:textId="77777777" w:rsidR="002759E3" w:rsidRPr="000C4A21" w:rsidRDefault="002759E3" w:rsidP="00691CDF">
            <w:pPr>
              <w:pStyle w:val="TableParagraph"/>
              <w:ind w:left="141"/>
              <w:rPr>
                <w:sz w:val="14"/>
              </w:rPr>
            </w:pPr>
          </w:p>
          <w:p w14:paraId="45146CCC" w14:textId="77777777" w:rsidR="002759E3" w:rsidRDefault="002759E3" w:rsidP="00691CDF">
            <w:pPr>
              <w:pStyle w:val="TableParagraph"/>
              <w:spacing w:before="3"/>
              <w:ind w:left="141"/>
              <w:rPr>
                <w:sz w:val="14"/>
              </w:rPr>
            </w:pPr>
          </w:p>
          <w:p w14:paraId="3B9E9D3C" w14:textId="77777777" w:rsidR="002759E3" w:rsidRPr="000C4A21" w:rsidRDefault="002759E3" w:rsidP="00691CDF">
            <w:pPr>
              <w:pStyle w:val="TableParagraph"/>
              <w:ind w:left="141"/>
              <w:rPr>
                <w:sz w:val="14"/>
              </w:rPr>
            </w:pPr>
            <w:r>
              <w:rPr>
                <w:sz w:val="14"/>
              </w:rPr>
              <w:t>$30.67</w:t>
            </w:r>
          </w:p>
        </w:tc>
        <w:tc>
          <w:tcPr>
            <w:tcW w:w="719" w:type="dxa"/>
          </w:tcPr>
          <w:p w14:paraId="4F02D971" w14:textId="77777777" w:rsidR="002759E3" w:rsidRPr="000C4A21" w:rsidRDefault="002759E3" w:rsidP="00691CDF">
            <w:pPr>
              <w:pStyle w:val="TableParagraph"/>
              <w:ind w:left="141"/>
              <w:rPr>
                <w:sz w:val="14"/>
              </w:rPr>
            </w:pPr>
          </w:p>
          <w:p w14:paraId="3B5CAB4D" w14:textId="77777777" w:rsidR="002759E3" w:rsidRDefault="002759E3" w:rsidP="00691CDF">
            <w:pPr>
              <w:pStyle w:val="TableParagraph"/>
              <w:spacing w:before="3"/>
              <w:ind w:left="141"/>
              <w:rPr>
                <w:sz w:val="14"/>
              </w:rPr>
            </w:pPr>
          </w:p>
          <w:p w14:paraId="6D248E59" w14:textId="77777777" w:rsidR="002759E3" w:rsidRPr="000C4A21" w:rsidRDefault="002759E3" w:rsidP="00691CDF">
            <w:pPr>
              <w:pStyle w:val="TableParagraph"/>
              <w:ind w:left="141"/>
              <w:rPr>
                <w:sz w:val="14"/>
              </w:rPr>
            </w:pPr>
            <w:r>
              <w:rPr>
                <w:sz w:val="14"/>
              </w:rPr>
              <w:t>$30.83</w:t>
            </w:r>
          </w:p>
        </w:tc>
        <w:tc>
          <w:tcPr>
            <w:tcW w:w="719" w:type="dxa"/>
          </w:tcPr>
          <w:p w14:paraId="2E75E352" w14:textId="77777777" w:rsidR="002759E3" w:rsidRPr="000C4A21" w:rsidRDefault="002759E3" w:rsidP="00691CDF">
            <w:pPr>
              <w:pStyle w:val="TableParagraph"/>
              <w:ind w:left="141"/>
              <w:rPr>
                <w:sz w:val="14"/>
              </w:rPr>
            </w:pPr>
          </w:p>
          <w:p w14:paraId="7B9E8558" w14:textId="77777777" w:rsidR="002759E3" w:rsidRDefault="002759E3" w:rsidP="00691CDF">
            <w:pPr>
              <w:pStyle w:val="TableParagraph"/>
              <w:spacing w:before="3"/>
              <w:ind w:left="141"/>
              <w:rPr>
                <w:sz w:val="14"/>
              </w:rPr>
            </w:pPr>
          </w:p>
          <w:p w14:paraId="0B6E88E4" w14:textId="77777777" w:rsidR="002759E3" w:rsidRPr="000C4A21" w:rsidRDefault="002759E3" w:rsidP="00691CDF">
            <w:pPr>
              <w:pStyle w:val="TableParagraph"/>
              <w:ind w:left="141"/>
              <w:rPr>
                <w:sz w:val="14"/>
              </w:rPr>
            </w:pPr>
            <w:r>
              <w:rPr>
                <w:sz w:val="14"/>
              </w:rPr>
              <w:t>$30.98</w:t>
            </w:r>
          </w:p>
        </w:tc>
        <w:tc>
          <w:tcPr>
            <w:tcW w:w="714" w:type="dxa"/>
          </w:tcPr>
          <w:p w14:paraId="2A86597D" w14:textId="77777777" w:rsidR="002759E3" w:rsidRPr="000C4A21" w:rsidRDefault="002759E3" w:rsidP="00691CDF">
            <w:pPr>
              <w:pStyle w:val="TableParagraph"/>
              <w:ind w:left="141"/>
              <w:rPr>
                <w:sz w:val="14"/>
              </w:rPr>
            </w:pPr>
          </w:p>
          <w:p w14:paraId="7F23CEE6" w14:textId="77777777" w:rsidR="002759E3" w:rsidRDefault="002759E3" w:rsidP="00691CDF">
            <w:pPr>
              <w:pStyle w:val="TableParagraph"/>
              <w:spacing w:before="3"/>
              <w:ind w:left="141"/>
              <w:rPr>
                <w:sz w:val="14"/>
              </w:rPr>
            </w:pPr>
          </w:p>
          <w:p w14:paraId="1BC53A21" w14:textId="77777777" w:rsidR="002759E3" w:rsidRPr="000C4A21" w:rsidRDefault="002759E3" w:rsidP="00691CDF">
            <w:pPr>
              <w:pStyle w:val="TableParagraph"/>
              <w:ind w:left="141"/>
              <w:rPr>
                <w:sz w:val="14"/>
              </w:rPr>
            </w:pPr>
            <w:r>
              <w:rPr>
                <w:sz w:val="14"/>
              </w:rPr>
              <w:t>$31.13</w:t>
            </w:r>
          </w:p>
        </w:tc>
        <w:tc>
          <w:tcPr>
            <w:tcW w:w="719" w:type="dxa"/>
          </w:tcPr>
          <w:p w14:paraId="7853BF1B" w14:textId="77777777" w:rsidR="002759E3" w:rsidRPr="000C4A21" w:rsidRDefault="002759E3" w:rsidP="00691CDF">
            <w:pPr>
              <w:pStyle w:val="TableParagraph"/>
              <w:ind w:left="141"/>
              <w:rPr>
                <w:sz w:val="14"/>
              </w:rPr>
            </w:pPr>
          </w:p>
          <w:p w14:paraId="3FD754B6" w14:textId="77777777" w:rsidR="002759E3" w:rsidRDefault="002759E3" w:rsidP="00691CDF">
            <w:pPr>
              <w:pStyle w:val="TableParagraph"/>
              <w:spacing w:before="3"/>
              <w:ind w:left="141"/>
              <w:rPr>
                <w:sz w:val="14"/>
              </w:rPr>
            </w:pPr>
          </w:p>
          <w:p w14:paraId="42D9A528" w14:textId="77777777" w:rsidR="002759E3" w:rsidRPr="000C4A21" w:rsidRDefault="002759E3" w:rsidP="00691CDF">
            <w:pPr>
              <w:pStyle w:val="TableParagraph"/>
              <w:ind w:left="141"/>
              <w:rPr>
                <w:sz w:val="14"/>
              </w:rPr>
            </w:pPr>
            <w:r>
              <w:rPr>
                <w:sz w:val="14"/>
              </w:rPr>
              <w:t>$31.29</w:t>
            </w:r>
          </w:p>
        </w:tc>
        <w:tc>
          <w:tcPr>
            <w:tcW w:w="719" w:type="dxa"/>
          </w:tcPr>
          <w:p w14:paraId="32A1BD9C" w14:textId="77777777" w:rsidR="002759E3" w:rsidRPr="000C4A21" w:rsidRDefault="002759E3" w:rsidP="00691CDF">
            <w:pPr>
              <w:pStyle w:val="TableParagraph"/>
              <w:ind w:left="141"/>
              <w:rPr>
                <w:sz w:val="14"/>
              </w:rPr>
            </w:pPr>
          </w:p>
          <w:p w14:paraId="01F3C77E" w14:textId="77777777" w:rsidR="002759E3" w:rsidRDefault="002759E3" w:rsidP="00691CDF">
            <w:pPr>
              <w:pStyle w:val="TableParagraph"/>
              <w:spacing w:before="3"/>
              <w:ind w:left="141"/>
              <w:rPr>
                <w:sz w:val="14"/>
              </w:rPr>
            </w:pPr>
          </w:p>
          <w:p w14:paraId="0038DAA2" w14:textId="77777777" w:rsidR="002759E3" w:rsidRPr="000C4A21" w:rsidRDefault="002759E3" w:rsidP="00691CDF">
            <w:pPr>
              <w:pStyle w:val="TableParagraph"/>
              <w:ind w:left="141"/>
              <w:rPr>
                <w:sz w:val="14"/>
              </w:rPr>
            </w:pPr>
            <w:r>
              <w:rPr>
                <w:sz w:val="14"/>
              </w:rPr>
              <w:t>$31.45</w:t>
            </w:r>
          </w:p>
        </w:tc>
        <w:tc>
          <w:tcPr>
            <w:tcW w:w="997" w:type="dxa"/>
          </w:tcPr>
          <w:p w14:paraId="202832A0" w14:textId="77777777" w:rsidR="002759E3" w:rsidRPr="000C4A21" w:rsidRDefault="002759E3" w:rsidP="00691CDF">
            <w:pPr>
              <w:pStyle w:val="TableParagraph"/>
              <w:ind w:left="141"/>
              <w:rPr>
                <w:sz w:val="14"/>
              </w:rPr>
            </w:pPr>
          </w:p>
          <w:p w14:paraId="412AF052" w14:textId="77777777" w:rsidR="002759E3" w:rsidRDefault="002759E3" w:rsidP="00691CDF">
            <w:pPr>
              <w:pStyle w:val="TableParagraph"/>
              <w:spacing w:before="3"/>
              <w:ind w:left="141"/>
              <w:rPr>
                <w:sz w:val="14"/>
              </w:rPr>
            </w:pPr>
          </w:p>
          <w:p w14:paraId="27525F52" w14:textId="77777777" w:rsidR="002759E3" w:rsidRPr="000C4A21" w:rsidRDefault="002759E3" w:rsidP="00691CDF">
            <w:pPr>
              <w:pStyle w:val="TableParagraph"/>
              <w:ind w:left="141"/>
              <w:rPr>
                <w:sz w:val="14"/>
              </w:rPr>
            </w:pPr>
            <w:r>
              <w:rPr>
                <w:sz w:val="14"/>
              </w:rPr>
              <w:t>$31.60</w:t>
            </w:r>
          </w:p>
        </w:tc>
        <w:tc>
          <w:tcPr>
            <w:tcW w:w="753" w:type="dxa"/>
          </w:tcPr>
          <w:p w14:paraId="1E1F84FD" w14:textId="77777777" w:rsidR="002759E3" w:rsidRPr="000C4A21" w:rsidRDefault="002759E3" w:rsidP="00691CDF">
            <w:pPr>
              <w:pStyle w:val="TableParagraph"/>
              <w:ind w:left="141"/>
              <w:rPr>
                <w:sz w:val="14"/>
              </w:rPr>
            </w:pPr>
          </w:p>
          <w:p w14:paraId="3A3D9A3A" w14:textId="77777777" w:rsidR="002759E3" w:rsidRDefault="002759E3" w:rsidP="00691CDF">
            <w:pPr>
              <w:pStyle w:val="TableParagraph"/>
              <w:spacing w:before="3"/>
              <w:ind w:left="141"/>
              <w:rPr>
                <w:sz w:val="14"/>
              </w:rPr>
            </w:pPr>
          </w:p>
          <w:p w14:paraId="68528560" w14:textId="77777777" w:rsidR="002759E3" w:rsidRPr="000C4A21" w:rsidRDefault="002759E3" w:rsidP="00691CDF">
            <w:pPr>
              <w:pStyle w:val="TableParagraph"/>
              <w:ind w:left="141"/>
              <w:rPr>
                <w:sz w:val="14"/>
              </w:rPr>
            </w:pPr>
            <w:r>
              <w:rPr>
                <w:sz w:val="14"/>
              </w:rPr>
              <w:t>$31.76</w:t>
            </w:r>
          </w:p>
        </w:tc>
        <w:tc>
          <w:tcPr>
            <w:tcW w:w="967" w:type="dxa"/>
            <w:tcBorders>
              <w:right w:val="single" w:sz="4" w:space="0" w:color="auto"/>
            </w:tcBorders>
          </w:tcPr>
          <w:p w14:paraId="40D399B4" w14:textId="77777777" w:rsidR="002759E3" w:rsidRPr="000C4A21" w:rsidRDefault="002759E3" w:rsidP="00691CDF">
            <w:pPr>
              <w:pStyle w:val="TableParagraph"/>
              <w:ind w:left="141"/>
              <w:rPr>
                <w:sz w:val="14"/>
              </w:rPr>
            </w:pPr>
          </w:p>
          <w:p w14:paraId="10BC6277" w14:textId="77777777" w:rsidR="002759E3" w:rsidRDefault="002759E3" w:rsidP="00691CDF">
            <w:pPr>
              <w:pStyle w:val="TableParagraph"/>
              <w:spacing w:before="3"/>
              <w:ind w:left="141"/>
              <w:rPr>
                <w:sz w:val="14"/>
              </w:rPr>
            </w:pPr>
          </w:p>
          <w:p w14:paraId="261A1B11" w14:textId="77777777" w:rsidR="002759E3" w:rsidRPr="000C4A21" w:rsidRDefault="002759E3" w:rsidP="00691CDF">
            <w:pPr>
              <w:pStyle w:val="TableParagraph"/>
              <w:ind w:left="141"/>
              <w:rPr>
                <w:sz w:val="14"/>
              </w:rPr>
            </w:pPr>
            <w:r>
              <w:rPr>
                <w:sz w:val="14"/>
              </w:rPr>
              <w:t>$31.92</w:t>
            </w:r>
          </w:p>
        </w:tc>
        <w:tc>
          <w:tcPr>
            <w:tcW w:w="894" w:type="dxa"/>
            <w:tcBorders>
              <w:left w:val="single" w:sz="4" w:space="0" w:color="auto"/>
            </w:tcBorders>
          </w:tcPr>
          <w:p w14:paraId="528D189E" w14:textId="77777777" w:rsidR="002759E3" w:rsidRPr="000C4A21" w:rsidRDefault="002759E3" w:rsidP="00691CDF">
            <w:pPr>
              <w:pStyle w:val="TableParagraph"/>
              <w:ind w:left="141"/>
              <w:rPr>
                <w:sz w:val="14"/>
              </w:rPr>
            </w:pPr>
          </w:p>
          <w:p w14:paraId="09F63D25" w14:textId="77777777" w:rsidR="002759E3" w:rsidRDefault="002759E3" w:rsidP="00691CDF">
            <w:pPr>
              <w:pStyle w:val="TableParagraph"/>
              <w:spacing w:before="3"/>
              <w:ind w:left="141"/>
              <w:rPr>
                <w:sz w:val="14"/>
              </w:rPr>
            </w:pPr>
          </w:p>
          <w:p w14:paraId="46945C74" w14:textId="77777777" w:rsidR="002759E3" w:rsidRPr="000C4A21" w:rsidRDefault="002759E3" w:rsidP="00691CDF">
            <w:pPr>
              <w:pStyle w:val="TableParagraph"/>
              <w:ind w:left="141"/>
              <w:rPr>
                <w:sz w:val="14"/>
              </w:rPr>
            </w:pPr>
            <w:r>
              <w:rPr>
                <w:sz w:val="14"/>
              </w:rPr>
              <w:t>$32.08</w:t>
            </w:r>
          </w:p>
        </w:tc>
      </w:tr>
      <w:tr w:rsidR="002759E3" w14:paraId="2989666F" w14:textId="77777777" w:rsidTr="00691CDF">
        <w:trPr>
          <w:trHeight w:val="585"/>
          <w:jc w:val="center"/>
        </w:trPr>
        <w:tc>
          <w:tcPr>
            <w:tcW w:w="874" w:type="dxa"/>
          </w:tcPr>
          <w:p w14:paraId="08525A1E" w14:textId="77777777" w:rsidR="002759E3" w:rsidRPr="000C4A21" w:rsidRDefault="002759E3" w:rsidP="00C56806">
            <w:pPr>
              <w:pStyle w:val="NormalWeb"/>
              <w:jc w:val="center"/>
              <w:rPr>
                <w:rFonts w:ascii="Arial MT" w:eastAsia="Arial MT" w:hAnsi="Arial MT" w:cs="Arial MT"/>
                <w:w w:val="99"/>
                <w:sz w:val="14"/>
                <w:szCs w:val="22"/>
                <w:lang w:val="es-ES"/>
              </w:rPr>
            </w:pPr>
          </w:p>
          <w:p w14:paraId="5A57EC2A"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15</w:t>
            </w:r>
          </w:p>
        </w:tc>
        <w:tc>
          <w:tcPr>
            <w:tcW w:w="720" w:type="dxa"/>
          </w:tcPr>
          <w:p w14:paraId="7A0BFB18" w14:textId="77777777" w:rsidR="002759E3" w:rsidRPr="000C4A21" w:rsidRDefault="002759E3" w:rsidP="00691CDF">
            <w:pPr>
              <w:pStyle w:val="TableParagraph"/>
              <w:ind w:left="141"/>
              <w:rPr>
                <w:sz w:val="14"/>
              </w:rPr>
            </w:pPr>
          </w:p>
          <w:p w14:paraId="38ACC0E1" w14:textId="77777777" w:rsidR="002759E3" w:rsidRDefault="002759E3" w:rsidP="00691CDF">
            <w:pPr>
              <w:pStyle w:val="TableParagraph"/>
              <w:spacing w:before="4"/>
              <w:ind w:left="141"/>
              <w:rPr>
                <w:sz w:val="14"/>
              </w:rPr>
            </w:pPr>
          </w:p>
          <w:p w14:paraId="567046A3" w14:textId="77777777" w:rsidR="002759E3" w:rsidRPr="000C4A21" w:rsidRDefault="002759E3" w:rsidP="00691CDF">
            <w:pPr>
              <w:pStyle w:val="TableParagraph"/>
              <w:ind w:left="141"/>
              <w:rPr>
                <w:sz w:val="14"/>
              </w:rPr>
            </w:pPr>
            <w:r>
              <w:rPr>
                <w:sz w:val="14"/>
              </w:rPr>
              <w:t>$30.44</w:t>
            </w:r>
          </w:p>
        </w:tc>
        <w:tc>
          <w:tcPr>
            <w:tcW w:w="734" w:type="dxa"/>
          </w:tcPr>
          <w:p w14:paraId="2C52BF52" w14:textId="77777777" w:rsidR="002759E3" w:rsidRPr="000C4A21" w:rsidRDefault="002759E3" w:rsidP="00691CDF">
            <w:pPr>
              <w:pStyle w:val="TableParagraph"/>
              <w:ind w:left="141"/>
              <w:rPr>
                <w:sz w:val="14"/>
              </w:rPr>
            </w:pPr>
          </w:p>
          <w:p w14:paraId="7D827A09" w14:textId="77777777" w:rsidR="002759E3" w:rsidRDefault="002759E3" w:rsidP="00691CDF">
            <w:pPr>
              <w:pStyle w:val="TableParagraph"/>
              <w:spacing w:before="4"/>
              <w:ind w:left="141"/>
              <w:rPr>
                <w:sz w:val="14"/>
              </w:rPr>
            </w:pPr>
          </w:p>
          <w:p w14:paraId="1190B5E4" w14:textId="77777777" w:rsidR="002759E3" w:rsidRPr="000C4A21" w:rsidRDefault="002759E3" w:rsidP="00691CDF">
            <w:pPr>
              <w:pStyle w:val="TableParagraph"/>
              <w:ind w:left="141"/>
              <w:rPr>
                <w:sz w:val="14"/>
              </w:rPr>
            </w:pPr>
            <w:r>
              <w:rPr>
                <w:sz w:val="14"/>
              </w:rPr>
              <w:t>$30.59</w:t>
            </w:r>
          </w:p>
        </w:tc>
        <w:tc>
          <w:tcPr>
            <w:tcW w:w="720" w:type="dxa"/>
          </w:tcPr>
          <w:p w14:paraId="779EA0CD" w14:textId="77777777" w:rsidR="002759E3" w:rsidRPr="000C4A21" w:rsidRDefault="002759E3" w:rsidP="00691CDF">
            <w:pPr>
              <w:pStyle w:val="TableParagraph"/>
              <w:ind w:left="141"/>
              <w:rPr>
                <w:sz w:val="14"/>
              </w:rPr>
            </w:pPr>
          </w:p>
          <w:p w14:paraId="1B8BC26C" w14:textId="77777777" w:rsidR="002759E3" w:rsidRDefault="002759E3" w:rsidP="00691CDF">
            <w:pPr>
              <w:pStyle w:val="TableParagraph"/>
              <w:spacing w:before="4"/>
              <w:ind w:left="141"/>
              <w:rPr>
                <w:sz w:val="14"/>
              </w:rPr>
            </w:pPr>
          </w:p>
          <w:p w14:paraId="5BAE7D14" w14:textId="77777777" w:rsidR="002759E3" w:rsidRPr="000C4A21" w:rsidRDefault="002759E3" w:rsidP="00691CDF">
            <w:pPr>
              <w:pStyle w:val="TableParagraph"/>
              <w:ind w:left="141"/>
              <w:rPr>
                <w:sz w:val="14"/>
              </w:rPr>
            </w:pPr>
            <w:r>
              <w:rPr>
                <w:sz w:val="14"/>
              </w:rPr>
              <w:t>$30.75</w:t>
            </w:r>
          </w:p>
        </w:tc>
        <w:tc>
          <w:tcPr>
            <w:tcW w:w="719" w:type="dxa"/>
          </w:tcPr>
          <w:p w14:paraId="50014BEB" w14:textId="77777777" w:rsidR="002759E3" w:rsidRPr="000C4A21" w:rsidRDefault="002759E3" w:rsidP="00691CDF">
            <w:pPr>
              <w:pStyle w:val="TableParagraph"/>
              <w:ind w:left="141"/>
              <w:rPr>
                <w:sz w:val="14"/>
              </w:rPr>
            </w:pPr>
          </w:p>
          <w:p w14:paraId="5CCA668A" w14:textId="77777777" w:rsidR="002759E3" w:rsidRDefault="002759E3" w:rsidP="00691CDF">
            <w:pPr>
              <w:pStyle w:val="TableParagraph"/>
              <w:spacing w:before="4"/>
              <w:ind w:left="141"/>
              <w:rPr>
                <w:sz w:val="14"/>
              </w:rPr>
            </w:pPr>
          </w:p>
          <w:p w14:paraId="5BCC92C0" w14:textId="77777777" w:rsidR="002759E3" w:rsidRPr="000C4A21" w:rsidRDefault="002759E3" w:rsidP="00691CDF">
            <w:pPr>
              <w:pStyle w:val="TableParagraph"/>
              <w:ind w:left="141"/>
              <w:rPr>
                <w:sz w:val="14"/>
              </w:rPr>
            </w:pPr>
            <w:r>
              <w:rPr>
                <w:sz w:val="14"/>
              </w:rPr>
              <w:t>$30.90</w:t>
            </w:r>
          </w:p>
        </w:tc>
        <w:tc>
          <w:tcPr>
            <w:tcW w:w="719" w:type="dxa"/>
          </w:tcPr>
          <w:p w14:paraId="5226A8B0" w14:textId="77777777" w:rsidR="002759E3" w:rsidRPr="000C4A21" w:rsidRDefault="002759E3" w:rsidP="00691CDF">
            <w:pPr>
              <w:pStyle w:val="TableParagraph"/>
              <w:ind w:left="141"/>
              <w:rPr>
                <w:sz w:val="14"/>
              </w:rPr>
            </w:pPr>
          </w:p>
          <w:p w14:paraId="30225915" w14:textId="77777777" w:rsidR="002759E3" w:rsidRDefault="002759E3" w:rsidP="00691CDF">
            <w:pPr>
              <w:pStyle w:val="TableParagraph"/>
              <w:spacing w:before="4"/>
              <w:ind w:left="141"/>
              <w:rPr>
                <w:sz w:val="14"/>
              </w:rPr>
            </w:pPr>
          </w:p>
          <w:p w14:paraId="30C038BF" w14:textId="77777777" w:rsidR="002759E3" w:rsidRPr="000C4A21" w:rsidRDefault="002759E3" w:rsidP="00691CDF">
            <w:pPr>
              <w:pStyle w:val="TableParagraph"/>
              <w:ind w:left="141"/>
              <w:rPr>
                <w:sz w:val="14"/>
              </w:rPr>
            </w:pPr>
            <w:r>
              <w:rPr>
                <w:sz w:val="14"/>
              </w:rPr>
              <w:t>$31.05</w:t>
            </w:r>
          </w:p>
        </w:tc>
        <w:tc>
          <w:tcPr>
            <w:tcW w:w="714" w:type="dxa"/>
          </w:tcPr>
          <w:p w14:paraId="594DC11D" w14:textId="77777777" w:rsidR="002759E3" w:rsidRPr="000C4A21" w:rsidRDefault="002759E3" w:rsidP="00691CDF">
            <w:pPr>
              <w:pStyle w:val="TableParagraph"/>
              <w:ind w:left="141"/>
              <w:rPr>
                <w:sz w:val="14"/>
              </w:rPr>
            </w:pPr>
          </w:p>
          <w:p w14:paraId="16F66B8D" w14:textId="77777777" w:rsidR="002759E3" w:rsidRDefault="002759E3" w:rsidP="00691CDF">
            <w:pPr>
              <w:pStyle w:val="TableParagraph"/>
              <w:spacing w:before="4"/>
              <w:ind w:left="141"/>
              <w:rPr>
                <w:sz w:val="14"/>
              </w:rPr>
            </w:pPr>
          </w:p>
          <w:p w14:paraId="0688B6ED" w14:textId="77777777" w:rsidR="002759E3" w:rsidRPr="000C4A21" w:rsidRDefault="002759E3" w:rsidP="00691CDF">
            <w:pPr>
              <w:pStyle w:val="TableParagraph"/>
              <w:ind w:left="141"/>
              <w:rPr>
                <w:sz w:val="14"/>
              </w:rPr>
            </w:pPr>
            <w:r>
              <w:rPr>
                <w:sz w:val="14"/>
              </w:rPr>
              <w:t>$31.21</w:t>
            </w:r>
          </w:p>
        </w:tc>
        <w:tc>
          <w:tcPr>
            <w:tcW w:w="719" w:type="dxa"/>
          </w:tcPr>
          <w:p w14:paraId="45DE4623" w14:textId="77777777" w:rsidR="002759E3" w:rsidRPr="000C4A21" w:rsidRDefault="002759E3" w:rsidP="00691CDF">
            <w:pPr>
              <w:pStyle w:val="TableParagraph"/>
              <w:ind w:left="141"/>
              <w:rPr>
                <w:sz w:val="14"/>
              </w:rPr>
            </w:pPr>
          </w:p>
          <w:p w14:paraId="7B3594B6" w14:textId="77777777" w:rsidR="002759E3" w:rsidRDefault="002759E3" w:rsidP="00691CDF">
            <w:pPr>
              <w:pStyle w:val="TableParagraph"/>
              <w:spacing w:before="4"/>
              <w:ind w:left="141"/>
              <w:rPr>
                <w:sz w:val="14"/>
              </w:rPr>
            </w:pPr>
          </w:p>
          <w:p w14:paraId="51970ED0" w14:textId="77777777" w:rsidR="002759E3" w:rsidRPr="000C4A21" w:rsidRDefault="002759E3" w:rsidP="00691CDF">
            <w:pPr>
              <w:pStyle w:val="TableParagraph"/>
              <w:ind w:left="141"/>
              <w:rPr>
                <w:sz w:val="14"/>
              </w:rPr>
            </w:pPr>
            <w:r>
              <w:rPr>
                <w:sz w:val="14"/>
              </w:rPr>
              <w:t>$31.37</w:t>
            </w:r>
          </w:p>
        </w:tc>
        <w:tc>
          <w:tcPr>
            <w:tcW w:w="719" w:type="dxa"/>
          </w:tcPr>
          <w:p w14:paraId="2B2035C7" w14:textId="77777777" w:rsidR="002759E3" w:rsidRPr="000C4A21" w:rsidRDefault="002759E3" w:rsidP="00691CDF">
            <w:pPr>
              <w:pStyle w:val="TableParagraph"/>
              <w:ind w:left="141"/>
              <w:rPr>
                <w:sz w:val="14"/>
              </w:rPr>
            </w:pPr>
          </w:p>
          <w:p w14:paraId="0DBBE292" w14:textId="77777777" w:rsidR="002759E3" w:rsidRDefault="002759E3" w:rsidP="00691CDF">
            <w:pPr>
              <w:pStyle w:val="TableParagraph"/>
              <w:spacing w:before="4"/>
              <w:ind w:left="141"/>
              <w:rPr>
                <w:sz w:val="14"/>
              </w:rPr>
            </w:pPr>
          </w:p>
          <w:p w14:paraId="7BEFB541" w14:textId="77777777" w:rsidR="002759E3" w:rsidRPr="000C4A21" w:rsidRDefault="002759E3" w:rsidP="00691CDF">
            <w:pPr>
              <w:pStyle w:val="TableParagraph"/>
              <w:ind w:left="141"/>
              <w:rPr>
                <w:sz w:val="14"/>
              </w:rPr>
            </w:pPr>
            <w:r>
              <w:rPr>
                <w:sz w:val="14"/>
              </w:rPr>
              <w:t>$31.52</w:t>
            </w:r>
          </w:p>
        </w:tc>
        <w:tc>
          <w:tcPr>
            <w:tcW w:w="997" w:type="dxa"/>
          </w:tcPr>
          <w:p w14:paraId="360983FD" w14:textId="77777777" w:rsidR="002759E3" w:rsidRPr="000C4A21" w:rsidRDefault="002759E3" w:rsidP="00691CDF">
            <w:pPr>
              <w:pStyle w:val="TableParagraph"/>
              <w:ind w:left="141"/>
              <w:rPr>
                <w:sz w:val="14"/>
              </w:rPr>
            </w:pPr>
          </w:p>
          <w:p w14:paraId="261940AD" w14:textId="77777777" w:rsidR="002759E3" w:rsidRDefault="002759E3" w:rsidP="00691CDF">
            <w:pPr>
              <w:pStyle w:val="TableParagraph"/>
              <w:spacing w:before="4"/>
              <w:ind w:left="141"/>
              <w:rPr>
                <w:sz w:val="14"/>
              </w:rPr>
            </w:pPr>
          </w:p>
          <w:p w14:paraId="31D2F66E" w14:textId="77777777" w:rsidR="002759E3" w:rsidRPr="000C4A21" w:rsidRDefault="002759E3" w:rsidP="00691CDF">
            <w:pPr>
              <w:pStyle w:val="TableParagraph"/>
              <w:ind w:left="141"/>
              <w:rPr>
                <w:sz w:val="14"/>
              </w:rPr>
            </w:pPr>
            <w:r>
              <w:rPr>
                <w:sz w:val="14"/>
              </w:rPr>
              <w:t>$31.68</w:t>
            </w:r>
          </w:p>
        </w:tc>
        <w:tc>
          <w:tcPr>
            <w:tcW w:w="753" w:type="dxa"/>
          </w:tcPr>
          <w:p w14:paraId="05449BAD" w14:textId="77777777" w:rsidR="002759E3" w:rsidRPr="000C4A21" w:rsidRDefault="002759E3" w:rsidP="00691CDF">
            <w:pPr>
              <w:pStyle w:val="TableParagraph"/>
              <w:ind w:left="141"/>
              <w:rPr>
                <w:sz w:val="14"/>
              </w:rPr>
            </w:pPr>
          </w:p>
          <w:p w14:paraId="3414FACA" w14:textId="77777777" w:rsidR="002759E3" w:rsidRDefault="002759E3" w:rsidP="00691CDF">
            <w:pPr>
              <w:pStyle w:val="TableParagraph"/>
              <w:spacing w:before="4"/>
              <w:ind w:left="141"/>
              <w:rPr>
                <w:sz w:val="14"/>
              </w:rPr>
            </w:pPr>
          </w:p>
          <w:p w14:paraId="23E5E10A" w14:textId="77777777" w:rsidR="002759E3" w:rsidRPr="000C4A21" w:rsidRDefault="002759E3" w:rsidP="00691CDF">
            <w:pPr>
              <w:pStyle w:val="TableParagraph"/>
              <w:ind w:left="141"/>
              <w:rPr>
                <w:sz w:val="14"/>
              </w:rPr>
            </w:pPr>
            <w:r>
              <w:rPr>
                <w:sz w:val="14"/>
              </w:rPr>
              <w:t>$31.84</w:t>
            </w:r>
          </w:p>
        </w:tc>
        <w:tc>
          <w:tcPr>
            <w:tcW w:w="967" w:type="dxa"/>
            <w:tcBorders>
              <w:right w:val="single" w:sz="4" w:space="0" w:color="auto"/>
            </w:tcBorders>
          </w:tcPr>
          <w:p w14:paraId="44F70550" w14:textId="77777777" w:rsidR="002759E3" w:rsidRPr="000C4A21" w:rsidRDefault="002759E3" w:rsidP="00691CDF">
            <w:pPr>
              <w:pStyle w:val="TableParagraph"/>
              <w:ind w:left="141"/>
              <w:rPr>
                <w:sz w:val="14"/>
              </w:rPr>
            </w:pPr>
          </w:p>
          <w:p w14:paraId="5393AF3E" w14:textId="77777777" w:rsidR="002759E3" w:rsidRDefault="002759E3" w:rsidP="00691CDF">
            <w:pPr>
              <w:pStyle w:val="TableParagraph"/>
              <w:spacing w:before="4"/>
              <w:ind w:left="141"/>
              <w:rPr>
                <w:sz w:val="14"/>
              </w:rPr>
            </w:pPr>
          </w:p>
          <w:p w14:paraId="63B6CDEA" w14:textId="77777777" w:rsidR="002759E3" w:rsidRPr="000C4A21" w:rsidRDefault="002759E3" w:rsidP="00691CDF">
            <w:pPr>
              <w:pStyle w:val="TableParagraph"/>
              <w:ind w:left="141"/>
              <w:rPr>
                <w:sz w:val="14"/>
              </w:rPr>
            </w:pPr>
            <w:r>
              <w:rPr>
                <w:sz w:val="14"/>
              </w:rPr>
              <w:t>$32.00</w:t>
            </w:r>
          </w:p>
        </w:tc>
        <w:tc>
          <w:tcPr>
            <w:tcW w:w="894" w:type="dxa"/>
            <w:tcBorders>
              <w:left w:val="single" w:sz="4" w:space="0" w:color="auto"/>
            </w:tcBorders>
          </w:tcPr>
          <w:p w14:paraId="77067587" w14:textId="77777777" w:rsidR="002759E3" w:rsidRPr="000C4A21" w:rsidRDefault="002759E3" w:rsidP="00691CDF">
            <w:pPr>
              <w:pStyle w:val="TableParagraph"/>
              <w:ind w:left="141"/>
              <w:rPr>
                <w:sz w:val="14"/>
              </w:rPr>
            </w:pPr>
          </w:p>
          <w:p w14:paraId="4DD7AEFC" w14:textId="77777777" w:rsidR="002759E3" w:rsidRDefault="002759E3" w:rsidP="00691CDF">
            <w:pPr>
              <w:pStyle w:val="TableParagraph"/>
              <w:spacing w:before="4"/>
              <w:ind w:left="141"/>
              <w:rPr>
                <w:sz w:val="14"/>
              </w:rPr>
            </w:pPr>
          </w:p>
          <w:p w14:paraId="6660C599" w14:textId="77777777" w:rsidR="002759E3" w:rsidRPr="000C4A21" w:rsidRDefault="002759E3" w:rsidP="00691CDF">
            <w:pPr>
              <w:pStyle w:val="TableParagraph"/>
              <w:ind w:left="141"/>
              <w:rPr>
                <w:sz w:val="14"/>
              </w:rPr>
            </w:pPr>
            <w:r>
              <w:rPr>
                <w:sz w:val="14"/>
              </w:rPr>
              <w:t>$32.16</w:t>
            </w:r>
          </w:p>
        </w:tc>
      </w:tr>
      <w:tr w:rsidR="002759E3" w14:paraId="67E331DF" w14:textId="77777777" w:rsidTr="00691CDF">
        <w:trPr>
          <w:trHeight w:val="585"/>
          <w:jc w:val="center"/>
        </w:trPr>
        <w:tc>
          <w:tcPr>
            <w:tcW w:w="874" w:type="dxa"/>
          </w:tcPr>
          <w:p w14:paraId="172B80BA" w14:textId="77777777" w:rsidR="002759E3" w:rsidRPr="000C4A21" w:rsidRDefault="002759E3" w:rsidP="00C56806">
            <w:pPr>
              <w:pStyle w:val="NormalWeb"/>
              <w:jc w:val="center"/>
              <w:rPr>
                <w:rFonts w:ascii="Arial MT" w:eastAsia="Arial MT" w:hAnsi="Arial MT" w:cs="Arial MT"/>
                <w:w w:val="99"/>
                <w:sz w:val="14"/>
                <w:szCs w:val="22"/>
                <w:lang w:val="es-ES"/>
              </w:rPr>
            </w:pPr>
          </w:p>
          <w:p w14:paraId="7AF60F39"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16</w:t>
            </w:r>
          </w:p>
        </w:tc>
        <w:tc>
          <w:tcPr>
            <w:tcW w:w="720" w:type="dxa"/>
          </w:tcPr>
          <w:p w14:paraId="4CB2EBA0" w14:textId="77777777" w:rsidR="002759E3" w:rsidRPr="000C4A21" w:rsidRDefault="002759E3" w:rsidP="00691CDF">
            <w:pPr>
              <w:pStyle w:val="TableParagraph"/>
              <w:ind w:left="141"/>
              <w:rPr>
                <w:sz w:val="14"/>
              </w:rPr>
            </w:pPr>
          </w:p>
          <w:p w14:paraId="070644F3" w14:textId="77777777" w:rsidR="002759E3" w:rsidRDefault="002759E3" w:rsidP="00691CDF">
            <w:pPr>
              <w:pStyle w:val="TableParagraph"/>
              <w:spacing w:before="3"/>
              <w:ind w:left="141"/>
              <w:rPr>
                <w:sz w:val="14"/>
              </w:rPr>
            </w:pPr>
          </w:p>
          <w:p w14:paraId="168FE05E" w14:textId="77777777" w:rsidR="002759E3" w:rsidRPr="000C4A21" w:rsidRDefault="002759E3" w:rsidP="00691CDF">
            <w:pPr>
              <w:pStyle w:val="TableParagraph"/>
              <w:ind w:left="141"/>
              <w:rPr>
                <w:sz w:val="14"/>
              </w:rPr>
            </w:pPr>
            <w:r>
              <w:rPr>
                <w:sz w:val="14"/>
              </w:rPr>
              <w:t>$30.52</w:t>
            </w:r>
          </w:p>
        </w:tc>
        <w:tc>
          <w:tcPr>
            <w:tcW w:w="734" w:type="dxa"/>
          </w:tcPr>
          <w:p w14:paraId="289F3191" w14:textId="77777777" w:rsidR="002759E3" w:rsidRPr="000C4A21" w:rsidRDefault="002759E3" w:rsidP="00691CDF">
            <w:pPr>
              <w:pStyle w:val="TableParagraph"/>
              <w:ind w:left="141"/>
              <w:rPr>
                <w:sz w:val="14"/>
              </w:rPr>
            </w:pPr>
          </w:p>
          <w:p w14:paraId="7E3D6316" w14:textId="77777777" w:rsidR="002759E3" w:rsidRDefault="002759E3" w:rsidP="00691CDF">
            <w:pPr>
              <w:pStyle w:val="TableParagraph"/>
              <w:spacing w:before="3"/>
              <w:ind w:left="141"/>
              <w:rPr>
                <w:sz w:val="14"/>
              </w:rPr>
            </w:pPr>
          </w:p>
          <w:p w14:paraId="140F33EA" w14:textId="77777777" w:rsidR="002759E3" w:rsidRPr="000C4A21" w:rsidRDefault="002759E3" w:rsidP="00691CDF">
            <w:pPr>
              <w:pStyle w:val="TableParagraph"/>
              <w:ind w:left="141"/>
              <w:rPr>
                <w:sz w:val="14"/>
              </w:rPr>
            </w:pPr>
            <w:r>
              <w:rPr>
                <w:sz w:val="14"/>
              </w:rPr>
              <w:t>$30.68</w:t>
            </w:r>
          </w:p>
        </w:tc>
        <w:tc>
          <w:tcPr>
            <w:tcW w:w="720" w:type="dxa"/>
          </w:tcPr>
          <w:p w14:paraId="2647414C" w14:textId="77777777" w:rsidR="002759E3" w:rsidRPr="000C4A21" w:rsidRDefault="002759E3" w:rsidP="00691CDF">
            <w:pPr>
              <w:pStyle w:val="TableParagraph"/>
              <w:ind w:left="141"/>
              <w:rPr>
                <w:sz w:val="14"/>
              </w:rPr>
            </w:pPr>
          </w:p>
          <w:p w14:paraId="16A0B74F" w14:textId="77777777" w:rsidR="002759E3" w:rsidRDefault="002759E3" w:rsidP="00691CDF">
            <w:pPr>
              <w:pStyle w:val="TableParagraph"/>
              <w:spacing w:before="3"/>
              <w:ind w:left="141"/>
              <w:rPr>
                <w:sz w:val="14"/>
              </w:rPr>
            </w:pPr>
          </w:p>
          <w:p w14:paraId="2EA51C1B" w14:textId="77777777" w:rsidR="002759E3" w:rsidRPr="000C4A21" w:rsidRDefault="002759E3" w:rsidP="00691CDF">
            <w:pPr>
              <w:pStyle w:val="TableParagraph"/>
              <w:ind w:left="141"/>
              <w:rPr>
                <w:sz w:val="14"/>
              </w:rPr>
            </w:pPr>
            <w:r>
              <w:rPr>
                <w:sz w:val="14"/>
              </w:rPr>
              <w:t>$30.83</w:t>
            </w:r>
          </w:p>
        </w:tc>
        <w:tc>
          <w:tcPr>
            <w:tcW w:w="719" w:type="dxa"/>
          </w:tcPr>
          <w:p w14:paraId="0F33F973" w14:textId="77777777" w:rsidR="002759E3" w:rsidRPr="000C4A21" w:rsidRDefault="002759E3" w:rsidP="00691CDF">
            <w:pPr>
              <w:pStyle w:val="TableParagraph"/>
              <w:ind w:left="141"/>
              <w:rPr>
                <w:sz w:val="14"/>
              </w:rPr>
            </w:pPr>
          </w:p>
          <w:p w14:paraId="57F568BF" w14:textId="77777777" w:rsidR="002759E3" w:rsidRDefault="002759E3" w:rsidP="00691CDF">
            <w:pPr>
              <w:pStyle w:val="TableParagraph"/>
              <w:spacing w:before="3"/>
              <w:ind w:left="141"/>
              <w:rPr>
                <w:sz w:val="14"/>
              </w:rPr>
            </w:pPr>
          </w:p>
          <w:p w14:paraId="7CC05B86" w14:textId="77777777" w:rsidR="002759E3" w:rsidRPr="000C4A21" w:rsidRDefault="002759E3" w:rsidP="00691CDF">
            <w:pPr>
              <w:pStyle w:val="TableParagraph"/>
              <w:ind w:left="141"/>
              <w:rPr>
                <w:sz w:val="14"/>
              </w:rPr>
            </w:pPr>
            <w:r>
              <w:rPr>
                <w:sz w:val="14"/>
              </w:rPr>
              <w:t>$30.98</w:t>
            </w:r>
          </w:p>
        </w:tc>
        <w:tc>
          <w:tcPr>
            <w:tcW w:w="719" w:type="dxa"/>
          </w:tcPr>
          <w:p w14:paraId="7A841258" w14:textId="77777777" w:rsidR="002759E3" w:rsidRPr="000C4A21" w:rsidRDefault="002759E3" w:rsidP="00691CDF">
            <w:pPr>
              <w:pStyle w:val="TableParagraph"/>
              <w:ind w:left="141"/>
              <w:rPr>
                <w:sz w:val="14"/>
              </w:rPr>
            </w:pPr>
          </w:p>
          <w:p w14:paraId="37C0C51D" w14:textId="77777777" w:rsidR="002759E3" w:rsidRDefault="002759E3" w:rsidP="00691CDF">
            <w:pPr>
              <w:pStyle w:val="TableParagraph"/>
              <w:spacing w:before="3"/>
              <w:ind w:left="141"/>
              <w:rPr>
                <w:sz w:val="14"/>
              </w:rPr>
            </w:pPr>
          </w:p>
          <w:p w14:paraId="7956A8D9" w14:textId="77777777" w:rsidR="002759E3" w:rsidRPr="000C4A21" w:rsidRDefault="002759E3" w:rsidP="00691CDF">
            <w:pPr>
              <w:pStyle w:val="TableParagraph"/>
              <w:ind w:left="141"/>
              <w:rPr>
                <w:sz w:val="14"/>
              </w:rPr>
            </w:pPr>
            <w:r>
              <w:rPr>
                <w:sz w:val="14"/>
              </w:rPr>
              <w:t>$31.14</w:t>
            </w:r>
          </w:p>
        </w:tc>
        <w:tc>
          <w:tcPr>
            <w:tcW w:w="714" w:type="dxa"/>
          </w:tcPr>
          <w:p w14:paraId="0C987955" w14:textId="77777777" w:rsidR="002759E3" w:rsidRPr="000C4A21" w:rsidRDefault="002759E3" w:rsidP="00691CDF">
            <w:pPr>
              <w:pStyle w:val="TableParagraph"/>
              <w:ind w:left="141"/>
              <w:rPr>
                <w:sz w:val="14"/>
              </w:rPr>
            </w:pPr>
          </w:p>
          <w:p w14:paraId="507365F4" w14:textId="77777777" w:rsidR="002759E3" w:rsidRDefault="002759E3" w:rsidP="00691CDF">
            <w:pPr>
              <w:pStyle w:val="TableParagraph"/>
              <w:spacing w:before="3"/>
              <w:ind w:left="141"/>
              <w:rPr>
                <w:sz w:val="14"/>
              </w:rPr>
            </w:pPr>
          </w:p>
          <w:p w14:paraId="761B24B1" w14:textId="77777777" w:rsidR="002759E3" w:rsidRPr="000C4A21" w:rsidRDefault="002759E3" w:rsidP="00691CDF">
            <w:pPr>
              <w:pStyle w:val="TableParagraph"/>
              <w:ind w:left="141"/>
              <w:rPr>
                <w:sz w:val="14"/>
              </w:rPr>
            </w:pPr>
            <w:r>
              <w:rPr>
                <w:sz w:val="14"/>
              </w:rPr>
              <w:t>$31.29</w:t>
            </w:r>
          </w:p>
        </w:tc>
        <w:tc>
          <w:tcPr>
            <w:tcW w:w="719" w:type="dxa"/>
          </w:tcPr>
          <w:p w14:paraId="0A5B9F74" w14:textId="77777777" w:rsidR="002759E3" w:rsidRPr="000C4A21" w:rsidRDefault="002759E3" w:rsidP="00691CDF">
            <w:pPr>
              <w:pStyle w:val="TableParagraph"/>
              <w:ind w:left="141"/>
              <w:rPr>
                <w:sz w:val="14"/>
              </w:rPr>
            </w:pPr>
          </w:p>
          <w:p w14:paraId="7800D012" w14:textId="77777777" w:rsidR="002759E3" w:rsidRDefault="002759E3" w:rsidP="00691CDF">
            <w:pPr>
              <w:pStyle w:val="TableParagraph"/>
              <w:spacing w:before="3"/>
              <w:ind w:left="141"/>
              <w:rPr>
                <w:sz w:val="14"/>
              </w:rPr>
            </w:pPr>
          </w:p>
          <w:p w14:paraId="523B45D0" w14:textId="77777777" w:rsidR="002759E3" w:rsidRPr="000C4A21" w:rsidRDefault="002759E3" w:rsidP="00691CDF">
            <w:pPr>
              <w:pStyle w:val="TableParagraph"/>
              <w:ind w:left="141"/>
              <w:rPr>
                <w:sz w:val="14"/>
              </w:rPr>
            </w:pPr>
            <w:r>
              <w:rPr>
                <w:sz w:val="14"/>
              </w:rPr>
              <w:t>$31.45</w:t>
            </w:r>
          </w:p>
        </w:tc>
        <w:tc>
          <w:tcPr>
            <w:tcW w:w="719" w:type="dxa"/>
          </w:tcPr>
          <w:p w14:paraId="46F21F65" w14:textId="77777777" w:rsidR="002759E3" w:rsidRPr="000C4A21" w:rsidRDefault="002759E3" w:rsidP="00691CDF">
            <w:pPr>
              <w:pStyle w:val="TableParagraph"/>
              <w:ind w:left="141"/>
              <w:rPr>
                <w:sz w:val="14"/>
              </w:rPr>
            </w:pPr>
          </w:p>
          <w:p w14:paraId="51AB2F92" w14:textId="77777777" w:rsidR="002759E3" w:rsidRDefault="002759E3" w:rsidP="00691CDF">
            <w:pPr>
              <w:pStyle w:val="TableParagraph"/>
              <w:spacing w:before="3"/>
              <w:ind w:left="141"/>
              <w:rPr>
                <w:sz w:val="14"/>
              </w:rPr>
            </w:pPr>
          </w:p>
          <w:p w14:paraId="2F4CD1A0" w14:textId="77777777" w:rsidR="002759E3" w:rsidRPr="000C4A21" w:rsidRDefault="002759E3" w:rsidP="00691CDF">
            <w:pPr>
              <w:pStyle w:val="TableParagraph"/>
              <w:ind w:left="141"/>
              <w:rPr>
                <w:sz w:val="14"/>
              </w:rPr>
            </w:pPr>
            <w:r>
              <w:rPr>
                <w:sz w:val="14"/>
              </w:rPr>
              <w:t>$31.61</w:t>
            </w:r>
          </w:p>
        </w:tc>
        <w:tc>
          <w:tcPr>
            <w:tcW w:w="997" w:type="dxa"/>
          </w:tcPr>
          <w:p w14:paraId="3112BBF2" w14:textId="77777777" w:rsidR="002759E3" w:rsidRPr="000C4A21" w:rsidRDefault="002759E3" w:rsidP="00691CDF">
            <w:pPr>
              <w:pStyle w:val="TableParagraph"/>
              <w:ind w:left="141"/>
              <w:rPr>
                <w:sz w:val="14"/>
              </w:rPr>
            </w:pPr>
          </w:p>
          <w:p w14:paraId="36C0FE11" w14:textId="77777777" w:rsidR="002759E3" w:rsidRDefault="002759E3" w:rsidP="00691CDF">
            <w:pPr>
              <w:pStyle w:val="TableParagraph"/>
              <w:spacing w:before="3"/>
              <w:ind w:left="141"/>
              <w:rPr>
                <w:sz w:val="14"/>
              </w:rPr>
            </w:pPr>
          </w:p>
          <w:p w14:paraId="24DFB323" w14:textId="77777777" w:rsidR="002759E3" w:rsidRPr="000C4A21" w:rsidRDefault="002759E3" w:rsidP="00691CDF">
            <w:pPr>
              <w:pStyle w:val="TableParagraph"/>
              <w:ind w:left="141"/>
              <w:rPr>
                <w:sz w:val="14"/>
              </w:rPr>
            </w:pPr>
            <w:r>
              <w:rPr>
                <w:sz w:val="14"/>
              </w:rPr>
              <w:t>$31.77</w:t>
            </w:r>
          </w:p>
        </w:tc>
        <w:tc>
          <w:tcPr>
            <w:tcW w:w="753" w:type="dxa"/>
          </w:tcPr>
          <w:p w14:paraId="34E7FAD7" w14:textId="77777777" w:rsidR="002759E3" w:rsidRPr="000C4A21" w:rsidRDefault="002759E3" w:rsidP="00691CDF">
            <w:pPr>
              <w:pStyle w:val="TableParagraph"/>
              <w:ind w:left="141"/>
              <w:rPr>
                <w:sz w:val="14"/>
              </w:rPr>
            </w:pPr>
          </w:p>
          <w:p w14:paraId="428EDBA1" w14:textId="77777777" w:rsidR="002759E3" w:rsidRDefault="002759E3" w:rsidP="00691CDF">
            <w:pPr>
              <w:pStyle w:val="TableParagraph"/>
              <w:spacing w:before="3"/>
              <w:ind w:left="141"/>
              <w:rPr>
                <w:sz w:val="14"/>
              </w:rPr>
            </w:pPr>
          </w:p>
          <w:p w14:paraId="7D8C7AF0" w14:textId="77777777" w:rsidR="002759E3" w:rsidRPr="000C4A21" w:rsidRDefault="002759E3" w:rsidP="00691CDF">
            <w:pPr>
              <w:pStyle w:val="TableParagraph"/>
              <w:ind w:left="141"/>
              <w:rPr>
                <w:sz w:val="14"/>
              </w:rPr>
            </w:pPr>
            <w:r>
              <w:rPr>
                <w:sz w:val="14"/>
              </w:rPr>
              <w:t>$31.93</w:t>
            </w:r>
          </w:p>
        </w:tc>
        <w:tc>
          <w:tcPr>
            <w:tcW w:w="967" w:type="dxa"/>
            <w:tcBorders>
              <w:right w:val="single" w:sz="4" w:space="0" w:color="auto"/>
            </w:tcBorders>
          </w:tcPr>
          <w:p w14:paraId="11554605" w14:textId="77777777" w:rsidR="002759E3" w:rsidRPr="000C4A21" w:rsidRDefault="002759E3" w:rsidP="00691CDF">
            <w:pPr>
              <w:pStyle w:val="TableParagraph"/>
              <w:ind w:left="141"/>
              <w:rPr>
                <w:sz w:val="14"/>
              </w:rPr>
            </w:pPr>
          </w:p>
          <w:p w14:paraId="0F6BF8F9" w14:textId="77777777" w:rsidR="002759E3" w:rsidRDefault="002759E3" w:rsidP="00691CDF">
            <w:pPr>
              <w:pStyle w:val="TableParagraph"/>
              <w:spacing w:before="3"/>
              <w:ind w:left="141"/>
              <w:rPr>
                <w:sz w:val="14"/>
              </w:rPr>
            </w:pPr>
          </w:p>
          <w:p w14:paraId="3C3B230D" w14:textId="77777777" w:rsidR="002759E3" w:rsidRPr="000C4A21" w:rsidRDefault="002759E3" w:rsidP="00691CDF">
            <w:pPr>
              <w:pStyle w:val="TableParagraph"/>
              <w:ind w:left="141"/>
              <w:rPr>
                <w:sz w:val="14"/>
              </w:rPr>
            </w:pPr>
            <w:r>
              <w:rPr>
                <w:sz w:val="14"/>
              </w:rPr>
              <w:t>$32.09</w:t>
            </w:r>
          </w:p>
        </w:tc>
        <w:tc>
          <w:tcPr>
            <w:tcW w:w="894" w:type="dxa"/>
            <w:tcBorders>
              <w:left w:val="single" w:sz="4" w:space="0" w:color="auto"/>
            </w:tcBorders>
          </w:tcPr>
          <w:p w14:paraId="43BC8536" w14:textId="77777777" w:rsidR="002759E3" w:rsidRPr="000C4A21" w:rsidRDefault="002759E3" w:rsidP="00691CDF">
            <w:pPr>
              <w:pStyle w:val="TableParagraph"/>
              <w:ind w:left="141"/>
              <w:rPr>
                <w:sz w:val="14"/>
              </w:rPr>
            </w:pPr>
          </w:p>
          <w:p w14:paraId="324F3A24" w14:textId="77777777" w:rsidR="002759E3" w:rsidRDefault="002759E3" w:rsidP="00691CDF">
            <w:pPr>
              <w:pStyle w:val="TableParagraph"/>
              <w:spacing w:before="3"/>
              <w:ind w:left="141"/>
              <w:rPr>
                <w:sz w:val="14"/>
              </w:rPr>
            </w:pPr>
          </w:p>
          <w:p w14:paraId="24764288" w14:textId="77777777" w:rsidR="002759E3" w:rsidRPr="000C4A21" w:rsidRDefault="002759E3" w:rsidP="00691CDF">
            <w:pPr>
              <w:pStyle w:val="TableParagraph"/>
              <w:ind w:left="141"/>
              <w:rPr>
                <w:sz w:val="14"/>
              </w:rPr>
            </w:pPr>
            <w:r>
              <w:rPr>
                <w:sz w:val="14"/>
              </w:rPr>
              <w:t>$32.25</w:t>
            </w:r>
          </w:p>
        </w:tc>
      </w:tr>
      <w:tr w:rsidR="002759E3" w14:paraId="3B1A64D9" w14:textId="77777777" w:rsidTr="00691CDF">
        <w:trPr>
          <w:trHeight w:val="585"/>
          <w:jc w:val="center"/>
        </w:trPr>
        <w:tc>
          <w:tcPr>
            <w:tcW w:w="874" w:type="dxa"/>
          </w:tcPr>
          <w:p w14:paraId="11FD2962" w14:textId="77777777" w:rsidR="002759E3" w:rsidRPr="000C4A21" w:rsidRDefault="002759E3" w:rsidP="00C56806">
            <w:pPr>
              <w:pStyle w:val="NormalWeb"/>
              <w:jc w:val="center"/>
              <w:rPr>
                <w:rFonts w:ascii="Arial MT" w:eastAsia="Arial MT" w:hAnsi="Arial MT" w:cs="Arial MT"/>
                <w:w w:val="99"/>
                <w:sz w:val="14"/>
                <w:szCs w:val="22"/>
                <w:lang w:val="es-ES"/>
              </w:rPr>
            </w:pPr>
          </w:p>
          <w:p w14:paraId="38294142"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17</w:t>
            </w:r>
          </w:p>
        </w:tc>
        <w:tc>
          <w:tcPr>
            <w:tcW w:w="720" w:type="dxa"/>
          </w:tcPr>
          <w:p w14:paraId="21B964B5" w14:textId="77777777" w:rsidR="002759E3" w:rsidRPr="000C4A21" w:rsidRDefault="002759E3" w:rsidP="00691CDF">
            <w:pPr>
              <w:pStyle w:val="TableParagraph"/>
              <w:ind w:left="141"/>
              <w:rPr>
                <w:sz w:val="14"/>
              </w:rPr>
            </w:pPr>
          </w:p>
          <w:p w14:paraId="60594486" w14:textId="77777777" w:rsidR="002759E3" w:rsidRDefault="002759E3" w:rsidP="00691CDF">
            <w:pPr>
              <w:pStyle w:val="TableParagraph"/>
              <w:spacing w:before="3"/>
              <w:ind w:left="141"/>
              <w:rPr>
                <w:sz w:val="14"/>
              </w:rPr>
            </w:pPr>
          </w:p>
          <w:p w14:paraId="5BA6C18A" w14:textId="77777777" w:rsidR="002759E3" w:rsidRPr="000C4A21" w:rsidRDefault="002759E3" w:rsidP="00691CDF">
            <w:pPr>
              <w:pStyle w:val="TableParagraph"/>
              <w:ind w:left="141"/>
              <w:rPr>
                <w:sz w:val="14"/>
              </w:rPr>
            </w:pPr>
            <w:r>
              <w:rPr>
                <w:sz w:val="14"/>
              </w:rPr>
              <w:t>$30.60</w:t>
            </w:r>
          </w:p>
        </w:tc>
        <w:tc>
          <w:tcPr>
            <w:tcW w:w="734" w:type="dxa"/>
          </w:tcPr>
          <w:p w14:paraId="275BA473" w14:textId="77777777" w:rsidR="002759E3" w:rsidRPr="000C4A21" w:rsidRDefault="002759E3" w:rsidP="00691CDF">
            <w:pPr>
              <w:pStyle w:val="TableParagraph"/>
              <w:ind w:left="141"/>
              <w:rPr>
                <w:sz w:val="14"/>
              </w:rPr>
            </w:pPr>
          </w:p>
          <w:p w14:paraId="01C0970A" w14:textId="77777777" w:rsidR="002759E3" w:rsidRDefault="002759E3" w:rsidP="00691CDF">
            <w:pPr>
              <w:pStyle w:val="TableParagraph"/>
              <w:spacing w:before="3"/>
              <w:ind w:left="141"/>
              <w:rPr>
                <w:sz w:val="14"/>
              </w:rPr>
            </w:pPr>
          </w:p>
          <w:p w14:paraId="546F0424" w14:textId="77777777" w:rsidR="002759E3" w:rsidRPr="000C4A21" w:rsidRDefault="002759E3" w:rsidP="00691CDF">
            <w:pPr>
              <w:pStyle w:val="TableParagraph"/>
              <w:ind w:left="141"/>
              <w:rPr>
                <w:sz w:val="14"/>
              </w:rPr>
            </w:pPr>
            <w:r>
              <w:rPr>
                <w:sz w:val="14"/>
              </w:rPr>
              <w:t>$30.75</w:t>
            </w:r>
          </w:p>
        </w:tc>
        <w:tc>
          <w:tcPr>
            <w:tcW w:w="720" w:type="dxa"/>
          </w:tcPr>
          <w:p w14:paraId="41FECB0C" w14:textId="77777777" w:rsidR="002759E3" w:rsidRPr="000C4A21" w:rsidRDefault="002759E3" w:rsidP="00691CDF">
            <w:pPr>
              <w:pStyle w:val="TableParagraph"/>
              <w:ind w:left="141"/>
              <w:rPr>
                <w:sz w:val="14"/>
              </w:rPr>
            </w:pPr>
          </w:p>
          <w:p w14:paraId="66C06067" w14:textId="77777777" w:rsidR="002759E3" w:rsidRDefault="002759E3" w:rsidP="00691CDF">
            <w:pPr>
              <w:pStyle w:val="TableParagraph"/>
              <w:spacing w:before="3"/>
              <w:ind w:left="141"/>
              <w:rPr>
                <w:sz w:val="14"/>
              </w:rPr>
            </w:pPr>
          </w:p>
          <w:p w14:paraId="7D3F2F79" w14:textId="77777777" w:rsidR="002759E3" w:rsidRPr="000C4A21" w:rsidRDefault="002759E3" w:rsidP="00691CDF">
            <w:pPr>
              <w:pStyle w:val="TableParagraph"/>
              <w:ind w:left="141"/>
              <w:rPr>
                <w:sz w:val="14"/>
              </w:rPr>
            </w:pPr>
            <w:r>
              <w:rPr>
                <w:sz w:val="14"/>
              </w:rPr>
              <w:t>$30.90</w:t>
            </w:r>
          </w:p>
        </w:tc>
        <w:tc>
          <w:tcPr>
            <w:tcW w:w="719" w:type="dxa"/>
          </w:tcPr>
          <w:p w14:paraId="7C0D2FE9" w14:textId="77777777" w:rsidR="002759E3" w:rsidRPr="000C4A21" w:rsidRDefault="002759E3" w:rsidP="00691CDF">
            <w:pPr>
              <w:pStyle w:val="TableParagraph"/>
              <w:ind w:left="141"/>
              <w:rPr>
                <w:sz w:val="14"/>
              </w:rPr>
            </w:pPr>
          </w:p>
          <w:p w14:paraId="20F400B2" w14:textId="77777777" w:rsidR="002759E3" w:rsidRDefault="002759E3" w:rsidP="00691CDF">
            <w:pPr>
              <w:pStyle w:val="TableParagraph"/>
              <w:spacing w:before="3"/>
              <w:ind w:left="141"/>
              <w:rPr>
                <w:sz w:val="14"/>
              </w:rPr>
            </w:pPr>
          </w:p>
          <w:p w14:paraId="4BCB7AAA" w14:textId="77777777" w:rsidR="002759E3" w:rsidRPr="000C4A21" w:rsidRDefault="002759E3" w:rsidP="00691CDF">
            <w:pPr>
              <w:pStyle w:val="TableParagraph"/>
              <w:ind w:left="141"/>
              <w:rPr>
                <w:sz w:val="14"/>
              </w:rPr>
            </w:pPr>
            <w:r>
              <w:rPr>
                <w:sz w:val="14"/>
              </w:rPr>
              <w:t>$31.06</w:t>
            </w:r>
          </w:p>
        </w:tc>
        <w:tc>
          <w:tcPr>
            <w:tcW w:w="719" w:type="dxa"/>
          </w:tcPr>
          <w:p w14:paraId="582DA8F8" w14:textId="77777777" w:rsidR="002759E3" w:rsidRPr="000C4A21" w:rsidRDefault="002759E3" w:rsidP="00691CDF">
            <w:pPr>
              <w:pStyle w:val="TableParagraph"/>
              <w:ind w:left="141"/>
              <w:rPr>
                <w:sz w:val="14"/>
              </w:rPr>
            </w:pPr>
          </w:p>
          <w:p w14:paraId="6AB80A6F" w14:textId="77777777" w:rsidR="002759E3" w:rsidRDefault="002759E3" w:rsidP="00691CDF">
            <w:pPr>
              <w:pStyle w:val="TableParagraph"/>
              <w:spacing w:before="3"/>
              <w:ind w:left="141"/>
              <w:rPr>
                <w:sz w:val="14"/>
              </w:rPr>
            </w:pPr>
          </w:p>
          <w:p w14:paraId="31752415" w14:textId="77777777" w:rsidR="002759E3" w:rsidRPr="000C4A21" w:rsidRDefault="002759E3" w:rsidP="00691CDF">
            <w:pPr>
              <w:pStyle w:val="TableParagraph"/>
              <w:ind w:left="141"/>
              <w:rPr>
                <w:sz w:val="14"/>
              </w:rPr>
            </w:pPr>
            <w:r>
              <w:rPr>
                <w:sz w:val="14"/>
              </w:rPr>
              <w:t>$31.21</w:t>
            </w:r>
          </w:p>
        </w:tc>
        <w:tc>
          <w:tcPr>
            <w:tcW w:w="714" w:type="dxa"/>
          </w:tcPr>
          <w:p w14:paraId="75F618B6" w14:textId="77777777" w:rsidR="002759E3" w:rsidRPr="000C4A21" w:rsidRDefault="002759E3" w:rsidP="00691CDF">
            <w:pPr>
              <w:pStyle w:val="TableParagraph"/>
              <w:ind w:left="141"/>
              <w:rPr>
                <w:sz w:val="14"/>
              </w:rPr>
            </w:pPr>
          </w:p>
          <w:p w14:paraId="7D1EEB36" w14:textId="77777777" w:rsidR="002759E3" w:rsidRDefault="002759E3" w:rsidP="00691CDF">
            <w:pPr>
              <w:pStyle w:val="TableParagraph"/>
              <w:spacing w:before="3"/>
              <w:ind w:left="141"/>
              <w:rPr>
                <w:sz w:val="14"/>
              </w:rPr>
            </w:pPr>
          </w:p>
          <w:p w14:paraId="26326271" w14:textId="77777777" w:rsidR="002759E3" w:rsidRPr="000C4A21" w:rsidRDefault="002759E3" w:rsidP="00691CDF">
            <w:pPr>
              <w:pStyle w:val="TableParagraph"/>
              <w:ind w:left="141"/>
              <w:rPr>
                <w:sz w:val="14"/>
              </w:rPr>
            </w:pPr>
            <w:r>
              <w:rPr>
                <w:sz w:val="14"/>
              </w:rPr>
              <w:t>$31.37</w:t>
            </w:r>
          </w:p>
        </w:tc>
        <w:tc>
          <w:tcPr>
            <w:tcW w:w="719" w:type="dxa"/>
          </w:tcPr>
          <w:p w14:paraId="75F74B36" w14:textId="77777777" w:rsidR="002759E3" w:rsidRPr="000C4A21" w:rsidRDefault="002759E3" w:rsidP="00691CDF">
            <w:pPr>
              <w:pStyle w:val="TableParagraph"/>
              <w:ind w:left="141"/>
              <w:rPr>
                <w:sz w:val="14"/>
              </w:rPr>
            </w:pPr>
          </w:p>
          <w:p w14:paraId="2B0D3F5E" w14:textId="77777777" w:rsidR="002759E3" w:rsidRDefault="002759E3" w:rsidP="00691CDF">
            <w:pPr>
              <w:pStyle w:val="TableParagraph"/>
              <w:spacing w:before="3"/>
              <w:ind w:left="141"/>
              <w:rPr>
                <w:sz w:val="14"/>
              </w:rPr>
            </w:pPr>
          </w:p>
          <w:p w14:paraId="3644D097" w14:textId="77777777" w:rsidR="002759E3" w:rsidRPr="000C4A21" w:rsidRDefault="002759E3" w:rsidP="00691CDF">
            <w:pPr>
              <w:pStyle w:val="TableParagraph"/>
              <w:ind w:left="141"/>
              <w:rPr>
                <w:sz w:val="14"/>
              </w:rPr>
            </w:pPr>
            <w:r>
              <w:rPr>
                <w:sz w:val="14"/>
              </w:rPr>
              <w:t>$31.53</w:t>
            </w:r>
          </w:p>
        </w:tc>
        <w:tc>
          <w:tcPr>
            <w:tcW w:w="719" w:type="dxa"/>
          </w:tcPr>
          <w:p w14:paraId="090309B9" w14:textId="77777777" w:rsidR="002759E3" w:rsidRPr="000C4A21" w:rsidRDefault="002759E3" w:rsidP="00691CDF">
            <w:pPr>
              <w:pStyle w:val="TableParagraph"/>
              <w:ind w:left="141"/>
              <w:rPr>
                <w:sz w:val="14"/>
              </w:rPr>
            </w:pPr>
          </w:p>
          <w:p w14:paraId="5498C204" w14:textId="77777777" w:rsidR="002759E3" w:rsidRDefault="002759E3" w:rsidP="00691CDF">
            <w:pPr>
              <w:pStyle w:val="TableParagraph"/>
              <w:spacing w:before="3"/>
              <w:ind w:left="141"/>
              <w:rPr>
                <w:sz w:val="14"/>
              </w:rPr>
            </w:pPr>
          </w:p>
          <w:p w14:paraId="0357FC0F" w14:textId="77777777" w:rsidR="002759E3" w:rsidRPr="000C4A21" w:rsidRDefault="002759E3" w:rsidP="00691CDF">
            <w:pPr>
              <w:pStyle w:val="TableParagraph"/>
              <w:ind w:left="141"/>
              <w:rPr>
                <w:sz w:val="14"/>
              </w:rPr>
            </w:pPr>
            <w:r>
              <w:rPr>
                <w:sz w:val="14"/>
              </w:rPr>
              <w:t>$31.68</w:t>
            </w:r>
          </w:p>
        </w:tc>
        <w:tc>
          <w:tcPr>
            <w:tcW w:w="997" w:type="dxa"/>
          </w:tcPr>
          <w:p w14:paraId="616D6E70" w14:textId="77777777" w:rsidR="002759E3" w:rsidRPr="000C4A21" w:rsidRDefault="002759E3" w:rsidP="00691CDF">
            <w:pPr>
              <w:pStyle w:val="TableParagraph"/>
              <w:ind w:left="141"/>
              <w:rPr>
                <w:sz w:val="14"/>
              </w:rPr>
            </w:pPr>
          </w:p>
          <w:p w14:paraId="3E32B839" w14:textId="77777777" w:rsidR="002759E3" w:rsidRDefault="002759E3" w:rsidP="00691CDF">
            <w:pPr>
              <w:pStyle w:val="TableParagraph"/>
              <w:spacing w:before="3"/>
              <w:ind w:left="141"/>
              <w:rPr>
                <w:sz w:val="14"/>
              </w:rPr>
            </w:pPr>
          </w:p>
          <w:p w14:paraId="3AD22E03" w14:textId="77777777" w:rsidR="002759E3" w:rsidRPr="000C4A21" w:rsidRDefault="002759E3" w:rsidP="00691CDF">
            <w:pPr>
              <w:pStyle w:val="TableParagraph"/>
              <w:ind w:left="141"/>
              <w:rPr>
                <w:sz w:val="14"/>
              </w:rPr>
            </w:pPr>
            <w:r>
              <w:rPr>
                <w:sz w:val="14"/>
              </w:rPr>
              <w:t>$31.84</w:t>
            </w:r>
          </w:p>
        </w:tc>
        <w:tc>
          <w:tcPr>
            <w:tcW w:w="753" w:type="dxa"/>
          </w:tcPr>
          <w:p w14:paraId="2C3BF19F" w14:textId="77777777" w:rsidR="002759E3" w:rsidRPr="000C4A21" w:rsidRDefault="002759E3" w:rsidP="00691CDF">
            <w:pPr>
              <w:pStyle w:val="TableParagraph"/>
              <w:ind w:left="141"/>
              <w:rPr>
                <w:sz w:val="14"/>
              </w:rPr>
            </w:pPr>
          </w:p>
          <w:p w14:paraId="12B13403" w14:textId="77777777" w:rsidR="002759E3" w:rsidRDefault="002759E3" w:rsidP="00691CDF">
            <w:pPr>
              <w:pStyle w:val="TableParagraph"/>
              <w:spacing w:before="3"/>
              <w:ind w:left="141"/>
              <w:rPr>
                <w:sz w:val="14"/>
              </w:rPr>
            </w:pPr>
          </w:p>
          <w:p w14:paraId="33250300" w14:textId="77777777" w:rsidR="002759E3" w:rsidRPr="000C4A21" w:rsidRDefault="002759E3" w:rsidP="00691CDF">
            <w:pPr>
              <w:pStyle w:val="TableParagraph"/>
              <w:ind w:left="141"/>
              <w:rPr>
                <w:sz w:val="14"/>
              </w:rPr>
            </w:pPr>
            <w:r>
              <w:rPr>
                <w:sz w:val="14"/>
              </w:rPr>
              <w:t>$32.00</w:t>
            </w:r>
          </w:p>
        </w:tc>
        <w:tc>
          <w:tcPr>
            <w:tcW w:w="967" w:type="dxa"/>
            <w:tcBorders>
              <w:right w:val="single" w:sz="4" w:space="0" w:color="auto"/>
            </w:tcBorders>
          </w:tcPr>
          <w:p w14:paraId="2DF0DB69" w14:textId="77777777" w:rsidR="002759E3" w:rsidRPr="000C4A21" w:rsidRDefault="002759E3" w:rsidP="00691CDF">
            <w:pPr>
              <w:pStyle w:val="TableParagraph"/>
              <w:ind w:left="141"/>
              <w:rPr>
                <w:sz w:val="14"/>
              </w:rPr>
            </w:pPr>
          </w:p>
          <w:p w14:paraId="0C1E1EC5" w14:textId="77777777" w:rsidR="002759E3" w:rsidRDefault="002759E3" w:rsidP="00691CDF">
            <w:pPr>
              <w:pStyle w:val="TableParagraph"/>
              <w:spacing w:before="3"/>
              <w:ind w:left="141"/>
              <w:rPr>
                <w:sz w:val="14"/>
              </w:rPr>
            </w:pPr>
          </w:p>
          <w:p w14:paraId="7A8F13F3" w14:textId="77777777" w:rsidR="002759E3" w:rsidRPr="000C4A21" w:rsidRDefault="002759E3" w:rsidP="00691CDF">
            <w:pPr>
              <w:pStyle w:val="TableParagraph"/>
              <w:ind w:left="141"/>
              <w:rPr>
                <w:sz w:val="14"/>
              </w:rPr>
            </w:pPr>
            <w:r>
              <w:rPr>
                <w:sz w:val="14"/>
              </w:rPr>
              <w:t>$32.16</w:t>
            </w:r>
          </w:p>
        </w:tc>
        <w:tc>
          <w:tcPr>
            <w:tcW w:w="894" w:type="dxa"/>
            <w:tcBorders>
              <w:left w:val="single" w:sz="4" w:space="0" w:color="auto"/>
            </w:tcBorders>
          </w:tcPr>
          <w:p w14:paraId="5DFD4DCF" w14:textId="77777777" w:rsidR="002759E3" w:rsidRPr="000C4A21" w:rsidRDefault="002759E3" w:rsidP="00691CDF">
            <w:pPr>
              <w:pStyle w:val="TableParagraph"/>
              <w:ind w:left="141"/>
              <w:rPr>
                <w:sz w:val="14"/>
              </w:rPr>
            </w:pPr>
          </w:p>
          <w:p w14:paraId="599ED3D7" w14:textId="77777777" w:rsidR="002759E3" w:rsidRDefault="002759E3" w:rsidP="00691CDF">
            <w:pPr>
              <w:pStyle w:val="TableParagraph"/>
              <w:spacing w:before="3"/>
              <w:ind w:left="141"/>
              <w:rPr>
                <w:sz w:val="14"/>
              </w:rPr>
            </w:pPr>
          </w:p>
          <w:p w14:paraId="3D31D08C" w14:textId="77777777" w:rsidR="002759E3" w:rsidRPr="000C4A21" w:rsidRDefault="002759E3" w:rsidP="00691CDF">
            <w:pPr>
              <w:pStyle w:val="TableParagraph"/>
              <w:ind w:left="141"/>
              <w:rPr>
                <w:sz w:val="14"/>
              </w:rPr>
            </w:pPr>
            <w:r>
              <w:rPr>
                <w:sz w:val="14"/>
              </w:rPr>
              <w:t>$32.32</w:t>
            </w:r>
          </w:p>
        </w:tc>
      </w:tr>
      <w:tr w:rsidR="002759E3" w14:paraId="61E943B8" w14:textId="77777777" w:rsidTr="00691CDF">
        <w:trPr>
          <w:trHeight w:val="585"/>
          <w:jc w:val="center"/>
        </w:trPr>
        <w:tc>
          <w:tcPr>
            <w:tcW w:w="874" w:type="dxa"/>
          </w:tcPr>
          <w:p w14:paraId="7E9BB870" w14:textId="77777777" w:rsidR="002759E3" w:rsidRPr="000C4A21" w:rsidRDefault="002759E3" w:rsidP="00C56806">
            <w:pPr>
              <w:pStyle w:val="NormalWeb"/>
              <w:jc w:val="center"/>
              <w:rPr>
                <w:rFonts w:ascii="Arial MT" w:eastAsia="Arial MT" w:hAnsi="Arial MT" w:cs="Arial MT"/>
                <w:w w:val="99"/>
                <w:sz w:val="14"/>
                <w:szCs w:val="22"/>
                <w:lang w:val="es-ES"/>
              </w:rPr>
            </w:pPr>
          </w:p>
          <w:p w14:paraId="36FF9833"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18</w:t>
            </w:r>
          </w:p>
        </w:tc>
        <w:tc>
          <w:tcPr>
            <w:tcW w:w="720" w:type="dxa"/>
          </w:tcPr>
          <w:p w14:paraId="067EAB95" w14:textId="77777777" w:rsidR="002759E3" w:rsidRPr="000C4A21" w:rsidRDefault="002759E3" w:rsidP="00691CDF">
            <w:pPr>
              <w:pStyle w:val="TableParagraph"/>
              <w:ind w:left="141"/>
              <w:rPr>
                <w:sz w:val="14"/>
              </w:rPr>
            </w:pPr>
          </w:p>
          <w:p w14:paraId="44891871" w14:textId="77777777" w:rsidR="002759E3" w:rsidRDefault="002759E3" w:rsidP="00691CDF">
            <w:pPr>
              <w:pStyle w:val="TableParagraph"/>
              <w:spacing w:before="3"/>
              <w:ind w:left="141"/>
              <w:rPr>
                <w:sz w:val="14"/>
              </w:rPr>
            </w:pPr>
          </w:p>
          <w:p w14:paraId="5A7B926C" w14:textId="77777777" w:rsidR="002759E3" w:rsidRPr="000C4A21" w:rsidRDefault="002759E3" w:rsidP="00691CDF">
            <w:pPr>
              <w:pStyle w:val="TableParagraph"/>
              <w:ind w:left="141"/>
              <w:rPr>
                <w:sz w:val="14"/>
              </w:rPr>
            </w:pPr>
            <w:r>
              <w:rPr>
                <w:sz w:val="14"/>
              </w:rPr>
              <w:t>$30.68</w:t>
            </w:r>
          </w:p>
        </w:tc>
        <w:tc>
          <w:tcPr>
            <w:tcW w:w="734" w:type="dxa"/>
          </w:tcPr>
          <w:p w14:paraId="51AD1E3D" w14:textId="77777777" w:rsidR="002759E3" w:rsidRPr="000C4A21" w:rsidRDefault="002759E3" w:rsidP="00691CDF">
            <w:pPr>
              <w:pStyle w:val="TableParagraph"/>
              <w:ind w:left="141"/>
              <w:rPr>
                <w:sz w:val="14"/>
              </w:rPr>
            </w:pPr>
          </w:p>
          <w:p w14:paraId="796DDE4D" w14:textId="77777777" w:rsidR="002759E3" w:rsidRDefault="002759E3" w:rsidP="00691CDF">
            <w:pPr>
              <w:pStyle w:val="TableParagraph"/>
              <w:spacing w:before="3"/>
              <w:ind w:left="141"/>
              <w:rPr>
                <w:sz w:val="14"/>
              </w:rPr>
            </w:pPr>
          </w:p>
          <w:p w14:paraId="06F62F81" w14:textId="77777777" w:rsidR="002759E3" w:rsidRPr="000C4A21" w:rsidRDefault="002759E3" w:rsidP="00691CDF">
            <w:pPr>
              <w:pStyle w:val="TableParagraph"/>
              <w:ind w:left="141"/>
              <w:rPr>
                <w:sz w:val="14"/>
              </w:rPr>
            </w:pPr>
            <w:r>
              <w:rPr>
                <w:sz w:val="14"/>
              </w:rPr>
              <w:t>$30.83</w:t>
            </w:r>
          </w:p>
        </w:tc>
        <w:tc>
          <w:tcPr>
            <w:tcW w:w="720" w:type="dxa"/>
          </w:tcPr>
          <w:p w14:paraId="2D892156" w14:textId="77777777" w:rsidR="002759E3" w:rsidRPr="000C4A21" w:rsidRDefault="002759E3" w:rsidP="00691CDF">
            <w:pPr>
              <w:pStyle w:val="TableParagraph"/>
              <w:ind w:left="141"/>
              <w:rPr>
                <w:sz w:val="14"/>
              </w:rPr>
            </w:pPr>
          </w:p>
          <w:p w14:paraId="00D09FEF" w14:textId="77777777" w:rsidR="002759E3" w:rsidRDefault="002759E3" w:rsidP="00691CDF">
            <w:pPr>
              <w:pStyle w:val="TableParagraph"/>
              <w:spacing w:before="3"/>
              <w:ind w:left="141"/>
              <w:rPr>
                <w:sz w:val="14"/>
              </w:rPr>
            </w:pPr>
          </w:p>
          <w:p w14:paraId="5E94566F" w14:textId="77777777" w:rsidR="002759E3" w:rsidRPr="000C4A21" w:rsidRDefault="002759E3" w:rsidP="00691CDF">
            <w:pPr>
              <w:pStyle w:val="TableParagraph"/>
              <w:ind w:left="141"/>
              <w:rPr>
                <w:sz w:val="14"/>
              </w:rPr>
            </w:pPr>
            <w:r>
              <w:rPr>
                <w:sz w:val="14"/>
              </w:rPr>
              <w:t>$30.99</w:t>
            </w:r>
          </w:p>
        </w:tc>
        <w:tc>
          <w:tcPr>
            <w:tcW w:w="719" w:type="dxa"/>
          </w:tcPr>
          <w:p w14:paraId="7BC4CC85" w14:textId="77777777" w:rsidR="002759E3" w:rsidRPr="000C4A21" w:rsidRDefault="002759E3" w:rsidP="00691CDF">
            <w:pPr>
              <w:pStyle w:val="TableParagraph"/>
              <w:ind w:left="141"/>
              <w:rPr>
                <w:sz w:val="14"/>
              </w:rPr>
            </w:pPr>
          </w:p>
          <w:p w14:paraId="47E6FAB5" w14:textId="77777777" w:rsidR="002759E3" w:rsidRDefault="002759E3" w:rsidP="00691CDF">
            <w:pPr>
              <w:pStyle w:val="TableParagraph"/>
              <w:spacing w:before="3"/>
              <w:ind w:left="141"/>
              <w:rPr>
                <w:sz w:val="14"/>
              </w:rPr>
            </w:pPr>
          </w:p>
          <w:p w14:paraId="032CDD48" w14:textId="77777777" w:rsidR="002759E3" w:rsidRPr="000C4A21" w:rsidRDefault="002759E3" w:rsidP="00691CDF">
            <w:pPr>
              <w:pStyle w:val="TableParagraph"/>
              <w:ind w:left="141"/>
              <w:rPr>
                <w:sz w:val="14"/>
              </w:rPr>
            </w:pPr>
            <w:r>
              <w:rPr>
                <w:sz w:val="14"/>
              </w:rPr>
              <w:t>$31.14</w:t>
            </w:r>
          </w:p>
        </w:tc>
        <w:tc>
          <w:tcPr>
            <w:tcW w:w="719" w:type="dxa"/>
          </w:tcPr>
          <w:p w14:paraId="6B31B95E" w14:textId="77777777" w:rsidR="002759E3" w:rsidRPr="000C4A21" w:rsidRDefault="002759E3" w:rsidP="00691CDF">
            <w:pPr>
              <w:pStyle w:val="TableParagraph"/>
              <w:ind w:left="141"/>
              <w:rPr>
                <w:sz w:val="14"/>
              </w:rPr>
            </w:pPr>
          </w:p>
          <w:p w14:paraId="6DA13D6A" w14:textId="77777777" w:rsidR="002759E3" w:rsidRDefault="002759E3" w:rsidP="00691CDF">
            <w:pPr>
              <w:pStyle w:val="TableParagraph"/>
              <w:spacing w:before="3"/>
              <w:ind w:left="141"/>
              <w:rPr>
                <w:sz w:val="14"/>
              </w:rPr>
            </w:pPr>
          </w:p>
          <w:p w14:paraId="5DBDFC6C" w14:textId="77777777" w:rsidR="002759E3" w:rsidRPr="000C4A21" w:rsidRDefault="002759E3" w:rsidP="00691CDF">
            <w:pPr>
              <w:pStyle w:val="TableParagraph"/>
              <w:ind w:left="141"/>
              <w:rPr>
                <w:sz w:val="14"/>
              </w:rPr>
            </w:pPr>
            <w:r>
              <w:rPr>
                <w:sz w:val="14"/>
              </w:rPr>
              <w:t>$31.30</w:t>
            </w:r>
          </w:p>
        </w:tc>
        <w:tc>
          <w:tcPr>
            <w:tcW w:w="714" w:type="dxa"/>
          </w:tcPr>
          <w:p w14:paraId="5C89B13F" w14:textId="77777777" w:rsidR="002759E3" w:rsidRPr="000C4A21" w:rsidRDefault="002759E3" w:rsidP="00691CDF">
            <w:pPr>
              <w:pStyle w:val="TableParagraph"/>
              <w:ind w:left="141"/>
              <w:rPr>
                <w:sz w:val="14"/>
              </w:rPr>
            </w:pPr>
          </w:p>
          <w:p w14:paraId="29619AF3" w14:textId="77777777" w:rsidR="002759E3" w:rsidRDefault="002759E3" w:rsidP="00691CDF">
            <w:pPr>
              <w:pStyle w:val="TableParagraph"/>
              <w:spacing w:before="3"/>
              <w:ind w:left="141"/>
              <w:rPr>
                <w:sz w:val="14"/>
              </w:rPr>
            </w:pPr>
          </w:p>
          <w:p w14:paraId="208226AF" w14:textId="77777777" w:rsidR="002759E3" w:rsidRPr="000C4A21" w:rsidRDefault="002759E3" w:rsidP="00691CDF">
            <w:pPr>
              <w:pStyle w:val="TableParagraph"/>
              <w:ind w:left="141"/>
              <w:rPr>
                <w:sz w:val="14"/>
              </w:rPr>
            </w:pPr>
            <w:r>
              <w:rPr>
                <w:sz w:val="14"/>
              </w:rPr>
              <w:t>$31.45</w:t>
            </w:r>
          </w:p>
        </w:tc>
        <w:tc>
          <w:tcPr>
            <w:tcW w:w="719" w:type="dxa"/>
          </w:tcPr>
          <w:p w14:paraId="3C12C936" w14:textId="77777777" w:rsidR="002759E3" w:rsidRPr="000C4A21" w:rsidRDefault="002759E3" w:rsidP="00691CDF">
            <w:pPr>
              <w:pStyle w:val="TableParagraph"/>
              <w:ind w:left="141"/>
              <w:rPr>
                <w:sz w:val="14"/>
              </w:rPr>
            </w:pPr>
          </w:p>
          <w:p w14:paraId="37BDFAF4" w14:textId="77777777" w:rsidR="002759E3" w:rsidRDefault="002759E3" w:rsidP="00691CDF">
            <w:pPr>
              <w:pStyle w:val="TableParagraph"/>
              <w:spacing w:before="3"/>
              <w:ind w:left="141"/>
              <w:rPr>
                <w:sz w:val="14"/>
              </w:rPr>
            </w:pPr>
          </w:p>
          <w:p w14:paraId="0E51306B" w14:textId="77777777" w:rsidR="002759E3" w:rsidRPr="000C4A21" w:rsidRDefault="002759E3" w:rsidP="00691CDF">
            <w:pPr>
              <w:pStyle w:val="TableParagraph"/>
              <w:ind w:left="141"/>
              <w:rPr>
                <w:sz w:val="14"/>
              </w:rPr>
            </w:pPr>
            <w:r>
              <w:rPr>
                <w:sz w:val="14"/>
              </w:rPr>
              <w:t>$31.61</w:t>
            </w:r>
          </w:p>
        </w:tc>
        <w:tc>
          <w:tcPr>
            <w:tcW w:w="719" w:type="dxa"/>
          </w:tcPr>
          <w:p w14:paraId="5BBB412D" w14:textId="77777777" w:rsidR="002759E3" w:rsidRPr="000C4A21" w:rsidRDefault="002759E3" w:rsidP="00691CDF">
            <w:pPr>
              <w:pStyle w:val="TableParagraph"/>
              <w:ind w:left="141"/>
              <w:rPr>
                <w:sz w:val="14"/>
              </w:rPr>
            </w:pPr>
          </w:p>
          <w:p w14:paraId="39C0400D" w14:textId="77777777" w:rsidR="002759E3" w:rsidRDefault="002759E3" w:rsidP="00691CDF">
            <w:pPr>
              <w:pStyle w:val="TableParagraph"/>
              <w:spacing w:before="3"/>
              <w:ind w:left="141"/>
              <w:rPr>
                <w:sz w:val="14"/>
              </w:rPr>
            </w:pPr>
          </w:p>
          <w:p w14:paraId="1F66115C" w14:textId="77777777" w:rsidR="002759E3" w:rsidRPr="000C4A21" w:rsidRDefault="002759E3" w:rsidP="00691CDF">
            <w:pPr>
              <w:pStyle w:val="TableParagraph"/>
              <w:ind w:left="141"/>
              <w:rPr>
                <w:sz w:val="14"/>
              </w:rPr>
            </w:pPr>
            <w:r>
              <w:rPr>
                <w:sz w:val="14"/>
              </w:rPr>
              <w:t>$31.77</w:t>
            </w:r>
          </w:p>
        </w:tc>
        <w:tc>
          <w:tcPr>
            <w:tcW w:w="997" w:type="dxa"/>
          </w:tcPr>
          <w:p w14:paraId="29B4B9B6" w14:textId="77777777" w:rsidR="002759E3" w:rsidRPr="000C4A21" w:rsidRDefault="002759E3" w:rsidP="00691CDF">
            <w:pPr>
              <w:pStyle w:val="TableParagraph"/>
              <w:ind w:left="141"/>
              <w:rPr>
                <w:sz w:val="14"/>
              </w:rPr>
            </w:pPr>
          </w:p>
          <w:p w14:paraId="154532F1" w14:textId="77777777" w:rsidR="002759E3" w:rsidRDefault="002759E3" w:rsidP="00691CDF">
            <w:pPr>
              <w:pStyle w:val="TableParagraph"/>
              <w:spacing w:before="3"/>
              <w:ind w:left="141"/>
              <w:rPr>
                <w:sz w:val="14"/>
              </w:rPr>
            </w:pPr>
          </w:p>
          <w:p w14:paraId="1AC00764" w14:textId="77777777" w:rsidR="002759E3" w:rsidRPr="000C4A21" w:rsidRDefault="002759E3" w:rsidP="00691CDF">
            <w:pPr>
              <w:pStyle w:val="TableParagraph"/>
              <w:ind w:left="141"/>
              <w:rPr>
                <w:sz w:val="14"/>
              </w:rPr>
            </w:pPr>
            <w:r>
              <w:rPr>
                <w:sz w:val="14"/>
              </w:rPr>
              <w:t>$31.93</w:t>
            </w:r>
          </w:p>
        </w:tc>
        <w:tc>
          <w:tcPr>
            <w:tcW w:w="753" w:type="dxa"/>
          </w:tcPr>
          <w:p w14:paraId="53E857E0" w14:textId="77777777" w:rsidR="002759E3" w:rsidRPr="000C4A21" w:rsidRDefault="002759E3" w:rsidP="00691CDF">
            <w:pPr>
              <w:pStyle w:val="TableParagraph"/>
              <w:ind w:left="141"/>
              <w:rPr>
                <w:sz w:val="14"/>
              </w:rPr>
            </w:pPr>
          </w:p>
          <w:p w14:paraId="13801055" w14:textId="77777777" w:rsidR="002759E3" w:rsidRDefault="002759E3" w:rsidP="00691CDF">
            <w:pPr>
              <w:pStyle w:val="TableParagraph"/>
              <w:spacing w:before="3"/>
              <w:ind w:left="141"/>
              <w:rPr>
                <w:sz w:val="14"/>
              </w:rPr>
            </w:pPr>
          </w:p>
          <w:p w14:paraId="32FF4C32" w14:textId="77777777" w:rsidR="002759E3" w:rsidRPr="000C4A21" w:rsidRDefault="002759E3" w:rsidP="00691CDF">
            <w:pPr>
              <w:pStyle w:val="TableParagraph"/>
              <w:ind w:left="141"/>
              <w:rPr>
                <w:sz w:val="14"/>
              </w:rPr>
            </w:pPr>
            <w:r>
              <w:rPr>
                <w:sz w:val="14"/>
              </w:rPr>
              <w:t>$32.09</w:t>
            </w:r>
          </w:p>
        </w:tc>
        <w:tc>
          <w:tcPr>
            <w:tcW w:w="967" w:type="dxa"/>
            <w:tcBorders>
              <w:right w:val="single" w:sz="4" w:space="0" w:color="auto"/>
            </w:tcBorders>
          </w:tcPr>
          <w:p w14:paraId="071AE04D" w14:textId="77777777" w:rsidR="002759E3" w:rsidRPr="000C4A21" w:rsidRDefault="002759E3" w:rsidP="00691CDF">
            <w:pPr>
              <w:pStyle w:val="TableParagraph"/>
              <w:ind w:left="141"/>
              <w:rPr>
                <w:sz w:val="14"/>
              </w:rPr>
            </w:pPr>
          </w:p>
          <w:p w14:paraId="2D1B9E0D" w14:textId="77777777" w:rsidR="002759E3" w:rsidRDefault="002759E3" w:rsidP="00691CDF">
            <w:pPr>
              <w:pStyle w:val="TableParagraph"/>
              <w:spacing w:before="3"/>
              <w:ind w:left="141"/>
              <w:rPr>
                <w:sz w:val="14"/>
              </w:rPr>
            </w:pPr>
          </w:p>
          <w:p w14:paraId="178B156B" w14:textId="77777777" w:rsidR="002759E3" w:rsidRPr="000C4A21" w:rsidRDefault="002759E3" w:rsidP="00691CDF">
            <w:pPr>
              <w:pStyle w:val="TableParagraph"/>
              <w:ind w:left="141"/>
              <w:rPr>
                <w:sz w:val="14"/>
              </w:rPr>
            </w:pPr>
            <w:r>
              <w:rPr>
                <w:sz w:val="14"/>
              </w:rPr>
              <w:t>$32.25</w:t>
            </w:r>
          </w:p>
        </w:tc>
        <w:tc>
          <w:tcPr>
            <w:tcW w:w="894" w:type="dxa"/>
            <w:tcBorders>
              <w:left w:val="single" w:sz="4" w:space="0" w:color="auto"/>
            </w:tcBorders>
          </w:tcPr>
          <w:p w14:paraId="4DC1624B" w14:textId="77777777" w:rsidR="002759E3" w:rsidRPr="000C4A21" w:rsidRDefault="002759E3" w:rsidP="00691CDF">
            <w:pPr>
              <w:pStyle w:val="TableParagraph"/>
              <w:ind w:left="141"/>
              <w:rPr>
                <w:sz w:val="14"/>
              </w:rPr>
            </w:pPr>
          </w:p>
          <w:p w14:paraId="0EE4A879" w14:textId="77777777" w:rsidR="002759E3" w:rsidRDefault="002759E3" w:rsidP="00691CDF">
            <w:pPr>
              <w:pStyle w:val="TableParagraph"/>
              <w:spacing w:before="3"/>
              <w:ind w:left="141"/>
              <w:rPr>
                <w:sz w:val="14"/>
              </w:rPr>
            </w:pPr>
          </w:p>
          <w:p w14:paraId="751FD989" w14:textId="77777777" w:rsidR="002759E3" w:rsidRPr="000C4A21" w:rsidRDefault="002759E3" w:rsidP="00691CDF">
            <w:pPr>
              <w:pStyle w:val="TableParagraph"/>
              <w:ind w:left="141"/>
              <w:rPr>
                <w:sz w:val="14"/>
              </w:rPr>
            </w:pPr>
            <w:r>
              <w:rPr>
                <w:sz w:val="14"/>
              </w:rPr>
              <w:t>$32.41</w:t>
            </w:r>
          </w:p>
        </w:tc>
      </w:tr>
      <w:tr w:rsidR="002759E3" w14:paraId="47AEEF6E" w14:textId="77777777" w:rsidTr="00691CDF">
        <w:trPr>
          <w:trHeight w:val="585"/>
          <w:jc w:val="center"/>
        </w:trPr>
        <w:tc>
          <w:tcPr>
            <w:tcW w:w="874" w:type="dxa"/>
          </w:tcPr>
          <w:p w14:paraId="4CD7D9DC" w14:textId="77777777" w:rsidR="002759E3" w:rsidRPr="000C4A21" w:rsidRDefault="002759E3" w:rsidP="00C56806">
            <w:pPr>
              <w:pStyle w:val="NormalWeb"/>
              <w:jc w:val="center"/>
              <w:rPr>
                <w:rFonts w:ascii="Arial MT" w:eastAsia="Arial MT" w:hAnsi="Arial MT" w:cs="Arial MT"/>
                <w:w w:val="99"/>
                <w:sz w:val="14"/>
                <w:szCs w:val="22"/>
                <w:lang w:val="es-ES"/>
              </w:rPr>
            </w:pPr>
          </w:p>
          <w:p w14:paraId="0FCDBBF8"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19</w:t>
            </w:r>
          </w:p>
        </w:tc>
        <w:tc>
          <w:tcPr>
            <w:tcW w:w="720" w:type="dxa"/>
          </w:tcPr>
          <w:p w14:paraId="62B0D3E9" w14:textId="77777777" w:rsidR="002759E3" w:rsidRPr="000C4A21" w:rsidRDefault="002759E3" w:rsidP="00691CDF">
            <w:pPr>
              <w:pStyle w:val="TableParagraph"/>
              <w:ind w:left="141"/>
              <w:rPr>
                <w:sz w:val="14"/>
              </w:rPr>
            </w:pPr>
          </w:p>
          <w:p w14:paraId="34BE820A" w14:textId="77777777" w:rsidR="002759E3" w:rsidRDefault="002759E3" w:rsidP="00691CDF">
            <w:pPr>
              <w:pStyle w:val="TableParagraph"/>
              <w:spacing w:before="3"/>
              <w:ind w:left="141"/>
              <w:rPr>
                <w:sz w:val="14"/>
              </w:rPr>
            </w:pPr>
          </w:p>
          <w:p w14:paraId="0B8F7ECC" w14:textId="77777777" w:rsidR="002759E3" w:rsidRPr="000C4A21" w:rsidRDefault="002759E3" w:rsidP="00691CDF">
            <w:pPr>
              <w:pStyle w:val="TableParagraph"/>
              <w:ind w:left="141"/>
              <w:rPr>
                <w:sz w:val="14"/>
              </w:rPr>
            </w:pPr>
            <w:r>
              <w:rPr>
                <w:sz w:val="14"/>
              </w:rPr>
              <w:t>$30.75</w:t>
            </w:r>
          </w:p>
        </w:tc>
        <w:tc>
          <w:tcPr>
            <w:tcW w:w="734" w:type="dxa"/>
          </w:tcPr>
          <w:p w14:paraId="1AFFFE53" w14:textId="77777777" w:rsidR="002759E3" w:rsidRPr="000C4A21" w:rsidRDefault="002759E3" w:rsidP="00691CDF">
            <w:pPr>
              <w:pStyle w:val="TableParagraph"/>
              <w:ind w:left="141"/>
              <w:rPr>
                <w:sz w:val="14"/>
              </w:rPr>
            </w:pPr>
          </w:p>
          <w:p w14:paraId="69CC820D" w14:textId="77777777" w:rsidR="002759E3" w:rsidRDefault="002759E3" w:rsidP="00691CDF">
            <w:pPr>
              <w:pStyle w:val="TableParagraph"/>
              <w:spacing w:before="3"/>
              <w:ind w:left="141"/>
              <w:rPr>
                <w:sz w:val="14"/>
              </w:rPr>
            </w:pPr>
          </w:p>
          <w:p w14:paraId="65A62CFF" w14:textId="77777777" w:rsidR="002759E3" w:rsidRPr="000C4A21" w:rsidRDefault="002759E3" w:rsidP="00691CDF">
            <w:pPr>
              <w:pStyle w:val="TableParagraph"/>
              <w:ind w:left="141"/>
              <w:rPr>
                <w:sz w:val="14"/>
              </w:rPr>
            </w:pPr>
            <w:r>
              <w:rPr>
                <w:sz w:val="14"/>
              </w:rPr>
              <w:t>$30.91</w:t>
            </w:r>
          </w:p>
        </w:tc>
        <w:tc>
          <w:tcPr>
            <w:tcW w:w="720" w:type="dxa"/>
          </w:tcPr>
          <w:p w14:paraId="331931A4" w14:textId="77777777" w:rsidR="002759E3" w:rsidRPr="000C4A21" w:rsidRDefault="002759E3" w:rsidP="00691CDF">
            <w:pPr>
              <w:pStyle w:val="TableParagraph"/>
              <w:ind w:left="141"/>
              <w:rPr>
                <w:sz w:val="14"/>
              </w:rPr>
            </w:pPr>
          </w:p>
          <w:p w14:paraId="689235D8" w14:textId="77777777" w:rsidR="002759E3" w:rsidRDefault="002759E3" w:rsidP="00691CDF">
            <w:pPr>
              <w:pStyle w:val="TableParagraph"/>
              <w:spacing w:before="3"/>
              <w:ind w:left="141"/>
              <w:rPr>
                <w:sz w:val="14"/>
              </w:rPr>
            </w:pPr>
          </w:p>
          <w:p w14:paraId="4C28946E" w14:textId="77777777" w:rsidR="002759E3" w:rsidRPr="000C4A21" w:rsidRDefault="002759E3" w:rsidP="00691CDF">
            <w:pPr>
              <w:pStyle w:val="TableParagraph"/>
              <w:ind w:left="141"/>
              <w:rPr>
                <w:sz w:val="14"/>
              </w:rPr>
            </w:pPr>
            <w:r>
              <w:rPr>
                <w:sz w:val="14"/>
              </w:rPr>
              <w:t>$31.06</w:t>
            </w:r>
          </w:p>
        </w:tc>
        <w:tc>
          <w:tcPr>
            <w:tcW w:w="719" w:type="dxa"/>
          </w:tcPr>
          <w:p w14:paraId="4BD32E8E" w14:textId="77777777" w:rsidR="002759E3" w:rsidRPr="000C4A21" w:rsidRDefault="002759E3" w:rsidP="00691CDF">
            <w:pPr>
              <w:pStyle w:val="TableParagraph"/>
              <w:ind w:left="141"/>
              <w:rPr>
                <w:sz w:val="14"/>
              </w:rPr>
            </w:pPr>
          </w:p>
          <w:p w14:paraId="7FADDB51" w14:textId="77777777" w:rsidR="002759E3" w:rsidRDefault="002759E3" w:rsidP="00691CDF">
            <w:pPr>
              <w:pStyle w:val="TableParagraph"/>
              <w:spacing w:before="3"/>
              <w:ind w:left="141"/>
              <w:rPr>
                <w:sz w:val="14"/>
              </w:rPr>
            </w:pPr>
          </w:p>
          <w:p w14:paraId="4BC3BB8B" w14:textId="77777777" w:rsidR="002759E3" w:rsidRPr="000C4A21" w:rsidRDefault="002759E3" w:rsidP="00691CDF">
            <w:pPr>
              <w:pStyle w:val="TableParagraph"/>
              <w:ind w:left="141"/>
              <w:rPr>
                <w:sz w:val="14"/>
              </w:rPr>
            </w:pPr>
            <w:r>
              <w:rPr>
                <w:sz w:val="14"/>
              </w:rPr>
              <w:t>$31.22</w:t>
            </w:r>
          </w:p>
        </w:tc>
        <w:tc>
          <w:tcPr>
            <w:tcW w:w="719" w:type="dxa"/>
          </w:tcPr>
          <w:p w14:paraId="2EFEACEC" w14:textId="77777777" w:rsidR="002759E3" w:rsidRPr="000C4A21" w:rsidRDefault="002759E3" w:rsidP="00691CDF">
            <w:pPr>
              <w:pStyle w:val="TableParagraph"/>
              <w:ind w:left="141"/>
              <w:rPr>
                <w:sz w:val="14"/>
              </w:rPr>
            </w:pPr>
          </w:p>
          <w:p w14:paraId="7B3CA303" w14:textId="77777777" w:rsidR="002759E3" w:rsidRDefault="002759E3" w:rsidP="00691CDF">
            <w:pPr>
              <w:pStyle w:val="TableParagraph"/>
              <w:spacing w:before="3"/>
              <w:ind w:left="141"/>
              <w:rPr>
                <w:sz w:val="14"/>
              </w:rPr>
            </w:pPr>
          </w:p>
          <w:p w14:paraId="60469CA7" w14:textId="77777777" w:rsidR="002759E3" w:rsidRPr="000C4A21" w:rsidRDefault="002759E3" w:rsidP="00691CDF">
            <w:pPr>
              <w:pStyle w:val="TableParagraph"/>
              <w:ind w:left="141"/>
              <w:rPr>
                <w:sz w:val="14"/>
              </w:rPr>
            </w:pPr>
            <w:r>
              <w:rPr>
                <w:sz w:val="14"/>
              </w:rPr>
              <w:t>$31.37</w:t>
            </w:r>
          </w:p>
        </w:tc>
        <w:tc>
          <w:tcPr>
            <w:tcW w:w="714" w:type="dxa"/>
          </w:tcPr>
          <w:p w14:paraId="0FF4A889" w14:textId="77777777" w:rsidR="002759E3" w:rsidRPr="000C4A21" w:rsidRDefault="002759E3" w:rsidP="00691CDF">
            <w:pPr>
              <w:pStyle w:val="TableParagraph"/>
              <w:ind w:left="141"/>
              <w:rPr>
                <w:sz w:val="14"/>
              </w:rPr>
            </w:pPr>
          </w:p>
          <w:p w14:paraId="37F23888" w14:textId="77777777" w:rsidR="002759E3" w:rsidRDefault="002759E3" w:rsidP="00691CDF">
            <w:pPr>
              <w:pStyle w:val="TableParagraph"/>
              <w:spacing w:before="3"/>
              <w:ind w:left="141"/>
              <w:rPr>
                <w:sz w:val="14"/>
              </w:rPr>
            </w:pPr>
          </w:p>
          <w:p w14:paraId="626F8C0D" w14:textId="77777777" w:rsidR="002759E3" w:rsidRPr="000C4A21" w:rsidRDefault="002759E3" w:rsidP="00691CDF">
            <w:pPr>
              <w:pStyle w:val="TableParagraph"/>
              <w:ind w:left="141"/>
              <w:rPr>
                <w:sz w:val="14"/>
              </w:rPr>
            </w:pPr>
            <w:r>
              <w:rPr>
                <w:sz w:val="14"/>
              </w:rPr>
              <w:t>$31.53</w:t>
            </w:r>
          </w:p>
        </w:tc>
        <w:tc>
          <w:tcPr>
            <w:tcW w:w="719" w:type="dxa"/>
          </w:tcPr>
          <w:p w14:paraId="6C5CB5F9" w14:textId="77777777" w:rsidR="002759E3" w:rsidRPr="000C4A21" w:rsidRDefault="002759E3" w:rsidP="00691CDF">
            <w:pPr>
              <w:pStyle w:val="TableParagraph"/>
              <w:ind w:left="141"/>
              <w:rPr>
                <w:sz w:val="14"/>
              </w:rPr>
            </w:pPr>
          </w:p>
          <w:p w14:paraId="3BBDF6D6" w14:textId="77777777" w:rsidR="002759E3" w:rsidRDefault="002759E3" w:rsidP="00691CDF">
            <w:pPr>
              <w:pStyle w:val="TableParagraph"/>
              <w:spacing w:before="3"/>
              <w:ind w:left="141"/>
              <w:rPr>
                <w:sz w:val="14"/>
              </w:rPr>
            </w:pPr>
          </w:p>
          <w:p w14:paraId="01B34072" w14:textId="77777777" w:rsidR="002759E3" w:rsidRPr="000C4A21" w:rsidRDefault="002759E3" w:rsidP="00691CDF">
            <w:pPr>
              <w:pStyle w:val="TableParagraph"/>
              <w:ind w:left="141"/>
              <w:rPr>
                <w:sz w:val="14"/>
              </w:rPr>
            </w:pPr>
            <w:r>
              <w:rPr>
                <w:sz w:val="14"/>
              </w:rPr>
              <w:t>$31.69</w:t>
            </w:r>
          </w:p>
        </w:tc>
        <w:tc>
          <w:tcPr>
            <w:tcW w:w="719" w:type="dxa"/>
          </w:tcPr>
          <w:p w14:paraId="54BBFA94" w14:textId="77777777" w:rsidR="002759E3" w:rsidRPr="000C4A21" w:rsidRDefault="002759E3" w:rsidP="00691CDF">
            <w:pPr>
              <w:pStyle w:val="TableParagraph"/>
              <w:ind w:left="141"/>
              <w:rPr>
                <w:sz w:val="14"/>
              </w:rPr>
            </w:pPr>
          </w:p>
          <w:p w14:paraId="4A88DD34" w14:textId="77777777" w:rsidR="002759E3" w:rsidRDefault="002759E3" w:rsidP="00691CDF">
            <w:pPr>
              <w:pStyle w:val="TableParagraph"/>
              <w:spacing w:before="3"/>
              <w:ind w:left="141"/>
              <w:rPr>
                <w:sz w:val="14"/>
              </w:rPr>
            </w:pPr>
          </w:p>
          <w:p w14:paraId="7F9AF1C6" w14:textId="77777777" w:rsidR="002759E3" w:rsidRPr="000C4A21" w:rsidRDefault="002759E3" w:rsidP="00691CDF">
            <w:pPr>
              <w:pStyle w:val="TableParagraph"/>
              <w:ind w:left="141"/>
              <w:rPr>
                <w:sz w:val="14"/>
              </w:rPr>
            </w:pPr>
            <w:r>
              <w:rPr>
                <w:sz w:val="14"/>
              </w:rPr>
              <w:t>$31.85</w:t>
            </w:r>
          </w:p>
        </w:tc>
        <w:tc>
          <w:tcPr>
            <w:tcW w:w="997" w:type="dxa"/>
          </w:tcPr>
          <w:p w14:paraId="763A299E" w14:textId="77777777" w:rsidR="002759E3" w:rsidRPr="000C4A21" w:rsidRDefault="002759E3" w:rsidP="00691CDF">
            <w:pPr>
              <w:pStyle w:val="TableParagraph"/>
              <w:ind w:left="141"/>
              <w:rPr>
                <w:sz w:val="14"/>
              </w:rPr>
            </w:pPr>
          </w:p>
          <w:p w14:paraId="305B99CC" w14:textId="77777777" w:rsidR="002759E3" w:rsidRDefault="002759E3" w:rsidP="00691CDF">
            <w:pPr>
              <w:pStyle w:val="TableParagraph"/>
              <w:spacing w:before="3"/>
              <w:ind w:left="141"/>
              <w:rPr>
                <w:sz w:val="14"/>
              </w:rPr>
            </w:pPr>
          </w:p>
          <w:p w14:paraId="4527E347" w14:textId="77777777" w:rsidR="002759E3" w:rsidRPr="000C4A21" w:rsidRDefault="002759E3" w:rsidP="00691CDF">
            <w:pPr>
              <w:pStyle w:val="TableParagraph"/>
              <w:ind w:left="141"/>
              <w:rPr>
                <w:sz w:val="14"/>
              </w:rPr>
            </w:pPr>
            <w:r>
              <w:rPr>
                <w:sz w:val="14"/>
              </w:rPr>
              <w:t>$32.00</w:t>
            </w:r>
          </w:p>
        </w:tc>
        <w:tc>
          <w:tcPr>
            <w:tcW w:w="753" w:type="dxa"/>
          </w:tcPr>
          <w:p w14:paraId="2646EF2A" w14:textId="77777777" w:rsidR="002759E3" w:rsidRPr="000C4A21" w:rsidRDefault="002759E3" w:rsidP="00691CDF">
            <w:pPr>
              <w:pStyle w:val="TableParagraph"/>
              <w:ind w:left="141"/>
              <w:rPr>
                <w:sz w:val="14"/>
              </w:rPr>
            </w:pPr>
          </w:p>
          <w:p w14:paraId="0A51E5F8" w14:textId="77777777" w:rsidR="002759E3" w:rsidRDefault="002759E3" w:rsidP="00691CDF">
            <w:pPr>
              <w:pStyle w:val="TableParagraph"/>
              <w:spacing w:before="3"/>
              <w:ind w:left="141"/>
              <w:rPr>
                <w:sz w:val="14"/>
              </w:rPr>
            </w:pPr>
          </w:p>
          <w:p w14:paraId="02F0080E" w14:textId="77777777" w:rsidR="002759E3" w:rsidRPr="000C4A21" w:rsidRDefault="002759E3" w:rsidP="00691CDF">
            <w:pPr>
              <w:pStyle w:val="TableParagraph"/>
              <w:ind w:left="141"/>
              <w:rPr>
                <w:sz w:val="14"/>
              </w:rPr>
            </w:pPr>
            <w:r>
              <w:rPr>
                <w:sz w:val="14"/>
              </w:rPr>
              <w:t>$32.16</w:t>
            </w:r>
          </w:p>
        </w:tc>
        <w:tc>
          <w:tcPr>
            <w:tcW w:w="967" w:type="dxa"/>
            <w:tcBorders>
              <w:right w:val="single" w:sz="4" w:space="0" w:color="auto"/>
            </w:tcBorders>
          </w:tcPr>
          <w:p w14:paraId="4D71B3F6" w14:textId="77777777" w:rsidR="002759E3" w:rsidRPr="000C4A21" w:rsidRDefault="002759E3" w:rsidP="00691CDF">
            <w:pPr>
              <w:pStyle w:val="TableParagraph"/>
              <w:ind w:left="141"/>
              <w:rPr>
                <w:sz w:val="14"/>
              </w:rPr>
            </w:pPr>
          </w:p>
          <w:p w14:paraId="1E11CB06" w14:textId="77777777" w:rsidR="002759E3" w:rsidRDefault="002759E3" w:rsidP="00691CDF">
            <w:pPr>
              <w:pStyle w:val="TableParagraph"/>
              <w:spacing w:before="3"/>
              <w:ind w:left="141"/>
              <w:rPr>
                <w:sz w:val="14"/>
              </w:rPr>
            </w:pPr>
          </w:p>
          <w:p w14:paraId="2BA669D1" w14:textId="77777777" w:rsidR="002759E3" w:rsidRPr="000C4A21" w:rsidRDefault="002759E3" w:rsidP="00691CDF">
            <w:pPr>
              <w:pStyle w:val="TableParagraph"/>
              <w:ind w:left="141"/>
              <w:rPr>
                <w:sz w:val="14"/>
              </w:rPr>
            </w:pPr>
            <w:r>
              <w:rPr>
                <w:sz w:val="14"/>
              </w:rPr>
              <w:t>$32.33</w:t>
            </w:r>
          </w:p>
        </w:tc>
        <w:tc>
          <w:tcPr>
            <w:tcW w:w="894" w:type="dxa"/>
            <w:tcBorders>
              <w:left w:val="single" w:sz="4" w:space="0" w:color="auto"/>
            </w:tcBorders>
          </w:tcPr>
          <w:p w14:paraId="2A363917" w14:textId="77777777" w:rsidR="002759E3" w:rsidRPr="000C4A21" w:rsidRDefault="002759E3" w:rsidP="00691CDF">
            <w:pPr>
              <w:pStyle w:val="TableParagraph"/>
              <w:ind w:left="141"/>
              <w:rPr>
                <w:sz w:val="14"/>
              </w:rPr>
            </w:pPr>
          </w:p>
          <w:p w14:paraId="7D38E9BD" w14:textId="77777777" w:rsidR="002759E3" w:rsidRDefault="002759E3" w:rsidP="00691CDF">
            <w:pPr>
              <w:pStyle w:val="TableParagraph"/>
              <w:spacing w:before="3"/>
              <w:ind w:left="141"/>
              <w:rPr>
                <w:sz w:val="14"/>
              </w:rPr>
            </w:pPr>
          </w:p>
          <w:p w14:paraId="0B6BF552" w14:textId="77777777" w:rsidR="002759E3" w:rsidRPr="000C4A21" w:rsidRDefault="002759E3" w:rsidP="00691CDF">
            <w:pPr>
              <w:pStyle w:val="TableParagraph"/>
              <w:ind w:left="141"/>
              <w:rPr>
                <w:sz w:val="14"/>
              </w:rPr>
            </w:pPr>
            <w:r>
              <w:rPr>
                <w:sz w:val="14"/>
              </w:rPr>
              <w:t>$32.49</w:t>
            </w:r>
          </w:p>
        </w:tc>
      </w:tr>
      <w:tr w:rsidR="002759E3" w14:paraId="7C27117F" w14:textId="77777777" w:rsidTr="00691CDF">
        <w:trPr>
          <w:trHeight w:val="585"/>
          <w:jc w:val="center"/>
        </w:trPr>
        <w:tc>
          <w:tcPr>
            <w:tcW w:w="874" w:type="dxa"/>
          </w:tcPr>
          <w:p w14:paraId="1D2421FC" w14:textId="77777777" w:rsidR="002759E3" w:rsidRPr="000C4A21" w:rsidRDefault="002759E3" w:rsidP="00C56806">
            <w:pPr>
              <w:pStyle w:val="NormalWeb"/>
              <w:jc w:val="center"/>
              <w:rPr>
                <w:rFonts w:ascii="Arial MT" w:eastAsia="Arial MT" w:hAnsi="Arial MT" w:cs="Arial MT"/>
                <w:w w:val="99"/>
                <w:sz w:val="14"/>
                <w:szCs w:val="22"/>
                <w:lang w:val="es-ES"/>
              </w:rPr>
            </w:pPr>
          </w:p>
          <w:p w14:paraId="0E387DEB"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20</w:t>
            </w:r>
          </w:p>
        </w:tc>
        <w:tc>
          <w:tcPr>
            <w:tcW w:w="720" w:type="dxa"/>
          </w:tcPr>
          <w:p w14:paraId="28434AC8" w14:textId="77777777" w:rsidR="002759E3" w:rsidRPr="000C4A21" w:rsidRDefault="002759E3" w:rsidP="00691CDF">
            <w:pPr>
              <w:pStyle w:val="TableParagraph"/>
              <w:ind w:left="141"/>
              <w:rPr>
                <w:sz w:val="14"/>
              </w:rPr>
            </w:pPr>
          </w:p>
          <w:p w14:paraId="3898AD27" w14:textId="77777777" w:rsidR="002759E3" w:rsidRDefault="002759E3" w:rsidP="00691CDF">
            <w:pPr>
              <w:pStyle w:val="TableParagraph"/>
              <w:spacing w:before="3"/>
              <w:ind w:left="141"/>
              <w:rPr>
                <w:sz w:val="14"/>
              </w:rPr>
            </w:pPr>
          </w:p>
          <w:p w14:paraId="54378A7B" w14:textId="77777777" w:rsidR="002759E3" w:rsidRPr="000C4A21" w:rsidRDefault="002759E3" w:rsidP="00691CDF">
            <w:pPr>
              <w:pStyle w:val="TableParagraph"/>
              <w:ind w:left="141"/>
              <w:rPr>
                <w:sz w:val="14"/>
              </w:rPr>
            </w:pPr>
            <w:r>
              <w:rPr>
                <w:sz w:val="14"/>
              </w:rPr>
              <w:t>$30.84</w:t>
            </w:r>
          </w:p>
        </w:tc>
        <w:tc>
          <w:tcPr>
            <w:tcW w:w="734" w:type="dxa"/>
          </w:tcPr>
          <w:p w14:paraId="71C87E4D" w14:textId="77777777" w:rsidR="002759E3" w:rsidRPr="000C4A21" w:rsidRDefault="002759E3" w:rsidP="00691CDF">
            <w:pPr>
              <w:pStyle w:val="TableParagraph"/>
              <w:ind w:left="141"/>
              <w:rPr>
                <w:sz w:val="14"/>
              </w:rPr>
            </w:pPr>
          </w:p>
          <w:p w14:paraId="33A24636" w14:textId="77777777" w:rsidR="002759E3" w:rsidRDefault="002759E3" w:rsidP="00691CDF">
            <w:pPr>
              <w:pStyle w:val="TableParagraph"/>
              <w:spacing w:before="3"/>
              <w:ind w:left="141"/>
              <w:rPr>
                <w:sz w:val="14"/>
              </w:rPr>
            </w:pPr>
          </w:p>
          <w:p w14:paraId="736C515E" w14:textId="77777777" w:rsidR="002759E3" w:rsidRPr="000C4A21" w:rsidRDefault="002759E3" w:rsidP="00691CDF">
            <w:pPr>
              <w:pStyle w:val="TableParagraph"/>
              <w:ind w:left="141"/>
              <w:rPr>
                <w:sz w:val="14"/>
              </w:rPr>
            </w:pPr>
            <w:r>
              <w:rPr>
                <w:sz w:val="14"/>
              </w:rPr>
              <w:t>$30.99</w:t>
            </w:r>
          </w:p>
        </w:tc>
        <w:tc>
          <w:tcPr>
            <w:tcW w:w="720" w:type="dxa"/>
          </w:tcPr>
          <w:p w14:paraId="1D7A757E" w14:textId="77777777" w:rsidR="002759E3" w:rsidRPr="000C4A21" w:rsidRDefault="002759E3" w:rsidP="00691CDF">
            <w:pPr>
              <w:pStyle w:val="TableParagraph"/>
              <w:ind w:left="141"/>
              <w:rPr>
                <w:sz w:val="14"/>
              </w:rPr>
            </w:pPr>
          </w:p>
          <w:p w14:paraId="7DFA1D70" w14:textId="77777777" w:rsidR="002759E3" w:rsidRDefault="002759E3" w:rsidP="00691CDF">
            <w:pPr>
              <w:pStyle w:val="TableParagraph"/>
              <w:spacing w:before="3"/>
              <w:ind w:left="141"/>
              <w:rPr>
                <w:sz w:val="14"/>
              </w:rPr>
            </w:pPr>
          </w:p>
          <w:p w14:paraId="7F485A81" w14:textId="77777777" w:rsidR="002759E3" w:rsidRPr="000C4A21" w:rsidRDefault="002759E3" w:rsidP="00691CDF">
            <w:pPr>
              <w:pStyle w:val="TableParagraph"/>
              <w:ind w:left="141"/>
              <w:rPr>
                <w:sz w:val="14"/>
              </w:rPr>
            </w:pPr>
            <w:r>
              <w:rPr>
                <w:sz w:val="14"/>
              </w:rPr>
              <w:t>$31.15</w:t>
            </w:r>
          </w:p>
        </w:tc>
        <w:tc>
          <w:tcPr>
            <w:tcW w:w="719" w:type="dxa"/>
          </w:tcPr>
          <w:p w14:paraId="15C4FAC8" w14:textId="77777777" w:rsidR="002759E3" w:rsidRPr="000C4A21" w:rsidRDefault="002759E3" w:rsidP="00691CDF">
            <w:pPr>
              <w:pStyle w:val="TableParagraph"/>
              <w:ind w:left="141"/>
              <w:rPr>
                <w:sz w:val="14"/>
              </w:rPr>
            </w:pPr>
          </w:p>
          <w:p w14:paraId="40D57E22" w14:textId="77777777" w:rsidR="002759E3" w:rsidRDefault="002759E3" w:rsidP="00691CDF">
            <w:pPr>
              <w:pStyle w:val="TableParagraph"/>
              <w:spacing w:before="3"/>
              <w:ind w:left="141"/>
              <w:rPr>
                <w:sz w:val="14"/>
              </w:rPr>
            </w:pPr>
          </w:p>
          <w:p w14:paraId="5954B006" w14:textId="77777777" w:rsidR="002759E3" w:rsidRPr="000C4A21" w:rsidRDefault="002759E3" w:rsidP="00691CDF">
            <w:pPr>
              <w:pStyle w:val="TableParagraph"/>
              <w:ind w:left="141"/>
              <w:rPr>
                <w:sz w:val="14"/>
              </w:rPr>
            </w:pPr>
            <w:r>
              <w:rPr>
                <w:sz w:val="14"/>
              </w:rPr>
              <w:t>$31.30</w:t>
            </w:r>
          </w:p>
        </w:tc>
        <w:tc>
          <w:tcPr>
            <w:tcW w:w="719" w:type="dxa"/>
          </w:tcPr>
          <w:p w14:paraId="20F1AF92" w14:textId="77777777" w:rsidR="002759E3" w:rsidRPr="000C4A21" w:rsidRDefault="002759E3" w:rsidP="00691CDF">
            <w:pPr>
              <w:pStyle w:val="TableParagraph"/>
              <w:ind w:left="141"/>
              <w:rPr>
                <w:sz w:val="14"/>
              </w:rPr>
            </w:pPr>
          </w:p>
          <w:p w14:paraId="72E94243" w14:textId="77777777" w:rsidR="002759E3" w:rsidRDefault="002759E3" w:rsidP="00691CDF">
            <w:pPr>
              <w:pStyle w:val="TableParagraph"/>
              <w:spacing w:before="3"/>
              <w:ind w:left="141"/>
              <w:rPr>
                <w:sz w:val="14"/>
              </w:rPr>
            </w:pPr>
          </w:p>
          <w:p w14:paraId="799FF674" w14:textId="77777777" w:rsidR="002759E3" w:rsidRPr="000C4A21" w:rsidRDefault="002759E3" w:rsidP="00691CDF">
            <w:pPr>
              <w:pStyle w:val="TableParagraph"/>
              <w:ind w:left="141"/>
              <w:rPr>
                <w:sz w:val="14"/>
              </w:rPr>
            </w:pPr>
            <w:r>
              <w:rPr>
                <w:sz w:val="14"/>
              </w:rPr>
              <w:t>$31.46</w:t>
            </w:r>
          </w:p>
        </w:tc>
        <w:tc>
          <w:tcPr>
            <w:tcW w:w="714" w:type="dxa"/>
          </w:tcPr>
          <w:p w14:paraId="08BEB28F" w14:textId="77777777" w:rsidR="002759E3" w:rsidRPr="000C4A21" w:rsidRDefault="002759E3" w:rsidP="00691CDF">
            <w:pPr>
              <w:pStyle w:val="TableParagraph"/>
              <w:ind w:left="141"/>
              <w:rPr>
                <w:sz w:val="14"/>
              </w:rPr>
            </w:pPr>
          </w:p>
          <w:p w14:paraId="16D4D984" w14:textId="77777777" w:rsidR="002759E3" w:rsidRDefault="002759E3" w:rsidP="00691CDF">
            <w:pPr>
              <w:pStyle w:val="TableParagraph"/>
              <w:spacing w:before="3"/>
              <w:ind w:left="141"/>
              <w:rPr>
                <w:sz w:val="14"/>
              </w:rPr>
            </w:pPr>
          </w:p>
          <w:p w14:paraId="7EA94DF4" w14:textId="77777777" w:rsidR="002759E3" w:rsidRPr="000C4A21" w:rsidRDefault="002759E3" w:rsidP="00691CDF">
            <w:pPr>
              <w:pStyle w:val="TableParagraph"/>
              <w:ind w:left="141"/>
              <w:rPr>
                <w:sz w:val="14"/>
              </w:rPr>
            </w:pPr>
            <w:r>
              <w:rPr>
                <w:sz w:val="14"/>
              </w:rPr>
              <w:t>$31.61</w:t>
            </w:r>
          </w:p>
        </w:tc>
        <w:tc>
          <w:tcPr>
            <w:tcW w:w="719" w:type="dxa"/>
          </w:tcPr>
          <w:p w14:paraId="402081E7" w14:textId="77777777" w:rsidR="002759E3" w:rsidRPr="000C4A21" w:rsidRDefault="002759E3" w:rsidP="00691CDF">
            <w:pPr>
              <w:pStyle w:val="TableParagraph"/>
              <w:ind w:left="141"/>
              <w:rPr>
                <w:sz w:val="14"/>
              </w:rPr>
            </w:pPr>
          </w:p>
          <w:p w14:paraId="3A2442ED" w14:textId="77777777" w:rsidR="002759E3" w:rsidRDefault="002759E3" w:rsidP="00691CDF">
            <w:pPr>
              <w:pStyle w:val="TableParagraph"/>
              <w:spacing w:before="3"/>
              <w:ind w:left="141"/>
              <w:rPr>
                <w:sz w:val="14"/>
              </w:rPr>
            </w:pPr>
          </w:p>
          <w:p w14:paraId="1C2846EE" w14:textId="77777777" w:rsidR="002759E3" w:rsidRPr="000C4A21" w:rsidRDefault="002759E3" w:rsidP="00691CDF">
            <w:pPr>
              <w:pStyle w:val="TableParagraph"/>
              <w:ind w:left="141"/>
              <w:rPr>
                <w:sz w:val="14"/>
              </w:rPr>
            </w:pPr>
            <w:r>
              <w:rPr>
                <w:sz w:val="14"/>
              </w:rPr>
              <w:t>$31.77</w:t>
            </w:r>
          </w:p>
        </w:tc>
        <w:tc>
          <w:tcPr>
            <w:tcW w:w="719" w:type="dxa"/>
          </w:tcPr>
          <w:p w14:paraId="5035E137" w14:textId="77777777" w:rsidR="002759E3" w:rsidRPr="000C4A21" w:rsidRDefault="002759E3" w:rsidP="00691CDF">
            <w:pPr>
              <w:pStyle w:val="TableParagraph"/>
              <w:ind w:left="141"/>
              <w:rPr>
                <w:sz w:val="14"/>
              </w:rPr>
            </w:pPr>
          </w:p>
          <w:p w14:paraId="3E0DE322" w14:textId="77777777" w:rsidR="002759E3" w:rsidRDefault="002759E3" w:rsidP="00691CDF">
            <w:pPr>
              <w:pStyle w:val="TableParagraph"/>
              <w:spacing w:before="3"/>
              <w:ind w:left="141"/>
              <w:rPr>
                <w:sz w:val="14"/>
              </w:rPr>
            </w:pPr>
          </w:p>
          <w:p w14:paraId="35CF5543" w14:textId="77777777" w:rsidR="002759E3" w:rsidRPr="000C4A21" w:rsidRDefault="002759E3" w:rsidP="00691CDF">
            <w:pPr>
              <w:pStyle w:val="TableParagraph"/>
              <w:ind w:left="141"/>
              <w:rPr>
                <w:sz w:val="14"/>
              </w:rPr>
            </w:pPr>
            <w:r>
              <w:rPr>
                <w:sz w:val="14"/>
              </w:rPr>
              <w:t>$31.93</w:t>
            </w:r>
          </w:p>
        </w:tc>
        <w:tc>
          <w:tcPr>
            <w:tcW w:w="997" w:type="dxa"/>
          </w:tcPr>
          <w:p w14:paraId="6E06B0DF" w14:textId="77777777" w:rsidR="002759E3" w:rsidRPr="000C4A21" w:rsidRDefault="002759E3" w:rsidP="00691CDF">
            <w:pPr>
              <w:pStyle w:val="TableParagraph"/>
              <w:ind w:left="141"/>
              <w:rPr>
                <w:sz w:val="14"/>
              </w:rPr>
            </w:pPr>
          </w:p>
          <w:p w14:paraId="11BC4A6F" w14:textId="77777777" w:rsidR="002759E3" w:rsidRDefault="002759E3" w:rsidP="00691CDF">
            <w:pPr>
              <w:pStyle w:val="TableParagraph"/>
              <w:spacing w:before="3"/>
              <w:ind w:left="141"/>
              <w:rPr>
                <w:sz w:val="14"/>
              </w:rPr>
            </w:pPr>
          </w:p>
          <w:p w14:paraId="7F803BB1" w14:textId="77777777" w:rsidR="002759E3" w:rsidRPr="000C4A21" w:rsidRDefault="002759E3" w:rsidP="00691CDF">
            <w:pPr>
              <w:pStyle w:val="TableParagraph"/>
              <w:ind w:left="141"/>
              <w:rPr>
                <w:sz w:val="14"/>
              </w:rPr>
            </w:pPr>
            <w:r>
              <w:rPr>
                <w:sz w:val="14"/>
              </w:rPr>
              <w:t>$32.09</w:t>
            </w:r>
          </w:p>
        </w:tc>
        <w:tc>
          <w:tcPr>
            <w:tcW w:w="753" w:type="dxa"/>
          </w:tcPr>
          <w:p w14:paraId="757EFE6B" w14:textId="77777777" w:rsidR="002759E3" w:rsidRPr="000C4A21" w:rsidRDefault="002759E3" w:rsidP="00691CDF">
            <w:pPr>
              <w:pStyle w:val="TableParagraph"/>
              <w:ind w:left="141"/>
              <w:rPr>
                <w:sz w:val="14"/>
              </w:rPr>
            </w:pPr>
          </w:p>
          <w:p w14:paraId="23F3384C" w14:textId="77777777" w:rsidR="002759E3" w:rsidRDefault="002759E3" w:rsidP="00691CDF">
            <w:pPr>
              <w:pStyle w:val="TableParagraph"/>
              <w:spacing w:before="3"/>
              <w:ind w:left="141"/>
              <w:rPr>
                <w:sz w:val="14"/>
              </w:rPr>
            </w:pPr>
          </w:p>
          <w:p w14:paraId="44C384F7" w14:textId="77777777" w:rsidR="002759E3" w:rsidRPr="000C4A21" w:rsidRDefault="002759E3" w:rsidP="00691CDF">
            <w:pPr>
              <w:pStyle w:val="TableParagraph"/>
              <w:ind w:left="141"/>
              <w:rPr>
                <w:sz w:val="14"/>
              </w:rPr>
            </w:pPr>
            <w:r>
              <w:rPr>
                <w:sz w:val="14"/>
              </w:rPr>
              <w:t>$32.25</w:t>
            </w:r>
          </w:p>
        </w:tc>
        <w:tc>
          <w:tcPr>
            <w:tcW w:w="967" w:type="dxa"/>
            <w:tcBorders>
              <w:right w:val="single" w:sz="4" w:space="0" w:color="auto"/>
            </w:tcBorders>
          </w:tcPr>
          <w:p w14:paraId="1BD0CAE7" w14:textId="77777777" w:rsidR="002759E3" w:rsidRPr="000C4A21" w:rsidRDefault="002759E3" w:rsidP="00691CDF">
            <w:pPr>
              <w:pStyle w:val="TableParagraph"/>
              <w:ind w:left="141"/>
              <w:rPr>
                <w:sz w:val="14"/>
              </w:rPr>
            </w:pPr>
          </w:p>
          <w:p w14:paraId="3404CB39" w14:textId="77777777" w:rsidR="002759E3" w:rsidRDefault="002759E3" w:rsidP="00691CDF">
            <w:pPr>
              <w:pStyle w:val="TableParagraph"/>
              <w:spacing w:before="3"/>
              <w:ind w:left="141"/>
              <w:rPr>
                <w:sz w:val="14"/>
              </w:rPr>
            </w:pPr>
          </w:p>
          <w:p w14:paraId="36F5123D" w14:textId="77777777" w:rsidR="002759E3" w:rsidRPr="000C4A21" w:rsidRDefault="002759E3" w:rsidP="00691CDF">
            <w:pPr>
              <w:pStyle w:val="TableParagraph"/>
              <w:ind w:left="141"/>
              <w:rPr>
                <w:sz w:val="14"/>
              </w:rPr>
            </w:pPr>
            <w:r>
              <w:rPr>
                <w:sz w:val="14"/>
              </w:rPr>
              <w:t>$32.41</w:t>
            </w:r>
          </w:p>
        </w:tc>
        <w:tc>
          <w:tcPr>
            <w:tcW w:w="894" w:type="dxa"/>
            <w:tcBorders>
              <w:left w:val="single" w:sz="4" w:space="0" w:color="auto"/>
            </w:tcBorders>
          </w:tcPr>
          <w:p w14:paraId="72C98167" w14:textId="77777777" w:rsidR="002759E3" w:rsidRPr="000C4A21" w:rsidRDefault="002759E3" w:rsidP="00691CDF">
            <w:pPr>
              <w:pStyle w:val="TableParagraph"/>
              <w:ind w:left="141"/>
              <w:rPr>
                <w:sz w:val="14"/>
              </w:rPr>
            </w:pPr>
          </w:p>
          <w:p w14:paraId="3776450E" w14:textId="77777777" w:rsidR="002759E3" w:rsidRDefault="002759E3" w:rsidP="00691CDF">
            <w:pPr>
              <w:pStyle w:val="TableParagraph"/>
              <w:spacing w:before="3"/>
              <w:ind w:left="141"/>
              <w:rPr>
                <w:sz w:val="14"/>
              </w:rPr>
            </w:pPr>
          </w:p>
          <w:p w14:paraId="4F43EEA5" w14:textId="77777777" w:rsidR="002759E3" w:rsidRPr="000C4A21" w:rsidRDefault="002759E3" w:rsidP="00691CDF">
            <w:pPr>
              <w:pStyle w:val="TableParagraph"/>
              <w:ind w:left="141"/>
              <w:rPr>
                <w:sz w:val="14"/>
              </w:rPr>
            </w:pPr>
            <w:r>
              <w:rPr>
                <w:sz w:val="14"/>
              </w:rPr>
              <w:t>$32.58</w:t>
            </w:r>
          </w:p>
        </w:tc>
      </w:tr>
      <w:tr w:rsidR="002759E3" w14:paraId="7EB0DEB6" w14:textId="77777777" w:rsidTr="00691CDF">
        <w:trPr>
          <w:trHeight w:val="585"/>
          <w:jc w:val="center"/>
        </w:trPr>
        <w:tc>
          <w:tcPr>
            <w:tcW w:w="874" w:type="dxa"/>
          </w:tcPr>
          <w:p w14:paraId="01D72203" w14:textId="77777777" w:rsidR="002759E3" w:rsidRPr="000C4A21" w:rsidRDefault="002759E3" w:rsidP="00C56806">
            <w:pPr>
              <w:pStyle w:val="NormalWeb"/>
              <w:jc w:val="center"/>
              <w:rPr>
                <w:rFonts w:ascii="Arial MT" w:eastAsia="Arial MT" w:hAnsi="Arial MT" w:cs="Arial MT"/>
                <w:w w:val="99"/>
                <w:sz w:val="14"/>
                <w:szCs w:val="22"/>
                <w:lang w:val="es-ES"/>
              </w:rPr>
            </w:pPr>
          </w:p>
          <w:p w14:paraId="35407DB8"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21</w:t>
            </w:r>
          </w:p>
        </w:tc>
        <w:tc>
          <w:tcPr>
            <w:tcW w:w="720" w:type="dxa"/>
          </w:tcPr>
          <w:p w14:paraId="0623D145" w14:textId="77777777" w:rsidR="002759E3" w:rsidRPr="000C4A21" w:rsidRDefault="002759E3" w:rsidP="00691CDF">
            <w:pPr>
              <w:pStyle w:val="TableParagraph"/>
              <w:ind w:left="141"/>
              <w:rPr>
                <w:sz w:val="14"/>
              </w:rPr>
            </w:pPr>
          </w:p>
          <w:p w14:paraId="271FEAE2" w14:textId="77777777" w:rsidR="002759E3" w:rsidRDefault="002759E3" w:rsidP="00691CDF">
            <w:pPr>
              <w:pStyle w:val="TableParagraph"/>
              <w:spacing w:before="3"/>
              <w:ind w:left="141"/>
              <w:rPr>
                <w:sz w:val="14"/>
              </w:rPr>
            </w:pPr>
          </w:p>
          <w:p w14:paraId="0E829707" w14:textId="77777777" w:rsidR="002759E3" w:rsidRPr="000C4A21" w:rsidRDefault="002759E3" w:rsidP="00691CDF">
            <w:pPr>
              <w:pStyle w:val="TableParagraph"/>
              <w:ind w:left="141"/>
              <w:rPr>
                <w:sz w:val="14"/>
              </w:rPr>
            </w:pPr>
            <w:r>
              <w:rPr>
                <w:sz w:val="14"/>
              </w:rPr>
              <w:t>$30.91</w:t>
            </w:r>
          </w:p>
        </w:tc>
        <w:tc>
          <w:tcPr>
            <w:tcW w:w="734" w:type="dxa"/>
          </w:tcPr>
          <w:p w14:paraId="42E8A07D" w14:textId="77777777" w:rsidR="002759E3" w:rsidRPr="000C4A21" w:rsidRDefault="002759E3" w:rsidP="00691CDF">
            <w:pPr>
              <w:pStyle w:val="TableParagraph"/>
              <w:ind w:left="141"/>
              <w:rPr>
                <w:sz w:val="14"/>
              </w:rPr>
            </w:pPr>
          </w:p>
          <w:p w14:paraId="7161B70B" w14:textId="77777777" w:rsidR="002759E3" w:rsidRDefault="002759E3" w:rsidP="00691CDF">
            <w:pPr>
              <w:pStyle w:val="TableParagraph"/>
              <w:spacing w:before="3"/>
              <w:ind w:left="141"/>
              <w:rPr>
                <w:sz w:val="14"/>
              </w:rPr>
            </w:pPr>
          </w:p>
          <w:p w14:paraId="4CB826D1" w14:textId="77777777" w:rsidR="002759E3" w:rsidRPr="000C4A21" w:rsidRDefault="002759E3" w:rsidP="00691CDF">
            <w:pPr>
              <w:pStyle w:val="TableParagraph"/>
              <w:ind w:left="141"/>
              <w:rPr>
                <w:sz w:val="14"/>
              </w:rPr>
            </w:pPr>
            <w:r>
              <w:rPr>
                <w:sz w:val="14"/>
              </w:rPr>
              <w:t>$31.06</w:t>
            </w:r>
          </w:p>
        </w:tc>
        <w:tc>
          <w:tcPr>
            <w:tcW w:w="720" w:type="dxa"/>
          </w:tcPr>
          <w:p w14:paraId="4FB609A6" w14:textId="77777777" w:rsidR="002759E3" w:rsidRPr="000C4A21" w:rsidRDefault="002759E3" w:rsidP="00691CDF">
            <w:pPr>
              <w:pStyle w:val="TableParagraph"/>
              <w:ind w:left="141"/>
              <w:rPr>
                <w:sz w:val="14"/>
              </w:rPr>
            </w:pPr>
          </w:p>
          <w:p w14:paraId="159D0A76" w14:textId="77777777" w:rsidR="002759E3" w:rsidRDefault="002759E3" w:rsidP="00691CDF">
            <w:pPr>
              <w:pStyle w:val="TableParagraph"/>
              <w:spacing w:before="3"/>
              <w:ind w:left="141"/>
              <w:rPr>
                <w:sz w:val="14"/>
              </w:rPr>
            </w:pPr>
          </w:p>
          <w:p w14:paraId="44A70C96" w14:textId="77777777" w:rsidR="002759E3" w:rsidRPr="000C4A21" w:rsidRDefault="002759E3" w:rsidP="00691CDF">
            <w:pPr>
              <w:pStyle w:val="TableParagraph"/>
              <w:ind w:left="141"/>
              <w:rPr>
                <w:sz w:val="14"/>
              </w:rPr>
            </w:pPr>
            <w:r>
              <w:rPr>
                <w:sz w:val="14"/>
              </w:rPr>
              <w:t>$31.22</w:t>
            </w:r>
          </w:p>
        </w:tc>
        <w:tc>
          <w:tcPr>
            <w:tcW w:w="719" w:type="dxa"/>
          </w:tcPr>
          <w:p w14:paraId="579AA76A" w14:textId="77777777" w:rsidR="002759E3" w:rsidRPr="000C4A21" w:rsidRDefault="002759E3" w:rsidP="00691CDF">
            <w:pPr>
              <w:pStyle w:val="TableParagraph"/>
              <w:ind w:left="141"/>
              <w:rPr>
                <w:sz w:val="14"/>
              </w:rPr>
            </w:pPr>
          </w:p>
          <w:p w14:paraId="63156DF0" w14:textId="77777777" w:rsidR="002759E3" w:rsidRDefault="002759E3" w:rsidP="00691CDF">
            <w:pPr>
              <w:pStyle w:val="TableParagraph"/>
              <w:spacing w:before="3"/>
              <w:ind w:left="141"/>
              <w:rPr>
                <w:sz w:val="14"/>
              </w:rPr>
            </w:pPr>
          </w:p>
          <w:p w14:paraId="4827879F" w14:textId="77777777" w:rsidR="002759E3" w:rsidRPr="000C4A21" w:rsidRDefault="002759E3" w:rsidP="00691CDF">
            <w:pPr>
              <w:pStyle w:val="TableParagraph"/>
              <w:ind w:left="141"/>
              <w:rPr>
                <w:sz w:val="14"/>
              </w:rPr>
            </w:pPr>
            <w:r>
              <w:rPr>
                <w:sz w:val="14"/>
              </w:rPr>
              <w:t>$31.37</w:t>
            </w:r>
          </w:p>
        </w:tc>
        <w:tc>
          <w:tcPr>
            <w:tcW w:w="719" w:type="dxa"/>
          </w:tcPr>
          <w:p w14:paraId="2F8ACD22" w14:textId="77777777" w:rsidR="002759E3" w:rsidRPr="000C4A21" w:rsidRDefault="002759E3" w:rsidP="00691CDF">
            <w:pPr>
              <w:pStyle w:val="TableParagraph"/>
              <w:ind w:left="141"/>
              <w:rPr>
                <w:sz w:val="14"/>
              </w:rPr>
            </w:pPr>
          </w:p>
          <w:p w14:paraId="7AEC5A2E" w14:textId="77777777" w:rsidR="002759E3" w:rsidRDefault="002759E3" w:rsidP="00691CDF">
            <w:pPr>
              <w:pStyle w:val="TableParagraph"/>
              <w:spacing w:before="3"/>
              <w:ind w:left="141"/>
              <w:rPr>
                <w:sz w:val="14"/>
              </w:rPr>
            </w:pPr>
          </w:p>
          <w:p w14:paraId="584C85D4" w14:textId="77777777" w:rsidR="002759E3" w:rsidRPr="000C4A21" w:rsidRDefault="002759E3" w:rsidP="00691CDF">
            <w:pPr>
              <w:pStyle w:val="TableParagraph"/>
              <w:ind w:left="141"/>
              <w:rPr>
                <w:sz w:val="14"/>
              </w:rPr>
            </w:pPr>
            <w:r>
              <w:rPr>
                <w:sz w:val="14"/>
              </w:rPr>
              <w:t>$31.53</w:t>
            </w:r>
          </w:p>
        </w:tc>
        <w:tc>
          <w:tcPr>
            <w:tcW w:w="714" w:type="dxa"/>
          </w:tcPr>
          <w:p w14:paraId="0AB6FE3F" w14:textId="77777777" w:rsidR="002759E3" w:rsidRPr="000C4A21" w:rsidRDefault="002759E3" w:rsidP="00691CDF">
            <w:pPr>
              <w:pStyle w:val="TableParagraph"/>
              <w:ind w:left="141"/>
              <w:rPr>
                <w:sz w:val="14"/>
              </w:rPr>
            </w:pPr>
          </w:p>
          <w:p w14:paraId="29445D67" w14:textId="77777777" w:rsidR="002759E3" w:rsidRDefault="002759E3" w:rsidP="00691CDF">
            <w:pPr>
              <w:pStyle w:val="TableParagraph"/>
              <w:spacing w:before="3"/>
              <w:ind w:left="141"/>
              <w:rPr>
                <w:sz w:val="14"/>
              </w:rPr>
            </w:pPr>
          </w:p>
          <w:p w14:paraId="3EBFF9D5" w14:textId="77777777" w:rsidR="002759E3" w:rsidRPr="000C4A21" w:rsidRDefault="002759E3" w:rsidP="00691CDF">
            <w:pPr>
              <w:pStyle w:val="TableParagraph"/>
              <w:ind w:left="141"/>
              <w:rPr>
                <w:sz w:val="14"/>
              </w:rPr>
            </w:pPr>
            <w:r>
              <w:rPr>
                <w:sz w:val="14"/>
              </w:rPr>
              <w:t>$31.69</w:t>
            </w:r>
          </w:p>
        </w:tc>
        <w:tc>
          <w:tcPr>
            <w:tcW w:w="719" w:type="dxa"/>
          </w:tcPr>
          <w:p w14:paraId="65E029CF" w14:textId="77777777" w:rsidR="002759E3" w:rsidRPr="000C4A21" w:rsidRDefault="002759E3" w:rsidP="00691CDF">
            <w:pPr>
              <w:pStyle w:val="TableParagraph"/>
              <w:ind w:left="141"/>
              <w:rPr>
                <w:sz w:val="14"/>
              </w:rPr>
            </w:pPr>
          </w:p>
          <w:p w14:paraId="63B0C456" w14:textId="77777777" w:rsidR="002759E3" w:rsidRDefault="002759E3" w:rsidP="00691CDF">
            <w:pPr>
              <w:pStyle w:val="TableParagraph"/>
              <w:spacing w:before="3"/>
              <w:ind w:left="141"/>
              <w:rPr>
                <w:sz w:val="14"/>
              </w:rPr>
            </w:pPr>
          </w:p>
          <w:p w14:paraId="0F6904CA" w14:textId="77777777" w:rsidR="002759E3" w:rsidRPr="000C4A21" w:rsidRDefault="002759E3" w:rsidP="00691CDF">
            <w:pPr>
              <w:pStyle w:val="TableParagraph"/>
              <w:ind w:left="141"/>
              <w:rPr>
                <w:sz w:val="14"/>
              </w:rPr>
            </w:pPr>
            <w:r>
              <w:rPr>
                <w:sz w:val="14"/>
              </w:rPr>
              <w:t>$31.85</w:t>
            </w:r>
          </w:p>
        </w:tc>
        <w:tc>
          <w:tcPr>
            <w:tcW w:w="719" w:type="dxa"/>
          </w:tcPr>
          <w:p w14:paraId="4AE9824A" w14:textId="77777777" w:rsidR="002759E3" w:rsidRPr="000C4A21" w:rsidRDefault="002759E3" w:rsidP="00691CDF">
            <w:pPr>
              <w:pStyle w:val="TableParagraph"/>
              <w:ind w:left="141"/>
              <w:rPr>
                <w:sz w:val="14"/>
              </w:rPr>
            </w:pPr>
          </w:p>
          <w:p w14:paraId="7B38209A" w14:textId="77777777" w:rsidR="002759E3" w:rsidRDefault="002759E3" w:rsidP="00691CDF">
            <w:pPr>
              <w:pStyle w:val="TableParagraph"/>
              <w:spacing w:before="3"/>
              <w:ind w:left="141"/>
              <w:rPr>
                <w:sz w:val="14"/>
              </w:rPr>
            </w:pPr>
          </w:p>
          <w:p w14:paraId="3347BE57" w14:textId="77777777" w:rsidR="002759E3" w:rsidRPr="000C4A21" w:rsidRDefault="002759E3" w:rsidP="00691CDF">
            <w:pPr>
              <w:pStyle w:val="TableParagraph"/>
              <w:ind w:left="141"/>
              <w:rPr>
                <w:sz w:val="14"/>
              </w:rPr>
            </w:pPr>
            <w:r>
              <w:rPr>
                <w:sz w:val="14"/>
              </w:rPr>
              <w:t>$32.01</w:t>
            </w:r>
          </w:p>
        </w:tc>
        <w:tc>
          <w:tcPr>
            <w:tcW w:w="997" w:type="dxa"/>
          </w:tcPr>
          <w:p w14:paraId="625DD5F6" w14:textId="77777777" w:rsidR="002759E3" w:rsidRPr="000C4A21" w:rsidRDefault="002759E3" w:rsidP="00691CDF">
            <w:pPr>
              <w:pStyle w:val="TableParagraph"/>
              <w:ind w:left="141"/>
              <w:rPr>
                <w:sz w:val="14"/>
              </w:rPr>
            </w:pPr>
          </w:p>
          <w:p w14:paraId="44E62DB6" w14:textId="77777777" w:rsidR="002759E3" w:rsidRDefault="002759E3" w:rsidP="00691CDF">
            <w:pPr>
              <w:pStyle w:val="TableParagraph"/>
              <w:spacing w:before="3"/>
              <w:ind w:left="141"/>
              <w:rPr>
                <w:sz w:val="14"/>
              </w:rPr>
            </w:pPr>
          </w:p>
          <w:p w14:paraId="4D7475CF" w14:textId="77777777" w:rsidR="002759E3" w:rsidRPr="000C4A21" w:rsidRDefault="002759E3" w:rsidP="00691CDF">
            <w:pPr>
              <w:pStyle w:val="TableParagraph"/>
              <w:ind w:left="141"/>
              <w:rPr>
                <w:sz w:val="14"/>
              </w:rPr>
            </w:pPr>
            <w:r>
              <w:rPr>
                <w:sz w:val="14"/>
              </w:rPr>
              <w:t>$32.17</w:t>
            </w:r>
          </w:p>
        </w:tc>
        <w:tc>
          <w:tcPr>
            <w:tcW w:w="753" w:type="dxa"/>
          </w:tcPr>
          <w:p w14:paraId="07D8661C" w14:textId="77777777" w:rsidR="002759E3" w:rsidRPr="000C4A21" w:rsidRDefault="002759E3" w:rsidP="00691CDF">
            <w:pPr>
              <w:pStyle w:val="TableParagraph"/>
              <w:ind w:left="141"/>
              <w:rPr>
                <w:sz w:val="14"/>
              </w:rPr>
            </w:pPr>
          </w:p>
          <w:p w14:paraId="13D206D5" w14:textId="77777777" w:rsidR="002759E3" w:rsidRDefault="002759E3" w:rsidP="00691CDF">
            <w:pPr>
              <w:pStyle w:val="TableParagraph"/>
              <w:spacing w:before="3"/>
              <w:ind w:left="141"/>
              <w:rPr>
                <w:sz w:val="14"/>
              </w:rPr>
            </w:pPr>
          </w:p>
          <w:p w14:paraId="7B5CD7DE" w14:textId="77777777" w:rsidR="002759E3" w:rsidRPr="000C4A21" w:rsidRDefault="002759E3" w:rsidP="00691CDF">
            <w:pPr>
              <w:pStyle w:val="TableParagraph"/>
              <w:ind w:left="141"/>
              <w:rPr>
                <w:sz w:val="14"/>
              </w:rPr>
            </w:pPr>
            <w:r>
              <w:rPr>
                <w:sz w:val="14"/>
              </w:rPr>
              <w:t>$32.33</w:t>
            </w:r>
          </w:p>
        </w:tc>
        <w:tc>
          <w:tcPr>
            <w:tcW w:w="967" w:type="dxa"/>
            <w:tcBorders>
              <w:right w:val="single" w:sz="4" w:space="0" w:color="auto"/>
            </w:tcBorders>
          </w:tcPr>
          <w:p w14:paraId="33D24C38" w14:textId="77777777" w:rsidR="002759E3" w:rsidRPr="000C4A21" w:rsidRDefault="002759E3" w:rsidP="00691CDF">
            <w:pPr>
              <w:pStyle w:val="TableParagraph"/>
              <w:ind w:left="141"/>
              <w:rPr>
                <w:sz w:val="14"/>
              </w:rPr>
            </w:pPr>
          </w:p>
          <w:p w14:paraId="25C2E1D4" w14:textId="77777777" w:rsidR="002759E3" w:rsidRDefault="002759E3" w:rsidP="00691CDF">
            <w:pPr>
              <w:pStyle w:val="TableParagraph"/>
              <w:spacing w:before="3"/>
              <w:ind w:left="141"/>
              <w:rPr>
                <w:sz w:val="14"/>
              </w:rPr>
            </w:pPr>
          </w:p>
          <w:p w14:paraId="405E418E" w14:textId="77777777" w:rsidR="002759E3" w:rsidRPr="000C4A21" w:rsidRDefault="002759E3" w:rsidP="00691CDF">
            <w:pPr>
              <w:pStyle w:val="TableParagraph"/>
              <w:ind w:left="141"/>
              <w:rPr>
                <w:sz w:val="14"/>
              </w:rPr>
            </w:pPr>
            <w:r>
              <w:rPr>
                <w:sz w:val="14"/>
              </w:rPr>
              <w:t>$32.49</w:t>
            </w:r>
          </w:p>
        </w:tc>
        <w:tc>
          <w:tcPr>
            <w:tcW w:w="894" w:type="dxa"/>
            <w:tcBorders>
              <w:left w:val="single" w:sz="4" w:space="0" w:color="auto"/>
            </w:tcBorders>
          </w:tcPr>
          <w:p w14:paraId="7B05BF9F" w14:textId="77777777" w:rsidR="002759E3" w:rsidRPr="000C4A21" w:rsidRDefault="002759E3" w:rsidP="00691CDF">
            <w:pPr>
              <w:pStyle w:val="TableParagraph"/>
              <w:ind w:left="141"/>
              <w:rPr>
                <w:sz w:val="14"/>
              </w:rPr>
            </w:pPr>
          </w:p>
          <w:p w14:paraId="26952B34" w14:textId="77777777" w:rsidR="002759E3" w:rsidRDefault="002759E3" w:rsidP="00691CDF">
            <w:pPr>
              <w:pStyle w:val="TableParagraph"/>
              <w:spacing w:before="3"/>
              <w:ind w:left="141"/>
              <w:rPr>
                <w:sz w:val="14"/>
              </w:rPr>
            </w:pPr>
          </w:p>
          <w:p w14:paraId="43A727DB" w14:textId="77777777" w:rsidR="002759E3" w:rsidRPr="000C4A21" w:rsidRDefault="002759E3" w:rsidP="00691CDF">
            <w:pPr>
              <w:pStyle w:val="TableParagraph"/>
              <w:ind w:left="141"/>
              <w:rPr>
                <w:sz w:val="14"/>
              </w:rPr>
            </w:pPr>
            <w:r>
              <w:rPr>
                <w:sz w:val="14"/>
              </w:rPr>
              <w:t>$32.65</w:t>
            </w:r>
          </w:p>
        </w:tc>
      </w:tr>
      <w:tr w:rsidR="002759E3" w14:paraId="33AA7307" w14:textId="77777777" w:rsidTr="00691CDF">
        <w:trPr>
          <w:trHeight w:val="585"/>
          <w:jc w:val="center"/>
        </w:trPr>
        <w:tc>
          <w:tcPr>
            <w:tcW w:w="874" w:type="dxa"/>
          </w:tcPr>
          <w:p w14:paraId="625CEA5F" w14:textId="77777777" w:rsidR="002759E3" w:rsidRPr="000C4A21" w:rsidRDefault="002759E3" w:rsidP="00C56806">
            <w:pPr>
              <w:pStyle w:val="NormalWeb"/>
              <w:jc w:val="center"/>
              <w:rPr>
                <w:rFonts w:ascii="Arial MT" w:eastAsia="Arial MT" w:hAnsi="Arial MT" w:cs="Arial MT"/>
                <w:w w:val="99"/>
                <w:sz w:val="14"/>
                <w:szCs w:val="22"/>
                <w:lang w:val="es-ES"/>
              </w:rPr>
            </w:pPr>
          </w:p>
          <w:p w14:paraId="21981AE7"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22</w:t>
            </w:r>
          </w:p>
        </w:tc>
        <w:tc>
          <w:tcPr>
            <w:tcW w:w="720" w:type="dxa"/>
          </w:tcPr>
          <w:p w14:paraId="634CC1F8" w14:textId="77777777" w:rsidR="002759E3" w:rsidRPr="000C4A21" w:rsidRDefault="002759E3" w:rsidP="00691CDF">
            <w:pPr>
              <w:pStyle w:val="TableParagraph"/>
              <w:ind w:left="141"/>
              <w:rPr>
                <w:sz w:val="14"/>
              </w:rPr>
            </w:pPr>
          </w:p>
          <w:p w14:paraId="12BA2DD3" w14:textId="77777777" w:rsidR="002759E3" w:rsidRDefault="002759E3" w:rsidP="00691CDF">
            <w:pPr>
              <w:pStyle w:val="TableParagraph"/>
              <w:spacing w:before="3"/>
              <w:ind w:left="141"/>
              <w:rPr>
                <w:sz w:val="14"/>
              </w:rPr>
            </w:pPr>
          </w:p>
          <w:p w14:paraId="0B7CAC41" w14:textId="77777777" w:rsidR="002759E3" w:rsidRPr="000C4A21" w:rsidRDefault="002759E3" w:rsidP="00691CDF">
            <w:pPr>
              <w:pStyle w:val="TableParagraph"/>
              <w:ind w:left="141"/>
              <w:rPr>
                <w:sz w:val="14"/>
              </w:rPr>
            </w:pPr>
            <w:r>
              <w:rPr>
                <w:sz w:val="14"/>
              </w:rPr>
              <w:t>$30.99</w:t>
            </w:r>
          </w:p>
        </w:tc>
        <w:tc>
          <w:tcPr>
            <w:tcW w:w="734" w:type="dxa"/>
          </w:tcPr>
          <w:p w14:paraId="48E900B8" w14:textId="77777777" w:rsidR="002759E3" w:rsidRPr="000C4A21" w:rsidRDefault="002759E3" w:rsidP="00691CDF">
            <w:pPr>
              <w:pStyle w:val="TableParagraph"/>
              <w:ind w:left="141"/>
              <w:rPr>
                <w:sz w:val="14"/>
              </w:rPr>
            </w:pPr>
          </w:p>
          <w:p w14:paraId="2DCD7B25" w14:textId="77777777" w:rsidR="002759E3" w:rsidRDefault="002759E3" w:rsidP="00691CDF">
            <w:pPr>
              <w:pStyle w:val="TableParagraph"/>
              <w:spacing w:before="3"/>
              <w:ind w:left="141"/>
              <w:rPr>
                <w:sz w:val="14"/>
              </w:rPr>
            </w:pPr>
          </w:p>
          <w:p w14:paraId="3EFA0E49" w14:textId="77777777" w:rsidR="002759E3" w:rsidRPr="000C4A21" w:rsidRDefault="002759E3" w:rsidP="00691CDF">
            <w:pPr>
              <w:pStyle w:val="TableParagraph"/>
              <w:ind w:left="141"/>
              <w:rPr>
                <w:sz w:val="14"/>
              </w:rPr>
            </w:pPr>
            <w:r>
              <w:rPr>
                <w:sz w:val="14"/>
              </w:rPr>
              <w:t>$31.15</w:t>
            </w:r>
          </w:p>
        </w:tc>
        <w:tc>
          <w:tcPr>
            <w:tcW w:w="720" w:type="dxa"/>
          </w:tcPr>
          <w:p w14:paraId="1A02EA2D" w14:textId="77777777" w:rsidR="002759E3" w:rsidRPr="000C4A21" w:rsidRDefault="002759E3" w:rsidP="00691CDF">
            <w:pPr>
              <w:pStyle w:val="TableParagraph"/>
              <w:ind w:left="141"/>
              <w:rPr>
                <w:sz w:val="14"/>
              </w:rPr>
            </w:pPr>
          </w:p>
          <w:p w14:paraId="7CDE8A26" w14:textId="77777777" w:rsidR="002759E3" w:rsidRDefault="002759E3" w:rsidP="00691CDF">
            <w:pPr>
              <w:pStyle w:val="TableParagraph"/>
              <w:spacing w:before="3"/>
              <w:ind w:left="141"/>
              <w:rPr>
                <w:sz w:val="14"/>
              </w:rPr>
            </w:pPr>
          </w:p>
          <w:p w14:paraId="0066D0CA" w14:textId="77777777" w:rsidR="002759E3" w:rsidRPr="000C4A21" w:rsidRDefault="002759E3" w:rsidP="00691CDF">
            <w:pPr>
              <w:pStyle w:val="TableParagraph"/>
              <w:ind w:left="141"/>
              <w:rPr>
                <w:sz w:val="14"/>
              </w:rPr>
            </w:pPr>
            <w:r>
              <w:rPr>
                <w:sz w:val="14"/>
              </w:rPr>
              <w:t>$31.30</w:t>
            </w:r>
          </w:p>
        </w:tc>
        <w:tc>
          <w:tcPr>
            <w:tcW w:w="719" w:type="dxa"/>
          </w:tcPr>
          <w:p w14:paraId="036487F7" w14:textId="77777777" w:rsidR="002759E3" w:rsidRPr="000C4A21" w:rsidRDefault="002759E3" w:rsidP="00691CDF">
            <w:pPr>
              <w:pStyle w:val="TableParagraph"/>
              <w:ind w:left="141"/>
              <w:rPr>
                <w:sz w:val="14"/>
              </w:rPr>
            </w:pPr>
          </w:p>
          <w:p w14:paraId="42C0B326" w14:textId="77777777" w:rsidR="002759E3" w:rsidRDefault="002759E3" w:rsidP="00691CDF">
            <w:pPr>
              <w:pStyle w:val="TableParagraph"/>
              <w:spacing w:before="3"/>
              <w:ind w:left="141"/>
              <w:rPr>
                <w:sz w:val="14"/>
              </w:rPr>
            </w:pPr>
          </w:p>
          <w:p w14:paraId="75A5854A" w14:textId="77777777" w:rsidR="002759E3" w:rsidRPr="000C4A21" w:rsidRDefault="002759E3" w:rsidP="00691CDF">
            <w:pPr>
              <w:pStyle w:val="TableParagraph"/>
              <w:ind w:left="141"/>
              <w:rPr>
                <w:sz w:val="14"/>
              </w:rPr>
            </w:pPr>
            <w:r>
              <w:rPr>
                <w:sz w:val="14"/>
              </w:rPr>
              <w:t>$31.46</w:t>
            </w:r>
          </w:p>
        </w:tc>
        <w:tc>
          <w:tcPr>
            <w:tcW w:w="719" w:type="dxa"/>
          </w:tcPr>
          <w:p w14:paraId="69F762B0" w14:textId="77777777" w:rsidR="002759E3" w:rsidRPr="000C4A21" w:rsidRDefault="002759E3" w:rsidP="00691CDF">
            <w:pPr>
              <w:pStyle w:val="TableParagraph"/>
              <w:ind w:left="141"/>
              <w:rPr>
                <w:sz w:val="14"/>
              </w:rPr>
            </w:pPr>
          </w:p>
          <w:p w14:paraId="5291EF0D" w14:textId="77777777" w:rsidR="002759E3" w:rsidRDefault="002759E3" w:rsidP="00691CDF">
            <w:pPr>
              <w:pStyle w:val="TableParagraph"/>
              <w:spacing w:before="3"/>
              <w:ind w:left="141"/>
              <w:rPr>
                <w:sz w:val="14"/>
              </w:rPr>
            </w:pPr>
          </w:p>
          <w:p w14:paraId="438C9BE4" w14:textId="77777777" w:rsidR="002759E3" w:rsidRPr="000C4A21" w:rsidRDefault="002759E3" w:rsidP="00691CDF">
            <w:pPr>
              <w:pStyle w:val="TableParagraph"/>
              <w:ind w:left="141"/>
              <w:rPr>
                <w:sz w:val="14"/>
              </w:rPr>
            </w:pPr>
            <w:r>
              <w:rPr>
                <w:sz w:val="14"/>
              </w:rPr>
              <w:t>$31.62</w:t>
            </w:r>
          </w:p>
        </w:tc>
        <w:tc>
          <w:tcPr>
            <w:tcW w:w="714" w:type="dxa"/>
          </w:tcPr>
          <w:p w14:paraId="04454F53" w14:textId="77777777" w:rsidR="002759E3" w:rsidRPr="000C4A21" w:rsidRDefault="002759E3" w:rsidP="00691CDF">
            <w:pPr>
              <w:pStyle w:val="TableParagraph"/>
              <w:ind w:left="141"/>
              <w:rPr>
                <w:sz w:val="14"/>
              </w:rPr>
            </w:pPr>
          </w:p>
          <w:p w14:paraId="7200E04B" w14:textId="77777777" w:rsidR="002759E3" w:rsidRDefault="002759E3" w:rsidP="00691CDF">
            <w:pPr>
              <w:pStyle w:val="TableParagraph"/>
              <w:spacing w:before="3"/>
              <w:ind w:left="141"/>
              <w:rPr>
                <w:sz w:val="14"/>
              </w:rPr>
            </w:pPr>
          </w:p>
          <w:p w14:paraId="26A97F7B" w14:textId="77777777" w:rsidR="002759E3" w:rsidRPr="000C4A21" w:rsidRDefault="002759E3" w:rsidP="00691CDF">
            <w:pPr>
              <w:pStyle w:val="TableParagraph"/>
              <w:ind w:left="141"/>
              <w:rPr>
                <w:sz w:val="14"/>
              </w:rPr>
            </w:pPr>
            <w:r>
              <w:rPr>
                <w:sz w:val="14"/>
              </w:rPr>
              <w:t>$31.77</w:t>
            </w:r>
          </w:p>
        </w:tc>
        <w:tc>
          <w:tcPr>
            <w:tcW w:w="719" w:type="dxa"/>
          </w:tcPr>
          <w:p w14:paraId="4F8C4A41" w14:textId="77777777" w:rsidR="002759E3" w:rsidRPr="000C4A21" w:rsidRDefault="002759E3" w:rsidP="00691CDF">
            <w:pPr>
              <w:pStyle w:val="TableParagraph"/>
              <w:ind w:left="141"/>
              <w:rPr>
                <w:sz w:val="14"/>
              </w:rPr>
            </w:pPr>
          </w:p>
          <w:p w14:paraId="54097EC5" w14:textId="77777777" w:rsidR="002759E3" w:rsidRDefault="002759E3" w:rsidP="00691CDF">
            <w:pPr>
              <w:pStyle w:val="TableParagraph"/>
              <w:spacing w:before="3"/>
              <w:ind w:left="141"/>
              <w:rPr>
                <w:sz w:val="14"/>
              </w:rPr>
            </w:pPr>
          </w:p>
          <w:p w14:paraId="0B513FA2" w14:textId="77777777" w:rsidR="002759E3" w:rsidRPr="000C4A21" w:rsidRDefault="002759E3" w:rsidP="00691CDF">
            <w:pPr>
              <w:pStyle w:val="TableParagraph"/>
              <w:ind w:left="141"/>
              <w:rPr>
                <w:sz w:val="14"/>
              </w:rPr>
            </w:pPr>
            <w:r>
              <w:rPr>
                <w:sz w:val="14"/>
              </w:rPr>
              <w:t>$31.93</w:t>
            </w:r>
          </w:p>
        </w:tc>
        <w:tc>
          <w:tcPr>
            <w:tcW w:w="719" w:type="dxa"/>
          </w:tcPr>
          <w:p w14:paraId="4702EB30" w14:textId="77777777" w:rsidR="002759E3" w:rsidRPr="000C4A21" w:rsidRDefault="002759E3" w:rsidP="00691CDF">
            <w:pPr>
              <w:pStyle w:val="TableParagraph"/>
              <w:ind w:left="141"/>
              <w:rPr>
                <w:sz w:val="14"/>
              </w:rPr>
            </w:pPr>
          </w:p>
          <w:p w14:paraId="56057943" w14:textId="77777777" w:rsidR="002759E3" w:rsidRDefault="002759E3" w:rsidP="00691CDF">
            <w:pPr>
              <w:pStyle w:val="TableParagraph"/>
              <w:spacing w:before="3"/>
              <w:ind w:left="141"/>
              <w:rPr>
                <w:sz w:val="14"/>
              </w:rPr>
            </w:pPr>
          </w:p>
          <w:p w14:paraId="2B09DD9A" w14:textId="77777777" w:rsidR="002759E3" w:rsidRPr="000C4A21" w:rsidRDefault="002759E3" w:rsidP="00691CDF">
            <w:pPr>
              <w:pStyle w:val="TableParagraph"/>
              <w:ind w:left="141"/>
              <w:rPr>
                <w:sz w:val="14"/>
              </w:rPr>
            </w:pPr>
            <w:r>
              <w:rPr>
                <w:sz w:val="14"/>
              </w:rPr>
              <w:t>$32.09</w:t>
            </w:r>
          </w:p>
        </w:tc>
        <w:tc>
          <w:tcPr>
            <w:tcW w:w="997" w:type="dxa"/>
          </w:tcPr>
          <w:p w14:paraId="348723C1" w14:textId="77777777" w:rsidR="002759E3" w:rsidRPr="000C4A21" w:rsidRDefault="002759E3" w:rsidP="00691CDF">
            <w:pPr>
              <w:pStyle w:val="TableParagraph"/>
              <w:ind w:left="141"/>
              <w:rPr>
                <w:sz w:val="14"/>
              </w:rPr>
            </w:pPr>
          </w:p>
          <w:p w14:paraId="3F736F8A" w14:textId="77777777" w:rsidR="002759E3" w:rsidRDefault="002759E3" w:rsidP="00691CDF">
            <w:pPr>
              <w:pStyle w:val="TableParagraph"/>
              <w:spacing w:before="3"/>
              <w:ind w:left="141"/>
              <w:rPr>
                <w:sz w:val="14"/>
              </w:rPr>
            </w:pPr>
          </w:p>
          <w:p w14:paraId="4A8AE576" w14:textId="77777777" w:rsidR="002759E3" w:rsidRPr="000C4A21" w:rsidRDefault="002759E3" w:rsidP="00691CDF">
            <w:pPr>
              <w:pStyle w:val="TableParagraph"/>
              <w:ind w:left="141"/>
              <w:rPr>
                <w:sz w:val="14"/>
              </w:rPr>
            </w:pPr>
            <w:r>
              <w:rPr>
                <w:sz w:val="14"/>
              </w:rPr>
              <w:t>$32.25</w:t>
            </w:r>
          </w:p>
        </w:tc>
        <w:tc>
          <w:tcPr>
            <w:tcW w:w="753" w:type="dxa"/>
          </w:tcPr>
          <w:p w14:paraId="4D91C206" w14:textId="77777777" w:rsidR="002759E3" w:rsidRPr="000C4A21" w:rsidRDefault="002759E3" w:rsidP="00691CDF">
            <w:pPr>
              <w:pStyle w:val="TableParagraph"/>
              <w:ind w:left="141"/>
              <w:rPr>
                <w:sz w:val="14"/>
              </w:rPr>
            </w:pPr>
          </w:p>
          <w:p w14:paraId="6BCD3811" w14:textId="77777777" w:rsidR="002759E3" w:rsidRDefault="002759E3" w:rsidP="00691CDF">
            <w:pPr>
              <w:pStyle w:val="TableParagraph"/>
              <w:spacing w:before="3"/>
              <w:ind w:left="141"/>
              <w:rPr>
                <w:sz w:val="14"/>
              </w:rPr>
            </w:pPr>
          </w:p>
          <w:p w14:paraId="3AECE6DA" w14:textId="77777777" w:rsidR="002759E3" w:rsidRPr="000C4A21" w:rsidRDefault="002759E3" w:rsidP="00691CDF">
            <w:pPr>
              <w:pStyle w:val="TableParagraph"/>
              <w:ind w:left="141"/>
              <w:rPr>
                <w:sz w:val="14"/>
              </w:rPr>
            </w:pPr>
            <w:r>
              <w:rPr>
                <w:sz w:val="14"/>
              </w:rPr>
              <w:t>$32.41</w:t>
            </w:r>
          </w:p>
        </w:tc>
        <w:tc>
          <w:tcPr>
            <w:tcW w:w="967" w:type="dxa"/>
            <w:tcBorders>
              <w:right w:val="single" w:sz="4" w:space="0" w:color="auto"/>
            </w:tcBorders>
          </w:tcPr>
          <w:p w14:paraId="2D610AA5" w14:textId="77777777" w:rsidR="002759E3" w:rsidRPr="000C4A21" w:rsidRDefault="002759E3" w:rsidP="00691CDF">
            <w:pPr>
              <w:pStyle w:val="TableParagraph"/>
              <w:ind w:left="141"/>
              <w:rPr>
                <w:sz w:val="14"/>
              </w:rPr>
            </w:pPr>
          </w:p>
          <w:p w14:paraId="7EE2206C" w14:textId="77777777" w:rsidR="002759E3" w:rsidRDefault="002759E3" w:rsidP="00691CDF">
            <w:pPr>
              <w:pStyle w:val="TableParagraph"/>
              <w:spacing w:before="3"/>
              <w:ind w:left="141"/>
              <w:rPr>
                <w:sz w:val="14"/>
              </w:rPr>
            </w:pPr>
          </w:p>
          <w:p w14:paraId="4402D030" w14:textId="77777777" w:rsidR="002759E3" w:rsidRPr="000C4A21" w:rsidRDefault="002759E3" w:rsidP="00691CDF">
            <w:pPr>
              <w:pStyle w:val="TableParagraph"/>
              <w:ind w:left="141"/>
              <w:rPr>
                <w:sz w:val="14"/>
              </w:rPr>
            </w:pPr>
            <w:r>
              <w:rPr>
                <w:sz w:val="14"/>
              </w:rPr>
              <w:t>$32.58</w:t>
            </w:r>
          </w:p>
        </w:tc>
        <w:tc>
          <w:tcPr>
            <w:tcW w:w="894" w:type="dxa"/>
            <w:tcBorders>
              <w:left w:val="single" w:sz="4" w:space="0" w:color="auto"/>
            </w:tcBorders>
          </w:tcPr>
          <w:p w14:paraId="3AF98C24" w14:textId="77777777" w:rsidR="002759E3" w:rsidRPr="000C4A21" w:rsidRDefault="002759E3" w:rsidP="00691CDF">
            <w:pPr>
              <w:pStyle w:val="TableParagraph"/>
              <w:ind w:left="141"/>
              <w:rPr>
                <w:sz w:val="14"/>
              </w:rPr>
            </w:pPr>
          </w:p>
          <w:p w14:paraId="12821E97" w14:textId="77777777" w:rsidR="002759E3" w:rsidRDefault="002759E3" w:rsidP="00691CDF">
            <w:pPr>
              <w:pStyle w:val="TableParagraph"/>
              <w:spacing w:before="3"/>
              <w:ind w:left="141"/>
              <w:rPr>
                <w:sz w:val="14"/>
              </w:rPr>
            </w:pPr>
          </w:p>
          <w:p w14:paraId="24DC54B5" w14:textId="77777777" w:rsidR="002759E3" w:rsidRPr="000C4A21" w:rsidRDefault="002759E3" w:rsidP="00691CDF">
            <w:pPr>
              <w:pStyle w:val="TableParagraph"/>
              <w:ind w:left="141"/>
              <w:rPr>
                <w:sz w:val="14"/>
              </w:rPr>
            </w:pPr>
            <w:r>
              <w:rPr>
                <w:sz w:val="14"/>
              </w:rPr>
              <w:t>$32.74</w:t>
            </w:r>
          </w:p>
        </w:tc>
      </w:tr>
      <w:tr w:rsidR="002759E3" w14:paraId="31079D50" w14:textId="77777777" w:rsidTr="00691CDF">
        <w:trPr>
          <w:trHeight w:val="585"/>
          <w:jc w:val="center"/>
        </w:trPr>
        <w:tc>
          <w:tcPr>
            <w:tcW w:w="874" w:type="dxa"/>
          </w:tcPr>
          <w:p w14:paraId="2D0BB421" w14:textId="77777777" w:rsidR="002759E3" w:rsidRPr="000C4A21" w:rsidRDefault="002759E3" w:rsidP="00C56806">
            <w:pPr>
              <w:pStyle w:val="NormalWeb"/>
              <w:jc w:val="center"/>
              <w:rPr>
                <w:rFonts w:ascii="Arial MT" w:eastAsia="Arial MT" w:hAnsi="Arial MT" w:cs="Arial MT"/>
                <w:w w:val="99"/>
                <w:sz w:val="14"/>
                <w:szCs w:val="22"/>
                <w:lang w:val="es-ES"/>
              </w:rPr>
            </w:pPr>
          </w:p>
          <w:p w14:paraId="350A0EA3"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23</w:t>
            </w:r>
          </w:p>
        </w:tc>
        <w:tc>
          <w:tcPr>
            <w:tcW w:w="720" w:type="dxa"/>
          </w:tcPr>
          <w:p w14:paraId="5DE042FA" w14:textId="77777777" w:rsidR="002759E3" w:rsidRPr="000C4A21" w:rsidRDefault="002759E3" w:rsidP="00691CDF">
            <w:pPr>
              <w:pStyle w:val="TableParagraph"/>
              <w:ind w:left="141"/>
              <w:rPr>
                <w:sz w:val="14"/>
              </w:rPr>
            </w:pPr>
          </w:p>
          <w:p w14:paraId="7F7660C2" w14:textId="77777777" w:rsidR="002759E3" w:rsidRDefault="002759E3" w:rsidP="00691CDF">
            <w:pPr>
              <w:pStyle w:val="TableParagraph"/>
              <w:spacing w:before="4"/>
              <w:ind w:left="141"/>
              <w:rPr>
                <w:sz w:val="14"/>
              </w:rPr>
            </w:pPr>
          </w:p>
          <w:p w14:paraId="7B6B00E9" w14:textId="77777777" w:rsidR="002759E3" w:rsidRPr="000C4A21" w:rsidRDefault="002759E3" w:rsidP="00691CDF">
            <w:pPr>
              <w:pStyle w:val="TableParagraph"/>
              <w:ind w:left="141"/>
              <w:rPr>
                <w:sz w:val="14"/>
              </w:rPr>
            </w:pPr>
            <w:r>
              <w:rPr>
                <w:sz w:val="14"/>
              </w:rPr>
              <w:t>$31.06</w:t>
            </w:r>
          </w:p>
        </w:tc>
        <w:tc>
          <w:tcPr>
            <w:tcW w:w="734" w:type="dxa"/>
          </w:tcPr>
          <w:p w14:paraId="530EF663" w14:textId="77777777" w:rsidR="002759E3" w:rsidRPr="000C4A21" w:rsidRDefault="002759E3" w:rsidP="00691CDF">
            <w:pPr>
              <w:pStyle w:val="TableParagraph"/>
              <w:ind w:left="141"/>
              <w:rPr>
                <w:sz w:val="14"/>
              </w:rPr>
            </w:pPr>
          </w:p>
          <w:p w14:paraId="000F04AB" w14:textId="77777777" w:rsidR="002759E3" w:rsidRDefault="002759E3" w:rsidP="00691CDF">
            <w:pPr>
              <w:pStyle w:val="TableParagraph"/>
              <w:spacing w:before="4"/>
              <w:ind w:left="141"/>
              <w:rPr>
                <w:sz w:val="14"/>
              </w:rPr>
            </w:pPr>
          </w:p>
          <w:p w14:paraId="5B32B949" w14:textId="77777777" w:rsidR="002759E3" w:rsidRPr="000C4A21" w:rsidRDefault="002759E3" w:rsidP="00691CDF">
            <w:pPr>
              <w:pStyle w:val="TableParagraph"/>
              <w:ind w:left="141"/>
              <w:rPr>
                <w:sz w:val="14"/>
              </w:rPr>
            </w:pPr>
            <w:r>
              <w:rPr>
                <w:sz w:val="14"/>
              </w:rPr>
              <w:t>$31.22</w:t>
            </w:r>
          </w:p>
        </w:tc>
        <w:tc>
          <w:tcPr>
            <w:tcW w:w="720" w:type="dxa"/>
          </w:tcPr>
          <w:p w14:paraId="43FB02F5" w14:textId="77777777" w:rsidR="002759E3" w:rsidRPr="000C4A21" w:rsidRDefault="002759E3" w:rsidP="00691CDF">
            <w:pPr>
              <w:pStyle w:val="TableParagraph"/>
              <w:ind w:left="141"/>
              <w:rPr>
                <w:sz w:val="14"/>
              </w:rPr>
            </w:pPr>
          </w:p>
          <w:p w14:paraId="0FAD4587" w14:textId="77777777" w:rsidR="002759E3" w:rsidRDefault="002759E3" w:rsidP="00691CDF">
            <w:pPr>
              <w:pStyle w:val="TableParagraph"/>
              <w:spacing w:before="4"/>
              <w:ind w:left="141"/>
              <w:rPr>
                <w:sz w:val="14"/>
              </w:rPr>
            </w:pPr>
          </w:p>
          <w:p w14:paraId="0550FB54" w14:textId="77777777" w:rsidR="002759E3" w:rsidRPr="000C4A21" w:rsidRDefault="002759E3" w:rsidP="00691CDF">
            <w:pPr>
              <w:pStyle w:val="TableParagraph"/>
              <w:ind w:left="141"/>
              <w:rPr>
                <w:sz w:val="14"/>
              </w:rPr>
            </w:pPr>
            <w:r>
              <w:rPr>
                <w:sz w:val="14"/>
              </w:rPr>
              <w:t>$31.38</w:t>
            </w:r>
          </w:p>
        </w:tc>
        <w:tc>
          <w:tcPr>
            <w:tcW w:w="719" w:type="dxa"/>
          </w:tcPr>
          <w:p w14:paraId="0EC66A3C" w14:textId="77777777" w:rsidR="002759E3" w:rsidRPr="000C4A21" w:rsidRDefault="002759E3" w:rsidP="00691CDF">
            <w:pPr>
              <w:pStyle w:val="TableParagraph"/>
              <w:ind w:left="141"/>
              <w:rPr>
                <w:sz w:val="14"/>
              </w:rPr>
            </w:pPr>
          </w:p>
          <w:p w14:paraId="6CE6336C" w14:textId="77777777" w:rsidR="002759E3" w:rsidRDefault="002759E3" w:rsidP="00691CDF">
            <w:pPr>
              <w:pStyle w:val="TableParagraph"/>
              <w:spacing w:before="4"/>
              <w:ind w:left="141"/>
              <w:rPr>
                <w:sz w:val="14"/>
              </w:rPr>
            </w:pPr>
          </w:p>
          <w:p w14:paraId="564F95D8" w14:textId="77777777" w:rsidR="002759E3" w:rsidRPr="000C4A21" w:rsidRDefault="002759E3" w:rsidP="00691CDF">
            <w:pPr>
              <w:pStyle w:val="TableParagraph"/>
              <w:ind w:left="141"/>
              <w:rPr>
                <w:sz w:val="14"/>
              </w:rPr>
            </w:pPr>
            <w:r>
              <w:rPr>
                <w:sz w:val="14"/>
              </w:rPr>
              <w:t>$31.53</w:t>
            </w:r>
          </w:p>
        </w:tc>
        <w:tc>
          <w:tcPr>
            <w:tcW w:w="719" w:type="dxa"/>
          </w:tcPr>
          <w:p w14:paraId="4634509E" w14:textId="77777777" w:rsidR="002759E3" w:rsidRPr="000C4A21" w:rsidRDefault="002759E3" w:rsidP="00691CDF">
            <w:pPr>
              <w:pStyle w:val="TableParagraph"/>
              <w:ind w:left="141"/>
              <w:rPr>
                <w:sz w:val="14"/>
              </w:rPr>
            </w:pPr>
          </w:p>
          <w:p w14:paraId="60058C5F" w14:textId="77777777" w:rsidR="002759E3" w:rsidRDefault="002759E3" w:rsidP="00691CDF">
            <w:pPr>
              <w:pStyle w:val="TableParagraph"/>
              <w:spacing w:before="4"/>
              <w:ind w:left="141"/>
              <w:rPr>
                <w:sz w:val="14"/>
              </w:rPr>
            </w:pPr>
          </w:p>
          <w:p w14:paraId="4FE70395" w14:textId="77777777" w:rsidR="002759E3" w:rsidRPr="000C4A21" w:rsidRDefault="002759E3" w:rsidP="00691CDF">
            <w:pPr>
              <w:pStyle w:val="TableParagraph"/>
              <w:ind w:left="141"/>
              <w:rPr>
                <w:sz w:val="14"/>
              </w:rPr>
            </w:pPr>
            <w:r>
              <w:rPr>
                <w:sz w:val="14"/>
              </w:rPr>
              <w:t>$31.69</w:t>
            </w:r>
          </w:p>
        </w:tc>
        <w:tc>
          <w:tcPr>
            <w:tcW w:w="714" w:type="dxa"/>
          </w:tcPr>
          <w:p w14:paraId="6C815A9F" w14:textId="77777777" w:rsidR="002759E3" w:rsidRPr="000C4A21" w:rsidRDefault="002759E3" w:rsidP="00691CDF">
            <w:pPr>
              <w:pStyle w:val="TableParagraph"/>
              <w:ind w:left="141"/>
              <w:rPr>
                <w:sz w:val="14"/>
              </w:rPr>
            </w:pPr>
          </w:p>
          <w:p w14:paraId="397E6A64" w14:textId="77777777" w:rsidR="002759E3" w:rsidRDefault="002759E3" w:rsidP="00691CDF">
            <w:pPr>
              <w:pStyle w:val="TableParagraph"/>
              <w:spacing w:before="4"/>
              <w:ind w:left="141"/>
              <w:rPr>
                <w:sz w:val="14"/>
              </w:rPr>
            </w:pPr>
          </w:p>
          <w:p w14:paraId="41C45612" w14:textId="77777777" w:rsidR="002759E3" w:rsidRPr="000C4A21" w:rsidRDefault="002759E3" w:rsidP="00691CDF">
            <w:pPr>
              <w:pStyle w:val="TableParagraph"/>
              <w:ind w:left="141"/>
              <w:rPr>
                <w:sz w:val="14"/>
              </w:rPr>
            </w:pPr>
            <w:r>
              <w:rPr>
                <w:sz w:val="14"/>
              </w:rPr>
              <w:t>$31.85</w:t>
            </w:r>
          </w:p>
        </w:tc>
        <w:tc>
          <w:tcPr>
            <w:tcW w:w="719" w:type="dxa"/>
          </w:tcPr>
          <w:p w14:paraId="2426BEEB" w14:textId="77777777" w:rsidR="002759E3" w:rsidRPr="000C4A21" w:rsidRDefault="002759E3" w:rsidP="00691CDF">
            <w:pPr>
              <w:pStyle w:val="TableParagraph"/>
              <w:ind w:left="141"/>
              <w:rPr>
                <w:sz w:val="14"/>
              </w:rPr>
            </w:pPr>
          </w:p>
          <w:p w14:paraId="7D76F0B2" w14:textId="77777777" w:rsidR="002759E3" w:rsidRDefault="002759E3" w:rsidP="00691CDF">
            <w:pPr>
              <w:pStyle w:val="TableParagraph"/>
              <w:spacing w:before="4"/>
              <w:ind w:left="141"/>
              <w:rPr>
                <w:sz w:val="14"/>
              </w:rPr>
            </w:pPr>
          </w:p>
          <w:p w14:paraId="56FCC6C3" w14:textId="77777777" w:rsidR="002759E3" w:rsidRPr="000C4A21" w:rsidRDefault="002759E3" w:rsidP="00691CDF">
            <w:pPr>
              <w:pStyle w:val="TableParagraph"/>
              <w:ind w:left="141"/>
              <w:rPr>
                <w:sz w:val="14"/>
              </w:rPr>
            </w:pPr>
            <w:r>
              <w:rPr>
                <w:sz w:val="14"/>
              </w:rPr>
              <w:t>$32.01</w:t>
            </w:r>
          </w:p>
        </w:tc>
        <w:tc>
          <w:tcPr>
            <w:tcW w:w="719" w:type="dxa"/>
          </w:tcPr>
          <w:p w14:paraId="3A620879" w14:textId="77777777" w:rsidR="002759E3" w:rsidRPr="000C4A21" w:rsidRDefault="002759E3" w:rsidP="00691CDF">
            <w:pPr>
              <w:pStyle w:val="TableParagraph"/>
              <w:ind w:left="141"/>
              <w:rPr>
                <w:sz w:val="14"/>
              </w:rPr>
            </w:pPr>
          </w:p>
          <w:p w14:paraId="5DEBD76E" w14:textId="77777777" w:rsidR="002759E3" w:rsidRDefault="002759E3" w:rsidP="00691CDF">
            <w:pPr>
              <w:pStyle w:val="TableParagraph"/>
              <w:spacing w:before="4"/>
              <w:ind w:left="141"/>
              <w:rPr>
                <w:sz w:val="14"/>
              </w:rPr>
            </w:pPr>
          </w:p>
          <w:p w14:paraId="3BB4901F" w14:textId="77777777" w:rsidR="002759E3" w:rsidRPr="000C4A21" w:rsidRDefault="002759E3" w:rsidP="00691CDF">
            <w:pPr>
              <w:pStyle w:val="TableParagraph"/>
              <w:ind w:left="141"/>
              <w:rPr>
                <w:sz w:val="14"/>
              </w:rPr>
            </w:pPr>
            <w:r>
              <w:rPr>
                <w:sz w:val="14"/>
              </w:rPr>
              <w:t>$32.17</w:t>
            </w:r>
          </w:p>
        </w:tc>
        <w:tc>
          <w:tcPr>
            <w:tcW w:w="997" w:type="dxa"/>
          </w:tcPr>
          <w:p w14:paraId="1909C417" w14:textId="77777777" w:rsidR="002759E3" w:rsidRPr="000C4A21" w:rsidRDefault="002759E3" w:rsidP="00691CDF">
            <w:pPr>
              <w:pStyle w:val="TableParagraph"/>
              <w:ind w:left="141"/>
              <w:rPr>
                <w:sz w:val="14"/>
              </w:rPr>
            </w:pPr>
          </w:p>
          <w:p w14:paraId="26B45D21" w14:textId="77777777" w:rsidR="002759E3" w:rsidRDefault="002759E3" w:rsidP="00691CDF">
            <w:pPr>
              <w:pStyle w:val="TableParagraph"/>
              <w:spacing w:before="4"/>
              <w:ind w:left="141"/>
              <w:rPr>
                <w:sz w:val="14"/>
              </w:rPr>
            </w:pPr>
          </w:p>
          <w:p w14:paraId="70658C5C" w14:textId="77777777" w:rsidR="002759E3" w:rsidRPr="000C4A21" w:rsidRDefault="002759E3" w:rsidP="00691CDF">
            <w:pPr>
              <w:pStyle w:val="TableParagraph"/>
              <w:ind w:left="141"/>
              <w:rPr>
                <w:sz w:val="14"/>
              </w:rPr>
            </w:pPr>
            <w:r>
              <w:rPr>
                <w:sz w:val="14"/>
              </w:rPr>
              <w:t>$32.33</w:t>
            </w:r>
          </w:p>
        </w:tc>
        <w:tc>
          <w:tcPr>
            <w:tcW w:w="753" w:type="dxa"/>
          </w:tcPr>
          <w:p w14:paraId="02C6894E" w14:textId="77777777" w:rsidR="002759E3" w:rsidRPr="000C4A21" w:rsidRDefault="002759E3" w:rsidP="00691CDF">
            <w:pPr>
              <w:pStyle w:val="TableParagraph"/>
              <w:ind w:left="141"/>
              <w:rPr>
                <w:sz w:val="14"/>
              </w:rPr>
            </w:pPr>
          </w:p>
          <w:p w14:paraId="158E2DC3" w14:textId="77777777" w:rsidR="002759E3" w:rsidRDefault="002759E3" w:rsidP="00691CDF">
            <w:pPr>
              <w:pStyle w:val="TableParagraph"/>
              <w:spacing w:before="4"/>
              <w:ind w:left="141"/>
              <w:rPr>
                <w:sz w:val="14"/>
              </w:rPr>
            </w:pPr>
          </w:p>
          <w:p w14:paraId="0A7E3CB4" w14:textId="77777777" w:rsidR="002759E3" w:rsidRPr="000C4A21" w:rsidRDefault="002759E3" w:rsidP="00691CDF">
            <w:pPr>
              <w:pStyle w:val="TableParagraph"/>
              <w:ind w:left="141"/>
              <w:rPr>
                <w:sz w:val="14"/>
              </w:rPr>
            </w:pPr>
            <w:r>
              <w:rPr>
                <w:sz w:val="14"/>
              </w:rPr>
              <w:t>$32.49</w:t>
            </w:r>
          </w:p>
        </w:tc>
        <w:tc>
          <w:tcPr>
            <w:tcW w:w="967" w:type="dxa"/>
            <w:tcBorders>
              <w:right w:val="single" w:sz="4" w:space="0" w:color="auto"/>
            </w:tcBorders>
          </w:tcPr>
          <w:p w14:paraId="27EB8BFA" w14:textId="77777777" w:rsidR="002759E3" w:rsidRPr="000C4A21" w:rsidRDefault="002759E3" w:rsidP="00691CDF">
            <w:pPr>
              <w:pStyle w:val="TableParagraph"/>
              <w:ind w:left="141"/>
              <w:rPr>
                <w:sz w:val="14"/>
              </w:rPr>
            </w:pPr>
          </w:p>
          <w:p w14:paraId="1265AD58" w14:textId="77777777" w:rsidR="002759E3" w:rsidRDefault="002759E3" w:rsidP="00691CDF">
            <w:pPr>
              <w:pStyle w:val="TableParagraph"/>
              <w:spacing w:before="4"/>
              <w:ind w:left="141"/>
              <w:rPr>
                <w:sz w:val="14"/>
              </w:rPr>
            </w:pPr>
          </w:p>
          <w:p w14:paraId="61B7D34C" w14:textId="77777777" w:rsidR="002759E3" w:rsidRPr="000C4A21" w:rsidRDefault="002759E3" w:rsidP="00691CDF">
            <w:pPr>
              <w:pStyle w:val="TableParagraph"/>
              <w:ind w:left="141"/>
              <w:rPr>
                <w:sz w:val="14"/>
              </w:rPr>
            </w:pPr>
            <w:r>
              <w:rPr>
                <w:sz w:val="14"/>
              </w:rPr>
              <w:t>$32.65</w:t>
            </w:r>
          </w:p>
        </w:tc>
        <w:tc>
          <w:tcPr>
            <w:tcW w:w="894" w:type="dxa"/>
            <w:tcBorders>
              <w:left w:val="single" w:sz="4" w:space="0" w:color="auto"/>
            </w:tcBorders>
          </w:tcPr>
          <w:p w14:paraId="6431EBA4" w14:textId="77777777" w:rsidR="002759E3" w:rsidRPr="000C4A21" w:rsidRDefault="002759E3" w:rsidP="00691CDF">
            <w:pPr>
              <w:pStyle w:val="TableParagraph"/>
              <w:ind w:left="141"/>
              <w:rPr>
                <w:sz w:val="14"/>
              </w:rPr>
            </w:pPr>
          </w:p>
          <w:p w14:paraId="6A29D508" w14:textId="77777777" w:rsidR="002759E3" w:rsidRDefault="002759E3" w:rsidP="00691CDF">
            <w:pPr>
              <w:pStyle w:val="TableParagraph"/>
              <w:spacing w:before="4"/>
              <w:ind w:left="141"/>
              <w:rPr>
                <w:sz w:val="14"/>
              </w:rPr>
            </w:pPr>
          </w:p>
          <w:p w14:paraId="61DE87AB" w14:textId="77777777" w:rsidR="002759E3" w:rsidRPr="000C4A21" w:rsidRDefault="002759E3" w:rsidP="00691CDF">
            <w:pPr>
              <w:pStyle w:val="TableParagraph"/>
              <w:ind w:left="141"/>
              <w:rPr>
                <w:sz w:val="14"/>
              </w:rPr>
            </w:pPr>
            <w:r>
              <w:rPr>
                <w:sz w:val="14"/>
              </w:rPr>
              <w:t>$32.82</w:t>
            </w:r>
          </w:p>
        </w:tc>
      </w:tr>
      <w:tr w:rsidR="002759E3" w14:paraId="412B37B2" w14:textId="77777777" w:rsidTr="00691CDF">
        <w:trPr>
          <w:trHeight w:val="585"/>
          <w:jc w:val="center"/>
        </w:trPr>
        <w:tc>
          <w:tcPr>
            <w:tcW w:w="874" w:type="dxa"/>
          </w:tcPr>
          <w:p w14:paraId="0C2AD903" w14:textId="77777777" w:rsidR="002759E3" w:rsidRPr="000C4A21" w:rsidRDefault="002759E3" w:rsidP="00C56806">
            <w:pPr>
              <w:pStyle w:val="NormalWeb"/>
              <w:jc w:val="center"/>
              <w:rPr>
                <w:rFonts w:ascii="Arial MT" w:eastAsia="Arial MT" w:hAnsi="Arial MT" w:cs="Arial MT"/>
                <w:w w:val="99"/>
                <w:sz w:val="14"/>
                <w:szCs w:val="22"/>
                <w:lang w:val="es-ES"/>
              </w:rPr>
            </w:pPr>
          </w:p>
          <w:p w14:paraId="62D3FE7C"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24</w:t>
            </w:r>
          </w:p>
        </w:tc>
        <w:tc>
          <w:tcPr>
            <w:tcW w:w="720" w:type="dxa"/>
          </w:tcPr>
          <w:p w14:paraId="79D6D64D" w14:textId="77777777" w:rsidR="002759E3" w:rsidRPr="000C4A21" w:rsidRDefault="002759E3" w:rsidP="00691CDF">
            <w:pPr>
              <w:pStyle w:val="TableParagraph"/>
              <w:ind w:left="141"/>
              <w:rPr>
                <w:sz w:val="14"/>
              </w:rPr>
            </w:pPr>
          </w:p>
          <w:p w14:paraId="41E84075" w14:textId="77777777" w:rsidR="002759E3" w:rsidRDefault="002759E3" w:rsidP="00691CDF">
            <w:pPr>
              <w:pStyle w:val="TableParagraph"/>
              <w:spacing w:before="3"/>
              <w:ind w:left="141"/>
              <w:rPr>
                <w:sz w:val="14"/>
              </w:rPr>
            </w:pPr>
          </w:p>
          <w:p w14:paraId="05FDA558" w14:textId="77777777" w:rsidR="002759E3" w:rsidRPr="000C4A21" w:rsidRDefault="002759E3" w:rsidP="00691CDF">
            <w:pPr>
              <w:pStyle w:val="TableParagraph"/>
              <w:ind w:left="141"/>
              <w:rPr>
                <w:sz w:val="14"/>
              </w:rPr>
            </w:pPr>
            <w:r>
              <w:rPr>
                <w:sz w:val="14"/>
              </w:rPr>
              <w:t>$31.14</w:t>
            </w:r>
          </w:p>
        </w:tc>
        <w:tc>
          <w:tcPr>
            <w:tcW w:w="734" w:type="dxa"/>
          </w:tcPr>
          <w:p w14:paraId="6EBCD677" w14:textId="77777777" w:rsidR="002759E3" w:rsidRPr="000C4A21" w:rsidRDefault="002759E3" w:rsidP="00691CDF">
            <w:pPr>
              <w:pStyle w:val="TableParagraph"/>
              <w:ind w:left="141"/>
              <w:rPr>
                <w:sz w:val="14"/>
              </w:rPr>
            </w:pPr>
          </w:p>
          <w:p w14:paraId="5D7C8798" w14:textId="77777777" w:rsidR="002759E3" w:rsidRDefault="002759E3" w:rsidP="00691CDF">
            <w:pPr>
              <w:pStyle w:val="TableParagraph"/>
              <w:spacing w:before="3"/>
              <w:ind w:left="141"/>
              <w:rPr>
                <w:sz w:val="14"/>
              </w:rPr>
            </w:pPr>
          </w:p>
          <w:p w14:paraId="0D6AAF82" w14:textId="77777777" w:rsidR="002759E3" w:rsidRPr="000C4A21" w:rsidRDefault="002759E3" w:rsidP="00691CDF">
            <w:pPr>
              <w:pStyle w:val="TableParagraph"/>
              <w:ind w:left="141"/>
              <w:rPr>
                <w:sz w:val="14"/>
              </w:rPr>
            </w:pPr>
            <w:r>
              <w:rPr>
                <w:sz w:val="14"/>
              </w:rPr>
              <w:t>$31.29</w:t>
            </w:r>
          </w:p>
        </w:tc>
        <w:tc>
          <w:tcPr>
            <w:tcW w:w="720" w:type="dxa"/>
          </w:tcPr>
          <w:p w14:paraId="50DBC72C" w14:textId="77777777" w:rsidR="002759E3" w:rsidRPr="000C4A21" w:rsidRDefault="002759E3" w:rsidP="00691CDF">
            <w:pPr>
              <w:pStyle w:val="TableParagraph"/>
              <w:ind w:left="141"/>
              <w:rPr>
                <w:sz w:val="14"/>
              </w:rPr>
            </w:pPr>
          </w:p>
          <w:p w14:paraId="1A74BEA0" w14:textId="77777777" w:rsidR="002759E3" w:rsidRDefault="002759E3" w:rsidP="00691CDF">
            <w:pPr>
              <w:pStyle w:val="TableParagraph"/>
              <w:spacing w:before="3"/>
              <w:ind w:left="141"/>
              <w:rPr>
                <w:sz w:val="14"/>
              </w:rPr>
            </w:pPr>
          </w:p>
          <w:p w14:paraId="0BC1B939" w14:textId="77777777" w:rsidR="002759E3" w:rsidRPr="000C4A21" w:rsidRDefault="002759E3" w:rsidP="00691CDF">
            <w:pPr>
              <w:pStyle w:val="TableParagraph"/>
              <w:ind w:left="141"/>
              <w:rPr>
                <w:sz w:val="14"/>
              </w:rPr>
            </w:pPr>
            <w:r>
              <w:rPr>
                <w:sz w:val="14"/>
              </w:rPr>
              <w:t>$31.45</w:t>
            </w:r>
          </w:p>
        </w:tc>
        <w:tc>
          <w:tcPr>
            <w:tcW w:w="719" w:type="dxa"/>
          </w:tcPr>
          <w:p w14:paraId="21EB82EB" w14:textId="77777777" w:rsidR="002759E3" w:rsidRPr="000C4A21" w:rsidRDefault="002759E3" w:rsidP="00691CDF">
            <w:pPr>
              <w:pStyle w:val="TableParagraph"/>
              <w:ind w:left="141"/>
              <w:rPr>
                <w:sz w:val="14"/>
              </w:rPr>
            </w:pPr>
          </w:p>
          <w:p w14:paraId="630A4896" w14:textId="77777777" w:rsidR="002759E3" w:rsidRDefault="002759E3" w:rsidP="00691CDF">
            <w:pPr>
              <w:pStyle w:val="TableParagraph"/>
              <w:spacing w:before="3"/>
              <w:ind w:left="141"/>
              <w:rPr>
                <w:sz w:val="14"/>
              </w:rPr>
            </w:pPr>
          </w:p>
          <w:p w14:paraId="1C8F8CD1" w14:textId="77777777" w:rsidR="002759E3" w:rsidRPr="000C4A21" w:rsidRDefault="002759E3" w:rsidP="00691CDF">
            <w:pPr>
              <w:pStyle w:val="TableParagraph"/>
              <w:ind w:left="141"/>
              <w:rPr>
                <w:sz w:val="14"/>
              </w:rPr>
            </w:pPr>
            <w:r>
              <w:rPr>
                <w:sz w:val="14"/>
              </w:rPr>
              <w:t>$31.61</w:t>
            </w:r>
          </w:p>
        </w:tc>
        <w:tc>
          <w:tcPr>
            <w:tcW w:w="719" w:type="dxa"/>
          </w:tcPr>
          <w:p w14:paraId="4A19FE19" w14:textId="77777777" w:rsidR="002759E3" w:rsidRPr="000C4A21" w:rsidRDefault="002759E3" w:rsidP="00691CDF">
            <w:pPr>
              <w:pStyle w:val="TableParagraph"/>
              <w:ind w:left="141"/>
              <w:rPr>
                <w:sz w:val="14"/>
              </w:rPr>
            </w:pPr>
          </w:p>
          <w:p w14:paraId="6235EC8E" w14:textId="77777777" w:rsidR="002759E3" w:rsidRDefault="002759E3" w:rsidP="00691CDF">
            <w:pPr>
              <w:pStyle w:val="TableParagraph"/>
              <w:spacing w:before="3"/>
              <w:ind w:left="141"/>
              <w:rPr>
                <w:sz w:val="14"/>
              </w:rPr>
            </w:pPr>
          </w:p>
          <w:p w14:paraId="49C0FDDE" w14:textId="77777777" w:rsidR="002759E3" w:rsidRPr="000C4A21" w:rsidRDefault="002759E3" w:rsidP="00691CDF">
            <w:pPr>
              <w:pStyle w:val="TableParagraph"/>
              <w:ind w:left="141"/>
              <w:rPr>
                <w:sz w:val="14"/>
              </w:rPr>
            </w:pPr>
            <w:r>
              <w:rPr>
                <w:sz w:val="14"/>
              </w:rPr>
              <w:t>$31.77</w:t>
            </w:r>
          </w:p>
        </w:tc>
        <w:tc>
          <w:tcPr>
            <w:tcW w:w="714" w:type="dxa"/>
          </w:tcPr>
          <w:p w14:paraId="0BD81846" w14:textId="77777777" w:rsidR="002759E3" w:rsidRPr="000C4A21" w:rsidRDefault="002759E3" w:rsidP="00691CDF">
            <w:pPr>
              <w:pStyle w:val="TableParagraph"/>
              <w:ind w:left="141"/>
              <w:rPr>
                <w:sz w:val="14"/>
              </w:rPr>
            </w:pPr>
          </w:p>
          <w:p w14:paraId="7C27FB1C" w14:textId="77777777" w:rsidR="002759E3" w:rsidRDefault="002759E3" w:rsidP="00691CDF">
            <w:pPr>
              <w:pStyle w:val="TableParagraph"/>
              <w:spacing w:before="3"/>
              <w:ind w:left="141"/>
              <w:rPr>
                <w:sz w:val="14"/>
              </w:rPr>
            </w:pPr>
          </w:p>
          <w:p w14:paraId="24D95E87" w14:textId="77777777" w:rsidR="002759E3" w:rsidRPr="000C4A21" w:rsidRDefault="002759E3" w:rsidP="00691CDF">
            <w:pPr>
              <w:pStyle w:val="TableParagraph"/>
              <w:ind w:left="141"/>
              <w:rPr>
                <w:sz w:val="14"/>
              </w:rPr>
            </w:pPr>
            <w:r>
              <w:rPr>
                <w:sz w:val="14"/>
              </w:rPr>
              <w:t>$31.92</w:t>
            </w:r>
          </w:p>
        </w:tc>
        <w:tc>
          <w:tcPr>
            <w:tcW w:w="719" w:type="dxa"/>
          </w:tcPr>
          <w:p w14:paraId="420C3689" w14:textId="77777777" w:rsidR="002759E3" w:rsidRPr="000C4A21" w:rsidRDefault="002759E3" w:rsidP="00691CDF">
            <w:pPr>
              <w:pStyle w:val="TableParagraph"/>
              <w:ind w:left="141"/>
              <w:rPr>
                <w:sz w:val="14"/>
              </w:rPr>
            </w:pPr>
          </w:p>
          <w:p w14:paraId="69950946" w14:textId="77777777" w:rsidR="002759E3" w:rsidRDefault="002759E3" w:rsidP="00691CDF">
            <w:pPr>
              <w:pStyle w:val="TableParagraph"/>
              <w:spacing w:before="3"/>
              <w:ind w:left="141"/>
              <w:rPr>
                <w:sz w:val="14"/>
              </w:rPr>
            </w:pPr>
          </w:p>
          <w:p w14:paraId="1591A4AA" w14:textId="77777777" w:rsidR="002759E3" w:rsidRPr="000C4A21" w:rsidRDefault="002759E3" w:rsidP="00691CDF">
            <w:pPr>
              <w:pStyle w:val="TableParagraph"/>
              <w:ind w:left="141"/>
              <w:rPr>
                <w:sz w:val="14"/>
              </w:rPr>
            </w:pPr>
            <w:r>
              <w:rPr>
                <w:sz w:val="14"/>
              </w:rPr>
              <w:t>$32.08</w:t>
            </w:r>
          </w:p>
        </w:tc>
        <w:tc>
          <w:tcPr>
            <w:tcW w:w="719" w:type="dxa"/>
          </w:tcPr>
          <w:p w14:paraId="0F66C642" w14:textId="77777777" w:rsidR="002759E3" w:rsidRPr="000C4A21" w:rsidRDefault="002759E3" w:rsidP="00691CDF">
            <w:pPr>
              <w:pStyle w:val="TableParagraph"/>
              <w:ind w:left="141"/>
              <w:rPr>
                <w:sz w:val="14"/>
              </w:rPr>
            </w:pPr>
          </w:p>
          <w:p w14:paraId="74D083CD" w14:textId="77777777" w:rsidR="002759E3" w:rsidRDefault="002759E3" w:rsidP="00691CDF">
            <w:pPr>
              <w:pStyle w:val="TableParagraph"/>
              <w:spacing w:before="3"/>
              <w:ind w:left="141"/>
              <w:rPr>
                <w:sz w:val="14"/>
              </w:rPr>
            </w:pPr>
          </w:p>
          <w:p w14:paraId="7E5D47A7" w14:textId="77777777" w:rsidR="002759E3" w:rsidRPr="000C4A21" w:rsidRDefault="002759E3" w:rsidP="00691CDF">
            <w:pPr>
              <w:pStyle w:val="TableParagraph"/>
              <w:ind w:left="141"/>
              <w:rPr>
                <w:sz w:val="14"/>
              </w:rPr>
            </w:pPr>
            <w:r>
              <w:rPr>
                <w:sz w:val="14"/>
              </w:rPr>
              <w:t>$32.24</w:t>
            </w:r>
          </w:p>
        </w:tc>
        <w:tc>
          <w:tcPr>
            <w:tcW w:w="997" w:type="dxa"/>
          </w:tcPr>
          <w:p w14:paraId="5B92DF5B" w14:textId="77777777" w:rsidR="002759E3" w:rsidRPr="000C4A21" w:rsidRDefault="002759E3" w:rsidP="00691CDF">
            <w:pPr>
              <w:pStyle w:val="TableParagraph"/>
              <w:ind w:left="141"/>
              <w:rPr>
                <w:sz w:val="14"/>
              </w:rPr>
            </w:pPr>
          </w:p>
          <w:p w14:paraId="2C8F927B" w14:textId="77777777" w:rsidR="002759E3" w:rsidRDefault="002759E3" w:rsidP="00691CDF">
            <w:pPr>
              <w:pStyle w:val="TableParagraph"/>
              <w:spacing w:before="3"/>
              <w:ind w:left="141"/>
              <w:rPr>
                <w:sz w:val="14"/>
              </w:rPr>
            </w:pPr>
          </w:p>
          <w:p w14:paraId="1AF34C28" w14:textId="77777777" w:rsidR="002759E3" w:rsidRPr="000C4A21" w:rsidRDefault="002759E3" w:rsidP="00691CDF">
            <w:pPr>
              <w:pStyle w:val="TableParagraph"/>
              <w:ind w:left="141"/>
              <w:rPr>
                <w:sz w:val="14"/>
              </w:rPr>
            </w:pPr>
            <w:r>
              <w:rPr>
                <w:sz w:val="14"/>
              </w:rPr>
              <w:t>$32.41</w:t>
            </w:r>
          </w:p>
        </w:tc>
        <w:tc>
          <w:tcPr>
            <w:tcW w:w="753" w:type="dxa"/>
          </w:tcPr>
          <w:p w14:paraId="02BD5B59" w14:textId="77777777" w:rsidR="002759E3" w:rsidRPr="000C4A21" w:rsidRDefault="002759E3" w:rsidP="00691CDF">
            <w:pPr>
              <w:pStyle w:val="TableParagraph"/>
              <w:ind w:left="141"/>
              <w:rPr>
                <w:sz w:val="14"/>
              </w:rPr>
            </w:pPr>
          </w:p>
          <w:p w14:paraId="35661D61" w14:textId="77777777" w:rsidR="002759E3" w:rsidRDefault="002759E3" w:rsidP="00691CDF">
            <w:pPr>
              <w:pStyle w:val="TableParagraph"/>
              <w:spacing w:before="3"/>
              <w:ind w:left="141"/>
              <w:rPr>
                <w:sz w:val="14"/>
              </w:rPr>
            </w:pPr>
          </w:p>
          <w:p w14:paraId="2981E6FC" w14:textId="77777777" w:rsidR="002759E3" w:rsidRPr="000C4A21" w:rsidRDefault="002759E3" w:rsidP="00691CDF">
            <w:pPr>
              <w:pStyle w:val="TableParagraph"/>
              <w:ind w:left="141"/>
              <w:rPr>
                <w:sz w:val="14"/>
              </w:rPr>
            </w:pPr>
            <w:r>
              <w:rPr>
                <w:sz w:val="14"/>
              </w:rPr>
              <w:t>$32.57</w:t>
            </w:r>
          </w:p>
        </w:tc>
        <w:tc>
          <w:tcPr>
            <w:tcW w:w="967" w:type="dxa"/>
            <w:tcBorders>
              <w:right w:val="single" w:sz="4" w:space="0" w:color="auto"/>
            </w:tcBorders>
          </w:tcPr>
          <w:p w14:paraId="77872CBB" w14:textId="77777777" w:rsidR="002759E3" w:rsidRPr="000C4A21" w:rsidRDefault="002759E3" w:rsidP="00691CDF">
            <w:pPr>
              <w:pStyle w:val="TableParagraph"/>
              <w:ind w:left="141"/>
              <w:rPr>
                <w:sz w:val="14"/>
              </w:rPr>
            </w:pPr>
          </w:p>
          <w:p w14:paraId="17CC0450" w14:textId="77777777" w:rsidR="002759E3" w:rsidRDefault="002759E3" w:rsidP="00691CDF">
            <w:pPr>
              <w:pStyle w:val="TableParagraph"/>
              <w:spacing w:before="3"/>
              <w:ind w:left="141"/>
              <w:rPr>
                <w:sz w:val="14"/>
              </w:rPr>
            </w:pPr>
          </w:p>
          <w:p w14:paraId="08CE26A4" w14:textId="77777777" w:rsidR="002759E3" w:rsidRPr="000C4A21" w:rsidRDefault="002759E3" w:rsidP="00691CDF">
            <w:pPr>
              <w:pStyle w:val="TableParagraph"/>
              <w:ind w:left="141"/>
              <w:rPr>
                <w:sz w:val="14"/>
              </w:rPr>
            </w:pPr>
            <w:r>
              <w:rPr>
                <w:sz w:val="14"/>
              </w:rPr>
              <w:t>$32.73</w:t>
            </w:r>
          </w:p>
        </w:tc>
        <w:tc>
          <w:tcPr>
            <w:tcW w:w="894" w:type="dxa"/>
            <w:tcBorders>
              <w:left w:val="single" w:sz="4" w:space="0" w:color="auto"/>
            </w:tcBorders>
          </w:tcPr>
          <w:p w14:paraId="67AD102E" w14:textId="77777777" w:rsidR="002759E3" w:rsidRPr="000C4A21" w:rsidRDefault="002759E3" w:rsidP="00691CDF">
            <w:pPr>
              <w:pStyle w:val="TableParagraph"/>
              <w:ind w:left="141"/>
              <w:rPr>
                <w:sz w:val="14"/>
              </w:rPr>
            </w:pPr>
          </w:p>
          <w:p w14:paraId="7552B429" w14:textId="77777777" w:rsidR="002759E3" w:rsidRDefault="002759E3" w:rsidP="00691CDF">
            <w:pPr>
              <w:pStyle w:val="TableParagraph"/>
              <w:spacing w:before="3"/>
              <w:ind w:left="141"/>
              <w:rPr>
                <w:sz w:val="14"/>
              </w:rPr>
            </w:pPr>
          </w:p>
          <w:p w14:paraId="00D687FA" w14:textId="77777777" w:rsidR="002759E3" w:rsidRPr="000C4A21" w:rsidRDefault="002759E3" w:rsidP="00691CDF">
            <w:pPr>
              <w:pStyle w:val="TableParagraph"/>
              <w:ind w:left="141"/>
              <w:rPr>
                <w:sz w:val="14"/>
              </w:rPr>
            </w:pPr>
            <w:r>
              <w:rPr>
                <w:sz w:val="14"/>
              </w:rPr>
              <w:t>$32.89</w:t>
            </w:r>
          </w:p>
        </w:tc>
      </w:tr>
      <w:tr w:rsidR="002759E3" w14:paraId="1592C557" w14:textId="77777777" w:rsidTr="00691CDF">
        <w:trPr>
          <w:trHeight w:val="585"/>
          <w:jc w:val="center"/>
        </w:trPr>
        <w:tc>
          <w:tcPr>
            <w:tcW w:w="874" w:type="dxa"/>
          </w:tcPr>
          <w:p w14:paraId="32047225" w14:textId="77777777" w:rsidR="002759E3" w:rsidRPr="000C4A21" w:rsidRDefault="002759E3" w:rsidP="00C56806">
            <w:pPr>
              <w:pStyle w:val="NormalWeb"/>
              <w:jc w:val="center"/>
              <w:rPr>
                <w:rFonts w:ascii="Arial MT" w:eastAsia="Arial MT" w:hAnsi="Arial MT" w:cs="Arial MT"/>
                <w:w w:val="99"/>
                <w:sz w:val="14"/>
                <w:szCs w:val="22"/>
                <w:lang w:val="es-ES"/>
              </w:rPr>
            </w:pPr>
          </w:p>
          <w:p w14:paraId="6F9BC982" w14:textId="77777777" w:rsidR="002759E3" w:rsidRPr="000C4A21" w:rsidRDefault="002759E3" w:rsidP="00C56806">
            <w:pPr>
              <w:pStyle w:val="NormalWeb"/>
              <w:ind w:left="69"/>
              <w:jc w:val="center"/>
              <w:rPr>
                <w:rFonts w:ascii="Arial MT" w:eastAsia="Arial MT" w:hAnsi="Arial MT" w:cs="Arial MT"/>
                <w:w w:val="99"/>
                <w:sz w:val="14"/>
                <w:szCs w:val="22"/>
                <w:lang w:val="es-ES"/>
              </w:rPr>
            </w:pPr>
            <w:r w:rsidRPr="000C4A21">
              <w:rPr>
                <w:rFonts w:ascii="Arial MT" w:eastAsia="Arial MT" w:hAnsi="Arial MT" w:cs="Arial MT"/>
                <w:w w:val="99"/>
                <w:sz w:val="14"/>
                <w:szCs w:val="22"/>
                <w:lang w:val="es-ES"/>
              </w:rPr>
              <w:t>25</w:t>
            </w:r>
          </w:p>
        </w:tc>
        <w:tc>
          <w:tcPr>
            <w:tcW w:w="720" w:type="dxa"/>
          </w:tcPr>
          <w:p w14:paraId="468E78C9" w14:textId="77777777" w:rsidR="002759E3" w:rsidRPr="000C4A21" w:rsidRDefault="002759E3" w:rsidP="00691CDF">
            <w:pPr>
              <w:pStyle w:val="TableParagraph"/>
              <w:ind w:left="141"/>
              <w:rPr>
                <w:sz w:val="14"/>
              </w:rPr>
            </w:pPr>
          </w:p>
          <w:p w14:paraId="62BC9AE6" w14:textId="77777777" w:rsidR="002759E3" w:rsidRDefault="002759E3" w:rsidP="00691CDF">
            <w:pPr>
              <w:pStyle w:val="TableParagraph"/>
              <w:spacing w:before="3"/>
              <w:ind w:left="141"/>
              <w:rPr>
                <w:sz w:val="14"/>
              </w:rPr>
            </w:pPr>
          </w:p>
          <w:p w14:paraId="788F4843" w14:textId="77777777" w:rsidR="002759E3" w:rsidRPr="000C4A21" w:rsidRDefault="002759E3" w:rsidP="00691CDF">
            <w:pPr>
              <w:pStyle w:val="TableParagraph"/>
              <w:ind w:left="141"/>
              <w:rPr>
                <w:sz w:val="14"/>
              </w:rPr>
            </w:pPr>
            <w:r>
              <w:rPr>
                <w:sz w:val="14"/>
              </w:rPr>
              <w:t>$31.22</w:t>
            </w:r>
          </w:p>
        </w:tc>
        <w:tc>
          <w:tcPr>
            <w:tcW w:w="734" w:type="dxa"/>
          </w:tcPr>
          <w:p w14:paraId="2BD422F5" w14:textId="77777777" w:rsidR="002759E3" w:rsidRPr="000C4A21" w:rsidRDefault="002759E3" w:rsidP="00691CDF">
            <w:pPr>
              <w:pStyle w:val="TableParagraph"/>
              <w:ind w:left="141"/>
              <w:rPr>
                <w:sz w:val="14"/>
              </w:rPr>
            </w:pPr>
          </w:p>
          <w:p w14:paraId="044DEB26" w14:textId="77777777" w:rsidR="002759E3" w:rsidRDefault="002759E3" w:rsidP="00691CDF">
            <w:pPr>
              <w:pStyle w:val="TableParagraph"/>
              <w:spacing w:before="3"/>
              <w:ind w:left="141"/>
              <w:rPr>
                <w:sz w:val="14"/>
              </w:rPr>
            </w:pPr>
          </w:p>
          <w:p w14:paraId="3C42B1A0" w14:textId="77777777" w:rsidR="002759E3" w:rsidRPr="000C4A21" w:rsidRDefault="002759E3" w:rsidP="00691CDF">
            <w:pPr>
              <w:pStyle w:val="TableParagraph"/>
              <w:ind w:left="141"/>
              <w:rPr>
                <w:sz w:val="14"/>
              </w:rPr>
            </w:pPr>
            <w:r>
              <w:rPr>
                <w:sz w:val="14"/>
              </w:rPr>
              <w:t>$31.38</w:t>
            </w:r>
          </w:p>
        </w:tc>
        <w:tc>
          <w:tcPr>
            <w:tcW w:w="720" w:type="dxa"/>
          </w:tcPr>
          <w:p w14:paraId="65A51007" w14:textId="77777777" w:rsidR="002759E3" w:rsidRPr="000C4A21" w:rsidRDefault="002759E3" w:rsidP="00691CDF">
            <w:pPr>
              <w:pStyle w:val="TableParagraph"/>
              <w:ind w:left="141"/>
              <w:rPr>
                <w:sz w:val="14"/>
              </w:rPr>
            </w:pPr>
          </w:p>
          <w:p w14:paraId="0864D2A2" w14:textId="77777777" w:rsidR="002759E3" w:rsidRDefault="002759E3" w:rsidP="00691CDF">
            <w:pPr>
              <w:pStyle w:val="TableParagraph"/>
              <w:spacing w:before="3"/>
              <w:ind w:left="141"/>
              <w:rPr>
                <w:sz w:val="14"/>
              </w:rPr>
            </w:pPr>
          </w:p>
          <w:p w14:paraId="1EF14E85" w14:textId="77777777" w:rsidR="002759E3" w:rsidRPr="000C4A21" w:rsidRDefault="002759E3" w:rsidP="00691CDF">
            <w:pPr>
              <w:pStyle w:val="TableParagraph"/>
              <w:ind w:left="141"/>
              <w:rPr>
                <w:sz w:val="14"/>
              </w:rPr>
            </w:pPr>
            <w:r>
              <w:rPr>
                <w:sz w:val="14"/>
              </w:rPr>
              <w:t>$31.53</w:t>
            </w:r>
          </w:p>
        </w:tc>
        <w:tc>
          <w:tcPr>
            <w:tcW w:w="719" w:type="dxa"/>
          </w:tcPr>
          <w:p w14:paraId="2A5E0A9A" w14:textId="77777777" w:rsidR="002759E3" w:rsidRPr="000C4A21" w:rsidRDefault="002759E3" w:rsidP="00691CDF">
            <w:pPr>
              <w:pStyle w:val="TableParagraph"/>
              <w:ind w:left="141"/>
              <w:rPr>
                <w:sz w:val="14"/>
              </w:rPr>
            </w:pPr>
          </w:p>
          <w:p w14:paraId="74C977F4" w14:textId="77777777" w:rsidR="002759E3" w:rsidRDefault="002759E3" w:rsidP="00691CDF">
            <w:pPr>
              <w:pStyle w:val="TableParagraph"/>
              <w:spacing w:before="3"/>
              <w:ind w:left="141"/>
              <w:rPr>
                <w:sz w:val="14"/>
              </w:rPr>
            </w:pPr>
          </w:p>
          <w:p w14:paraId="700BCCD0" w14:textId="77777777" w:rsidR="002759E3" w:rsidRPr="000C4A21" w:rsidRDefault="002759E3" w:rsidP="00691CDF">
            <w:pPr>
              <w:pStyle w:val="TableParagraph"/>
              <w:ind w:left="141"/>
              <w:rPr>
                <w:sz w:val="14"/>
              </w:rPr>
            </w:pPr>
            <w:r>
              <w:rPr>
                <w:sz w:val="14"/>
              </w:rPr>
              <w:t>$31.69</w:t>
            </w:r>
          </w:p>
        </w:tc>
        <w:tc>
          <w:tcPr>
            <w:tcW w:w="719" w:type="dxa"/>
          </w:tcPr>
          <w:p w14:paraId="0FBD4D76" w14:textId="77777777" w:rsidR="002759E3" w:rsidRPr="000C4A21" w:rsidRDefault="002759E3" w:rsidP="00691CDF">
            <w:pPr>
              <w:pStyle w:val="TableParagraph"/>
              <w:ind w:left="141"/>
              <w:rPr>
                <w:sz w:val="14"/>
              </w:rPr>
            </w:pPr>
          </w:p>
          <w:p w14:paraId="6C51721E" w14:textId="77777777" w:rsidR="002759E3" w:rsidRDefault="002759E3" w:rsidP="00691CDF">
            <w:pPr>
              <w:pStyle w:val="TableParagraph"/>
              <w:spacing w:before="3"/>
              <w:ind w:left="141"/>
              <w:rPr>
                <w:sz w:val="14"/>
              </w:rPr>
            </w:pPr>
          </w:p>
          <w:p w14:paraId="0B93E954" w14:textId="77777777" w:rsidR="002759E3" w:rsidRPr="000C4A21" w:rsidRDefault="002759E3" w:rsidP="00691CDF">
            <w:pPr>
              <w:pStyle w:val="TableParagraph"/>
              <w:ind w:left="141"/>
              <w:rPr>
                <w:sz w:val="14"/>
              </w:rPr>
            </w:pPr>
            <w:r>
              <w:rPr>
                <w:sz w:val="14"/>
              </w:rPr>
              <w:t>$31.85</w:t>
            </w:r>
          </w:p>
        </w:tc>
        <w:tc>
          <w:tcPr>
            <w:tcW w:w="714" w:type="dxa"/>
          </w:tcPr>
          <w:p w14:paraId="446AFBE1" w14:textId="77777777" w:rsidR="002759E3" w:rsidRPr="000C4A21" w:rsidRDefault="002759E3" w:rsidP="00691CDF">
            <w:pPr>
              <w:pStyle w:val="TableParagraph"/>
              <w:ind w:left="141"/>
              <w:rPr>
                <w:sz w:val="14"/>
              </w:rPr>
            </w:pPr>
          </w:p>
          <w:p w14:paraId="574DC1B3" w14:textId="77777777" w:rsidR="002759E3" w:rsidRDefault="002759E3" w:rsidP="00691CDF">
            <w:pPr>
              <w:pStyle w:val="TableParagraph"/>
              <w:spacing w:before="3"/>
              <w:ind w:left="141"/>
              <w:rPr>
                <w:sz w:val="14"/>
              </w:rPr>
            </w:pPr>
          </w:p>
          <w:p w14:paraId="5D0CDD7F" w14:textId="77777777" w:rsidR="002759E3" w:rsidRPr="000C4A21" w:rsidRDefault="002759E3" w:rsidP="00691CDF">
            <w:pPr>
              <w:pStyle w:val="TableParagraph"/>
              <w:ind w:left="141"/>
              <w:rPr>
                <w:sz w:val="14"/>
              </w:rPr>
            </w:pPr>
            <w:r>
              <w:rPr>
                <w:sz w:val="14"/>
              </w:rPr>
              <w:t>$32.01</w:t>
            </w:r>
          </w:p>
        </w:tc>
        <w:tc>
          <w:tcPr>
            <w:tcW w:w="719" w:type="dxa"/>
          </w:tcPr>
          <w:p w14:paraId="519A3970" w14:textId="77777777" w:rsidR="002759E3" w:rsidRPr="000C4A21" w:rsidRDefault="002759E3" w:rsidP="00691CDF">
            <w:pPr>
              <w:pStyle w:val="TableParagraph"/>
              <w:ind w:left="141"/>
              <w:rPr>
                <w:sz w:val="14"/>
              </w:rPr>
            </w:pPr>
          </w:p>
          <w:p w14:paraId="249A5189" w14:textId="77777777" w:rsidR="002759E3" w:rsidRDefault="002759E3" w:rsidP="00691CDF">
            <w:pPr>
              <w:pStyle w:val="TableParagraph"/>
              <w:spacing w:before="3"/>
              <w:ind w:left="141"/>
              <w:rPr>
                <w:sz w:val="14"/>
              </w:rPr>
            </w:pPr>
          </w:p>
          <w:p w14:paraId="4F36B20F" w14:textId="77777777" w:rsidR="002759E3" w:rsidRPr="000C4A21" w:rsidRDefault="002759E3" w:rsidP="00691CDF">
            <w:pPr>
              <w:pStyle w:val="TableParagraph"/>
              <w:ind w:left="141"/>
              <w:rPr>
                <w:sz w:val="14"/>
              </w:rPr>
            </w:pPr>
            <w:r>
              <w:rPr>
                <w:sz w:val="14"/>
              </w:rPr>
              <w:t>$32.17</w:t>
            </w:r>
          </w:p>
        </w:tc>
        <w:tc>
          <w:tcPr>
            <w:tcW w:w="719" w:type="dxa"/>
          </w:tcPr>
          <w:p w14:paraId="0059D99F" w14:textId="77777777" w:rsidR="002759E3" w:rsidRPr="000C4A21" w:rsidRDefault="002759E3" w:rsidP="00691CDF">
            <w:pPr>
              <w:pStyle w:val="TableParagraph"/>
              <w:ind w:left="141"/>
              <w:rPr>
                <w:sz w:val="14"/>
              </w:rPr>
            </w:pPr>
          </w:p>
          <w:p w14:paraId="11FE5905" w14:textId="77777777" w:rsidR="002759E3" w:rsidRDefault="002759E3" w:rsidP="00691CDF">
            <w:pPr>
              <w:pStyle w:val="TableParagraph"/>
              <w:spacing w:before="3"/>
              <w:ind w:left="141"/>
              <w:rPr>
                <w:sz w:val="14"/>
              </w:rPr>
            </w:pPr>
          </w:p>
          <w:p w14:paraId="65A9C764" w14:textId="77777777" w:rsidR="002759E3" w:rsidRPr="000C4A21" w:rsidRDefault="002759E3" w:rsidP="00691CDF">
            <w:pPr>
              <w:pStyle w:val="TableParagraph"/>
              <w:ind w:left="141"/>
              <w:rPr>
                <w:sz w:val="14"/>
              </w:rPr>
            </w:pPr>
            <w:r>
              <w:rPr>
                <w:sz w:val="14"/>
              </w:rPr>
              <w:t>$32.33</w:t>
            </w:r>
          </w:p>
        </w:tc>
        <w:tc>
          <w:tcPr>
            <w:tcW w:w="997" w:type="dxa"/>
          </w:tcPr>
          <w:p w14:paraId="3D5346D6" w14:textId="77777777" w:rsidR="002759E3" w:rsidRPr="000C4A21" w:rsidRDefault="002759E3" w:rsidP="00691CDF">
            <w:pPr>
              <w:pStyle w:val="TableParagraph"/>
              <w:ind w:left="141"/>
              <w:rPr>
                <w:sz w:val="14"/>
              </w:rPr>
            </w:pPr>
          </w:p>
          <w:p w14:paraId="3ED1674B" w14:textId="77777777" w:rsidR="002759E3" w:rsidRDefault="002759E3" w:rsidP="00691CDF">
            <w:pPr>
              <w:pStyle w:val="TableParagraph"/>
              <w:spacing w:before="3"/>
              <w:ind w:left="141"/>
              <w:rPr>
                <w:sz w:val="14"/>
              </w:rPr>
            </w:pPr>
          </w:p>
          <w:p w14:paraId="02748323" w14:textId="77777777" w:rsidR="002759E3" w:rsidRPr="000C4A21" w:rsidRDefault="002759E3" w:rsidP="00691CDF">
            <w:pPr>
              <w:pStyle w:val="TableParagraph"/>
              <w:ind w:left="141"/>
              <w:rPr>
                <w:sz w:val="14"/>
              </w:rPr>
            </w:pPr>
            <w:r>
              <w:rPr>
                <w:sz w:val="14"/>
              </w:rPr>
              <w:t>$32.49</w:t>
            </w:r>
          </w:p>
        </w:tc>
        <w:tc>
          <w:tcPr>
            <w:tcW w:w="753" w:type="dxa"/>
          </w:tcPr>
          <w:p w14:paraId="4AD795DA" w14:textId="77777777" w:rsidR="002759E3" w:rsidRPr="000C4A21" w:rsidRDefault="002759E3" w:rsidP="00691CDF">
            <w:pPr>
              <w:pStyle w:val="TableParagraph"/>
              <w:ind w:left="141"/>
              <w:rPr>
                <w:sz w:val="14"/>
              </w:rPr>
            </w:pPr>
          </w:p>
          <w:p w14:paraId="4B9CB89E" w14:textId="77777777" w:rsidR="002759E3" w:rsidRDefault="002759E3" w:rsidP="00691CDF">
            <w:pPr>
              <w:pStyle w:val="TableParagraph"/>
              <w:spacing w:before="3"/>
              <w:ind w:left="141"/>
              <w:rPr>
                <w:sz w:val="14"/>
              </w:rPr>
            </w:pPr>
          </w:p>
          <w:p w14:paraId="56636FDF" w14:textId="77777777" w:rsidR="002759E3" w:rsidRPr="000C4A21" w:rsidRDefault="002759E3" w:rsidP="00691CDF">
            <w:pPr>
              <w:pStyle w:val="TableParagraph"/>
              <w:ind w:left="141"/>
              <w:rPr>
                <w:sz w:val="14"/>
              </w:rPr>
            </w:pPr>
            <w:r>
              <w:rPr>
                <w:sz w:val="14"/>
              </w:rPr>
              <w:t>$32.65</w:t>
            </w:r>
          </w:p>
        </w:tc>
        <w:tc>
          <w:tcPr>
            <w:tcW w:w="967" w:type="dxa"/>
            <w:tcBorders>
              <w:right w:val="single" w:sz="4" w:space="0" w:color="auto"/>
            </w:tcBorders>
          </w:tcPr>
          <w:p w14:paraId="3FC79C1F" w14:textId="77777777" w:rsidR="002759E3" w:rsidRPr="000C4A21" w:rsidRDefault="002759E3" w:rsidP="00691CDF">
            <w:pPr>
              <w:pStyle w:val="TableParagraph"/>
              <w:ind w:left="141"/>
              <w:rPr>
                <w:sz w:val="14"/>
              </w:rPr>
            </w:pPr>
          </w:p>
          <w:p w14:paraId="67BD307E" w14:textId="77777777" w:rsidR="002759E3" w:rsidRDefault="002759E3" w:rsidP="00691CDF">
            <w:pPr>
              <w:pStyle w:val="TableParagraph"/>
              <w:spacing w:before="3"/>
              <w:ind w:left="141"/>
              <w:rPr>
                <w:sz w:val="14"/>
              </w:rPr>
            </w:pPr>
          </w:p>
          <w:p w14:paraId="5FFA4CCE" w14:textId="77777777" w:rsidR="002759E3" w:rsidRPr="000C4A21" w:rsidRDefault="002759E3" w:rsidP="00691CDF">
            <w:pPr>
              <w:pStyle w:val="TableParagraph"/>
              <w:ind w:left="141"/>
              <w:rPr>
                <w:sz w:val="14"/>
              </w:rPr>
            </w:pPr>
            <w:r>
              <w:rPr>
                <w:sz w:val="14"/>
              </w:rPr>
              <w:t>$32.82</w:t>
            </w:r>
          </w:p>
        </w:tc>
        <w:tc>
          <w:tcPr>
            <w:tcW w:w="894" w:type="dxa"/>
            <w:tcBorders>
              <w:left w:val="single" w:sz="4" w:space="0" w:color="auto"/>
            </w:tcBorders>
          </w:tcPr>
          <w:p w14:paraId="20615E6B" w14:textId="77777777" w:rsidR="002759E3" w:rsidRPr="000C4A21" w:rsidRDefault="002759E3" w:rsidP="00691CDF">
            <w:pPr>
              <w:pStyle w:val="TableParagraph"/>
              <w:ind w:left="141"/>
              <w:rPr>
                <w:sz w:val="14"/>
              </w:rPr>
            </w:pPr>
          </w:p>
          <w:p w14:paraId="526FF1B5" w14:textId="77777777" w:rsidR="002759E3" w:rsidRDefault="002759E3" w:rsidP="00691CDF">
            <w:pPr>
              <w:pStyle w:val="TableParagraph"/>
              <w:spacing w:before="3"/>
              <w:ind w:left="141"/>
              <w:rPr>
                <w:sz w:val="14"/>
              </w:rPr>
            </w:pPr>
          </w:p>
          <w:p w14:paraId="2B98877E" w14:textId="77777777" w:rsidR="002759E3" w:rsidRPr="000C4A21" w:rsidRDefault="002759E3" w:rsidP="00691CDF">
            <w:pPr>
              <w:pStyle w:val="TableParagraph"/>
              <w:ind w:left="141"/>
              <w:rPr>
                <w:sz w:val="14"/>
              </w:rPr>
            </w:pPr>
            <w:r>
              <w:rPr>
                <w:sz w:val="14"/>
              </w:rPr>
              <w:t>$32.98</w:t>
            </w:r>
          </w:p>
        </w:tc>
      </w:tr>
      <w:tr w:rsidR="002759E3" w14:paraId="29AB5308" w14:textId="77777777" w:rsidTr="00691CDF">
        <w:trPr>
          <w:trHeight w:val="585"/>
          <w:jc w:val="center"/>
        </w:trPr>
        <w:tc>
          <w:tcPr>
            <w:tcW w:w="874" w:type="dxa"/>
          </w:tcPr>
          <w:p w14:paraId="3AA968E8" w14:textId="77777777" w:rsidR="002759E3" w:rsidRDefault="002759E3" w:rsidP="00C56806">
            <w:pPr>
              <w:pStyle w:val="NormalWeb"/>
              <w:spacing w:before="20" w:beforeAutospacing="0" w:after="20" w:afterAutospacing="0"/>
              <w:jc w:val="center"/>
              <w:rPr>
                <w:rFonts w:ascii="Arial MT" w:eastAsia="Arial MT" w:hAnsi="Arial MT" w:cs="Arial MT"/>
                <w:w w:val="99"/>
                <w:sz w:val="14"/>
                <w:szCs w:val="22"/>
                <w:lang w:val="es-ES"/>
              </w:rPr>
            </w:pPr>
          </w:p>
          <w:p w14:paraId="102A5F01" w14:textId="61247C60" w:rsidR="002759E3" w:rsidRPr="0073019A" w:rsidRDefault="002759E3" w:rsidP="00C56806">
            <w:pPr>
              <w:pStyle w:val="TableParagraph"/>
              <w:jc w:val="center"/>
              <w:rPr>
                <w:sz w:val="14"/>
              </w:rPr>
            </w:pPr>
            <w:r w:rsidRPr="0073019A">
              <w:rPr>
                <w:sz w:val="14"/>
              </w:rPr>
              <w:t>Mayor a 25</w:t>
            </w:r>
          </w:p>
          <w:p w14:paraId="448B7138" w14:textId="77777777" w:rsidR="002759E3" w:rsidRPr="000C4A21" w:rsidRDefault="002759E3" w:rsidP="00C56806">
            <w:pPr>
              <w:pStyle w:val="NormalWeb"/>
              <w:spacing w:before="20" w:beforeAutospacing="0" w:after="20" w:afterAutospacing="0"/>
              <w:jc w:val="center"/>
              <w:rPr>
                <w:rFonts w:ascii="Arial MT" w:eastAsia="Arial MT" w:hAnsi="Arial MT" w:cs="Arial MT"/>
                <w:w w:val="99"/>
                <w:sz w:val="14"/>
                <w:szCs w:val="22"/>
                <w:lang w:val="es-ES"/>
              </w:rPr>
            </w:pPr>
          </w:p>
        </w:tc>
        <w:tc>
          <w:tcPr>
            <w:tcW w:w="720" w:type="dxa"/>
          </w:tcPr>
          <w:p w14:paraId="3483529A" w14:textId="77777777" w:rsidR="002759E3" w:rsidRDefault="002759E3" w:rsidP="00691CDF">
            <w:pPr>
              <w:pStyle w:val="TableParagraph"/>
              <w:spacing w:before="3"/>
              <w:rPr>
                <w:sz w:val="14"/>
              </w:rPr>
            </w:pPr>
          </w:p>
          <w:p w14:paraId="2D04AEF2" w14:textId="77777777" w:rsidR="002759E3" w:rsidRDefault="002759E3" w:rsidP="00691CDF">
            <w:pPr>
              <w:pStyle w:val="TableParagraph"/>
              <w:spacing w:before="3"/>
              <w:rPr>
                <w:sz w:val="14"/>
              </w:rPr>
            </w:pPr>
          </w:p>
          <w:p w14:paraId="27B83AF4" w14:textId="77777777" w:rsidR="002759E3" w:rsidRPr="000C4A21" w:rsidRDefault="002759E3" w:rsidP="00691CDF">
            <w:pPr>
              <w:pStyle w:val="TableParagraph"/>
              <w:ind w:left="141"/>
              <w:rPr>
                <w:sz w:val="14"/>
              </w:rPr>
            </w:pPr>
            <w:r>
              <w:rPr>
                <w:sz w:val="14"/>
              </w:rPr>
              <w:t>$35.42</w:t>
            </w:r>
          </w:p>
        </w:tc>
        <w:tc>
          <w:tcPr>
            <w:tcW w:w="734" w:type="dxa"/>
          </w:tcPr>
          <w:p w14:paraId="61BA6F97" w14:textId="77777777" w:rsidR="002759E3" w:rsidRPr="000C4A21" w:rsidRDefault="002759E3" w:rsidP="00691CDF">
            <w:pPr>
              <w:pStyle w:val="TableParagraph"/>
              <w:ind w:left="141"/>
              <w:rPr>
                <w:sz w:val="14"/>
              </w:rPr>
            </w:pPr>
          </w:p>
          <w:p w14:paraId="4857E299" w14:textId="77777777" w:rsidR="002759E3" w:rsidRDefault="002759E3" w:rsidP="00691CDF">
            <w:pPr>
              <w:pStyle w:val="TableParagraph"/>
              <w:spacing w:before="3"/>
              <w:ind w:left="141"/>
              <w:rPr>
                <w:sz w:val="14"/>
              </w:rPr>
            </w:pPr>
          </w:p>
          <w:p w14:paraId="6E9CF340" w14:textId="77777777" w:rsidR="002759E3" w:rsidRPr="000C4A21" w:rsidRDefault="002759E3" w:rsidP="00691CDF">
            <w:pPr>
              <w:pStyle w:val="TableParagraph"/>
              <w:ind w:left="141"/>
              <w:rPr>
                <w:sz w:val="14"/>
              </w:rPr>
            </w:pPr>
            <w:r>
              <w:rPr>
                <w:sz w:val="14"/>
              </w:rPr>
              <w:t>$35.60</w:t>
            </w:r>
          </w:p>
        </w:tc>
        <w:tc>
          <w:tcPr>
            <w:tcW w:w="720" w:type="dxa"/>
          </w:tcPr>
          <w:p w14:paraId="162CDF21" w14:textId="77777777" w:rsidR="002759E3" w:rsidRPr="000C4A21" w:rsidRDefault="002759E3" w:rsidP="00691CDF">
            <w:pPr>
              <w:pStyle w:val="TableParagraph"/>
              <w:ind w:left="141"/>
              <w:rPr>
                <w:sz w:val="14"/>
              </w:rPr>
            </w:pPr>
          </w:p>
          <w:p w14:paraId="5278B8A6" w14:textId="77777777" w:rsidR="002759E3" w:rsidRDefault="002759E3" w:rsidP="00691CDF">
            <w:pPr>
              <w:pStyle w:val="TableParagraph"/>
              <w:spacing w:before="3"/>
              <w:ind w:left="141"/>
              <w:rPr>
                <w:sz w:val="14"/>
              </w:rPr>
            </w:pPr>
          </w:p>
          <w:p w14:paraId="7C5092F7" w14:textId="77777777" w:rsidR="002759E3" w:rsidRPr="000C4A21" w:rsidRDefault="002759E3" w:rsidP="00691CDF">
            <w:pPr>
              <w:pStyle w:val="TableParagraph"/>
              <w:ind w:left="141"/>
              <w:rPr>
                <w:sz w:val="14"/>
              </w:rPr>
            </w:pPr>
            <w:r>
              <w:rPr>
                <w:sz w:val="14"/>
              </w:rPr>
              <w:t>$35.78</w:t>
            </w:r>
          </w:p>
        </w:tc>
        <w:tc>
          <w:tcPr>
            <w:tcW w:w="719" w:type="dxa"/>
          </w:tcPr>
          <w:p w14:paraId="3A2305B1" w14:textId="77777777" w:rsidR="002759E3" w:rsidRPr="000C4A21" w:rsidRDefault="002759E3" w:rsidP="00691CDF">
            <w:pPr>
              <w:pStyle w:val="TableParagraph"/>
              <w:ind w:left="141"/>
              <w:rPr>
                <w:sz w:val="14"/>
              </w:rPr>
            </w:pPr>
          </w:p>
          <w:p w14:paraId="6C9E29CB" w14:textId="77777777" w:rsidR="002759E3" w:rsidRDefault="002759E3" w:rsidP="00691CDF">
            <w:pPr>
              <w:pStyle w:val="TableParagraph"/>
              <w:spacing w:before="3"/>
              <w:ind w:left="141"/>
              <w:rPr>
                <w:sz w:val="14"/>
              </w:rPr>
            </w:pPr>
          </w:p>
          <w:p w14:paraId="0AB6506D" w14:textId="77777777" w:rsidR="002759E3" w:rsidRPr="000C4A21" w:rsidRDefault="002759E3" w:rsidP="00691CDF">
            <w:pPr>
              <w:pStyle w:val="TableParagraph"/>
              <w:ind w:left="141"/>
              <w:rPr>
                <w:sz w:val="14"/>
              </w:rPr>
            </w:pPr>
            <w:r>
              <w:rPr>
                <w:sz w:val="14"/>
              </w:rPr>
              <w:t>$35.96</w:t>
            </w:r>
          </w:p>
        </w:tc>
        <w:tc>
          <w:tcPr>
            <w:tcW w:w="719" w:type="dxa"/>
          </w:tcPr>
          <w:p w14:paraId="0F382CDC" w14:textId="77777777" w:rsidR="002759E3" w:rsidRPr="000C4A21" w:rsidRDefault="002759E3" w:rsidP="00691CDF">
            <w:pPr>
              <w:pStyle w:val="TableParagraph"/>
              <w:ind w:left="141"/>
              <w:rPr>
                <w:sz w:val="14"/>
              </w:rPr>
            </w:pPr>
          </w:p>
          <w:p w14:paraId="791D9D6E" w14:textId="77777777" w:rsidR="002759E3" w:rsidRDefault="002759E3" w:rsidP="00691CDF">
            <w:pPr>
              <w:pStyle w:val="TableParagraph"/>
              <w:spacing w:before="3"/>
              <w:ind w:left="141"/>
              <w:rPr>
                <w:sz w:val="14"/>
              </w:rPr>
            </w:pPr>
          </w:p>
          <w:p w14:paraId="002D76EE" w14:textId="77777777" w:rsidR="002759E3" w:rsidRPr="000C4A21" w:rsidRDefault="002759E3" w:rsidP="00691CDF">
            <w:pPr>
              <w:pStyle w:val="TableParagraph"/>
              <w:ind w:left="141"/>
              <w:rPr>
                <w:sz w:val="14"/>
              </w:rPr>
            </w:pPr>
            <w:r>
              <w:rPr>
                <w:sz w:val="14"/>
              </w:rPr>
              <w:t>$36.14</w:t>
            </w:r>
          </w:p>
        </w:tc>
        <w:tc>
          <w:tcPr>
            <w:tcW w:w="714" w:type="dxa"/>
          </w:tcPr>
          <w:p w14:paraId="6B384693" w14:textId="77777777" w:rsidR="002759E3" w:rsidRPr="000C4A21" w:rsidRDefault="002759E3" w:rsidP="00691CDF">
            <w:pPr>
              <w:pStyle w:val="TableParagraph"/>
              <w:ind w:left="141"/>
              <w:rPr>
                <w:sz w:val="14"/>
              </w:rPr>
            </w:pPr>
          </w:p>
          <w:p w14:paraId="68F8657F" w14:textId="77777777" w:rsidR="002759E3" w:rsidRDefault="002759E3" w:rsidP="00691CDF">
            <w:pPr>
              <w:pStyle w:val="TableParagraph"/>
              <w:spacing w:before="3"/>
              <w:ind w:left="141"/>
              <w:rPr>
                <w:sz w:val="14"/>
              </w:rPr>
            </w:pPr>
          </w:p>
          <w:p w14:paraId="1C5A972D" w14:textId="77777777" w:rsidR="002759E3" w:rsidRPr="000C4A21" w:rsidRDefault="002759E3" w:rsidP="00691CDF">
            <w:pPr>
              <w:pStyle w:val="TableParagraph"/>
              <w:ind w:left="141"/>
              <w:rPr>
                <w:sz w:val="14"/>
              </w:rPr>
            </w:pPr>
            <w:r>
              <w:rPr>
                <w:sz w:val="14"/>
              </w:rPr>
              <w:t>$36.32</w:t>
            </w:r>
          </w:p>
        </w:tc>
        <w:tc>
          <w:tcPr>
            <w:tcW w:w="719" w:type="dxa"/>
          </w:tcPr>
          <w:p w14:paraId="5A664B40" w14:textId="77777777" w:rsidR="002759E3" w:rsidRPr="000C4A21" w:rsidRDefault="002759E3" w:rsidP="00691CDF">
            <w:pPr>
              <w:pStyle w:val="TableParagraph"/>
              <w:ind w:left="141"/>
              <w:rPr>
                <w:sz w:val="14"/>
              </w:rPr>
            </w:pPr>
          </w:p>
          <w:p w14:paraId="2161AF0B" w14:textId="77777777" w:rsidR="002759E3" w:rsidRDefault="002759E3" w:rsidP="00691CDF">
            <w:pPr>
              <w:pStyle w:val="TableParagraph"/>
              <w:spacing w:before="3"/>
              <w:ind w:left="141"/>
              <w:rPr>
                <w:sz w:val="14"/>
              </w:rPr>
            </w:pPr>
          </w:p>
          <w:p w14:paraId="3B84F5D7" w14:textId="77777777" w:rsidR="002759E3" w:rsidRPr="000C4A21" w:rsidRDefault="002759E3" w:rsidP="00691CDF">
            <w:pPr>
              <w:pStyle w:val="TableParagraph"/>
              <w:ind w:left="141"/>
              <w:rPr>
                <w:sz w:val="14"/>
              </w:rPr>
            </w:pPr>
            <w:r>
              <w:rPr>
                <w:sz w:val="14"/>
              </w:rPr>
              <w:t>$36.50</w:t>
            </w:r>
          </w:p>
        </w:tc>
        <w:tc>
          <w:tcPr>
            <w:tcW w:w="719" w:type="dxa"/>
          </w:tcPr>
          <w:p w14:paraId="76D7FF76" w14:textId="77777777" w:rsidR="002759E3" w:rsidRPr="000C4A21" w:rsidRDefault="002759E3" w:rsidP="00691CDF">
            <w:pPr>
              <w:pStyle w:val="TableParagraph"/>
              <w:ind w:left="141"/>
              <w:rPr>
                <w:sz w:val="14"/>
              </w:rPr>
            </w:pPr>
          </w:p>
          <w:p w14:paraId="57704136" w14:textId="77777777" w:rsidR="002759E3" w:rsidRDefault="002759E3" w:rsidP="00691CDF">
            <w:pPr>
              <w:pStyle w:val="TableParagraph"/>
              <w:spacing w:before="3"/>
              <w:ind w:left="141"/>
              <w:rPr>
                <w:sz w:val="14"/>
              </w:rPr>
            </w:pPr>
          </w:p>
          <w:p w14:paraId="08828B76" w14:textId="77777777" w:rsidR="002759E3" w:rsidRPr="000C4A21" w:rsidRDefault="002759E3" w:rsidP="00691CDF">
            <w:pPr>
              <w:pStyle w:val="TableParagraph"/>
              <w:ind w:left="141"/>
              <w:rPr>
                <w:sz w:val="14"/>
              </w:rPr>
            </w:pPr>
            <w:r>
              <w:rPr>
                <w:sz w:val="14"/>
              </w:rPr>
              <w:t>$36.68</w:t>
            </w:r>
          </w:p>
        </w:tc>
        <w:tc>
          <w:tcPr>
            <w:tcW w:w="997" w:type="dxa"/>
          </w:tcPr>
          <w:p w14:paraId="132CF55A" w14:textId="77777777" w:rsidR="002759E3" w:rsidRPr="000C4A21" w:rsidRDefault="002759E3" w:rsidP="00691CDF">
            <w:pPr>
              <w:pStyle w:val="TableParagraph"/>
              <w:ind w:left="141"/>
              <w:rPr>
                <w:sz w:val="14"/>
              </w:rPr>
            </w:pPr>
          </w:p>
          <w:p w14:paraId="3ECD3C1C" w14:textId="77777777" w:rsidR="002759E3" w:rsidRDefault="002759E3" w:rsidP="00691CDF">
            <w:pPr>
              <w:pStyle w:val="TableParagraph"/>
              <w:spacing w:before="3"/>
              <w:ind w:left="141"/>
              <w:rPr>
                <w:sz w:val="14"/>
              </w:rPr>
            </w:pPr>
          </w:p>
          <w:p w14:paraId="6287E3C6" w14:textId="77777777" w:rsidR="002759E3" w:rsidRPr="000C4A21" w:rsidRDefault="002759E3" w:rsidP="00691CDF">
            <w:pPr>
              <w:pStyle w:val="TableParagraph"/>
              <w:ind w:left="141"/>
              <w:rPr>
                <w:sz w:val="14"/>
              </w:rPr>
            </w:pPr>
            <w:r>
              <w:rPr>
                <w:sz w:val="14"/>
              </w:rPr>
              <w:t>$36.86</w:t>
            </w:r>
          </w:p>
        </w:tc>
        <w:tc>
          <w:tcPr>
            <w:tcW w:w="753" w:type="dxa"/>
          </w:tcPr>
          <w:p w14:paraId="123A0876" w14:textId="77777777" w:rsidR="002759E3" w:rsidRPr="000C4A21" w:rsidRDefault="002759E3" w:rsidP="00691CDF">
            <w:pPr>
              <w:pStyle w:val="TableParagraph"/>
              <w:ind w:left="141"/>
              <w:rPr>
                <w:sz w:val="14"/>
              </w:rPr>
            </w:pPr>
          </w:p>
          <w:p w14:paraId="57634F10" w14:textId="77777777" w:rsidR="002759E3" w:rsidRDefault="002759E3" w:rsidP="00691CDF">
            <w:pPr>
              <w:pStyle w:val="TableParagraph"/>
              <w:spacing w:before="3"/>
              <w:ind w:left="141"/>
              <w:rPr>
                <w:sz w:val="14"/>
              </w:rPr>
            </w:pPr>
          </w:p>
          <w:p w14:paraId="17DCFB7F" w14:textId="77777777" w:rsidR="002759E3" w:rsidRPr="000C4A21" w:rsidRDefault="002759E3" w:rsidP="00691CDF">
            <w:pPr>
              <w:pStyle w:val="TableParagraph"/>
              <w:ind w:left="141"/>
              <w:rPr>
                <w:sz w:val="14"/>
              </w:rPr>
            </w:pPr>
            <w:r>
              <w:rPr>
                <w:sz w:val="14"/>
              </w:rPr>
              <w:t>$37.05</w:t>
            </w:r>
          </w:p>
        </w:tc>
        <w:tc>
          <w:tcPr>
            <w:tcW w:w="967" w:type="dxa"/>
            <w:tcBorders>
              <w:right w:val="single" w:sz="4" w:space="0" w:color="auto"/>
            </w:tcBorders>
          </w:tcPr>
          <w:p w14:paraId="13A8F315" w14:textId="77777777" w:rsidR="002759E3" w:rsidRPr="000C4A21" w:rsidRDefault="002759E3" w:rsidP="00691CDF">
            <w:pPr>
              <w:pStyle w:val="TableParagraph"/>
              <w:ind w:left="141"/>
              <w:rPr>
                <w:sz w:val="14"/>
              </w:rPr>
            </w:pPr>
          </w:p>
          <w:p w14:paraId="53822C18" w14:textId="77777777" w:rsidR="002759E3" w:rsidRDefault="002759E3" w:rsidP="00691CDF">
            <w:pPr>
              <w:pStyle w:val="TableParagraph"/>
              <w:spacing w:before="3"/>
              <w:ind w:left="141"/>
              <w:rPr>
                <w:sz w:val="14"/>
              </w:rPr>
            </w:pPr>
          </w:p>
          <w:p w14:paraId="43E268CA" w14:textId="77777777" w:rsidR="002759E3" w:rsidRPr="000C4A21" w:rsidRDefault="002759E3" w:rsidP="00691CDF">
            <w:pPr>
              <w:pStyle w:val="TableParagraph"/>
              <w:ind w:left="141"/>
              <w:rPr>
                <w:sz w:val="14"/>
              </w:rPr>
            </w:pPr>
            <w:r>
              <w:rPr>
                <w:sz w:val="14"/>
              </w:rPr>
              <w:t>$37.23</w:t>
            </w:r>
          </w:p>
        </w:tc>
        <w:tc>
          <w:tcPr>
            <w:tcW w:w="894" w:type="dxa"/>
            <w:tcBorders>
              <w:left w:val="single" w:sz="4" w:space="0" w:color="auto"/>
            </w:tcBorders>
          </w:tcPr>
          <w:p w14:paraId="5FDADF94" w14:textId="77777777" w:rsidR="002759E3" w:rsidRPr="000C4A21" w:rsidRDefault="002759E3" w:rsidP="00691CDF">
            <w:pPr>
              <w:pStyle w:val="TableParagraph"/>
              <w:ind w:left="141"/>
              <w:rPr>
                <w:sz w:val="14"/>
              </w:rPr>
            </w:pPr>
          </w:p>
          <w:p w14:paraId="6AC01491" w14:textId="77777777" w:rsidR="002759E3" w:rsidRDefault="002759E3" w:rsidP="00691CDF">
            <w:pPr>
              <w:pStyle w:val="TableParagraph"/>
              <w:spacing w:before="3"/>
              <w:ind w:left="141"/>
              <w:rPr>
                <w:sz w:val="14"/>
              </w:rPr>
            </w:pPr>
          </w:p>
          <w:p w14:paraId="65E1FCC7" w14:textId="77777777" w:rsidR="002759E3" w:rsidRPr="000C4A21" w:rsidRDefault="002759E3" w:rsidP="00691CDF">
            <w:pPr>
              <w:pStyle w:val="TableParagraph"/>
              <w:ind w:left="141"/>
              <w:rPr>
                <w:sz w:val="14"/>
              </w:rPr>
            </w:pPr>
            <w:r>
              <w:rPr>
                <w:sz w:val="14"/>
              </w:rPr>
              <w:t>$37.42</w:t>
            </w:r>
          </w:p>
        </w:tc>
      </w:tr>
    </w:tbl>
    <w:p w14:paraId="2C9D3399"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25D13852" w14:textId="77777777" w:rsidR="002759E3" w:rsidRPr="00C56806" w:rsidRDefault="002759E3" w:rsidP="00C56806">
      <w:pPr>
        <w:pStyle w:val="NormalWeb"/>
        <w:jc w:val="both"/>
        <w:rPr>
          <w:rFonts w:ascii="Verdana" w:hAnsi="Verdana"/>
          <w:sz w:val="20"/>
          <w:szCs w:val="20"/>
        </w:rPr>
      </w:pPr>
      <w:r w:rsidRPr="00C56806">
        <w:rPr>
          <w:rFonts w:ascii="Verdana" w:hAnsi="Verdana"/>
          <w:b/>
          <w:bCs/>
          <w:color w:val="000000"/>
          <w:sz w:val="20"/>
          <w:szCs w:val="20"/>
        </w:rPr>
        <w:t>e) Uso mixto.</w:t>
      </w:r>
    </w:p>
    <w:p w14:paraId="666A5D0E"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la cuota base se le sumará el importe que resulte de multiplicar el consumo por el precio contenido en la siguiente tabla</w:t>
      </w:r>
    </w:p>
    <w:tbl>
      <w:tblPr>
        <w:tblStyle w:val="TableNormal"/>
        <w:tblW w:w="98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0"/>
        <w:gridCol w:w="653"/>
        <w:gridCol w:w="754"/>
        <w:gridCol w:w="653"/>
        <w:gridCol w:w="652"/>
        <w:gridCol w:w="648"/>
        <w:gridCol w:w="652"/>
        <w:gridCol w:w="648"/>
        <w:gridCol w:w="715"/>
        <w:gridCol w:w="1028"/>
        <w:gridCol w:w="773"/>
        <w:gridCol w:w="984"/>
        <w:gridCol w:w="836"/>
      </w:tblGrid>
      <w:tr w:rsidR="002759E3" w14:paraId="05DC218F" w14:textId="77777777" w:rsidTr="00691CDF">
        <w:trPr>
          <w:trHeight w:val="585"/>
          <w:tblHeader/>
          <w:jc w:val="center"/>
        </w:trPr>
        <w:tc>
          <w:tcPr>
            <w:tcW w:w="830" w:type="dxa"/>
          </w:tcPr>
          <w:p w14:paraId="1980D5EE" w14:textId="77777777" w:rsidR="002759E3" w:rsidRDefault="002759E3" w:rsidP="00C56806">
            <w:pPr>
              <w:pStyle w:val="TableParagraph"/>
              <w:ind w:right="-44"/>
              <w:jc w:val="center"/>
              <w:rPr>
                <w:sz w:val="13"/>
              </w:rPr>
            </w:pPr>
          </w:p>
          <w:p w14:paraId="7E9BB7E4" w14:textId="77777777" w:rsidR="002759E3" w:rsidRDefault="002759E3" w:rsidP="00C56806">
            <w:pPr>
              <w:pStyle w:val="TableParagraph"/>
              <w:ind w:right="-44"/>
              <w:jc w:val="center"/>
              <w:rPr>
                <w:sz w:val="13"/>
              </w:rPr>
            </w:pPr>
          </w:p>
          <w:p w14:paraId="36EA9B04" w14:textId="77777777" w:rsidR="002759E3" w:rsidRDefault="002759E3" w:rsidP="00C56806">
            <w:pPr>
              <w:pStyle w:val="TableParagraph"/>
              <w:ind w:right="-44"/>
              <w:jc w:val="center"/>
              <w:rPr>
                <w:rFonts w:ascii="Arial" w:hAnsi="Arial"/>
                <w:b/>
                <w:sz w:val="14"/>
              </w:rPr>
            </w:pPr>
            <w:r>
              <w:rPr>
                <w:rFonts w:ascii="Arial" w:hAnsi="Arial"/>
                <w:b/>
                <w:sz w:val="14"/>
              </w:rPr>
              <w:t>Consumo</w:t>
            </w:r>
          </w:p>
          <w:p w14:paraId="6149C596" w14:textId="37131717" w:rsidR="002759E3" w:rsidRDefault="002759E3" w:rsidP="00C56806">
            <w:pPr>
              <w:pStyle w:val="TableParagraph"/>
              <w:ind w:right="-44"/>
              <w:jc w:val="center"/>
              <w:rPr>
                <w:rFonts w:ascii="Arial"/>
                <w:b/>
                <w:sz w:val="14"/>
              </w:rPr>
            </w:pPr>
            <w:r>
              <w:rPr>
                <w:rFonts w:ascii="Arial" w:hAnsi="Arial"/>
                <w:b/>
                <w:sz w:val="14"/>
              </w:rPr>
              <w:t>m³</w:t>
            </w:r>
          </w:p>
        </w:tc>
        <w:tc>
          <w:tcPr>
            <w:tcW w:w="653" w:type="dxa"/>
          </w:tcPr>
          <w:p w14:paraId="662E033A" w14:textId="77777777" w:rsidR="002759E3" w:rsidRDefault="002759E3" w:rsidP="00691CDF">
            <w:pPr>
              <w:pStyle w:val="TableParagraph"/>
              <w:rPr>
                <w:sz w:val="16"/>
              </w:rPr>
            </w:pPr>
          </w:p>
          <w:p w14:paraId="0E3EABF4" w14:textId="77777777" w:rsidR="002759E3" w:rsidRDefault="002759E3" w:rsidP="00691CDF">
            <w:pPr>
              <w:pStyle w:val="TableParagraph"/>
              <w:spacing w:before="10"/>
              <w:rPr>
                <w:sz w:val="13"/>
              </w:rPr>
            </w:pPr>
          </w:p>
          <w:p w14:paraId="155767FD" w14:textId="77777777" w:rsidR="002759E3" w:rsidRDefault="002759E3" w:rsidP="00691CDF">
            <w:pPr>
              <w:pStyle w:val="TableParagraph"/>
              <w:ind w:left="127"/>
              <w:rPr>
                <w:rFonts w:ascii="Arial"/>
                <w:b/>
                <w:sz w:val="14"/>
              </w:rPr>
            </w:pPr>
            <w:r>
              <w:rPr>
                <w:rFonts w:ascii="Arial"/>
                <w:b/>
                <w:sz w:val="14"/>
              </w:rPr>
              <w:t>Enero</w:t>
            </w:r>
          </w:p>
        </w:tc>
        <w:tc>
          <w:tcPr>
            <w:tcW w:w="754" w:type="dxa"/>
          </w:tcPr>
          <w:p w14:paraId="553D1F2A" w14:textId="77777777" w:rsidR="002759E3" w:rsidRDefault="002759E3" w:rsidP="00691CDF">
            <w:pPr>
              <w:pStyle w:val="TableParagraph"/>
              <w:rPr>
                <w:sz w:val="16"/>
              </w:rPr>
            </w:pPr>
          </w:p>
          <w:p w14:paraId="24E16853" w14:textId="77777777" w:rsidR="002759E3" w:rsidRDefault="002759E3" w:rsidP="00691CDF">
            <w:pPr>
              <w:pStyle w:val="TableParagraph"/>
              <w:spacing w:before="10"/>
              <w:rPr>
                <w:sz w:val="13"/>
              </w:rPr>
            </w:pPr>
          </w:p>
          <w:p w14:paraId="766BF85D" w14:textId="77777777" w:rsidR="002759E3" w:rsidRDefault="002759E3" w:rsidP="00691CDF">
            <w:pPr>
              <w:pStyle w:val="TableParagraph"/>
              <w:ind w:right="102"/>
              <w:jc w:val="right"/>
              <w:rPr>
                <w:rFonts w:ascii="Arial"/>
                <w:b/>
                <w:sz w:val="14"/>
              </w:rPr>
            </w:pPr>
            <w:r>
              <w:rPr>
                <w:rFonts w:ascii="Arial"/>
                <w:b/>
                <w:sz w:val="14"/>
              </w:rPr>
              <w:t>Febrero</w:t>
            </w:r>
          </w:p>
        </w:tc>
        <w:tc>
          <w:tcPr>
            <w:tcW w:w="653" w:type="dxa"/>
          </w:tcPr>
          <w:p w14:paraId="2723FB2D" w14:textId="77777777" w:rsidR="002759E3" w:rsidRDefault="002759E3" w:rsidP="00691CDF">
            <w:pPr>
              <w:pStyle w:val="TableParagraph"/>
              <w:rPr>
                <w:sz w:val="16"/>
              </w:rPr>
            </w:pPr>
          </w:p>
          <w:p w14:paraId="2A67BCB3" w14:textId="77777777" w:rsidR="002759E3" w:rsidRDefault="002759E3" w:rsidP="00691CDF">
            <w:pPr>
              <w:pStyle w:val="TableParagraph"/>
              <w:spacing w:before="10"/>
              <w:rPr>
                <w:sz w:val="13"/>
              </w:rPr>
            </w:pPr>
          </w:p>
          <w:p w14:paraId="68BEE036" w14:textId="77777777" w:rsidR="002759E3" w:rsidRDefault="002759E3" w:rsidP="00691CDF">
            <w:pPr>
              <w:pStyle w:val="TableParagraph"/>
              <w:ind w:right="102"/>
              <w:jc w:val="right"/>
              <w:rPr>
                <w:rFonts w:ascii="Arial"/>
                <w:b/>
                <w:sz w:val="14"/>
              </w:rPr>
            </w:pPr>
            <w:r>
              <w:rPr>
                <w:rFonts w:ascii="Arial"/>
                <w:b/>
                <w:sz w:val="14"/>
              </w:rPr>
              <w:t>Marzo</w:t>
            </w:r>
          </w:p>
        </w:tc>
        <w:tc>
          <w:tcPr>
            <w:tcW w:w="652" w:type="dxa"/>
          </w:tcPr>
          <w:p w14:paraId="7DAC78DD" w14:textId="77777777" w:rsidR="002759E3" w:rsidRDefault="002759E3" w:rsidP="00691CDF">
            <w:pPr>
              <w:pStyle w:val="TableParagraph"/>
              <w:rPr>
                <w:sz w:val="16"/>
              </w:rPr>
            </w:pPr>
          </w:p>
          <w:p w14:paraId="5CA5C326" w14:textId="77777777" w:rsidR="002759E3" w:rsidRDefault="002759E3" w:rsidP="00691CDF">
            <w:pPr>
              <w:pStyle w:val="TableParagraph"/>
              <w:spacing w:before="10"/>
              <w:rPr>
                <w:sz w:val="13"/>
              </w:rPr>
            </w:pPr>
          </w:p>
          <w:p w14:paraId="5E3C7539" w14:textId="77777777" w:rsidR="002759E3" w:rsidRDefault="002759E3" w:rsidP="00691CDF">
            <w:pPr>
              <w:pStyle w:val="TableParagraph"/>
              <w:ind w:left="170"/>
              <w:rPr>
                <w:rFonts w:ascii="Arial"/>
                <w:b/>
                <w:sz w:val="14"/>
              </w:rPr>
            </w:pPr>
            <w:r>
              <w:rPr>
                <w:rFonts w:ascii="Arial"/>
                <w:b/>
                <w:sz w:val="14"/>
              </w:rPr>
              <w:t>Abril</w:t>
            </w:r>
          </w:p>
        </w:tc>
        <w:tc>
          <w:tcPr>
            <w:tcW w:w="648" w:type="dxa"/>
          </w:tcPr>
          <w:p w14:paraId="506A058A" w14:textId="77777777" w:rsidR="002759E3" w:rsidRDefault="002759E3" w:rsidP="00691CDF">
            <w:pPr>
              <w:pStyle w:val="TableParagraph"/>
              <w:rPr>
                <w:sz w:val="16"/>
              </w:rPr>
            </w:pPr>
          </w:p>
          <w:p w14:paraId="0E636650" w14:textId="77777777" w:rsidR="002759E3" w:rsidRDefault="002759E3" w:rsidP="00691CDF">
            <w:pPr>
              <w:pStyle w:val="TableParagraph"/>
              <w:spacing w:before="10"/>
              <w:rPr>
                <w:sz w:val="13"/>
              </w:rPr>
            </w:pPr>
          </w:p>
          <w:p w14:paraId="1658C31D" w14:textId="77777777" w:rsidR="002759E3" w:rsidRDefault="002759E3" w:rsidP="00691CDF">
            <w:pPr>
              <w:pStyle w:val="TableParagraph"/>
              <w:ind w:left="50" w:right="39"/>
              <w:jc w:val="center"/>
              <w:rPr>
                <w:rFonts w:ascii="Arial"/>
                <w:b/>
                <w:sz w:val="14"/>
              </w:rPr>
            </w:pPr>
            <w:r>
              <w:rPr>
                <w:rFonts w:ascii="Arial"/>
                <w:b/>
                <w:sz w:val="14"/>
              </w:rPr>
              <w:t>Mayo</w:t>
            </w:r>
          </w:p>
        </w:tc>
        <w:tc>
          <w:tcPr>
            <w:tcW w:w="652" w:type="dxa"/>
          </w:tcPr>
          <w:p w14:paraId="6641DDEA" w14:textId="77777777" w:rsidR="002759E3" w:rsidRDefault="002759E3" w:rsidP="00691CDF">
            <w:pPr>
              <w:pStyle w:val="TableParagraph"/>
              <w:rPr>
                <w:sz w:val="16"/>
              </w:rPr>
            </w:pPr>
          </w:p>
          <w:p w14:paraId="07EB448F" w14:textId="77777777" w:rsidR="002759E3" w:rsidRDefault="002759E3" w:rsidP="00691CDF">
            <w:pPr>
              <w:pStyle w:val="TableParagraph"/>
              <w:spacing w:before="10"/>
              <w:rPr>
                <w:sz w:val="13"/>
              </w:rPr>
            </w:pPr>
          </w:p>
          <w:p w14:paraId="67B1E0A9" w14:textId="77777777" w:rsidR="002759E3" w:rsidRDefault="002759E3" w:rsidP="00691CDF">
            <w:pPr>
              <w:pStyle w:val="TableParagraph"/>
              <w:ind w:left="60" w:right="38"/>
              <w:jc w:val="center"/>
              <w:rPr>
                <w:rFonts w:ascii="Arial"/>
                <w:b/>
                <w:sz w:val="14"/>
              </w:rPr>
            </w:pPr>
            <w:r>
              <w:rPr>
                <w:rFonts w:ascii="Arial"/>
                <w:b/>
                <w:sz w:val="14"/>
              </w:rPr>
              <w:t>Junio</w:t>
            </w:r>
          </w:p>
        </w:tc>
        <w:tc>
          <w:tcPr>
            <w:tcW w:w="648" w:type="dxa"/>
          </w:tcPr>
          <w:p w14:paraId="2E04B4DF" w14:textId="77777777" w:rsidR="002759E3" w:rsidRDefault="002759E3" w:rsidP="00691CDF">
            <w:pPr>
              <w:pStyle w:val="TableParagraph"/>
              <w:rPr>
                <w:sz w:val="16"/>
              </w:rPr>
            </w:pPr>
          </w:p>
          <w:p w14:paraId="059BA40F" w14:textId="77777777" w:rsidR="002759E3" w:rsidRDefault="002759E3" w:rsidP="00691CDF">
            <w:pPr>
              <w:pStyle w:val="TableParagraph"/>
              <w:spacing w:before="10"/>
              <w:rPr>
                <w:sz w:val="13"/>
              </w:rPr>
            </w:pPr>
          </w:p>
          <w:p w14:paraId="3EF18D25" w14:textId="77777777" w:rsidR="002759E3" w:rsidRDefault="002759E3" w:rsidP="00691CDF">
            <w:pPr>
              <w:pStyle w:val="TableParagraph"/>
              <w:ind w:left="168"/>
              <w:rPr>
                <w:rFonts w:ascii="Arial"/>
                <w:b/>
                <w:sz w:val="14"/>
              </w:rPr>
            </w:pPr>
            <w:r>
              <w:rPr>
                <w:rFonts w:ascii="Arial"/>
                <w:b/>
                <w:sz w:val="14"/>
              </w:rPr>
              <w:t>Julio</w:t>
            </w:r>
          </w:p>
        </w:tc>
        <w:tc>
          <w:tcPr>
            <w:tcW w:w="715" w:type="dxa"/>
          </w:tcPr>
          <w:p w14:paraId="53C09909" w14:textId="77777777" w:rsidR="002759E3" w:rsidRDefault="002759E3" w:rsidP="00691CDF">
            <w:pPr>
              <w:pStyle w:val="TableParagraph"/>
              <w:rPr>
                <w:sz w:val="16"/>
              </w:rPr>
            </w:pPr>
          </w:p>
          <w:p w14:paraId="1EBBCAE2" w14:textId="77777777" w:rsidR="002759E3" w:rsidRDefault="002759E3" w:rsidP="00691CDF">
            <w:pPr>
              <w:pStyle w:val="TableParagraph"/>
              <w:spacing w:before="10"/>
              <w:rPr>
                <w:sz w:val="13"/>
              </w:rPr>
            </w:pPr>
          </w:p>
          <w:p w14:paraId="25630710" w14:textId="77777777" w:rsidR="002759E3" w:rsidRDefault="002759E3" w:rsidP="00691CDF">
            <w:pPr>
              <w:pStyle w:val="TableParagraph"/>
              <w:ind w:right="99"/>
              <w:jc w:val="right"/>
              <w:rPr>
                <w:rFonts w:ascii="Arial"/>
                <w:b/>
                <w:sz w:val="14"/>
              </w:rPr>
            </w:pPr>
            <w:r>
              <w:rPr>
                <w:rFonts w:ascii="Arial"/>
                <w:b/>
                <w:sz w:val="14"/>
              </w:rPr>
              <w:t>Agosto</w:t>
            </w:r>
          </w:p>
        </w:tc>
        <w:tc>
          <w:tcPr>
            <w:tcW w:w="1028" w:type="dxa"/>
          </w:tcPr>
          <w:p w14:paraId="6312A4D0" w14:textId="77777777" w:rsidR="002759E3" w:rsidRDefault="002759E3" w:rsidP="00691CDF">
            <w:pPr>
              <w:pStyle w:val="TableParagraph"/>
              <w:rPr>
                <w:sz w:val="16"/>
              </w:rPr>
            </w:pPr>
          </w:p>
          <w:p w14:paraId="5D499BA6" w14:textId="77777777" w:rsidR="002759E3" w:rsidRDefault="002759E3" w:rsidP="00691CDF">
            <w:pPr>
              <w:pStyle w:val="TableParagraph"/>
              <w:spacing w:before="10"/>
              <w:rPr>
                <w:sz w:val="13"/>
              </w:rPr>
            </w:pPr>
          </w:p>
          <w:p w14:paraId="6BE51235" w14:textId="77777777" w:rsidR="002759E3" w:rsidRDefault="002759E3" w:rsidP="00691CDF">
            <w:pPr>
              <w:pStyle w:val="TableParagraph"/>
              <w:ind w:right="117"/>
              <w:jc w:val="right"/>
              <w:rPr>
                <w:rFonts w:ascii="Arial"/>
                <w:b/>
                <w:sz w:val="14"/>
              </w:rPr>
            </w:pPr>
            <w:r>
              <w:rPr>
                <w:rFonts w:ascii="Arial"/>
                <w:b/>
                <w:sz w:val="14"/>
              </w:rPr>
              <w:t>Septiembre</w:t>
            </w:r>
          </w:p>
        </w:tc>
        <w:tc>
          <w:tcPr>
            <w:tcW w:w="773" w:type="dxa"/>
          </w:tcPr>
          <w:p w14:paraId="4DF87277" w14:textId="77777777" w:rsidR="002759E3" w:rsidRDefault="002759E3" w:rsidP="00691CDF">
            <w:pPr>
              <w:pStyle w:val="TableParagraph"/>
              <w:rPr>
                <w:sz w:val="16"/>
              </w:rPr>
            </w:pPr>
          </w:p>
          <w:p w14:paraId="4F4C18C5" w14:textId="77777777" w:rsidR="002759E3" w:rsidRDefault="002759E3" w:rsidP="00691CDF">
            <w:pPr>
              <w:pStyle w:val="TableParagraph"/>
              <w:spacing w:before="10"/>
              <w:rPr>
                <w:sz w:val="13"/>
              </w:rPr>
            </w:pPr>
          </w:p>
          <w:p w14:paraId="355F19BB" w14:textId="77777777" w:rsidR="002759E3" w:rsidRDefault="002759E3" w:rsidP="00691CDF">
            <w:pPr>
              <w:pStyle w:val="TableParagraph"/>
              <w:ind w:right="102"/>
              <w:jc w:val="right"/>
              <w:rPr>
                <w:rFonts w:ascii="Arial"/>
                <w:b/>
                <w:sz w:val="14"/>
              </w:rPr>
            </w:pPr>
            <w:r>
              <w:rPr>
                <w:rFonts w:ascii="Arial"/>
                <w:b/>
                <w:sz w:val="14"/>
              </w:rPr>
              <w:t>Octubre</w:t>
            </w:r>
          </w:p>
        </w:tc>
        <w:tc>
          <w:tcPr>
            <w:tcW w:w="984" w:type="dxa"/>
          </w:tcPr>
          <w:p w14:paraId="1C6ADE72" w14:textId="77777777" w:rsidR="002759E3" w:rsidRDefault="002759E3" w:rsidP="00691CDF">
            <w:pPr>
              <w:pStyle w:val="TableParagraph"/>
              <w:rPr>
                <w:sz w:val="16"/>
              </w:rPr>
            </w:pPr>
          </w:p>
          <w:p w14:paraId="4AE48824" w14:textId="77777777" w:rsidR="002759E3" w:rsidRDefault="002759E3" w:rsidP="00691CDF">
            <w:pPr>
              <w:pStyle w:val="TableParagraph"/>
              <w:spacing w:before="10"/>
              <w:rPr>
                <w:sz w:val="13"/>
              </w:rPr>
            </w:pPr>
          </w:p>
          <w:p w14:paraId="3C47A6EB" w14:textId="77777777" w:rsidR="002759E3" w:rsidRDefault="002759E3" w:rsidP="00691CDF">
            <w:pPr>
              <w:pStyle w:val="TableParagraph"/>
              <w:ind w:right="111"/>
              <w:jc w:val="right"/>
              <w:rPr>
                <w:rFonts w:ascii="Arial"/>
                <w:b/>
                <w:sz w:val="14"/>
              </w:rPr>
            </w:pPr>
            <w:r>
              <w:rPr>
                <w:rFonts w:ascii="Arial"/>
                <w:b/>
                <w:sz w:val="14"/>
              </w:rPr>
              <w:t>Noviembre</w:t>
            </w:r>
          </w:p>
        </w:tc>
        <w:tc>
          <w:tcPr>
            <w:tcW w:w="836" w:type="dxa"/>
          </w:tcPr>
          <w:p w14:paraId="23DB570C" w14:textId="77777777" w:rsidR="002759E3" w:rsidRDefault="002759E3" w:rsidP="00691CDF">
            <w:pPr>
              <w:pStyle w:val="TableParagraph"/>
              <w:rPr>
                <w:sz w:val="16"/>
              </w:rPr>
            </w:pPr>
          </w:p>
          <w:p w14:paraId="30A71A63" w14:textId="77777777" w:rsidR="002759E3" w:rsidRDefault="002759E3" w:rsidP="00691CDF">
            <w:pPr>
              <w:pStyle w:val="TableParagraph"/>
              <w:spacing w:before="10"/>
              <w:rPr>
                <w:sz w:val="13"/>
              </w:rPr>
            </w:pPr>
          </w:p>
          <w:p w14:paraId="15AC1631" w14:textId="77777777" w:rsidR="002759E3" w:rsidRDefault="002759E3" w:rsidP="00691CDF">
            <w:pPr>
              <w:pStyle w:val="TableParagraph"/>
              <w:ind w:right="107"/>
              <w:jc w:val="right"/>
              <w:rPr>
                <w:rFonts w:ascii="Arial"/>
                <w:b/>
                <w:sz w:val="14"/>
              </w:rPr>
            </w:pPr>
            <w:r>
              <w:rPr>
                <w:rFonts w:ascii="Arial"/>
                <w:b/>
                <w:sz w:val="14"/>
              </w:rPr>
              <w:t>Diciembre</w:t>
            </w:r>
          </w:p>
        </w:tc>
      </w:tr>
      <w:tr w:rsidR="002759E3" w14:paraId="2341812F" w14:textId="77777777" w:rsidTr="00691CDF">
        <w:trPr>
          <w:trHeight w:val="584"/>
          <w:jc w:val="center"/>
        </w:trPr>
        <w:tc>
          <w:tcPr>
            <w:tcW w:w="830" w:type="dxa"/>
          </w:tcPr>
          <w:p w14:paraId="69001090" w14:textId="77777777" w:rsidR="002759E3" w:rsidRDefault="002759E3" w:rsidP="00C56806">
            <w:pPr>
              <w:pStyle w:val="TableParagraph"/>
              <w:spacing w:before="3"/>
              <w:jc w:val="center"/>
              <w:rPr>
                <w:sz w:val="14"/>
              </w:rPr>
            </w:pPr>
          </w:p>
          <w:p w14:paraId="42884532" w14:textId="77777777" w:rsidR="002759E3" w:rsidRDefault="002759E3" w:rsidP="00C56806">
            <w:pPr>
              <w:pStyle w:val="TableParagraph"/>
              <w:ind w:right="27"/>
              <w:jc w:val="center"/>
              <w:rPr>
                <w:sz w:val="14"/>
              </w:rPr>
            </w:pPr>
            <w:r>
              <w:rPr>
                <w:sz w:val="14"/>
              </w:rPr>
              <w:t>CUOTA</w:t>
            </w:r>
            <w:r>
              <w:rPr>
                <w:spacing w:val="-2"/>
                <w:sz w:val="14"/>
              </w:rPr>
              <w:t xml:space="preserve"> </w:t>
            </w:r>
            <w:r>
              <w:rPr>
                <w:sz w:val="14"/>
              </w:rPr>
              <w:t>BASE</w:t>
            </w:r>
          </w:p>
        </w:tc>
        <w:tc>
          <w:tcPr>
            <w:tcW w:w="653" w:type="dxa"/>
          </w:tcPr>
          <w:p w14:paraId="00D363B0" w14:textId="77777777" w:rsidR="002759E3" w:rsidRDefault="002759E3" w:rsidP="00691CDF">
            <w:pPr>
              <w:pStyle w:val="TableParagraph"/>
              <w:rPr>
                <w:sz w:val="16"/>
              </w:rPr>
            </w:pPr>
          </w:p>
          <w:p w14:paraId="48A40638" w14:textId="77777777" w:rsidR="002759E3" w:rsidRDefault="002759E3" w:rsidP="00691CDF">
            <w:pPr>
              <w:pStyle w:val="TableParagraph"/>
              <w:spacing w:before="3"/>
              <w:rPr>
                <w:sz w:val="14"/>
              </w:rPr>
            </w:pPr>
          </w:p>
          <w:p w14:paraId="578F5D6C" w14:textId="77777777" w:rsidR="002759E3" w:rsidRDefault="002759E3" w:rsidP="00691CDF">
            <w:pPr>
              <w:pStyle w:val="TableParagraph"/>
              <w:ind w:left="151"/>
              <w:rPr>
                <w:sz w:val="14"/>
              </w:rPr>
            </w:pPr>
            <w:r>
              <w:rPr>
                <w:sz w:val="14"/>
              </w:rPr>
              <w:t>$81.89</w:t>
            </w:r>
          </w:p>
        </w:tc>
        <w:tc>
          <w:tcPr>
            <w:tcW w:w="754" w:type="dxa"/>
          </w:tcPr>
          <w:p w14:paraId="31FFDDB0" w14:textId="77777777" w:rsidR="002759E3" w:rsidRDefault="002759E3" w:rsidP="00691CDF">
            <w:pPr>
              <w:pStyle w:val="TableParagraph"/>
              <w:rPr>
                <w:sz w:val="16"/>
              </w:rPr>
            </w:pPr>
          </w:p>
          <w:p w14:paraId="3FE88087" w14:textId="77777777" w:rsidR="002759E3" w:rsidRDefault="002759E3" w:rsidP="00691CDF">
            <w:pPr>
              <w:pStyle w:val="TableParagraph"/>
              <w:spacing w:before="3"/>
              <w:rPr>
                <w:sz w:val="14"/>
              </w:rPr>
            </w:pPr>
          </w:p>
          <w:p w14:paraId="5597A1D8" w14:textId="77777777" w:rsidR="002759E3" w:rsidRDefault="002759E3" w:rsidP="00691CDF">
            <w:pPr>
              <w:pStyle w:val="TableParagraph"/>
              <w:ind w:right="56"/>
              <w:jc w:val="right"/>
              <w:rPr>
                <w:sz w:val="14"/>
              </w:rPr>
            </w:pPr>
            <w:r>
              <w:rPr>
                <w:sz w:val="14"/>
              </w:rPr>
              <w:t>$82.30</w:t>
            </w:r>
          </w:p>
        </w:tc>
        <w:tc>
          <w:tcPr>
            <w:tcW w:w="653" w:type="dxa"/>
          </w:tcPr>
          <w:p w14:paraId="3528BD67" w14:textId="77777777" w:rsidR="002759E3" w:rsidRDefault="002759E3" w:rsidP="00691CDF">
            <w:pPr>
              <w:pStyle w:val="TableParagraph"/>
              <w:rPr>
                <w:sz w:val="16"/>
              </w:rPr>
            </w:pPr>
          </w:p>
          <w:p w14:paraId="76F6DB67" w14:textId="77777777" w:rsidR="002759E3" w:rsidRDefault="002759E3" w:rsidP="00691CDF">
            <w:pPr>
              <w:pStyle w:val="TableParagraph"/>
              <w:spacing w:before="3"/>
              <w:rPr>
                <w:sz w:val="14"/>
              </w:rPr>
            </w:pPr>
          </w:p>
          <w:p w14:paraId="774BE717" w14:textId="77777777" w:rsidR="002759E3" w:rsidRDefault="002759E3" w:rsidP="00691CDF">
            <w:pPr>
              <w:pStyle w:val="TableParagraph"/>
              <w:ind w:right="61"/>
              <w:jc w:val="right"/>
              <w:rPr>
                <w:sz w:val="14"/>
              </w:rPr>
            </w:pPr>
            <w:r>
              <w:rPr>
                <w:sz w:val="14"/>
              </w:rPr>
              <w:t>$82.71</w:t>
            </w:r>
          </w:p>
        </w:tc>
        <w:tc>
          <w:tcPr>
            <w:tcW w:w="652" w:type="dxa"/>
          </w:tcPr>
          <w:p w14:paraId="35ED541E" w14:textId="77777777" w:rsidR="002759E3" w:rsidRDefault="002759E3" w:rsidP="00691CDF">
            <w:pPr>
              <w:pStyle w:val="TableParagraph"/>
              <w:rPr>
                <w:sz w:val="16"/>
              </w:rPr>
            </w:pPr>
          </w:p>
          <w:p w14:paraId="6CC0D8FD" w14:textId="77777777" w:rsidR="002759E3" w:rsidRDefault="002759E3" w:rsidP="00691CDF">
            <w:pPr>
              <w:pStyle w:val="TableParagraph"/>
              <w:spacing w:before="3"/>
              <w:rPr>
                <w:sz w:val="14"/>
              </w:rPr>
            </w:pPr>
          </w:p>
          <w:p w14:paraId="3D5156CC" w14:textId="77777777" w:rsidR="002759E3" w:rsidRDefault="002759E3" w:rsidP="00691CDF">
            <w:pPr>
              <w:pStyle w:val="TableParagraph"/>
              <w:ind w:left="151"/>
              <w:rPr>
                <w:sz w:val="14"/>
              </w:rPr>
            </w:pPr>
            <w:r>
              <w:rPr>
                <w:sz w:val="14"/>
              </w:rPr>
              <w:t>$83.12</w:t>
            </w:r>
          </w:p>
        </w:tc>
        <w:tc>
          <w:tcPr>
            <w:tcW w:w="648" w:type="dxa"/>
          </w:tcPr>
          <w:p w14:paraId="747BB7BB" w14:textId="77777777" w:rsidR="002759E3" w:rsidRDefault="002759E3" w:rsidP="00691CDF">
            <w:pPr>
              <w:pStyle w:val="TableParagraph"/>
              <w:rPr>
                <w:sz w:val="16"/>
              </w:rPr>
            </w:pPr>
          </w:p>
          <w:p w14:paraId="49448927" w14:textId="77777777" w:rsidR="002759E3" w:rsidRDefault="002759E3" w:rsidP="00691CDF">
            <w:pPr>
              <w:pStyle w:val="TableParagraph"/>
              <w:spacing w:before="3"/>
              <w:rPr>
                <w:sz w:val="14"/>
              </w:rPr>
            </w:pPr>
          </w:p>
          <w:p w14:paraId="654E7FB2" w14:textId="77777777" w:rsidR="002759E3" w:rsidRDefault="002759E3" w:rsidP="00691CDF">
            <w:pPr>
              <w:pStyle w:val="TableParagraph"/>
              <w:ind w:left="123" w:right="38"/>
              <w:jc w:val="center"/>
              <w:rPr>
                <w:sz w:val="14"/>
              </w:rPr>
            </w:pPr>
            <w:r>
              <w:rPr>
                <w:sz w:val="14"/>
              </w:rPr>
              <w:t>$83.54</w:t>
            </w:r>
          </w:p>
        </w:tc>
        <w:tc>
          <w:tcPr>
            <w:tcW w:w="652" w:type="dxa"/>
          </w:tcPr>
          <w:p w14:paraId="0F85CA66" w14:textId="77777777" w:rsidR="002759E3" w:rsidRDefault="002759E3" w:rsidP="00691CDF">
            <w:pPr>
              <w:pStyle w:val="TableParagraph"/>
              <w:rPr>
                <w:sz w:val="16"/>
              </w:rPr>
            </w:pPr>
          </w:p>
          <w:p w14:paraId="1AB272C3" w14:textId="77777777" w:rsidR="002759E3" w:rsidRDefault="002759E3" w:rsidP="00691CDF">
            <w:pPr>
              <w:pStyle w:val="TableParagraph"/>
              <w:spacing w:before="3"/>
              <w:rPr>
                <w:sz w:val="14"/>
              </w:rPr>
            </w:pPr>
          </w:p>
          <w:p w14:paraId="4AE97629" w14:textId="77777777" w:rsidR="002759E3" w:rsidRDefault="002759E3" w:rsidP="00691CDF">
            <w:pPr>
              <w:pStyle w:val="TableParagraph"/>
              <w:ind w:left="122" w:right="31"/>
              <w:jc w:val="center"/>
              <w:rPr>
                <w:sz w:val="14"/>
              </w:rPr>
            </w:pPr>
            <w:r>
              <w:rPr>
                <w:sz w:val="14"/>
              </w:rPr>
              <w:t>$83.96</w:t>
            </w:r>
          </w:p>
        </w:tc>
        <w:tc>
          <w:tcPr>
            <w:tcW w:w="648" w:type="dxa"/>
          </w:tcPr>
          <w:p w14:paraId="7966DC22" w14:textId="77777777" w:rsidR="002759E3" w:rsidRDefault="002759E3" w:rsidP="00691CDF">
            <w:pPr>
              <w:pStyle w:val="TableParagraph"/>
              <w:rPr>
                <w:sz w:val="16"/>
              </w:rPr>
            </w:pPr>
          </w:p>
          <w:p w14:paraId="7A17EB00" w14:textId="77777777" w:rsidR="002759E3" w:rsidRDefault="002759E3" w:rsidP="00691CDF">
            <w:pPr>
              <w:pStyle w:val="TableParagraph"/>
              <w:spacing w:before="3"/>
              <w:rPr>
                <w:sz w:val="14"/>
              </w:rPr>
            </w:pPr>
          </w:p>
          <w:p w14:paraId="029F5983" w14:textId="77777777" w:rsidR="002759E3" w:rsidRDefault="002759E3" w:rsidP="00691CDF">
            <w:pPr>
              <w:pStyle w:val="TableParagraph"/>
              <w:ind w:left="153"/>
              <w:rPr>
                <w:sz w:val="14"/>
              </w:rPr>
            </w:pPr>
            <w:r>
              <w:rPr>
                <w:sz w:val="14"/>
              </w:rPr>
              <w:t>$84.38</w:t>
            </w:r>
          </w:p>
        </w:tc>
        <w:tc>
          <w:tcPr>
            <w:tcW w:w="715" w:type="dxa"/>
          </w:tcPr>
          <w:p w14:paraId="3639A978" w14:textId="77777777" w:rsidR="002759E3" w:rsidRDefault="002759E3" w:rsidP="00691CDF">
            <w:pPr>
              <w:pStyle w:val="TableParagraph"/>
              <w:rPr>
                <w:sz w:val="16"/>
              </w:rPr>
            </w:pPr>
          </w:p>
          <w:p w14:paraId="5D2720E2" w14:textId="77777777" w:rsidR="002759E3" w:rsidRDefault="002759E3" w:rsidP="00691CDF">
            <w:pPr>
              <w:pStyle w:val="TableParagraph"/>
              <w:spacing w:before="3"/>
              <w:rPr>
                <w:sz w:val="14"/>
              </w:rPr>
            </w:pPr>
          </w:p>
          <w:p w14:paraId="41256919" w14:textId="77777777" w:rsidR="002759E3" w:rsidRDefault="002759E3" w:rsidP="00691CDF">
            <w:pPr>
              <w:pStyle w:val="TableParagraph"/>
              <w:ind w:right="58"/>
              <w:jc w:val="right"/>
              <w:rPr>
                <w:sz w:val="14"/>
              </w:rPr>
            </w:pPr>
            <w:r>
              <w:rPr>
                <w:sz w:val="14"/>
              </w:rPr>
              <w:t>$84.80</w:t>
            </w:r>
          </w:p>
        </w:tc>
        <w:tc>
          <w:tcPr>
            <w:tcW w:w="1028" w:type="dxa"/>
          </w:tcPr>
          <w:p w14:paraId="533DCC9B" w14:textId="77777777" w:rsidR="002759E3" w:rsidRDefault="002759E3" w:rsidP="00691CDF">
            <w:pPr>
              <w:pStyle w:val="TableParagraph"/>
              <w:rPr>
                <w:sz w:val="16"/>
              </w:rPr>
            </w:pPr>
          </w:p>
          <w:p w14:paraId="04DF3F10" w14:textId="77777777" w:rsidR="002759E3" w:rsidRDefault="002759E3" w:rsidP="00691CDF">
            <w:pPr>
              <w:pStyle w:val="TableParagraph"/>
              <w:spacing w:before="3"/>
              <w:rPr>
                <w:sz w:val="14"/>
              </w:rPr>
            </w:pPr>
          </w:p>
          <w:p w14:paraId="0382F9BF" w14:textId="77777777" w:rsidR="002759E3" w:rsidRDefault="002759E3" w:rsidP="00691CDF">
            <w:pPr>
              <w:pStyle w:val="TableParagraph"/>
              <w:ind w:right="58"/>
              <w:jc w:val="right"/>
              <w:rPr>
                <w:sz w:val="14"/>
              </w:rPr>
            </w:pPr>
            <w:r>
              <w:rPr>
                <w:sz w:val="14"/>
              </w:rPr>
              <w:t>$85.22</w:t>
            </w:r>
          </w:p>
        </w:tc>
        <w:tc>
          <w:tcPr>
            <w:tcW w:w="773" w:type="dxa"/>
          </w:tcPr>
          <w:p w14:paraId="52B3B8F3" w14:textId="77777777" w:rsidR="002759E3" w:rsidRDefault="002759E3" w:rsidP="00691CDF">
            <w:pPr>
              <w:pStyle w:val="TableParagraph"/>
              <w:rPr>
                <w:sz w:val="16"/>
              </w:rPr>
            </w:pPr>
          </w:p>
          <w:p w14:paraId="53CB34B1" w14:textId="77777777" w:rsidR="002759E3" w:rsidRDefault="002759E3" w:rsidP="00691CDF">
            <w:pPr>
              <w:pStyle w:val="TableParagraph"/>
              <w:spacing w:before="3"/>
              <w:rPr>
                <w:sz w:val="14"/>
              </w:rPr>
            </w:pPr>
          </w:p>
          <w:p w14:paraId="35B15227" w14:textId="77777777" w:rsidR="002759E3" w:rsidRDefault="002759E3" w:rsidP="00691CDF">
            <w:pPr>
              <w:pStyle w:val="TableParagraph"/>
              <w:ind w:right="58"/>
              <w:jc w:val="right"/>
              <w:rPr>
                <w:sz w:val="14"/>
              </w:rPr>
            </w:pPr>
            <w:r>
              <w:rPr>
                <w:sz w:val="14"/>
              </w:rPr>
              <w:t>$85.65</w:t>
            </w:r>
          </w:p>
        </w:tc>
        <w:tc>
          <w:tcPr>
            <w:tcW w:w="984" w:type="dxa"/>
          </w:tcPr>
          <w:p w14:paraId="6EA97290" w14:textId="77777777" w:rsidR="002759E3" w:rsidRDefault="002759E3" w:rsidP="00691CDF">
            <w:pPr>
              <w:pStyle w:val="TableParagraph"/>
              <w:rPr>
                <w:sz w:val="16"/>
              </w:rPr>
            </w:pPr>
          </w:p>
          <w:p w14:paraId="759CFAB1" w14:textId="77777777" w:rsidR="002759E3" w:rsidRDefault="002759E3" w:rsidP="00691CDF">
            <w:pPr>
              <w:pStyle w:val="TableParagraph"/>
              <w:spacing w:before="3"/>
              <w:rPr>
                <w:sz w:val="14"/>
              </w:rPr>
            </w:pPr>
          </w:p>
          <w:p w14:paraId="224A4639" w14:textId="77777777" w:rsidR="002759E3" w:rsidRDefault="002759E3" w:rsidP="00691CDF">
            <w:pPr>
              <w:pStyle w:val="TableParagraph"/>
              <w:ind w:right="58"/>
              <w:jc w:val="right"/>
              <w:rPr>
                <w:sz w:val="14"/>
              </w:rPr>
            </w:pPr>
            <w:r>
              <w:rPr>
                <w:sz w:val="14"/>
              </w:rPr>
              <w:t>$86.08</w:t>
            </w:r>
          </w:p>
        </w:tc>
        <w:tc>
          <w:tcPr>
            <w:tcW w:w="836" w:type="dxa"/>
          </w:tcPr>
          <w:p w14:paraId="1674BE2B" w14:textId="77777777" w:rsidR="002759E3" w:rsidRDefault="002759E3" w:rsidP="00691CDF">
            <w:pPr>
              <w:pStyle w:val="TableParagraph"/>
              <w:rPr>
                <w:sz w:val="16"/>
              </w:rPr>
            </w:pPr>
          </w:p>
          <w:p w14:paraId="17B039B6" w14:textId="77777777" w:rsidR="002759E3" w:rsidRDefault="002759E3" w:rsidP="00691CDF">
            <w:pPr>
              <w:pStyle w:val="TableParagraph"/>
              <w:spacing w:before="3"/>
              <w:rPr>
                <w:sz w:val="14"/>
              </w:rPr>
            </w:pPr>
          </w:p>
          <w:p w14:paraId="5EA2B689" w14:textId="77777777" w:rsidR="002759E3" w:rsidRDefault="002759E3" w:rsidP="00691CDF">
            <w:pPr>
              <w:pStyle w:val="TableParagraph"/>
              <w:ind w:right="53"/>
              <w:jc w:val="right"/>
              <w:rPr>
                <w:sz w:val="14"/>
              </w:rPr>
            </w:pPr>
            <w:r>
              <w:rPr>
                <w:sz w:val="14"/>
              </w:rPr>
              <w:t>$86.51</w:t>
            </w:r>
          </w:p>
        </w:tc>
      </w:tr>
      <w:tr w:rsidR="002759E3" w14:paraId="2C04ACAC" w14:textId="77777777" w:rsidTr="00691CDF">
        <w:trPr>
          <w:trHeight w:val="585"/>
          <w:jc w:val="center"/>
        </w:trPr>
        <w:tc>
          <w:tcPr>
            <w:tcW w:w="830" w:type="dxa"/>
          </w:tcPr>
          <w:p w14:paraId="2305B2A1" w14:textId="77777777" w:rsidR="002759E3" w:rsidRDefault="002759E3" w:rsidP="00C56806">
            <w:pPr>
              <w:pStyle w:val="TableParagraph"/>
              <w:jc w:val="center"/>
              <w:rPr>
                <w:sz w:val="16"/>
              </w:rPr>
            </w:pPr>
          </w:p>
          <w:p w14:paraId="2CA29A10" w14:textId="77777777" w:rsidR="002759E3" w:rsidRDefault="002759E3" w:rsidP="00C56806">
            <w:pPr>
              <w:pStyle w:val="TableParagraph"/>
              <w:spacing w:before="4"/>
              <w:jc w:val="center"/>
              <w:rPr>
                <w:sz w:val="14"/>
              </w:rPr>
            </w:pPr>
          </w:p>
          <w:p w14:paraId="74FD2DE7" w14:textId="77777777" w:rsidR="002759E3" w:rsidRDefault="002759E3" w:rsidP="00C56806">
            <w:pPr>
              <w:pStyle w:val="TableParagraph"/>
              <w:ind w:left="69"/>
              <w:jc w:val="center"/>
              <w:rPr>
                <w:sz w:val="14"/>
              </w:rPr>
            </w:pPr>
            <w:r>
              <w:rPr>
                <w:w w:val="99"/>
                <w:sz w:val="14"/>
              </w:rPr>
              <w:t>1</w:t>
            </w:r>
          </w:p>
        </w:tc>
        <w:tc>
          <w:tcPr>
            <w:tcW w:w="653" w:type="dxa"/>
          </w:tcPr>
          <w:p w14:paraId="2FD6EBCF" w14:textId="77777777" w:rsidR="002759E3" w:rsidRDefault="002759E3" w:rsidP="00691CDF">
            <w:pPr>
              <w:pStyle w:val="TableParagraph"/>
              <w:rPr>
                <w:sz w:val="16"/>
              </w:rPr>
            </w:pPr>
          </w:p>
          <w:p w14:paraId="63212576" w14:textId="77777777" w:rsidR="002759E3" w:rsidRDefault="002759E3" w:rsidP="00691CDF">
            <w:pPr>
              <w:pStyle w:val="TableParagraph"/>
              <w:spacing w:before="4"/>
              <w:rPr>
                <w:sz w:val="14"/>
              </w:rPr>
            </w:pPr>
          </w:p>
          <w:p w14:paraId="09A701BA" w14:textId="77777777" w:rsidR="002759E3" w:rsidRDefault="002759E3" w:rsidP="00691CDF">
            <w:pPr>
              <w:pStyle w:val="TableParagraph"/>
              <w:ind w:left="151"/>
              <w:rPr>
                <w:sz w:val="14"/>
              </w:rPr>
            </w:pPr>
            <w:r>
              <w:rPr>
                <w:sz w:val="14"/>
              </w:rPr>
              <w:t>$13.73</w:t>
            </w:r>
          </w:p>
        </w:tc>
        <w:tc>
          <w:tcPr>
            <w:tcW w:w="754" w:type="dxa"/>
          </w:tcPr>
          <w:p w14:paraId="66F9F896" w14:textId="77777777" w:rsidR="002759E3" w:rsidRDefault="002759E3" w:rsidP="00691CDF">
            <w:pPr>
              <w:pStyle w:val="TableParagraph"/>
              <w:rPr>
                <w:sz w:val="16"/>
              </w:rPr>
            </w:pPr>
          </w:p>
          <w:p w14:paraId="1EC27F4A" w14:textId="77777777" w:rsidR="002759E3" w:rsidRDefault="002759E3" w:rsidP="00691CDF">
            <w:pPr>
              <w:pStyle w:val="TableParagraph"/>
              <w:spacing w:before="4"/>
              <w:rPr>
                <w:sz w:val="14"/>
              </w:rPr>
            </w:pPr>
          </w:p>
          <w:p w14:paraId="269A09D5" w14:textId="77777777" w:rsidR="002759E3" w:rsidRDefault="002759E3" w:rsidP="00691CDF">
            <w:pPr>
              <w:pStyle w:val="TableParagraph"/>
              <w:ind w:right="56"/>
              <w:jc w:val="right"/>
              <w:rPr>
                <w:sz w:val="14"/>
              </w:rPr>
            </w:pPr>
            <w:r>
              <w:rPr>
                <w:sz w:val="14"/>
              </w:rPr>
              <w:t>$13.80</w:t>
            </w:r>
          </w:p>
        </w:tc>
        <w:tc>
          <w:tcPr>
            <w:tcW w:w="653" w:type="dxa"/>
          </w:tcPr>
          <w:p w14:paraId="7E7802F2" w14:textId="77777777" w:rsidR="002759E3" w:rsidRDefault="002759E3" w:rsidP="00691CDF">
            <w:pPr>
              <w:pStyle w:val="TableParagraph"/>
              <w:rPr>
                <w:sz w:val="16"/>
              </w:rPr>
            </w:pPr>
          </w:p>
          <w:p w14:paraId="5D16048F" w14:textId="77777777" w:rsidR="002759E3" w:rsidRDefault="002759E3" w:rsidP="00691CDF">
            <w:pPr>
              <w:pStyle w:val="TableParagraph"/>
              <w:spacing w:before="4"/>
              <w:rPr>
                <w:sz w:val="14"/>
              </w:rPr>
            </w:pPr>
          </w:p>
          <w:p w14:paraId="30B9CB86" w14:textId="77777777" w:rsidR="002759E3" w:rsidRDefault="002759E3" w:rsidP="00691CDF">
            <w:pPr>
              <w:pStyle w:val="TableParagraph"/>
              <w:ind w:right="61"/>
              <w:jc w:val="right"/>
              <w:rPr>
                <w:sz w:val="14"/>
              </w:rPr>
            </w:pPr>
            <w:r>
              <w:rPr>
                <w:sz w:val="14"/>
              </w:rPr>
              <w:t>$13.87</w:t>
            </w:r>
          </w:p>
        </w:tc>
        <w:tc>
          <w:tcPr>
            <w:tcW w:w="652" w:type="dxa"/>
          </w:tcPr>
          <w:p w14:paraId="62C1AAE5" w14:textId="77777777" w:rsidR="002759E3" w:rsidRDefault="002759E3" w:rsidP="00691CDF">
            <w:pPr>
              <w:pStyle w:val="TableParagraph"/>
              <w:rPr>
                <w:sz w:val="16"/>
              </w:rPr>
            </w:pPr>
          </w:p>
          <w:p w14:paraId="3AC5FD84" w14:textId="77777777" w:rsidR="002759E3" w:rsidRDefault="002759E3" w:rsidP="00691CDF">
            <w:pPr>
              <w:pStyle w:val="TableParagraph"/>
              <w:spacing w:before="4"/>
              <w:rPr>
                <w:sz w:val="14"/>
              </w:rPr>
            </w:pPr>
          </w:p>
          <w:p w14:paraId="589B8120" w14:textId="77777777" w:rsidR="002759E3" w:rsidRDefault="002759E3" w:rsidP="00691CDF">
            <w:pPr>
              <w:pStyle w:val="TableParagraph"/>
              <w:ind w:left="151"/>
              <w:rPr>
                <w:sz w:val="14"/>
              </w:rPr>
            </w:pPr>
            <w:r>
              <w:rPr>
                <w:sz w:val="14"/>
              </w:rPr>
              <w:t>$13.93</w:t>
            </w:r>
          </w:p>
        </w:tc>
        <w:tc>
          <w:tcPr>
            <w:tcW w:w="648" w:type="dxa"/>
          </w:tcPr>
          <w:p w14:paraId="60B59019" w14:textId="77777777" w:rsidR="002759E3" w:rsidRDefault="002759E3" w:rsidP="00691CDF">
            <w:pPr>
              <w:pStyle w:val="TableParagraph"/>
              <w:rPr>
                <w:sz w:val="16"/>
              </w:rPr>
            </w:pPr>
          </w:p>
          <w:p w14:paraId="3066095E" w14:textId="77777777" w:rsidR="002759E3" w:rsidRDefault="002759E3" w:rsidP="00691CDF">
            <w:pPr>
              <w:pStyle w:val="TableParagraph"/>
              <w:spacing w:before="4"/>
              <w:rPr>
                <w:sz w:val="14"/>
              </w:rPr>
            </w:pPr>
          </w:p>
          <w:p w14:paraId="55821F68" w14:textId="77777777" w:rsidR="002759E3" w:rsidRDefault="002759E3" w:rsidP="00691CDF">
            <w:pPr>
              <w:pStyle w:val="TableParagraph"/>
              <w:ind w:left="123" w:right="38"/>
              <w:jc w:val="center"/>
              <w:rPr>
                <w:sz w:val="14"/>
              </w:rPr>
            </w:pPr>
            <w:r>
              <w:rPr>
                <w:sz w:val="14"/>
              </w:rPr>
              <w:t>$14.00</w:t>
            </w:r>
          </w:p>
        </w:tc>
        <w:tc>
          <w:tcPr>
            <w:tcW w:w="652" w:type="dxa"/>
          </w:tcPr>
          <w:p w14:paraId="7BFBC4D3" w14:textId="77777777" w:rsidR="002759E3" w:rsidRDefault="002759E3" w:rsidP="00691CDF">
            <w:pPr>
              <w:pStyle w:val="TableParagraph"/>
              <w:rPr>
                <w:sz w:val="16"/>
              </w:rPr>
            </w:pPr>
          </w:p>
          <w:p w14:paraId="04BAD003" w14:textId="77777777" w:rsidR="002759E3" w:rsidRDefault="002759E3" w:rsidP="00691CDF">
            <w:pPr>
              <w:pStyle w:val="TableParagraph"/>
              <w:spacing w:before="4"/>
              <w:rPr>
                <w:sz w:val="14"/>
              </w:rPr>
            </w:pPr>
          </w:p>
          <w:p w14:paraId="0DCAB239" w14:textId="77777777" w:rsidR="002759E3" w:rsidRDefault="002759E3" w:rsidP="00691CDF">
            <w:pPr>
              <w:pStyle w:val="TableParagraph"/>
              <w:ind w:left="122" w:right="31"/>
              <w:jc w:val="center"/>
              <w:rPr>
                <w:sz w:val="14"/>
              </w:rPr>
            </w:pPr>
            <w:r>
              <w:rPr>
                <w:sz w:val="14"/>
              </w:rPr>
              <w:t>$14.07</w:t>
            </w:r>
          </w:p>
        </w:tc>
        <w:tc>
          <w:tcPr>
            <w:tcW w:w="648" w:type="dxa"/>
          </w:tcPr>
          <w:p w14:paraId="3423F1D9" w14:textId="77777777" w:rsidR="002759E3" w:rsidRDefault="002759E3" w:rsidP="00691CDF">
            <w:pPr>
              <w:pStyle w:val="TableParagraph"/>
              <w:rPr>
                <w:sz w:val="16"/>
              </w:rPr>
            </w:pPr>
          </w:p>
          <w:p w14:paraId="6201F410" w14:textId="77777777" w:rsidR="002759E3" w:rsidRDefault="002759E3" w:rsidP="00691CDF">
            <w:pPr>
              <w:pStyle w:val="TableParagraph"/>
              <w:spacing w:before="4"/>
              <w:rPr>
                <w:sz w:val="14"/>
              </w:rPr>
            </w:pPr>
          </w:p>
          <w:p w14:paraId="7FFCE8AB" w14:textId="77777777" w:rsidR="002759E3" w:rsidRDefault="002759E3" w:rsidP="00691CDF">
            <w:pPr>
              <w:pStyle w:val="TableParagraph"/>
              <w:ind w:left="153"/>
              <w:rPr>
                <w:sz w:val="14"/>
              </w:rPr>
            </w:pPr>
            <w:r>
              <w:rPr>
                <w:sz w:val="14"/>
              </w:rPr>
              <w:t>$14.15</w:t>
            </w:r>
          </w:p>
        </w:tc>
        <w:tc>
          <w:tcPr>
            <w:tcW w:w="715" w:type="dxa"/>
          </w:tcPr>
          <w:p w14:paraId="2476E6AD" w14:textId="77777777" w:rsidR="002759E3" w:rsidRDefault="002759E3" w:rsidP="00691CDF">
            <w:pPr>
              <w:pStyle w:val="TableParagraph"/>
              <w:rPr>
                <w:sz w:val="16"/>
              </w:rPr>
            </w:pPr>
          </w:p>
          <w:p w14:paraId="007C4CC0" w14:textId="77777777" w:rsidR="002759E3" w:rsidRDefault="002759E3" w:rsidP="00691CDF">
            <w:pPr>
              <w:pStyle w:val="TableParagraph"/>
              <w:spacing w:before="4"/>
              <w:rPr>
                <w:sz w:val="14"/>
              </w:rPr>
            </w:pPr>
          </w:p>
          <w:p w14:paraId="3B990352" w14:textId="77777777" w:rsidR="002759E3" w:rsidRDefault="002759E3" w:rsidP="00691CDF">
            <w:pPr>
              <w:pStyle w:val="TableParagraph"/>
              <w:ind w:right="58"/>
              <w:jc w:val="right"/>
              <w:rPr>
                <w:sz w:val="14"/>
              </w:rPr>
            </w:pPr>
            <w:r>
              <w:rPr>
                <w:sz w:val="14"/>
              </w:rPr>
              <w:t>$14.22</w:t>
            </w:r>
          </w:p>
        </w:tc>
        <w:tc>
          <w:tcPr>
            <w:tcW w:w="1028" w:type="dxa"/>
          </w:tcPr>
          <w:p w14:paraId="782122A6" w14:textId="77777777" w:rsidR="002759E3" w:rsidRDefault="002759E3" w:rsidP="00691CDF">
            <w:pPr>
              <w:pStyle w:val="TableParagraph"/>
              <w:rPr>
                <w:sz w:val="16"/>
              </w:rPr>
            </w:pPr>
          </w:p>
          <w:p w14:paraId="2A3B3903" w14:textId="77777777" w:rsidR="002759E3" w:rsidRDefault="002759E3" w:rsidP="00691CDF">
            <w:pPr>
              <w:pStyle w:val="TableParagraph"/>
              <w:spacing w:before="4"/>
              <w:rPr>
                <w:sz w:val="14"/>
              </w:rPr>
            </w:pPr>
          </w:p>
          <w:p w14:paraId="3D06E18F" w14:textId="77777777" w:rsidR="002759E3" w:rsidRDefault="002759E3" w:rsidP="00691CDF">
            <w:pPr>
              <w:pStyle w:val="TableParagraph"/>
              <w:ind w:right="58"/>
              <w:jc w:val="right"/>
              <w:rPr>
                <w:sz w:val="14"/>
              </w:rPr>
            </w:pPr>
            <w:r>
              <w:rPr>
                <w:sz w:val="14"/>
              </w:rPr>
              <w:t>$14.29</w:t>
            </w:r>
          </w:p>
        </w:tc>
        <w:tc>
          <w:tcPr>
            <w:tcW w:w="773" w:type="dxa"/>
          </w:tcPr>
          <w:p w14:paraId="4C081100" w14:textId="77777777" w:rsidR="002759E3" w:rsidRDefault="002759E3" w:rsidP="00691CDF">
            <w:pPr>
              <w:pStyle w:val="TableParagraph"/>
              <w:rPr>
                <w:sz w:val="16"/>
              </w:rPr>
            </w:pPr>
          </w:p>
          <w:p w14:paraId="6C8115F9" w14:textId="77777777" w:rsidR="002759E3" w:rsidRDefault="002759E3" w:rsidP="00691CDF">
            <w:pPr>
              <w:pStyle w:val="TableParagraph"/>
              <w:spacing w:before="4"/>
              <w:rPr>
                <w:sz w:val="14"/>
              </w:rPr>
            </w:pPr>
          </w:p>
          <w:p w14:paraId="2F34DDA8" w14:textId="77777777" w:rsidR="002759E3" w:rsidRDefault="002759E3" w:rsidP="00691CDF">
            <w:pPr>
              <w:pStyle w:val="TableParagraph"/>
              <w:ind w:right="58"/>
              <w:jc w:val="right"/>
              <w:rPr>
                <w:sz w:val="14"/>
              </w:rPr>
            </w:pPr>
            <w:r>
              <w:rPr>
                <w:sz w:val="14"/>
              </w:rPr>
              <w:t>$14.36</w:t>
            </w:r>
          </w:p>
        </w:tc>
        <w:tc>
          <w:tcPr>
            <w:tcW w:w="984" w:type="dxa"/>
          </w:tcPr>
          <w:p w14:paraId="1A283499" w14:textId="77777777" w:rsidR="002759E3" w:rsidRDefault="002759E3" w:rsidP="00691CDF">
            <w:pPr>
              <w:pStyle w:val="TableParagraph"/>
              <w:rPr>
                <w:sz w:val="16"/>
              </w:rPr>
            </w:pPr>
          </w:p>
          <w:p w14:paraId="13769EC3" w14:textId="77777777" w:rsidR="002759E3" w:rsidRDefault="002759E3" w:rsidP="00691CDF">
            <w:pPr>
              <w:pStyle w:val="TableParagraph"/>
              <w:spacing w:before="4"/>
              <w:rPr>
                <w:sz w:val="14"/>
              </w:rPr>
            </w:pPr>
          </w:p>
          <w:p w14:paraId="48B555C3" w14:textId="77777777" w:rsidR="002759E3" w:rsidRDefault="002759E3" w:rsidP="00691CDF">
            <w:pPr>
              <w:pStyle w:val="TableParagraph"/>
              <w:ind w:right="58"/>
              <w:jc w:val="right"/>
              <w:rPr>
                <w:sz w:val="14"/>
              </w:rPr>
            </w:pPr>
            <w:r>
              <w:rPr>
                <w:sz w:val="14"/>
              </w:rPr>
              <w:t>$14.43</w:t>
            </w:r>
          </w:p>
        </w:tc>
        <w:tc>
          <w:tcPr>
            <w:tcW w:w="836" w:type="dxa"/>
          </w:tcPr>
          <w:p w14:paraId="6FA7F925" w14:textId="77777777" w:rsidR="002759E3" w:rsidRDefault="002759E3" w:rsidP="00691CDF">
            <w:pPr>
              <w:pStyle w:val="TableParagraph"/>
              <w:rPr>
                <w:sz w:val="16"/>
              </w:rPr>
            </w:pPr>
          </w:p>
          <w:p w14:paraId="1A0E0272" w14:textId="77777777" w:rsidR="002759E3" w:rsidRDefault="002759E3" w:rsidP="00691CDF">
            <w:pPr>
              <w:pStyle w:val="TableParagraph"/>
              <w:spacing w:before="4"/>
              <w:rPr>
                <w:sz w:val="14"/>
              </w:rPr>
            </w:pPr>
          </w:p>
          <w:p w14:paraId="26808896" w14:textId="77777777" w:rsidR="002759E3" w:rsidRDefault="002759E3" w:rsidP="00691CDF">
            <w:pPr>
              <w:pStyle w:val="TableParagraph"/>
              <w:ind w:right="53"/>
              <w:jc w:val="right"/>
              <w:rPr>
                <w:sz w:val="14"/>
              </w:rPr>
            </w:pPr>
            <w:r>
              <w:rPr>
                <w:sz w:val="14"/>
              </w:rPr>
              <w:t>$14.50</w:t>
            </w:r>
          </w:p>
        </w:tc>
      </w:tr>
      <w:tr w:rsidR="002759E3" w14:paraId="1FE2BC71" w14:textId="77777777" w:rsidTr="00691CDF">
        <w:trPr>
          <w:trHeight w:val="585"/>
          <w:jc w:val="center"/>
        </w:trPr>
        <w:tc>
          <w:tcPr>
            <w:tcW w:w="830" w:type="dxa"/>
          </w:tcPr>
          <w:p w14:paraId="4A611594" w14:textId="77777777" w:rsidR="002759E3" w:rsidRDefault="002759E3" w:rsidP="00C56806">
            <w:pPr>
              <w:pStyle w:val="TableParagraph"/>
              <w:jc w:val="center"/>
              <w:rPr>
                <w:sz w:val="16"/>
              </w:rPr>
            </w:pPr>
          </w:p>
          <w:p w14:paraId="0985B978" w14:textId="77777777" w:rsidR="002759E3" w:rsidRDefault="002759E3" w:rsidP="00C56806">
            <w:pPr>
              <w:pStyle w:val="TableParagraph"/>
              <w:spacing w:before="3"/>
              <w:jc w:val="center"/>
              <w:rPr>
                <w:sz w:val="14"/>
              </w:rPr>
            </w:pPr>
          </w:p>
          <w:p w14:paraId="6A28D6E1" w14:textId="77777777" w:rsidR="002759E3" w:rsidRDefault="002759E3" w:rsidP="00C56806">
            <w:pPr>
              <w:pStyle w:val="TableParagraph"/>
              <w:ind w:left="69"/>
              <w:jc w:val="center"/>
              <w:rPr>
                <w:sz w:val="14"/>
              </w:rPr>
            </w:pPr>
            <w:r>
              <w:rPr>
                <w:w w:val="99"/>
                <w:sz w:val="14"/>
              </w:rPr>
              <w:t>2</w:t>
            </w:r>
          </w:p>
        </w:tc>
        <w:tc>
          <w:tcPr>
            <w:tcW w:w="653" w:type="dxa"/>
          </w:tcPr>
          <w:p w14:paraId="3BC86EF9" w14:textId="77777777" w:rsidR="002759E3" w:rsidRDefault="002759E3" w:rsidP="00691CDF">
            <w:pPr>
              <w:pStyle w:val="TableParagraph"/>
              <w:rPr>
                <w:sz w:val="16"/>
              </w:rPr>
            </w:pPr>
          </w:p>
          <w:p w14:paraId="13561C41" w14:textId="77777777" w:rsidR="002759E3" w:rsidRDefault="002759E3" w:rsidP="00691CDF">
            <w:pPr>
              <w:pStyle w:val="TableParagraph"/>
              <w:spacing w:before="3"/>
              <w:rPr>
                <w:sz w:val="14"/>
              </w:rPr>
            </w:pPr>
          </w:p>
          <w:p w14:paraId="69869C43" w14:textId="77777777" w:rsidR="002759E3" w:rsidRDefault="002759E3" w:rsidP="00691CDF">
            <w:pPr>
              <w:pStyle w:val="TableParagraph"/>
              <w:ind w:left="151"/>
              <w:rPr>
                <w:sz w:val="14"/>
              </w:rPr>
            </w:pPr>
            <w:r>
              <w:rPr>
                <w:sz w:val="14"/>
              </w:rPr>
              <w:t>$13.78</w:t>
            </w:r>
          </w:p>
        </w:tc>
        <w:tc>
          <w:tcPr>
            <w:tcW w:w="754" w:type="dxa"/>
          </w:tcPr>
          <w:p w14:paraId="6C25AE73" w14:textId="77777777" w:rsidR="002759E3" w:rsidRDefault="002759E3" w:rsidP="00691CDF">
            <w:pPr>
              <w:pStyle w:val="TableParagraph"/>
              <w:rPr>
                <w:sz w:val="16"/>
              </w:rPr>
            </w:pPr>
          </w:p>
          <w:p w14:paraId="7CA25222" w14:textId="77777777" w:rsidR="002759E3" w:rsidRDefault="002759E3" w:rsidP="00691CDF">
            <w:pPr>
              <w:pStyle w:val="TableParagraph"/>
              <w:spacing w:before="3"/>
              <w:rPr>
                <w:sz w:val="14"/>
              </w:rPr>
            </w:pPr>
          </w:p>
          <w:p w14:paraId="7A35D2F7" w14:textId="77777777" w:rsidR="002759E3" w:rsidRDefault="002759E3" w:rsidP="00691CDF">
            <w:pPr>
              <w:pStyle w:val="TableParagraph"/>
              <w:ind w:right="56"/>
              <w:jc w:val="right"/>
              <w:rPr>
                <w:sz w:val="14"/>
              </w:rPr>
            </w:pPr>
            <w:r>
              <w:rPr>
                <w:sz w:val="14"/>
              </w:rPr>
              <w:t>$13.85</w:t>
            </w:r>
          </w:p>
        </w:tc>
        <w:tc>
          <w:tcPr>
            <w:tcW w:w="653" w:type="dxa"/>
          </w:tcPr>
          <w:p w14:paraId="7DEB4E3B" w14:textId="77777777" w:rsidR="002759E3" w:rsidRDefault="002759E3" w:rsidP="00691CDF">
            <w:pPr>
              <w:pStyle w:val="TableParagraph"/>
              <w:rPr>
                <w:sz w:val="16"/>
              </w:rPr>
            </w:pPr>
          </w:p>
          <w:p w14:paraId="47251B0E" w14:textId="77777777" w:rsidR="002759E3" w:rsidRDefault="002759E3" w:rsidP="00691CDF">
            <w:pPr>
              <w:pStyle w:val="TableParagraph"/>
              <w:spacing w:before="3"/>
              <w:rPr>
                <w:sz w:val="14"/>
              </w:rPr>
            </w:pPr>
          </w:p>
          <w:p w14:paraId="758BB808" w14:textId="77777777" w:rsidR="002759E3" w:rsidRDefault="002759E3" w:rsidP="00691CDF">
            <w:pPr>
              <w:pStyle w:val="TableParagraph"/>
              <w:ind w:right="61"/>
              <w:jc w:val="right"/>
              <w:rPr>
                <w:sz w:val="14"/>
              </w:rPr>
            </w:pPr>
            <w:r>
              <w:rPr>
                <w:sz w:val="14"/>
              </w:rPr>
              <w:t>$13.92</w:t>
            </w:r>
          </w:p>
        </w:tc>
        <w:tc>
          <w:tcPr>
            <w:tcW w:w="652" w:type="dxa"/>
          </w:tcPr>
          <w:p w14:paraId="0C2003D8" w14:textId="77777777" w:rsidR="002759E3" w:rsidRDefault="002759E3" w:rsidP="00691CDF">
            <w:pPr>
              <w:pStyle w:val="TableParagraph"/>
              <w:rPr>
                <w:sz w:val="16"/>
              </w:rPr>
            </w:pPr>
          </w:p>
          <w:p w14:paraId="43402F8A" w14:textId="77777777" w:rsidR="002759E3" w:rsidRDefault="002759E3" w:rsidP="00691CDF">
            <w:pPr>
              <w:pStyle w:val="TableParagraph"/>
              <w:spacing w:before="3"/>
              <w:rPr>
                <w:sz w:val="14"/>
              </w:rPr>
            </w:pPr>
          </w:p>
          <w:p w14:paraId="106C9235" w14:textId="77777777" w:rsidR="002759E3" w:rsidRDefault="002759E3" w:rsidP="00691CDF">
            <w:pPr>
              <w:pStyle w:val="TableParagraph"/>
              <w:ind w:left="151"/>
              <w:rPr>
                <w:sz w:val="14"/>
              </w:rPr>
            </w:pPr>
            <w:r>
              <w:rPr>
                <w:sz w:val="14"/>
              </w:rPr>
              <w:t>$13.99</w:t>
            </w:r>
          </w:p>
        </w:tc>
        <w:tc>
          <w:tcPr>
            <w:tcW w:w="648" w:type="dxa"/>
          </w:tcPr>
          <w:p w14:paraId="3031C343" w14:textId="77777777" w:rsidR="002759E3" w:rsidRDefault="002759E3" w:rsidP="00691CDF">
            <w:pPr>
              <w:pStyle w:val="TableParagraph"/>
              <w:rPr>
                <w:sz w:val="16"/>
              </w:rPr>
            </w:pPr>
          </w:p>
          <w:p w14:paraId="001CAA2D" w14:textId="77777777" w:rsidR="002759E3" w:rsidRDefault="002759E3" w:rsidP="00691CDF">
            <w:pPr>
              <w:pStyle w:val="TableParagraph"/>
              <w:spacing w:before="3"/>
              <w:rPr>
                <w:sz w:val="14"/>
              </w:rPr>
            </w:pPr>
          </w:p>
          <w:p w14:paraId="66B922BD" w14:textId="77777777" w:rsidR="002759E3" w:rsidRDefault="002759E3" w:rsidP="00691CDF">
            <w:pPr>
              <w:pStyle w:val="TableParagraph"/>
              <w:ind w:left="123" w:right="38"/>
              <w:jc w:val="center"/>
              <w:rPr>
                <w:sz w:val="14"/>
              </w:rPr>
            </w:pPr>
            <w:r>
              <w:rPr>
                <w:sz w:val="14"/>
              </w:rPr>
              <w:t>$14.06</w:t>
            </w:r>
          </w:p>
        </w:tc>
        <w:tc>
          <w:tcPr>
            <w:tcW w:w="652" w:type="dxa"/>
          </w:tcPr>
          <w:p w14:paraId="677694CF" w14:textId="77777777" w:rsidR="002759E3" w:rsidRDefault="002759E3" w:rsidP="00691CDF">
            <w:pPr>
              <w:pStyle w:val="TableParagraph"/>
              <w:rPr>
                <w:sz w:val="16"/>
              </w:rPr>
            </w:pPr>
          </w:p>
          <w:p w14:paraId="4B37C3DB" w14:textId="77777777" w:rsidR="002759E3" w:rsidRDefault="002759E3" w:rsidP="00691CDF">
            <w:pPr>
              <w:pStyle w:val="TableParagraph"/>
              <w:spacing w:before="3"/>
              <w:rPr>
                <w:sz w:val="14"/>
              </w:rPr>
            </w:pPr>
          </w:p>
          <w:p w14:paraId="35618FA9" w14:textId="77777777" w:rsidR="002759E3" w:rsidRDefault="002759E3" w:rsidP="00691CDF">
            <w:pPr>
              <w:pStyle w:val="TableParagraph"/>
              <w:ind w:left="122" w:right="31"/>
              <w:jc w:val="center"/>
              <w:rPr>
                <w:sz w:val="14"/>
              </w:rPr>
            </w:pPr>
            <w:r>
              <w:rPr>
                <w:sz w:val="14"/>
              </w:rPr>
              <w:t>$14.13</w:t>
            </w:r>
          </w:p>
        </w:tc>
        <w:tc>
          <w:tcPr>
            <w:tcW w:w="648" w:type="dxa"/>
          </w:tcPr>
          <w:p w14:paraId="7AD11DD5" w14:textId="77777777" w:rsidR="002759E3" w:rsidRDefault="002759E3" w:rsidP="00691CDF">
            <w:pPr>
              <w:pStyle w:val="TableParagraph"/>
              <w:rPr>
                <w:sz w:val="16"/>
              </w:rPr>
            </w:pPr>
          </w:p>
          <w:p w14:paraId="4372739B" w14:textId="77777777" w:rsidR="002759E3" w:rsidRDefault="002759E3" w:rsidP="00691CDF">
            <w:pPr>
              <w:pStyle w:val="TableParagraph"/>
              <w:spacing w:before="3"/>
              <w:rPr>
                <w:sz w:val="14"/>
              </w:rPr>
            </w:pPr>
          </w:p>
          <w:p w14:paraId="18C9EBA2" w14:textId="77777777" w:rsidR="002759E3" w:rsidRDefault="002759E3" w:rsidP="00691CDF">
            <w:pPr>
              <w:pStyle w:val="TableParagraph"/>
              <w:ind w:left="153"/>
              <w:rPr>
                <w:sz w:val="14"/>
              </w:rPr>
            </w:pPr>
            <w:r>
              <w:rPr>
                <w:sz w:val="14"/>
              </w:rPr>
              <w:t>$14.20</w:t>
            </w:r>
          </w:p>
        </w:tc>
        <w:tc>
          <w:tcPr>
            <w:tcW w:w="715" w:type="dxa"/>
          </w:tcPr>
          <w:p w14:paraId="15617607" w14:textId="77777777" w:rsidR="002759E3" w:rsidRDefault="002759E3" w:rsidP="00691CDF">
            <w:pPr>
              <w:pStyle w:val="TableParagraph"/>
              <w:rPr>
                <w:sz w:val="16"/>
              </w:rPr>
            </w:pPr>
          </w:p>
          <w:p w14:paraId="56F9ABA8" w14:textId="77777777" w:rsidR="002759E3" w:rsidRDefault="002759E3" w:rsidP="00691CDF">
            <w:pPr>
              <w:pStyle w:val="TableParagraph"/>
              <w:spacing w:before="3"/>
              <w:rPr>
                <w:sz w:val="14"/>
              </w:rPr>
            </w:pPr>
          </w:p>
          <w:p w14:paraId="433B1FF3" w14:textId="77777777" w:rsidR="002759E3" w:rsidRDefault="002759E3" w:rsidP="00691CDF">
            <w:pPr>
              <w:pStyle w:val="TableParagraph"/>
              <w:ind w:right="58"/>
              <w:jc w:val="right"/>
              <w:rPr>
                <w:sz w:val="14"/>
              </w:rPr>
            </w:pPr>
            <w:r>
              <w:rPr>
                <w:sz w:val="14"/>
              </w:rPr>
              <w:t>$14.27</w:t>
            </w:r>
          </w:p>
        </w:tc>
        <w:tc>
          <w:tcPr>
            <w:tcW w:w="1028" w:type="dxa"/>
          </w:tcPr>
          <w:p w14:paraId="4E4597E6" w14:textId="77777777" w:rsidR="002759E3" w:rsidRDefault="002759E3" w:rsidP="00691CDF">
            <w:pPr>
              <w:pStyle w:val="TableParagraph"/>
              <w:rPr>
                <w:sz w:val="16"/>
              </w:rPr>
            </w:pPr>
          </w:p>
          <w:p w14:paraId="5EE13E9A" w14:textId="77777777" w:rsidR="002759E3" w:rsidRDefault="002759E3" w:rsidP="00691CDF">
            <w:pPr>
              <w:pStyle w:val="TableParagraph"/>
              <w:spacing w:before="3"/>
              <w:rPr>
                <w:sz w:val="14"/>
              </w:rPr>
            </w:pPr>
          </w:p>
          <w:p w14:paraId="022B70F1" w14:textId="77777777" w:rsidR="002759E3" w:rsidRDefault="002759E3" w:rsidP="00691CDF">
            <w:pPr>
              <w:pStyle w:val="TableParagraph"/>
              <w:ind w:right="58"/>
              <w:jc w:val="right"/>
              <w:rPr>
                <w:sz w:val="14"/>
              </w:rPr>
            </w:pPr>
            <w:r>
              <w:rPr>
                <w:sz w:val="14"/>
              </w:rPr>
              <w:t>$14.34</w:t>
            </w:r>
          </w:p>
        </w:tc>
        <w:tc>
          <w:tcPr>
            <w:tcW w:w="773" w:type="dxa"/>
          </w:tcPr>
          <w:p w14:paraId="57987C9B" w14:textId="77777777" w:rsidR="002759E3" w:rsidRDefault="002759E3" w:rsidP="00691CDF">
            <w:pPr>
              <w:pStyle w:val="TableParagraph"/>
              <w:rPr>
                <w:sz w:val="16"/>
              </w:rPr>
            </w:pPr>
          </w:p>
          <w:p w14:paraId="0FF122DA" w14:textId="77777777" w:rsidR="002759E3" w:rsidRDefault="002759E3" w:rsidP="00691CDF">
            <w:pPr>
              <w:pStyle w:val="TableParagraph"/>
              <w:spacing w:before="3"/>
              <w:rPr>
                <w:sz w:val="14"/>
              </w:rPr>
            </w:pPr>
          </w:p>
          <w:p w14:paraId="30D2B5D3" w14:textId="77777777" w:rsidR="002759E3" w:rsidRDefault="002759E3" w:rsidP="00691CDF">
            <w:pPr>
              <w:pStyle w:val="TableParagraph"/>
              <w:ind w:right="58"/>
              <w:jc w:val="right"/>
              <w:rPr>
                <w:sz w:val="14"/>
              </w:rPr>
            </w:pPr>
            <w:r>
              <w:rPr>
                <w:sz w:val="14"/>
              </w:rPr>
              <w:t>$14.41</w:t>
            </w:r>
          </w:p>
        </w:tc>
        <w:tc>
          <w:tcPr>
            <w:tcW w:w="984" w:type="dxa"/>
          </w:tcPr>
          <w:p w14:paraId="1E963513" w14:textId="77777777" w:rsidR="002759E3" w:rsidRDefault="002759E3" w:rsidP="00691CDF">
            <w:pPr>
              <w:pStyle w:val="TableParagraph"/>
              <w:rPr>
                <w:sz w:val="16"/>
              </w:rPr>
            </w:pPr>
          </w:p>
          <w:p w14:paraId="037ED014" w14:textId="77777777" w:rsidR="002759E3" w:rsidRDefault="002759E3" w:rsidP="00691CDF">
            <w:pPr>
              <w:pStyle w:val="TableParagraph"/>
              <w:spacing w:before="3"/>
              <w:rPr>
                <w:sz w:val="14"/>
              </w:rPr>
            </w:pPr>
          </w:p>
          <w:p w14:paraId="33014F41" w14:textId="77777777" w:rsidR="002759E3" w:rsidRDefault="002759E3" w:rsidP="00691CDF">
            <w:pPr>
              <w:pStyle w:val="TableParagraph"/>
              <w:ind w:right="58"/>
              <w:jc w:val="right"/>
              <w:rPr>
                <w:sz w:val="14"/>
              </w:rPr>
            </w:pPr>
            <w:r>
              <w:rPr>
                <w:sz w:val="14"/>
              </w:rPr>
              <w:t>$14.48</w:t>
            </w:r>
          </w:p>
        </w:tc>
        <w:tc>
          <w:tcPr>
            <w:tcW w:w="836" w:type="dxa"/>
          </w:tcPr>
          <w:p w14:paraId="544A4F19" w14:textId="77777777" w:rsidR="002759E3" w:rsidRDefault="002759E3" w:rsidP="00691CDF">
            <w:pPr>
              <w:pStyle w:val="TableParagraph"/>
              <w:rPr>
                <w:sz w:val="16"/>
              </w:rPr>
            </w:pPr>
          </w:p>
          <w:p w14:paraId="41C94DCB" w14:textId="77777777" w:rsidR="002759E3" w:rsidRDefault="002759E3" w:rsidP="00691CDF">
            <w:pPr>
              <w:pStyle w:val="TableParagraph"/>
              <w:spacing w:before="3"/>
              <w:rPr>
                <w:sz w:val="14"/>
              </w:rPr>
            </w:pPr>
          </w:p>
          <w:p w14:paraId="62BA4B2C" w14:textId="77777777" w:rsidR="002759E3" w:rsidRDefault="002759E3" w:rsidP="00691CDF">
            <w:pPr>
              <w:pStyle w:val="TableParagraph"/>
              <w:ind w:right="53"/>
              <w:jc w:val="right"/>
              <w:rPr>
                <w:sz w:val="14"/>
              </w:rPr>
            </w:pPr>
            <w:r>
              <w:rPr>
                <w:sz w:val="14"/>
              </w:rPr>
              <w:t>$14.56</w:t>
            </w:r>
          </w:p>
        </w:tc>
      </w:tr>
      <w:tr w:rsidR="002759E3" w14:paraId="068A7D87" w14:textId="77777777" w:rsidTr="00691CDF">
        <w:trPr>
          <w:trHeight w:val="585"/>
          <w:jc w:val="center"/>
        </w:trPr>
        <w:tc>
          <w:tcPr>
            <w:tcW w:w="830" w:type="dxa"/>
          </w:tcPr>
          <w:p w14:paraId="5863EC47" w14:textId="77777777" w:rsidR="002759E3" w:rsidRDefault="002759E3" w:rsidP="00C56806">
            <w:pPr>
              <w:pStyle w:val="TableParagraph"/>
              <w:jc w:val="center"/>
              <w:rPr>
                <w:sz w:val="16"/>
              </w:rPr>
            </w:pPr>
          </w:p>
          <w:p w14:paraId="0C6C4699" w14:textId="77777777" w:rsidR="002759E3" w:rsidRDefault="002759E3" w:rsidP="00C56806">
            <w:pPr>
              <w:pStyle w:val="TableParagraph"/>
              <w:spacing w:before="3"/>
              <w:jc w:val="center"/>
              <w:rPr>
                <w:sz w:val="14"/>
              </w:rPr>
            </w:pPr>
          </w:p>
          <w:p w14:paraId="30DD1727" w14:textId="77777777" w:rsidR="002759E3" w:rsidRDefault="002759E3" w:rsidP="00C56806">
            <w:pPr>
              <w:pStyle w:val="TableParagraph"/>
              <w:ind w:left="69"/>
              <w:jc w:val="center"/>
              <w:rPr>
                <w:sz w:val="14"/>
              </w:rPr>
            </w:pPr>
            <w:r>
              <w:rPr>
                <w:w w:val="99"/>
                <w:sz w:val="14"/>
              </w:rPr>
              <w:t>3</w:t>
            </w:r>
          </w:p>
        </w:tc>
        <w:tc>
          <w:tcPr>
            <w:tcW w:w="653" w:type="dxa"/>
          </w:tcPr>
          <w:p w14:paraId="2CCDF628" w14:textId="77777777" w:rsidR="002759E3" w:rsidRDefault="002759E3" w:rsidP="00691CDF">
            <w:pPr>
              <w:pStyle w:val="TableParagraph"/>
              <w:rPr>
                <w:sz w:val="16"/>
              </w:rPr>
            </w:pPr>
          </w:p>
          <w:p w14:paraId="74691ED7" w14:textId="77777777" w:rsidR="002759E3" w:rsidRDefault="002759E3" w:rsidP="00691CDF">
            <w:pPr>
              <w:pStyle w:val="TableParagraph"/>
              <w:spacing w:before="3"/>
              <w:rPr>
                <w:sz w:val="14"/>
              </w:rPr>
            </w:pPr>
          </w:p>
          <w:p w14:paraId="7FD114CA" w14:textId="77777777" w:rsidR="002759E3" w:rsidRDefault="002759E3" w:rsidP="00691CDF">
            <w:pPr>
              <w:pStyle w:val="TableParagraph"/>
              <w:ind w:left="151"/>
              <w:rPr>
                <w:sz w:val="14"/>
              </w:rPr>
            </w:pPr>
            <w:r>
              <w:rPr>
                <w:sz w:val="14"/>
              </w:rPr>
              <w:t>$13.84</w:t>
            </w:r>
          </w:p>
        </w:tc>
        <w:tc>
          <w:tcPr>
            <w:tcW w:w="754" w:type="dxa"/>
          </w:tcPr>
          <w:p w14:paraId="13177ECC" w14:textId="77777777" w:rsidR="002759E3" w:rsidRDefault="002759E3" w:rsidP="00691CDF">
            <w:pPr>
              <w:pStyle w:val="TableParagraph"/>
              <w:rPr>
                <w:sz w:val="16"/>
              </w:rPr>
            </w:pPr>
          </w:p>
          <w:p w14:paraId="076823DE" w14:textId="77777777" w:rsidR="002759E3" w:rsidRDefault="002759E3" w:rsidP="00691CDF">
            <w:pPr>
              <w:pStyle w:val="TableParagraph"/>
              <w:spacing w:before="3"/>
              <w:rPr>
                <w:sz w:val="14"/>
              </w:rPr>
            </w:pPr>
          </w:p>
          <w:p w14:paraId="4134A143" w14:textId="77777777" w:rsidR="002759E3" w:rsidRDefault="002759E3" w:rsidP="00691CDF">
            <w:pPr>
              <w:pStyle w:val="TableParagraph"/>
              <w:ind w:right="56"/>
              <w:jc w:val="right"/>
              <w:rPr>
                <w:sz w:val="14"/>
              </w:rPr>
            </w:pPr>
            <w:r>
              <w:rPr>
                <w:sz w:val="14"/>
              </w:rPr>
              <w:t>$13.91</w:t>
            </w:r>
          </w:p>
        </w:tc>
        <w:tc>
          <w:tcPr>
            <w:tcW w:w="653" w:type="dxa"/>
          </w:tcPr>
          <w:p w14:paraId="1B1B683A" w14:textId="77777777" w:rsidR="002759E3" w:rsidRDefault="002759E3" w:rsidP="00691CDF">
            <w:pPr>
              <w:pStyle w:val="TableParagraph"/>
              <w:rPr>
                <w:sz w:val="16"/>
              </w:rPr>
            </w:pPr>
          </w:p>
          <w:p w14:paraId="057A273B" w14:textId="77777777" w:rsidR="002759E3" w:rsidRDefault="002759E3" w:rsidP="00691CDF">
            <w:pPr>
              <w:pStyle w:val="TableParagraph"/>
              <w:spacing w:before="3"/>
              <w:rPr>
                <w:sz w:val="14"/>
              </w:rPr>
            </w:pPr>
          </w:p>
          <w:p w14:paraId="3A3FB1B7" w14:textId="77777777" w:rsidR="002759E3" w:rsidRDefault="002759E3" w:rsidP="00691CDF">
            <w:pPr>
              <w:pStyle w:val="TableParagraph"/>
              <w:ind w:right="61"/>
              <w:jc w:val="right"/>
              <w:rPr>
                <w:sz w:val="14"/>
              </w:rPr>
            </w:pPr>
            <w:r>
              <w:rPr>
                <w:sz w:val="14"/>
              </w:rPr>
              <w:t>$13.98</w:t>
            </w:r>
          </w:p>
        </w:tc>
        <w:tc>
          <w:tcPr>
            <w:tcW w:w="652" w:type="dxa"/>
          </w:tcPr>
          <w:p w14:paraId="3891848F" w14:textId="77777777" w:rsidR="002759E3" w:rsidRDefault="002759E3" w:rsidP="00691CDF">
            <w:pPr>
              <w:pStyle w:val="TableParagraph"/>
              <w:rPr>
                <w:sz w:val="16"/>
              </w:rPr>
            </w:pPr>
          </w:p>
          <w:p w14:paraId="41973BF0" w14:textId="77777777" w:rsidR="002759E3" w:rsidRDefault="002759E3" w:rsidP="00691CDF">
            <w:pPr>
              <w:pStyle w:val="TableParagraph"/>
              <w:spacing w:before="3"/>
              <w:rPr>
                <w:sz w:val="14"/>
              </w:rPr>
            </w:pPr>
          </w:p>
          <w:p w14:paraId="61E345CB" w14:textId="77777777" w:rsidR="002759E3" w:rsidRDefault="002759E3" w:rsidP="00691CDF">
            <w:pPr>
              <w:pStyle w:val="TableParagraph"/>
              <w:ind w:left="151"/>
              <w:rPr>
                <w:sz w:val="14"/>
              </w:rPr>
            </w:pPr>
            <w:r>
              <w:rPr>
                <w:sz w:val="14"/>
              </w:rPr>
              <w:t>$14.05</w:t>
            </w:r>
          </w:p>
        </w:tc>
        <w:tc>
          <w:tcPr>
            <w:tcW w:w="648" w:type="dxa"/>
          </w:tcPr>
          <w:p w14:paraId="66F97441" w14:textId="77777777" w:rsidR="002759E3" w:rsidRDefault="002759E3" w:rsidP="00691CDF">
            <w:pPr>
              <w:pStyle w:val="TableParagraph"/>
              <w:rPr>
                <w:sz w:val="16"/>
              </w:rPr>
            </w:pPr>
          </w:p>
          <w:p w14:paraId="0AEDD6F4" w14:textId="77777777" w:rsidR="002759E3" w:rsidRDefault="002759E3" w:rsidP="00691CDF">
            <w:pPr>
              <w:pStyle w:val="TableParagraph"/>
              <w:spacing w:before="3"/>
              <w:rPr>
                <w:sz w:val="14"/>
              </w:rPr>
            </w:pPr>
          </w:p>
          <w:p w14:paraId="615C1359" w14:textId="77777777" w:rsidR="002759E3" w:rsidRDefault="002759E3" w:rsidP="00691CDF">
            <w:pPr>
              <w:pStyle w:val="TableParagraph"/>
              <w:ind w:left="123" w:right="38"/>
              <w:jc w:val="center"/>
              <w:rPr>
                <w:sz w:val="14"/>
              </w:rPr>
            </w:pPr>
            <w:r>
              <w:rPr>
                <w:sz w:val="14"/>
              </w:rPr>
              <w:t>$14.12</w:t>
            </w:r>
          </w:p>
        </w:tc>
        <w:tc>
          <w:tcPr>
            <w:tcW w:w="652" w:type="dxa"/>
          </w:tcPr>
          <w:p w14:paraId="245F2CD4" w14:textId="77777777" w:rsidR="002759E3" w:rsidRDefault="002759E3" w:rsidP="00691CDF">
            <w:pPr>
              <w:pStyle w:val="TableParagraph"/>
              <w:rPr>
                <w:sz w:val="16"/>
              </w:rPr>
            </w:pPr>
          </w:p>
          <w:p w14:paraId="72477F47" w14:textId="77777777" w:rsidR="002759E3" w:rsidRDefault="002759E3" w:rsidP="00691CDF">
            <w:pPr>
              <w:pStyle w:val="TableParagraph"/>
              <w:spacing w:before="3"/>
              <w:rPr>
                <w:sz w:val="14"/>
              </w:rPr>
            </w:pPr>
          </w:p>
          <w:p w14:paraId="3BEAC4D3" w14:textId="77777777" w:rsidR="002759E3" w:rsidRDefault="002759E3" w:rsidP="00691CDF">
            <w:pPr>
              <w:pStyle w:val="TableParagraph"/>
              <w:ind w:left="122" w:right="31"/>
              <w:jc w:val="center"/>
              <w:rPr>
                <w:sz w:val="14"/>
              </w:rPr>
            </w:pPr>
            <w:r>
              <w:rPr>
                <w:sz w:val="14"/>
              </w:rPr>
              <w:t>$14.19</w:t>
            </w:r>
          </w:p>
        </w:tc>
        <w:tc>
          <w:tcPr>
            <w:tcW w:w="648" w:type="dxa"/>
          </w:tcPr>
          <w:p w14:paraId="388D9A36" w14:textId="77777777" w:rsidR="002759E3" w:rsidRDefault="002759E3" w:rsidP="00691CDF">
            <w:pPr>
              <w:pStyle w:val="TableParagraph"/>
              <w:rPr>
                <w:sz w:val="16"/>
              </w:rPr>
            </w:pPr>
          </w:p>
          <w:p w14:paraId="2B61CF01" w14:textId="77777777" w:rsidR="002759E3" w:rsidRDefault="002759E3" w:rsidP="00691CDF">
            <w:pPr>
              <w:pStyle w:val="TableParagraph"/>
              <w:spacing w:before="3"/>
              <w:rPr>
                <w:sz w:val="14"/>
              </w:rPr>
            </w:pPr>
          </w:p>
          <w:p w14:paraId="624F147B" w14:textId="77777777" w:rsidR="002759E3" w:rsidRDefault="002759E3" w:rsidP="00691CDF">
            <w:pPr>
              <w:pStyle w:val="TableParagraph"/>
              <w:ind w:left="153"/>
              <w:rPr>
                <w:sz w:val="14"/>
              </w:rPr>
            </w:pPr>
            <w:r>
              <w:rPr>
                <w:sz w:val="14"/>
              </w:rPr>
              <w:t>$14.26</w:t>
            </w:r>
          </w:p>
        </w:tc>
        <w:tc>
          <w:tcPr>
            <w:tcW w:w="715" w:type="dxa"/>
          </w:tcPr>
          <w:p w14:paraId="0ED19897" w14:textId="77777777" w:rsidR="002759E3" w:rsidRDefault="002759E3" w:rsidP="00691CDF">
            <w:pPr>
              <w:pStyle w:val="TableParagraph"/>
              <w:rPr>
                <w:sz w:val="16"/>
              </w:rPr>
            </w:pPr>
          </w:p>
          <w:p w14:paraId="19D78D88" w14:textId="77777777" w:rsidR="002759E3" w:rsidRDefault="002759E3" w:rsidP="00691CDF">
            <w:pPr>
              <w:pStyle w:val="TableParagraph"/>
              <w:spacing w:before="3"/>
              <w:rPr>
                <w:sz w:val="14"/>
              </w:rPr>
            </w:pPr>
          </w:p>
          <w:p w14:paraId="7D5D687A" w14:textId="77777777" w:rsidR="002759E3" w:rsidRDefault="002759E3" w:rsidP="00691CDF">
            <w:pPr>
              <w:pStyle w:val="TableParagraph"/>
              <w:ind w:right="58"/>
              <w:jc w:val="right"/>
              <w:rPr>
                <w:sz w:val="14"/>
              </w:rPr>
            </w:pPr>
            <w:r>
              <w:rPr>
                <w:sz w:val="14"/>
              </w:rPr>
              <w:t>$14.33</w:t>
            </w:r>
          </w:p>
        </w:tc>
        <w:tc>
          <w:tcPr>
            <w:tcW w:w="1028" w:type="dxa"/>
          </w:tcPr>
          <w:p w14:paraId="037E1ADE" w14:textId="77777777" w:rsidR="002759E3" w:rsidRDefault="002759E3" w:rsidP="00691CDF">
            <w:pPr>
              <w:pStyle w:val="TableParagraph"/>
              <w:rPr>
                <w:sz w:val="16"/>
              </w:rPr>
            </w:pPr>
          </w:p>
          <w:p w14:paraId="17D96495" w14:textId="77777777" w:rsidR="002759E3" w:rsidRDefault="002759E3" w:rsidP="00691CDF">
            <w:pPr>
              <w:pStyle w:val="TableParagraph"/>
              <w:spacing w:before="3"/>
              <w:rPr>
                <w:sz w:val="14"/>
              </w:rPr>
            </w:pPr>
          </w:p>
          <w:p w14:paraId="09F468DF" w14:textId="77777777" w:rsidR="002759E3" w:rsidRDefault="002759E3" w:rsidP="00691CDF">
            <w:pPr>
              <w:pStyle w:val="TableParagraph"/>
              <w:ind w:right="58"/>
              <w:jc w:val="right"/>
              <w:rPr>
                <w:sz w:val="14"/>
              </w:rPr>
            </w:pPr>
            <w:r>
              <w:rPr>
                <w:sz w:val="14"/>
              </w:rPr>
              <w:t>$14.41</w:t>
            </w:r>
          </w:p>
        </w:tc>
        <w:tc>
          <w:tcPr>
            <w:tcW w:w="773" w:type="dxa"/>
          </w:tcPr>
          <w:p w14:paraId="0067E418" w14:textId="77777777" w:rsidR="002759E3" w:rsidRDefault="002759E3" w:rsidP="00691CDF">
            <w:pPr>
              <w:pStyle w:val="TableParagraph"/>
              <w:rPr>
                <w:sz w:val="16"/>
              </w:rPr>
            </w:pPr>
          </w:p>
          <w:p w14:paraId="2CA61F39" w14:textId="77777777" w:rsidR="002759E3" w:rsidRDefault="002759E3" w:rsidP="00691CDF">
            <w:pPr>
              <w:pStyle w:val="TableParagraph"/>
              <w:spacing w:before="3"/>
              <w:rPr>
                <w:sz w:val="14"/>
              </w:rPr>
            </w:pPr>
          </w:p>
          <w:p w14:paraId="7C089184" w14:textId="77777777" w:rsidR="002759E3" w:rsidRDefault="002759E3" w:rsidP="00691CDF">
            <w:pPr>
              <w:pStyle w:val="TableParagraph"/>
              <w:ind w:right="58"/>
              <w:jc w:val="right"/>
              <w:rPr>
                <w:sz w:val="14"/>
              </w:rPr>
            </w:pPr>
            <w:r>
              <w:rPr>
                <w:sz w:val="14"/>
              </w:rPr>
              <w:t>$14.48</w:t>
            </w:r>
          </w:p>
        </w:tc>
        <w:tc>
          <w:tcPr>
            <w:tcW w:w="984" w:type="dxa"/>
          </w:tcPr>
          <w:p w14:paraId="6FC36BF0" w14:textId="77777777" w:rsidR="002759E3" w:rsidRDefault="002759E3" w:rsidP="00691CDF">
            <w:pPr>
              <w:pStyle w:val="TableParagraph"/>
              <w:rPr>
                <w:sz w:val="16"/>
              </w:rPr>
            </w:pPr>
          </w:p>
          <w:p w14:paraId="3710C11C" w14:textId="77777777" w:rsidR="002759E3" w:rsidRDefault="002759E3" w:rsidP="00691CDF">
            <w:pPr>
              <w:pStyle w:val="TableParagraph"/>
              <w:spacing w:before="3"/>
              <w:rPr>
                <w:sz w:val="14"/>
              </w:rPr>
            </w:pPr>
          </w:p>
          <w:p w14:paraId="18CD30CE" w14:textId="77777777" w:rsidR="002759E3" w:rsidRDefault="002759E3" w:rsidP="00691CDF">
            <w:pPr>
              <w:pStyle w:val="TableParagraph"/>
              <w:ind w:right="58"/>
              <w:jc w:val="right"/>
              <w:rPr>
                <w:sz w:val="14"/>
              </w:rPr>
            </w:pPr>
            <w:r>
              <w:rPr>
                <w:sz w:val="14"/>
              </w:rPr>
              <w:t>$14.55</w:t>
            </w:r>
          </w:p>
        </w:tc>
        <w:tc>
          <w:tcPr>
            <w:tcW w:w="836" w:type="dxa"/>
          </w:tcPr>
          <w:p w14:paraId="12D61C51" w14:textId="77777777" w:rsidR="002759E3" w:rsidRDefault="002759E3" w:rsidP="00691CDF">
            <w:pPr>
              <w:pStyle w:val="TableParagraph"/>
              <w:rPr>
                <w:sz w:val="16"/>
              </w:rPr>
            </w:pPr>
          </w:p>
          <w:p w14:paraId="3B08FBDC" w14:textId="77777777" w:rsidR="002759E3" w:rsidRDefault="002759E3" w:rsidP="00691CDF">
            <w:pPr>
              <w:pStyle w:val="TableParagraph"/>
              <w:spacing w:before="3"/>
              <w:rPr>
                <w:sz w:val="14"/>
              </w:rPr>
            </w:pPr>
          </w:p>
          <w:p w14:paraId="62B2F5BF" w14:textId="77777777" w:rsidR="002759E3" w:rsidRDefault="002759E3" w:rsidP="00691CDF">
            <w:pPr>
              <w:pStyle w:val="TableParagraph"/>
              <w:ind w:right="53"/>
              <w:jc w:val="right"/>
              <w:rPr>
                <w:sz w:val="14"/>
              </w:rPr>
            </w:pPr>
            <w:r>
              <w:rPr>
                <w:sz w:val="14"/>
              </w:rPr>
              <w:t>$14.62</w:t>
            </w:r>
          </w:p>
        </w:tc>
      </w:tr>
      <w:tr w:rsidR="002759E3" w14:paraId="7985B5F0" w14:textId="77777777" w:rsidTr="00691CDF">
        <w:trPr>
          <w:trHeight w:val="585"/>
          <w:jc w:val="center"/>
        </w:trPr>
        <w:tc>
          <w:tcPr>
            <w:tcW w:w="830" w:type="dxa"/>
          </w:tcPr>
          <w:p w14:paraId="09FE4F0E" w14:textId="77777777" w:rsidR="002759E3" w:rsidRDefault="002759E3" w:rsidP="00C56806">
            <w:pPr>
              <w:pStyle w:val="TableParagraph"/>
              <w:jc w:val="center"/>
              <w:rPr>
                <w:sz w:val="16"/>
              </w:rPr>
            </w:pPr>
          </w:p>
          <w:p w14:paraId="7C2B8999" w14:textId="77777777" w:rsidR="002759E3" w:rsidRDefault="002759E3" w:rsidP="00C56806">
            <w:pPr>
              <w:pStyle w:val="TableParagraph"/>
              <w:spacing w:before="3"/>
              <w:jc w:val="center"/>
              <w:rPr>
                <w:sz w:val="14"/>
              </w:rPr>
            </w:pPr>
          </w:p>
          <w:p w14:paraId="2D4AB7A8" w14:textId="77777777" w:rsidR="002759E3" w:rsidRDefault="002759E3" w:rsidP="00C56806">
            <w:pPr>
              <w:pStyle w:val="TableParagraph"/>
              <w:ind w:left="69"/>
              <w:jc w:val="center"/>
              <w:rPr>
                <w:sz w:val="14"/>
              </w:rPr>
            </w:pPr>
            <w:r>
              <w:rPr>
                <w:w w:val="99"/>
                <w:sz w:val="14"/>
              </w:rPr>
              <w:t>4</w:t>
            </w:r>
          </w:p>
        </w:tc>
        <w:tc>
          <w:tcPr>
            <w:tcW w:w="653" w:type="dxa"/>
          </w:tcPr>
          <w:p w14:paraId="26747249" w14:textId="77777777" w:rsidR="002759E3" w:rsidRDefault="002759E3" w:rsidP="00691CDF">
            <w:pPr>
              <w:pStyle w:val="TableParagraph"/>
              <w:rPr>
                <w:sz w:val="16"/>
              </w:rPr>
            </w:pPr>
          </w:p>
          <w:p w14:paraId="5C513495" w14:textId="77777777" w:rsidR="002759E3" w:rsidRDefault="002759E3" w:rsidP="00691CDF">
            <w:pPr>
              <w:pStyle w:val="TableParagraph"/>
              <w:spacing w:before="3"/>
              <w:rPr>
                <w:sz w:val="14"/>
              </w:rPr>
            </w:pPr>
          </w:p>
          <w:p w14:paraId="325B1EB5" w14:textId="77777777" w:rsidR="002759E3" w:rsidRDefault="002759E3" w:rsidP="00691CDF">
            <w:pPr>
              <w:pStyle w:val="TableParagraph"/>
              <w:ind w:left="151"/>
              <w:rPr>
                <w:sz w:val="14"/>
              </w:rPr>
            </w:pPr>
            <w:r>
              <w:rPr>
                <w:sz w:val="14"/>
              </w:rPr>
              <w:t>$13.89</w:t>
            </w:r>
          </w:p>
        </w:tc>
        <w:tc>
          <w:tcPr>
            <w:tcW w:w="754" w:type="dxa"/>
          </w:tcPr>
          <w:p w14:paraId="6CB5D2C7" w14:textId="77777777" w:rsidR="002759E3" w:rsidRDefault="002759E3" w:rsidP="00691CDF">
            <w:pPr>
              <w:pStyle w:val="TableParagraph"/>
              <w:rPr>
                <w:sz w:val="16"/>
              </w:rPr>
            </w:pPr>
          </w:p>
          <w:p w14:paraId="16641202" w14:textId="77777777" w:rsidR="002759E3" w:rsidRDefault="002759E3" w:rsidP="00691CDF">
            <w:pPr>
              <w:pStyle w:val="TableParagraph"/>
              <w:spacing w:before="3"/>
              <w:rPr>
                <w:sz w:val="14"/>
              </w:rPr>
            </w:pPr>
          </w:p>
          <w:p w14:paraId="181397FE" w14:textId="77777777" w:rsidR="002759E3" w:rsidRDefault="002759E3" w:rsidP="00691CDF">
            <w:pPr>
              <w:pStyle w:val="TableParagraph"/>
              <w:ind w:right="56"/>
              <w:jc w:val="right"/>
              <w:rPr>
                <w:sz w:val="14"/>
              </w:rPr>
            </w:pPr>
            <w:r>
              <w:rPr>
                <w:sz w:val="14"/>
              </w:rPr>
              <w:t>$13.96</w:t>
            </w:r>
          </w:p>
        </w:tc>
        <w:tc>
          <w:tcPr>
            <w:tcW w:w="653" w:type="dxa"/>
          </w:tcPr>
          <w:p w14:paraId="42BAA6C4" w14:textId="77777777" w:rsidR="002759E3" w:rsidRDefault="002759E3" w:rsidP="00691CDF">
            <w:pPr>
              <w:pStyle w:val="TableParagraph"/>
              <w:rPr>
                <w:sz w:val="16"/>
              </w:rPr>
            </w:pPr>
          </w:p>
          <w:p w14:paraId="0D9C8F96" w14:textId="77777777" w:rsidR="002759E3" w:rsidRDefault="002759E3" w:rsidP="00691CDF">
            <w:pPr>
              <w:pStyle w:val="TableParagraph"/>
              <w:spacing w:before="3"/>
              <w:rPr>
                <w:sz w:val="14"/>
              </w:rPr>
            </w:pPr>
          </w:p>
          <w:p w14:paraId="4A3D33ED" w14:textId="77777777" w:rsidR="002759E3" w:rsidRDefault="002759E3" w:rsidP="00691CDF">
            <w:pPr>
              <w:pStyle w:val="TableParagraph"/>
              <w:ind w:right="61"/>
              <w:jc w:val="right"/>
              <w:rPr>
                <w:sz w:val="14"/>
              </w:rPr>
            </w:pPr>
            <w:r>
              <w:rPr>
                <w:sz w:val="14"/>
              </w:rPr>
              <w:t>$14.03</w:t>
            </w:r>
          </w:p>
        </w:tc>
        <w:tc>
          <w:tcPr>
            <w:tcW w:w="652" w:type="dxa"/>
          </w:tcPr>
          <w:p w14:paraId="28FDDB0C" w14:textId="77777777" w:rsidR="002759E3" w:rsidRDefault="002759E3" w:rsidP="00691CDF">
            <w:pPr>
              <w:pStyle w:val="TableParagraph"/>
              <w:rPr>
                <w:sz w:val="16"/>
              </w:rPr>
            </w:pPr>
          </w:p>
          <w:p w14:paraId="2DC92DEF" w14:textId="77777777" w:rsidR="002759E3" w:rsidRDefault="002759E3" w:rsidP="00691CDF">
            <w:pPr>
              <w:pStyle w:val="TableParagraph"/>
              <w:spacing w:before="3"/>
              <w:rPr>
                <w:sz w:val="14"/>
              </w:rPr>
            </w:pPr>
          </w:p>
          <w:p w14:paraId="19F3E3BF" w14:textId="77777777" w:rsidR="002759E3" w:rsidRDefault="002759E3" w:rsidP="00691CDF">
            <w:pPr>
              <w:pStyle w:val="TableParagraph"/>
              <w:ind w:left="151"/>
              <w:rPr>
                <w:sz w:val="14"/>
              </w:rPr>
            </w:pPr>
            <w:r>
              <w:rPr>
                <w:sz w:val="14"/>
              </w:rPr>
              <w:t>$14.10</w:t>
            </w:r>
          </w:p>
        </w:tc>
        <w:tc>
          <w:tcPr>
            <w:tcW w:w="648" w:type="dxa"/>
          </w:tcPr>
          <w:p w14:paraId="3C74D986" w14:textId="77777777" w:rsidR="002759E3" w:rsidRDefault="002759E3" w:rsidP="00691CDF">
            <w:pPr>
              <w:pStyle w:val="TableParagraph"/>
              <w:rPr>
                <w:sz w:val="16"/>
              </w:rPr>
            </w:pPr>
          </w:p>
          <w:p w14:paraId="69C9B9ED" w14:textId="77777777" w:rsidR="002759E3" w:rsidRDefault="002759E3" w:rsidP="00691CDF">
            <w:pPr>
              <w:pStyle w:val="TableParagraph"/>
              <w:spacing w:before="3"/>
              <w:rPr>
                <w:sz w:val="14"/>
              </w:rPr>
            </w:pPr>
          </w:p>
          <w:p w14:paraId="7AEEA78A" w14:textId="77777777" w:rsidR="002759E3" w:rsidRDefault="002759E3" w:rsidP="00691CDF">
            <w:pPr>
              <w:pStyle w:val="TableParagraph"/>
              <w:ind w:left="123" w:right="38"/>
              <w:jc w:val="center"/>
              <w:rPr>
                <w:sz w:val="14"/>
              </w:rPr>
            </w:pPr>
            <w:r>
              <w:rPr>
                <w:sz w:val="14"/>
              </w:rPr>
              <w:t>$14.17</w:t>
            </w:r>
          </w:p>
        </w:tc>
        <w:tc>
          <w:tcPr>
            <w:tcW w:w="652" w:type="dxa"/>
          </w:tcPr>
          <w:p w14:paraId="309E4F4C" w14:textId="77777777" w:rsidR="002759E3" w:rsidRDefault="002759E3" w:rsidP="00691CDF">
            <w:pPr>
              <w:pStyle w:val="TableParagraph"/>
              <w:rPr>
                <w:sz w:val="16"/>
              </w:rPr>
            </w:pPr>
          </w:p>
          <w:p w14:paraId="4454DB52" w14:textId="77777777" w:rsidR="002759E3" w:rsidRDefault="002759E3" w:rsidP="00691CDF">
            <w:pPr>
              <w:pStyle w:val="TableParagraph"/>
              <w:spacing w:before="3"/>
              <w:rPr>
                <w:sz w:val="14"/>
              </w:rPr>
            </w:pPr>
          </w:p>
          <w:p w14:paraId="066EA1EC" w14:textId="77777777" w:rsidR="002759E3" w:rsidRDefault="002759E3" w:rsidP="00691CDF">
            <w:pPr>
              <w:pStyle w:val="TableParagraph"/>
              <w:ind w:left="122" w:right="31"/>
              <w:jc w:val="center"/>
              <w:rPr>
                <w:sz w:val="14"/>
              </w:rPr>
            </w:pPr>
            <w:r>
              <w:rPr>
                <w:sz w:val="14"/>
              </w:rPr>
              <w:t>$14.25</w:t>
            </w:r>
          </w:p>
        </w:tc>
        <w:tc>
          <w:tcPr>
            <w:tcW w:w="648" w:type="dxa"/>
          </w:tcPr>
          <w:p w14:paraId="5D469900" w14:textId="77777777" w:rsidR="002759E3" w:rsidRDefault="002759E3" w:rsidP="00691CDF">
            <w:pPr>
              <w:pStyle w:val="TableParagraph"/>
              <w:rPr>
                <w:sz w:val="16"/>
              </w:rPr>
            </w:pPr>
          </w:p>
          <w:p w14:paraId="78686CAA" w14:textId="77777777" w:rsidR="002759E3" w:rsidRDefault="002759E3" w:rsidP="00691CDF">
            <w:pPr>
              <w:pStyle w:val="TableParagraph"/>
              <w:spacing w:before="3"/>
              <w:rPr>
                <w:sz w:val="14"/>
              </w:rPr>
            </w:pPr>
          </w:p>
          <w:p w14:paraId="591DA387" w14:textId="77777777" w:rsidR="002759E3" w:rsidRDefault="002759E3" w:rsidP="00691CDF">
            <w:pPr>
              <w:pStyle w:val="TableParagraph"/>
              <w:ind w:left="153"/>
              <w:rPr>
                <w:sz w:val="14"/>
              </w:rPr>
            </w:pPr>
            <w:r>
              <w:rPr>
                <w:sz w:val="14"/>
              </w:rPr>
              <w:t>$14.32</w:t>
            </w:r>
          </w:p>
        </w:tc>
        <w:tc>
          <w:tcPr>
            <w:tcW w:w="715" w:type="dxa"/>
          </w:tcPr>
          <w:p w14:paraId="61174FED" w14:textId="77777777" w:rsidR="002759E3" w:rsidRDefault="002759E3" w:rsidP="00691CDF">
            <w:pPr>
              <w:pStyle w:val="TableParagraph"/>
              <w:rPr>
                <w:sz w:val="16"/>
              </w:rPr>
            </w:pPr>
          </w:p>
          <w:p w14:paraId="566227CA" w14:textId="77777777" w:rsidR="002759E3" w:rsidRDefault="002759E3" w:rsidP="00691CDF">
            <w:pPr>
              <w:pStyle w:val="TableParagraph"/>
              <w:spacing w:before="3"/>
              <w:rPr>
                <w:sz w:val="14"/>
              </w:rPr>
            </w:pPr>
          </w:p>
          <w:p w14:paraId="0E9D516B" w14:textId="77777777" w:rsidR="002759E3" w:rsidRDefault="002759E3" w:rsidP="00691CDF">
            <w:pPr>
              <w:pStyle w:val="TableParagraph"/>
              <w:ind w:right="58"/>
              <w:jc w:val="right"/>
              <w:rPr>
                <w:sz w:val="14"/>
              </w:rPr>
            </w:pPr>
            <w:r>
              <w:rPr>
                <w:sz w:val="14"/>
              </w:rPr>
              <w:t>$14.39</w:t>
            </w:r>
          </w:p>
        </w:tc>
        <w:tc>
          <w:tcPr>
            <w:tcW w:w="1028" w:type="dxa"/>
          </w:tcPr>
          <w:p w14:paraId="444931F7" w14:textId="77777777" w:rsidR="002759E3" w:rsidRDefault="002759E3" w:rsidP="00691CDF">
            <w:pPr>
              <w:pStyle w:val="TableParagraph"/>
              <w:rPr>
                <w:sz w:val="16"/>
              </w:rPr>
            </w:pPr>
          </w:p>
          <w:p w14:paraId="470E9E22" w14:textId="77777777" w:rsidR="002759E3" w:rsidRDefault="002759E3" w:rsidP="00691CDF">
            <w:pPr>
              <w:pStyle w:val="TableParagraph"/>
              <w:spacing w:before="3"/>
              <w:rPr>
                <w:sz w:val="14"/>
              </w:rPr>
            </w:pPr>
          </w:p>
          <w:p w14:paraId="16D54A2F" w14:textId="77777777" w:rsidR="002759E3" w:rsidRDefault="002759E3" w:rsidP="00691CDF">
            <w:pPr>
              <w:pStyle w:val="TableParagraph"/>
              <w:ind w:right="58"/>
              <w:jc w:val="right"/>
              <w:rPr>
                <w:sz w:val="14"/>
              </w:rPr>
            </w:pPr>
            <w:r>
              <w:rPr>
                <w:sz w:val="14"/>
              </w:rPr>
              <w:t>$14.46</w:t>
            </w:r>
          </w:p>
        </w:tc>
        <w:tc>
          <w:tcPr>
            <w:tcW w:w="773" w:type="dxa"/>
          </w:tcPr>
          <w:p w14:paraId="0F8B99A9" w14:textId="77777777" w:rsidR="002759E3" w:rsidRDefault="002759E3" w:rsidP="00691CDF">
            <w:pPr>
              <w:pStyle w:val="TableParagraph"/>
              <w:rPr>
                <w:sz w:val="16"/>
              </w:rPr>
            </w:pPr>
          </w:p>
          <w:p w14:paraId="79929ECA" w14:textId="77777777" w:rsidR="002759E3" w:rsidRDefault="002759E3" w:rsidP="00691CDF">
            <w:pPr>
              <w:pStyle w:val="TableParagraph"/>
              <w:spacing w:before="3"/>
              <w:rPr>
                <w:sz w:val="14"/>
              </w:rPr>
            </w:pPr>
          </w:p>
          <w:p w14:paraId="08E2A6A5" w14:textId="77777777" w:rsidR="002759E3" w:rsidRDefault="002759E3" w:rsidP="00691CDF">
            <w:pPr>
              <w:pStyle w:val="TableParagraph"/>
              <w:ind w:right="58"/>
              <w:jc w:val="right"/>
              <w:rPr>
                <w:sz w:val="14"/>
              </w:rPr>
            </w:pPr>
            <w:r>
              <w:rPr>
                <w:sz w:val="14"/>
              </w:rPr>
              <w:t>$14.53</w:t>
            </w:r>
          </w:p>
        </w:tc>
        <w:tc>
          <w:tcPr>
            <w:tcW w:w="984" w:type="dxa"/>
          </w:tcPr>
          <w:p w14:paraId="7A1FB3C5" w14:textId="77777777" w:rsidR="002759E3" w:rsidRDefault="002759E3" w:rsidP="00691CDF">
            <w:pPr>
              <w:pStyle w:val="TableParagraph"/>
              <w:rPr>
                <w:sz w:val="16"/>
              </w:rPr>
            </w:pPr>
          </w:p>
          <w:p w14:paraId="2D4096BC" w14:textId="77777777" w:rsidR="002759E3" w:rsidRDefault="002759E3" w:rsidP="00691CDF">
            <w:pPr>
              <w:pStyle w:val="TableParagraph"/>
              <w:spacing w:before="3"/>
              <w:rPr>
                <w:sz w:val="14"/>
              </w:rPr>
            </w:pPr>
          </w:p>
          <w:p w14:paraId="21E3820A" w14:textId="77777777" w:rsidR="002759E3" w:rsidRDefault="002759E3" w:rsidP="00691CDF">
            <w:pPr>
              <w:pStyle w:val="TableParagraph"/>
              <w:ind w:right="58"/>
              <w:jc w:val="right"/>
              <w:rPr>
                <w:sz w:val="14"/>
              </w:rPr>
            </w:pPr>
            <w:r>
              <w:rPr>
                <w:sz w:val="14"/>
              </w:rPr>
              <w:t>$14.60</w:t>
            </w:r>
          </w:p>
        </w:tc>
        <w:tc>
          <w:tcPr>
            <w:tcW w:w="836" w:type="dxa"/>
          </w:tcPr>
          <w:p w14:paraId="30008802" w14:textId="77777777" w:rsidR="002759E3" w:rsidRDefault="002759E3" w:rsidP="00691CDF">
            <w:pPr>
              <w:pStyle w:val="TableParagraph"/>
              <w:rPr>
                <w:sz w:val="16"/>
              </w:rPr>
            </w:pPr>
          </w:p>
          <w:p w14:paraId="1F6E8E6B" w14:textId="77777777" w:rsidR="002759E3" w:rsidRDefault="002759E3" w:rsidP="00691CDF">
            <w:pPr>
              <w:pStyle w:val="TableParagraph"/>
              <w:spacing w:before="3"/>
              <w:rPr>
                <w:sz w:val="14"/>
              </w:rPr>
            </w:pPr>
          </w:p>
          <w:p w14:paraId="6F5A629B" w14:textId="77777777" w:rsidR="002759E3" w:rsidRDefault="002759E3" w:rsidP="00691CDF">
            <w:pPr>
              <w:pStyle w:val="TableParagraph"/>
              <w:ind w:right="53"/>
              <w:jc w:val="right"/>
              <w:rPr>
                <w:sz w:val="14"/>
              </w:rPr>
            </w:pPr>
            <w:r>
              <w:rPr>
                <w:sz w:val="14"/>
              </w:rPr>
              <w:t>$14.68</w:t>
            </w:r>
          </w:p>
        </w:tc>
      </w:tr>
      <w:tr w:rsidR="002759E3" w14:paraId="09BDE86D" w14:textId="77777777" w:rsidTr="00691CDF">
        <w:trPr>
          <w:trHeight w:val="585"/>
          <w:jc w:val="center"/>
        </w:trPr>
        <w:tc>
          <w:tcPr>
            <w:tcW w:w="830" w:type="dxa"/>
          </w:tcPr>
          <w:p w14:paraId="19A1AC1B" w14:textId="77777777" w:rsidR="002759E3" w:rsidRDefault="002759E3" w:rsidP="00C56806">
            <w:pPr>
              <w:pStyle w:val="TableParagraph"/>
              <w:jc w:val="center"/>
              <w:rPr>
                <w:sz w:val="16"/>
              </w:rPr>
            </w:pPr>
          </w:p>
          <w:p w14:paraId="6A543B48" w14:textId="77777777" w:rsidR="002759E3" w:rsidRDefault="002759E3" w:rsidP="00C56806">
            <w:pPr>
              <w:pStyle w:val="TableParagraph"/>
              <w:spacing w:before="3"/>
              <w:jc w:val="center"/>
              <w:rPr>
                <w:sz w:val="14"/>
              </w:rPr>
            </w:pPr>
          </w:p>
          <w:p w14:paraId="3C733131" w14:textId="77777777" w:rsidR="002759E3" w:rsidRDefault="002759E3" w:rsidP="00C56806">
            <w:pPr>
              <w:pStyle w:val="TableParagraph"/>
              <w:ind w:left="69"/>
              <w:jc w:val="center"/>
              <w:rPr>
                <w:sz w:val="14"/>
              </w:rPr>
            </w:pPr>
            <w:r>
              <w:rPr>
                <w:w w:val="99"/>
                <w:sz w:val="14"/>
              </w:rPr>
              <w:t>5</w:t>
            </w:r>
          </w:p>
        </w:tc>
        <w:tc>
          <w:tcPr>
            <w:tcW w:w="653" w:type="dxa"/>
          </w:tcPr>
          <w:p w14:paraId="2A32FE31" w14:textId="77777777" w:rsidR="002759E3" w:rsidRDefault="002759E3" w:rsidP="00691CDF">
            <w:pPr>
              <w:pStyle w:val="TableParagraph"/>
              <w:rPr>
                <w:sz w:val="16"/>
              </w:rPr>
            </w:pPr>
          </w:p>
          <w:p w14:paraId="014E6C08" w14:textId="77777777" w:rsidR="002759E3" w:rsidRDefault="002759E3" w:rsidP="00691CDF">
            <w:pPr>
              <w:pStyle w:val="TableParagraph"/>
              <w:spacing w:before="3"/>
              <w:rPr>
                <w:sz w:val="14"/>
              </w:rPr>
            </w:pPr>
          </w:p>
          <w:p w14:paraId="3893144C" w14:textId="77777777" w:rsidR="002759E3" w:rsidRDefault="002759E3" w:rsidP="00691CDF">
            <w:pPr>
              <w:pStyle w:val="TableParagraph"/>
              <w:ind w:left="151"/>
              <w:rPr>
                <w:sz w:val="14"/>
              </w:rPr>
            </w:pPr>
            <w:r>
              <w:rPr>
                <w:sz w:val="14"/>
              </w:rPr>
              <w:t>$13.96</w:t>
            </w:r>
          </w:p>
        </w:tc>
        <w:tc>
          <w:tcPr>
            <w:tcW w:w="754" w:type="dxa"/>
          </w:tcPr>
          <w:p w14:paraId="7D7E7396" w14:textId="77777777" w:rsidR="002759E3" w:rsidRDefault="002759E3" w:rsidP="00691CDF">
            <w:pPr>
              <w:pStyle w:val="TableParagraph"/>
              <w:rPr>
                <w:sz w:val="16"/>
              </w:rPr>
            </w:pPr>
          </w:p>
          <w:p w14:paraId="77252DD6" w14:textId="77777777" w:rsidR="002759E3" w:rsidRDefault="002759E3" w:rsidP="00691CDF">
            <w:pPr>
              <w:pStyle w:val="TableParagraph"/>
              <w:spacing w:before="3"/>
              <w:rPr>
                <w:sz w:val="14"/>
              </w:rPr>
            </w:pPr>
          </w:p>
          <w:p w14:paraId="685C5DC1" w14:textId="77777777" w:rsidR="002759E3" w:rsidRDefault="002759E3" w:rsidP="00691CDF">
            <w:pPr>
              <w:pStyle w:val="TableParagraph"/>
              <w:ind w:right="56"/>
              <w:jc w:val="right"/>
              <w:rPr>
                <w:sz w:val="14"/>
              </w:rPr>
            </w:pPr>
            <w:r>
              <w:rPr>
                <w:sz w:val="14"/>
              </w:rPr>
              <w:t>$14.03</w:t>
            </w:r>
          </w:p>
        </w:tc>
        <w:tc>
          <w:tcPr>
            <w:tcW w:w="653" w:type="dxa"/>
          </w:tcPr>
          <w:p w14:paraId="3A85AE6C" w14:textId="77777777" w:rsidR="002759E3" w:rsidRDefault="002759E3" w:rsidP="00691CDF">
            <w:pPr>
              <w:pStyle w:val="TableParagraph"/>
              <w:rPr>
                <w:sz w:val="16"/>
              </w:rPr>
            </w:pPr>
          </w:p>
          <w:p w14:paraId="358141FF" w14:textId="77777777" w:rsidR="002759E3" w:rsidRDefault="002759E3" w:rsidP="00691CDF">
            <w:pPr>
              <w:pStyle w:val="TableParagraph"/>
              <w:spacing w:before="3"/>
              <w:rPr>
                <w:sz w:val="14"/>
              </w:rPr>
            </w:pPr>
          </w:p>
          <w:p w14:paraId="3ACDA888" w14:textId="77777777" w:rsidR="002759E3" w:rsidRDefault="002759E3" w:rsidP="00691CDF">
            <w:pPr>
              <w:pStyle w:val="TableParagraph"/>
              <w:ind w:right="61"/>
              <w:jc w:val="right"/>
              <w:rPr>
                <w:sz w:val="14"/>
              </w:rPr>
            </w:pPr>
            <w:r>
              <w:rPr>
                <w:sz w:val="14"/>
              </w:rPr>
              <w:t>$14.10</w:t>
            </w:r>
          </w:p>
        </w:tc>
        <w:tc>
          <w:tcPr>
            <w:tcW w:w="652" w:type="dxa"/>
          </w:tcPr>
          <w:p w14:paraId="7EC73B86" w14:textId="77777777" w:rsidR="002759E3" w:rsidRDefault="002759E3" w:rsidP="00691CDF">
            <w:pPr>
              <w:pStyle w:val="TableParagraph"/>
              <w:rPr>
                <w:sz w:val="16"/>
              </w:rPr>
            </w:pPr>
          </w:p>
          <w:p w14:paraId="3C4386E1" w14:textId="77777777" w:rsidR="002759E3" w:rsidRDefault="002759E3" w:rsidP="00691CDF">
            <w:pPr>
              <w:pStyle w:val="TableParagraph"/>
              <w:spacing w:before="3"/>
              <w:rPr>
                <w:sz w:val="14"/>
              </w:rPr>
            </w:pPr>
          </w:p>
          <w:p w14:paraId="059A41AE" w14:textId="77777777" w:rsidR="002759E3" w:rsidRDefault="002759E3" w:rsidP="00691CDF">
            <w:pPr>
              <w:pStyle w:val="TableParagraph"/>
              <w:ind w:left="151"/>
              <w:rPr>
                <w:sz w:val="14"/>
              </w:rPr>
            </w:pPr>
            <w:r>
              <w:rPr>
                <w:sz w:val="14"/>
              </w:rPr>
              <w:t>$14.17</w:t>
            </w:r>
          </w:p>
        </w:tc>
        <w:tc>
          <w:tcPr>
            <w:tcW w:w="648" w:type="dxa"/>
          </w:tcPr>
          <w:p w14:paraId="09D65ED2" w14:textId="77777777" w:rsidR="002759E3" w:rsidRDefault="002759E3" w:rsidP="00691CDF">
            <w:pPr>
              <w:pStyle w:val="TableParagraph"/>
              <w:rPr>
                <w:sz w:val="16"/>
              </w:rPr>
            </w:pPr>
          </w:p>
          <w:p w14:paraId="00005105" w14:textId="77777777" w:rsidR="002759E3" w:rsidRDefault="002759E3" w:rsidP="00691CDF">
            <w:pPr>
              <w:pStyle w:val="TableParagraph"/>
              <w:spacing w:before="3"/>
              <w:rPr>
                <w:sz w:val="14"/>
              </w:rPr>
            </w:pPr>
          </w:p>
          <w:p w14:paraId="2730DF2C" w14:textId="77777777" w:rsidR="002759E3" w:rsidRDefault="002759E3" w:rsidP="00691CDF">
            <w:pPr>
              <w:pStyle w:val="TableParagraph"/>
              <w:ind w:left="123" w:right="38"/>
              <w:jc w:val="center"/>
              <w:rPr>
                <w:sz w:val="14"/>
              </w:rPr>
            </w:pPr>
            <w:r>
              <w:rPr>
                <w:sz w:val="14"/>
              </w:rPr>
              <w:t>$14.24</w:t>
            </w:r>
          </w:p>
        </w:tc>
        <w:tc>
          <w:tcPr>
            <w:tcW w:w="652" w:type="dxa"/>
          </w:tcPr>
          <w:p w14:paraId="18EE50DD" w14:textId="77777777" w:rsidR="002759E3" w:rsidRDefault="002759E3" w:rsidP="00691CDF">
            <w:pPr>
              <w:pStyle w:val="TableParagraph"/>
              <w:rPr>
                <w:sz w:val="16"/>
              </w:rPr>
            </w:pPr>
          </w:p>
          <w:p w14:paraId="09A0E031" w14:textId="77777777" w:rsidR="002759E3" w:rsidRDefault="002759E3" w:rsidP="00691CDF">
            <w:pPr>
              <w:pStyle w:val="TableParagraph"/>
              <w:spacing w:before="3"/>
              <w:rPr>
                <w:sz w:val="14"/>
              </w:rPr>
            </w:pPr>
          </w:p>
          <w:p w14:paraId="7BC56A39" w14:textId="77777777" w:rsidR="002759E3" w:rsidRDefault="002759E3" w:rsidP="00691CDF">
            <w:pPr>
              <w:pStyle w:val="TableParagraph"/>
              <w:ind w:left="122" w:right="31"/>
              <w:jc w:val="center"/>
              <w:rPr>
                <w:sz w:val="14"/>
              </w:rPr>
            </w:pPr>
            <w:r>
              <w:rPr>
                <w:sz w:val="14"/>
              </w:rPr>
              <w:t>$14.31</w:t>
            </w:r>
          </w:p>
        </w:tc>
        <w:tc>
          <w:tcPr>
            <w:tcW w:w="648" w:type="dxa"/>
          </w:tcPr>
          <w:p w14:paraId="5F891646" w14:textId="77777777" w:rsidR="002759E3" w:rsidRDefault="002759E3" w:rsidP="00691CDF">
            <w:pPr>
              <w:pStyle w:val="TableParagraph"/>
              <w:rPr>
                <w:sz w:val="16"/>
              </w:rPr>
            </w:pPr>
          </w:p>
          <w:p w14:paraId="29286827" w14:textId="77777777" w:rsidR="002759E3" w:rsidRDefault="002759E3" w:rsidP="00691CDF">
            <w:pPr>
              <w:pStyle w:val="TableParagraph"/>
              <w:spacing w:before="3"/>
              <w:rPr>
                <w:sz w:val="14"/>
              </w:rPr>
            </w:pPr>
          </w:p>
          <w:p w14:paraId="0E306927" w14:textId="77777777" w:rsidR="002759E3" w:rsidRDefault="002759E3" w:rsidP="00691CDF">
            <w:pPr>
              <w:pStyle w:val="TableParagraph"/>
              <w:ind w:left="153"/>
              <w:rPr>
                <w:sz w:val="14"/>
              </w:rPr>
            </w:pPr>
            <w:r>
              <w:rPr>
                <w:sz w:val="14"/>
              </w:rPr>
              <w:t>$14.38</w:t>
            </w:r>
          </w:p>
        </w:tc>
        <w:tc>
          <w:tcPr>
            <w:tcW w:w="715" w:type="dxa"/>
          </w:tcPr>
          <w:p w14:paraId="723EAD7E" w14:textId="77777777" w:rsidR="002759E3" w:rsidRDefault="002759E3" w:rsidP="00691CDF">
            <w:pPr>
              <w:pStyle w:val="TableParagraph"/>
              <w:rPr>
                <w:sz w:val="16"/>
              </w:rPr>
            </w:pPr>
          </w:p>
          <w:p w14:paraId="6992C10B" w14:textId="77777777" w:rsidR="002759E3" w:rsidRDefault="002759E3" w:rsidP="00691CDF">
            <w:pPr>
              <w:pStyle w:val="TableParagraph"/>
              <w:spacing w:before="3"/>
              <w:rPr>
                <w:sz w:val="14"/>
              </w:rPr>
            </w:pPr>
          </w:p>
          <w:p w14:paraId="3E04B004" w14:textId="77777777" w:rsidR="002759E3" w:rsidRDefault="002759E3" w:rsidP="00691CDF">
            <w:pPr>
              <w:pStyle w:val="TableParagraph"/>
              <w:ind w:right="58"/>
              <w:jc w:val="right"/>
              <w:rPr>
                <w:sz w:val="14"/>
              </w:rPr>
            </w:pPr>
            <w:r>
              <w:rPr>
                <w:sz w:val="14"/>
              </w:rPr>
              <w:t>$14.45</w:t>
            </w:r>
          </w:p>
        </w:tc>
        <w:tc>
          <w:tcPr>
            <w:tcW w:w="1028" w:type="dxa"/>
          </w:tcPr>
          <w:p w14:paraId="54E16E4E" w14:textId="77777777" w:rsidR="002759E3" w:rsidRDefault="002759E3" w:rsidP="00691CDF">
            <w:pPr>
              <w:pStyle w:val="TableParagraph"/>
              <w:rPr>
                <w:sz w:val="16"/>
              </w:rPr>
            </w:pPr>
          </w:p>
          <w:p w14:paraId="675192E8" w14:textId="77777777" w:rsidR="002759E3" w:rsidRDefault="002759E3" w:rsidP="00691CDF">
            <w:pPr>
              <w:pStyle w:val="TableParagraph"/>
              <w:spacing w:before="3"/>
              <w:rPr>
                <w:sz w:val="14"/>
              </w:rPr>
            </w:pPr>
          </w:p>
          <w:p w14:paraId="3F7DAFB0" w14:textId="77777777" w:rsidR="002759E3" w:rsidRDefault="002759E3" w:rsidP="00691CDF">
            <w:pPr>
              <w:pStyle w:val="TableParagraph"/>
              <w:ind w:right="58"/>
              <w:jc w:val="right"/>
              <w:rPr>
                <w:sz w:val="14"/>
              </w:rPr>
            </w:pPr>
            <w:r>
              <w:rPr>
                <w:sz w:val="14"/>
              </w:rPr>
              <w:t>$14.52</w:t>
            </w:r>
          </w:p>
        </w:tc>
        <w:tc>
          <w:tcPr>
            <w:tcW w:w="773" w:type="dxa"/>
          </w:tcPr>
          <w:p w14:paraId="53C9D1DF" w14:textId="77777777" w:rsidR="002759E3" w:rsidRDefault="002759E3" w:rsidP="00691CDF">
            <w:pPr>
              <w:pStyle w:val="TableParagraph"/>
              <w:rPr>
                <w:sz w:val="16"/>
              </w:rPr>
            </w:pPr>
          </w:p>
          <w:p w14:paraId="0085372D" w14:textId="77777777" w:rsidR="002759E3" w:rsidRDefault="002759E3" w:rsidP="00691CDF">
            <w:pPr>
              <w:pStyle w:val="TableParagraph"/>
              <w:spacing w:before="3"/>
              <w:rPr>
                <w:sz w:val="14"/>
              </w:rPr>
            </w:pPr>
          </w:p>
          <w:p w14:paraId="11A260B0" w14:textId="77777777" w:rsidR="002759E3" w:rsidRDefault="002759E3" w:rsidP="00691CDF">
            <w:pPr>
              <w:pStyle w:val="TableParagraph"/>
              <w:ind w:right="58"/>
              <w:jc w:val="right"/>
              <w:rPr>
                <w:sz w:val="14"/>
              </w:rPr>
            </w:pPr>
            <w:r>
              <w:rPr>
                <w:sz w:val="14"/>
              </w:rPr>
              <w:t>$14.60</w:t>
            </w:r>
          </w:p>
        </w:tc>
        <w:tc>
          <w:tcPr>
            <w:tcW w:w="984" w:type="dxa"/>
          </w:tcPr>
          <w:p w14:paraId="1D640147" w14:textId="77777777" w:rsidR="002759E3" w:rsidRDefault="002759E3" w:rsidP="00691CDF">
            <w:pPr>
              <w:pStyle w:val="TableParagraph"/>
              <w:rPr>
                <w:sz w:val="16"/>
              </w:rPr>
            </w:pPr>
          </w:p>
          <w:p w14:paraId="2091CEC2" w14:textId="77777777" w:rsidR="002759E3" w:rsidRDefault="002759E3" w:rsidP="00691CDF">
            <w:pPr>
              <w:pStyle w:val="TableParagraph"/>
              <w:spacing w:before="3"/>
              <w:rPr>
                <w:sz w:val="14"/>
              </w:rPr>
            </w:pPr>
          </w:p>
          <w:p w14:paraId="14B5AF06" w14:textId="77777777" w:rsidR="002759E3" w:rsidRDefault="002759E3" w:rsidP="00691CDF">
            <w:pPr>
              <w:pStyle w:val="TableParagraph"/>
              <w:ind w:right="58"/>
              <w:jc w:val="right"/>
              <w:rPr>
                <w:sz w:val="14"/>
              </w:rPr>
            </w:pPr>
            <w:r>
              <w:rPr>
                <w:sz w:val="14"/>
              </w:rPr>
              <w:t>$14.67</w:t>
            </w:r>
          </w:p>
        </w:tc>
        <w:tc>
          <w:tcPr>
            <w:tcW w:w="836" w:type="dxa"/>
          </w:tcPr>
          <w:p w14:paraId="19084067" w14:textId="77777777" w:rsidR="002759E3" w:rsidRDefault="002759E3" w:rsidP="00691CDF">
            <w:pPr>
              <w:pStyle w:val="TableParagraph"/>
              <w:rPr>
                <w:sz w:val="16"/>
              </w:rPr>
            </w:pPr>
          </w:p>
          <w:p w14:paraId="6C9B68A0" w14:textId="77777777" w:rsidR="002759E3" w:rsidRDefault="002759E3" w:rsidP="00691CDF">
            <w:pPr>
              <w:pStyle w:val="TableParagraph"/>
              <w:spacing w:before="3"/>
              <w:rPr>
                <w:sz w:val="14"/>
              </w:rPr>
            </w:pPr>
          </w:p>
          <w:p w14:paraId="2109A2F9" w14:textId="77777777" w:rsidR="002759E3" w:rsidRDefault="002759E3" w:rsidP="00691CDF">
            <w:pPr>
              <w:pStyle w:val="TableParagraph"/>
              <w:ind w:right="53"/>
              <w:jc w:val="right"/>
              <w:rPr>
                <w:sz w:val="14"/>
              </w:rPr>
            </w:pPr>
            <w:r>
              <w:rPr>
                <w:sz w:val="14"/>
              </w:rPr>
              <w:t>$14.74</w:t>
            </w:r>
          </w:p>
        </w:tc>
      </w:tr>
      <w:tr w:rsidR="002759E3" w14:paraId="758D7FD8" w14:textId="77777777" w:rsidTr="00691CDF">
        <w:trPr>
          <w:trHeight w:val="585"/>
          <w:jc w:val="center"/>
        </w:trPr>
        <w:tc>
          <w:tcPr>
            <w:tcW w:w="830" w:type="dxa"/>
          </w:tcPr>
          <w:p w14:paraId="558A5964" w14:textId="77777777" w:rsidR="002759E3" w:rsidRDefault="002759E3" w:rsidP="00C56806">
            <w:pPr>
              <w:pStyle w:val="TableParagraph"/>
              <w:jc w:val="center"/>
              <w:rPr>
                <w:sz w:val="16"/>
              </w:rPr>
            </w:pPr>
          </w:p>
          <w:p w14:paraId="37942938" w14:textId="77777777" w:rsidR="002759E3" w:rsidRDefault="002759E3" w:rsidP="00C56806">
            <w:pPr>
              <w:pStyle w:val="TableParagraph"/>
              <w:spacing w:before="3"/>
              <w:jc w:val="center"/>
              <w:rPr>
                <w:sz w:val="14"/>
              </w:rPr>
            </w:pPr>
          </w:p>
          <w:p w14:paraId="49FE25A8" w14:textId="77777777" w:rsidR="002759E3" w:rsidRDefault="002759E3" w:rsidP="00C56806">
            <w:pPr>
              <w:pStyle w:val="TableParagraph"/>
              <w:spacing w:before="1"/>
              <w:ind w:left="69"/>
              <w:jc w:val="center"/>
              <w:rPr>
                <w:sz w:val="14"/>
              </w:rPr>
            </w:pPr>
            <w:r>
              <w:rPr>
                <w:w w:val="99"/>
                <w:sz w:val="14"/>
              </w:rPr>
              <w:t>6</w:t>
            </w:r>
          </w:p>
        </w:tc>
        <w:tc>
          <w:tcPr>
            <w:tcW w:w="653" w:type="dxa"/>
          </w:tcPr>
          <w:p w14:paraId="35F76F7B" w14:textId="77777777" w:rsidR="002759E3" w:rsidRDefault="002759E3" w:rsidP="00691CDF">
            <w:pPr>
              <w:pStyle w:val="TableParagraph"/>
              <w:rPr>
                <w:sz w:val="16"/>
              </w:rPr>
            </w:pPr>
          </w:p>
          <w:p w14:paraId="707C862A" w14:textId="77777777" w:rsidR="002759E3" w:rsidRDefault="002759E3" w:rsidP="00691CDF">
            <w:pPr>
              <w:pStyle w:val="TableParagraph"/>
              <w:spacing w:before="3"/>
              <w:rPr>
                <w:sz w:val="14"/>
              </w:rPr>
            </w:pPr>
          </w:p>
          <w:p w14:paraId="7433FA35" w14:textId="77777777" w:rsidR="002759E3" w:rsidRDefault="002759E3" w:rsidP="00691CDF">
            <w:pPr>
              <w:pStyle w:val="TableParagraph"/>
              <w:spacing w:before="1"/>
              <w:ind w:left="151"/>
              <w:rPr>
                <w:sz w:val="14"/>
              </w:rPr>
            </w:pPr>
            <w:r>
              <w:rPr>
                <w:sz w:val="14"/>
              </w:rPr>
              <w:t>$14.02</w:t>
            </w:r>
          </w:p>
        </w:tc>
        <w:tc>
          <w:tcPr>
            <w:tcW w:w="754" w:type="dxa"/>
          </w:tcPr>
          <w:p w14:paraId="0912B453" w14:textId="77777777" w:rsidR="002759E3" w:rsidRDefault="002759E3" w:rsidP="00691CDF">
            <w:pPr>
              <w:pStyle w:val="TableParagraph"/>
              <w:rPr>
                <w:sz w:val="16"/>
              </w:rPr>
            </w:pPr>
          </w:p>
          <w:p w14:paraId="2D9C8B60" w14:textId="77777777" w:rsidR="002759E3" w:rsidRDefault="002759E3" w:rsidP="00691CDF">
            <w:pPr>
              <w:pStyle w:val="TableParagraph"/>
              <w:spacing w:before="3"/>
              <w:rPr>
                <w:sz w:val="14"/>
              </w:rPr>
            </w:pPr>
          </w:p>
          <w:p w14:paraId="699BB6B1" w14:textId="77777777" w:rsidR="002759E3" w:rsidRDefault="002759E3" w:rsidP="00691CDF">
            <w:pPr>
              <w:pStyle w:val="TableParagraph"/>
              <w:spacing w:before="1"/>
              <w:ind w:right="56"/>
              <w:jc w:val="right"/>
              <w:rPr>
                <w:sz w:val="14"/>
              </w:rPr>
            </w:pPr>
            <w:r>
              <w:rPr>
                <w:sz w:val="14"/>
              </w:rPr>
              <w:t>$14.09</w:t>
            </w:r>
          </w:p>
        </w:tc>
        <w:tc>
          <w:tcPr>
            <w:tcW w:w="653" w:type="dxa"/>
          </w:tcPr>
          <w:p w14:paraId="15BC95D2" w14:textId="77777777" w:rsidR="002759E3" w:rsidRDefault="002759E3" w:rsidP="00691CDF">
            <w:pPr>
              <w:pStyle w:val="TableParagraph"/>
              <w:rPr>
                <w:sz w:val="16"/>
              </w:rPr>
            </w:pPr>
          </w:p>
          <w:p w14:paraId="7ECC53E1" w14:textId="77777777" w:rsidR="002759E3" w:rsidRDefault="002759E3" w:rsidP="00691CDF">
            <w:pPr>
              <w:pStyle w:val="TableParagraph"/>
              <w:spacing w:before="3"/>
              <w:rPr>
                <w:sz w:val="14"/>
              </w:rPr>
            </w:pPr>
          </w:p>
          <w:p w14:paraId="7FBAE096" w14:textId="77777777" w:rsidR="002759E3" w:rsidRDefault="002759E3" w:rsidP="00691CDF">
            <w:pPr>
              <w:pStyle w:val="TableParagraph"/>
              <w:spacing w:before="1"/>
              <w:ind w:right="61"/>
              <w:jc w:val="right"/>
              <w:rPr>
                <w:sz w:val="14"/>
              </w:rPr>
            </w:pPr>
            <w:r>
              <w:rPr>
                <w:sz w:val="14"/>
              </w:rPr>
              <w:t>$14.16</w:t>
            </w:r>
          </w:p>
        </w:tc>
        <w:tc>
          <w:tcPr>
            <w:tcW w:w="652" w:type="dxa"/>
          </w:tcPr>
          <w:p w14:paraId="3F46D274" w14:textId="77777777" w:rsidR="002759E3" w:rsidRDefault="002759E3" w:rsidP="00691CDF">
            <w:pPr>
              <w:pStyle w:val="TableParagraph"/>
              <w:rPr>
                <w:sz w:val="16"/>
              </w:rPr>
            </w:pPr>
          </w:p>
          <w:p w14:paraId="1B047EA4" w14:textId="77777777" w:rsidR="002759E3" w:rsidRDefault="002759E3" w:rsidP="00691CDF">
            <w:pPr>
              <w:pStyle w:val="TableParagraph"/>
              <w:spacing w:before="3"/>
              <w:rPr>
                <w:sz w:val="14"/>
              </w:rPr>
            </w:pPr>
          </w:p>
          <w:p w14:paraId="167B0C88" w14:textId="77777777" w:rsidR="002759E3" w:rsidRDefault="002759E3" w:rsidP="00691CDF">
            <w:pPr>
              <w:pStyle w:val="TableParagraph"/>
              <w:spacing w:before="1"/>
              <w:ind w:left="151"/>
              <w:rPr>
                <w:sz w:val="14"/>
              </w:rPr>
            </w:pPr>
            <w:r>
              <w:rPr>
                <w:sz w:val="14"/>
              </w:rPr>
              <w:t>$14.23</w:t>
            </w:r>
          </w:p>
        </w:tc>
        <w:tc>
          <w:tcPr>
            <w:tcW w:w="648" w:type="dxa"/>
          </w:tcPr>
          <w:p w14:paraId="099C84AB" w14:textId="77777777" w:rsidR="002759E3" w:rsidRDefault="002759E3" w:rsidP="00691CDF">
            <w:pPr>
              <w:pStyle w:val="TableParagraph"/>
              <w:rPr>
                <w:sz w:val="16"/>
              </w:rPr>
            </w:pPr>
          </w:p>
          <w:p w14:paraId="549A3DA1" w14:textId="77777777" w:rsidR="002759E3" w:rsidRDefault="002759E3" w:rsidP="00691CDF">
            <w:pPr>
              <w:pStyle w:val="TableParagraph"/>
              <w:spacing w:before="3"/>
              <w:rPr>
                <w:sz w:val="14"/>
              </w:rPr>
            </w:pPr>
          </w:p>
          <w:p w14:paraId="3C3B3B74" w14:textId="77777777" w:rsidR="002759E3" w:rsidRDefault="002759E3" w:rsidP="00691CDF">
            <w:pPr>
              <w:pStyle w:val="TableParagraph"/>
              <w:spacing w:before="1"/>
              <w:ind w:left="123" w:right="38"/>
              <w:jc w:val="center"/>
              <w:rPr>
                <w:sz w:val="14"/>
              </w:rPr>
            </w:pPr>
            <w:r>
              <w:rPr>
                <w:sz w:val="14"/>
              </w:rPr>
              <w:t>$14.30</w:t>
            </w:r>
          </w:p>
        </w:tc>
        <w:tc>
          <w:tcPr>
            <w:tcW w:w="652" w:type="dxa"/>
          </w:tcPr>
          <w:p w14:paraId="4764B58B" w14:textId="77777777" w:rsidR="002759E3" w:rsidRDefault="002759E3" w:rsidP="00691CDF">
            <w:pPr>
              <w:pStyle w:val="TableParagraph"/>
              <w:rPr>
                <w:sz w:val="16"/>
              </w:rPr>
            </w:pPr>
          </w:p>
          <w:p w14:paraId="7D957E9E" w14:textId="77777777" w:rsidR="002759E3" w:rsidRDefault="002759E3" w:rsidP="00691CDF">
            <w:pPr>
              <w:pStyle w:val="TableParagraph"/>
              <w:spacing w:before="3"/>
              <w:rPr>
                <w:sz w:val="14"/>
              </w:rPr>
            </w:pPr>
          </w:p>
          <w:p w14:paraId="6B276D87" w14:textId="77777777" w:rsidR="002759E3" w:rsidRDefault="002759E3" w:rsidP="00691CDF">
            <w:pPr>
              <w:pStyle w:val="TableParagraph"/>
              <w:spacing w:before="1"/>
              <w:ind w:left="122" w:right="31"/>
              <w:jc w:val="center"/>
              <w:rPr>
                <w:sz w:val="14"/>
              </w:rPr>
            </w:pPr>
            <w:r>
              <w:rPr>
                <w:sz w:val="14"/>
              </w:rPr>
              <w:t>$14.37</w:t>
            </w:r>
          </w:p>
        </w:tc>
        <w:tc>
          <w:tcPr>
            <w:tcW w:w="648" w:type="dxa"/>
          </w:tcPr>
          <w:p w14:paraId="62A1D73E" w14:textId="77777777" w:rsidR="002759E3" w:rsidRDefault="002759E3" w:rsidP="00691CDF">
            <w:pPr>
              <w:pStyle w:val="TableParagraph"/>
              <w:rPr>
                <w:sz w:val="16"/>
              </w:rPr>
            </w:pPr>
          </w:p>
          <w:p w14:paraId="75CB4175" w14:textId="77777777" w:rsidR="002759E3" w:rsidRDefault="002759E3" w:rsidP="00691CDF">
            <w:pPr>
              <w:pStyle w:val="TableParagraph"/>
              <w:spacing w:before="3"/>
              <w:rPr>
                <w:sz w:val="14"/>
              </w:rPr>
            </w:pPr>
          </w:p>
          <w:p w14:paraId="119B20D7" w14:textId="77777777" w:rsidR="002759E3" w:rsidRDefault="002759E3" w:rsidP="00691CDF">
            <w:pPr>
              <w:pStyle w:val="TableParagraph"/>
              <w:spacing w:before="1"/>
              <w:ind w:left="153"/>
              <w:rPr>
                <w:sz w:val="14"/>
              </w:rPr>
            </w:pPr>
            <w:r>
              <w:rPr>
                <w:sz w:val="14"/>
              </w:rPr>
              <w:t>$14.45</w:t>
            </w:r>
          </w:p>
        </w:tc>
        <w:tc>
          <w:tcPr>
            <w:tcW w:w="715" w:type="dxa"/>
          </w:tcPr>
          <w:p w14:paraId="07478AFC" w14:textId="77777777" w:rsidR="002759E3" w:rsidRDefault="002759E3" w:rsidP="00691CDF">
            <w:pPr>
              <w:pStyle w:val="TableParagraph"/>
              <w:rPr>
                <w:sz w:val="16"/>
              </w:rPr>
            </w:pPr>
          </w:p>
          <w:p w14:paraId="5EABA5D5" w14:textId="77777777" w:rsidR="002759E3" w:rsidRDefault="002759E3" w:rsidP="00691CDF">
            <w:pPr>
              <w:pStyle w:val="TableParagraph"/>
              <w:spacing w:before="3"/>
              <w:rPr>
                <w:sz w:val="14"/>
              </w:rPr>
            </w:pPr>
          </w:p>
          <w:p w14:paraId="7A05D6BC" w14:textId="77777777" w:rsidR="002759E3" w:rsidRDefault="002759E3" w:rsidP="00691CDF">
            <w:pPr>
              <w:pStyle w:val="TableParagraph"/>
              <w:spacing w:before="1"/>
              <w:ind w:right="58"/>
              <w:jc w:val="right"/>
              <w:rPr>
                <w:sz w:val="14"/>
              </w:rPr>
            </w:pPr>
            <w:r>
              <w:rPr>
                <w:sz w:val="14"/>
              </w:rPr>
              <w:t>$14.52</w:t>
            </w:r>
          </w:p>
        </w:tc>
        <w:tc>
          <w:tcPr>
            <w:tcW w:w="1028" w:type="dxa"/>
          </w:tcPr>
          <w:p w14:paraId="4D0BDBE3" w14:textId="77777777" w:rsidR="002759E3" w:rsidRDefault="002759E3" w:rsidP="00691CDF">
            <w:pPr>
              <w:pStyle w:val="TableParagraph"/>
              <w:rPr>
                <w:sz w:val="16"/>
              </w:rPr>
            </w:pPr>
          </w:p>
          <w:p w14:paraId="5AFF7B64" w14:textId="77777777" w:rsidR="002759E3" w:rsidRDefault="002759E3" w:rsidP="00691CDF">
            <w:pPr>
              <w:pStyle w:val="TableParagraph"/>
              <w:spacing w:before="3"/>
              <w:rPr>
                <w:sz w:val="14"/>
              </w:rPr>
            </w:pPr>
          </w:p>
          <w:p w14:paraId="162D82B3" w14:textId="77777777" w:rsidR="002759E3" w:rsidRDefault="002759E3" w:rsidP="00691CDF">
            <w:pPr>
              <w:pStyle w:val="TableParagraph"/>
              <w:spacing w:before="1"/>
              <w:ind w:right="58"/>
              <w:jc w:val="right"/>
              <w:rPr>
                <w:sz w:val="14"/>
              </w:rPr>
            </w:pPr>
            <w:r>
              <w:rPr>
                <w:sz w:val="14"/>
              </w:rPr>
              <w:t>$14.59</w:t>
            </w:r>
          </w:p>
        </w:tc>
        <w:tc>
          <w:tcPr>
            <w:tcW w:w="773" w:type="dxa"/>
          </w:tcPr>
          <w:p w14:paraId="6AFBB88F" w14:textId="77777777" w:rsidR="002759E3" w:rsidRDefault="002759E3" w:rsidP="00691CDF">
            <w:pPr>
              <w:pStyle w:val="TableParagraph"/>
              <w:rPr>
                <w:sz w:val="16"/>
              </w:rPr>
            </w:pPr>
          </w:p>
          <w:p w14:paraId="55E4343E" w14:textId="77777777" w:rsidR="002759E3" w:rsidRDefault="002759E3" w:rsidP="00691CDF">
            <w:pPr>
              <w:pStyle w:val="TableParagraph"/>
              <w:spacing w:before="3"/>
              <w:rPr>
                <w:sz w:val="14"/>
              </w:rPr>
            </w:pPr>
          </w:p>
          <w:p w14:paraId="2EB516C0" w14:textId="77777777" w:rsidR="002759E3" w:rsidRDefault="002759E3" w:rsidP="00691CDF">
            <w:pPr>
              <w:pStyle w:val="TableParagraph"/>
              <w:spacing w:before="1"/>
              <w:ind w:right="58"/>
              <w:jc w:val="right"/>
              <w:rPr>
                <w:sz w:val="14"/>
              </w:rPr>
            </w:pPr>
            <w:r>
              <w:rPr>
                <w:sz w:val="14"/>
              </w:rPr>
              <w:t>$14.66</w:t>
            </w:r>
          </w:p>
        </w:tc>
        <w:tc>
          <w:tcPr>
            <w:tcW w:w="984" w:type="dxa"/>
          </w:tcPr>
          <w:p w14:paraId="743690A0" w14:textId="77777777" w:rsidR="002759E3" w:rsidRDefault="002759E3" w:rsidP="00691CDF">
            <w:pPr>
              <w:pStyle w:val="TableParagraph"/>
              <w:rPr>
                <w:sz w:val="16"/>
              </w:rPr>
            </w:pPr>
          </w:p>
          <w:p w14:paraId="6C5731E6" w14:textId="77777777" w:rsidR="002759E3" w:rsidRDefault="002759E3" w:rsidP="00691CDF">
            <w:pPr>
              <w:pStyle w:val="TableParagraph"/>
              <w:spacing w:before="3"/>
              <w:rPr>
                <w:sz w:val="14"/>
              </w:rPr>
            </w:pPr>
          </w:p>
          <w:p w14:paraId="6822346C" w14:textId="77777777" w:rsidR="002759E3" w:rsidRDefault="002759E3" w:rsidP="00691CDF">
            <w:pPr>
              <w:pStyle w:val="TableParagraph"/>
              <w:spacing w:before="1"/>
              <w:ind w:right="58"/>
              <w:jc w:val="right"/>
              <w:rPr>
                <w:sz w:val="14"/>
              </w:rPr>
            </w:pPr>
            <w:r>
              <w:rPr>
                <w:sz w:val="14"/>
              </w:rPr>
              <w:t>$14.74</w:t>
            </w:r>
          </w:p>
        </w:tc>
        <w:tc>
          <w:tcPr>
            <w:tcW w:w="836" w:type="dxa"/>
          </w:tcPr>
          <w:p w14:paraId="0341F46C" w14:textId="77777777" w:rsidR="002759E3" w:rsidRDefault="002759E3" w:rsidP="00691CDF">
            <w:pPr>
              <w:pStyle w:val="TableParagraph"/>
              <w:rPr>
                <w:sz w:val="16"/>
              </w:rPr>
            </w:pPr>
          </w:p>
          <w:p w14:paraId="144A76E7" w14:textId="77777777" w:rsidR="002759E3" w:rsidRDefault="002759E3" w:rsidP="00691CDF">
            <w:pPr>
              <w:pStyle w:val="TableParagraph"/>
              <w:spacing w:before="3"/>
              <w:rPr>
                <w:sz w:val="14"/>
              </w:rPr>
            </w:pPr>
          </w:p>
          <w:p w14:paraId="07C04115" w14:textId="77777777" w:rsidR="002759E3" w:rsidRDefault="002759E3" w:rsidP="00691CDF">
            <w:pPr>
              <w:pStyle w:val="TableParagraph"/>
              <w:spacing w:before="1"/>
              <w:ind w:right="53"/>
              <w:jc w:val="right"/>
              <w:rPr>
                <w:sz w:val="14"/>
              </w:rPr>
            </w:pPr>
            <w:r>
              <w:rPr>
                <w:sz w:val="14"/>
              </w:rPr>
              <w:t>$14.81</w:t>
            </w:r>
          </w:p>
        </w:tc>
      </w:tr>
      <w:tr w:rsidR="002759E3" w14:paraId="7DF2C09B" w14:textId="77777777" w:rsidTr="00691CDF">
        <w:trPr>
          <w:trHeight w:val="585"/>
          <w:jc w:val="center"/>
        </w:trPr>
        <w:tc>
          <w:tcPr>
            <w:tcW w:w="830" w:type="dxa"/>
          </w:tcPr>
          <w:p w14:paraId="506E6AAB" w14:textId="77777777" w:rsidR="002759E3" w:rsidRDefault="002759E3" w:rsidP="00C56806">
            <w:pPr>
              <w:pStyle w:val="TableParagraph"/>
              <w:jc w:val="center"/>
              <w:rPr>
                <w:sz w:val="16"/>
              </w:rPr>
            </w:pPr>
          </w:p>
          <w:p w14:paraId="36FEFCDC" w14:textId="77777777" w:rsidR="002759E3" w:rsidRDefault="002759E3" w:rsidP="00C56806">
            <w:pPr>
              <w:pStyle w:val="TableParagraph"/>
              <w:spacing w:before="3"/>
              <w:jc w:val="center"/>
              <w:rPr>
                <w:sz w:val="14"/>
              </w:rPr>
            </w:pPr>
          </w:p>
          <w:p w14:paraId="6F375C7C" w14:textId="77777777" w:rsidR="002759E3" w:rsidRDefault="002759E3" w:rsidP="00C56806">
            <w:pPr>
              <w:pStyle w:val="TableParagraph"/>
              <w:ind w:left="69"/>
              <w:jc w:val="center"/>
              <w:rPr>
                <w:sz w:val="14"/>
              </w:rPr>
            </w:pPr>
            <w:r>
              <w:rPr>
                <w:w w:val="99"/>
                <w:sz w:val="14"/>
              </w:rPr>
              <w:t>7</w:t>
            </w:r>
          </w:p>
        </w:tc>
        <w:tc>
          <w:tcPr>
            <w:tcW w:w="653" w:type="dxa"/>
          </w:tcPr>
          <w:p w14:paraId="39E3F5B6" w14:textId="77777777" w:rsidR="002759E3" w:rsidRDefault="002759E3" w:rsidP="00691CDF">
            <w:pPr>
              <w:pStyle w:val="TableParagraph"/>
              <w:rPr>
                <w:sz w:val="16"/>
              </w:rPr>
            </w:pPr>
          </w:p>
          <w:p w14:paraId="795619E9" w14:textId="77777777" w:rsidR="002759E3" w:rsidRDefault="002759E3" w:rsidP="00691CDF">
            <w:pPr>
              <w:pStyle w:val="TableParagraph"/>
              <w:spacing w:before="3"/>
              <w:rPr>
                <w:sz w:val="14"/>
              </w:rPr>
            </w:pPr>
          </w:p>
          <w:p w14:paraId="772CF4D4" w14:textId="77777777" w:rsidR="002759E3" w:rsidRDefault="002759E3" w:rsidP="00691CDF">
            <w:pPr>
              <w:pStyle w:val="TableParagraph"/>
              <w:ind w:left="151"/>
              <w:rPr>
                <w:sz w:val="14"/>
              </w:rPr>
            </w:pPr>
            <w:r>
              <w:rPr>
                <w:sz w:val="14"/>
              </w:rPr>
              <w:t>$14.07</w:t>
            </w:r>
          </w:p>
        </w:tc>
        <w:tc>
          <w:tcPr>
            <w:tcW w:w="754" w:type="dxa"/>
          </w:tcPr>
          <w:p w14:paraId="12B96C85" w14:textId="77777777" w:rsidR="002759E3" w:rsidRDefault="002759E3" w:rsidP="00691CDF">
            <w:pPr>
              <w:pStyle w:val="TableParagraph"/>
              <w:rPr>
                <w:sz w:val="16"/>
              </w:rPr>
            </w:pPr>
          </w:p>
          <w:p w14:paraId="6E84D566" w14:textId="77777777" w:rsidR="002759E3" w:rsidRDefault="002759E3" w:rsidP="00691CDF">
            <w:pPr>
              <w:pStyle w:val="TableParagraph"/>
              <w:spacing w:before="3"/>
              <w:rPr>
                <w:sz w:val="14"/>
              </w:rPr>
            </w:pPr>
          </w:p>
          <w:p w14:paraId="78FB94E6" w14:textId="77777777" w:rsidR="002759E3" w:rsidRDefault="002759E3" w:rsidP="00691CDF">
            <w:pPr>
              <w:pStyle w:val="TableParagraph"/>
              <w:ind w:right="56"/>
              <w:jc w:val="right"/>
              <w:rPr>
                <w:sz w:val="14"/>
              </w:rPr>
            </w:pPr>
            <w:r>
              <w:rPr>
                <w:sz w:val="14"/>
              </w:rPr>
              <w:t>$14.14</w:t>
            </w:r>
          </w:p>
        </w:tc>
        <w:tc>
          <w:tcPr>
            <w:tcW w:w="653" w:type="dxa"/>
          </w:tcPr>
          <w:p w14:paraId="668C3CA7" w14:textId="77777777" w:rsidR="002759E3" w:rsidRDefault="002759E3" w:rsidP="00691CDF">
            <w:pPr>
              <w:pStyle w:val="TableParagraph"/>
              <w:rPr>
                <w:sz w:val="16"/>
              </w:rPr>
            </w:pPr>
          </w:p>
          <w:p w14:paraId="2CFFD1AC" w14:textId="77777777" w:rsidR="002759E3" w:rsidRDefault="002759E3" w:rsidP="00691CDF">
            <w:pPr>
              <w:pStyle w:val="TableParagraph"/>
              <w:spacing w:before="3"/>
              <w:rPr>
                <w:sz w:val="14"/>
              </w:rPr>
            </w:pPr>
          </w:p>
          <w:p w14:paraId="6D1B88C0" w14:textId="77777777" w:rsidR="002759E3" w:rsidRDefault="002759E3" w:rsidP="00691CDF">
            <w:pPr>
              <w:pStyle w:val="TableParagraph"/>
              <w:ind w:right="61"/>
              <w:jc w:val="right"/>
              <w:rPr>
                <w:sz w:val="14"/>
              </w:rPr>
            </w:pPr>
            <w:r>
              <w:rPr>
                <w:sz w:val="14"/>
              </w:rPr>
              <w:t>$14.21</w:t>
            </w:r>
          </w:p>
        </w:tc>
        <w:tc>
          <w:tcPr>
            <w:tcW w:w="652" w:type="dxa"/>
          </w:tcPr>
          <w:p w14:paraId="545A22B6" w14:textId="77777777" w:rsidR="002759E3" w:rsidRDefault="002759E3" w:rsidP="00691CDF">
            <w:pPr>
              <w:pStyle w:val="TableParagraph"/>
              <w:rPr>
                <w:sz w:val="16"/>
              </w:rPr>
            </w:pPr>
          </w:p>
          <w:p w14:paraId="20F28ECA" w14:textId="77777777" w:rsidR="002759E3" w:rsidRDefault="002759E3" w:rsidP="00691CDF">
            <w:pPr>
              <w:pStyle w:val="TableParagraph"/>
              <w:spacing w:before="3"/>
              <w:rPr>
                <w:sz w:val="14"/>
              </w:rPr>
            </w:pPr>
          </w:p>
          <w:p w14:paraId="145C99BA" w14:textId="77777777" w:rsidR="002759E3" w:rsidRDefault="002759E3" w:rsidP="00691CDF">
            <w:pPr>
              <w:pStyle w:val="TableParagraph"/>
              <w:ind w:left="151"/>
              <w:rPr>
                <w:sz w:val="14"/>
              </w:rPr>
            </w:pPr>
            <w:r>
              <w:rPr>
                <w:sz w:val="14"/>
              </w:rPr>
              <w:t>$14.28</w:t>
            </w:r>
          </w:p>
        </w:tc>
        <w:tc>
          <w:tcPr>
            <w:tcW w:w="648" w:type="dxa"/>
          </w:tcPr>
          <w:p w14:paraId="3F822CD8" w14:textId="77777777" w:rsidR="002759E3" w:rsidRDefault="002759E3" w:rsidP="00691CDF">
            <w:pPr>
              <w:pStyle w:val="TableParagraph"/>
              <w:rPr>
                <w:sz w:val="16"/>
              </w:rPr>
            </w:pPr>
          </w:p>
          <w:p w14:paraId="7FFF1DC0" w14:textId="77777777" w:rsidR="002759E3" w:rsidRDefault="002759E3" w:rsidP="00691CDF">
            <w:pPr>
              <w:pStyle w:val="TableParagraph"/>
              <w:spacing w:before="3"/>
              <w:rPr>
                <w:sz w:val="14"/>
              </w:rPr>
            </w:pPr>
          </w:p>
          <w:p w14:paraId="7925534C" w14:textId="77777777" w:rsidR="002759E3" w:rsidRDefault="002759E3" w:rsidP="00691CDF">
            <w:pPr>
              <w:pStyle w:val="TableParagraph"/>
              <w:ind w:left="123" w:right="38"/>
              <w:jc w:val="center"/>
              <w:rPr>
                <w:sz w:val="14"/>
              </w:rPr>
            </w:pPr>
            <w:r>
              <w:rPr>
                <w:sz w:val="14"/>
              </w:rPr>
              <w:t>$14.35</w:t>
            </w:r>
          </w:p>
        </w:tc>
        <w:tc>
          <w:tcPr>
            <w:tcW w:w="652" w:type="dxa"/>
          </w:tcPr>
          <w:p w14:paraId="27F970E3" w14:textId="77777777" w:rsidR="002759E3" w:rsidRDefault="002759E3" w:rsidP="00691CDF">
            <w:pPr>
              <w:pStyle w:val="TableParagraph"/>
              <w:rPr>
                <w:sz w:val="16"/>
              </w:rPr>
            </w:pPr>
          </w:p>
          <w:p w14:paraId="276C8C0F" w14:textId="77777777" w:rsidR="002759E3" w:rsidRDefault="002759E3" w:rsidP="00691CDF">
            <w:pPr>
              <w:pStyle w:val="TableParagraph"/>
              <w:spacing w:before="3"/>
              <w:rPr>
                <w:sz w:val="14"/>
              </w:rPr>
            </w:pPr>
          </w:p>
          <w:p w14:paraId="0A45DBE4" w14:textId="77777777" w:rsidR="002759E3" w:rsidRDefault="002759E3" w:rsidP="00691CDF">
            <w:pPr>
              <w:pStyle w:val="TableParagraph"/>
              <w:ind w:left="122" w:right="31"/>
              <w:jc w:val="center"/>
              <w:rPr>
                <w:sz w:val="14"/>
              </w:rPr>
            </w:pPr>
            <w:r>
              <w:rPr>
                <w:sz w:val="14"/>
              </w:rPr>
              <w:t>$14.43</w:t>
            </w:r>
          </w:p>
        </w:tc>
        <w:tc>
          <w:tcPr>
            <w:tcW w:w="648" w:type="dxa"/>
          </w:tcPr>
          <w:p w14:paraId="35117566" w14:textId="77777777" w:rsidR="002759E3" w:rsidRDefault="002759E3" w:rsidP="00691CDF">
            <w:pPr>
              <w:pStyle w:val="TableParagraph"/>
              <w:rPr>
                <w:sz w:val="16"/>
              </w:rPr>
            </w:pPr>
          </w:p>
          <w:p w14:paraId="79D18D0A" w14:textId="77777777" w:rsidR="002759E3" w:rsidRDefault="002759E3" w:rsidP="00691CDF">
            <w:pPr>
              <w:pStyle w:val="TableParagraph"/>
              <w:spacing w:before="3"/>
              <w:rPr>
                <w:sz w:val="14"/>
              </w:rPr>
            </w:pPr>
          </w:p>
          <w:p w14:paraId="771CA14E" w14:textId="77777777" w:rsidR="002759E3" w:rsidRDefault="002759E3" w:rsidP="00691CDF">
            <w:pPr>
              <w:pStyle w:val="TableParagraph"/>
              <w:ind w:left="153"/>
              <w:rPr>
                <w:sz w:val="14"/>
              </w:rPr>
            </w:pPr>
            <w:r>
              <w:rPr>
                <w:sz w:val="14"/>
              </w:rPr>
              <w:t>$14.50</w:t>
            </w:r>
          </w:p>
        </w:tc>
        <w:tc>
          <w:tcPr>
            <w:tcW w:w="715" w:type="dxa"/>
          </w:tcPr>
          <w:p w14:paraId="20652419" w14:textId="77777777" w:rsidR="002759E3" w:rsidRDefault="002759E3" w:rsidP="00691CDF">
            <w:pPr>
              <w:pStyle w:val="TableParagraph"/>
              <w:rPr>
                <w:sz w:val="16"/>
              </w:rPr>
            </w:pPr>
          </w:p>
          <w:p w14:paraId="6326A92C" w14:textId="77777777" w:rsidR="002759E3" w:rsidRDefault="002759E3" w:rsidP="00691CDF">
            <w:pPr>
              <w:pStyle w:val="TableParagraph"/>
              <w:spacing w:before="3"/>
              <w:rPr>
                <w:sz w:val="14"/>
              </w:rPr>
            </w:pPr>
          </w:p>
          <w:p w14:paraId="5D34F1DF" w14:textId="77777777" w:rsidR="002759E3" w:rsidRDefault="002759E3" w:rsidP="00691CDF">
            <w:pPr>
              <w:pStyle w:val="TableParagraph"/>
              <w:ind w:right="58"/>
              <w:jc w:val="right"/>
              <w:rPr>
                <w:sz w:val="14"/>
              </w:rPr>
            </w:pPr>
            <w:r>
              <w:rPr>
                <w:sz w:val="14"/>
              </w:rPr>
              <w:t>$14.57</w:t>
            </w:r>
          </w:p>
        </w:tc>
        <w:tc>
          <w:tcPr>
            <w:tcW w:w="1028" w:type="dxa"/>
          </w:tcPr>
          <w:p w14:paraId="532FDFA3" w14:textId="77777777" w:rsidR="002759E3" w:rsidRDefault="002759E3" w:rsidP="00691CDF">
            <w:pPr>
              <w:pStyle w:val="TableParagraph"/>
              <w:rPr>
                <w:sz w:val="16"/>
              </w:rPr>
            </w:pPr>
          </w:p>
          <w:p w14:paraId="6EA35212" w14:textId="77777777" w:rsidR="002759E3" w:rsidRDefault="002759E3" w:rsidP="00691CDF">
            <w:pPr>
              <w:pStyle w:val="TableParagraph"/>
              <w:spacing w:before="3"/>
              <w:rPr>
                <w:sz w:val="14"/>
              </w:rPr>
            </w:pPr>
          </w:p>
          <w:p w14:paraId="0A905EEC" w14:textId="77777777" w:rsidR="002759E3" w:rsidRDefault="002759E3" w:rsidP="00691CDF">
            <w:pPr>
              <w:pStyle w:val="TableParagraph"/>
              <w:ind w:right="58"/>
              <w:jc w:val="right"/>
              <w:rPr>
                <w:sz w:val="14"/>
              </w:rPr>
            </w:pPr>
            <w:r>
              <w:rPr>
                <w:sz w:val="14"/>
              </w:rPr>
              <w:t>$14.64</w:t>
            </w:r>
          </w:p>
        </w:tc>
        <w:tc>
          <w:tcPr>
            <w:tcW w:w="773" w:type="dxa"/>
          </w:tcPr>
          <w:p w14:paraId="5F964A3E" w14:textId="77777777" w:rsidR="002759E3" w:rsidRDefault="002759E3" w:rsidP="00691CDF">
            <w:pPr>
              <w:pStyle w:val="TableParagraph"/>
              <w:rPr>
                <w:sz w:val="16"/>
              </w:rPr>
            </w:pPr>
          </w:p>
          <w:p w14:paraId="23AB0371" w14:textId="77777777" w:rsidR="002759E3" w:rsidRDefault="002759E3" w:rsidP="00691CDF">
            <w:pPr>
              <w:pStyle w:val="TableParagraph"/>
              <w:spacing w:before="3"/>
              <w:rPr>
                <w:sz w:val="14"/>
              </w:rPr>
            </w:pPr>
          </w:p>
          <w:p w14:paraId="72AFD47F" w14:textId="77777777" w:rsidR="002759E3" w:rsidRDefault="002759E3" w:rsidP="00691CDF">
            <w:pPr>
              <w:pStyle w:val="TableParagraph"/>
              <w:ind w:right="58"/>
              <w:jc w:val="right"/>
              <w:rPr>
                <w:sz w:val="14"/>
              </w:rPr>
            </w:pPr>
            <w:r>
              <w:rPr>
                <w:sz w:val="14"/>
              </w:rPr>
              <w:t>$14.72</w:t>
            </w:r>
          </w:p>
        </w:tc>
        <w:tc>
          <w:tcPr>
            <w:tcW w:w="984" w:type="dxa"/>
          </w:tcPr>
          <w:p w14:paraId="5E781328" w14:textId="77777777" w:rsidR="002759E3" w:rsidRDefault="002759E3" w:rsidP="00691CDF">
            <w:pPr>
              <w:pStyle w:val="TableParagraph"/>
              <w:rPr>
                <w:sz w:val="16"/>
              </w:rPr>
            </w:pPr>
          </w:p>
          <w:p w14:paraId="3F83CBA9" w14:textId="77777777" w:rsidR="002759E3" w:rsidRDefault="002759E3" w:rsidP="00691CDF">
            <w:pPr>
              <w:pStyle w:val="TableParagraph"/>
              <w:spacing w:before="3"/>
              <w:rPr>
                <w:sz w:val="14"/>
              </w:rPr>
            </w:pPr>
          </w:p>
          <w:p w14:paraId="3E28DBF9" w14:textId="77777777" w:rsidR="002759E3" w:rsidRDefault="002759E3" w:rsidP="00691CDF">
            <w:pPr>
              <w:pStyle w:val="TableParagraph"/>
              <w:ind w:right="58"/>
              <w:jc w:val="right"/>
              <w:rPr>
                <w:sz w:val="14"/>
              </w:rPr>
            </w:pPr>
            <w:r>
              <w:rPr>
                <w:sz w:val="14"/>
              </w:rPr>
              <w:t>$14.79</w:t>
            </w:r>
          </w:p>
        </w:tc>
        <w:tc>
          <w:tcPr>
            <w:tcW w:w="836" w:type="dxa"/>
          </w:tcPr>
          <w:p w14:paraId="408BC788" w14:textId="77777777" w:rsidR="002759E3" w:rsidRDefault="002759E3" w:rsidP="00691CDF">
            <w:pPr>
              <w:pStyle w:val="TableParagraph"/>
              <w:rPr>
                <w:sz w:val="16"/>
              </w:rPr>
            </w:pPr>
          </w:p>
          <w:p w14:paraId="4D7291B5" w14:textId="77777777" w:rsidR="002759E3" w:rsidRDefault="002759E3" w:rsidP="00691CDF">
            <w:pPr>
              <w:pStyle w:val="TableParagraph"/>
              <w:spacing w:before="3"/>
              <w:rPr>
                <w:sz w:val="14"/>
              </w:rPr>
            </w:pPr>
          </w:p>
          <w:p w14:paraId="3F4CBCC6" w14:textId="77777777" w:rsidR="002759E3" w:rsidRDefault="002759E3" w:rsidP="00691CDF">
            <w:pPr>
              <w:pStyle w:val="TableParagraph"/>
              <w:ind w:right="53"/>
              <w:jc w:val="right"/>
              <w:rPr>
                <w:sz w:val="14"/>
              </w:rPr>
            </w:pPr>
            <w:r>
              <w:rPr>
                <w:sz w:val="14"/>
              </w:rPr>
              <w:t>$14.86</w:t>
            </w:r>
          </w:p>
        </w:tc>
      </w:tr>
      <w:tr w:rsidR="002759E3" w14:paraId="25183E41" w14:textId="77777777" w:rsidTr="00691CDF">
        <w:trPr>
          <w:trHeight w:val="585"/>
          <w:jc w:val="center"/>
        </w:trPr>
        <w:tc>
          <w:tcPr>
            <w:tcW w:w="830" w:type="dxa"/>
          </w:tcPr>
          <w:p w14:paraId="64D401DA" w14:textId="77777777" w:rsidR="002759E3" w:rsidRDefault="002759E3" w:rsidP="00C56806">
            <w:pPr>
              <w:pStyle w:val="TableParagraph"/>
              <w:jc w:val="center"/>
              <w:rPr>
                <w:sz w:val="16"/>
              </w:rPr>
            </w:pPr>
          </w:p>
          <w:p w14:paraId="3457F8AA" w14:textId="77777777" w:rsidR="002759E3" w:rsidRDefault="002759E3" w:rsidP="00C56806">
            <w:pPr>
              <w:pStyle w:val="TableParagraph"/>
              <w:spacing w:before="3"/>
              <w:jc w:val="center"/>
              <w:rPr>
                <w:sz w:val="14"/>
              </w:rPr>
            </w:pPr>
          </w:p>
          <w:p w14:paraId="2DEB5DE3" w14:textId="77777777" w:rsidR="002759E3" w:rsidRDefault="002759E3" w:rsidP="00C56806">
            <w:pPr>
              <w:pStyle w:val="TableParagraph"/>
              <w:ind w:left="69"/>
              <w:jc w:val="center"/>
              <w:rPr>
                <w:sz w:val="14"/>
              </w:rPr>
            </w:pPr>
            <w:r>
              <w:rPr>
                <w:w w:val="99"/>
                <w:sz w:val="14"/>
              </w:rPr>
              <w:t>8</w:t>
            </w:r>
          </w:p>
        </w:tc>
        <w:tc>
          <w:tcPr>
            <w:tcW w:w="653" w:type="dxa"/>
          </w:tcPr>
          <w:p w14:paraId="397D95EC" w14:textId="77777777" w:rsidR="002759E3" w:rsidRDefault="002759E3" w:rsidP="00691CDF">
            <w:pPr>
              <w:pStyle w:val="TableParagraph"/>
              <w:rPr>
                <w:sz w:val="16"/>
              </w:rPr>
            </w:pPr>
          </w:p>
          <w:p w14:paraId="21ED4B03" w14:textId="77777777" w:rsidR="002759E3" w:rsidRDefault="002759E3" w:rsidP="00691CDF">
            <w:pPr>
              <w:pStyle w:val="TableParagraph"/>
              <w:spacing w:before="3"/>
              <w:rPr>
                <w:sz w:val="14"/>
              </w:rPr>
            </w:pPr>
          </w:p>
          <w:p w14:paraId="2763887C" w14:textId="77777777" w:rsidR="002759E3" w:rsidRDefault="002759E3" w:rsidP="00691CDF">
            <w:pPr>
              <w:pStyle w:val="TableParagraph"/>
              <w:ind w:left="151"/>
              <w:rPr>
                <w:sz w:val="14"/>
              </w:rPr>
            </w:pPr>
            <w:r>
              <w:rPr>
                <w:sz w:val="14"/>
              </w:rPr>
              <w:t>$14.13</w:t>
            </w:r>
          </w:p>
        </w:tc>
        <w:tc>
          <w:tcPr>
            <w:tcW w:w="754" w:type="dxa"/>
          </w:tcPr>
          <w:p w14:paraId="3077C115" w14:textId="77777777" w:rsidR="002759E3" w:rsidRDefault="002759E3" w:rsidP="00691CDF">
            <w:pPr>
              <w:pStyle w:val="TableParagraph"/>
              <w:rPr>
                <w:sz w:val="16"/>
              </w:rPr>
            </w:pPr>
          </w:p>
          <w:p w14:paraId="7D3719C4" w14:textId="77777777" w:rsidR="002759E3" w:rsidRDefault="002759E3" w:rsidP="00691CDF">
            <w:pPr>
              <w:pStyle w:val="TableParagraph"/>
              <w:spacing w:before="3"/>
              <w:rPr>
                <w:sz w:val="14"/>
              </w:rPr>
            </w:pPr>
          </w:p>
          <w:p w14:paraId="45E47DEC" w14:textId="77777777" w:rsidR="002759E3" w:rsidRDefault="002759E3" w:rsidP="00691CDF">
            <w:pPr>
              <w:pStyle w:val="TableParagraph"/>
              <w:ind w:right="56"/>
              <w:jc w:val="right"/>
              <w:rPr>
                <w:sz w:val="14"/>
              </w:rPr>
            </w:pPr>
            <w:r>
              <w:rPr>
                <w:sz w:val="14"/>
              </w:rPr>
              <w:t>$14.20</w:t>
            </w:r>
          </w:p>
        </w:tc>
        <w:tc>
          <w:tcPr>
            <w:tcW w:w="653" w:type="dxa"/>
          </w:tcPr>
          <w:p w14:paraId="69BF9B2D" w14:textId="77777777" w:rsidR="002759E3" w:rsidRDefault="002759E3" w:rsidP="00691CDF">
            <w:pPr>
              <w:pStyle w:val="TableParagraph"/>
              <w:rPr>
                <w:sz w:val="16"/>
              </w:rPr>
            </w:pPr>
          </w:p>
          <w:p w14:paraId="76B10262" w14:textId="77777777" w:rsidR="002759E3" w:rsidRDefault="002759E3" w:rsidP="00691CDF">
            <w:pPr>
              <w:pStyle w:val="TableParagraph"/>
              <w:spacing w:before="3"/>
              <w:rPr>
                <w:sz w:val="14"/>
              </w:rPr>
            </w:pPr>
          </w:p>
          <w:p w14:paraId="7FB55F29" w14:textId="77777777" w:rsidR="002759E3" w:rsidRDefault="002759E3" w:rsidP="00691CDF">
            <w:pPr>
              <w:pStyle w:val="TableParagraph"/>
              <w:ind w:right="61"/>
              <w:jc w:val="right"/>
              <w:rPr>
                <w:sz w:val="14"/>
              </w:rPr>
            </w:pPr>
            <w:r>
              <w:rPr>
                <w:sz w:val="14"/>
              </w:rPr>
              <w:t>$14.28</w:t>
            </w:r>
          </w:p>
        </w:tc>
        <w:tc>
          <w:tcPr>
            <w:tcW w:w="652" w:type="dxa"/>
          </w:tcPr>
          <w:p w14:paraId="6C10A7F2" w14:textId="77777777" w:rsidR="002759E3" w:rsidRDefault="002759E3" w:rsidP="00691CDF">
            <w:pPr>
              <w:pStyle w:val="TableParagraph"/>
              <w:rPr>
                <w:sz w:val="16"/>
              </w:rPr>
            </w:pPr>
          </w:p>
          <w:p w14:paraId="5607D916" w14:textId="77777777" w:rsidR="002759E3" w:rsidRDefault="002759E3" w:rsidP="00691CDF">
            <w:pPr>
              <w:pStyle w:val="TableParagraph"/>
              <w:spacing w:before="3"/>
              <w:rPr>
                <w:sz w:val="14"/>
              </w:rPr>
            </w:pPr>
          </w:p>
          <w:p w14:paraId="062009AC" w14:textId="77777777" w:rsidR="002759E3" w:rsidRDefault="002759E3" w:rsidP="00691CDF">
            <w:pPr>
              <w:pStyle w:val="TableParagraph"/>
              <w:ind w:left="151"/>
              <w:rPr>
                <w:sz w:val="14"/>
              </w:rPr>
            </w:pPr>
            <w:r>
              <w:rPr>
                <w:sz w:val="14"/>
              </w:rPr>
              <w:t>$14.35</w:t>
            </w:r>
          </w:p>
        </w:tc>
        <w:tc>
          <w:tcPr>
            <w:tcW w:w="648" w:type="dxa"/>
          </w:tcPr>
          <w:p w14:paraId="161FB572" w14:textId="77777777" w:rsidR="002759E3" w:rsidRDefault="002759E3" w:rsidP="00691CDF">
            <w:pPr>
              <w:pStyle w:val="TableParagraph"/>
              <w:rPr>
                <w:sz w:val="16"/>
              </w:rPr>
            </w:pPr>
          </w:p>
          <w:p w14:paraId="5980A576" w14:textId="77777777" w:rsidR="002759E3" w:rsidRDefault="002759E3" w:rsidP="00691CDF">
            <w:pPr>
              <w:pStyle w:val="TableParagraph"/>
              <w:spacing w:before="3"/>
              <w:rPr>
                <w:sz w:val="14"/>
              </w:rPr>
            </w:pPr>
          </w:p>
          <w:p w14:paraId="375891E9" w14:textId="77777777" w:rsidR="002759E3" w:rsidRDefault="002759E3" w:rsidP="00691CDF">
            <w:pPr>
              <w:pStyle w:val="TableParagraph"/>
              <w:ind w:left="123" w:right="38"/>
              <w:jc w:val="center"/>
              <w:rPr>
                <w:sz w:val="14"/>
              </w:rPr>
            </w:pPr>
            <w:r>
              <w:rPr>
                <w:sz w:val="14"/>
              </w:rPr>
              <w:t>$14.42</w:t>
            </w:r>
          </w:p>
        </w:tc>
        <w:tc>
          <w:tcPr>
            <w:tcW w:w="652" w:type="dxa"/>
          </w:tcPr>
          <w:p w14:paraId="5BE25CA7" w14:textId="77777777" w:rsidR="002759E3" w:rsidRDefault="002759E3" w:rsidP="00691CDF">
            <w:pPr>
              <w:pStyle w:val="TableParagraph"/>
              <w:rPr>
                <w:sz w:val="16"/>
              </w:rPr>
            </w:pPr>
          </w:p>
          <w:p w14:paraId="160957AD" w14:textId="77777777" w:rsidR="002759E3" w:rsidRDefault="002759E3" w:rsidP="00691CDF">
            <w:pPr>
              <w:pStyle w:val="TableParagraph"/>
              <w:spacing w:before="3"/>
              <w:rPr>
                <w:sz w:val="14"/>
              </w:rPr>
            </w:pPr>
          </w:p>
          <w:p w14:paraId="7F7535A0" w14:textId="77777777" w:rsidR="002759E3" w:rsidRDefault="002759E3" w:rsidP="00691CDF">
            <w:pPr>
              <w:pStyle w:val="TableParagraph"/>
              <w:ind w:left="122" w:right="31"/>
              <w:jc w:val="center"/>
              <w:rPr>
                <w:sz w:val="14"/>
              </w:rPr>
            </w:pPr>
            <w:r>
              <w:rPr>
                <w:sz w:val="14"/>
              </w:rPr>
              <w:t>$14.49</w:t>
            </w:r>
          </w:p>
        </w:tc>
        <w:tc>
          <w:tcPr>
            <w:tcW w:w="648" w:type="dxa"/>
          </w:tcPr>
          <w:p w14:paraId="4E973AA7" w14:textId="77777777" w:rsidR="002759E3" w:rsidRDefault="002759E3" w:rsidP="00691CDF">
            <w:pPr>
              <w:pStyle w:val="TableParagraph"/>
              <w:rPr>
                <w:sz w:val="16"/>
              </w:rPr>
            </w:pPr>
          </w:p>
          <w:p w14:paraId="1AB1F881" w14:textId="77777777" w:rsidR="002759E3" w:rsidRDefault="002759E3" w:rsidP="00691CDF">
            <w:pPr>
              <w:pStyle w:val="TableParagraph"/>
              <w:spacing w:before="3"/>
              <w:rPr>
                <w:sz w:val="14"/>
              </w:rPr>
            </w:pPr>
          </w:p>
          <w:p w14:paraId="38972C8E" w14:textId="77777777" w:rsidR="002759E3" w:rsidRDefault="002759E3" w:rsidP="00691CDF">
            <w:pPr>
              <w:pStyle w:val="TableParagraph"/>
              <w:ind w:left="153"/>
              <w:rPr>
                <w:sz w:val="14"/>
              </w:rPr>
            </w:pPr>
            <w:r>
              <w:rPr>
                <w:sz w:val="14"/>
              </w:rPr>
              <w:t>$14.56</w:t>
            </w:r>
          </w:p>
        </w:tc>
        <w:tc>
          <w:tcPr>
            <w:tcW w:w="715" w:type="dxa"/>
          </w:tcPr>
          <w:p w14:paraId="1A950633" w14:textId="77777777" w:rsidR="002759E3" w:rsidRDefault="002759E3" w:rsidP="00691CDF">
            <w:pPr>
              <w:pStyle w:val="TableParagraph"/>
              <w:rPr>
                <w:sz w:val="16"/>
              </w:rPr>
            </w:pPr>
          </w:p>
          <w:p w14:paraId="621B985C" w14:textId="77777777" w:rsidR="002759E3" w:rsidRDefault="002759E3" w:rsidP="00691CDF">
            <w:pPr>
              <w:pStyle w:val="TableParagraph"/>
              <w:spacing w:before="3"/>
              <w:rPr>
                <w:sz w:val="14"/>
              </w:rPr>
            </w:pPr>
          </w:p>
          <w:p w14:paraId="57B0E659" w14:textId="77777777" w:rsidR="002759E3" w:rsidRDefault="002759E3" w:rsidP="00691CDF">
            <w:pPr>
              <w:pStyle w:val="TableParagraph"/>
              <w:ind w:right="58"/>
              <w:jc w:val="right"/>
              <w:rPr>
                <w:sz w:val="14"/>
              </w:rPr>
            </w:pPr>
            <w:r>
              <w:rPr>
                <w:sz w:val="14"/>
              </w:rPr>
              <w:t>$14.64</w:t>
            </w:r>
          </w:p>
        </w:tc>
        <w:tc>
          <w:tcPr>
            <w:tcW w:w="1028" w:type="dxa"/>
          </w:tcPr>
          <w:p w14:paraId="3881D7DF" w14:textId="77777777" w:rsidR="002759E3" w:rsidRDefault="002759E3" w:rsidP="00691CDF">
            <w:pPr>
              <w:pStyle w:val="TableParagraph"/>
              <w:rPr>
                <w:sz w:val="16"/>
              </w:rPr>
            </w:pPr>
          </w:p>
          <w:p w14:paraId="6843634C" w14:textId="77777777" w:rsidR="002759E3" w:rsidRDefault="002759E3" w:rsidP="00691CDF">
            <w:pPr>
              <w:pStyle w:val="TableParagraph"/>
              <w:spacing w:before="3"/>
              <w:rPr>
                <w:sz w:val="14"/>
              </w:rPr>
            </w:pPr>
          </w:p>
          <w:p w14:paraId="7C4539EA" w14:textId="77777777" w:rsidR="002759E3" w:rsidRDefault="002759E3" w:rsidP="00691CDF">
            <w:pPr>
              <w:pStyle w:val="TableParagraph"/>
              <w:ind w:right="58"/>
              <w:jc w:val="right"/>
              <w:rPr>
                <w:sz w:val="14"/>
              </w:rPr>
            </w:pPr>
            <w:r>
              <w:rPr>
                <w:sz w:val="14"/>
              </w:rPr>
              <w:t>$14.71</w:t>
            </w:r>
          </w:p>
        </w:tc>
        <w:tc>
          <w:tcPr>
            <w:tcW w:w="773" w:type="dxa"/>
          </w:tcPr>
          <w:p w14:paraId="06CBC803" w14:textId="77777777" w:rsidR="002759E3" w:rsidRDefault="002759E3" w:rsidP="00691CDF">
            <w:pPr>
              <w:pStyle w:val="TableParagraph"/>
              <w:rPr>
                <w:sz w:val="16"/>
              </w:rPr>
            </w:pPr>
          </w:p>
          <w:p w14:paraId="52C4D442" w14:textId="77777777" w:rsidR="002759E3" w:rsidRDefault="002759E3" w:rsidP="00691CDF">
            <w:pPr>
              <w:pStyle w:val="TableParagraph"/>
              <w:spacing w:before="3"/>
              <w:rPr>
                <w:sz w:val="14"/>
              </w:rPr>
            </w:pPr>
          </w:p>
          <w:p w14:paraId="640FD884" w14:textId="77777777" w:rsidR="002759E3" w:rsidRDefault="002759E3" w:rsidP="00691CDF">
            <w:pPr>
              <w:pStyle w:val="TableParagraph"/>
              <w:ind w:right="58"/>
              <w:jc w:val="right"/>
              <w:rPr>
                <w:sz w:val="14"/>
              </w:rPr>
            </w:pPr>
            <w:r>
              <w:rPr>
                <w:sz w:val="14"/>
              </w:rPr>
              <w:t>$14.78</w:t>
            </w:r>
          </w:p>
        </w:tc>
        <w:tc>
          <w:tcPr>
            <w:tcW w:w="984" w:type="dxa"/>
          </w:tcPr>
          <w:p w14:paraId="4EF23969" w14:textId="77777777" w:rsidR="002759E3" w:rsidRDefault="002759E3" w:rsidP="00691CDF">
            <w:pPr>
              <w:pStyle w:val="TableParagraph"/>
              <w:rPr>
                <w:sz w:val="16"/>
              </w:rPr>
            </w:pPr>
          </w:p>
          <w:p w14:paraId="3D915BD8" w14:textId="77777777" w:rsidR="002759E3" w:rsidRDefault="002759E3" w:rsidP="00691CDF">
            <w:pPr>
              <w:pStyle w:val="TableParagraph"/>
              <w:spacing w:before="3"/>
              <w:rPr>
                <w:sz w:val="14"/>
              </w:rPr>
            </w:pPr>
          </w:p>
          <w:p w14:paraId="0C7D3A20" w14:textId="77777777" w:rsidR="002759E3" w:rsidRDefault="002759E3" w:rsidP="00691CDF">
            <w:pPr>
              <w:pStyle w:val="TableParagraph"/>
              <w:ind w:right="58"/>
              <w:jc w:val="right"/>
              <w:rPr>
                <w:sz w:val="14"/>
              </w:rPr>
            </w:pPr>
            <w:r>
              <w:rPr>
                <w:sz w:val="14"/>
              </w:rPr>
              <w:t>$14.86</w:t>
            </w:r>
          </w:p>
        </w:tc>
        <w:tc>
          <w:tcPr>
            <w:tcW w:w="836" w:type="dxa"/>
          </w:tcPr>
          <w:p w14:paraId="3B2B8A22" w14:textId="77777777" w:rsidR="002759E3" w:rsidRDefault="002759E3" w:rsidP="00691CDF">
            <w:pPr>
              <w:pStyle w:val="TableParagraph"/>
              <w:rPr>
                <w:sz w:val="16"/>
              </w:rPr>
            </w:pPr>
          </w:p>
          <w:p w14:paraId="105F1026" w14:textId="77777777" w:rsidR="002759E3" w:rsidRDefault="002759E3" w:rsidP="00691CDF">
            <w:pPr>
              <w:pStyle w:val="TableParagraph"/>
              <w:spacing w:before="3"/>
              <w:rPr>
                <w:sz w:val="14"/>
              </w:rPr>
            </w:pPr>
          </w:p>
          <w:p w14:paraId="29FB3475" w14:textId="77777777" w:rsidR="002759E3" w:rsidRDefault="002759E3" w:rsidP="00691CDF">
            <w:pPr>
              <w:pStyle w:val="TableParagraph"/>
              <w:ind w:right="53"/>
              <w:jc w:val="right"/>
              <w:rPr>
                <w:sz w:val="14"/>
              </w:rPr>
            </w:pPr>
            <w:r>
              <w:rPr>
                <w:sz w:val="14"/>
              </w:rPr>
              <w:t>$14.93</w:t>
            </w:r>
          </w:p>
        </w:tc>
      </w:tr>
      <w:tr w:rsidR="002759E3" w14:paraId="1507673C" w14:textId="77777777" w:rsidTr="00691CDF">
        <w:trPr>
          <w:trHeight w:val="585"/>
          <w:jc w:val="center"/>
        </w:trPr>
        <w:tc>
          <w:tcPr>
            <w:tcW w:w="830" w:type="dxa"/>
          </w:tcPr>
          <w:p w14:paraId="2E18FD9C" w14:textId="77777777" w:rsidR="002759E3" w:rsidRDefault="002759E3" w:rsidP="00C56806">
            <w:pPr>
              <w:pStyle w:val="TableParagraph"/>
              <w:jc w:val="center"/>
              <w:rPr>
                <w:sz w:val="16"/>
              </w:rPr>
            </w:pPr>
          </w:p>
          <w:p w14:paraId="0FC613C7" w14:textId="77777777" w:rsidR="002759E3" w:rsidRDefault="002759E3" w:rsidP="00C56806">
            <w:pPr>
              <w:pStyle w:val="TableParagraph"/>
              <w:spacing w:before="4"/>
              <w:jc w:val="center"/>
              <w:rPr>
                <w:sz w:val="14"/>
              </w:rPr>
            </w:pPr>
          </w:p>
          <w:p w14:paraId="3CF1856C" w14:textId="77777777" w:rsidR="002759E3" w:rsidRDefault="002759E3" w:rsidP="00C56806">
            <w:pPr>
              <w:pStyle w:val="TableParagraph"/>
              <w:ind w:left="69"/>
              <w:jc w:val="center"/>
              <w:rPr>
                <w:sz w:val="14"/>
              </w:rPr>
            </w:pPr>
            <w:r>
              <w:rPr>
                <w:w w:val="99"/>
                <w:sz w:val="14"/>
              </w:rPr>
              <w:t>9</w:t>
            </w:r>
          </w:p>
        </w:tc>
        <w:tc>
          <w:tcPr>
            <w:tcW w:w="653" w:type="dxa"/>
          </w:tcPr>
          <w:p w14:paraId="189848B1" w14:textId="77777777" w:rsidR="002759E3" w:rsidRDefault="002759E3" w:rsidP="00691CDF">
            <w:pPr>
              <w:pStyle w:val="TableParagraph"/>
              <w:rPr>
                <w:sz w:val="16"/>
              </w:rPr>
            </w:pPr>
          </w:p>
          <w:p w14:paraId="25297A94" w14:textId="77777777" w:rsidR="002759E3" w:rsidRDefault="002759E3" w:rsidP="00691CDF">
            <w:pPr>
              <w:pStyle w:val="TableParagraph"/>
              <w:spacing w:before="4"/>
              <w:rPr>
                <w:sz w:val="14"/>
              </w:rPr>
            </w:pPr>
          </w:p>
          <w:p w14:paraId="43505628" w14:textId="77777777" w:rsidR="002759E3" w:rsidRDefault="002759E3" w:rsidP="00691CDF">
            <w:pPr>
              <w:pStyle w:val="TableParagraph"/>
              <w:ind w:left="151"/>
              <w:rPr>
                <w:sz w:val="14"/>
              </w:rPr>
            </w:pPr>
            <w:r>
              <w:rPr>
                <w:sz w:val="14"/>
              </w:rPr>
              <w:t>$14.19</w:t>
            </w:r>
          </w:p>
        </w:tc>
        <w:tc>
          <w:tcPr>
            <w:tcW w:w="754" w:type="dxa"/>
          </w:tcPr>
          <w:p w14:paraId="7C0626ED" w14:textId="77777777" w:rsidR="002759E3" w:rsidRDefault="002759E3" w:rsidP="00691CDF">
            <w:pPr>
              <w:pStyle w:val="TableParagraph"/>
              <w:rPr>
                <w:sz w:val="16"/>
              </w:rPr>
            </w:pPr>
          </w:p>
          <w:p w14:paraId="13104F9B" w14:textId="77777777" w:rsidR="002759E3" w:rsidRDefault="002759E3" w:rsidP="00691CDF">
            <w:pPr>
              <w:pStyle w:val="TableParagraph"/>
              <w:spacing w:before="4"/>
              <w:rPr>
                <w:sz w:val="14"/>
              </w:rPr>
            </w:pPr>
          </w:p>
          <w:p w14:paraId="73CAAA5F" w14:textId="77777777" w:rsidR="002759E3" w:rsidRDefault="002759E3" w:rsidP="00691CDF">
            <w:pPr>
              <w:pStyle w:val="TableParagraph"/>
              <w:ind w:right="56"/>
              <w:jc w:val="right"/>
              <w:rPr>
                <w:sz w:val="14"/>
              </w:rPr>
            </w:pPr>
            <w:r>
              <w:rPr>
                <w:sz w:val="14"/>
              </w:rPr>
              <w:t>$14.26</w:t>
            </w:r>
          </w:p>
        </w:tc>
        <w:tc>
          <w:tcPr>
            <w:tcW w:w="653" w:type="dxa"/>
          </w:tcPr>
          <w:p w14:paraId="40F70023" w14:textId="77777777" w:rsidR="002759E3" w:rsidRDefault="002759E3" w:rsidP="00691CDF">
            <w:pPr>
              <w:pStyle w:val="TableParagraph"/>
              <w:rPr>
                <w:sz w:val="16"/>
              </w:rPr>
            </w:pPr>
          </w:p>
          <w:p w14:paraId="5ECD21D8" w14:textId="77777777" w:rsidR="002759E3" w:rsidRDefault="002759E3" w:rsidP="00691CDF">
            <w:pPr>
              <w:pStyle w:val="TableParagraph"/>
              <w:spacing w:before="4"/>
              <w:rPr>
                <w:sz w:val="14"/>
              </w:rPr>
            </w:pPr>
          </w:p>
          <w:p w14:paraId="7E984138" w14:textId="77777777" w:rsidR="002759E3" w:rsidRDefault="002759E3" w:rsidP="00691CDF">
            <w:pPr>
              <w:pStyle w:val="TableParagraph"/>
              <w:ind w:right="61"/>
              <w:jc w:val="right"/>
              <w:rPr>
                <w:sz w:val="14"/>
              </w:rPr>
            </w:pPr>
            <w:r>
              <w:rPr>
                <w:sz w:val="14"/>
              </w:rPr>
              <w:t>$14.33</w:t>
            </w:r>
          </w:p>
        </w:tc>
        <w:tc>
          <w:tcPr>
            <w:tcW w:w="652" w:type="dxa"/>
          </w:tcPr>
          <w:p w14:paraId="320AF4CF" w14:textId="77777777" w:rsidR="002759E3" w:rsidRDefault="002759E3" w:rsidP="00691CDF">
            <w:pPr>
              <w:pStyle w:val="TableParagraph"/>
              <w:rPr>
                <w:sz w:val="16"/>
              </w:rPr>
            </w:pPr>
          </w:p>
          <w:p w14:paraId="695E7F97" w14:textId="77777777" w:rsidR="002759E3" w:rsidRDefault="002759E3" w:rsidP="00691CDF">
            <w:pPr>
              <w:pStyle w:val="TableParagraph"/>
              <w:spacing w:before="4"/>
              <w:rPr>
                <w:sz w:val="14"/>
              </w:rPr>
            </w:pPr>
          </w:p>
          <w:p w14:paraId="6951AE40" w14:textId="77777777" w:rsidR="002759E3" w:rsidRDefault="002759E3" w:rsidP="00691CDF">
            <w:pPr>
              <w:pStyle w:val="TableParagraph"/>
              <w:ind w:left="151"/>
              <w:rPr>
                <w:sz w:val="14"/>
              </w:rPr>
            </w:pPr>
            <w:r>
              <w:rPr>
                <w:sz w:val="14"/>
              </w:rPr>
              <w:t>$14.40</w:t>
            </w:r>
          </w:p>
        </w:tc>
        <w:tc>
          <w:tcPr>
            <w:tcW w:w="648" w:type="dxa"/>
          </w:tcPr>
          <w:p w14:paraId="7D96CAC0" w14:textId="77777777" w:rsidR="002759E3" w:rsidRDefault="002759E3" w:rsidP="00691CDF">
            <w:pPr>
              <w:pStyle w:val="TableParagraph"/>
              <w:rPr>
                <w:sz w:val="16"/>
              </w:rPr>
            </w:pPr>
          </w:p>
          <w:p w14:paraId="1CED3178" w14:textId="77777777" w:rsidR="002759E3" w:rsidRDefault="002759E3" w:rsidP="00691CDF">
            <w:pPr>
              <w:pStyle w:val="TableParagraph"/>
              <w:spacing w:before="4"/>
              <w:rPr>
                <w:sz w:val="14"/>
              </w:rPr>
            </w:pPr>
          </w:p>
          <w:p w14:paraId="528F9D0A" w14:textId="77777777" w:rsidR="002759E3" w:rsidRDefault="002759E3" w:rsidP="00691CDF">
            <w:pPr>
              <w:pStyle w:val="TableParagraph"/>
              <w:ind w:left="123" w:right="38"/>
              <w:jc w:val="center"/>
              <w:rPr>
                <w:sz w:val="14"/>
              </w:rPr>
            </w:pPr>
            <w:r>
              <w:rPr>
                <w:sz w:val="14"/>
              </w:rPr>
              <w:t>$14.47</w:t>
            </w:r>
          </w:p>
        </w:tc>
        <w:tc>
          <w:tcPr>
            <w:tcW w:w="652" w:type="dxa"/>
          </w:tcPr>
          <w:p w14:paraId="6A88574E" w14:textId="77777777" w:rsidR="002759E3" w:rsidRDefault="002759E3" w:rsidP="00691CDF">
            <w:pPr>
              <w:pStyle w:val="TableParagraph"/>
              <w:rPr>
                <w:sz w:val="16"/>
              </w:rPr>
            </w:pPr>
          </w:p>
          <w:p w14:paraId="0B8A40E7" w14:textId="77777777" w:rsidR="002759E3" w:rsidRDefault="002759E3" w:rsidP="00691CDF">
            <w:pPr>
              <w:pStyle w:val="TableParagraph"/>
              <w:spacing w:before="4"/>
              <w:rPr>
                <w:sz w:val="14"/>
              </w:rPr>
            </w:pPr>
          </w:p>
          <w:p w14:paraId="51E8912B" w14:textId="77777777" w:rsidR="002759E3" w:rsidRDefault="002759E3" w:rsidP="00691CDF">
            <w:pPr>
              <w:pStyle w:val="TableParagraph"/>
              <w:ind w:left="122" w:right="31"/>
              <w:jc w:val="center"/>
              <w:rPr>
                <w:sz w:val="14"/>
              </w:rPr>
            </w:pPr>
            <w:r>
              <w:rPr>
                <w:sz w:val="14"/>
              </w:rPr>
              <w:t>$14.54</w:t>
            </w:r>
          </w:p>
        </w:tc>
        <w:tc>
          <w:tcPr>
            <w:tcW w:w="648" w:type="dxa"/>
          </w:tcPr>
          <w:p w14:paraId="621601C0" w14:textId="77777777" w:rsidR="002759E3" w:rsidRDefault="002759E3" w:rsidP="00691CDF">
            <w:pPr>
              <w:pStyle w:val="TableParagraph"/>
              <w:rPr>
                <w:sz w:val="16"/>
              </w:rPr>
            </w:pPr>
          </w:p>
          <w:p w14:paraId="014E0882" w14:textId="77777777" w:rsidR="002759E3" w:rsidRDefault="002759E3" w:rsidP="00691CDF">
            <w:pPr>
              <w:pStyle w:val="TableParagraph"/>
              <w:spacing w:before="4"/>
              <w:rPr>
                <w:sz w:val="14"/>
              </w:rPr>
            </w:pPr>
          </w:p>
          <w:p w14:paraId="29A909F7" w14:textId="77777777" w:rsidR="002759E3" w:rsidRDefault="002759E3" w:rsidP="00691CDF">
            <w:pPr>
              <w:pStyle w:val="TableParagraph"/>
              <w:ind w:left="153"/>
              <w:rPr>
                <w:sz w:val="14"/>
              </w:rPr>
            </w:pPr>
            <w:r>
              <w:rPr>
                <w:sz w:val="14"/>
              </w:rPr>
              <w:t>$14.62</w:t>
            </w:r>
          </w:p>
        </w:tc>
        <w:tc>
          <w:tcPr>
            <w:tcW w:w="715" w:type="dxa"/>
          </w:tcPr>
          <w:p w14:paraId="54F01F0C" w14:textId="77777777" w:rsidR="002759E3" w:rsidRDefault="002759E3" w:rsidP="00691CDF">
            <w:pPr>
              <w:pStyle w:val="TableParagraph"/>
              <w:rPr>
                <w:sz w:val="16"/>
              </w:rPr>
            </w:pPr>
          </w:p>
          <w:p w14:paraId="1AE3FE4B" w14:textId="77777777" w:rsidR="002759E3" w:rsidRDefault="002759E3" w:rsidP="00691CDF">
            <w:pPr>
              <w:pStyle w:val="TableParagraph"/>
              <w:spacing w:before="4"/>
              <w:rPr>
                <w:sz w:val="14"/>
              </w:rPr>
            </w:pPr>
          </w:p>
          <w:p w14:paraId="379F46D5" w14:textId="77777777" w:rsidR="002759E3" w:rsidRDefault="002759E3" w:rsidP="00691CDF">
            <w:pPr>
              <w:pStyle w:val="TableParagraph"/>
              <w:ind w:right="58"/>
              <w:jc w:val="right"/>
              <w:rPr>
                <w:sz w:val="14"/>
              </w:rPr>
            </w:pPr>
            <w:r>
              <w:rPr>
                <w:sz w:val="14"/>
              </w:rPr>
              <w:t>$14.69</w:t>
            </w:r>
          </w:p>
        </w:tc>
        <w:tc>
          <w:tcPr>
            <w:tcW w:w="1028" w:type="dxa"/>
          </w:tcPr>
          <w:p w14:paraId="746D2D12" w14:textId="77777777" w:rsidR="002759E3" w:rsidRDefault="002759E3" w:rsidP="00691CDF">
            <w:pPr>
              <w:pStyle w:val="TableParagraph"/>
              <w:rPr>
                <w:sz w:val="16"/>
              </w:rPr>
            </w:pPr>
          </w:p>
          <w:p w14:paraId="1B67079F" w14:textId="77777777" w:rsidR="002759E3" w:rsidRDefault="002759E3" w:rsidP="00691CDF">
            <w:pPr>
              <w:pStyle w:val="TableParagraph"/>
              <w:spacing w:before="4"/>
              <w:rPr>
                <w:sz w:val="14"/>
              </w:rPr>
            </w:pPr>
          </w:p>
          <w:p w14:paraId="5A9C30CF" w14:textId="77777777" w:rsidR="002759E3" w:rsidRDefault="002759E3" w:rsidP="00691CDF">
            <w:pPr>
              <w:pStyle w:val="TableParagraph"/>
              <w:ind w:right="58"/>
              <w:jc w:val="right"/>
              <w:rPr>
                <w:sz w:val="14"/>
              </w:rPr>
            </w:pPr>
            <w:r>
              <w:rPr>
                <w:sz w:val="14"/>
              </w:rPr>
              <w:t>$14.76</w:t>
            </w:r>
          </w:p>
        </w:tc>
        <w:tc>
          <w:tcPr>
            <w:tcW w:w="773" w:type="dxa"/>
          </w:tcPr>
          <w:p w14:paraId="35094B11" w14:textId="77777777" w:rsidR="002759E3" w:rsidRDefault="002759E3" w:rsidP="00691CDF">
            <w:pPr>
              <w:pStyle w:val="TableParagraph"/>
              <w:rPr>
                <w:sz w:val="16"/>
              </w:rPr>
            </w:pPr>
          </w:p>
          <w:p w14:paraId="4091AB29" w14:textId="77777777" w:rsidR="002759E3" w:rsidRDefault="002759E3" w:rsidP="00691CDF">
            <w:pPr>
              <w:pStyle w:val="TableParagraph"/>
              <w:spacing w:before="4"/>
              <w:rPr>
                <w:sz w:val="14"/>
              </w:rPr>
            </w:pPr>
          </w:p>
          <w:p w14:paraId="2F601186" w14:textId="77777777" w:rsidR="002759E3" w:rsidRDefault="002759E3" w:rsidP="00691CDF">
            <w:pPr>
              <w:pStyle w:val="TableParagraph"/>
              <w:ind w:right="58"/>
              <w:jc w:val="right"/>
              <w:rPr>
                <w:sz w:val="14"/>
              </w:rPr>
            </w:pPr>
            <w:r>
              <w:rPr>
                <w:sz w:val="14"/>
              </w:rPr>
              <w:t>$14.84</w:t>
            </w:r>
          </w:p>
        </w:tc>
        <w:tc>
          <w:tcPr>
            <w:tcW w:w="984" w:type="dxa"/>
          </w:tcPr>
          <w:p w14:paraId="138CFC0D" w14:textId="77777777" w:rsidR="002759E3" w:rsidRDefault="002759E3" w:rsidP="00691CDF">
            <w:pPr>
              <w:pStyle w:val="TableParagraph"/>
              <w:rPr>
                <w:sz w:val="16"/>
              </w:rPr>
            </w:pPr>
          </w:p>
          <w:p w14:paraId="22AE454F" w14:textId="77777777" w:rsidR="002759E3" w:rsidRDefault="002759E3" w:rsidP="00691CDF">
            <w:pPr>
              <w:pStyle w:val="TableParagraph"/>
              <w:spacing w:before="4"/>
              <w:rPr>
                <w:sz w:val="14"/>
              </w:rPr>
            </w:pPr>
          </w:p>
          <w:p w14:paraId="12A59F39" w14:textId="77777777" w:rsidR="002759E3" w:rsidRDefault="002759E3" w:rsidP="00691CDF">
            <w:pPr>
              <w:pStyle w:val="TableParagraph"/>
              <w:ind w:right="58"/>
              <w:jc w:val="right"/>
              <w:rPr>
                <w:sz w:val="14"/>
              </w:rPr>
            </w:pPr>
            <w:r>
              <w:rPr>
                <w:sz w:val="14"/>
              </w:rPr>
              <w:t>$14.91</w:t>
            </w:r>
          </w:p>
        </w:tc>
        <w:tc>
          <w:tcPr>
            <w:tcW w:w="836" w:type="dxa"/>
          </w:tcPr>
          <w:p w14:paraId="76DA1808" w14:textId="77777777" w:rsidR="002759E3" w:rsidRDefault="002759E3" w:rsidP="00691CDF">
            <w:pPr>
              <w:pStyle w:val="TableParagraph"/>
              <w:rPr>
                <w:sz w:val="16"/>
              </w:rPr>
            </w:pPr>
          </w:p>
          <w:p w14:paraId="27D8F24E" w14:textId="77777777" w:rsidR="002759E3" w:rsidRDefault="002759E3" w:rsidP="00691CDF">
            <w:pPr>
              <w:pStyle w:val="TableParagraph"/>
              <w:spacing w:before="4"/>
              <w:rPr>
                <w:sz w:val="14"/>
              </w:rPr>
            </w:pPr>
          </w:p>
          <w:p w14:paraId="48D45681" w14:textId="77777777" w:rsidR="002759E3" w:rsidRDefault="002759E3" w:rsidP="00691CDF">
            <w:pPr>
              <w:pStyle w:val="TableParagraph"/>
              <w:ind w:right="53"/>
              <w:jc w:val="right"/>
              <w:rPr>
                <w:sz w:val="14"/>
              </w:rPr>
            </w:pPr>
            <w:r>
              <w:rPr>
                <w:sz w:val="14"/>
              </w:rPr>
              <w:t>$14.99</w:t>
            </w:r>
          </w:p>
        </w:tc>
      </w:tr>
      <w:tr w:rsidR="002759E3" w14:paraId="0C2F23D5" w14:textId="77777777" w:rsidTr="00691CDF">
        <w:trPr>
          <w:trHeight w:val="585"/>
          <w:jc w:val="center"/>
        </w:trPr>
        <w:tc>
          <w:tcPr>
            <w:tcW w:w="830" w:type="dxa"/>
          </w:tcPr>
          <w:p w14:paraId="58103081" w14:textId="77777777" w:rsidR="002759E3" w:rsidRDefault="002759E3" w:rsidP="00C56806">
            <w:pPr>
              <w:pStyle w:val="TableParagraph"/>
              <w:jc w:val="center"/>
              <w:rPr>
                <w:sz w:val="16"/>
              </w:rPr>
            </w:pPr>
          </w:p>
          <w:p w14:paraId="00219830" w14:textId="77777777" w:rsidR="002759E3" w:rsidRDefault="002759E3" w:rsidP="00C56806">
            <w:pPr>
              <w:pStyle w:val="TableParagraph"/>
              <w:spacing w:before="3"/>
              <w:jc w:val="center"/>
              <w:rPr>
                <w:sz w:val="14"/>
              </w:rPr>
            </w:pPr>
          </w:p>
          <w:p w14:paraId="23D81C51" w14:textId="77777777" w:rsidR="002759E3" w:rsidRDefault="002759E3" w:rsidP="00C56806">
            <w:pPr>
              <w:pStyle w:val="TableParagraph"/>
              <w:ind w:left="69"/>
              <w:jc w:val="center"/>
              <w:rPr>
                <w:sz w:val="14"/>
              </w:rPr>
            </w:pPr>
            <w:r>
              <w:rPr>
                <w:sz w:val="14"/>
              </w:rPr>
              <w:t>10</w:t>
            </w:r>
          </w:p>
        </w:tc>
        <w:tc>
          <w:tcPr>
            <w:tcW w:w="653" w:type="dxa"/>
          </w:tcPr>
          <w:p w14:paraId="34C30FB7" w14:textId="77777777" w:rsidR="002759E3" w:rsidRDefault="002759E3" w:rsidP="00691CDF">
            <w:pPr>
              <w:pStyle w:val="TableParagraph"/>
              <w:rPr>
                <w:sz w:val="16"/>
              </w:rPr>
            </w:pPr>
          </w:p>
          <w:p w14:paraId="3A3EC1DD" w14:textId="77777777" w:rsidR="002759E3" w:rsidRDefault="002759E3" w:rsidP="00691CDF">
            <w:pPr>
              <w:pStyle w:val="TableParagraph"/>
              <w:spacing w:before="3"/>
              <w:rPr>
                <w:sz w:val="14"/>
              </w:rPr>
            </w:pPr>
          </w:p>
          <w:p w14:paraId="14A001B9" w14:textId="77777777" w:rsidR="002759E3" w:rsidRDefault="002759E3" w:rsidP="00691CDF">
            <w:pPr>
              <w:pStyle w:val="TableParagraph"/>
              <w:ind w:left="151"/>
              <w:rPr>
                <w:sz w:val="14"/>
              </w:rPr>
            </w:pPr>
            <w:r>
              <w:rPr>
                <w:sz w:val="14"/>
              </w:rPr>
              <w:t>$14.25</w:t>
            </w:r>
          </w:p>
        </w:tc>
        <w:tc>
          <w:tcPr>
            <w:tcW w:w="754" w:type="dxa"/>
          </w:tcPr>
          <w:p w14:paraId="596EBFCA" w14:textId="77777777" w:rsidR="002759E3" w:rsidRDefault="002759E3" w:rsidP="00691CDF">
            <w:pPr>
              <w:pStyle w:val="TableParagraph"/>
              <w:rPr>
                <w:sz w:val="16"/>
              </w:rPr>
            </w:pPr>
          </w:p>
          <w:p w14:paraId="08C0A152" w14:textId="77777777" w:rsidR="002759E3" w:rsidRDefault="002759E3" w:rsidP="00691CDF">
            <w:pPr>
              <w:pStyle w:val="TableParagraph"/>
              <w:spacing w:before="3"/>
              <w:rPr>
                <w:sz w:val="14"/>
              </w:rPr>
            </w:pPr>
          </w:p>
          <w:p w14:paraId="60F980B5" w14:textId="77777777" w:rsidR="002759E3" w:rsidRDefault="002759E3" w:rsidP="00691CDF">
            <w:pPr>
              <w:pStyle w:val="TableParagraph"/>
              <w:ind w:right="56"/>
              <w:jc w:val="right"/>
              <w:rPr>
                <w:sz w:val="14"/>
              </w:rPr>
            </w:pPr>
            <w:r>
              <w:rPr>
                <w:sz w:val="14"/>
              </w:rPr>
              <w:t>$14.32</w:t>
            </w:r>
          </w:p>
        </w:tc>
        <w:tc>
          <w:tcPr>
            <w:tcW w:w="653" w:type="dxa"/>
          </w:tcPr>
          <w:p w14:paraId="5ECB8940" w14:textId="77777777" w:rsidR="002759E3" w:rsidRDefault="002759E3" w:rsidP="00691CDF">
            <w:pPr>
              <w:pStyle w:val="TableParagraph"/>
              <w:rPr>
                <w:sz w:val="16"/>
              </w:rPr>
            </w:pPr>
          </w:p>
          <w:p w14:paraId="415D52DD" w14:textId="77777777" w:rsidR="002759E3" w:rsidRDefault="002759E3" w:rsidP="00691CDF">
            <w:pPr>
              <w:pStyle w:val="TableParagraph"/>
              <w:spacing w:before="3"/>
              <w:rPr>
                <w:sz w:val="14"/>
              </w:rPr>
            </w:pPr>
          </w:p>
          <w:p w14:paraId="3440B05E" w14:textId="77777777" w:rsidR="002759E3" w:rsidRDefault="002759E3" w:rsidP="00691CDF">
            <w:pPr>
              <w:pStyle w:val="TableParagraph"/>
              <w:ind w:right="61"/>
              <w:jc w:val="right"/>
              <w:rPr>
                <w:sz w:val="14"/>
              </w:rPr>
            </w:pPr>
            <w:r>
              <w:rPr>
                <w:sz w:val="14"/>
              </w:rPr>
              <w:t>$14.39</w:t>
            </w:r>
          </w:p>
        </w:tc>
        <w:tc>
          <w:tcPr>
            <w:tcW w:w="652" w:type="dxa"/>
          </w:tcPr>
          <w:p w14:paraId="30BAD5F3" w14:textId="77777777" w:rsidR="002759E3" w:rsidRDefault="002759E3" w:rsidP="00691CDF">
            <w:pPr>
              <w:pStyle w:val="TableParagraph"/>
              <w:rPr>
                <w:sz w:val="16"/>
              </w:rPr>
            </w:pPr>
          </w:p>
          <w:p w14:paraId="0AAE8FEA" w14:textId="77777777" w:rsidR="002759E3" w:rsidRDefault="002759E3" w:rsidP="00691CDF">
            <w:pPr>
              <w:pStyle w:val="TableParagraph"/>
              <w:spacing w:before="3"/>
              <w:rPr>
                <w:sz w:val="14"/>
              </w:rPr>
            </w:pPr>
          </w:p>
          <w:p w14:paraId="65D3C62B" w14:textId="77777777" w:rsidR="002759E3" w:rsidRDefault="002759E3" w:rsidP="00691CDF">
            <w:pPr>
              <w:pStyle w:val="TableParagraph"/>
              <w:ind w:left="151"/>
              <w:rPr>
                <w:sz w:val="14"/>
              </w:rPr>
            </w:pPr>
            <w:r>
              <w:rPr>
                <w:sz w:val="14"/>
              </w:rPr>
              <w:t>$14.46</w:t>
            </w:r>
          </w:p>
        </w:tc>
        <w:tc>
          <w:tcPr>
            <w:tcW w:w="648" w:type="dxa"/>
          </w:tcPr>
          <w:p w14:paraId="08664860" w14:textId="77777777" w:rsidR="002759E3" w:rsidRDefault="002759E3" w:rsidP="00691CDF">
            <w:pPr>
              <w:pStyle w:val="TableParagraph"/>
              <w:rPr>
                <w:sz w:val="16"/>
              </w:rPr>
            </w:pPr>
          </w:p>
          <w:p w14:paraId="56F33BCD" w14:textId="77777777" w:rsidR="002759E3" w:rsidRDefault="002759E3" w:rsidP="00691CDF">
            <w:pPr>
              <w:pStyle w:val="TableParagraph"/>
              <w:spacing w:before="3"/>
              <w:rPr>
                <w:sz w:val="14"/>
              </w:rPr>
            </w:pPr>
          </w:p>
          <w:p w14:paraId="4C4A18C4" w14:textId="77777777" w:rsidR="002759E3" w:rsidRDefault="002759E3" w:rsidP="00691CDF">
            <w:pPr>
              <w:pStyle w:val="TableParagraph"/>
              <w:ind w:left="123" w:right="38"/>
              <w:jc w:val="center"/>
              <w:rPr>
                <w:sz w:val="14"/>
              </w:rPr>
            </w:pPr>
            <w:r>
              <w:rPr>
                <w:sz w:val="14"/>
              </w:rPr>
              <w:t>$14.54</w:t>
            </w:r>
          </w:p>
        </w:tc>
        <w:tc>
          <w:tcPr>
            <w:tcW w:w="652" w:type="dxa"/>
          </w:tcPr>
          <w:p w14:paraId="51A4E341" w14:textId="77777777" w:rsidR="002759E3" w:rsidRDefault="002759E3" w:rsidP="00691CDF">
            <w:pPr>
              <w:pStyle w:val="TableParagraph"/>
              <w:rPr>
                <w:sz w:val="16"/>
              </w:rPr>
            </w:pPr>
          </w:p>
          <w:p w14:paraId="3DAF1C77" w14:textId="77777777" w:rsidR="002759E3" w:rsidRDefault="002759E3" w:rsidP="00691CDF">
            <w:pPr>
              <w:pStyle w:val="TableParagraph"/>
              <w:spacing w:before="3"/>
              <w:rPr>
                <w:sz w:val="14"/>
              </w:rPr>
            </w:pPr>
          </w:p>
          <w:p w14:paraId="01E3D1A2" w14:textId="77777777" w:rsidR="002759E3" w:rsidRDefault="002759E3" w:rsidP="00691CDF">
            <w:pPr>
              <w:pStyle w:val="TableParagraph"/>
              <w:ind w:left="122" w:right="31"/>
              <w:jc w:val="center"/>
              <w:rPr>
                <w:sz w:val="14"/>
              </w:rPr>
            </w:pPr>
            <w:r>
              <w:rPr>
                <w:sz w:val="14"/>
              </w:rPr>
              <w:t>$14.61</w:t>
            </w:r>
          </w:p>
        </w:tc>
        <w:tc>
          <w:tcPr>
            <w:tcW w:w="648" w:type="dxa"/>
          </w:tcPr>
          <w:p w14:paraId="1BEDE382" w14:textId="77777777" w:rsidR="002759E3" w:rsidRDefault="002759E3" w:rsidP="00691CDF">
            <w:pPr>
              <w:pStyle w:val="TableParagraph"/>
              <w:rPr>
                <w:sz w:val="16"/>
              </w:rPr>
            </w:pPr>
          </w:p>
          <w:p w14:paraId="103DB9CA" w14:textId="77777777" w:rsidR="002759E3" w:rsidRDefault="002759E3" w:rsidP="00691CDF">
            <w:pPr>
              <w:pStyle w:val="TableParagraph"/>
              <w:spacing w:before="3"/>
              <w:rPr>
                <w:sz w:val="14"/>
              </w:rPr>
            </w:pPr>
          </w:p>
          <w:p w14:paraId="2B0D3068" w14:textId="77777777" w:rsidR="002759E3" w:rsidRDefault="002759E3" w:rsidP="00691CDF">
            <w:pPr>
              <w:pStyle w:val="TableParagraph"/>
              <w:ind w:left="153"/>
              <w:rPr>
                <w:sz w:val="14"/>
              </w:rPr>
            </w:pPr>
            <w:r>
              <w:rPr>
                <w:sz w:val="14"/>
              </w:rPr>
              <w:t>$14.68</w:t>
            </w:r>
          </w:p>
        </w:tc>
        <w:tc>
          <w:tcPr>
            <w:tcW w:w="715" w:type="dxa"/>
          </w:tcPr>
          <w:p w14:paraId="3406DE33" w14:textId="77777777" w:rsidR="002759E3" w:rsidRDefault="002759E3" w:rsidP="00691CDF">
            <w:pPr>
              <w:pStyle w:val="TableParagraph"/>
              <w:rPr>
                <w:sz w:val="16"/>
              </w:rPr>
            </w:pPr>
          </w:p>
          <w:p w14:paraId="06870AE5" w14:textId="77777777" w:rsidR="002759E3" w:rsidRDefault="002759E3" w:rsidP="00691CDF">
            <w:pPr>
              <w:pStyle w:val="TableParagraph"/>
              <w:spacing w:before="3"/>
              <w:rPr>
                <w:sz w:val="14"/>
              </w:rPr>
            </w:pPr>
          </w:p>
          <w:p w14:paraId="05B9A7CC" w14:textId="77777777" w:rsidR="002759E3" w:rsidRDefault="002759E3" w:rsidP="00691CDF">
            <w:pPr>
              <w:pStyle w:val="TableParagraph"/>
              <w:ind w:right="58"/>
              <w:jc w:val="right"/>
              <w:rPr>
                <w:sz w:val="14"/>
              </w:rPr>
            </w:pPr>
            <w:r>
              <w:rPr>
                <w:sz w:val="14"/>
              </w:rPr>
              <w:t>$14.75</w:t>
            </w:r>
          </w:p>
        </w:tc>
        <w:tc>
          <w:tcPr>
            <w:tcW w:w="1028" w:type="dxa"/>
          </w:tcPr>
          <w:p w14:paraId="3E66DDDA" w14:textId="77777777" w:rsidR="002759E3" w:rsidRDefault="002759E3" w:rsidP="00691CDF">
            <w:pPr>
              <w:pStyle w:val="TableParagraph"/>
              <w:rPr>
                <w:sz w:val="16"/>
              </w:rPr>
            </w:pPr>
          </w:p>
          <w:p w14:paraId="0B59DC80" w14:textId="77777777" w:rsidR="002759E3" w:rsidRDefault="002759E3" w:rsidP="00691CDF">
            <w:pPr>
              <w:pStyle w:val="TableParagraph"/>
              <w:spacing w:before="3"/>
              <w:rPr>
                <w:sz w:val="14"/>
              </w:rPr>
            </w:pPr>
          </w:p>
          <w:p w14:paraId="116CC7FC" w14:textId="77777777" w:rsidR="002759E3" w:rsidRDefault="002759E3" w:rsidP="00691CDF">
            <w:pPr>
              <w:pStyle w:val="TableParagraph"/>
              <w:ind w:right="58"/>
              <w:jc w:val="right"/>
              <w:rPr>
                <w:sz w:val="14"/>
              </w:rPr>
            </w:pPr>
            <w:r>
              <w:rPr>
                <w:sz w:val="14"/>
              </w:rPr>
              <w:t>$14.83</w:t>
            </w:r>
          </w:p>
        </w:tc>
        <w:tc>
          <w:tcPr>
            <w:tcW w:w="773" w:type="dxa"/>
          </w:tcPr>
          <w:p w14:paraId="1540CBD7" w14:textId="77777777" w:rsidR="002759E3" w:rsidRDefault="002759E3" w:rsidP="00691CDF">
            <w:pPr>
              <w:pStyle w:val="TableParagraph"/>
              <w:rPr>
                <w:sz w:val="16"/>
              </w:rPr>
            </w:pPr>
          </w:p>
          <w:p w14:paraId="71D8C0E8" w14:textId="77777777" w:rsidR="002759E3" w:rsidRDefault="002759E3" w:rsidP="00691CDF">
            <w:pPr>
              <w:pStyle w:val="TableParagraph"/>
              <w:spacing w:before="3"/>
              <w:rPr>
                <w:sz w:val="14"/>
              </w:rPr>
            </w:pPr>
          </w:p>
          <w:p w14:paraId="236D8144" w14:textId="77777777" w:rsidR="002759E3" w:rsidRDefault="002759E3" w:rsidP="00691CDF">
            <w:pPr>
              <w:pStyle w:val="TableParagraph"/>
              <w:ind w:right="58"/>
              <w:jc w:val="right"/>
              <w:rPr>
                <w:sz w:val="14"/>
              </w:rPr>
            </w:pPr>
            <w:r>
              <w:rPr>
                <w:sz w:val="14"/>
              </w:rPr>
              <w:t>$14.90</w:t>
            </w:r>
          </w:p>
        </w:tc>
        <w:tc>
          <w:tcPr>
            <w:tcW w:w="984" w:type="dxa"/>
          </w:tcPr>
          <w:p w14:paraId="3B04C048" w14:textId="77777777" w:rsidR="002759E3" w:rsidRDefault="002759E3" w:rsidP="00691CDF">
            <w:pPr>
              <w:pStyle w:val="TableParagraph"/>
              <w:rPr>
                <w:sz w:val="16"/>
              </w:rPr>
            </w:pPr>
          </w:p>
          <w:p w14:paraId="405154EF" w14:textId="77777777" w:rsidR="002759E3" w:rsidRDefault="002759E3" w:rsidP="00691CDF">
            <w:pPr>
              <w:pStyle w:val="TableParagraph"/>
              <w:spacing w:before="3"/>
              <w:rPr>
                <w:sz w:val="14"/>
              </w:rPr>
            </w:pPr>
          </w:p>
          <w:p w14:paraId="0B34394E" w14:textId="77777777" w:rsidR="002759E3" w:rsidRDefault="002759E3" w:rsidP="00691CDF">
            <w:pPr>
              <w:pStyle w:val="TableParagraph"/>
              <w:ind w:right="58"/>
              <w:jc w:val="right"/>
              <w:rPr>
                <w:sz w:val="14"/>
              </w:rPr>
            </w:pPr>
            <w:r>
              <w:rPr>
                <w:sz w:val="14"/>
              </w:rPr>
              <w:t>$14.98</w:t>
            </w:r>
          </w:p>
        </w:tc>
        <w:tc>
          <w:tcPr>
            <w:tcW w:w="836" w:type="dxa"/>
          </w:tcPr>
          <w:p w14:paraId="6D872F10" w14:textId="77777777" w:rsidR="002759E3" w:rsidRDefault="002759E3" w:rsidP="00691CDF">
            <w:pPr>
              <w:pStyle w:val="TableParagraph"/>
              <w:rPr>
                <w:sz w:val="16"/>
              </w:rPr>
            </w:pPr>
          </w:p>
          <w:p w14:paraId="76256ED2" w14:textId="77777777" w:rsidR="002759E3" w:rsidRDefault="002759E3" w:rsidP="00691CDF">
            <w:pPr>
              <w:pStyle w:val="TableParagraph"/>
              <w:spacing w:before="3"/>
              <w:rPr>
                <w:sz w:val="14"/>
              </w:rPr>
            </w:pPr>
          </w:p>
          <w:p w14:paraId="151971CB" w14:textId="77777777" w:rsidR="002759E3" w:rsidRDefault="002759E3" w:rsidP="00691CDF">
            <w:pPr>
              <w:pStyle w:val="TableParagraph"/>
              <w:ind w:right="53"/>
              <w:jc w:val="right"/>
              <w:rPr>
                <w:sz w:val="14"/>
              </w:rPr>
            </w:pPr>
            <w:r>
              <w:rPr>
                <w:sz w:val="14"/>
              </w:rPr>
              <w:t>$15.05</w:t>
            </w:r>
          </w:p>
        </w:tc>
      </w:tr>
      <w:tr w:rsidR="002759E3" w14:paraId="62FE028F" w14:textId="77777777" w:rsidTr="00691CDF">
        <w:trPr>
          <w:trHeight w:val="585"/>
          <w:jc w:val="center"/>
        </w:trPr>
        <w:tc>
          <w:tcPr>
            <w:tcW w:w="830" w:type="dxa"/>
          </w:tcPr>
          <w:p w14:paraId="077E66DE" w14:textId="77777777" w:rsidR="002759E3" w:rsidRDefault="002759E3" w:rsidP="00C56806">
            <w:pPr>
              <w:pStyle w:val="TableParagraph"/>
              <w:jc w:val="center"/>
              <w:rPr>
                <w:sz w:val="16"/>
              </w:rPr>
            </w:pPr>
          </w:p>
          <w:p w14:paraId="173D06E0" w14:textId="77777777" w:rsidR="002759E3" w:rsidRDefault="002759E3" w:rsidP="00C56806">
            <w:pPr>
              <w:pStyle w:val="TableParagraph"/>
              <w:spacing w:before="3"/>
              <w:jc w:val="center"/>
              <w:rPr>
                <w:sz w:val="14"/>
              </w:rPr>
            </w:pPr>
          </w:p>
          <w:p w14:paraId="1B3D8A02" w14:textId="77777777" w:rsidR="002759E3" w:rsidRDefault="002759E3" w:rsidP="00C56806">
            <w:pPr>
              <w:pStyle w:val="TableParagraph"/>
              <w:ind w:left="69"/>
              <w:jc w:val="center"/>
              <w:rPr>
                <w:sz w:val="14"/>
              </w:rPr>
            </w:pPr>
            <w:r>
              <w:rPr>
                <w:sz w:val="14"/>
              </w:rPr>
              <w:t>11</w:t>
            </w:r>
          </w:p>
        </w:tc>
        <w:tc>
          <w:tcPr>
            <w:tcW w:w="653" w:type="dxa"/>
          </w:tcPr>
          <w:p w14:paraId="22E41EE8" w14:textId="77777777" w:rsidR="002759E3" w:rsidRDefault="002759E3" w:rsidP="00691CDF">
            <w:pPr>
              <w:pStyle w:val="TableParagraph"/>
              <w:rPr>
                <w:sz w:val="16"/>
              </w:rPr>
            </w:pPr>
          </w:p>
          <w:p w14:paraId="24827C41" w14:textId="77777777" w:rsidR="002759E3" w:rsidRDefault="002759E3" w:rsidP="00691CDF">
            <w:pPr>
              <w:pStyle w:val="TableParagraph"/>
              <w:spacing w:before="3"/>
              <w:rPr>
                <w:sz w:val="14"/>
              </w:rPr>
            </w:pPr>
          </w:p>
          <w:p w14:paraId="3CE59883" w14:textId="77777777" w:rsidR="002759E3" w:rsidRDefault="002759E3" w:rsidP="00691CDF">
            <w:pPr>
              <w:pStyle w:val="TableParagraph"/>
              <w:ind w:left="151"/>
              <w:rPr>
                <w:sz w:val="14"/>
              </w:rPr>
            </w:pPr>
            <w:r>
              <w:rPr>
                <w:sz w:val="14"/>
              </w:rPr>
              <w:t>$14.31</w:t>
            </w:r>
          </w:p>
        </w:tc>
        <w:tc>
          <w:tcPr>
            <w:tcW w:w="754" w:type="dxa"/>
          </w:tcPr>
          <w:p w14:paraId="4F18BDB2" w14:textId="77777777" w:rsidR="002759E3" w:rsidRDefault="002759E3" w:rsidP="00691CDF">
            <w:pPr>
              <w:pStyle w:val="TableParagraph"/>
              <w:rPr>
                <w:sz w:val="16"/>
              </w:rPr>
            </w:pPr>
          </w:p>
          <w:p w14:paraId="033222EB" w14:textId="77777777" w:rsidR="002759E3" w:rsidRDefault="002759E3" w:rsidP="00691CDF">
            <w:pPr>
              <w:pStyle w:val="TableParagraph"/>
              <w:spacing w:before="3"/>
              <w:rPr>
                <w:sz w:val="14"/>
              </w:rPr>
            </w:pPr>
          </w:p>
          <w:p w14:paraId="35724F43" w14:textId="77777777" w:rsidR="002759E3" w:rsidRDefault="002759E3" w:rsidP="00691CDF">
            <w:pPr>
              <w:pStyle w:val="TableParagraph"/>
              <w:ind w:right="56"/>
              <w:jc w:val="right"/>
              <w:rPr>
                <w:sz w:val="14"/>
              </w:rPr>
            </w:pPr>
            <w:r>
              <w:rPr>
                <w:sz w:val="14"/>
              </w:rPr>
              <w:t>$14.38</w:t>
            </w:r>
          </w:p>
        </w:tc>
        <w:tc>
          <w:tcPr>
            <w:tcW w:w="653" w:type="dxa"/>
          </w:tcPr>
          <w:p w14:paraId="7D579887" w14:textId="77777777" w:rsidR="002759E3" w:rsidRDefault="002759E3" w:rsidP="00691CDF">
            <w:pPr>
              <w:pStyle w:val="TableParagraph"/>
              <w:rPr>
                <w:sz w:val="16"/>
              </w:rPr>
            </w:pPr>
          </w:p>
          <w:p w14:paraId="2483660F" w14:textId="77777777" w:rsidR="002759E3" w:rsidRDefault="002759E3" w:rsidP="00691CDF">
            <w:pPr>
              <w:pStyle w:val="TableParagraph"/>
              <w:spacing w:before="3"/>
              <w:rPr>
                <w:sz w:val="14"/>
              </w:rPr>
            </w:pPr>
          </w:p>
          <w:p w14:paraId="5FEF2065" w14:textId="77777777" w:rsidR="002759E3" w:rsidRDefault="002759E3" w:rsidP="00691CDF">
            <w:pPr>
              <w:pStyle w:val="TableParagraph"/>
              <w:ind w:right="61"/>
              <w:jc w:val="right"/>
              <w:rPr>
                <w:sz w:val="14"/>
              </w:rPr>
            </w:pPr>
            <w:r>
              <w:rPr>
                <w:sz w:val="14"/>
              </w:rPr>
              <w:t>$14.45</w:t>
            </w:r>
          </w:p>
        </w:tc>
        <w:tc>
          <w:tcPr>
            <w:tcW w:w="652" w:type="dxa"/>
          </w:tcPr>
          <w:p w14:paraId="73BA9F73" w14:textId="77777777" w:rsidR="002759E3" w:rsidRDefault="002759E3" w:rsidP="00691CDF">
            <w:pPr>
              <w:pStyle w:val="TableParagraph"/>
              <w:rPr>
                <w:sz w:val="16"/>
              </w:rPr>
            </w:pPr>
          </w:p>
          <w:p w14:paraId="5983FA08" w14:textId="77777777" w:rsidR="002759E3" w:rsidRDefault="002759E3" w:rsidP="00691CDF">
            <w:pPr>
              <w:pStyle w:val="TableParagraph"/>
              <w:spacing w:before="3"/>
              <w:rPr>
                <w:sz w:val="14"/>
              </w:rPr>
            </w:pPr>
          </w:p>
          <w:p w14:paraId="371BFD77" w14:textId="77777777" w:rsidR="002759E3" w:rsidRDefault="002759E3" w:rsidP="00691CDF">
            <w:pPr>
              <w:pStyle w:val="TableParagraph"/>
              <w:ind w:left="151"/>
              <w:rPr>
                <w:sz w:val="14"/>
              </w:rPr>
            </w:pPr>
            <w:r>
              <w:rPr>
                <w:sz w:val="14"/>
              </w:rPr>
              <w:t>$14.53</w:t>
            </w:r>
          </w:p>
        </w:tc>
        <w:tc>
          <w:tcPr>
            <w:tcW w:w="648" w:type="dxa"/>
          </w:tcPr>
          <w:p w14:paraId="47D7A209" w14:textId="77777777" w:rsidR="002759E3" w:rsidRDefault="002759E3" w:rsidP="00691CDF">
            <w:pPr>
              <w:pStyle w:val="TableParagraph"/>
              <w:rPr>
                <w:sz w:val="16"/>
              </w:rPr>
            </w:pPr>
          </w:p>
          <w:p w14:paraId="36700B03" w14:textId="77777777" w:rsidR="002759E3" w:rsidRDefault="002759E3" w:rsidP="00691CDF">
            <w:pPr>
              <w:pStyle w:val="TableParagraph"/>
              <w:spacing w:before="3"/>
              <w:rPr>
                <w:sz w:val="14"/>
              </w:rPr>
            </w:pPr>
          </w:p>
          <w:p w14:paraId="03634078" w14:textId="77777777" w:rsidR="002759E3" w:rsidRDefault="002759E3" w:rsidP="00691CDF">
            <w:pPr>
              <w:pStyle w:val="TableParagraph"/>
              <w:ind w:left="123" w:right="38"/>
              <w:jc w:val="center"/>
              <w:rPr>
                <w:sz w:val="14"/>
              </w:rPr>
            </w:pPr>
            <w:r>
              <w:rPr>
                <w:sz w:val="14"/>
              </w:rPr>
              <w:t>$14.60</w:t>
            </w:r>
          </w:p>
        </w:tc>
        <w:tc>
          <w:tcPr>
            <w:tcW w:w="652" w:type="dxa"/>
          </w:tcPr>
          <w:p w14:paraId="11ACEEEC" w14:textId="77777777" w:rsidR="002759E3" w:rsidRDefault="002759E3" w:rsidP="00691CDF">
            <w:pPr>
              <w:pStyle w:val="TableParagraph"/>
              <w:rPr>
                <w:sz w:val="16"/>
              </w:rPr>
            </w:pPr>
          </w:p>
          <w:p w14:paraId="32569779" w14:textId="77777777" w:rsidR="002759E3" w:rsidRDefault="002759E3" w:rsidP="00691CDF">
            <w:pPr>
              <w:pStyle w:val="TableParagraph"/>
              <w:spacing w:before="3"/>
              <w:rPr>
                <w:sz w:val="14"/>
              </w:rPr>
            </w:pPr>
          </w:p>
          <w:p w14:paraId="3EFDB83A" w14:textId="77777777" w:rsidR="002759E3" w:rsidRDefault="002759E3" w:rsidP="00691CDF">
            <w:pPr>
              <w:pStyle w:val="TableParagraph"/>
              <w:ind w:left="122" w:right="31"/>
              <w:jc w:val="center"/>
              <w:rPr>
                <w:sz w:val="14"/>
              </w:rPr>
            </w:pPr>
            <w:r>
              <w:rPr>
                <w:sz w:val="14"/>
              </w:rPr>
              <w:t>$14.67</w:t>
            </w:r>
          </w:p>
        </w:tc>
        <w:tc>
          <w:tcPr>
            <w:tcW w:w="648" w:type="dxa"/>
          </w:tcPr>
          <w:p w14:paraId="2691568C" w14:textId="77777777" w:rsidR="002759E3" w:rsidRDefault="002759E3" w:rsidP="00691CDF">
            <w:pPr>
              <w:pStyle w:val="TableParagraph"/>
              <w:rPr>
                <w:sz w:val="16"/>
              </w:rPr>
            </w:pPr>
          </w:p>
          <w:p w14:paraId="30B20BA8" w14:textId="77777777" w:rsidR="002759E3" w:rsidRDefault="002759E3" w:rsidP="00691CDF">
            <w:pPr>
              <w:pStyle w:val="TableParagraph"/>
              <w:spacing w:before="3"/>
              <w:rPr>
                <w:sz w:val="14"/>
              </w:rPr>
            </w:pPr>
          </w:p>
          <w:p w14:paraId="3975FADB" w14:textId="77777777" w:rsidR="002759E3" w:rsidRDefault="002759E3" w:rsidP="00691CDF">
            <w:pPr>
              <w:pStyle w:val="TableParagraph"/>
              <w:ind w:left="153"/>
              <w:rPr>
                <w:sz w:val="14"/>
              </w:rPr>
            </w:pPr>
            <w:r>
              <w:rPr>
                <w:sz w:val="14"/>
              </w:rPr>
              <w:t>$14.75</w:t>
            </w:r>
          </w:p>
        </w:tc>
        <w:tc>
          <w:tcPr>
            <w:tcW w:w="715" w:type="dxa"/>
          </w:tcPr>
          <w:p w14:paraId="7E2580B1" w14:textId="77777777" w:rsidR="002759E3" w:rsidRDefault="002759E3" w:rsidP="00691CDF">
            <w:pPr>
              <w:pStyle w:val="TableParagraph"/>
              <w:rPr>
                <w:sz w:val="16"/>
              </w:rPr>
            </w:pPr>
          </w:p>
          <w:p w14:paraId="7FC6FE08" w14:textId="77777777" w:rsidR="002759E3" w:rsidRDefault="002759E3" w:rsidP="00691CDF">
            <w:pPr>
              <w:pStyle w:val="TableParagraph"/>
              <w:spacing w:before="3"/>
              <w:rPr>
                <w:sz w:val="14"/>
              </w:rPr>
            </w:pPr>
          </w:p>
          <w:p w14:paraId="100C834D" w14:textId="77777777" w:rsidR="002759E3" w:rsidRDefault="002759E3" w:rsidP="00691CDF">
            <w:pPr>
              <w:pStyle w:val="TableParagraph"/>
              <w:ind w:right="58"/>
              <w:jc w:val="right"/>
              <w:rPr>
                <w:sz w:val="14"/>
              </w:rPr>
            </w:pPr>
            <w:r>
              <w:rPr>
                <w:sz w:val="14"/>
              </w:rPr>
              <w:t>$14.82</w:t>
            </w:r>
          </w:p>
        </w:tc>
        <w:tc>
          <w:tcPr>
            <w:tcW w:w="1028" w:type="dxa"/>
          </w:tcPr>
          <w:p w14:paraId="4B15E754" w14:textId="77777777" w:rsidR="002759E3" w:rsidRDefault="002759E3" w:rsidP="00691CDF">
            <w:pPr>
              <w:pStyle w:val="TableParagraph"/>
              <w:rPr>
                <w:sz w:val="16"/>
              </w:rPr>
            </w:pPr>
          </w:p>
          <w:p w14:paraId="225870DC" w14:textId="77777777" w:rsidR="002759E3" w:rsidRDefault="002759E3" w:rsidP="00691CDF">
            <w:pPr>
              <w:pStyle w:val="TableParagraph"/>
              <w:spacing w:before="3"/>
              <w:rPr>
                <w:sz w:val="14"/>
              </w:rPr>
            </w:pPr>
          </w:p>
          <w:p w14:paraId="35EE7E9D" w14:textId="77777777" w:rsidR="002759E3" w:rsidRDefault="002759E3" w:rsidP="00691CDF">
            <w:pPr>
              <w:pStyle w:val="TableParagraph"/>
              <w:ind w:right="58"/>
              <w:jc w:val="right"/>
              <w:rPr>
                <w:sz w:val="14"/>
              </w:rPr>
            </w:pPr>
            <w:r>
              <w:rPr>
                <w:sz w:val="14"/>
              </w:rPr>
              <w:t>$14.89</w:t>
            </w:r>
          </w:p>
        </w:tc>
        <w:tc>
          <w:tcPr>
            <w:tcW w:w="773" w:type="dxa"/>
          </w:tcPr>
          <w:p w14:paraId="197C2CF2" w14:textId="77777777" w:rsidR="002759E3" w:rsidRDefault="002759E3" w:rsidP="00691CDF">
            <w:pPr>
              <w:pStyle w:val="TableParagraph"/>
              <w:rPr>
                <w:sz w:val="16"/>
              </w:rPr>
            </w:pPr>
          </w:p>
          <w:p w14:paraId="4BD50692" w14:textId="77777777" w:rsidR="002759E3" w:rsidRDefault="002759E3" w:rsidP="00691CDF">
            <w:pPr>
              <w:pStyle w:val="TableParagraph"/>
              <w:spacing w:before="3"/>
              <w:rPr>
                <w:sz w:val="14"/>
              </w:rPr>
            </w:pPr>
          </w:p>
          <w:p w14:paraId="4669F3E4" w14:textId="77777777" w:rsidR="002759E3" w:rsidRDefault="002759E3" w:rsidP="00691CDF">
            <w:pPr>
              <w:pStyle w:val="TableParagraph"/>
              <w:ind w:right="58"/>
              <w:jc w:val="right"/>
              <w:rPr>
                <w:sz w:val="14"/>
              </w:rPr>
            </w:pPr>
            <w:r>
              <w:rPr>
                <w:sz w:val="14"/>
              </w:rPr>
              <w:t>$14.97</w:t>
            </w:r>
          </w:p>
        </w:tc>
        <w:tc>
          <w:tcPr>
            <w:tcW w:w="984" w:type="dxa"/>
          </w:tcPr>
          <w:p w14:paraId="69BE5E66" w14:textId="77777777" w:rsidR="002759E3" w:rsidRDefault="002759E3" w:rsidP="00691CDF">
            <w:pPr>
              <w:pStyle w:val="TableParagraph"/>
              <w:rPr>
                <w:sz w:val="16"/>
              </w:rPr>
            </w:pPr>
          </w:p>
          <w:p w14:paraId="47385076" w14:textId="77777777" w:rsidR="002759E3" w:rsidRDefault="002759E3" w:rsidP="00691CDF">
            <w:pPr>
              <w:pStyle w:val="TableParagraph"/>
              <w:spacing w:before="3"/>
              <w:rPr>
                <w:sz w:val="14"/>
              </w:rPr>
            </w:pPr>
          </w:p>
          <w:p w14:paraId="56739DCD" w14:textId="77777777" w:rsidR="002759E3" w:rsidRDefault="002759E3" w:rsidP="00691CDF">
            <w:pPr>
              <w:pStyle w:val="TableParagraph"/>
              <w:ind w:right="58"/>
              <w:jc w:val="right"/>
              <w:rPr>
                <w:sz w:val="14"/>
              </w:rPr>
            </w:pPr>
            <w:r>
              <w:rPr>
                <w:sz w:val="14"/>
              </w:rPr>
              <w:t>$15.04</w:t>
            </w:r>
          </w:p>
        </w:tc>
        <w:tc>
          <w:tcPr>
            <w:tcW w:w="836" w:type="dxa"/>
          </w:tcPr>
          <w:p w14:paraId="2C79A0A2" w14:textId="77777777" w:rsidR="002759E3" w:rsidRDefault="002759E3" w:rsidP="00691CDF">
            <w:pPr>
              <w:pStyle w:val="TableParagraph"/>
              <w:rPr>
                <w:sz w:val="16"/>
              </w:rPr>
            </w:pPr>
          </w:p>
          <w:p w14:paraId="5114348D" w14:textId="77777777" w:rsidR="002759E3" w:rsidRDefault="002759E3" w:rsidP="00691CDF">
            <w:pPr>
              <w:pStyle w:val="TableParagraph"/>
              <w:spacing w:before="3"/>
              <w:rPr>
                <w:sz w:val="14"/>
              </w:rPr>
            </w:pPr>
          </w:p>
          <w:p w14:paraId="0F30ECED" w14:textId="77777777" w:rsidR="002759E3" w:rsidRDefault="002759E3" w:rsidP="00691CDF">
            <w:pPr>
              <w:pStyle w:val="TableParagraph"/>
              <w:ind w:right="53"/>
              <w:jc w:val="right"/>
              <w:rPr>
                <w:sz w:val="14"/>
              </w:rPr>
            </w:pPr>
            <w:r>
              <w:rPr>
                <w:sz w:val="14"/>
              </w:rPr>
              <w:t>$15.12</w:t>
            </w:r>
          </w:p>
        </w:tc>
      </w:tr>
      <w:tr w:rsidR="002759E3" w14:paraId="7004ECFC" w14:textId="77777777" w:rsidTr="00691CDF">
        <w:trPr>
          <w:trHeight w:val="585"/>
          <w:jc w:val="center"/>
        </w:trPr>
        <w:tc>
          <w:tcPr>
            <w:tcW w:w="830" w:type="dxa"/>
          </w:tcPr>
          <w:p w14:paraId="45B50636" w14:textId="77777777" w:rsidR="002759E3" w:rsidRDefault="002759E3" w:rsidP="00C56806">
            <w:pPr>
              <w:pStyle w:val="TableParagraph"/>
              <w:jc w:val="center"/>
              <w:rPr>
                <w:sz w:val="16"/>
              </w:rPr>
            </w:pPr>
          </w:p>
          <w:p w14:paraId="4CBC0C6D" w14:textId="77777777" w:rsidR="002759E3" w:rsidRDefault="002759E3" w:rsidP="00C56806">
            <w:pPr>
              <w:pStyle w:val="TableParagraph"/>
              <w:spacing w:before="3"/>
              <w:jc w:val="center"/>
              <w:rPr>
                <w:sz w:val="14"/>
              </w:rPr>
            </w:pPr>
          </w:p>
          <w:p w14:paraId="65357E06" w14:textId="77777777" w:rsidR="002759E3" w:rsidRDefault="002759E3" w:rsidP="00C56806">
            <w:pPr>
              <w:pStyle w:val="TableParagraph"/>
              <w:spacing w:before="1"/>
              <w:ind w:left="69"/>
              <w:jc w:val="center"/>
              <w:rPr>
                <w:sz w:val="14"/>
              </w:rPr>
            </w:pPr>
            <w:r>
              <w:rPr>
                <w:sz w:val="14"/>
              </w:rPr>
              <w:t>12</w:t>
            </w:r>
          </w:p>
        </w:tc>
        <w:tc>
          <w:tcPr>
            <w:tcW w:w="653" w:type="dxa"/>
          </w:tcPr>
          <w:p w14:paraId="50309082" w14:textId="77777777" w:rsidR="002759E3" w:rsidRDefault="002759E3" w:rsidP="00691CDF">
            <w:pPr>
              <w:pStyle w:val="TableParagraph"/>
              <w:rPr>
                <w:sz w:val="16"/>
              </w:rPr>
            </w:pPr>
          </w:p>
          <w:p w14:paraId="7224AD61" w14:textId="77777777" w:rsidR="002759E3" w:rsidRDefault="002759E3" w:rsidP="00691CDF">
            <w:pPr>
              <w:pStyle w:val="TableParagraph"/>
              <w:spacing w:before="3"/>
              <w:rPr>
                <w:sz w:val="14"/>
              </w:rPr>
            </w:pPr>
          </w:p>
          <w:p w14:paraId="041C607F" w14:textId="77777777" w:rsidR="002759E3" w:rsidRDefault="002759E3" w:rsidP="00691CDF">
            <w:pPr>
              <w:pStyle w:val="TableParagraph"/>
              <w:spacing w:before="1"/>
              <w:ind w:left="151"/>
              <w:rPr>
                <w:sz w:val="14"/>
              </w:rPr>
            </w:pPr>
            <w:r>
              <w:rPr>
                <w:sz w:val="14"/>
              </w:rPr>
              <w:t>$14.36</w:t>
            </w:r>
          </w:p>
        </w:tc>
        <w:tc>
          <w:tcPr>
            <w:tcW w:w="754" w:type="dxa"/>
          </w:tcPr>
          <w:p w14:paraId="4FAE9E29" w14:textId="77777777" w:rsidR="002759E3" w:rsidRDefault="002759E3" w:rsidP="00691CDF">
            <w:pPr>
              <w:pStyle w:val="TableParagraph"/>
              <w:rPr>
                <w:sz w:val="16"/>
              </w:rPr>
            </w:pPr>
          </w:p>
          <w:p w14:paraId="78F6634F" w14:textId="77777777" w:rsidR="002759E3" w:rsidRDefault="002759E3" w:rsidP="00691CDF">
            <w:pPr>
              <w:pStyle w:val="TableParagraph"/>
              <w:spacing w:before="3"/>
              <w:rPr>
                <w:sz w:val="14"/>
              </w:rPr>
            </w:pPr>
          </w:p>
          <w:p w14:paraId="1F4CB46E" w14:textId="77777777" w:rsidR="002759E3" w:rsidRDefault="002759E3" w:rsidP="00691CDF">
            <w:pPr>
              <w:pStyle w:val="TableParagraph"/>
              <w:spacing w:before="1"/>
              <w:ind w:right="56"/>
              <w:jc w:val="right"/>
              <w:rPr>
                <w:sz w:val="14"/>
              </w:rPr>
            </w:pPr>
            <w:r>
              <w:rPr>
                <w:sz w:val="14"/>
              </w:rPr>
              <w:t>$14.43</w:t>
            </w:r>
          </w:p>
        </w:tc>
        <w:tc>
          <w:tcPr>
            <w:tcW w:w="653" w:type="dxa"/>
          </w:tcPr>
          <w:p w14:paraId="5CB294A2" w14:textId="77777777" w:rsidR="002759E3" w:rsidRDefault="002759E3" w:rsidP="00691CDF">
            <w:pPr>
              <w:pStyle w:val="TableParagraph"/>
              <w:rPr>
                <w:sz w:val="16"/>
              </w:rPr>
            </w:pPr>
          </w:p>
          <w:p w14:paraId="49FCFF4A" w14:textId="77777777" w:rsidR="002759E3" w:rsidRDefault="002759E3" w:rsidP="00691CDF">
            <w:pPr>
              <w:pStyle w:val="TableParagraph"/>
              <w:spacing w:before="3"/>
              <w:rPr>
                <w:sz w:val="14"/>
              </w:rPr>
            </w:pPr>
          </w:p>
          <w:p w14:paraId="09DA9E11" w14:textId="77777777" w:rsidR="002759E3" w:rsidRDefault="002759E3" w:rsidP="00691CDF">
            <w:pPr>
              <w:pStyle w:val="TableParagraph"/>
              <w:spacing w:before="1"/>
              <w:ind w:right="61"/>
              <w:jc w:val="right"/>
              <w:rPr>
                <w:sz w:val="14"/>
              </w:rPr>
            </w:pPr>
            <w:r>
              <w:rPr>
                <w:sz w:val="14"/>
              </w:rPr>
              <w:t>$14.51</w:t>
            </w:r>
          </w:p>
        </w:tc>
        <w:tc>
          <w:tcPr>
            <w:tcW w:w="652" w:type="dxa"/>
          </w:tcPr>
          <w:p w14:paraId="22EEA009" w14:textId="77777777" w:rsidR="002759E3" w:rsidRDefault="002759E3" w:rsidP="00691CDF">
            <w:pPr>
              <w:pStyle w:val="TableParagraph"/>
              <w:rPr>
                <w:sz w:val="16"/>
              </w:rPr>
            </w:pPr>
          </w:p>
          <w:p w14:paraId="377E330A" w14:textId="77777777" w:rsidR="002759E3" w:rsidRDefault="002759E3" w:rsidP="00691CDF">
            <w:pPr>
              <w:pStyle w:val="TableParagraph"/>
              <w:spacing w:before="3"/>
              <w:rPr>
                <w:sz w:val="14"/>
              </w:rPr>
            </w:pPr>
          </w:p>
          <w:p w14:paraId="7F78E231" w14:textId="77777777" w:rsidR="002759E3" w:rsidRDefault="002759E3" w:rsidP="00691CDF">
            <w:pPr>
              <w:pStyle w:val="TableParagraph"/>
              <w:spacing w:before="1"/>
              <w:ind w:left="151"/>
              <w:rPr>
                <w:sz w:val="14"/>
              </w:rPr>
            </w:pPr>
            <w:r>
              <w:rPr>
                <w:sz w:val="14"/>
              </w:rPr>
              <w:t>$14.58</w:t>
            </w:r>
          </w:p>
        </w:tc>
        <w:tc>
          <w:tcPr>
            <w:tcW w:w="648" w:type="dxa"/>
          </w:tcPr>
          <w:p w14:paraId="5B8A70A7" w14:textId="77777777" w:rsidR="002759E3" w:rsidRDefault="002759E3" w:rsidP="00691CDF">
            <w:pPr>
              <w:pStyle w:val="TableParagraph"/>
              <w:rPr>
                <w:sz w:val="16"/>
              </w:rPr>
            </w:pPr>
          </w:p>
          <w:p w14:paraId="6910A470" w14:textId="77777777" w:rsidR="002759E3" w:rsidRDefault="002759E3" w:rsidP="00691CDF">
            <w:pPr>
              <w:pStyle w:val="TableParagraph"/>
              <w:spacing w:before="3"/>
              <w:rPr>
                <w:sz w:val="14"/>
              </w:rPr>
            </w:pPr>
          </w:p>
          <w:p w14:paraId="3E813A80" w14:textId="77777777" w:rsidR="002759E3" w:rsidRDefault="002759E3" w:rsidP="00691CDF">
            <w:pPr>
              <w:pStyle w:val="TableParagraph"/>
              <w:spacing w:before="1"/>
              <w:ind w:left="123" w:right="38"/>
              <w:jc w:val="center"/>
              <w:rPr>
                <w:sz w:val="14"/>
              </w:rPr>
            </w:pPr>
            <w:r>
              <w:rPr>
                <w:sz w:val="14"/>
              </w:rPr>
              <w:t>$14.65</w:t>
            </w:r>
          </w:p>
        </w:tc>
        <w:tc>
          <w:tcPr>
            <w:tcW w:w="652" w:type="dxa"/>
          </w:tcPr>
          <w:p w14:paraId="7EAE03DB" w14:textId="77777777" w:rsidR="002759E3" w:rsidRDefault="002759E3" w:rsidP="00691CDF">
            <w:pPr>
              <w:pStyle w:val="TableParagraph"/>
              <w:rPr>
                <w:sz w:val="16"/>
              </w:rPr>
            </w:pPr>
          </w:p>
          <w:p w14:paraId="74D6F412" w14:textId="77777777" w:rsidR="002759E3" w:rsidRDefault="002759E3" w:rsidP="00691CDF">
            <w:pPr>
              <w:pStyle w:val="TableParagraph"/>
              <w:spacing w:before="3"/>
              <w:rPr>
                <w:sz w:val="14"/>
              </w:rPr>
            </w:pPr>
          </w:p>
          <w:p w14:paraId="755E5F21" w14:textId="77777777" w:rsidR="002759E3" w:rsidRDefault="002759E3" w:rsidP="00691CDF">
            <w:pPr>
              <w:pStyle w:val="TableParagraph"/>
              <w:spacing w:before="1"/>
              <w:ind w:left="122" w:right="31"/>
              <w:jc w:val="center"/>
              <w:rPr>
                <w:sz w:val="14"/>
              </w:rPr>
            </w:pPr>
            <w:r>
              <w:rPr>
                <w:sz w:val="14"/>
              </w:rPr>
              <w:t>$14.73</w:t>
            </w:r>
          </w:p>
        </w:tc>
        <w:tc>
          <w:tcPr>
            <w:tcW w:w="648" w:type="dxa"/>
          </w:tcPr>
          <w:p w14:paraId="40747A49" w14:textId="77777777" w:rsidR="002759E3" w:rsidRDefault="002759E3" w:rsidP="00691CDF">
            <w:pPr>
              <w:pStyle w:val="TableParagraph"/>
              <w:rPr>
                <w:sz w:val="16"/>
              </w:rPr>
            </w:pPr>
          </w:p>
          <w:p w14:paraId="4F8421C1" w14:textId="77777777" w:rsidR="002759E3" w:rsidRDefault="002759E3" w:rsidP="00691CDF">
            <w:pPr>
              <w:pStyle w:val="TableParagraph"/>
              <w:spacing w:before="3"/>
              <w:rPr>
                <w:sz w:val="14"/>
              </w:rPr>
            </w:pPr>
          </w:p>
          <w:p w14:paraId="1B0FBDC9" w14:textId="77777777" w:rsidR="002759E3" w:rsidRDefault="002759E3" w:rsidP="00691CDF">
            <w:pPr>
              <w:pStyle w:val="TableParagraph"/>
              <w:spacing w:before="1"/>
              <w:ind w:left="153"/>
              <w:rPr>
                <w:sz w:val="14"/>
              </w:rPr>
            </w:pPr>
            <w:r>
              <w:rPr>
                <w:sz w:val="14"/>
              </w:rPr>
              <w:t>$14.80</w:t>
            </w:r>
          </w:p>
        </w:tc>
        <w:tc>
          <w:tcPr>
            <w:tcW w:w="715" w:type="dxa"/>
          </w:tcPr>
          <w:p w14:paraId="45F0853C" w14:textId="77777777" w:rsidR="002759E3" w:rsidRDefault="002759E3" w:rsidP="00691CDF">
            <w:pPr>
              <w:pStyle w:val="TableParagraph"/>
              <w:rPr>
                <w:sz w:val="16"/>
              </w:rPr>
            </w:pPr>
          </w:p>
          <w:p w14:paraId="373437FF" w14:textId="77777777" w:rsidR="002759E3" w:rsidRDefault="002759E3" w:rsidP="00691CDF">
            <w:pPr>
              <w:pStyle w:val="TableParagraph"/>
              <w:spacing w:before="3"/>
              <w:rPr>
                <w:sz w:val="14"/>
              </w:rPr>
            </w:pPr>
          </w:p>
          <w:p w14:paraId="69550C5F" w14:textId="77777777" w:rsidR="002759E3" w:rsidRDefault="002759E3" w:rsidP="00691CDF">
            <w:pPr>
              <w:pStyle w:val="TableParagraph"/>
              <w:spacing w:before="1"/>
              <w:ind w:right="58"/>
              <w:jc w:val="right"/>
              <w:rPr>
                <w:sz w:val="14"/>
              </w:rPr>
            </w:pPr>
            <w:r>
              <w:rPr>
                <w:sz w:val="14"/>
              </w:rPr>
              <w:t>$14.87</w:t>
            </w:r>
          </w:p>
        </w:tc>
        <w:tc>
          <w:tcPr>
            <w:tcW w:w="1028" w:type="dxa"/>
          </w:tcPr>
          <w:p w14:paraId="7EC89770" w14:textId="77777777" w:rsidR="002759E3" w:rsidRDefault="002759E3" w:rsidP="00691CDF">
            <w:pPr>
              <w:pStyle w:val="TableParagraph"/>
              <w:rPr>
                <w:sz w:val="16"/>
              </w:rPr>
            </w:pPr>
          </w:p>
          <w:p w14:paraId="70669859" w14:textId="77777777" w:rsidR="002759E3" w:rsidRDefault="002759E3" w:rsidP="00691CDF">
            <w:pPr>
              <w:pStyle w:val="TableParagraph"/>
              <w:spacing w:before="3"/>
              <w:rPr>
                <w:sz w:val="14"/>
              </w:rPr>
            </w:pPr>
          </w:p>
          <w:p w14:paraId="2AEF877E" w14:textId="77777777" w:rsidR="002759E3" w:rsidRDefault="002759E3" w:rsidP="00691CDF">
            <w:pPr>
              <w:pStyle w:val="TableParagraph"/>
              <w:spacing w:before="1"/>
              <w:ind w:right="58"/>
              <w:jc w:val="right"/>
              <w:rPr>
                <w:sz w:val="14"/>
              </w:rPr>
            </w:pPr>
            <w:r>
              <w:rPr>
                <w:sz w:val="14"/>
              </w:rPr>
              <w:t>$14.95</w:t>
            </w:r>
          </w:p>
        </w:tc>
        <w:tc>
          <w:tcPr>
            <w:tcW w:w="773" w:type="dxa"/>
          </w:tcPr>
          <w:p w14:paraId="422DBBAC" w14:textId="77777777" w:rsidR="002759E3" w:rsidRDefault="002759E3" w:rsidP="00691CDF">
            <w:pPr>
              <w:pStyle w:val="TableParagraph"/>
              <w:rPr>
                <w:sz w:val="16"/>
              </w:rPr>
            </w:pPr>
          </w:p>
          <w:p w14:paraId="6F859996" w14:textId="77777777" w:rsidR="002759E3" w:rsidRDefault="002759E3" w:rsidP="00691CDF">
            <w:pPr>
              <w:pStyle w:val="TableParagraph"/>
              <w:spacing w:before="3"/>
              <w:rPr>
                <w:sz w:val="14"/>
              </w:rPr>
            </w:pPr>
          </w:p>
          <w:p w14:paraId="7362031B" w14:textId="77777777" w:rsidR="002759E3" w:rsidRDefault="002759E3" w:rsidP="00691CDF">
            <w:pPr>
              <w:pStyle w:val="TableParagraph"/>
              <w:spacing w:before="1"/>
              <w:ind w:right="58"/>
              <w:jc w:val="right"/>
              <w:rPr>
                <w:sz w:val="14"/>
              </w:rPr>
            </w:pPr>
            <w:r>
              <w:rPr>
                <w:sz w:val="14"/>
              </w:rPr>
              <w:t>$15.02</w:t>
            </w:r>
          </w:p>
        </w:tc>
        <w:tc>
          <w:tcPr>
            <w:tcW w:w="984" w:type="dxa"/>
          </w:tcPr>
          <w:p w14:paraId="121E0724" w14:textId="77777777" w:rsidR="002759E3" w:rsidRDefault="002759E3" w:rsidP="00691CDF">
            <w:pPr>
              <w:pStyle w:val="TableParagraph"/>
              <w:rPr>
                <w:sz w:val="16"/>
              </w:rPr>
            </w:pPr>
          </w:p>
          <w:p w14:paraId="2504ABF3" w14:textId="77777777" w:rsidR="002759E3" w:rsidRDefault="002759E3" w:rsidP="00691CDF">
            <w:pPr>
              <w:pStyle w:val="TableParagraph"/>
              <w:spacing w:before="3"/>
              <w:rPr>
                <w:sz w:val="14"/>
              </w:rPr>
            </w:pPr>
          </w:p>
          <w:p w14:paraId="3F4541C6" w14:textId="77777777" w:rsidR="002759E3" w:rsidRDefault="002759E3" w:rsidP="00691CDF">
            <w:pPr>
              <w:pStyle w:val="TableParagraph"/>
              <w:spacing w:before="1"/>
              <w:ind w:right="58"/>
              <w:jc w:val="right"/>
              <w:rPr>
                <w:sz w:val="14"/>
              </w:rPr>
            </w:pPr>
            <w:r>
              <w:rPr>
                <w:sz w:val="14"/>
              </w:rPr>
              <w:t>$15.10</w:t>
            </w:r>
          </w:p>
        </w:tc>
        <w:tc>
          <w:tcPr>
            <w:tcW w:w="836" w:type="dxa"/>
          </w:tcPr>
          <w:p w14:paraId="5EF9211E" w14:textId="77777777" w:rsidR="002759E3" w:rsidRDefault="002759E3" w:rsidP="00691CDF">
            <w:pPr>
              <w:pStyle w:val="TableParagraph"/>
              <w:rPr>
                <w:sz w:val="16"/>
              </w:rPr>
            </w:pPr>
          </w:p>
          <w:p w14:paraId="16787416" w14:textId="77777777" w:rsidR="002759E3" w:rsidRDefault="002759E3" w:rsidP="00691CDF">
            <w:pPr>
              <w:pStyle w:val="TableParagraph"/>
              <w:spacing w:before="3"/>
              <w:rPr>
                <w:sz w:val="14"/>
              </w:rPr>
            </w:pPr>
          </w:p>
          <w:p w14:paraId="260A30F5" w14:textId="77777777" w:rsidR="002759E3" w:rsidRDefault="002759E3" w:rsidP="00691CDF">
            <w:pPr>
              <w:pStyle w:val="TableParagraph"/>
              <w:spacing w:before="1"/>
              <w:ind w:right="53"/>
              <w:jc w:val="right"/>
              <w:rPr>
                <w:sz w:val="14"/>
              </w:rPr>
            </w:pPr>
            <w:r>
              <w:rPr>
                <w:sz w:val="14"/>
              </w:rPr>
              <w:t>$15.17</w:t>
            </w:r>
          </w:p>
        </w:tc>
      </w:tr>
      <w:tr w:rsidR="002759E3" w14:paraId="6E696492" w14:textId="77777777" w:rsidTr="00691CDF">
        <w:trPr>
          <w:trHeight w:val="585"/>
          <w:jc w:val="center"/>
        </w:trPr>
        <w:tc>
          <w:tcPr>
            <w:tcW w:w="830" w:type="dxa"/>
          </w:tcPr>
          <w:p w14:paraId="0804726A" w14:textId="77777777" w:rsidR="002759E3" w:rsidRDefault="002759E3" w:rsidP="00C56806">
            <w:pPr>
              <w:pStyle w:val="TableParagraph"/>
              <w:jc w:val="center"/>
              <w:rPr>
                <w:sz w:val="16"/>
              </w:rPr>
            </w:pPr>
          </w:p>
          <w:p w14:paraId="2DA61185" w14:textId="77777777" w:rsidR="002759E3" w:rsidRDefault="002759E3" w:rsidP="00C56806">
            <w:pPr>
              <w:pStyle w:val="TableParagraph"/>
              <w:spacing w:before="3"/>
              <w:jc w:val="center"/>
              <w:rPr>
                <w:sz w:val="14"/>
              </w:rPr>
            </w:pPr>
          </w:p>
          <w:p w14:paraId="56FAD9F5" w14:textId="77777777" w:rsidR="002759E3" w:rsidRDefault="002759E3" w:rsidP="00C56806">
            <w:pPr>
              <w:pStyle w:val="TableParagraph"/>
              <w:ind w:left="69"/>
              <w:jc w:val="center"/>
              <w:rPr>
                <w:sz w:val="14"/>
              </w:rPr>
            </w:pPr>
            <w:r>
              <w:rPr>
                <w:sz w:val="14"/>
              </w:rPr>
              <w:t>13</w:t>
            </w:r>
          </w:p>
        </w:tc>
        <w:tc>
          <w:tcPr>
            <w:tcW w:w="653" w:type="dxa"/>
          </w:tcPr>
          <w:p w14:paraId="70886025" w14:textId="77777777" w:rsidR="002759E3" w:rsidRDefault="002759E3" w:rsidP="00691CDF">
            <w:pPr>
              <w:pStyle w:val="TableParagraph"/>
              <w:rPr>
                <w:sz w:val="16"/>
              </w:rPr>
            </w:pPr>
          </w:p>
          <w:p w14:paraId="3ADD6AF8" w14:textId="77777777" w:rsidR="002759E3" w:rsidRDefault="002759E3" w:rsidP="00691CDF">
            <w:pPr>
              <w:pStyle w:val="TableParagraph"/>
              <w:spacing w:before="3"/>
              <w:rPr>
                <w:sz w:val="14"/>
              </w:rPr>
            </w:pPr>
          </w:p>
          <w:p w14:paraId="5B5D8BED" w14:textId="77777777" w:rsidR="002759E3" w:rsidRDefault="002759E3" w:rsidP="00691CDF">
            <w:pPr>
              <w:pStyle w:val="TableParagraph"/>
              <w:ind w:left="151"/>
              <w:rPr>
                <w:sz w:val="14"/>
              </w:rPr>
            </w:pPr>
            <w:r>
              <w:rPr>
                <w:sz w:val="14"/>
              </w:rPr>
              <w:t>$14.42</w:t>
            </w:r>
          </w:p>
        </w:tc>
        <w:tc>
          <w:tcPr>
            <w:tcW w:w="754" w:type="dxa"/>
          </w:tcPr>
          <w:p w14:paraId="2ECDE927" w14:textId="77777777" w:rsidR="002759E3" w:rsidRDefault="002759E3" w:rsidP="00691CDF">
            <w:pPr>
              <w:pStyle w:val="TableParagraph"/>
              <w:rPr>
                <w:sz w:val="16"/>
              </w:rPr>
            </w:pPr>
          </w:p>
          <w:p w14:paraId="2C763FC8" w14:textId="77777777" w:rsidR="002759E3" w:rsidRDefault="002759E3" w:rsidP="00691CDF">
            <w:pPr>
              <w:pStyle w:val="TableParagraph"/>
              <w:spacing w:before="3"/>
              <w:rPr>
                <w:sz w:val="14"/>
              </w:rPr>
            </w:pPr>
          </w:p>
          <w:p w14:paraId="4F79A17D" w14:textId="77777777" w:rsidR="002759E3" w:rsidRDefault="002759E3" w:rsidP="00691CDF">
            <w:pPr>
              <w:pStyle w:val="TableParagraph"/>
              <w:ind w:right="56"/>
              <w:jc w:val="right"/>
              <w:rPr>
                <w:sz w:val="14"/>
              </w:rPr>
            </w:pPr>
            <w:r>
              <w:rPr>
                <w:sz w:val="14"/>
              </w:rPr>
              <w:t>$14.50</w:t>
            </w:r>
          </w:p>
        </w:tc>
        <w:tc>
          <w:tcPr>
            <w:tcW w:w="653" w:type="dxa"/>
          </w:tcPr>
          <w:p w14:paraId="08351D58" w14:textId="77777777" w:rsidR="002759E3" w:rsidRDefault="002759E3" w:rsidP="00691CDF">
            <w:pPr>
              <w:pStyle w:val="TableParagraph"/>
              <w:rPr>
                <w:sz w:val="16"/>
              </w:rPr>
            </w:pPr>
          </w:p>
          <w:p w14:paraId="78B35FC7" w14:textId="77777777" w:rsidR="002759E3" w:rsidRDefault="002759E3" w:rsidP="00691CDF">
            <w:pPr>
              <w:pStyle w:val="TableParagraph"/>
              <w:spacing w:before="3"/>
              <w:rPr>
                <w:sz w:val="14"/>
              </w:rPr>
            </w:pPr>
          </w:p>
          <w:p w14:paraId="146E58F2" w14:textId="77777777" w:rsidR="002759E3" w:rsidRDefault="002759E3" w:rsidP="00691CDF">
            <w:pPr>
              <w:pStyle w:val="TableParagraph"/>
              <w:ind w:right="61"/>
              <w:jc w:val="right"/>
              <w:rPr>
                <w:sz w:val="14"/>
              </w:rPr>
            </w:pPr>
            <w:r>
              <w:rPr>
                <w:sz w:val="14"/>
              </w:rPr>
              <w:t>$14.57</w:t>
            </w:r>
          </w:p>
        </w:tc>
        <w:tc>
          <w:tcPr>
            <w:tcW w:w="652" w:type="dxa"/>
          </w:tcPr>
          <w:p w14:paraId="6856F4EF" w14:textId="77777777" w:rsidR="002759E3" w:rsidRDefault="002759E3" w:rsidP="00691CDF">
            <w:pPr>
              <w:pStyle w:val="TableParagraph"/>
              <w:rPr>
                <w:sz w:val="16"/>
              </w:rPr>
            </w:pPr>
          </w:p>
          <w:p w14:paraId="6AFF576D" w14:textId="77777777" w:rsidR="002759E3" w:rsidRDefault="002759E3" w:rsidP="00691CDF">
            <w:pPr>
              <w:pStyle w:val="TableParagraph"/>
              <w:spacing w:before="3"/>
              <w:rPr>
                <w:sz w:val="14"/>
              </w:rPr>
            </w:pPr>
          </w:p>
          <w:p w14:paraId="60C9F24C" w14:textId="77777777" w:rsidR="002759E3" w:rsidRDefault="002759E3" w:rsidP="00691CDF">
            <w:pPr>
              <w:pStyle w:val="TableParagraph"/>
              <w:ind w:left="151"/>
              <w:rPr>
                <w:sz w:val="14"/>
              </w:rPr>
            </w:pPr>
            <w:r>
              <w:rPr>
                <w:sz w:val="14"/>
              </w:rPr>
              <w:t>$14.64</w:t>
            </w:r>
          </w:p>
        </w:tc>
        <w:tc>
          <w:tcPr>
            <w:tcW w:w="648" w:type="dxa"/>
          </w:tcPr>
          <w:p w14:paraId="3E6137A2" w14:textId="77777777" w:rsidR="002759E3" w:rsidRDefault="002759E3" w:rsidP="00691CDF">
            <w:pPr>
              <w:pStyle w:val="TableParagraph"/>
              <w:rPr>
                <w:sz w:val="16"/>
              </w:rPr>
            </w:pPr>
          </w:p>
          <w:p w14:paraId="32A01C84" w14:textId="77777777" w:rsidR="002759E3" w:rsidRDefault="002759E3" w:rsidP="00691CDF">
            <w:pPr>
              <w:pStyle w:val="TableParagraph"/>
              <w:spacing w:before="3"/>
              <w:rPr>
                <w:sz w:val="14"/>
              </w:rPr>
            </w:pPr>
          </w:p>
          <w:p w14:paraId="4372C58D" w14:textId="77777777" w:rsidR="002759E3" w:rsidRDefault="002759E3" w:rsidP="00691CDF">
            <w:pPr>
              <w:pStyle w:val="TableParagraph"/>
              <w:ind w:left="123" w:right="38"/>
              <w:jc w:val="center"/>
              <w:rPr>
                <w:sz w:val="14"/>
              </w:rPr>
            </w:pPr>
            <w:r>
              <w:rPr>
                <w:sz w:val="14"/>
              </w:rPr>
              <w:t>$14.72</w:t>
            </w:r>
          </w:p>
        </w:tc>
        <w:tc>
          <w:tcPr>
            <w:tcW w:w="652" w:type="dxa"/>
          </w:tcPr>
          <w:p w14:paraId="251184A5" w14:textId="77777777" w:rsidR="002759E3" w:rsidRDefault="002759E3" w:rsidP="00691CDF">
            <w:pPr>
              <w:pStyle w:val="TableParagraph"/>
              <w:rPr>
                <w:sz w:val="16"/>
              </w:rPr>
            </w:pPr>
          </w:p>
          <w:p w14:paraId="2C1A804A" w14:textId="77777777" w:rsidR="002759E3" w:rsidRDefault="002759E3" w:rsidP="00691CDF">
            <w:pPr>
              <w:pStyle w:val="TableParagraph"/>
              <w:spacing w:before="3"/>
              <w:rPr>
                <w:sz w:val="14"/>
              </w:rPr>
            </w:pPr>
          </w:p>
          <w:p w14:paraId="0FB86244" w14:textId="77777777" w:rsidR="002759E3" w:rsidRDefault="002759E3" w:rsidP="00691CDF">
            <w:pPr>
              <w:pStyle w:val="TableParagraph"/>
              <w:ind w:left="122" w:right="31"/>
              <w:jc w:val="center"/>
              <w:rPr>
                <w:sz w:val="14"/>
              </w:rPr>
            </w:pPr>
            <w:r>
              <w:rPr>
                <w:sz w:val="14"/>
              </w:rPr>
              <w:t>$14.79</w:t>
            </w:r>
          </w:p>
        </w:tc>
        <w:tc>
          <w:tcPr>
            <w:tcW w:w="648" w:type="dxa"/>
          </w:tcPr>
          <w:p w14:paraId="2F9E73D7" w14:textId="77777777" w:rsidR="002759E3" w:rsidRDefault="002759E3" w:rsidP="00691CDF">
            <w:pPr>
              <w:pStyle w:val="TableParagraph"/>
              <w:rPr>
                <w:sz w:val="16"/>
              </w:rPr>
            </w:pPr>
          </w:p>
          <w:p w14:paraId="6CCECE3A" w14:textId="77777777" w:rsidR="002759E3" w:rsidRDefault="002759E3" w:rsidP="00691CDF">
            <w:pPr>
              <w:pStyle w:val="TableParagraph"/>
              <w:spacing w:before="3"/>
              <w:rPr>
                <w:sz w:val="14"/>
              </w:rPr>
            </w:pPr>
          </w:p>
          <w:p w14:paraId="54CA8014" w14:textId="77777777" w:rsidR="002759E3" w:rsidRDefault="002759E3" w:rsidP="00691CDF">
            <w:pPr>
              <w:pStyle w:val="TableParagraph"/>
              <w:ind w:left="153"/>
              <w:rPr>
                <w:sz w:val="14"/>
              </w:rPr>
            </w:pPr>
            <w:r>
              <w:rPr>
                <w:sz w:val="14"/>
              </w:rPr>
              <w:t>$14.86</w:t>
            </w:r>
          </w:p>
        </w:tc>
        <w:tc>
          <w:tcPr>
            <w:tcW w:w="715" w:type="dxa"/>
          </w:tcPr>
          <w:p w14:paraId="77A06697" w14:textId="77777777" w:rsidR="002759E3" w:rsidRDefault="002759E3" w:rsidP="00691CDF">
            <w:pPr>
              <w:pStyle w:val="TableParagraph"/>
              <w:rPr>
                <w:sz w:val="16"/>
              </w:rPr>
            </w:pPr>
          </w:p>
          <w:p w14:paraId="5F8C9B33" w14:textId="77777777" w:rsidR="002759E3" w:rsidRDefault="002759E3" w:rsidP="00691CDF">
            <w:pPr>
              <w:pStyle w:val="TableParagraph"/>
              <w:spacing w:before="3"/>
              <w:rPr>
                <w:sz w:val="14"/>
              </w:rPr>
            </w:pPr>
          </w:p>
          <w:p w14:paraId="302AE68B" w14:textId="77777777" w:rsidR="002759E3" w:rsidRDefault="002759E3" w:rsidP="00691CDF">
            <w:pPr>
              <w:pStyle w:val="TableParagraph"/>
              <w:ind w:right="58"/>
              <w:jc w:val="right"/>
              <w:rPr>
                <w:sz w:val="14"/>
              </w:rPr>
            </w:pPr>
            <w:r>
              <w:rPr>
                <w:sz w:val="14"/>
              </w:rPr>
              <w:t>$14.94</w:t>
            </w:r>
          </w:p>
        </w:tc>
        <w:tc>
          <w:tcPr>
            <w:tcW w:w="1028" w:type="dxa"/>
          </w:tcPr>
          <w:p w14:paraId="78DB355D" w14:textId="77777777" w:rsidR="002759E3" w:rsidRDefault="002759E3" w:rsidP="00691CDF">
            <w:pPr>
              <w:pStyle w:val="TableParagraph"/>
              <w:rPr>
                <w:sz w:val="16"/>
              </w:rPr>
            </w:pPr>
          </w:p>
          <w:p w14:paraId="0C9B2CF2" w14:textId="77777777" w:rsidR="002759E3" w:rsidRDefault="002759E3" w:rsidP="00691CDF">
            <w:pPr>
              <w:pStyle w:val="TableParagraph"/>
              <w:spacing w:before="3"/>
              <w:rPr>
                <w:sz w:val="14"/>
              </w:rPr>
            </w:pPr>
          </w:p>
          <w:p w14:paraId="3817F2A4" w14:textId="77777777" w:rsidR="002759E3" w:rsidRDefault="002759E3" w:rsidP="00691CDF">
            <w:pPr>
              <w:pStyle w:val="TableParagraph"/>
              <w:ind w:right="58"/>
              <w:jc w:val="right"/>
              <w:rPr>
                <w:sz w:val="14"/>
              </w:rPr>
            </w:pPr>
            <w:r>
              <w:rPr>
                <w:sz w:val="14"/>
              </w:rPr>
              <w:t>$15.01</w:t>
            </w:r>
          </w:p>
        </w:tc>
        <w:tc>
          <w:tcPr>
            <w:tcW w:w="773" w:type="dxa"/>
          </w:tcPr>
          <w:p w14:paraId="09C4564C" w14:textId="77777777" w:rsidR="002759E3" w:rsidRDefault="002759E3" w:rsidP="00691CDF">
            <w:pPr>
              <w:pStyle w:val="TableParagraph"/>
              <w:rPr>
                <w:sz w:val="16"/>
              </w:rPr>
            </w:pPr>
          </w:p>
          <w:p w14:paraId="4C2F577B" w14:textId="77777777" w:rsidR="002759E3" w:rsidRDefault="002759E3" w:rsidP="00691CDF">
            <w:pPr>
              <w:pStyle w:val="TableParagraph"/>
              <w:spacing w:before="3"/>
              <w:rPr>
                <w:sz w:val="14"/>
              </w:rPr>
            </w:pPr>
          </w:p>
          <w:p w14:paraId="4F3BFA86" w14:textId="77777777" w:rsidR="002759E3" w:rsidRDefault="002759E3" w:rsidP="00691CDF">
            <w:pPr>
              <w:pStyle w:val="TableParagraph"/>
              <w:ind w:right="58"/>
              <w:jc w:val="right"/>
              <w:rPr>
                <w:sz w:val="14"/>
              </w:rPr>
            </w:pPr>
            <w:r>
              <w:rPr>
                <w:sz w:val="14"/>
              </w:rPr>
              <w:t>$15.09</w:t>
            </w:r>
          </w:p>
        </w:tc>
        <w:tc>
          <w:tcPr>
            <w:tcW w:w="984" w:type="dxa"/>
          </w:tcPr>
          <w:p w14:paraId="4B06D5A6" w14:textId="77777777" w:rsidR="002759E3" w:rsidRDefault="002759E3" w:rsidP="00691CDF">
            <w:pPr>
              <w:pStyle w:val="TableParagraph"/>
              <w:rPr>
                <w:sz w:val="16"/>
              </w:rPr>
            </w:pPr>
          </w:p>
          <w:p w14:paraId="603F1B84" w14:textId="77777777" w:rsidR="002759E3" w:rsidRDefault="002759E3" w:rsidP="00691CDF">
            <w:pPr>
              <w:pStyle w:val="TableParagraph"/>
              <w:spacing w:before="3"/>
              <w:rPr>
                <w:sz w:val="14"/>
              </w:rPr>
            </w:pPr>
          </w:p>
          <w:p w14:paraId="700F8B77" w14:textId="77777777" w:rsidR="002759E3" w:rsidRDefault="002759E3" w:rsidP="00691CDF">
            <w:pPr>
              <w:pStyle w:val="TableParagraph"/>
              <w:ind w:right="58"/>
              <w:jc w:val="right"/>
              <w:rPr>
                <w:sz w:val="14"/>
              </w:rPr>
            </w:pPr>
            <w:r>
              <w:rPr>
                <w:sz w:val="14"/>
              </w:rPr>
              <w:t>$15.16</w:t>
            </w:r>
          </w:p>
        </w:tc>
        <w:tc>
          <w:tcPr>
            <w:tcW w:w="836" w:type="dxa"/>
          </w:tcPr>
          <w:p w14:paraId="1F663F61" w14:textId="77777777" w:rsidR="002759E3" w:rsidRDefault="002759E3" w:rsidP="00691CDF">
            <w:pPr>
              <w:pStyle w:val="TableParagraph"/>
              <w:rPr>
                <w:sz w:val="16"/>
              </w:rPr>
            </w:pPr>
          </w:p>
          <w:p w14:paraId="309A3C7D" w14:textId="77777777" w:rsidR="002759E3" w:rsidRDefault="002759E3" w:rsidP="00691CDF">
            <w:pPr>
              <w:pStyle w:val="TableParagraph"/>
              <w:spacing w:before="3"/>
              <w:rPr>
                <w:sz w:val="14"/>
              </w:rPr>
            </w:pPr>
          </w:p>
          <w:p w14:paraId="280F4F7E" w14:textId="77777777" w:rsidR="002759E3" w:rsidRDefault="002759E3" w:rsidP="00691CDF">
            <w:pPr>
              <w:pStyle w:val="TableParagraph"/>
              <w:ind w:right="53"/>
              <w:jc w:val="right"/>
              <w:rPr>
                <w:sz w:val="14"/>
              </w:rPr>
            </w:pPr>
            <w:r>
              <w:rPr>
                <w:sz w:val="14"/>
              </w:rPr>
              <w:t>$15.24</w:t>
            </w:r>
          </w:p>
        </w:tc>
      </w:tr>
      <w:tr w:rsidR="002759E3" w14:paraId="09AFBD93" w14:textId="77777777" w:rsidTr="00691CDF">
        <w:trPr>
          <w:trHeight w:val="585"/>
          <w:jc w:val="center"/>
        </w:trPr>
        <w:tc>
          <w:tcPr>
            <w:tcW w:w="830" w:type="dxa"/>
          </w:tcPr>
          <w:p w14:paraId="5C442009" w14:textId="77777777" w:rsidR="002759E3" w:rsidRDefault="002759E3" w:rsidP="00C56806">
            <w:pPr>
              <w:pStyle w:val="TableParagraph"/>
              <w:jc w:val="center"/>
              <w:rPr>
                <w:sz w:val="16"/>
              </w:rPr>
            </w:pPr>
          </w:p>
          <w:p w14:paraId="3C8DE1CC" w14:textId="77777777" w:rsidR="002759E3" w:rsidRDefault="002759E3" w:rsidP="00C56806">
            <w:pPr>
              <w:pStyle w:val="TableParagraph"/>
              <w:spacing w:before="3"/>
              <w:jc w:val="center"/>
              <w:rPr>
                <w:sz w:val="14"/>
              </w:rPr>
            </w:pPr>
          </w:p>
          <w:p w14:paraId="2A1C117F" w14:textId="77777777" w:rsidR="002759E3" w:rsidRDefault="002759E3" w:rsidP="00C56806">
            <w:pPr>
              <w:pStyle w:val="TableParagraph"/>
              <w:ind w:left="69"/>
              <w:jc w:val="center"/>
              <w:rPr>
                <w:sz w:val="14"/>
              </w:rPr>
            </w:pPr>
            <w:r>
              <w:rPr>
                <w:sz w:val="14"/>
              </w:rPr>
              <w:t>14</w:t>
            </w:r>
          </w:p>
        </w:tc>
        <w:tc>
          <w:tcPr>
            <w:tcW w:w="653" w:type="dxa"/>
          </w:tcPr>
          <w:p w14:paraId="11D80C6E" w14:textId="77777777" w:rsidR="002759E3" w:rsidRDefault="002759E3" w:rsidP="00691CDF">
            <w:pPr>
              <w:pStyle w:val="TableParagraph"/>
              <w:rPr>
                <w:sz w:val="16"/>
              </w:rPr>
            </w:pPr>
          </w:p>
          <w:p w14:paraId="2861A2E4" w14:textId="77777777" w:rsidR="002759E3" w:rsidRDefault="002759E3" w:rsidP="00691CDF">
            <w:pPr>
              <w:pStyle w:val="TableParagraph"/>
              <w:spacing w:before="3"/>
              <w:rPr>
                <w:sz w:val="14"/>
              </w:rPr>
            </w:pPr>
          </w:p>
          <w:p w14:paraId="44B2D0E1" w14:textId="77777777" w:rsidR="002759E3" w:rsidRDefault="002759E3" w:rsidP="00691CDF">
            <w:pPr>
              <w:pStyle w:val="TableParagraph"/>
              <w:ind w:left="151"/>
              <w:rPr>
                <w:sz w:val="14"/>
              </w:rPr>
            </w:pPr>
            <w:r>
              <w:rPr>
                <w:sz w:val="14"/>
              </w:rPr>
              <w:t>$14.48</w:t>
            </w:r>
          </w:p>
        </w:tc>
        <w:tc>
          <w:tcPr>
            <w:tcW w:w="754" w:type="dxa"/>
          </w:tcPr>
          <w:p w14:paraId="1B042F97" w14:textId="77777777" w:rsidR="002759E3" w:rsidRDefault="002759E3" w:rsidP="00691CDF">
            <w:pPr>
              <w:pStyle w:val="TableParagraph"/>
              <w:rPr>
                <w:sz w:val="16"/>
              </w:rPr>
            </w:pPr>
          </w:p>
          <w:p w14:paraId="0AA28442" w14:textId="77777777" w:rsidR="002759E3" w:rsidRDefault="002759E3" w:rsidP="00691CDF">
            <w:pPr>
              <w:pStyle w:val="TableParagraph"/>
              <w:spacing w:before="3"/>
              <w:rPr>
                <w:sz w:val="14"/>
              </w:rPr>
            </w:pPr>
          </w:p>
          <w:p w14:paraId="17B887A2" w14:textId="77777777" w:rsidR="002759E3" w:rsidRDefault="002759E3" w:rsidP="00691CDF">
            <w:pPr>
              <w:pStyle w:val="TableParagraph"/>
              <w:ind w:right="56"/>
              <w:jc w:val="right"/>
              <w:rPr>
                <w:sz w:val="14"/>
              </w:rPr>
            </w:pPr>
            <w:r>
              <w:rPr>
                <w:sz w:val="14"/>
              </w:rPr>
              <w:t>$14.55</w:t>
            </w:r>
          </w:p>
        </w:tc>
        <w:tc>
          <w:tcPr>
            <w:tcW w:w="653" w:type="dxa"/>
          </w:tcPr>
          <w:p w14:paraId="1D381969" w14:textId="77777777" w:rsidR="002759E3" w:rsidRDefault="002759E3" w:rsidP="00691CDF">
            <w:pPr>
              <w:pStyle w:val="TableParagraph"/>
              <w:rPr>
                <w:sz w:val="16"/>
              </w:rPr>
            </w:pPr>
          </w:p>
          <w:p w14:paraId="0C339688" w14:textId="77777777" w:rsidR="002759E3" w:rsidRDefault="002759E3" w:rsidP="00691CDF">
            <w:pPr>
              <w:pStyle w:val="TableParagraph"/>
              <w:spacing w:before="3"/>
              <w:rPr>
                <w:sz w:val="14"/>
              </w:rPr>
            </w:pPr>
          </w:p>
          <w:p w14:paraId="32229A87" w14:textId="77777777" w:rsidR="002759E3" w:rsidRDefault="002759E3" w:rsidP="00691CDF">
            <w:pPr>
              <w:pStyle w:val="TableParagraph"/>
              <w:ind w:right="61"/>
              <w:jc w:val="right"/>
              <w:rPr>
                <w:sz w:val="14"/>
              </w:rPr>
            </w:pPr>
            <w:r>
              <w:rPr>
                <w:sz w:val="14"/>
              </w:rPr>
              <w:t>$14.62</w:t>
            </w:r>
          </w:p>
        </w:tc>
        <w:tc>
          <w:tcPr>
            <w:tcW w:w="652" w:type="dxa"/>
          </w:tcPr>
          <w:p w14:paraId="748EEC94" w14:textId="77777777" w:rsidR="002759E3" w:rsidRDefault="002759E3" w:rsidP="00691CDF">
            <w:pPr>
              <w:pStyle w:val="TableParagraph"/>
              <w:rPr>
                <w:sz w:val="16"/>
              </w:rPr>
            </w:pPr>
          </w:p>
          <w:p w14:paraId="2A16EB2B" w14:textId="77777777" w:rsidR="002759E3" w:rsidRDefault="002759E3" w:rsidP="00691CDF">
            <w:pPr>
              <w:pStyle w:val="TableParagraph"/>
              <w:spacing w:before="3"/>
              <w:rPr>
                <w:sz w:val="14"/>
              </w:rPr>
            </w:pPr>
          </w:p>
          <w:p w14:paraId="4C489EC5" w14:textId="77777777" w:rsidR="002759E3" w:rsidRDefault="002759E3" w:rsidP="00691CDF">
            <w:pPr>
              <w:pStyle w:val="TableParagraph"/>
              <w:ind w:left="151"/>
              <w:rPr>
                <w:sz w:val="14"/>
              </w:rPr>
            </w:pPr>
            <w:r>
              <w:rPr>
                <w:sz w:val="14"/>
              </w:rPr>
              <w:t>$14.70</w:t>
            </w:r>
          </w:p>
        </w:tc>
        <w:tc>
          <w:tcPr>
            <w:tcW w:w="648" w:type="dxa"/>
          </w:tcPr>
          <w:p w14:paraId="18FFD6B7" w14:textId="77777777" w:rsidR="002759E3" w:rsidRDefault="002759E3" w:rsidP="00691CDF">
            <w:pPr>
              <w:pStyle w:val="TableParagraph"/>
              <w:rPr>
                <w:sz w:val="16"/>
              </w:rPr>
            </w:pPr>
          </w:p>
          <w:p w14:paraId="29DCFA95" w14:textId="77777777" w:rsidR="002759E3" w:rsidRDefault="002759E3" w:rsidP="00691CDF">
            <w:pPr>
              <w:pStyle w:val="TableParagraph"/>
              <w:spacing w:before="3"/>
              <w:rPr>
                <w:sz w:val="14"/>
              </w:rPr>
            </w:pPr>
          </w:p>
          <w:p w14:paraId="1D85E047" w14:textId="77777777" w:rsidR="002759E3" w:rsidRDefault="002759E3" w:rsidP="00691CDF">
            <w:pPr>
              <w:pStyle w:val="TableParagraph"/>
              <w:ind w:left="123" w:right="38"/>
              <w:jc w:val="center"/>
              <w:rPr>
                <w:sz w:val="14"/>
              </w:rPr>
            </w:pPr>
            <w:r>
              <w:rPr>
                <w:sz w:val="14"/>
              </w:rPr>
              <w:t>$14.77</w:t>
            </w:r>
          </w:p>
        </w:tc>
        <w:tc>
          <w:tcPr>
            <w:tcW w:w="652" w:type="dxa"/>
          </w:tcPr>
          <w:p w14:paraId="33F9B579" w14:textId="77777777" w:rsidR="002759E3" w:rsidRDefault="002759E3" w:rsidP="00691CDF">
            <w:pPr>
              <w:pStyle w:val="TableParagraph"/>
              <w:rPr>
                <w:sz w:val="16"/>
              </w:rPr>
            </w:pPr>
          </w:p>
          <w:p w14:paraId="0DB3A6D8" w14:textId="77777777" w:rsidR="002759E3" w:rsidRDefault="002759E3" w:rsidP="00691CDF">
            <w:pPr>
              <w:pStyle w:val="TableParagraph"/>
              <w:spacing w:before="3"/>
              <w:rPr>
                <w:sz w:val="14"/>
              </w:rPr>
            </w:pPr>
          </w:p>
          <w:p w14:paraId="401475AD" w14:textId="77777777" w:rsidR="002759E3" w:rsidRDefault="002759E3" w:rsidP="00691CDF">
            <w:pPr>
              <w:pStyle w:val="TableParagraph"/>
              <w:ind w:left="122" w:right="31"/>
              <w:jc w:val="center"/>
              <w:rPr>
                <w:sz w:val="14"/>
              </w:rPr>
            </w:pPr>
            <w:r>
              <w:rPr>
                <w:sz w:val="14"/>
              </w:rPr>
              <w:t>$14.84</w:t>
            </w:r>
          </w:p>
        </w:tc>
        <w:tc>
          <w:tcPr>
            <w:tcW w:w="648" w:type="dxa"/>
          </w:tcPr>
          <w:p w14:paraId="6BF33314" w14:textId="77777777" w:rsidR="002759E3" w:rsidRDefault="002759E3" w:rsidP="00691CDF">
            <w:pPr>
              <w:pStyle w:val="TableParagraph"/>
              <w:rPr>
                <w:sz w:val="16"/>
              </w:rPr>
            </w:pPr>
          </w:p>
          <w:p w14:paraId="6BFB802C" w14:textId="77777777" w:rsidR="002759E3" w:rsidRDefault="002759E3" w:rsidP="00691CDF">
            <w:pPr>
              <w:pStyle w:val="TableParagraph"/>
              <w:spacing w:before="3"/>
              <w:rPr>
                <w:sz w:val="14"/>
              </w:rPr>
            </w:pPr>
          </w:p>
          <w:p w14:paraId="2A710635" w14:textId="77777777" w:rsidR="002759E3" w:rsidRDefault="002759E3" w:rsidP="00691CDF">
            <w:pPr>
              <w:pStyle w:val="TableParagraph"/>
              <w:ind w:left="153"/>
              <w:rPr>
                <w:sz w:val="14"/>
              </w:rPr>
            </w:pPr>
            <w:r>
              <w:rPr>
                <w:sz w:val="14"/>
              </w:rPr>
              <w:t>$14.92</w:t>
            </w:r>
          </w:p>
        </w:tc>
        <w:tc>
          <w:tcPr>
            <w:tcW w:w="715" w:type="dxa"/>
          </w:tcPr>
          <w:p w14:paraId="4D07DA39" w14:textId="77777777" w:rsidR="002759E3" w:rsidRDefault="002759E3" w:rsidP="00691CDF">
            <w:pPr>
              <w:pStyle w:val="TableParagraph"/>
              <w:rPr>
                <w:sz w:val="16"/>
              </w:rPr>
            </w:pPr>
          </w:p>
          <w:p w14:paraId="414B94AC" w14:textId="77777777" w:rsidR="002759E3" w:rsidRDefault="002759E3" w:rsidP="00691CDF">
            <w:pPr>
              <w:pStyle w:val="TableParagraph"/>
              <w:spacing w:before="3"/>
              <w:rPr>
                <w:sz w:val="14"/>
              </w:rPr>
            </w:pPr>
          </w:p>
          <w:p w14:paraId="0B936DC5" w14:textId="77777777" w:rsidR="002759E3" w:rsidRDefault="002759E3" w:rsidP="00691CDF">
            <w:pPr>
              <w:pStyle w:val="TableParagraph"/>
              <w:ind w:right="58"/>
              <w:jc w:val="right"/>
              <w:rPr>
                <w:sz w:val="14"/>
              </w:rPr>
            </w:pPr>
            <w:r>
              <w:rPr>
                <w:sz w:val="14"/>
              </w:rPr>
              <w:t>$14.99</w:t>
            </w:r>
          </w:p>
        </w:tc>
        <w:tc>
          <w:tcPr>
            <w:tcW w:w="1028" w:type="dxa"/>
          </w:tcPr>
          <w:p w14:paraId="31E6C588" w14:textId="77777777" w:rsidR="002759E3" w:rsidRDefault="002759E3" w:rsidP="00691CDF">
            <w:pPr>
              <w:pStyle w:val="TableParagraph"/>
              <w:rPr>
                <w:sz w:val="16"/>
              </w:rPr>
            </w:pPr>
          </w:p>
          <w:p w14:paraId="7D34B743" w14:textId="77777777" w:rsidR="002759E3" w:rsidRDefault="002759E3" w:rsidP="00691CDF">
            <w:pPr>
              <w:pStyle w:val="TableParagraph"/>
              <w:spacing w:before="3"/>
              <w:rPr>
                <w:sz w:val="14"/>
              </w:rPr>
            </w:pPr>
          </w:p>
          <w:p w14:paraId="6A6782C4" w14:textId="77777777" w:rsidR="002759E3" w:rsidRDefault="002759E3" w:rsidP="00691CDF">
            <w:pPr>
              <w:pStyle w:val="TableParagraph"/>
              <w:ind w:right="58"/>
              <w:jc w:val="right"/>
              <w:rPr>
                <w:sz w:val="14"/>
              </w:rPr>
            </w:pPr>
            <w:r>
              <w:rPr>
                <w:sz w:val="14"/>
              </w:rPr>
              <w:t>$15.07</w:t>
            </w:r>
          </w:p>
        </w:tc>
        <w:tc>
          <w:tcPr>
            <w:tcW w:w="773" w:type="dxa"/>
          </w:tcPr>
          <w:p w14:paraId="20109C1B" w14:textId="77777777" w:rsidR="002759E3" w:rsidRDefault="002759E3" w:rsidP="00691CDF">
            <w:pPr>
              <w:pStyle w:val="TableParagraph"/>
              <w:rPr>
                <w:sz w:val="16"/>
              </w:rPr>
            </w:pPr>
          </w:p>
          <w:p w14:paraId="384177CC" w14:textId="77777777" w:rsidR="002759E3" w:rsidRDefault="002759E3" w:rsidP="00691CDF">
            <w:pPr>
              <w:pStyle w:val="TableParagraph"/>
              <w:spacing w:before="3"/>
              <w:rPr>
                <w:sz w:val="14"/>
              </w:rPr>
            </w:pPr>
          </w:p>
          <w:p w14:paraId="429DAB98" w14:textId="77777777" w:rsidR="002759E3" w:rsidRDefault="002759E3" w:rsidP="00691CDF">
            <w:pPr>
              <w:pStyle w:val="TableParagraph"/>
              <w:ind w:right="58"/>
              <w:jc w:val="right"/>
              <w:rPr>
                <w:sz w:val="14"/>
              </w:rPr>
            </w:pPr>
            <w:r>
              <w:rPr>
                <w:sz w:val="14"/>
              </w:rPr>
              <w:t>$15.14</w:t>
            </w:r>
          </w:p>
        </w:tc>
        <w:tc>
          <w:tcPr>
            <w:tcW w:w="984" w:type="dxa"/>
          </w:tcPr>
          <w:p w14:paraId="35CCC1EF" w14:textId="77777777" w:rsidR="002759E3" w:rsidRDefault="002759E3" w:rsidP="00691CDF">
            <w:pPr>
              <w:pStyle w:val="TableParagraph"/>
              <w:rPr>
                <w:sz w:val="16"/>
              </w:rPr>
            </w:pPr>
          </w:p>
          <w:p w14:paraId="0B38ADE4" w14:textId="77777777" w:rsidR="002759E3" w:rsidRDefault="002759E3" w:rsidP="00691CDF">
            <w:pPr>
              <w:pStyle w:val="TableParagraph"/>
              <w:spacing w:before="3"/>
              <w:rPr>
                <w:sz w:val="14"/>
              </w:rPr>
            </w:pPr>
          </w:p>
          <w:p w14:paraId="1873C2EC" w14:textId="77777777" w:rsidR="002759E3" w:rsidRDefault="002759E3" w:rsidP="00691CDF">
            <w:pPr>
              <w:pStyle w:val="TableParagraph"/>
              <w:ind w:right="58"/>
              <w:jc w:val="right"/>
              <w:rPr>
                <w:sz w:val="14"/>
              </w:rPr>
            </w:pPr>
            <w:r>
              <w:rPr>
                <w:sz w:val="14"/>
              </w:rPr>
              <w:t>$15.22</w:t>
            </w:r>
          </w:p>
        </w:tc>
        <w:tc>
          <w:tcPr>
            <w:tcW w:w="836" w:type="dxa"/>
          </w:tcPr>
          <w:p w14:paraId="2C0988F7" w14:textId="77777777" w:rsidR="002759E3" w:rsidRDefault="002759E3" w:rsidP="00691CDF">
            <w:pPr>
              <w:pStyle w:val="TableParagraph"/>
              <w:rPr>
                <w:sz w:val="16"/>
              </w:rPr>
            </w:pPr>
          </w:p>
          <w:p w14:paraId="04D82C2C" w14:textId="77777777" w:rsidR="002759E3" w:rsidRDefault="002759E3" w:rsidP="00691CDF">
            <w:pPr>
              <w:pStyle w:val="TableParagraph"/>
              <w:spacing w:before="3"/>
              <w:rPr>
                <w:sz w:val="14"/>
              </w:rPr>
            </w:pPr>
          </w:p>
          <w:p w14:paraId="74234F8D" w14:textId="77777777" w:rsidR="002759E3" w:rsidRDefault="002759E3" w:rsidP="00691CDF">
            <w:pPr>
              <w:pStyle w:val="TableParagraph"/>
              <w:ind w:right="53"/>
              <w:jc w:val="right"/>
              <w:rPr>
                <w:sz w:val="14"/>
              </w:rPr>
            </w:pPr>
            <w:r>
              <w:rPr>
                <w:sz w:val="14"/>
              </w:rPr>
              <w:t>$15.29</w:t>
            </w:r>
          </w:p>
        </w:tc>
      </w:tr>
      <w:tr w:rsidR="002759E3" w14:paraId="3140C1D5" w14:textId="77777777" w:rsidTr="00691CDF">
        <w:trPr>
          <w:trHeight w:val="585"/>
          <w:jc w:val="center"/>
        </w:trPr>
        <w:tc>
          <w:tcPr>
            <w:tcW w:w="830" w:type="dxa"/>
          </w:tcPr>
          <w:p w14:paraId="360872DD" w14:textId="77777777" w:rsidR="002759E3" w:rsidRPr="004E442E" w:rsidRDefault="002759E3" w:rsidP="00C56806">
            <w:pPr>
              <w:pStyle w:val="TableParagraph"/>
              <w:ind w:left="79"/>
              <w:jc w:val="center"/>
              <w:rPr>
                <w:sz w:val="14"/>
                <w:szCs w:val="14"/>
              </w:rPr>
            </w:pPr>
          </w:p>
          <w:p w14:paraId="7D2B668B" w14:textId="77777777" w:rsidR="002759E3" w:rsidRPr="004E442E" w:rsidRDefault="002759E3" w:rsidP="00C56806">
            <w:pPr>
              <w:pStyle w:val="TableParagraph"/>
              <w:spacing w:before="3"/>
              <w:ind w:left="79"/>
              <w:jc w:val="center"/>
              <w:rPr>
                <w:sz w:val="14"/>
                <w:szCs w:val="14"/>
              </w:rPr>
            </w:pPr>
          </w:p>
          <w:p w14:paraId="0509CFAC" w14:textId="77777777" w:rsidR="002759E3" w:rsidRPr="004E442E" w:rsidRDefault="002759E3" w:rsidP="00C56806">
            <w:pPr>
              <w:pStyle w:val="TableParagraph"/>
              <w:ind w:left="79"/>
              <w:jc w:val="center"/>
              <w:rPr>
                <w:sz w:val="14"/>
                <w:szCs w:val="14"/>
              </w:rPr>
            </w:pPr>
            <w:r w:rsidRPr="004E442E">
              <w:rPr>
                <w:sz w:val="14"/>
                <w:szCs w:val="14"/>
              </w:rPr>
              <w:t>15</w:t>
            </w:r>
          </w:p>
        </w:tc>
        <w:tc>
          <w:tcPr>
            <w:tcW w:w="653" w:type="dxa"/>
          </w:tcPr>
          <w:p w14:paraId="64709F9F" w14:textId="77777777" w:rsidR="002759E3" w:rsidRDefault="002759E3" w:rsidP="00691CDF">
            <w:pPr>
              <w:pStyle w:val="TableParagraph"/>
              <w:ind w:left="79"/>
              <w:rPr>
                <w:sz w:val="16"/>
              </w:rPr>
            </w:pPr>
          </w:p>
          <w:p w14:paraId="4FA8820F" w14:textId="77777777" w:rsidR="002759E3" w:rsidRDefault="002759E3" w:rsidP="00691CDF">
            <w:pPr>
              <w:pStyle w:val="TableParagraph"/>
              <w:spacing w:before="3"/>
              <w:ind w:left="79"/>
              <w:rPr>
                <w:sz w:val="14"/>
              </w:rPr>
            </w:pPr>
          </w:p>
          <w:p w14:paraId="0E92577D" w14:textId="77777777" w:rsidR="002759E3" w:rsidRDefault="002759E3" w:rsidP="00691CDF">
            <w:pPr>
              <w:pStyle w:val="TableParagraph"/>
              <w:ind w:left="79"/>
              <w:rPr>
                <w:sz w:val="16"/>
              </w:rPr>
            </w:pPr>
            <w:r>
              <w:rPr>
                <w:sz w:val="14"/>
              </w:rPr>
              <w:t>$14.54</w:t>
            </w:r>
          </w:p>
        </w:tc>
        <w:tc>
          <w:tcPr>
            <w:tcW w:w="754" w:type="dxa"/>
          </w:tcPr>
          <w:p w14:paraId="1F330851" w14:textId="77777777" w:rsidR="002759E3" w:rsidRDefault="002759E3" w:rsidP="00691CDF">
            <w:pPr>
              <w:pStyle w:val="TableParagraph"/>
              <w:ind w:left="79"/>
              <w:rPr>
                <w:sz w:val="16"/>
              </w:rPr>
            </w:pPr>
          </w:p>
          <w:p w14:paraId="03D2BDDB" w14:textId="77777777" w:rsidR="002759E3" w:rsidRDefault="002759E3" w:rsidP="00691CDF">
            <w:pPr>
              <w:pStyle w:val="TableParagraph"/>
              <w:spacing w:before="3"/>
              <w:ind w:left="79"/>
              <w:rPr>
                <w:sz w:val="14"/>
              </w:rPr>
            </w:pPr>
          </w:p>
          <w:p w14:paraId="46CA3766" w14:textId="77777777" w:rsidR="002759E3" w:rsidRDefault="002759E3" w:rsidP="00691CDF">
            <w:pPr>
              <w:pStyle w:val="TableParagraph"/>
              <w:ind w:left="79"/>
              <w:rPr>
                <w:sz w:val="16"/>
              </w:rPr>
            </w:pPr>
            <w:r>
              <w:rPr>
                <w:sz w:val="14"/>
              </w:rPr>
              <w:t>$14.61</w:t>
            </w:r>
          </w:p>
        </w:tc>
        <w:tc>
          <w:tcPr>
            <w:tcW w:w="653" w:type="dxa"/>
          </w:tcPr>
          <w:p w14:paraId="56BC30C6" w14:textId="77777777" w:rsidR="002759E3" w:rsidRDefault="002759E3" w:rsidP="00691CDF">
            <w:pPr>
              <w:pStyle w:val="TableParagraph"/>
              <w:ind w:left="79"/>
              <w:rPr>
                <w:sz w:val="16"/>
              </w:rPr>
            </w:pPr>
          </w:p>
          <w:p w14:paraId="0CA80B47" w14:textId="77777777" w:rsidR="002759E3" w:rsidRDefault="002759E3" w:rsidP="00691CDF">
            <w:pPr>
              <w:pStyle w:val="TableParagraph"/>
              <w:spacing w:before="3"/>
              <w:ind w:left="79"/>
              <w:rPr>
                <w:sz w:val="14"/>
              </w:rPr>
            </w:pPr>
          </w:p>
          <w:p w14:paraId="25C55320" w14:textId="77777777" w:rsidR="002759E3" w:rsidRDefault="002759E3" w:rsidP="00691CDF">
            <w:pPr>
              <w:pStyle w:val="TableParagraph"/>
              <w:ind w:left="79"/>
              <w:rPr>
                <w:sz w:val="16"/>
              </w:rPr>
            </w:pPr>
            <w:r>
              <w:rPr>
                <w:sz w:val="14"/>
              </w:rPr>
              <w:t>$14.68</w:t>
            </w:r>
          </w:p>
        </w:tc>
        <w:tc>
          <w:tcPr>
            <w:tcW w:w="652" w:type="dxa"/>
          </w:tcPr>
          <w:p w14:paraId="1E12AC2C" w14:textId="77777777" w:rsidR="002759E3" w:rsidRDefault="002759E3" w:rsidP="00691CDF">
            <w:pPr>
              <w:pStyle w:val="TableParagraph"/>
              <w:ind w:left="79"/>
              <w:rPr>
                <w:sz w:val="16"/>
              </w:rPr>
            </w:pPr>
          </w:p>
          <w:p w14:paraId="4D63DAA4" w14:textId="77777777" w:rsidR="002759E3" w:rsidRDefault="002759E3" w:rsidP="00691CDF">
            <w:pPr>
              <w:pStyle w:val="TableParagraph"/>
              <w:spacing w:before="3"/>
              <w:ind w:left="79"/>
              <w:rPr>
                <w:sz w:val="14"/>
              </w:rPr>
            </w:pPr>
          </w:p>
          <w:p w14:paraId="0AC7AA6F" w14:textId="77777777" w:rsidR="002759E3" w:rsidRDefault="002759E3" w:rsidP="00691CDF">
            <w:pPr>
              <w:pStyle w:val="TableParagraph"/>
              <w:ind w:left="79"/>
              <w:rPr>
                <w:sz w:val="16"/>
              </w:rPr>
            </w:pPr>
            <w:r>
              <w:rPr>
                <w:sz w:val="14"/>
              </w:rPr>
              <w:t>$14.76</w:t>
            </w:r>
          </w:p>
        </w:tc>
        <w:tc>
          <w:tcPr>
            <w:tcW w:w="648" w:type="dxa"/>
          </w:tcPr>
          <w:p w14:paraId="28E22A89" w14:textId="77777777" w:rsidR="002759E3" w:rsidRDefault="002759E3" w:rsidP="00691CDF">
            <w:pPr>
              <w:pStyle w:val="TableParagraph"/>
              <w:ind w:left="79"/>
              <w:rPr>
                <w:sz w:val="16"/>
              </w:rPr>
            </w:pPr>
          </w:p>
          <w:p w14:paraId="078684D1" w14:textId="77777777" w:rsidR="002759E3" w:rsidRDefault="002759E3" w:rsidP="00691CDF">
            <w:pPr>
              <w:pStyle w:val="TableParagraph"/>
              <w:spacing w:before="3"/>
              <w:ind w:left="79"/>
              <w:rPr>
                <w:sz w:val="14"/>
              </w:rPr>
            </w:pPr>
          </w:p>
          <w:p w14:paraId="4EA1FE7F" w14:textId="77777777" w:rsidR="002759E3" w:rsidRDefault="002759E3" w:rsidP="00691CDF">
            <w:pPr>
              <w:pStyle w:val="TableParagraph"/>
              <w:ind w:left="79"/>
              <w:rPr>
                <w:sz w:val="16"/>
              </w:rPr>
            </w:pPr>
            <w:r>
              <w:rPr>
                <w:sz w:val="14"/>
              </w:rPr>
              <w:t>$14.83</w:t>
            </w:r>
          </w:p>
        </w:tc>
        <w:tc>
          <w:tcPr>
            <w:tcW w:w="652" w:type="dxa"/>
          </w:tcPr>
          <w:p w14:paraId="37AD2D4C" w14:textId="77777777" w:rsidR="002759E3" w:rsidRDefault="002759E3" w:rsidP="00691CDF">
            <w:pPr>
              <w:pStyle w:val="TableParagraph"/>
              <w:ind w:left="79"/>
              <w:rPr>
                <w:sz w:val="16"/>
              </w:rPr>
            </w:pPr>
          </w:p>
          <w:p w14:paraId="09AF8A50" w14:textId="77777777" w:rsidR="002759E3" w:rsidRDefault="002759E3" w:rsidP="00691CDF">
            <w:pPr>
              <w:pStyle w:val="TableParagraph"/>
              <w:spacing w:before="3"/>
              <w:ind w:left="79"/>
              <w:rPr>
                <w:sz w:val="14"/>
              </w:rPr>
            </w:pPr>
          </w:p>
          <w:p w14:paraId="2E59E067" w14:textId="77777777" w:rsidR="002759E3" w:rsidRDefault="002759E3" w:rsidP="00691CDF">
            <w:pPr>
              <w:pStyle w:val="TableParagraph"/>
              <w:ind w:left="79"/>
              <w:rPr>
                <w:sz w:val="16"/>
              </w:rPr>
            </w:pPr>
            <w:r>
              <w:rPr>
                <w:sz w:val="14"/>
              </w:rPr>
              <w:t>$14.91</w:t>
            </w:r>
          </w:p>
        </w:tc>
        <w:tc>
          <w:tcPr>
            <w:tcW w:w="648" w:type="dxa"/>
          </w:tcPr>
          <w:p w14:paraId="490291E1" w14:textId="77777777" w:rsidR="002759E3" w:rsidRDefault="002759E3" w:rsidP="00691CDF">
            <w:pPr>
              <w:pStyle w:val="TableParagraph"/>
              <w:ind w:left="79"/>
              <w:rPr>
                <w:sz w:val="16"/>
              </w:rPr>
            </w:pPr>
          </w:p>
          <w:p w14:paraId="02A34301" w14:textId="77777777" w:rsidR="002759E3" w:rsidRDefault="002759E3" w:rsidP="00691CDF">
            <w:pPr>
              <w:pStyle w:val="TableParagraph"/>
              <w:spacing w:before="3"/>
              <w:ind w:left="79"/>
              <w:rPr>
                <w:sz w:val="14"/>
              </w:rPr>
            </w:pPr>
          </w:p>
          <w:p w14:paraId="4C4E1DCF" w14:textId="77777777" w:rsidR="002759E3" w:rsidRDefault="002759E3" w:rsidP="00691CDF">
            <w:pPr>
              <w:pStyle w:val="TableParagraph"/>
              <w:ind w:left="79"/>
              <w:rPr>
                <w:sz w:val="16"/>
              </w:rPr>
            </w:pPr>
            <w:r>
              <w:rPr>
                <w:sz w:val="14"/>
              </w:rPr>
              <w:t>$14.98</w:t>
            </w:r>
          </w:p>
        </w:tc>
        <w:tc>
          <w:tcPr>
            <w:tcW w:w="715" w:type="dxa"/>
          </w:tcPr>
          <w:p w14:paraId="6BDA5AA0" w14:textId="77777777" w:rsidR="002759E3" w:rsidRDefault="002759E3" w:rsidP="00691CDF">
            <w:pPr>
              <w:pStyle w:val="TableParagraph"/>
              <w:ind w:left="79"/>
              <w:rPr>
                <w:sz w:val="16"/>
              </w:rPr>
            </w:pPr>
          </w:p>
          <w:p w14:paraId="32D3A775" w14:textId="77777777" w:rsidR="002759E3" w:rsidRDefault="002759E3" w:rsidP="00691CDF">
            <w:pPr>
              <w:pStyle w:val="TableParagraph"/>
              <w:spacing w:before="3"/>
              <w:ind w:left="79"/>
              <w:rPr>
                <w:sz w:val="14"/>
              </w:rPr>
            </w:pPr>
          </w:p>
          <w:p w14:paraId="7CCC0CBD" w14:textId="77777777" w:rsidR="002759E3" w:rsidRDefault="002759E3" w:rsidP="00691CDF">
            <w:pPr>
              <w:pStyle w:val="TableParagraph"/>
              <w:ind w:left="79"/>
              <w:rPr>
                <w:sz w:val="16"/>
              </w:rPr>
            </w:pPr>
            <w:r>
              <w:rPr>
                <w:sz w:val="14"/>
              </w:rPr>
              <w:t>$15.06</w:t>
            </w:r>
          </w:p>
        </w:tc>
        <w:tc>
          <w:tcPr>
            <w:tcW w:w="1028" w:type="dxa"/>
          </w:tcPr>
          <w:p w14:paraId="3B11BBAD" w14:textId="77777777" w:rsidR="002759E3" w:rsidRDefault="002759E3" w:rsidP="00691CDF">
            <w:pPr>
              <w:pStyle w:val="TableParagraph"/>
              <w:ind w:left="79"/>
              <w:rPr>
                <w:sz w:val="16"/>
              </w:rPr>
            </w:pPr>
          </w:p>
          <w:p w14:paraId="3259AFFE" w14:textId="77777777" w:rsidR="002759E3" w:rsidRDefault="002759E3" w:rsidP="00691CDF">
            <w:pPr>
              <w:pStyle w:val="TableParagraph"/>
              <w:spacing w:before="3"/>
              <w:ind w:left="79"/>
              <w:rPr>
                <w:sz w:val="14"/>
              </w:rPr>
            </w:pPr>
          </w:p>
          <w:p w14:paraId="35C17C70" w14:textId="77777777" w:rsidR="002759E3" w:rsidRDefault="002759E3" w:rsidP="00691CDF">
            <w:pPr>
              <w:pStyle w:val="TableParagraph"/>
              <w:ind w:left="79"/>
              <w:rPr>
                <w:sz w:val="16"/>
              </w:rPr>
            </w:pPr>
            <w:r>
              <w:rPr>
                <w:sz w:val="14"/>
              </w:rPr>
              <w:t>$15.13</w:t>
            </w:r>
          </w:p>
        </w:tc>
        <w:tc>
          <w:tcPr>
            <w:tcW w:w="773" w:type="dxa"/>
          </w:tcPr>
          <w:p w14:paraId="5ACFB45F" w14:textId="77777777" w:rsidR="002759E3" w:rsidRDefault="002759E3" w:rsidP="00691CDF">
            <w:pPr>
              <w:pStyle w:val="TableParagraph"/>
              <w:ind w:left="79"/>
              <w:rPr>
                <w:sz w:val="16"/>
              </w:rPr>
            </w:pPr>
          </w:p>
          <w:p w14:paraId="6D4778A0" w14:textId="77777777" w:rsidR="002759E3" w:rsidRDefault="002759E3" w:rsidP="00691CDF">
            <w:pPr>
              <w:pStyle w:val="TableParagraph"/>
              <w:spacing w:before="3"/>
              <w:ind w:left="79"/>
              <w:rPr>
                <w:sz w:val="14"/>
              </w:rPr>
            </w:pPr>
          </w:p>
          <w:p w14:paraId="69EB8357" w14:textId="77777777" w:rsidR="002759E3" w:rsidRDefault="002759E3" w:rsidP="00691CDF">
            <w:pPr>
              <w:pStyle w:val="TableParagraph"/>
              <w:ind w:left="79"/>
              <w:rPr>
                <w:sz w:val="16"/>
              </w:rPr>
            </w:pPr>
            <w:r>
              <w:rPr>
                <w:sz w:val="14"/>
              </w:rPr>
              <w:t>$15.21</w:t>
            </w:r>
          </w:p>
        </w:tc>
        <w:tc>
          <w:tcPr>
            <w:tcW w:w="984" w:type="dxa"/>
          </w:tcPr>
          <w:p w14:paraId="0B1A8C22" w14:textId="77777777" w:rsidR="002759E3" w:rsidRDefault="002759E3" w:rsidP="00691CDF">
            <w:pPr>
              <w:pStyle w:val="TableParagraph"/>
              <w:ind w:left="79"/>
              <w:rPr>
                <w:sz w:val="16"/>
              </w:rPr>
            </w:pPr>
          </w:p>
          <w:p w14:paraId="147E9A91" w14:textId="77777777" w:rsidR="002759E3" w:rsidRDefault="002759E3" w:rsidP="00691CDF">
            <w:pPr>
              <w:pStyle w:val="TableParagraph"/>
              <w:spacing w:before="3"/>
              <w:ind w:left="79"/>
              <w:rPr>
                <w:sz w:val="14"/>
              </w:rPr>
            </w:pPr>
          </w:p>
          <w:p w14:paraId="57FC7894" w14:textId="77777777" w:rsidR="002759E3" w:rsidRDefault="002759E3" w:rsidP="00691CDF">
            <w:pPr>
              <w:pStyle w:val="TableParagraph"/>
              <w:ind w:left="79"/>
              <w:rPr>
                <w:sz w:val="16"/>
              </w:rPr>
            </w:pPr>
            <w:r>
              <w:rPr>
                <w:sz w:val="14"/>
              </w:rPr>
              <w:t>$15.28</w:t>
            </w:r>
          </w:p>
        </w:tc>
        <w:tc>
          <w:tcPr>
            <w:tcW w:w="836" w:type="dxa"/>
          </w:tcPr>
          <w:p w14:paraId="0BAA9FAF" w14:textId="77777777" w:rsidR="002759E3" w:rsidRDefault="002759E3" w:rsidP="00691CDF">
            <w:pPr>
              <w:pStyle w:val="TableParagraph"/>
              <w:ind w:left="79"/>
              <w:rPr>
                <w:sz w:val="16"/>
              </w:rPr>
            </w:pPr>
          </w:p>
          <w:p w14:paraId="2BBCAEDA" w14:textId="77777777" w:rsidR="002759E3" w:rsidRDefault="002759E3" w:rsidP="00691CDF">
            <w:pPr>
              <w:pStyle w:val="TableParagraph"/>
              <w:spacing w:before="3"/>
              <w:ind w:left="79"/>
              <w:rPr>
                <w:sz w:val="14"/>
              </w:rPr>
            </w:pPr>
          </w:p>
          <w:p w14:paraId="008CB678" w14:textId="77777777" w:rsidR="002759E3" w:rsidRDefault="002759E3" w:rsidP="00691CDF">
            <w:pPr>
              <w:pStyle w:val="TableParagraph"/>
              <w:ind w:left="79"/>
              <w:rPr>
                <w:sz w:val="16"/>
              </w:rPr>
            </w:pPr>
            <w:r>
              <w:rPr>
                <w:sz w:val="14"/>
              </w:rPr>
              <w:t>$15.36</w:t>
            </w:r>
          </w:p>
        </w:tc>
      </w:tr>
      <w:tr w:rsidR="002759E3" w14:paraId="064F809C" w14:textId="77777777" w:rsidTr="00691CDF">
        <w:trPr>
          <w:trHeight w:val="585"/>
          <w:jc w:val="center"/>
        </w:trPr>
        <w:tc>
          <w:tcPr>
            <w:tcW w:w="830" w:type="dxa"/>
          </w:tcPr>
          <w:p w14:paraId="1C58D09D" w14:textId="77777777" w:rsidR="002759E3" w:rsidRPr="004E442E" w:rsidRDefault="002759E3" w:rsidP="00C56806">
            <w:pPr>
              <w:pStyle w:val="TableParagraph"/>
              <w:spacing w:before="4"/>
              <w:jc w:val="center"/>
              <w:rPr>
                <w:sz w:val="14"/>
                <w:szCs w:val="14"/>
              </w:rPr>
            </w:pPr>
          </w:p>
          <w:p w14:paraId="1647D9E9"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16</w:t>
            </w:r>
          </w:p>
        </w:tc>
        <w:tc>
          <w:tcPr>
            <w:tcW w:w="653" w:type="dxa"/>
          </w:tcPr>
          <w:p w14:paraId="5D7F8AAF" w14:textId="77777777" w:rsidR="002759E3" w:rsidRDefault="002759E3" w:rsidP="00691CDF">
            <w:pPr>
              <w:pStyle w:val="TableParagraph"/>
              <w:ind w:left="79"/>
              <w:rPr>
                <w:sz w:val="16"/>
              </w:rPr>
            </w:pPr>
          </w:p>
          <w:p w14:paraId="00F84544" w14:textId="77777777" w:rsidR="002759E3" w:rsidRDefault="002759E3" w:rsidP="00691CDF">
            <w:pPr>
              <w:pStyle w:val="TableParagraph"/>
              <w:spacing w:before="4"/>
              <w:ind w:left="79"/>
              <w:rPr>
                <w:sz w:val="14"/>
              </w:rPr>
            </w:pPr>
          </w:p>
          <w:p w14:paraId="4F85E9DD" w14:textId="77777777" w:rsidR="002759E3" w:rsidRDefault="002759E3" w:rsidP="00691CDF">
            <w:pPr>
              <w:pStyle w:val="TableParagraph"/>
              <w:ind w:left="79"/>
              <w:rPr>
                <w:sz w:val="16"/>
              </w:rPr>
            </w:pPr>
            <w:r>
              <w:rPr>
                <w:sz w:val="14"/>
              </w:rPr>
              <w:t>$14.60</w:t>
            </w:r>
          </w:p>
        </w:tc>
        <w:tc>
          <w:tcPr>
            <w:tcW w:w="754" w:type="dxa"/>
          </w:tcPr>
          <w:p w14:paraId="5F69AAE9" w14:textId="77777777" w:rsidR="002759E3" w:rsidRDefault="002759E3" w:rsidP="00691CDF">
            <w:pPr>
              <w:pStyle w:val="TableParagraph"/>
              <w:ind w:left="79"/>
              <w:rPr>
                <w:sz w:val="16"/>
              </w:rPr>
            </w:pPr>
          </w:p>
          <w:p w14:paraId="73CE99F6" w14:textId="77777777" w:rsidR="002759E3" w:rsidRDefault="002759E3" w:rsidP="00691CDF">
            <w:pPr>
              <w:pStyle w:val="TableParagraph"/>
              <w:spacing w:before="4"/>
              <w:ind w:left="79"/>
              <w:rPr>
                <w:sz w:val="14"/>
              </w:rPr>
            </w:pPr>
          </w:p>
          <w:p w14:paraId="57F57318" w14:textId="77777777" w:rsidR="002759E3" w:rsidRDefault="002759E3" w:rsidP="00691CDF">
            <w:pPr>
              <w:pStyle w:val="TableParagraph"/>
              <w:ind w:left="79"/>
              <w:rPr>
                <w:sz w:val="16"/>
              </w:rPr>
            </w:pPr>
            <w:r>
              <w:rPr>
                <w:sz w:val="14"/>
              </w:rPr>
              <w:t>$14.67</w:t>
            </w:r>
          </w:p>
        </w:tc>
        <w:tc>
          <w:tcPr>
            <w:tcW w:w="653" w:type="dxa"/>
          </w:tcPr>
          <w:p w14:paraId="7E4D3BF4" w14:textId="77777777" w:rsidR="002759E3" w:rsidRDefault="002759E3" w:rsidP="00691CDF">
            <w:pPr>
              <w:pStyle w:val="TableParagraph"/>
              <w:ind w:left="79"/>
              <w:rPr>
                <w:sz w:val="16"/>
              </w:rPr>
            </w:pPr>
          </w:p>
          <w:p w14:paraId="7401F07B" w14:textId="77777777" w:rsidR="002759E3" w:rsidRDefault="002759E3" w:rsidP="00691CDF">
            <w:pPr>
              <w:pStyle w:val="TableParagraph"/>
              <w:spacing w:before="4"/>
              <w:ind w:left="79"/>
              <w:rPr>
                <w:sz w:val="14"/>
              </w:rPr>
            </w:pPr>
          </w:p>
          <w:p w14:paraId="09738DCE" w14:textId="77777777" w:rsidR="002759E3" w:rsidRDefault="002759E3" w:rsidP="00691CDF">
            <w:pPr>
              <w:pStyle w:val="TableParagraph"/>
              <w:ind w:left="79"/>
              <w:rPr>
                <w:sz w:val="16"/>
              </w:rPr>
            </w:pPr>
            <w:r>
              <w:rPr>
                <w:sz w:val="14"/>
              </w:rPr>
              <w:t>$14.75</w:t>
            </w:r>
          </w:p>
        </w:tc>
        <w:tc>
          <w:tcPr>
            <w:tcW w:w="652" w:type="dxa"/>
          </w:tcPr>
          <w:p w14:paraId="3113D9B3" w14:textId="77777777" w:rsidR="002759E3" w:rsidRDefault="002759E3" w:rsidP="00691CDF">
            <w:pPr>
              <w:pStyle w:val="TableParagraph"/>
              <w:ind w:left="79"/>
              <w:rPr>
                <w:sz w:val="16"/>
              </w:rPr>
            </w:pPr>
          </w:p>
          <w:p w14:paraId="619374E7" w14:textId="77777777" w:rsidR="002759E3" w:rsidRDefault="002759E3" w:rsidP="00691CDF">
            <w:pPr>
              <w:pStyle w:val="TableParagraph"/>
              <w:spacing w:before="4"/>
              <w:ind w:left="79"/>
              <w:rPr>
                <w:sz w:val="14"/>
              </w:rPr>
            </w:pPr>
          </w:p>
          <w:p w14:paraId="70F8A9B1" w14:textId="77777777" w:rsidR="002759E3" w:rsidRDefault="002759E3" w:rsidP="00691CDF">
            <w:pPr>
              <w:pStyle w:val="TableParagraph"/>
              <w:ind w:left="79"/>
              <w:rPr>
                <w:sz w:val="16"/>
              </w:rPr>
            </w:pPr>
            <w:r>
              <w:rPr>
                <w:sz w:val="14"/>
              </w:rPr>
              <w:t>$14.82</w:t>
            </w:r>
          </w:p>
        </w:tc>
        <w:tc>
          <w:tcPr>
            <w:tcW w:w="648" w:type="dxa"/>
          </w:tcPr>
          <w:p w14:paraId="0E92DB19" w14:textId="77777777" w:rsidR="002759E3" w:rsidRDefault="002759E3" w:rsidP="00691CDF">
            <w:pPr>
              <w:pStyle w:val="TableParagraph"/>
              <w:ind w:left="79"/>
              <w:rPr>
                <w:sz w:val="16"/>
              </w:rPr>
            </w:pPr>
          </w:p>
          <w:p w14:paraId="32EC01DC" w14:textId="77777777" w:rsidR="002759E3" w:rsidRDefault="002759E3" w:rsidP="00691CDF">
            <w:pPr>
              <w:pStyle w:val="TableParagraph"/>
              <w:spacing w:before="4"/>
              <w:ind w:left="79"/>
              <w:rPr>
                <w:sz w:val="14"/>
              </w:rPr>
            </w:pPr>
          </w:p>
          <w:p w14:paraId="23101C1B" w14:textId="77777777" w:rsidR="002759E3" w:rsidRDefault="002759E3" w:rsidP="00691CDF">
            <w:pPr>
              <w:pStyle w:val="TableParagraph"/>
              <w:ind w:left="79"/>
              <w:rPr>
                <w:sz w:val="16"/>
              </w:rPr>
            </w:pPr>
            <w:r>
              <w:rPr>
                <w:sz w:val="14"/>
              </w:rPr>
              <w:t>$14.90</w:t>
            </w:r>
          </w:p>
        </w:tc>
        <w:tc>
          <w:tcPr>
            <w:tcW w:w="652" w:type="dxa"/>
          </w:tcPr>
          <w:p w14:paraId="3C1300B7" w14:textId="77777777" w:rsidR="002759E3" w:rsidRDefault="002759E3" w:rsidP="00691CDF">
            <w:pPr>
              <w:pStyle w:val="TableParagraph"/>
              <w:ind w:left="79"/>
              <w:rPr>
                <w:sz w:val="16"/>
              </w:rPr>
            </w:pPr>
          </w:p>
          <w:p w14:paraId="400F3C34" w14:textId="77777777" w:rsidR="002759E3" w:rsidRDefault="002759E3" w:rsidP="00691CDF">
            <w:pPr>
              <w:pStyle w:val="TableParagraph"/>
              <w:spacing w:before="4"/>
              <w:ind w:left="79"/>
              <w:rPr>
                <w:sz w:val="14"/>
              </w:rPr>
            </w:pPr>
          </w:p>
          <w:p w14:paraId="23857AEC" w14:textId="77777777" w:rsidR="002759E3" w:rsidRDefault="002759E3" w:rsidP="00691CDF">
            <w:pPr>
              <w:pStyle w:val="TableParagraph"/>
              <w:ind w:left="79"/>
              <w:rPr>
                <w:sz w:val="16"/>
              </w:rPr>
            </w:pPr>
            <w:r>
              <w:rPr>
                <w:sz w:val="14"/>
              </w:rPr>
              <w:t>$14.97</w:t>
            </w:r>
          </w:p>
        </w:tc>
        <w:tc>
          <w:tcPr>
            <w:tcW w:w="648" w:type="dxa"/>
          </w:tcPr>
          <w:p w14:paraId="52C97604" w14:textId="77777777" w:rsidR="002759E3" w:rsidRDefault="002759E3" w:rsidP="00691CDF">
            <w:pPr>
              <w:pStyle w:val="TableParagraph"/>
              <w:ind w:left="79"/>
              <w:rPr>
                <w:sz w:val="16"/>
              </w:rPr>
            </w:pPr>
          </w:p>
          <w:p w14:paraId="15C15FD5" w14:textId="77777777" w:rsidR="002759E3" w:rsidRDefault="002759E3" w:rsidP="00691CDF">
            <w:pPr>
              <w:pStyle w:val="TableParagraph"/>
              <w:spacing w:before="4"/>
              <w:ind w:left="79"/>
              <w:rPr>
                <w:sz w:val="14"/>
              </w:rPr>
            </w:pPr>
          </w:p>
          <w:p w14:paraId="368622D4" w14:textId="77777777" w:rsidR="002759E3" w:rsidRDefault="002759E3" w:rsidP="00691CDF">
            <w:pPr>
              <w:pStyle w:val="TableParagraph"/>
              <w:ind w:left="79"/>
              <w:rPr>
                <w:sz w:val="16"/>
              </w:rPr>
            </w:pPr>
            <w:r>
              <w:rPr>
                <w:sz w:val="14"/>
              </w:rPr>
              <w:t>$15.05</w:t>
            </w:r>
          </w:p>
        </w:tc>
        <w:tc>
          <w:tcPr>
            <w:tcW w:w="715" w:type="dxa"/>
          </w:tcPr>
          <w:p w14:paraId="52F2FE8C" w14:textId="77777777" w:rsidR="002759E3" w:rsidRDefault="002759E3" w:rsidP="00691CDF">
            <w:pPr>
              <w:pStyle w:val="TableParagraph"/>
              <w:ind w:left="79"/>
              <w:rPr>
                <w:sz w:val="16"/>
              </w:rPr>
            </w:pPr>
          </w:p>
          <w:p w14:paraId="4F1C3167" w14:textId="77777777" w:rsidR="002759E3" w:rsidRDefault="002759E3" w:rsidP="00691CDF">
            <w:pPr>
              <w:pStyle w:val="TableParagraph"/>
              <w:spacing w:before="4"/>
              <w:ind w:left="79"/>
              <w:rPr>
                <w:sz w:val="14"/>
              </w:rPr>
            </w:pPr>
          </w:p>
          <w:p w14:paraId="07A00F84" w14:textId="77777777" w:rsidR="002759E3" w:rsidRDefault="002759E3" w:rsidP="00691CDF">
            <w:pPr>
              <w:pStyle w:val="TableParagraph"/>
              <w:ind w:left="79"/>
              <w:rPr>
                <w:sz w:val="16"/>
              </w:rPr>
            </w:pPr>
            <w:r>
              <w:rPr>
                <w:sz w:val="14"/>
              </w:rPr>
              <w:t>$15.12</w:t>
            </w:r>
          </w:p>
        </w:tc>
        <w:tc>
          <w:tcPr>
            <w:tcW w:w="1028" w:type="dxa"/>
          </w:tcPr>
          <w:p w14:paraId="227FFF4A" w14:textId="77777777" w:rsidR="002759E3" w:rsidRDefault="002759E3" w:rsidP="00691CDF">
            <w:pPr>
              <w:pStyle w:val="TableParagraph"/>
              <w:ind w:left="79"/>
              <w:rPr>
                <w:sz w:val="16"/>
              </w:rPr>
            </w:pPr>
          </w:p>
          <w:p w14:paraId="23718689" w14:textId="77777777" w:rsidR="002759E3" w:rsidRDefault="002759E3" w:rsidP="00691CDF">
            <w:pPr>
              <w:pStyle w:val="TableParagraph"/>
              <w:spacing w:before="4"/>
              <w:ind w:left="79"/>
              <w:rPr>
                <w:sz w:val="14"/>
              </w:rPr>
            </w:pPr>
          </w:p>
          <w:p w14:paraId="554308A4" w14:textId="77777777" w:rsidR="002759E3" w:rsidRDefault="002759E3" w:rsidP="00691CDF">
            <w:pPr>
              <w:pStyle w:val="TableParagraph"/>
              <w:ind w:left="79"/>
              <w:rPr>
                <w:sz w:val="16"/>
              </w:rPr>
            </w:pPr>
            <w:r>
              <w:rPr>
                <w:sz w:val="14"/>
              </w:rPr>
              <w:t>$15.20</w:t>
            </w:r>
          </w:p>
        </w:tc>
        <w:tc>
          <w:tcPr>
            <w:tcW w:w="773" w:type="dxa"/>
          </w:tcPr>
          <w:p w14:paraId="07AF5160" w14:textId="77777777" w:rsidR="002759E3" w:rsidRDefault="002759E3" w:rsidP="00691CDF">
            <w:pPr>
              <w:pStyle w:val="TableParagraph"/>
              <w:ind w:left="79"/>
              <w:rPr>
                <w:sz w:val="16"/>
              </w:rPr>
            </w:pPr>
          </w:p>
          <w:p w14:paraId="6BD18286" w14:textId="77777777" w:rsidR="002759E3" w:rsidRDefault="002759E3" w:rsidP="00691CDF">
            <w:pPr>
              <w:pStyle w:val="TableParagraph"/>
              <w:spacing w:before="4"/>
              <w:ind w:left="79"/>
              <w:rPr>
                <w:sz w:val="14"/>
              </w:rPr>
            </w:pPr>
          </w:p>
          <w:p w14:paraId="5F8946CA" w14:textId="77777777" w:rsidR="002759E3" w:rsidRDefault="002759E3" w:rsidP="00691CDF">
            <w:pPr>
              <w:pStyle w:val="TableParagraph"/>
              <w:ind w:left="79"/>
              <w:rPr>
                <w:sz w:val="16"/>
              </w:rPr>
            </w:pPr>
            <w:r>
              <w:rPr>
                <w:sz w:val="14"/>
              </w:rPr>
              <w:t>$15.27</w:t>
            </w:r>
          </w:p>
        </w:tc>
        <w:tc>
          <w:tcPr>
            <w:tcW w:w="984" w:type="dxa"/>
          </w:tcPr>
          <w:p w14:paraId="306D93D1" w14:textId="77777777" w:rsidR="002759E3" w:rsidRDefault="002759E3" w:rsidP="00691CDF">
            <w:pPr>
              <w:pStyle w:val="TableParagraph"/>
              <w:ind w:left="79"/>
              <w:rPr>
                <w:sz w:val="16"/>
              </w:rPr>
            </w:pPr>
          </w:p>
          <w:p w14:paraId="76CC89FF" w14:textId="77777777" w:rsidR="002759E3" w:rsidRDefault="002759E3" w:rsidP="00691CDF">
            <w:pPr>
              <w:pStyle w:val="TableParagraph"/>
              <w:spacing w:before="4"/>
              <w:ind w:left="79"/>
              <w:rPr>
                <w:sz w:val="14"/>
              </w:rPr>
            </w:pPr>
          </w:p>
          <w:p w14:paraId="1FD6EA02" w14:textId="77777777" w:rsidR="002759E3" w:rsidRDefault="002759E3" w:rsidP="00691CDF">
            <w:pPr>
              <w:pStyle w:val="TableParagraph"/>
              <w:ind w:left="79"/>
              <w:rPr>
                <w:sz w:val="16"/>
              </w:rPr>
            </w:pPr>
            <w:r>
              <w:rPr>
                <w:sz w:val="14"/>
              </w:rPr>
              <w:t>$15.35</w:t>
            </w:r>
          </w:p>
        </w:tc>
        <w:tc>
          <w:tcPr>
            <w:tcW w:w="836" w:type="dxa"/>
          </w:tcPr>
          <w:p w14:paraId="12DC17A3" w14:textId="77777777" w:rsidR="002759E3" w:rsidRDefault="002759E3" w:rsidP="00691CDF">
            <w:pPr>
              <w:pStyle w:val="TableParagraph"/>
              <w:ind w:left="79"/>
              <w:rPr>
                <w:sz w:val="16"/>
              </w:rPr>
            </w:pPr>
          </w:p>
          <w:p w14:paraId="20837194" w14:textId="77777777" w:rsidR="002759E3" w:rsidRDefault="002759E3" w:rsidP="00691CDF">
            <w:pPr>
              <w:pStyle w:val="TableParagraph"/>
              <w:spacing w:before="4"/>
              <w:ind w:left="79"/>
              <w:rPr>
                <w:sz w:val="14"/>
              </w:rPr>
            </w:pPr>
          </w:p>
          <w:p w14:paraId="6DA8F86E" w14:textId="77777777" w:rsidR="002759E3" w:rsidRDefault="002759E3" w:rsidP="00691CDF">
            <w:pPr>
              <w:pStyle w:val="TableParagraph"/>
              <w:ind w:left="79"/>
              <w:rPr>
                <w:sz w:val="16"/>
              </w:rPr>
            </w:pPr>
            <w:r>
              <w:rPr>
                <w:sz w:val="14"/>
              </w:rPr>
              <w:t>$15.43</w:t>
            </w:r>
          </w:p>
        </w:tc>
      </w:tr>
      <w:tr w:rsidR="002759E3" w14:paraId="589B6220" w14:textId="77777777" w:rsidTr="00691CDF">
        <w:trPr>
          <w:trHeight w:val="585"/>
          <w:jc w:val="center"/>
        </w:trPr>
        <w:tc>
          <w:tcPr>
            <w:tcW w:w="830" w:type="dxa"/>
          </w:tcPr>
          <w:p w14:paraId="3305A2D6" w14:textId="77777777" w:rsidR="002759E3" w:rsidRPr="004E442E" w:rsidRDefault="002759E3" w:rsidP="00C56806">
            <w:pPr>
              <w:pStyle w:val="TableParagraph"/>
              <w:spacing w:before="3"/>
              <w:jc w:val="center"/>
              <w:rPr>
                <w:sz w:val="14"/>
                <w:szCs w:val="14"/>
              </w:rPr>
            </w:pPr>
          </w:p>
          <w:p w14:paraId="7A44AE20"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17</w:t>
            </w:r>
          </w:p>
        </w:tc>
        <w:tc>
          <w:tcPr>
            <w:tcW w:w="653" w:type="dxa"/>
          </w:tcPr>
          <w:p w14:paraId="37D8FF48" w14:textId="77777777" w:rsidR="002759E3" w:rsidRDefault="002759E3" w:rsidP="00691CDF">
            <w:pPr>
              <w:pStyle w:val="TableParagraph"/>
              <w:ind w:left="79"/>
              <w:rPr>
                <w:sz w:val="16"/>
              </w:rPr>
            </w:pPr>
          </w:p>
          <w:p w14:paraId="1AC63829" w14:textId="77777777" w:rsidR="002759E3" w:rsidRDefault="002759E3" w:rsidP="00691CDF">
            <w:pPr>
              <w:pStyle w:val="TableParagraph"/>
              <w:spacing w:before="3"/>
              <w:ind w:left="79"/>
              <w:rPr>
                <w:sz w:val="14"/>
              </w:rPr>
            </w:pPr>
          </w:p>
          <w:p w14:paraId="41654FEA" w14:textId="77777777" w:rsidR="002759E3" w:rsidRDefault="002759E3" w:rsidP="00691CDF">
            <w:pPr>
              <w:pStyle w:val="TableParagraph"/>
              <w:ind w:left="79"/>
              <w:rPr>
                <w:sz w:val="16"/>
              </w:rPr>
            </w:pPr>
            <w:r>
              <w:rPr>
                <w:sz w:val="14"/>
              </w:rPr>
              <w:t>$14.65</w:t>
            </w:r>
          </w:p>
        </w:tc>
        <w:tc>
          <w:tcPr>
            <w:tcW w:w="754" w:type="dxa"/>
          </w:tcPr>
          <w:p w14:paraId="66B7A7BC" w14:textId="77777777" w:rsidR="002759E3" w:rsidRDefault="002759E3" w:rsidP="00691CDF">
            <w:pPr>
              <w:pStyle w:val="TableParagraph"/>
              <w:ind w:left="79"/>
              <w:rPr>
                <w:sz w:val="16"/>
              </w:rPr>
            </w:pPr>
          </w:p>
          <w:p w14:paraId="2EAACE6F" w14:textId="77777777" w:rsidR="002759E3" w:rsidRDefault="002759E3" w:rsidP="00691CDF">
            <w:pPr>
              <w:pStyle w:val="TableParagraph"/>
              <w:spacing w:before="3"/>
              <w:ind w:left="79"/>
              <w:rPr>
                <w:sz w:val="14"/>
              </w:rPr>
            </w:pPr>
          </w:p>
          <w:p w14:paraId="69BE4AD1" w14:textId="77777777" w:rsidR="002759E3" w:rsidRDefault="002759E3" w:rsidP="00691CDF">
            <w:pPr>
              <w:pStyle w:val="TableParagraph"/>
              <w:ind w:left="79"/>
              <w:rPr>
                <w:sz w:val="16"/>
              </w:rPr>
            </w:pPr>
            <w:r>
              <w:rPr>
                <w:sz w:val="14"/>
              </w:rPr>
              <w:t>$14.73</w:t>
            </w:r>
          </w:p>
        </w:tc>
        <w:tc>
          <w:tcPr>
            <w:tcW w:w="653" w:type="dxa"/>
          </w:tcPr>
          <w:p w14:paraId="4449339B" w14:textId="77777777" w:rsidR="002759E3" w:rsidRDefault="002759E3" w:rsidP="00691CDF">
            <w:pPr>
              <w:pStyle w:val="TableParagraph"/>
              <w:ind w:left="79"/>
              <w:rPr>
                <w:sz w:val="16"/>
              </w:rPr>
            </w:pPr>
          </w:p>
          <w:p w14:paraId="474D8891" w14:textId="77777777" w:rsidR="002759E3" w:rsidRDefault="002759E3" w:rsidP="00691CDF">
            <w:pPr>
              <w:pStyle w:val="TableParagraph"/>
              <w:spacing w:before="3"/>
              <w:ind w:left="79"/>
              <w:rPr>
                <w:sz w:val="14"/>
              </w:rPr>
            </w:pPr>
          </w:p>
          <w:p w14:paraId="047CF28E" w14:textId="77777777" w:rsidR="002759E3" w:rsidRDefault="002759E3" w:rsidP="00691CDF">
            <w:pPr>
              <w:pStyle w:val="TableParagraph"/>
              <w:ind w:left="79"/>
              <w:rPr>
                <w:sz w:val="16"/>
              </w:rPr>
            </w:pPr>
            <w:r>
              <w:rPr>
                <w:sz w:val="14"/>
              </w:rPr>
              <w:t>$14.80</w:t>
            </w:r>
          </w:p>
        </w:tc>
        <w:tc>
          <w:tcPr>
            <w:tcW w:w="652" w:type="dxa"/>
          </w:tcPr>
          <w:p w14:paraId="4871D6D3" w14:textId="77777777" w:rsidR="002759E3" w:rsidRDefault="002759E3" w:rsidP="00691CDF">
            <w:pPr>
              <w:pStyle w:val="TableParagraph"/>
              <w:ind w:left="79"/>
              <w:rPr>
                <w:sz w:val="16"/>
              </w:rPr>
            </w:pPr>
          </w:p>
          <w:p w14:paraId="524B410E" w14:textId="77777777" w:rsidR="002759E3" w:rsidRDefault="002759E3" w:rsidP="00691CDF">
            <w:pPr>
              <w:pStyle w:val="TableParagraph"/>
              <w:spacing w:before="3"/>
              <w:ind w:left="79"/>
              <w:rPr>
                <w:sz w:val="14"/>
              </w:rPr>
            </w:pPr>
          </w:p>
          <w:p w14:paraId="2C0B9F36" w14:textId="77777777" w:rsidR="002759E3" w:rsidRDefault="002759E3" w:rsidP="00691CDF">
            <w:pPr>
              <w:pStyle w:val="TableParagraph"/>
              <w:ind w:left="79"/>
              <w:rPr>
                <w:sz w:val="16"/>
              </w:rPr>
            </w:pPr>
            <w:r>
              <w:rPr>
                <w:sz w:val="14"/>
              </w:rPr>
              <w:t>$14.87</w:t>
            </w:r>
          </w:p>
        </w:tc>
        <w:tc>
          <w:tcPr>
            <w:tcW w:w="648" w:type="dxa"/>
          </w:tcPr>
          <w:p w14:paraId="54E7AE63" w14:textId="77777777" w:rsidR="002759E3" w:rsidRDefault="002759E3" w:rsidP="00691CDF">
            <w:pPr>
              <w:pStyle w:val="TableParagraph"/>
              <w:ind w:left="79"/>
              <w:rPr>
                <w:sz w:val="16"/>
              </w:rPr>
            </w:pPr>
          </w:p>
          <w:p w14:paraId="5719E8A6" w14:textId="77777777" w:rsidR="002759E3" w:rsidRDefault="002759E3" w:rsidP="00691CDF">
            <w:pPr>
              <w:pStyle w:val="TableParagraph"/>
              <w:spacing w:before="3"/>
              <w:ind w:left="79"/>
              <w:rPr>
                <w:sz w:val="14"/>
              </w:rPr>
            </w:pPr>
          </w:p>
          <w:p w14:paraId="17FF1C99" w14:textId="77777777" w:rsidR="002759E3" w:rsidRDefault="002759E3" w:rsidP="00691CDF">
            <w:pPr>
              <w:pStyle w:val="TableParagraph"/>
              <w:ind w:left="79"/>
              <w:rPr>
                <w:sz w:val="16"/>
              </w:rPr>
            </w:pPr>
            <w:r>
              <w:rPr>
                <w:sz w:val="14"/>
              </w:rPr>
              <w:t>$14.95</w:t>
            </w:r>
          </w:p>
        </w:tc>
        <w:tc>
          <w:tcPr>
            <w:tcW w:w="652" w:type="dxa"/>
          </w:tcPr>
          <w:p w14:paraId="30F8C976" w14:textId="77777777" w:rsidR="002759E3" w:rsidRDefault="002759E3" w:rsidP="00691CDF">
            <w:pPr>
              <w:pStyle w:val="TableParagraph"/>
              <w:ind w:left="79"/>
              <w:rPr>
                <w:sz w:val="16"/>
              </w:rPr>
            </w:pPr>
          </w:p>
          <w:p w14:paraId="53559054" w14:textId="77777777" w:rsidR="002759E3" w:rsidRDefault="002759E3" w:rsidP="00691CDF">
            <w:pPr>
              <w:pStyle w:val="TableParagraph"/>
              <w:spacing w:before="3"/>
              <w:ind w:left="79"/>
              <w:rPr>
                <w:sz w:val="14"/>
              </w:rPr>
            </w:pPr>
          </w:p>
          <w:p w14:paraId="148EC5E7" w14:textId="77777777" w:rsidR="002759E3" w:rsidRDefault="002759E3" w:rsidP="00691CDF">
            <w:pPr>
              <w:pStyle w:val="TableParagraph"/>
              <w:ind w:left="79"/>
              <w:rPr>
                <w:sz w:val="16"/>
              </w:rPr>
            </w:pPr>
            <w:r>
              <w:rPr>
                <w:sz w:val="14"/>
              </w:rPr>
              <w:t>$15.02</w:t>
            </w:r>
          </w:p>
        </w:tc>
        <w:tc>
          <w:tcPr>
            <w:tcW w:w="648" w:type="dxa"/>
          </w:tcPr>
          <w:p w14:paraId="444AEB29" w14:textId="77777777" w:rsidR="002759E3" w:rsidRDefault="002759E3" w:rsidP="00691CDF">
            <w:pPr>
              <w:pStyle w:val="TableParagraph"/>
              <w:ind w:left="79"/>
              <w:rPr>
                <w:sz w:val="16"/>
              </w:rPr>
            </w:pPr>
          </w:p>
          <w:p w14:paraId="092C5F3C" w14:textId="77777777" w:rsidR="002759E3" w:rsidRDefault="002759E3" w:rsidP="00691CDF">
            <w:pPr>
              <w:pStyle w:val="TableParagraph"/>
              <w:spacing w:before="3"/>
              <w:ind w:left="79"/>
              <w:rPr>
                <w:sz w:val="14"/>
              </w:rPr>
            </w:pPr>
          </w:p>
          <w:p w14:paraId="064E4463" w14:textId="77777777" w:rsidR="002759E3" w:rsidRDefault="002759E3" w:rsidP="00691CDF">
            <w:pPr>
              <w:pStyle w:val="TableParagraph"/>
              <w:ind w:left="79"/>
              <w:rPr>
                <w:sz w:val="16"/>
              </w:rPr>
            </w:pPr>
            <w:r>
              <w:rPr>
                <w:sz w:val="14"/>
              </w:rPr>
              <w:t>$15.10</w:t>
            </w:r>
          </w:p>
        </w:tc>
        <w:tc>
          <w:tcPr>
            <w:tcW w:w="715" w:type="dxa"/>
          </w:tcPr>
          <w:p w14:paraId="03A2374D" w14:textId="77777777" w:rsidR="002759E3" w:rsidRDefault="002759E3" w:rsidP="00691CDF">
            <w:pPr>
              <w:pStyle w:val="TableParagraph"/>
              <w:ind w:left="79"/>
              <w:rPr>
                <w:sz w:val="16"/>
              </w:rPr>
            </w:pPr>
          </w:p>
          <w:p w14:paraId="01303455" w14:textId="77777777" w:rsidR="002759E3" w:rsidRDefault="002759E3" w:rsidP="00691CDF">
            <w:pPr>
              <w:pStyle w:val="TableParagraph"/>
              <w:spacing w:before="3"/>
              <w:ind w:left="79"/>
              <w:rPr>
                <w:sz w:val="14"/>
              </w:rPr>
            </w:pPr>
          </w:p>
          <w:p w14:paraId="31544C90" w14:textId="77777777" w:rsidR="002759E3" w:rsidRDefault="002759E3" w:rsidP="00691CDF">
            <w:pPr>
              <w:pStyle w:val="TableParagraph"/>
              <w:ind w:left="79"/>
              <w:rPr>
                <w:sz w:val="16"/>
              </w:rPr>
            </w:pPr>
            <w:r>
              <w:rPr>
                <w:sz w:val="14"/>
              </w:rPr>
              <w:t>$15.17</w:t>
            </w:r>
          </w:p>
        </w:tc>
        <w:tc>
          <w:tcPr>
            <w:tcW w:w="1028" w:type="dxa"/>
          </w:tcPr>
          <w:p w14:paraId="0A0A062F" w14:textId="77777777" w:rsidR="002759E3" w:rsidRDefault="002759E3" w:rsidP="00691CDF">
            <w:pPr>
              <w:pStyle w:val="TableParagraph"/>
              <w:ind w:left="79"/>
              <w:rPr>
                <w:sz w:val="16"/>
              </w:rPr>
            </w:pPr>
          </w:p>
          <w:p w14:paraId="3D9BFE32" w14:textId="77777777" w:rsidR="002759E3" w:rsidRDefault="002759E3" w:rsidP="00691CDF">
            <w:pPr>
              <w:pStyle w:val="TableParagraph"/>
              <w:spacing w:before="3"/>
              <w:ind w:left="79"/>
              <w:rPr>
                <w:sz w:val="14"/>
              </w:rPr>
            </w:pPr>
          </w:p>
          <w:p w14:paraId="2473A071" w14:textId="77777777" w:rsidR="002759E3" w:rsidRDefault="002759E3" w:rsidP="00691CDF">
            <w:pPr>
              <w:pStyle w:val="TableParagraph"/>
              <w:ind w:left="79"/>
              <w:rPr>
                <w:sz w:val="16"/>
              </w:rPr>
            </w:pPr>
            <w:r>
              <w:rPr>
                <w:sz w:val="14"/>
              </w:rPr>
              <w:t>$15.25</w:t>
            </w:r>
          </w:p>
        </w:tc>
        <w:tc>
          <w:tcPr>
            <w:tcW w:w="773" w:type="dxa"/>
          </w:tcPr>
          <w:p w14:paraId="02DEC9CC" w14:textId="77777777" w:rsidR="002759E3" w:rsidRDefault="002759E3" w:rsidP="00691CDF">
            <w:pPr>
              <w:pStyle w:val="TableParagraph"/>
              <w:ind w:left="79"/>
              <w:rPr>
                <w:sz w:val="16"/>
              </w:rPr>
            </w:pPr>
          </w:p>
          <w:p w14:paraId="37F05A2C" w14:textId="77777777" w:rsidR="002759E3" w:rsidRDefault="002759E3" w:rsidP="00691CDF">
            <w:pPr>
              <w:pStyle w:val="TableParagraph"/>
              <w:spacing w:before="3"/>
              <w:ind w:left="79"/>
              <w:rPr>
                <w:sz w:val="14"/>
              </w:rPr>
            </w:pPr>
          </w:p>
          <w:p w14:paraId="1AC01345" w14:textId="77777777" w:rsidR="002759E3" w:rsidRDefault="002759E3" w:rsidP="00691CDF">
            <w:pPr>
              <w:pStyle w:val="TableParagraph"/>
              <w:ind w:left="79"/>
              <w:rPr>
                <w:sz w:val="16"/>
              </w:rPr>
            </w:pPr>
            <w:r>
              <w:rPr>
                <w:sz w:val="14"/>
              </w:rPr>
              <w:t>$15.33</w:t>
            </w:r>
          </w:p>
        </w:tc>
        <w:tc>
          <w:tcPr>
            <w:tcW w:w="984" w:type="dxa"/>
          </w:tcPr>
          <w:p w14:paraId="55AFFAE8" w14:textId="77777777" w:rsidR="002759E3" w:rsidRDefault="002759E3" w:rsidP="00691CDF">
            <w:pPr>
              <w:pStyle w:val="TableParagraph"/>
              <w:ind w:left="79"/>
              <w:rPr>
                <w:sz w:val="16"/>
              </w:rPr>
            </w:pPr>
          </w:p>
          <w:p w14:paraId="5B398300" w14:textId="77777777" w:rsidR="002759E3" w:rsidRDefault="002759E3" w:rsidP="00691CDF">
            <w:pPr>
              <w:pStyle w:val="TableParagraph"/>
              <w:spacing w:before="3"/>
              <w:ind w:left="79"/>
              <w:rPr>
                <w:sz w:val="14"/>
              </w:rPr>
            </w:pPr>
          </w:p>
          <w:p w14:paraId="48638658" w14:textId="77777777" w:rsidR="002759E3" w:rsidRDefault="002759E3" w:rsidP="00691CDF">
            <w:pPr>
              <w:pStyle w:val="TableParagraph"/>
              <w:ind w:left="79"/>
              <w:rPr>
                <w:sz w:val="16"/>
              </w:rPr>
            </w:pPr>
            <w:r>
              <w:rPr>
                <w:sz w:val="14"/>
              </w:rPr>
              <w:t>$15.40</w:t>
            </w:r>
          </w:p>
        </w:tc>
        <w:tc>
          <w:tcPr>
            <w:tcW w:w="836" w:type="dxa"/>
          </w:tcPr>
          <w:p w14:paraId="2D25B4AA" w14:textId="77777777" w:rsidR="002759E3" w:rsidRDefault="002759E3" w:rsidP="00691CDF">
            <w:pPr>
              <w:pStyle w:val="TableParagraph"/>
              <w:ind w:left="79"/>
              <w:rPr>
                <w:sz w:val="16"/>
              </w:rPr>
            </w:pPr>
          </w:p>
          <w:p w14:paraId="1A90974E" w14:textId="77777777" w:rsidR="002759E3" w:rsidRDefault="002759E3" w:rsidP="00691CDF">
            <w:pPr>
              <w:pStyle w:val="TableParagraph"/>
              <w:spacing w:before="3"/>
              <w:ind w:left="79"/>
              <w:rPr>
                <w:sz w:val="14"/>
              </w:rPr>
            </w:pPr>
          </w:p>
          <w:p w14:paraId="380951FE" w14:textId="77777777" w:rsidR="002759E3" w:rsidRDefault="002759E3" w:rsidP="00691CDF">
            <w:pPr>
              <w:pStyle w:val="TableParagraph"/>
              <w:ind w:left="79"/>
              <w:rPr>
                <w:sz w:val="16"/>
              </w:rPr>
            </w:pPr>
            <w:r>
              <w:rPr>
                <w:sz w:val="14"/>
              </w:rPr>
              <w:t>$15.48</w:t>
            </w:r>
          </w:p>
        </w:tc>
      </w:tr>
      <w:tr w:rsidR="002759E3" w14:paraId="237ACB42" w14:textId="77777777" w:rsidTr="00691CDF">
        <w:trPr>
          <w:trHeight w:val="585"/>
          <w:jc w:val="center"/>
        </w:trPr>
        <w:tc>
          <w:tcPr>
            <w:tcW w:w="830" w:type="dxa"/>
          </w:tcPr>
          <w:p w14:paraId="5C105232" w14:textId="77777777" w:rsidR="002759E3" w:rsidRPr="004E442E" w:rsidRDefault="002759E3" w:rsidP="00C56806">
            <w:pPr>
              <w:pStyle w:val="TableParagraph"/>
              <w:spacing w:before="3"/>
              <w:jc w:val="center"/>
              <w:rPr>
                <w:sz w:val="14"/>
                <w:szCs w:val="14"/>
              </w:rPr>
            </w:pPr>
          </w:p>
          <w:p w14:paraId="792E2991"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18</w:t>
            </w:r>
          </w:p>
        </w:tc>
        <w:tc>
          <w:tcPr>
            <w:tcW w:w="653" w:type="dxa"/>
          </w:tcPr>
          <w:p w14:paraId="7AFDA4F8" w14:textId="77777777" w:rsidR="002759E3" w:rsidRDefault="002759E3" w:rsidP="00691CDF">
            <w:pPr>
              <w:pStyle w:val="TableParagraph"/>
              <w:ind w:left="79"/>
              <w:rPr>
                <w:sz w:val="16"/>
              </w:rPr>
            </w:pPr>
          </w:p>
          <w:p w14:paraId="6FAEC3B0" w14:textId="77777777" w:rsidR="002759E3" w:rsidRDefault="002759E3" w:rsidP="00691CDF">
            <w:pPr>
              <w:pStyle w:val="TableParagraph"/>
              <w:spacing w:before="3"/>
              <w:ind w:left="79"/>
              <w:rPr>
                <w:sz w:val="14"/>
              </w:rPr>
            </w:pPr>
          </w:p>
          <w:p w14:paraId="1E96320C" w14:textId="77777777" w:rsidR="002759E3" w:rsidRDefault="002759E3" w:rsidP="00691CDF">
            <w:pPr>
              <w:pStyle w:val="TableParagraph"/>
              <w:ind w:left="79"/>
              <w:rPr>
                <w:sz w:val="16"/>
              </w:rPr>
            </w:pPr>
            <w:r>
              <w:rPr>
                <w:sz w:val="14"/>
              </w:rPr>
              <w:t>$14.72</w:t>
            </w:r>
          </w:p>
        </w:tc>
        <w:tc>
          <w:tcPr>
            <w:tcW w:w="754" w:type="dxa"/>
          </w:tcPr>
          <w:p w14:paraId="030ABAA0" w14:textId="77777777" w:rsidR="002759E3" w:rsidRDefault="002759E3" w:rsidP="00691CDF">
            <w:pPr>
              <w:pStyle w:val="TableParagraph"/>
              <w:ind w:left="79"/>
              <w:rPr>
                <w:sz w:val="16"/>
              </w:rPr>
            </w:pPr>
          </w:p>
          <w:p w14:paraId="4DA62B72" w14:textId="77777777" w:rsidR="002759E3" w:rsidRDefault="002759E3" w:rsidP="00691CDF">
            <w:pPr>
              <w:pStyle w:val="TableParagraph"/>
              <w:spacing w:before="3"/>
              <w:ind w:left="79"/>
              <w:rPr>
                <w:sz w:val="14"/>
              </w:rPr>
            </w:pPr>
          </w:p>
          <w:p w14:paraId="7ADD8B68" w14:textId="77777777" w:rsidR="002759E3" w:rsidRDefault="002759E3" w:rsidP="00691CDF">
            <w:pPr>
              <w:pStyle w:val="TableParagraph"/>
              <w:ind w:left="79"/>
              <w:rPr>
                <w:sz w:val="16"/>
              </w:rPr>
            </w:pPr>
            <w:r>
              <w:rPr>
                <w:sz w:val="14"/>
              </w:rPr>
              <w:t>$14.79</w:t>
            </w:r>
          </w:p>
        </w:tc>
        <w:tc>
          <w:tcPr>
            <w:tcW w:w="653" w:type="dxa"/>
          </w:tcPr>
          <w:p w14:paraId="203A0134" w14:textId="77777777" w:rsidR="002759E3" w:rsidRDefault="002759E3" w:rsidP="00691CDF">
            <w:pPr>
              <w:pStyle w:val="TableParagraph"/>
              <w:ind w:left="79"/>
              <w:rPr>
                <w:sz w:val="16"/>
              </w:rPr>
            </w:pPr>
          </w:p>
          <w:p w14:paraId="6C4CFB6F" w14:textId="77777777" w:rsidR="002759E3" w:rsidRDefault="002759E3" w:rsidP="00691CDF">
            <w:pPr>
              <w:pStyle w:val="TableParagraph"/>
              <w:spacing w:before="3"/>
              <w:ind w:left="79"/>
              <w:rPr>
                <w:sz w:val="14"/>
              </w:rPr>
            </w:pPr>
          </w:p>
          <w:p w14:paraId="6056BF78" w14:textId="77777777" w:rsidR="002759E3" w:rsidRDefault="002759E3" w:rsidP="00691CDF">
            <w:pPr>
              <w:pStyle w:val="TableParagraph"/>
              <w:ind w:left="79"/>
              <w:rPr>
                <w:sz w:val="16"/>
              </w:rPr>
            </w:pPr>
            <w:r>
              <w:rPr>
                <w:sz w:val="14"/>
              </w:rPr>
              <w:t>$14.86</w:t>
            </w:r>
          </w:p>
        </w:tc>
        <w:tc>
          <w:tcPr>
            <w:tcW w:w="652" w:type="dxa"/>
          </w:tcPr>
          <w:p w14:paraId="7AFC3907" w14:textId="77777777" w:rsidR="002759E3" w:rsidRDefault="002759E3" w:rsidP="00691CDF">
            <w:pPr>
              <w:pStyle w:val="TableParagraph"/>
              <w:ind w:left="79"/>
              <w:rPr>
                <w:sz w:val="16"/>
              </w:rPr>
            </w:pPr>
          </w:p>
          <w:p w14:paraId="3924CAF6" w14:textId="77777777" w:rsidR="002759E3" w:rsidRDefault="002759E3" w:rsidP="00691CDF">
            <w:pPr>
              <w:pStyle w:val="TableParagraph"/>
              <w:spacing w:before="3"/>
              <w:ind w:left="79"/>
              <w:rPr>
                <w:sz w:val="14"/>
              </w:rPr>
            </w:pPr>
          </w:p>
          <w:p w14:paraId="538B1E4D" w14:textId="77777777" w:rsidR="002759E3" w:rsidRDefault="002759E3" w:rsidP="00691CDF">
            <w:pPr>
              <w:pStyle w:val="TableParagraph"/>
              <w:ind w:left="79"/>
              <w:rPr>
                <w:sz w:val="16"/>
              </w:rPr>
            </w:pPr>
            <w:r>
              <w:rPr>
                <w:sz w:val="14"/>
              </w:rPr>
              <w:t>$14.94</w:t>
            </w:r>
          </w:p>
        </w:tc>
        <w:tc>
          <w:tcPr>
            <w:tcW w:w="648" w:type="dxa"/>
          </w:tcPr>
          <w:p w14:paraId="1B164F22" w14:textId="77777777" w:rsidR="002759E3" w:rsidRDefault="002759E3" w:rsidP="00691CDF">
            <w:pPr>
              <w:pStyle w:val="TableParagraph"/>
              <w:ind w:left="79"/>
              <w:rPr>
                <w:sz w:val="16"/>
              </w:rPr>
            </w:pPr>
          </w:p>
          <w:p w14:paraId="41E6990D" w14:textId="77777777" w:rsidR="002759E3" w:rsidRDefault="002759E3" w:rsidP="00691CDF">
            <w:pPr>
              <w:pStyle w:val="TableParagraph"/>
              <w:spacing w:before="3"/>
              <w:ind w:left="79"/>
              <w:rPr>
                <w:sz w:val="14"/>
              </w:rPr>
            </w:pPr>
          </w:p>
          <w:p w14:paraId="468A6F6C" w14:textId="77777777" w:rsidR="002759E3" w:rsidRDefault="002759E3" w:rsidP="00691CDF">
            <w:pPr>
              <w:pStyle w:val="TableParagraph"/>
              <w:ind w:left="79"/>
              <w:rPr>
                <w:sz w:val="16"/>
              </w:rPr>
            </w:pPr>
            <w:r>
              <w:rPr>
                <w:sz w:val="14"/>
              </w:rPr>
              <w:t>$15.01</w:t>
            </w:r>
          </w:p>
        </w:tc>
        <w:tc>
          <w:tcPr>
            <w:tcW w:w="652" w:type="dxa"/>
          </w:tcPr>
          <w:p w14:paraId="47E16B0F" w14:textId="77777777" w:rsidR="002759E3" w:rsidRDefault="002759E3" w:rsidP="00691CDF">
            <w:pPr>
              <w:pStyle w:val="TableParagraph"/>
              <w:ind w:left="79"/>
              <w:rPr>
                <w:sz w:val="16"/>
              </w:rPr>
            </w:pPr>
          </w:p>
          <w:p w14:paraId="2DD4FCB6" w14:textId="77777777" w:rsidR="002759E3" w:rsidRDefault="002759E3" w:rsidP="00691CDF">
            <w:pPr>
              <w:pStyle w:val="TableParagraph"/>
              <w:spacing w:before="3"/>
              <w:ind w:left="79"/>
              <w:rPr>
                <w:sz w:val="14"/>
              </w:rPr>
            </w:pPr>
          </w:p>
          <w:p w14:paraId="5EEF98EC" w14:textId="77777777" w:rsidR="002759E3" w:rsidRDefault="002759E3" w:rsidP="00691CDF">
            <w:pPr>
              <w:pStyle w:val="TableParagraph"/>
              <w:ind w:left="79"/>
              <w:rPr>
                <w:sz w:val="16"/>
              </w:rPr>
            </w:pPr>
            <w:r>
              <w:rPr>
                <w:sz w:val="14"/>
              </w:rPr>
              <w:t>$15.09</w:t>
            </w:r>
          </w:p>
        </w:tc>
        <w:tc>
          <w:tcPr>
            <w:tcW w:w="648" w:type="dxa"/>
          </w:tcPr>
          <w:p w14:paraId="28CA8887" w14:textId="77777777" w:rsidR="002759E3" w:rsidRDefault="002759E3" w:rsidP="00691CDF">
            <w:pPr>
              <w:pStyle w:val="TableParagraph"/>
              <w:ind w:left="79"/>
              <w:rPr>
                <w:sz w:val="16"/>
              </w:rPr>
            </w:pPr>
          </w:p>
          <w:p w14:paraId="7CE46101" w14:textId="77777777" w:rsidR="002759E3" w:rsidRDefault="002759E3" w:rsidP="00691CDF">
            <w:pPr>
              <w:pStyle w:val="TableParagraph"/>
              <w:spacing w:before="3"/>
              <w:ind w:left="79"/>
              <w:rPr>
                <w:sz w:val="14"/>
              </w:rPr>
            </w:pPr>
          </w:p>
          <w:p w14:paraId="606A6BE2" w14:textId="77777777" w:rsidR="002759E3" w:rsidRDefault="002759E3" w:rsidP="00691CDF">
            <w:pPr>
              <w:pStyle w:val="TableParagraph"/>
              <w:ind w:left="79"/>
              <w:rPr>
                <w:sz w:val="16"/>
              </w:rPr>
            </w:pPr>
            <w:r>
              <w:rPr>
                <w:sz w:val="14"/>
              </w:rPr>
              <w:t>$15.16</w:t>
            </w:r>
          </w:p>
        </w:tc>
        <w:tc>
          <w:tcPr>
            <w:tcW w:w="715" w:type="dxa"/>
          </w:tcPr>
          <w:p w14:paraId="6DB99524" w14:textId="77777777" w:rsidR="002759E3" w:rsidRDefault="002759E3" w:rsidP="00691CDF">
            <w:pPr>
              <w:pStyle w:val="TableParagraph"/>
              <w:ind w:left="79"/>
              <w:rPr>
                <w:sz w:val="16"/>
              </w:rPr>
            </w:pPr>
          </w:p>
          <w:p w14:paraId="039B7055" w14:textId="77777777" w:rsidR="002759E3" w:rsidRDefault="002759E3" w:rsidP="00691CDF">
            <w:pPr>
              <w:pStyle w:val="TableParagraph"/>
              <w:spacing w:before="3"/>
              <w:ind w:left="79"/>
              <w:rPr>
                <w:sz w:val="14"/>
              </w:rPr>
            </w:pPr>
          </w:p>
          <w:p w14:paraId="7D310FDE" w14:textId="77777777" w:rsidR="002759E3" w:rsidRDefault="002759E3" w:rsidP="00691CDF">
            <w:pPr>
              <w:pStyle w:val="TableParagraph"/>
              <w:ind w:left="79"/>
              <w:rPr>
                <w:sz w:val="16"/>
              </w:rPr>
            </w:pPr>
            <w:r>
              <w:rPr>
                <w:sz w:val="14"/>
              </w:rPr>
              <w:t>$15.24</w:t>
            </w:r>
          </w:p>
        </w:tc>
        <w:tc>
          <w:tcPr>
            <w:tcW w:w="1028" w:type="dxa"/>
          </w:tcPr>
          <w:p w14:paraId="5E3AB12E" w14:textId="77777777" w:rsidR="002759E3" w:rsidRDefault="002759E3" w:rsidP="00691CDF">
            <w:pPr>
              <w:pStyle w:val="TableParagraph"/>
              <w:ind w:left="79"/>
              <w:rPr>
                <w:sz w:val="16"/>
              </w:rPr>
            </w:pPr>
          </w:p>
          <w:p w14:paraId="0CAC2388" w14:textId="77777777" w:rsidR="002759E3" w:rsidRDefault="002759E3" w:rsidP="00691CDF">
            <w:pPr>
              <w:pStyle w:val="TableParagraph"/>
              <w:spacing w:before="3"/>
              <w:ind w:left="79"/>
              <w:rPr>
                <w:sz w:val="14"/>
              </w:rPr>
            </w:pPr>
          </w:p>
          <w:p w14:paraId="42DBC883" w14:textId="77777777" w:rsidR="002759E3" w:rsidRDefault="002759E3" w:rsidP="00691CDF">
            <w:pPr>
              <w:pStyle w:val="TableParagraph"/>
              <w:ind w:left="79"/>
              <w:rPr>
                <w:sz w:val="16"/>
              </w:rPr>
            </w:pPr>
            <w:r>
              <w:rPr>
                <w:sz w:val="14"/>
              </w:rPr>
              <w:t>$15.32</w:t>
            </w:r>
          </w:p>
        </w:tc>
        <w:tc>
          <w:tcPr>
            <w:tcW w:w="773" w:type="dxa"/>
          </w:tcPr>
          <w:p w14:paraId="04A81499" w14:textId="77777777" w:rsidR="002759E3" w:rsidRDefault="002759E3" w:rsidP="00691CDF">
            <w:pPr>
              <w:pStyle w:val="TableParagraph"/>
              <w:ind w:left="79"/>
              <w:rPr>
                <w:sz w:val="16"/>
              </w:rPr>
            </w:pPr>
          </w:p>
          <w:p w14:paraId="3F2ADE3D" w14:textId="77777777" w:rsidR="002759E3" w:rsidRDefault="002759E3" w:rsidP="00691CDF">
            <w:pPr>
              <w:pStyle w:val="TableParagraph"/>
              <w:spacing w:before="3"/>
              <w:ind w:left="79"/>
              <w:rPr>
                <w:sz w:val="14"/>
              </w:rPr>
            </w:pPr>
          </w:p>
          <w:p w14:paraId="6A9CADE3" w14:textId="77777777" w:rsidR="002759E3" w:rsidRDefault="002759E3" w:rsidP="00691CDF">
            <w:pPr>
              <w:pStyle w:val="TableParagraph"/>
              <w:ind w:left="79"/>
              <w:rPr>
                <w:sz w:val="16"/>
              </w:rPr>
            </w:pPr>
            <w:r>
              <w:rPr>
                <w:sz w:val="14"/>
              </w:rPr>
              <w:t>$15.39</w:t>
            </w:r>
          </w:p>
        </w:tc>
        <w:tc>
          <w:tcPr>
            <w:tcW w:w="984" w:type="dxa"/>
          </w:tcPr>
          <w:p w14:paraId="17C7D49B" w14:textId="77777777" w:rsidR="002759E3" w:rsidRDefault="002759E3" w:rsidP="00691CDF">
            <w:pPr>
              <w:pStyle w:val="TableParagraph"/>
              <w:ind w:left="79"/>
              <w:rPr>
                <w:sz w:val="16"/>
              </w:rPr>
            </w:pPr>
          </w:p>
          <w:p w14:paraId="6833EA70" w14:textId="77777777" w:rsidR="002759E3" w:rsidRDefault="002759E3" w:rsidP="00691CDF">
            <w:pPr>
              <w:pStyle w:val="TableParagraph"/>
              <w:spacing w:before="3"/>
              <w:ind w:left="79"/>
              <w:rPr>
                <w:sz w:val="14"/>
              </w:rPr>
            </w:pPr>
          </w:p>
          <w:p w14:paraId="2AB5CA5E" w14:textId="77777777" w:rsidR="002759E3" w:rsidRDefault="002759E3" w:rsidP="00691CDF">
            <w:pPr>
              <w:pStyle w:val="TableParagraph"/>
              <w:ind w:left="79"/>
              <w:rPr>
                <w:sz w:val="16"/>
              </w:rPr>
            </w:pPr>
            <w:r>
              <w:rPr>
                <w:sz w:val="14"/>
              </w:rPr>
              <w:t>$15.47</w:t>
            </w:r>
          </w:p>
        </w:tc>
        <w:tc>
          <w:tcPr>
            <w:tcW w:w="836" w:type="dxa"/>
          </w:tcPr>
          <w:p w14:paraId="1B213F68" w14:textId="77777777" w:rsidR="002759E3" w:rsidRDefault="002759E3" w:rsidP="00691CDF">
            <w:pPr>
              <w:pStyle w:val="TableParagraph"/>
              <w:ind w:left="79"/>
              <w:rPr>
                <w:sz w:val="16"/>
              </w:rPr>
            </w:pPr>
          </w:p>
          <w:p w14:paraId="658A48A7" w14:textId="77777777" w:rsidR="002759E3" w:rsidRDefault="002759E3" w:rsidP="00691CDF">
            <w:pPr>
              <w:pStyle w:val="TableParagraph"/>
              <w:spacing w:before="3"/>
              <w:ind w:left="79"/>
              <w:rPr>
                <w:sz w:val="14"/>
              </w:rPr>
            </w:pPr>
          </w:p>
          <w:p w14:paraId="051220A3" w14:textId="77777777" w:rsidR="002759E3" w:rsidRDefault="002759E3" w:rsidP="00691CDF">
            <w:pPr>
              <w:pStyle w:val="TableParagraph"/>
              <w:ind w:left="79"/>
              <w:rPr>
                <w:sz w:val="16"/>
              </w:rPr>
            </w:pPr>
            <w:r>
              <w:rPr>
                <w:sz w:val="14"/>
              </w:rPr>
              <w:t>$15.55</w:t>
            </w:r>
          </w:p>
        </w:tc>
      </w:tr>
      <w:tr w:rsidR="002759E3" w14:paraId="5F8ED4B1" w14:textId="77777777" w:rsidTr="00691CDF">
        <w:trPr>
          <w:trHeight w:val="585"/>
          <w:jc w:val="center"/>
        </w:trPr>
        <w:tc>
          <w:tcPr>
            <w:tcW w:w="830" w:type="dxa"/>
          </w:tcPr>
          <w:p w14:paraId="38D465BD" w14:textId="77777777" w:rsidR="002759E3" w:rsidRPr="004E442E" w:rsidRDefault="002759E3" w:rsidP="00C56806">
            <w:pPr>
              <w:pStyle w:val="TableParagraph"/>
              <w:spacing w:before="3"/>
              <w:jc w:val="center"/>
              <w:rPr>
                <w:sz w:val="14"/>
                <w:szCs w:val="14"/>
              </w:rPr>
            </w:pPr>
          </w:p>
          <w:p w14:paraId="474FD76E"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19</w:t>
            </w:r>
          </w:p>
        </w:tc>
        <w:tc>
          <w:tcPr>
            <w:tcW w:w="653" w:type="dxa"/>
          </w:tcPr>
          <w:p w14:paraId="5D0873A5" w14:textId="77777777" w:rsidR="002759E3" w:rsidRDefault="002759E3" w:rsidP="00691CDF">
            <w:pPr>
              <w:pStyle w:val="TableParagraph"/>
              <w:ind w:left="79"/>
              <w:rPr>
                <w:sz w:val="16"/>
              </w:rPr>
            </w:pPr>
          </w:p>
          <w:p w14:paraId="2849753B" w14:textId="77777777" w:rsidR="002759E3" w:rsidRDefault="002759E3" w:rsidP="00691CDF">
            <w:pPr>
              <w:pStyle w:val="TableParagraph"/>
              <w:spacing w:before="3"/>
              <w:ind w:left="79"/>
              <w:rPr>
                <w:sz w:val="14"/>
              </w:rPr>
            </w:pPr>
          </w:p>
          <w:p w14:paraId="25232EAE" w14:textId="77777777" w:rsidR="002759E3" w:rsidRDefault="002759E3" w:rsidP="00691CDF">
            <w:pPr>
              <w:pStyle w:val="TableParagraph"/>
              <w:ind w:left="79"/>
              <w:rPr>
                <w:sz w:val="16"/>
              </w:rPr>
            </w:pPr>
            <w:r>
              <w:rPr>
                <w:sz w:val="14"/>
              </w:rPr>
              <w:t>$14.77</w:t>
            </w:r>
          </w:p>
        </w:tc>
        <w:tc>
          <w:tcPr>
            <w:tcW w:w="754" w:type="dxa"/>
          </w:tcPr>
          <w:p w14:paraId="51C27F4F" w14:textId="77777777" w:rsidR="002759E3" w:rsidRDefault="002759E3" w:rsidP="00691CDF">
            <w:pPr>
              <w:pStyle w:val="TableParagraph"/>
              <w:ind w:left="79"/>
              <w:rPr>
                <w:sz w:val="16"/>
              </w:rPr>
            </w:pPr>
          </w:p>
          <w:p w14:paraId="2D9AD916" w14:textId="77777777" w:rsidR="002759E3" w:rsidRDefault="002759E3" w:rsidP="00691CDF">
            <w:pPr>
              <w:pStyle w:val="TableParagraph"/>
              <w:spacing w:before="3"/>
              <w:ind w:left="79"/>
              <w:rPr>
                <w:sz w:val="14"/>
              </w:rPr>
            </w:pPr>
          </w:p>
          <w:p w14:paraId="2886DD3C" w14:textId="77777777" w:rsidR="002759E3" w:rsidRDefault="002759E3" w:rsidP="00691CDF">
            <w:pPr>
              <w:pStyle w:val="TableParagraph"/>
              <w:ind w:left="79"/>
              <w:rPr>
                <w:sz w:val="16"/>
              </w:rPr>
            </w:pPr>
            <w:r>
              <w:rPr>
                <w:sz w:val="14"/>
              </w:rPr>
              <w:t>$14.84</w:t>
            </w:r>
          </w:p>
        </w:tc>
        <w:tc>
          <w:tcPr>
            <w:tcW w:w="653" w:type="dxa"/>
          </w:tcPr>
          <w:p w14:paraId="58E22222" w14:textId="77777777" w:rsidR="002759E3" w:rsidRDefault="002759E3" w:rsidP="00691CDF">
            <w:pPr>
              <w:pStyle w:val="TableParagraph"/>
              <w:ind w:left="79"/>
              <w:rPr>
                <w:sz w:val="16"/>
              </w:rPr>
            </w:pPr>
          </w:p>
          <w:p w14:paraId="76445C4C" w14:textId="77777777" w:rsidR="002759E3" w:rsidRDefault="002759E3" w:rsidP="00691CDF">
            <w:pPr>
              <w:pStyle w:val="TableParagraph"/>
              <w:spacing w:before="3"/>
              <w:ind w:left="79"/>
              <w:rPr>
                <w:sz w:val="14"/>
              </w:rPr>
            </w:pPr>
          </w:p>
          <w:p w14:paraId="3795C9AB" w14:textId="77777777" w:rsidR="002759E3" w:rsidRDefault="002759E3" w:rsidP="00691CDF">
            <w:pPr>
              <w:pStyle w:val="TableParagraph"/>
              <w:ind w:left="79"/>
              <w:rPr>
                <w:sz w:val="16"/>
              </w:rPr>
            </w:pPr>
            <w:r>
              <w:rPr>
                <w:sz w:val="14"/>
              </w:rPr>
              <w:t>$14.92</w:t>
            </w:r>
          </w:p>
        </w:tc>
        <w:tc>
          <w:tcPr>
            <w:tcW w:w="652" w:type="dxa"/>
          </w:tcPr>
          <w:p w14:paraId="08667AEB" w14:textId="77777777" w:rsidR="002759E3" w:rsidRDefault="002759E3" w:rsidP="00691CDF">
            <w:pPr>
              <w:pStyle w:val="TableParagraph"/>
              <w:ind w:left="79"/>
              <w:rPr>
                <w:sz w:val="16"/>
              </w:rPr>
            </w:pPr>
          </w:p>
          <w:p w14:paraId="5E863C05" w14:textId="77777777" w:rsidR="002759E3" w:rsidRDefault="002759E3" w:rsidP="00691CDF">
            <w:pPr>
              <w:pStyle w:val="TableParagraph"/>
              <w:spacing w:before="3"/>
              <w:ind w:left="79"/>
              <w:rPr>
                <w:sz w:val="14"/>
              </w:rPr>
            </w:pPr>
          </w:p>
          <w:p w14:paraId="5EB983ED" w14:textId="77777777" w:rsidR="002759E3" w:rsidRDefault="002759E3" w:rsidP="00691CDF">
            <w:pPr>
              <w:pStyle w:val="TableParagraph"/>
              <w:ind w:left="79"/>
              <w:rPr>
                <w:sz w:val="16"/>
              </w:rPr>
            </w:pPr>
            <w:r>
              <w:rPr>
                <w:sz w:val="14"/>
              </w:rPr>
              <w:t>$14.99</w:t>
            </w:r>
          </w:p>
        </w:tc>
        <w:tc>
          <w:tcPr>
            <w:tcW w:w="648" w:type="dxa"/>
          </w:tcPr>
          <w:p w14:paraId="0E06FB75" w14:textId="77777777" w:rsidR="002759E3" w:rsidRDefault="002759E3" w:rsidP="00691CDF">
            <w:pPr>
              <w:pStyle w:val="TableParagraph"/>
              <w:ind w:left="79"/>
              <w:rPr>
                <w:sz w:val="16"/>
              </w:rPr>
            </w:pPr>
          </w:p>
          <w:p w14:paraId="3CE9819C" w14:textId="77777777" w:rsidR="002759E3" w:rsidRDefault="002759E3" w:rsidP="00691CDF">
            <w:pPr>
              <w:pStyle w:val="TableParagraph"/>
              <w:spacing w:before="3"/>
              <w:ind w:left="79"/>
              <w:rPr>
                <w:sz w:val="14"/>
              </w:rPr>
            </w:pPr>
          </w:p>
          <w:p w14:paraId="651E09CC" w14:textId="77777777" w:rsidR="002759E3" w:rsidRDefault="002759E3" w:rsidP="00691CDF">
            <w:pPr>
              <w:pStyle w:val="TableParagraph"/>
              <w:ind w:left="79"/>
              <w:rPr>
                <w:sz w:val="16"/>
              </w:rPr>
            </w:pPr>
            <w:r>
              <w:rPr>
                <w:sz w:val="14"/>
              </w:rPr>
              <w:t>$15.07</w:t>
            </w:r>
          </w:p>
        </w:tc>
        <w:tc>
          <w:tcPr>
            <w:tcW w:w="652" w:type="dxa"/>
          </w:tcPr>
          <w:p w14:paraId="4C6AC5EE" w14:textId="77777777" w:rsidR="002759E3" w:rsidRDefault="002759E3" w:rsidP="00691CDF">
            <w:pPr>
              <w:pStyle w:val="TableParagraph"/>
              <w:ind w:left="79"/>
              <w:rPr>
                <w:sz w:val="16"/>
              </w:rPr>
            </w:pPr>
          </w:p>
          <w:p w14:paraId="373807BD" w14:textId="77777777" w:rsidR="002759E3" w:rsidRDefault="002759E3" w:rsidP="00691CDF">
            <w:pPr>
              <w:pStyle w:val="TableParagraph"/>
              <w:spacing w:before="3"/>
              <w:ind w:left="79"/>
              <w:rPr>
                <w:sz w:val="14"/>
              </w:rPr>
            </w:pPr>
          </w:p>
          <w:p w14:paraId="7B8DB40D" w14:textId="77777777" w:rsidR="002759E3" w:rsidRDefault="002759E3" w:rsidP="00691CDF">
            <w:pPr>
              <w:pStyle w:val="TableParagraph"/>
              <w:ind w:left="79"/>
              <w:rPr>
                <w:sz w:val="16"/>
              </w:rPr>
            </w:pPr>
            <w:r>
              <w:rPr>
                <w:sz w:val="14"/>
              </w:rPr>
              <w:t>$15.14</w:t>
            </w:r>
          </w:p>
        </w:tc>
        <w:tc>
          <w:tcPr>
            <w:tcW w:w="648" w:type="dxa"/>
          </w:tcPr>
          <w:p w14:paraId="06414120" w14:textId="77777777" w:rsidR="002759E3" w:rsidRDefault="002759E3" w:rsidP="00691CDF">
            <w:pPr>
              <w:pStyle w:val="TableParagraph"/>
              <w:ind w:left="79"/>
              <w:rPr>
                <w:sz w:val="16"/>
              </w:rPr>
            </w:pPr>
          </w:p>
          <w:p w14:paraId="106C1968" w14:textId="77777777" w:rsidR="002759E3" w:rsidRDefault="002759E3" w:rsidP="00691CDF">
            <w:pPr>
              <w:pStyle w:val="TableParagraph"/>
              <w:spacing w:before="3"/>
              <w:ind w:left="79"/>
              <w:rPr>
                <w:sz w:val="14"/>
              </w:rPr>
            </w:pPr>
          </w:p>
          <w:p w14:paraId="1E1767C6" w14:textId="77777777" w:rsidR="002759E3" w:rsidRDefault="002759E3" w:rsidP="00691CDF">
            <w:pPr>
              <w:pStyle w:val="TableParagraph"/>
              <w:ind w:left="79"/>
              <w:rPr>
                <w:sz w:val="16"/>
              </w:rPr>
            </w:pPr>
            <w:r>
              <w:rPr>
                <w:sz w:val="14"/>
              </w:rPr>
              <w:t>$15.22</w:t>
            </w:r>
          </w:p>
        </w:tc>
        <w:tc>
          <w:tcPr>
            <w:tcW w:w="715" w:type="dxa"/>
          </w:tcPr>
          <w:p w14:paraId="02F4EB3A" w14:textId="77777777" w:rsidR="002759E3" w:rsidRDefault="002759E3" w:rsidP="00691CDF">
            <w:pPr>
              <w:pStyle w:val="TableParagraph"/>
              <w:ind w:left="79"/>
              <w:rPr>
                <w:sz w:val="16"/>
              </w:rPr>
            </w:pPr>
          </w:p>
          <w:p w14:paraId="08F0D0D0" w14:textId="77777777" w:rsidR="002759E3" w:rsidRDefault="002759E3" w:rsidP="00691CDF">
            <w:pPr>
              <w:pStyle w:val="TableParagraph"/>
              <w:spacing w:before="3"/>
              <w:ind w:left="79"/>
              <w:rPr>
                <w:sz w:val="14"/>
              </w:rPr>
            </w:pPr>
          </w:p>
          <w:p w14:paraId="19876CA5" w14:textId="77777777" w:rsidR="002759E3" w:rsidRDefault="002759E3" w:rsidP="00691CDF">
            <w:pPr>
              <w:pStyle w:val="TableParagraph"/>
              <w:ind w:left="79"/>
              <w:rPr>
                <w:sz w:val="16"/>
              </w:rPr>
            </w:pPr>
            <w:r>
              <w:rPr>
                <w:sz w:val="14"/>
              </w:rPr>
              <w:t>$15.29</w:t>
            </w:r>
          </w:p>
        </w:tc>
        <w:tc>
          <w:tcPr>
            <w:tcW w:w="1028" w:type="dxa"/>
          </w:tcPr>
          <w:p w14:paraId="7B5FBF6F" w14:textId="77777777" w:rsidR="002759E3" w:rsidRDefault="002759E3" w:rsidP="00691CDF">
            <w:pPr>
              <w:pStyle w:val="TableParagraph"/>
              <w:ind w:left="79"/>
              <w:rPr>
                <w:sz w:val="16"/>
              </w:rPr>
            </w:pPr>
          </w:p>
          <w:p w14:paraId="233FFD8C" w14:textId="77777777" w:rsidR="002759E3" w:rsidRDefault="002759E3" w:rsidP="00691CDF">
            <w:pPr>
              <w:pStyle w:val="TableParagraph"/>
              <w:spacing w:before="3"/>
              <w:ind w:left="79"/>
              <w:rPr>
                <w:sz w:val="14"/>
              </w:rPr>
            </w:pPr>
          </w:p>
          <w:p w14:paraId="68EEBB99" w14:textId="77777777" w:rsidR="002759E3" w:rsidRDefault="002759E3" w:rsidP="00691CDF">
            <w:pPr>
              <w:pStyle w:val="TableParagraph"/>
              <w:ind w:left="79"/>
              <w:rPr>
                <w:sz w:val="16"/>
              </w:rPr>
            </w:pPr>
            <w:r>
              <w:rPr>
                <w:sz w:val="14"/>
              </w:rPr>
              <w:t>$15.37</w:t>
            </w:r>
          </w:p>
        </w:tc>
        <w:tc>
          <w:tcPr>
            <w:tcW w:w="773" w:type="dxa"/>
          </w:tcPr>
          <w:p w14:paraId="299FD152" w14:textId="77777777" w:rsidR="002759E3" w:rsidRDefault="002759E3" w:rsidP="00691CDF">
            <w:pPr>
              <w:pStyle w:val="TableParagraph"/>
              <w:ind w:left="79"/>
              <w:rPr>
                <w:sz w:val="16"/>
              </w:rPr>
            </w:pPr>
          </w:p>
          <w:p w14:paraId="732E107A" w14:textId="77777777" w:rsidR="002759E3" w:rsidRDefault="002759E3" w:rsidP="00691CDF">
            <w:pPr>
              <w:pStyle w:val="TableParagraph"/>
              <w:spacing w:before="3"/>
              <w:ind w:left="79"/>
              <w:rPr>
                <w:sz w:val="14"/>
              </w:rPr>
            </w:pPr>
          </w:p>
          <w:p w14:paraId="493B026B" w14:textId="77777777" w:rsidR="002759E3" w:rsidRDefault="002759E3" w:rsidP="00691CDF">
            <w:pPr>
              <w:pStyle w:val="TableParagraph"/>
              <w:ind w:left="79"/>
              <w:rPr>
                <w:sz w:val="16"/>
              </w:rPr>
            </w:pPr>
            <w:r>
              <w:rPr>
                <w:sz w:val="14"/>
              </w:rPr>
              <w:t>$15.45</w:t>
            </w:r>
          </w:p>
        </w:tc>
        <w:tc>
          <w:tcPr>
            <w:tcW w:w="984" w:type="dxa"/>
          </w:tcPr>
          <w:p w14:paraId="77D8A480" w14:textId="77777777" w:rsidR="002759E3" w:rsidRDefault="002759E3" w:rsidP="00691CDF">
            <w:pPr>
              <w:pStyle w:val="TableParagraph"/>
              <w:ind w:left="79"/>
              <w:rPr>
                <w:sz w:val="16"/>
              </w:rPr>
            </w:pPr>
          </w:p>
          <w:p w14:paraId="4D2BB657" w14:textId="77777777" w:rsidR="002759E3" w:rsidRDefault="002759E3" w:rsidP="00691CDF">
            <w:pPr>
              <w:pStyle w:val="TableParagraph"/>
              <w:spacing w:before="3"/>
              <w:ind w:left="79"/>
              <w:rPr>
                <w:sz w:val="14"/>
              </w:rPr>
            </w:pPr>
          </w:p>
          <w:p w14:paraId="20FEFA8E" w14:textId="77777777" w:rsidR="002759E3" w:rsidRDefault="002759E3" w:rsidP="00691CDF">
            <w:pPr>
              <w:pStyle w:val="TableParagraph"/>
              <w:ind w:left="79"/>
              <w:rPr>
                <w:sz w:val="16"/>
              </w:rPr>
            </w:pPr>
            <w:r>
              <w:rPr>
                <w:sz w:val="14"/>
              </w:rPr>
              <w:t>$15.52</w:t>
            </w:r>
          </w:p>
        </w:tc>
        <w:tc>
          <w:tcPr>
            <w:tcW w:w="836" w:type="dxa"/>
          </w:tcPr>
          <w:p w14:paraId="70DECFFB" w14:textId="77777777" w:rsidR="002759E3" w:rsidRDefault="002759E3" w:rsidP="00691CDF">
            <w:pPr>
              <w:pStyle w:val="TableParagraph"/>
              <w:ind w:left="79"/>
              <w:rPr>
                <w:sz w:val="16"/>
              </w:rPr>
            </w:pPr>
          </w:p>
          <w:p w14:paraId="2EDDCB71" w14:textId="77777777" w:rsidR="002759E3" w:rsidRDefault="002759E3" w:rsidP="00691CDF">
            <w:pPr>
              <w:pStyle w:val="TableParagraph"/>
              <w:spacing w:before="3"/>
              <w:ind w:left="79"/>
              <w:rPr>
                <w:sz w:val="14"/>
              </w:rPr>
            </w:pPr>
          </w:p>
          <w:p w14:paraId="0DD28040" w14:textId="77777777" w:rsidR="002759E3" w:rsidRDefault="002759E3" w:rsidP="00691CDF">
            <w:pPr>
              <w:pStyle w:val="TableParagraph"/>
              <w:ind w:left="79"/>
              <w:rPr>
                <w:sz w:val="16"/>
              </w:rPr>
            </w:pPr>
            <w:r>
              <w:rPr>
                <w:sz w:val="14"/>
              </w:rPr>
              <w:t>$15.60</w:t>
            </w:r>
          </w:p>
        </w:tc>
      </w:tr>
      <w:tr w:rsidR="002759E3" w14:paraId="60F610C9" w14:textId="77777777" w:rsidTr="00691CDF">
        <w:trPr>
          <w:trHeight w:val="585"/>
          <w:jc w:val="center"/>
        </w:trPr>
        <w:tc>
          <w:tcPr>
            <w:tcW w:w="830" w:type="dxa"/>
          </w:tcPr>
          <w:p w14:paraId="0582620C" w14:textId="77777777" w:rsidR="002759E3" w:rsidRPr="004E442E" w:rsidRDefault="002759E3" w:rsidP="00C56806">
            <w:pPr>
              <w:pStyle w:val="TableParagraph"/>
              <w:spacing w:before="3"/>
              <w:jc w:val="center"/>
              <w:rPr>
                <w:sz w:val="14"/>
                <w:szCs w:val="14"/>
              </w:rPr>
            </w:pPr>
          </w:p>
          <w:p w14:paraId="75F80E5E"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20</w:t>
            </w:r>
          </w:p>
        </w:tc>
        <w:tc>
          <w:tcPr>
            <w:tcW w:w="653" w:type="dxa"/>
          </w:tcPr>
          <w:p w14:paraId="484C2C33" w14:textId="77777777" w:rsidR="002759E3" w:rsidRDefault="002759E3" w:rsidP="00691CDF">
            <w:pPr>
              <w:pStyle w:val="TableParagraph"/>
              <w:ind w:left="79"/>
              <w:rPr>
                <w:sz w:val="16"/>
              </w:rPr>
            </w:pPr>
          </w:p>
          <w:p w14:paraId="2D488AB4" w14:textId="77777777" w:rsidR="002759E3" w:rsidRDefault="002759E3" w:rsidP="00691CDF">
            <w:pPr>
              <w:pStyle w:val="TableParagraph"/>
              <w:spacing w:before="3"/>
              <w:ind w:left="79"/>
              <w:rPr>
                <w:sz w:val="14"/>
              </w:rPr>
            </w:pPr>
          </w:p>
          <w:p w14:paraId="52FDDDA0" w14:textId="77777777" w:rsidR="002759E3" w:rsidRDefault="002759E3" w:rsidP="00691CDF">
            <w:pPr>
              <w:pStyle w:val="TableParagraph"/>
              <w:ind w:left="79"/>
              <w:rPr>
                <w:sz w:val="16"/>
              </w:rPr>
            </w:pPr>
            <w:r>
              <w:rPr>
                <w:sz w:val="14"/>
              </w:rPr>
              <w:t>$14.83</w:t>
            </w:r>
          </w:p>
        </w:tc>
        <w:tc>
          <w:tcPr>
            <w:tcW w:w="754" w:type="dxa"/>
          </w:tcPr>
          <w:p w14:paraId="702C32D7" w14:textId="77777777" w:rsidR="002759E3" w:rsidRDefault="002759E3" w:rsidP="00691CDF">
            <w:pPr>
              <w:pStyle w:val="TableParagraph"/>
              <w:ind w:left="79"/>
              <w:rPr>
                <w:sz w:val="16"/>
              </w:rPr>
            </w:pPr>
          </w:p>
          <w:p w14:paraId="6AA75BA3" w14:textId="77777777" w:rsidR="002759E3" w:rsidRDefault="002759E3" w:rsidP="00691CDF">
            <w:pPr>
              <w:pStyle w:val="TableParagraph"/>
              <w:spacing w:before="3"/>
              <w:ind w:left="79"/>
              <w:rPr>
                <w:sz w:val="14"/>
              </w:rPr>
            </w:pPr>
          </w:p>
          <w:p w14:paraId="31736E08" w14:textId="77777777" w:rsidR="002759E3" w:rsidRDefault="002759E3" w:rsidP="00691CDF">
            <w:pPr>
              <w:pStyle w:val="TableParagraph"/>
              <w:ind w:left="79"/>
              <w:rPr>
                <w:sz w:val="16"/>
              </w:rPr>
            </w:pPr>
            <w:r>
              <w:rPr>
                <w:sz w:val="14"/>
              </w:rPr>
              <w:t>$14.90</w:t>
            </w:r>
          </w:p>
        </w:tc>
        <w:tc>
          <w:tcPr>
            <w:tcW w:w="653" w:type="dxa"/>
          </w:tcPr>
          <w:p w14:paraId="3450FF60" w14:textId="77777777" w:rsidR="002759E3" w:rsidRDefault="002759E3" w:rsidP="00691CDF">
            <w:pPr>
              <w:pStyle w:val="TableParagraph"/>
              <w:ind w:left="79"/>
              <w:rPr>
                <w:sz w:val="16"/>
              </w:rPr>
            </w:pPr>
          </w:p>
          <w:p w14:paraId="2261D0E1" w14:textId="77777777" w:rsidR="002759E3" w:rsidRDefault="002759E3" w:rsidP="00691CDF">
            <w:pPr>
              <w:pStyle w:val="TableParagraph"/>
              <w:spacing w:before="3"/>
              <w:ind w:left="79"/>
              <w:rPr>
                <w:sz w:val="14"/>
              </w:rPr>
            </w:pPr>
          </w:p>
          <w:p w14:paraId="1D971AC3" w14:textId="77777777" w:rsidR="002759E3" w:rsidRDefault="002759E3" w:rsidP="00691CDF">
            <w:pPr>
              <w:pStyle w:val="TableParagraph"/>
              <w:ind w:left="79"/>
              <w:rPr>
                <w:sz w:val="16"/>
              </w:rPr>
            </w:pPr>
            <w:r>
              <w:rPr>
                <w:sz w:val="14"/>
              </w:rPr>
              <w:t>$14.98</w:t>
            </w:r>
          </w:p>
        </w:tc>
        <w:tc>
          <w:tcPr>
            <w:tcW w:w="652" w:type="dxa"/>
          </w:tcPr>
          <w:p w14:paraId="48EA6835" w14:textId="77777777" w:rsidR="002759E3" w:rsidRDefault="002759E3" w:rsidP="00691CDF">
            <w:pPr>
              <w:pStyle w:val="TableParagraph"/>
              <w:ind w:left="79"/>
              <w:rPr>
                <w:sz w:val="16"/>
              </w:rPr>
            </w:pPr>
          </w:p>
          <w:p w14:paraId="63AC8A06" w14:textId="77777777" w:rsidR="002759E3" w:rsidRDefault="002759E3" w:rsidP="00691CDF">
            <w:pPr>
              <w:pStyle w:val="TableParagraph"/>
              <w:spacing w:before="3"/>
              <w:ind w:left="79"/>
              <w:rPr>
                <w:sz w:val="14"/>
              </w:rPr>
            </w:pPr>
          </w:p>
          <w:p w14:paraId="6D380109" w14:textId="77777777" w:rsidR="002759E3" w:rsidRDefault="002759E3" w:rsidP="00691CDF">
            <w:pPr>
              <w:pStyle w:val="TableParagraph"/>
              <w:ind w:left="79"/>
              <w:rPr>
                <w:sz w:val="16"/>
              </w:rPr>
            </w:pPr>
            <w:r>
              <w:rPr>
                <w:sz w:val="14"/>
              </w:rPr>
              <w:t>$15.05</w:t>
            </w:r>
          </w:p>
        </w:tc>
        <w:tc>
          <w:tcPr>
            <w:tcW w:w="648" w:type="dxa"/>
          </w:tcPr>
          <w:p w14:paraId="188CB5F3" w14:textId="77777777" w:rsidR="002759E3" w:rsidRDefault="002759E3" w:rsidP="00691CDF">
            <w:pPr>
              <w:pStyle w:val="TableParagraph"/>
              <w:ind w:left="79"/>
              <w:rPr>
                <w:sz w:val="16"/>
              </w:rPr>
            </w:pPr>
          </w:p>
          <w:p w14:paraId="692CF288" w14:textId="77777777" w:rsidR="002759E3" w:rsidRDefault="002759E3" w:rsidP="00691CDF">
            <w:pPr>
              <w:pStyle w:val="TableParagraph"/>
              <w:spacing w:before="3"/>
              <w:ind w:left="79"/>
              <w:rPr>
                <w:sz w:val="14"/>
              </w:rPr>
            </w:pPr>
          </w:p>
          <w:p w14:paraId="7C6141A4" w14:textId="77777777" w:rsidR="002759E3" w:rsidRDefault="002759E3" w:rsidP="00691CDF">
            <w:pPr>
              <w:pStyle w:val="TableParagraph"/>
              <w:ind w:left="79"/>
              <w:rPr>
                <w:sz w:val="16"/>
              </w:rPr>
            </w:pPr>
            <w:r>
              <w:rPr>
                <w:sz w:val="14"/>
              </w:rPr>
              <w:t>$15.13</w:t>
            </w:r>
          </w:p>
        </w:tc>
        <w:tc>
          <w:tcPr>
            <w:tcW w:w="652" w:type="dxa"/>
          </w:tcPr>
          <w:p w14:paraId="3A20228B" w14:textId="77777777" w:rsidR="002759E3" w:rsidRDefault="002759E3" w:rsidP="00691CDF">
            <w:pPr>
              <w:pStyle w:val="TableParagraph"/>
              <w:ind w:left="79"/>
              <w:rPr>
                <w:sz w:val="16"/>
              </w:rPr>
            </w:pPr>
          </w:p>
          <w:p w14:paraId="7DDA12F9" w14:textId="77777777" w:rsidR="002759E3" w:rsidRDefault="002759E3" w:rsidP="00691CDF">
            <w:pPr>
              <w:pStyle w:val="TableParagraph"/>
              <w:spacing w:before="3"/>
              <w:ind w:left="79"/>
              <w:rPr>
                <w:sz w:val="14"/>
              </w:rPr>
            </w:pPr>
          </w:p>
          <w:p w14:paraId="3216CA8D" w14:textId="77777777" w:rsidR="002759E3" w:rsidRDefault="002759E3" w:rsidP="00691CDF">
            <w:pPr>
              <w:pStyle w:val="TableParagraph"/>
              <w:ind w:left="79"/>
              <w:rPr>
                <w:sz w:val="16"/>
              </w:rPr>
            </w:pPr>
            <w:r>
              <w:rPr>
                <w:sz w:val="14"/>
              </w:rPr>
              <w:t>$15.20</w:t>
            </w:r>
          </w:p>
        </w:tc>
        <w:tc>
          <w:tcPr>
            <w:tcW w:w="648" w:type="dxa"/>
          </w:tcPr>
          <w:p w14:paraId="2F6552DF" w14:textId="77777777" w:rsidR="002759E3" w:rsidRDefault="002759E3" w:rsidP="00691CDF">
            <w:pPr>
              <w:pStyle w:val="TableParagraph"/>
              <w:ind w:left="79"/>
              <w:rPr>
                <w:sz w:val="16"/>
              </w:rPr>
            </w:pPr>
          </w:p>
          <w:p w14:paraId="5D291212" w14:textId="77777777" w:rsidR="002759E3" w:rsidRDefault="002759E3" w:rsidP="00691CDF">
            <w:pPr>
              <w:pStyle w:val="TableParagraph"/>
              <w:spacing w:before="3"/>
              <w:ind w:left="79"/>
              <w:rPr>
                <w:sz w:val="14"/>
              </w:rPr>
            </w:pPr>
          </w:p>
          <w:p w14:paraId="0BA72D4F" w14:textId="77777777" w:rsidR="002759E3" w:rsidRDefault="002759E3" w:rsidP="00691CDF">
            <w:pPr>
              <w:pStyle w:val="TableParagraph"/>
              <w:ind w:left="79"/>
              <w:rPr>
                <w:sz w:val="16"/>
              </w:rPr>
            </w:pPr>
            <w:r>
              <w:rPr>
                <w:sz w:val="14"/>
              </w:rPr>
              <w:t>$15.28</w:t>
            </w:r>
          </w:p>
        </w:tc>
        <w:tc>
          <w:tcPr>
            <w:tcW w:w="715" w:type="dxa"/>
          </w:tcPr>
          <w:p w14:paraId="2781F157" w14:textId="77777777" w:rsidR="002759E3" w:rsidRDefault="002759E3" w:rsidP="00691CDF">
            <w:pPr>
              <w:pStyle w:val="TableParagraph"/>
              <w:ind w:left="79"/>
              <w:rPr>
                <w:sz w:val="16"/>
              </w:rPr>
            </w:pPr>
          </w:p>
          <w:p w14:paraId="3F144E94" w14:textId="77777777" w:rsidR="002759E3" w:rsidRDefault="002759E3" w:rsidP="00691CDF">
            <w:pPr>
              <w:pStyle w:val="TableParagraph"/>
              <w:spacing w:before="3"/>
              <w:ind w:left="79"/>
              <w:rPr>
                <w:sz w:val="14"/>
              </w:rPr>
            </w:pPr>
          </w:p>
          <w:p w14:paraId="0917518B" w14:textId="77777777" w:rsidR="002759E3" w:rsidRDefault="002759E3" w:rsidP="00691CDF">
            <w:pPr>
              <w:pStyle w:val="TableParagraph"/>
              <w:ind w:left="79"/>
              <w:rPr>
                <w:sz w:val="16"/>
              </w:rPr>
            </w:pPr>
            <w:r>
              <w:rPr>
                <w:sz w:val="14"/>
              </w:rPr>
              <w:t>$15.36</w:t>
            </w:r>
          </w:p>
        </w:tc>
        <w:tc>
          <w:tcPr>
            <w:tcW w:w="1028" w:type="dxa"/>
          </w:tcPr>
          <w:p w14:paraId="5EA009CD" w14:textId="77777777" w:rsidR="002759E3" w:rsidRDefault="002759E3" w:rsidP="00691CDF">
            <w:pPr>
              <w:pStyle w:val="TableParagraph"/>
              <w:ind w:left="79"/>
              <w:rPr>
                <w:sz w:val="16"/>
              </w:rPr>
            </w:pPr>
          </w:p>
          <w:p w14:paraId="3CA4E22D" w14:textId="77777777" w:rsidR="002759E3" w:rsidRDefault="002759E3" w:rsidP="00691CDF">
            <w:pPr>
              <w:pStyle w:val="TableParagraph"/>
              <w:spacing w:before="3"/>
              <w:ind w:left="79"/>
              <w:rPr>
                <w:sz w:val="14"/>
              </w:rPr>
            </w:pPr>
          </w:p>
          <w:p w14:paraId="1C85B6FC" w14:textId="77777777" w:rsidR="002759E3" w:rsidRDefault="002759E3" w:rsidP="00691CDF">
            <w:pPr>
              <w:pStyle w:val="TableParagraph"/>
              <w:ind w:left="79"/>
              <w:rPr>
                <w:sz w:val="16"/>
              </w:rPr>
            </w:pPr>
            <w:r>
              <w:rPr>
                <w:sz w:val="14"/>
              </w:rPr>
              <w:t>$15.43</w:t>
            </w:r>
          </w:p>
        </w:tc>
        <w:tc>
          <w:tcPr>
            <w:tcW w:w="773" w:type="dxa"/>
          </w:tcPr>
          <w:p w14:paraId="50C9A4D5" w14:textId="77777777" w:rsidR="002759E3" w:rsidRDefault="002759E3" w:rsidP="00691CDF">
            <w:pPr>
              <w:pStyle w:val="TableParagraph"/>
              <w:ind w:left="79"/>
              <w:rPr>
                <w:sz w:val="16"/>
              </w:rPr>
            </w:pPr>
          </w:p>
          <w:p w14:paraId="62C55D90" w14:textId="77777777" w:rsidR="002759E3" w:rsidRDefault="002759E3" w:rsidP="00691CDF">
            <w:pPr>
              <w:pStyle w:val="TableParagraph"/>
              <w:spacing w:before="3"/>
              <w:ind w:left="79"/>
              <w:rPr>
                <w:sz w:val="14"/>
              </w:rPr>
            </w:pPr>
          </w:p>
          <w:p w14:paraId="48A34384" w14:textId="77777777" w:rsidR="002759E3" w:rsidRDefault="002759E3" w:rsidP="00691CDF">
            <w:pPr>
              <w:pStyle w:val="TableParagraph"/>
              <w:ind w:left="79"/>
              <w:rPr>
                <w:sz w:val="16"/>
              </w:rPr>
            </w:pPr>
            <w:r>
              <w:rPr>
                <w:sz w:val="14"/>
              </w:rPr>
              <w:t>$15.51</w:t>
            </w:r>
          </w:p>
        </w:tc>
        <w:tc>
          <w:tcPr>
            <w:tcW w:w="984" w:type="dxa"/>
          </w:tcPr>
          <w:p w14:paraId="3A61EF80" w14:textId="77777777" w:rsidR="002759E3" w:rsidRDefault="002759E3" w:rsidP="00691CDF">
            <w:pPr>
              <w:pStyle w:val="TableParagraph"/>
              <w:ind w:left="79"/>
              <w:rPr>
                <w:sz w:val="16"/>
              </w:rPr>
            </w:pPr>
          </w:p>
          <w:p w14:paraId="5A2DE574" w14:textId="77777777" w:rsidR="002759E3" w:rsidRDefault="002759E3" w:rsidP="00691CDF">
            <w:pPr>
              <w:pStyle w:val="TableParagraph"/>
              <w:spacing w:before="3"/>
              <w:ind w:left="79"/>
              <w:rPr>
                <w:sz w:val="14"/>
              </w:rPr>
            </w:pPr>
          </w:p>
          <w:p w14:paraId="2DC878D2" w14:textId="77777777" w:rsidR="002759E3" w:rsidRDefault="002759E3" w:rsidP="00691CDF">
            <w:pPr>
              <w:pStyle w:val="TableParagraph"/>
              <w:ind w:left="79"/>
              <w:rPr>
                <w:sz w:val="16"/>
              </w:rPr>
            </w:pPr>
            <w:r>
              <w:rPr>
                <w:sz w:val="14"/>
              </w:rPr>
              <w:t>$15.59</w:t>
            </w:r>
          </w:p>
        </w:tc>
        <w:tc>
          <w:tcPr>
            <w:tcW w:w="836" w:type="dxa"/>
          </w:tcPr>
          <w:p w14:paraId="7ECFD66B" w14:textId="77777777" w:rsidR="002759E3" w:rsidRDefault="002759E3" w:rsidP="00691CDF">
            <w:pPr>
              <w:pStyle w:val="TableParagraph"/>
              <w:ind w:left="79"/>
              <w:rPr>
                <w:sz w:val="16"/>
              </w:rPr>
            </w:pPr>
          </w:p>
          <w:p w14:paraId="0661C7AD" w14:textId="77777777" w:rsidR="002759E3" w:rsidRDefault="002759E3" w:rsidP="00691CDF">
            <w:pPr>
              <w:pStyle w:val="TableParagraph"/>
              <w:spacing w:before="3"/>
              <w:ind w:left="79"/>
              <w:rPr>
                <w:sz w:val="14"/>
              </w:rPr>
            </w:pPr>
          </w:p>
          <w:p w14:paraId="7035F49D" w14:textId="77777777" w:rsidR="002759E3" w:rsidRDefault="002759E3" w:rsidP="00691CDF">
            <w:pPr>
              <w:pStyle w:val="TableParagraph"/>
              <w:ind w:left="79"/>
              <w:rPr>
                <w:sz w:val="16"/>
              </w:rPr>
            </w:pPr>
            <w:r>
              <w:rPr>
                <w:sz w:val="14"/>
              </w:rPr>
              <w:t>$15.67</w:t>
            </w:r>
          </w:p>
        </w:tc>
      </w:tr>
      <w:tr w:rsidR="002759E3" w14:paraId="25B4A241" w14:textId="77777777" w:rsidTr="00691CDF">
        <w:trPr>
          <w:trHeight w:val="585"/>
          <w:jc w:val="center"/>
        </w:trPr>
        <w:tc>
          <w:tcPr>
            <w:tcW w:w="830" w:type="dxa"/>
          </w:tcPr>
          <w:p w14:paraId="5AEEE2A2" w14:textId="77777777" w:rsidR="002759E3" w:rsidRPr="004E442E" w:rsidRDefault="002759E3" w:rsidP="00C56806">
            <w:pPr>
              <w:pStyle w:val="TableParagraph"/>
              <w:spacing w:before="3"/>
              <w:jc w:val="center"/>
              <w:rPr>
                <w:sz w:val="14"/>
                <w:szCs w:val="14"/>
              </w:rPr>
            </w:pPr>
          </w:p>
          <w:p w14:paraId="1979451C"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21</w:t>
            </w:r>
          </w:p>
        </w:tc>
        <w:tc>
          <w:tcPr>
            <w:tcW w:w="653" w:type="dxa"/>
          </w:tcPr>
          <w:p w14:paraId="5C5CF7FF" w14:textId="77777777" w:rsidR="002759E3" w:rsidRDefault="002759E3" w:rsidP="00691CDF">
            <w:pPr>
              <w:pStyle w:val="TableParagraph"/>
              <w:ind w:left="79"/>
              <w:rPr>
                <w:sz w:val="16"/>
              </w:rPr>
            </w:pPr>
          </w:p>
          <w:p w14:paraId="75A2CDA5" w14:textId="77777777" w:rsidR="002759E3" w:rsidRDefault="002759E3" w:rsidP="00691CDF">
            <w:pPr>
              <w:pStyle w:val="TableParagraph"/>
              <w:spacing w:before="3"/>
              <w:ind w:left="79"/>
              <w:rPr>
                <w:sz w:val="14"/>
              </w:rPr>
            </w:pPr>
          </w:p>
          <w:p w14:paraId="01B8353F" w14:textId="77777777" w:rsidR="002759E3" w:rsidRDefault="002759E3" w:rsidP="00691CDF">
            <w:pPr>
              <w:pStyle w:val="TableParagraph"/>
              <w:ind w:left="79"/>
              <w:rPr>
                <w:sz w:val="16"/>
              </w:rPr>
            </w:pPr>
            <w:r>
              <w:rPr>
                <w:sz w:val="14"/>
              </w:rPr>
              <w:t>$14.89</w:t>
            </w:r>
          </w:p>
        </w:tc>
        <w:tc>
          <w:tcPr>
            <w:tcW w:w="754" w:type="dxa"/>
          </w:tcPr>
          <w:p w14:paraId="12DF6092" w14:textId="77777777" w:rsidR="002759E3" w:rsidRDefault="002759E3" w:rsidP="00691CDF">
            <w:pPr>
              <w:pStyle w:val="TableParagraph"/>
              <w:ind w:left="79"/>
              <w:rPr>
                <w:sz w:val="16"/>
              </w:rPr>
            </w:pPr>
          </w:p>
          <w:p w14:paraId="1E887ABD" w14:textId="77777777" w:rsidR="002759E3" w:rsidRDefault="002759E3" w:rsidP="00691CDF">
            <w:pPr>
              <w:pStyle w:val="TableParagraph"/>
              <w:spacing w:before="3"/>
              <w:ind w:left="79"/>
              <w:rPr>
                <w:sz w:val="14"/>
              </w:rPr>
            </w:pPr>
          </w:p>
          <w:p w14:paraId="74D969E4" w14:textId="77777777" w:rsidR="002759E3" w:rsidRDefault="002759E3" w:rsidP="00691CDF">
            <w:pPr>
              <w:pStyle w:val="TableParagraph"/>
              <w:ind w:left="79"/>
              <w:rPr>
                <w:sz w:val="16"/>
              </w:rPr>
            </w:pPr>
            <w:r>
              <w:rPr>
                <w:sz w:val="14"/>
              </w:rPr>
              <w:t>$14.97</w:t>
            </w:r>
          </w:p>
        </w:tc>
        <w:tc>
          <w:tcPr>
            <w:tcW w:w="653" w:type="dxa"/>
          </w:tcPr>
          <w:p w14:paraId="53C049BC" w14:textId="77777777" w:rsidR="002759E3" w:rsidRDefault="002759E3" w:rsidP="00691CDF">
            <w:pPr>
              <w:pStyle w:val="TableParagraph"/>
              <w:ind w:left="79"/>
              <w:rPr>
                <w:sz w:val="16"/>
              </w:rPr>
            </w:pPr>
          </w:p>
          <w:p w14:paraId="12D99F85" w14:textId="77777777" w:rsidR="002759E3" w:rsidRDefault="002759E3" w:rsidP="00691CDF">
            <w:pPr>
              <w:pStyle w:val="TableParagraph"/>
              <w:spacing w:before="3"/>
              <w:ind w:left="79"/>
              <w:rPr>
                <w:sz w:val="14"/>
              </w:rPr>
            </w:pPr>
          </w:p>
          <w:p w14:paraId="41C96C36" w14:textId="77777777" w:rsidR="002759E3" w:rsidRDefault="002759E3" w:rsidP="00691CDF">
            <w:pPr>
              <w:pStyle w:val="TableParagraph"/>
              <w:ind w:left="79"/>
              <w:rPr>
                <w:sz w:val="16"/>
              </w:rPr>
            </w:pPr>
            <w:r>
              <w:rPr>
                <w:sz w:val="14"/>
              </w:rPr>
              <w:t>$15.04</w:t>
            </w:r>
          </w:p>
        </w:tc>
        <w:tc>
          <w:tcPr>
            <w:tcW w:w="652" w:type="dxa"/>
          </w:tcPr>
          <w:p w14:paraId="6749249D" w14:textId="77777777" w:rsidR="002759E3" w:rsidRDefault="002759E3" w:rsidP="00691CDF">
            <w:pPr>
              <w:pStyle w:val="TableParagraph"/>
              <w:ind w:left="79"/>
              <w:rPr>
                <w:sz w:val="16"/>
              </w:rPr>
            </w:pPr>
          </w:p>
          <w:p w14:paraId="7C0E826F" w14:textId="77777777" w:rsidR="002759E3" w:rsidRDefault="002759E3" w:rsidP="00691CDF">
            <w:pPr>
              <w:pStyle w:val="TableParagraph"/>
              <w:spacing w:before="3"/>
              <w:ind w:left="79"/>
              <w:rPr>
                <w:sz w:val="14"/>
              </w:rPr>
            </w:pPr>
          </w:p>
          <w:p w14:paraId="53AECFA3" w14:textId="77777777" w:rsidR="002759E3" w:rsidRDefault="002759E3" w:rsidP="00691CDF">
            <w:pPr>
              <w:pStyle w:val="TableParagraph"/>
              <w:ind w:left="79"/>
              <w:rPr>
                <w:sz w:val="16"/>
              </w:rPr>
            </w:pPr>
            <w:r>
              <w:rPr>
                <w:sz w:val="14"/>
              </w:rPr>
              <w:t>$15.12</w:t>
            </w:r>
          </w:p>
        </w:tc>
        <w:tc>
          <w:tcPr>
            <w:tcW w:w="648" w:type="dxa"/>
          </w:tcPr>
          <w:p w14:paraId="74608F08" w14:textId="77777777" w:rsidR="002759E3" w:rsidRDefault="002759E3" w:rsidP="00691CDF">
            <w:pPr>
              <w:pStyle w:val="TableParagraph"/>
              <w:ind w:left="79"/>
              <w:rPr>
                <w:sz w:val="16"/>
              </w:rPr>
            </w:pPr>
          </w:p>
          <w:p w14:paraId="375C188C" w14:textId="77777777" w:rsidR="002759E3" w:rsidRDefault="002759E3" w:rsidP="00691CDF">
            <w:pPr>
              <w:pStyle w:val="TableParagraph"/>
              <w:spacing w:before="3"/>
              <w:ind w:left="79"/>
              <w:rPr>
                <w:sz w:val="14"/>
              </w:rPr>
            </w:pPr>
          </w:p>
          <w:p w14:paraId="63268966" w14:textId="77777777" w:rsidR="002759E3" w:rsidRDefault="002759E3" w:rsidP="00691CDF">
            <w:pPr>
              <w:pStyle w:val="TableParagraph"/>
              <w:ind w:left="79"/>
              <w:rPr>
                <w:sz w:val="16"/>
              </w:rPr>
            </w:pPr>
            <w:r>
              <w:rPr>
                <w:sz w:val="14"/>
              </w:rPr>
              <w:t>$15.19</w:t>
            </w:r>
          </w:p>
        </w:tc>
        <w:tc>
          <w:tcPr>
            <w:tcW w:w="652" w:type="dxa"/>
          </w:tcPr>
          <w:p w14:paraId="58720663" w14:textId="77777777" w:rsidR="002759E3" w:rsidRDefault="002759E3" w:rsidP="00691CDF">
            <w:pPr>
              <w:pStyle w:val="TableParagraph"/>
              <w:ind w:left="79"/>
              <w:rPr>
                <w:sz w:val="16"/>
              </w:rPr>
            </w:pPr>
          </w:p>
          <w:p w14:paraId="296BF93B" w14:textId="77777777" w:rsidR="002759E3" w:rsidRDefault="002759E3" w:rsidP="00691CDF">
            <w:pPr>
              <w:pStyle w:val="TableParagraph"/>
              <w:spacing w:before="3"/>
              <w:ind w:left="79"/>
              <w:rPr>
                <w:sz w:val="14"/>
              </w:rPr>
            </w:pPr>
          </w:p>
          <w:p w14:paraId="2E450A2D" w14:textId="77777777" w:rsidR="002759E3" w:rsidRDefault="002759E3" w:rsidP="00691CDF">
            <w:pPr>
              <w:pStyle w:val="TableParagraph"/>
              <w:ind w:left="79"/>
              <w:rPr>
                <w:sz w:val="16"/>
              </w:rPr>
            </w:pPr>
            <w:r>
              <w:rPr>
                <w:sz w:val="14"/>
              </w:rPr>
              <w:t>$15.27</w:t>
            </w:r>
          </w:p>
        </w:tc>
        <w:tc>
          <w:tcPr>
            <w:tcW w:w="648" w:type="dxa"/>
          </w:tcPr>
          <w:p w14:paraId="29A42D9A" w14:textId="77777777" w:rsidR="002759E3" w:rsidRDefault="002759E3" w:rsidP="00691CDF">
            <w:pPr>
              <w:pStyle w:val="TableParagraph"/>
              <w:ind w:left="79"/>
              <w:rPr>
                <w:sz w:val="16"/>
              </w:rPr>
            </w:pPr>
          </w:p>
          <w:p w14:paraId="1A762AD7" w14:textId="77777777" w:rsidR="002759E3" w:rsidRDefault="002759E3" w:rsidP="00691CDF">
            <w:pPr>
              <w:pStyle w:val="TableParagraph"/>
              <w:spacing w:before="3"/>
              <w:ind w:left="79"/>
              <w:rPr>
                <w:sz w:val="14"/>
              </w:rPr>
            </w:pPr>
          </w:p>
          <w:p w14:paraId="42562EEE" w14:textId="77777777" w:rsidR="002759E3" w:rsidRDefault="002759E3" w:rsidP="00691CDF">
            <w:pPr>
              <w:pStyle w:val="TableParagraph"/>
              <w:ind w:left="79"/>
              <w:rPr>
                <w:sz w:val="16"/>
              </w:rPr>
            </w:pPr>
            <w:r>
              <w:rPr>
                <w:sz w:val="14"/>
              </w:rPr>
              <w:t>$15.35</w:t>
            </w:r>
          </w:p>
        </w:tc>
        <w:tc>
          <w:tcPr>
            <w:tcW w:w="715" w:type="dxa"/>
          </w:tcPr>
          <w:p w14:paraId="7F533C78" w14:textId="77777777" w:rsidR="002759E3" w:rsidRDefault="002759E3" w:rsidP="00691CDF">
            <w:pPr>
              <w:pStyle w:val="TableParagraph"/>
              <w:ind w:left="79"/>
              <w:rPr>
                <w:sz w:val="16"/>
              </w:rPr>
            </w:pPr>
          </w:p>
          <w:p w14:paraId="3743C9E5" w14:textId="77777777" w:rsidR="002759E3" w:rsidRDefault="002759E3" w:rsidP="00691CDF">
            <w:pPr>
              <w:pStyle w:val="TableParagraph"/>
              <w:spacing w:before="3"/>
              <w:ind w:left="79"/>
              <w:rPr>
                <w:sz w:val="14"/>
              </w:rPr>
            </w:pPr>
          </w:p>
          <w:p w14:paraId="3EA52B3C" w14:textId="77777777" w:rsidR="002759E3" w:rsidRDefault="002759E3" w:rsidP="00691CDF">
            <w:pPr>
              <w:pStyle w:val="TableParagraph"/>
              <w:ind w:left="79"/>
              <w:rPr>
                <w:sz w:val="16"/>
              </w:rPr>
            </w:pPr>
            <w:r>
              <w:rPr>
                <w:sz w:val="14"/>
              </w:rPr>
              <w:t>$15.42</w:t>
            </w:r>
          </w:p>
        </w:tc>
        <w:tc>
          <w:tcPr>
            <w:tcW w:w="1028" w:type="dxa"/>
          </w:tcPr>
          <w:p w14:paraId="61787CDA" w14:textId="77777777" w:rsidR="002759E3" w:rsidRDefault="002759E3" w:rsidP="00691CDF">
            <w:pPr>
              <w:pStyle w:val="TableParagraph"/>
              <w:ind w:left="79"/>
              <w:rPr>
                <w:sz w:val="16"/>
              </w:rPr>
            </w:pPr>
          </w:p>
          <w:p w14:paraId="665AB227" w14:textId="77777777" w:rsidR="002759E3" w:rsidRDefault="002759E3" w:rsidP="00691CDF">
            <w:pPr>
              <w:pStyle w:val="TableParagraph"/>
              <w:spacing w:before="3"/>
              <w:ind w:left="79"/>
              <w:rPr>
                <w:sz w:val="14"/>
              </w:rPr>
            </w:pPr>
          </w:p>
          <w:p w14:paraId="40715EC8" w14:textId="77777777" w:rsidR="002759E3" w:rsidRDefault="002759E3" w:rsidP="00691CDF">
            <w:pPr>
              <w:pStyle w:val="TableParagraph"/>
              <w:ind w:left="79"/>
              <w:rPr>
                <w:sz w:val="16"/>
              </w:rPr>
            </w:pPr>
            <w:r>
              <w:rPr>
                <w:sz w:val="14"/>
              </w:rPr>
              <w:t>$15.50</w:t>
            </w:r>
          </w:p>
        </w:tc>
        <w:tc>
          <w:tcPr>
            <w:tcW w:w="773" w:type="dxa"/>
          </w:tcPr>
          <w:p w14:paraId="584DE59D" w14:textId="77777777" w:rsidR="002759E3" w:rsidRDefault="002759E3" w:rsidP="00691CDF">
            <w:pPr>
              <w:pStyle w:val="TableParagraph"/>
              <w:ind w:left="79"/>
              <w:rPr>
                <w:sz w:val="16"/>
              </w:rPr>
            </w:pPr>
          </w:p>
          <w:p w14:paraId="3F6E9266" w14:textId="77777777" w:rsidR="002759E3" w:rsidRDefault="002759E3" w:rsidP="00691CDF">
            <w:pPr>
              <w:pStyle w:val="TableParagraph"/>
              <w:spacing w:before="3"/>
              <w:ind w:left="79"/>
              <w:rPr>
                <w:sz w:val="14"/>
              </w:rPr>
            </w:pPr>
          </w:p>
          <w:p w14:paraId="0FF32F25" w14:textId="77777777" w:rsidR="002759E3" w:rsidRDefault="002759E3" w:rsidP="00691CDF">
            <w:pPr>
              <w:pStyle w:val="TableParagraph"/>
              <w:ind w:left="79"/>
              <w:rPr>
                <w:sz w:val="16"/>
              </w:rPr>
            </w:pPr>
            <w:r>
              <w:rPr>
                <w:sz w:val="14"/>
              </w:rPr>
              <w:t>$15.58</w:t>
            </w:r>
          </w:p>
        </w:tc>
        <w:tc>
          <w:tcPr>
            <w:tcW w:w="984" w:type="dxa"/>
          </w:tcPr>
          <w:p w14:paraId="7F645AFB" w14:textId="77777777" w:rsidR="002759E3" w:rsidRDefault="002759E3" w:rsidP="00691CDF">
            <w:pPr>
              <w:pStyle w:val="TableParagraph"/>
              <w:ind w:left="79"/>
              <w:rPr>
                <w:sz w:val="16"/>
              </w:rPr>
            </w:pPr>
          </w:p>
          <w:p w14:paraId="48034665" w14:textId="77777777" w:rsidR="002759E3" w:rsidRDefault="002759E3" w:rsidP="00691CDF">
            <w:pPr>
              <w:pStyle w:val="TableParagraph"/>
              <w:spacing w:before="3"/>
              <w:ind w:left="79"/>
              <w:rPr>
                <w:sz w:val="14"/>
              </w:rPr>
            </w:pPr>
          </w:p>
          <w:p w14:paraId="40B06A3B" w14:textId="77777777" w:rsidR="002759E3" w:rsidRDefault="002759E3" w:rsidP="00691CDF">
            <w:pPr>
              <w:pStyle w:val="TableParagraph"/>
              <w:ind w:left="79"/>
              <w:rPr>
                <w:sz w:val="16"/>
              </w:rPr>
            </w:pPr>
            <w:r>
              <w:rPr>
                <w:sz w:val="14"/>
              </w:rPr>
              <w:t>$15.65</w:t>
            </w:r>
          </w:p>
        </w:tc>
        <w:tc>
          <w:tcPr>
            <w:tcW w:w="836" w:type="dxa"/>
          </w:tcPr>
          <w:p w14:paraId="4AE83598" w14:textId="77777777" w:rsidR="002759E3" w:rsidRDefault="002759E3" w:rsidP="00691CDF">
            <w:pPr>
              <w:pStyle w:val="TableParagraph"/>
              <w:ind w:left="79"/>
              <w:rPr>
                <w:sz w:val="16"/>
              </w:rPr>
            </w:pPr>
          </w:p>
          <w:p w14:paraId="495CF218" w14:textId="77777777" w:rsidR="002759E3" w:rsidRDefault="002759E3" w:rsidP="00691CDF">
            <w:pPr>
              <w:pStyle w:val="TableParagraph"/>
              <w:spacing w:before="3"/>
              <w:ind w:left="79"/>
              <w:rPr>
                <w:sz w:val="14"/>
              </w:rPr>
            </w:pPr>
          </w:p>
          <w:p w14:paraId="0DC04F73" w14:textId="77777777" w:rsidR="002759E3" w:rsidRDefault="002759E3" w:rsidP="00691CDF">
            <w:pPr>
              <w:pStyle w:val="TableParagraph"/>
              <w:ind w:left="79"/>
              <w:rPr>
                <w:sz w:val="16"/>
              </w:rPr>
            </w:pPr>
            <w:r>
              <w:rPr>
                <w:sz w:val="14"/>
              </w:rPr>
              <w:t>$15.73</w:t>
            </w:r>
          </w:p>
        </w:tc>
      </w:tr>
      <w:tr w:rsidR="002759E3" w14:paraId="77A695B1" w14:textId="77777777" w:rsidTr="00691CDF">
        <w:trPr>
          <w:trHeight w:val="585"/>
          <w:jc w:val="center"/>
        </w:trPr>
        <w:tc>
          <w:tcPr>
            <w:tcW w:w="830" w:type="dxa"/>
          </w:tcPr>
          <w:p w14:paraId="1DC1694A" w14:textId="77777777" w:rsidR="002759E3" w:rsidRPr="004E442E" w:rsidRDefault="002759E3" w:rsidP="00C56806">
            <w:pPr>
              <w:pStyle w:val="TableParagraph"/>
              <w:spacing w:before="4"/>
              <w:jc w:val="center"/>
              <w:rPr>
                <w:sz w:val="14"/>
                <w:szCs w:val="14"/>
              </w:rPr>
            </w:pPr>
          </w:p>
          <w:p w14:paraId="1FF0EEE9"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22</w:t>
            </w:r>
          </w:p>
        </w:tc>
        <w:tc>
          <w:tcPr>
            <w:tcW w:w="653" w:type="dxa"/>
          </w:tcPr>
          <w:p w14:paraId="790A2EDE" w14:textId="77777777" w:rsidR="002759E3" w:rsidRDefault="002759E3" w:rsidP="00691CDF">
            <w:pPr>
              <w:pStyle w:val="TableParagraph"/>
              <w:ind w:left="79"/>
              <w:rPr>
                <w:sz w:val="16"/>
              </w:rPr>
            </w:pPr>
          </w:p>
          <w:p w14:paraId="16B4ECC4" w14:textId="77777777" w:rsidR="002759E3" w:rsidRDefault="002759E3" w:rsidP="00691CDF">
            <w:pPr>
              <w:pStyle w:val="TableParagraph"/>
              <w:spacing w:before="4"/>
              <w:ind w:left="79"/>
              <w:rPr>
                <w:sz w:val="14"/>
              </w:rPr>
            </w:pPr>
          </w:p>
          <w:p w14:paraId="35EBE742" w14:textId="77777777" w:rsidR="002759E3" w:rsidRDefault="002759E3" w:rsidP="00691CDF">
            <w:pPr>
              <w:pStyle w:val="TableParagraph"/>
              <w:ind w:left="79"/>
              <w:rPr>
                <w:sz w:val="16"/>
              </w:rPr>
            </w:pPr>
            <w:r>
              <w:rPr>
                <w:sz w:val="14"/>
              </w:rPr>
              <w:t>$14.94</w:t>
            </w:r>
          </w:p>
        </w:tc>
        <w:tc>
          <w:tcPr>
            <w:tcW w:w="754" w:type="dxa"/>
          </w:tcPr>
          <w:p w14:paraId="36139077" w14:textId="77777777" w:rsidR="002759E3" w:rsidRDefault="002759E3" w:rsidP="00691CDF">
            <w:pPr>
              <w:pStyle w:val="TableParagraph"/>
              <w:ind w:left="79"/>
              <w:rPr>
                <w:sz w:val="16"/>
              </w:rPr>
            </w:pPr>
          </w:p>
          <w:p w14:paraId="2799F5A1" w14:textId="77777777" w:rsidR="002759E3" w:rsidRDefault="002759E3" w:rsidP="00691CDF">
            <w:pPr>
              <w:pStyle w:val="TableParagraph"/>
              <w:spacing w:before="4"/>
              <w:ind w:left="79"/>
              <w:rPr>
                <w:sz w:val="14"/>
              </w:rPr>
            </w:pPr>
          </w:p>
          <w:p w14:paraId="5870F781" w14:textId="77777777" w:rsidR="002759E3" w:rsidRDefault="002759E3" w:rsidP="00691CDF">
            <w:pPr>
              <w:pStyle w:val="TableParagraph"/>
              <w:ind w:left="79"/>
              <w:rPr>
                <w:sz w:val="16"/>
              </w:rPr>
            </w:pPr>
            <w:r>
              <w:rPr>
                <w:sz w:val="14"/>
              </w:rPr>
              <w:t>$15.02</w:t>
            </w:r>
          </w:p>
        </w:tc>
        <w:tc>
          <w:tcPr>
            <w:tcW w:w="653" w:type="dxa"/>
          </w:tcPr>
          <w:p w14:paraId="00D3FDCA" w14:textId="77777777" w:rsidR="002759E3" w:rsidRDefault="002759E3" w:rsidP="00691CDF">
            <w:pPr>
              <w:pStyle w:val="TableParagraph"/>
              <w:ind w:left="79"/>
              <w:rPr>
                <w:sz w:val="16"/>
              </w:rPr>
            </w:pPr>
          </w:p>
          <w:p w14:paraId="5FBBCD67" w14:textId="77777777" w:rsidR="002759E3" w:rsidRDefault="002759E3" w:rsidP="00691CDF">
            <w:pPr>
              <w:pStyle w:val="TableParagraph"/>
              <w:spacing w:before="4"/>
              <w:ind w:left="79"/>
              <w:rPr>
                <w:sz w:val="14"/>
              </w:rPr>
            </w:pPr>
          </w:p>
          <w:p w14:paraId="42C3C9E7" w14:textId="77777777" w:rsidR="002759E3" w:rsidRDefault="002759E3" w:rsidP="00691CDF">
            <w:pPr>
              <w:pStyle w:val="TableParagraph"/>
              <w:ind w:left="79"/>
              <w:rPr>
                <w:sz w:val="16"/>
              </w:rPr>
            </w:pPr>
            <w:r>
              <w:rPr>
                <w:sz w:val="14"/>
              </w:rPr>
              <w:t>$15.09</w:t>
            </w:r>
          </w:p>
        </w:tc>
        <w:tc>
          <w:tcPr>
            <w:tcW w:w="652" w:type="dxa"/>
          </w:tcPr>
          <w:p w14:paraId="6C256DEB" w14:textId="77777777" w:rsidR="002759E3" w:rsidRDefault="002759E3" w:rsidP="00691CDF">
            <w:pPr>
              <w:pStyle w:val="TableParagraph"/>
              <w:ind w:left="79"/>
              <w:rPr>
                <w:sz w:val="16"/>
              </w:rPr>
            </w:pPr>
          </w:p>
          <w:p w14:paraId="72F6C9C1" w14:textId="77777777" w:rsidR="002759E3" w:rsidRDefault="002759E3" w:rsidP="00691CDF">
            <w:pPr>
              <w:pStyle w:val="TableParagraph"/>
              <w:spacing w:before="4"/>
              <w:ind w:left="79"/>
              <w:rPr>
                <w:sz w:val="14"/>
              </w:rPr>
            </w:pPr>
          </w:p>
          <w:p w14:paraId="00A6D4D9" w14:textId="77777777" w:rsidR="002759E3" w:rsidRDefault="002759E3" w:rsidP="00691CDF">
            <w:pPr>
              <w:pStyle w:val="TableParagraph"/>
              <w:ind w:left="79"/>
              <w:rPr>
                <w:sz w:val="16"/>
              </w:rPr>
            </w:pPr>
            <w:r>
              <w:rPr>
                <w:sz w:val="14"/>
              </w:rPr>
              <w:t>$15.17</w:t>
            </w:r>
          </w:p>
        </w:tc>
        <w:tc>
          <w:tcPr>
            <w:tcW w:w="648" w:type="dxa"/>
          </w:tcPr>
          <w:p w14:paraId="1B403352" w14:textId="77777777" w:rsidR="002759E3" w:rsidRDefault="002759E3" w:rsidP="00691CDF">
            <w:pPr>
              <w:pStyle w:val="TableParagraph"/>
              <w:ind w:left="79"/>
              <w:rPr>
                <w:sz w:val="16"/>
              </w:rPr>
            </w:pPr>
          </w:p>
          <w:p w14:paraId="08FD83E5" w14:textId="77777777" w:rsidR="002759E3" w:rsidRDefault="002759E3" w:rsidP="00691CDF">
            <w:pPr>
              <w:pStyle w:val="TableParagraph"/>
              <w:spacing w:before="4"/>
              <w:ind w:left="79"/>
              <w:rPr>
                <w:sz w:val="14"/>
              </w:rPr>
            </w:pPr>
          </w:p>
          <w:p w14:paraId="00B9A287" w14:textId="77777777" w:rsidR="002759E3" w:rsidRDefault="002759E3" w:rsidP="00691CDF">
            <w:pPr>
              <w:pStyle w:val="TableParagraph"/>
              <w:ind w:left="79"/>
              <w:rPr>
                <w:sz w:val="16"/>
              </w:rPr>
            </w:pPr>
            <w:r>
              <w:rPr>
                <w:sz w:val="14"/>
              </w:rPr>
              <w:t>$15.25</w:t>
            </w:r>
          </w:p>
        </w:tc>
        <w:tc>
          <w:tcPr>
            <w:tcW w:w="652" w:type="dxa"/>
          </w:tcPr>
          <w:p w14:paraId="6C9CC4F5" w14:textId="77777777" w:rsidR="002759E3" w:rsidRDefault="002759E3" w:rsidP="00691CDF">
            <w:pPr>
              <w:pStyle w:val="TableParagraph"/>
              <w:ind w:left="79"/>
              <w:rPr>
                <w:sz w:val="16"/>
              </w:rPr>
            </w:pPr>
          </w:p>
          <w:p w14:paraId="553CDE22" w14:textId="77777777" w:rsidR="002759E3" w:rsidRDefault="002759E3" w:rsidP="00691CDF">
            <w:pPr>
              <w:pStyle w:val="TableParagraph"/>
              <w:spacing w:before="4"/>
              <w:ind w:left="79"/>
              <w:rPr>
                <w:sz w:val="14"/>
              </w:rPr>
            </w:pPr>
          </w:p>
          <w:p w14:paraId="1B2293FF" w14:textId="77777777" w:rsidR="002759E3" w:rsidRDefault="002759E3" w:rsidP="00691CDF">
            <w:pPr>
              <w:pStyle w:val="TableParagraph"/>
              <w:ind w:left="79"/>
              <w:rPr>
                <w:sz w:val="16"/>
              </w:rPr>
            </w:pPr>
            <w:r>
              <w:rPr>
                <w:sz w:val="14"/>
              </w:rPr>
              <w:t>$15.32</w:t>
            </w:r>
          </w:p>
        </w:tc>
        <w:tc>
          <w:tcPr>
            <w:tcW w:w="648" w:type="dxa"/>
          </w:tcPr>
          <w:p w14:paraId="189468B8" w14:textId="77777777" w:rsidR="002759E3" w:rsidRDefault="002759E3" w:rsidP="00691CDF">
            <w:pPr>
              <w:pStyle w:val="TableParagraph"/>
              <w:ind w:left="79"/>
              <w:rPr>
                <w:sz w:val="16"/>
              </w:rPr>
            </w:pPr>
          </w:p>
          <w:p w14:paraId="10820E79" w14:textId="77777777" w:rsidR="002759E3" w:rsidRDefault="002759E3" w:rsidP="00691CDF">
            <w:pPr>
              <w:pStyle w:val="TableParagraph"/>
              <w:spacing w:before="4"/>
              <w:ind w:left="79"/>
              <w:rPr>
                <w:sz w:val="14"/>
              </w:rPr>
            </w:pPr>
          </w:p>
          <w:p w14:paraId="6871F133" w14:textId="77777777" w:rsidR="002759E3" w:rsidRDefault="002759E3" w:rsidP="00691CDF">
            <w:pPr>
              <w:pStyle w:val="TableParagraph"/>
              <w:ind w:left="79"/>
              <w:rPr>
                <w:sz w:val="16"/>
              </w:rPr>
            </w:pPr>
            <w:r>
              <w:rPr>
                <w:sz w:val="14"/>
              </w:rPr>
              <w:t>$15.40</w:t>
            </w:r>
          </w:p>
        </w:tc>
        <w:tc>
          <w:tcPr>
            <w:tcW w:w="715" w:type="dxa"/>
          </w:tcPr>
          <w:p w14:paraId="763F2909" w14:textId="77777777" w:rsidR="002759E3" w:rsidRDefault="002759E3" w:rsidP="00691CDF">
            <w:pPr>
              <w:pStyle w:val="TableParagraph"/>
              <w:ind w:left="79"/>
              <w:rPr>
                <w:sz w:val="16"/>
              </w:rPr>
            </w:pPr>
          </w:p>
          <w:p w14:paraId="7016339B" w14:textId="77777777" w:rsidR="002759E3" w:rsidRDefault="002759E3" w:rsidP="00691CDF">
            <w:pPr>
              <w:pStyle w:val="TableParagraph"/>
              <w:spacing w:before="4"/>
              <w:ind w:left="79"/>
              <w:rPr>
                <w:sz w:val="14"/>
              </w:rPr>
            </w:pPr>
          </w:p>
          <w:p w14:paraId="1EC6AC89" w14:textId="77777777" w:rsidR="002759E3" w:rsidRDefault="002759E3" w:rsidP="00691CDF">
            <w:pPr>
              <w:pStyle w:val="TableParagraph"/>
              <w:ind w:left="79"/>
              <w:rPr>
                <w:sz w:val="16"/>
              </w:rPr>
            </w:pPr>
            <w:r>
              <w:rPr>
                <w:sz w:val="14"/>
              </w:rPr>
              <w:t>$15.48</w:t>
            </w:r>
          </w:p>
        </w:tc>
        <w:tc>
          <w:tcPr>
            <w:tcW w:w="1028" w:type="dxa"/>
          </w:tcPr>
          <w:p w14:paraId="46D5B48C" w14:textId="77777777" w:rsidR="002759E3" w:rsidRDefault="002759E3" w:rsidP="00691CDF">
            <w:pPr>
              <w:pStyle w:val="TableParagraph"/>
              <w:ind w:left="79"/>
              <w:rPr>
                <w:sz w:val="16"/>
              </w:rPr>
            </w:pPr>
          </w:p>
          <w:p w14:paraId="0F7C4238" w14:textId="77777777" w:rsidR="002759E3" w:rsidRDefault="002759E3" w:rsidP="00691CDF">
            <w:pPr>
              <w:pStyle w:val="TableParagraph"/>
              <w:spacing w:before="4"/>
              <w:ind w:left="79"/>
              <w:rPr>
                <w:sz w:val="14"/>
              </w:rPr>
            </w:pPr>
          </w:p>
          <w:p w14:paraId="2D050C47" w14:textId="77777777" w:rsidR="002759E3" w:rsidRDefault="002759E3" w:rsidP="00691CDF">
            <w:pPr>
              <w:pStyle w:val="TableParagraph"/>
              <w:ind w:left="79"/>
              <w:rPr>
                <w:sz w:val="16"/>
              </w:rPr>
            </w:pPr>
            <w:r>
              <w:rPr>
                <w:sz w:val="14"/>
              </w:rPr>
              <w:t>$15.55</w:t>
            </w:r>
          </w:p>
        </w:tc>
        <w:tc>
          <w:tcPr>
            <w:tcW w:w="773" w:type="dxa"/>
          </w:tcPr>
          <w:p w14:paraId="35B4C088" w14:textId="77777777" w:rsidR="002759E3" w:rsidRDefault="002759E3" w:rsidP="00691CDF">
            <w:pPr>
              <w:pStyle w:val="TableParagraph"/>
              <w:ind w:left="79"/>
              <w:rPr>
                <w:sz w:val="16"/>
              </w:rPr>
            </w:pPr>
          </w:p>
          <w:p w14:paraId="724AF8D8" w14:textId="77777777" w:rsidR="002759E3" w:rsidRDefault="002759E3" w:rsidP="00691CDF">
            <w:pPr>
              <w:pStyle w:val="TableParagraph"/>
              <w:spacing w:before="4"/>
              <w:ind w:left="79"/>
              <w:rPr>
                <w:sz w:val="14"/>
              </w:rPr>
            </w:pPr>
          </w:p>
          <w:p w14:paraId="413975B2" w14:textId="77777777" w:rsidR="002759E3" w:rsidRDefault="002759E3" w:rsidP="00691CDF">
            <w:pPr>
              <w:pStyle w:val="TableParagraph"/>
              <w:ind w:left="79"/>
              <w:rPr>
                <w:sz w:val="16"/>
              </w:rPr>
            </w:pPr>
            <w:r>
              <w:rPr>
                <w:sz w:val="14"/>
              </w:rPr>
              <w:t>$15.63</w:t>
            </w:r>
          </w:p>
        </w:tc>
        <w:tc>
          <w:tcPr>
            <w:tcW w:w="984" w:type="dxa"/>
          </w:tcPr>
          <w:p w14:paraId="546517FD" w14:textId="77777777" w:rsidR="002759E3" w:rsidRDefault="002759E3" w:rsidP="00691CDF">
            <w:pPr>
              <w:pStyle w:val="TableParagraph"/>
              <w:ind w:left="79"/>
              <w:rPr>
                <w:sz w:val="16"/>
              </w:rPr>
            </w:pPr>
          </w:p>
          <w:p w14:paraId="45561515" w14:textId="77777777" w:rsidR="002759E3" w:rsidRDefault="002759E3" w:rsidP="00691CDF">
            <w:pPr>
              <w:pStyle w:val="TableParagraph"/>
              <w:spacing w:before="4"/>
              <w:ind w:left="79"/>
              <w:rPr>
                <w:sz w:val="14"/>
              </w:rPr>
            </w:pPr>
          </w:p>
          <w:p w14:paraId="1273AE1C" w14:textId="77777777" w:rsidR="002759E3" w:rsidRDefault="002759E3" w:rsidP="00691CDF">
            <w:pPr>
              <w:pStyle w:val="TableParagraph"/>
              <w:ind w:left="79"/>
              <w:rPr>
                <w:sz w:val="16"/>
              </w:rPr>
            </w:pPr>
            <w:r>
              <w:rPr>
                <w:sz w:val="14"/>
              </w:rPr>
              <w:t>$15.71</w:t>
            </w:r>
          </w:p>
        </w:tc>
        <w:tc>
          <w:tcPr>
            <w:tcW w:w="836" w:type="dxa"/>
          </w:tcPr>
          <w:p w14:paraId="7AEB15BA" w14:textId="77777777" w:rsidR="002759E3" w:rsidRDefault="002759E3" w:rsidP="00691CDF">
            <w:pPr>
              <w:pStyle w:val="TableParagraph"/>
              <w:ind w:left="79"/>
              <w:rPr>
                <w:sz w:val="16"/>
              </w:rPr>
            </w:pPr>
          </w:p>
          <w:p w14:paraId="27AD6B32" w14:textId="77777777" w:rsidR="002759E3" w:rsidRDefault="002759E3" w:rsidP="00691CDF">
            <w:pPr>
              <w:pStyle w:val="TableParagraph"/>
              <w:spacing w:before="4"/>
              <w:ind w:left="79"/>
              <w:rPr>
                <w:sz w:val="14"/>
              </w:rPr>
            </w:pPr>
          </w:p>
          <w:p w14:paraId="42F622EC" w14:textId="77777777" w:rsidR="002759E3" w:rsidRDefault="002759E3" w:rsidP="00691CDF">
            <w:pPr>
              <w:pStyle w:val="TableParagraph"/>
              <w:ind w:left="79"/>
              <w:rPr>
                <w:sz w:val="16"/>
              </w:rPr>
            </w:pPr>
            <w:r>
              <w:rPr>
                <w:sz w:val="14"/>
              </w:rPr>
              <w:t>$15.79</w:t>
            </w:r>
          </w:p>
        </w:tc>
      </w:tr>
      <w:tr w:rsidR="002759E3" w14:paraId="38B5FC69" w14:textId="77777777" w:rsidTr="00691CDF">
        <w:trPr>
          <w:trHeight w:val="585"/>
          <w:jc w:val="center"/>
        </w:trPr>
        <w:tc>
          <w:tcPr>
            <w:tcW w:w="830" w:type="dxa"/>
          </w:tcPr>
          <w:p w14:paraId="4CC99EF6" w14:textId="77777777" w:rsidR="002759E3" w:rsidRPr="004E442E" w:rsidRDefault="002759E3" w:rsidP="00C56806">
            <w:pPr>
              <w:pStyle w:val="TableParagraph"/>
              <w:spacing w:before="3"/>
              <w:jc w:val="center"/>
              <w:rPr>
                <w:sz w:val="14"/>
                <w:szCs w:val="14"/>
              </w:rPr>
            </w:pPr>
          </w:p>
          <w:p w14:paraId="6DE4205A"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23</w:t>
            </w:r>
          </w:p>
        </w:tc>
        <w:tc>
          <w:tcPr>
            <w:tcW w:w="653" w:type="dxa"/>
          </w:tcPr>
          <w:p w14:paraId="63BA067E" w14:textId="77777777" w:rsidR="002759E3" w:rsidRDefault="002759E3" w:rsidP="00691CDF">
            <w:pPr>
              <w:pStyle w:val="TableParagraph"/>
              <w:ind w:left="79"/>
              <w:rPr>
                <w:sz w:val="16"/>
              </w:rPr>
            </w:pPr>
          </w:p>
          <w:p w14:paraId="7297FBE4" w14:textId="77777777" w:rsidR="002759E3" w:rsidRDefault="002759E3" w:rsidP="00691CDF">
            <w:pPr>
              <w:pStyle w:val="TableParagraph"/>
              <w:spacing w:before="3"/>
              <w:ind w:left="79"/>
              <w:rPr>
                <w:sz w:val="14"/>
              </w:rPr>
            </w:pPr>
          </w:p>
          <w:p w14:paraId="4BA75E27" w14:textId="77777777" w:rsidR="002759E3" w:rsidRDefault="002759E3" w:rsidP="00691CDF">
            <w:pPr>
              <w:pStyle w:val="TableParagraph"/>
              <w:ind w:left="79"/>
              <w:rPr>
                <w:sz w:val="16"/>
              </w:rPr>
            </w:pPr>
            <w:r>
              <w:rPr>
                <w:sz w:val="14"/>
              </w:rPr>
              <w:t>$15.01</w:t>
            </w:r>
          </w:p>
        </w:tc>
        <w:tc>
          <w:tcPr>
            <w:tcW w:w="754" w:type="dxa"/>
          </w:tcPr>
          <w:p w14:paraId="6ED3CF9D" w14:textId="77777777" w:rsidR="002759E3" w:rsidRDefault="002759E3" w:rsidP="00691CDF">
            <w:pPr>
              <w:pStyle w:val="TableParagraph"/>
              <w:ind w:left="79"/>
              <w:rPr>
                <w:sz w:val="16"/>
              </w:rPr>
            </w:pPr>
          </w:p>
          <w:p w14:paraId="4ED0A4E2" w14:textId="77777777" w:rsidR="002759E3" w:rsidRDefault="002759E3" w:rsidP="00691CDF">
            <w:pPr>
              <w:pStyle w:val="TableParagraph"/>
              <w:spacing w:before="3"/>
              <w:ind w:left="79"/>
              <w:rPr>
                <w:sz w:val="14"/>
              </w:rPr>
            </w:pPr>
          </w:p>
          <w:p w14:paraId="35524CD7" w14:textId="77777777" w:rsidR="002759E3" w:rsidRDefault="002759E3" w:rsidP="00691CDF">
            <w:pPr>
              <w:pStyle w:val="TableParagraph"/>
              <w:ind w:left="79"/>
              <w:rPr>
                <w:sz w:val="16"/>
              </w:rPr>
            </w:pPr>
            <w:r>
              <w:rPr>
                <w:sz w:val="14"/>
              </w:rPr>
              <w:t>$15.08</w:t>
            </w:r>
          </w:p>
        </w:tc>
        <w:tc>
          <w:tcPr>
            <w:tcW w:w="653" w:type="dxa"/>
          </w:tcPr>
          <w:p w14:paraId="315AACAC" w14:textId="77777777" w:rsidR="002759E3" w:rsidRDefault="002759E3" w:rsidP="00691CDF">
            <w:pPr>
              <w:pStyle w:val="TableParagraph"/>
              <w:ind w:left="79"/>
              <w:rPr>
                <w:sz w:val="16"/>
              </w:rPr>
            </w:pPr>
          </w:p>
          <w:p w14:paraId="7E9F10C8" w14:textId="77777777" w:rsidR="002759E3" w:rsidRDefault="002759E3" w:rsidP="00691CDF">
            <w:pPr>
              <w:pStyle w:val="TableParagraph"/>
              <w:spacing w:before="3"/>
              <w:ind w:left="79"/>
              <w:rPr>
                <w:sz w:val="14"/>
              </w:rPr>
            </w:pPr>
          </w:p>
          <w:p w14:paraId="3753C1BE" w14:textId="77777777" w:rsidR="002759E3" w:rsidRDefault="002759E3" w:rsidP="00691CDF">
            <w:pPr>
              <w:pStyle w:val="TableParagraph"/>
              <w:ind w:left="79"/>
              <w:rPr>
                <w:sz w:val="16"/>
              </w:rPr>
            </w:pPr>
            <w:r>
              <w:rPr>
                <w:sz w:val="14"/>
              </w:rPr>
              <w:t>$15.16</w:t>
            </w:r>
          </w:p>
        </w:tc>
        <w:tc>
          <w:tcPr>
            <w:tcW w:w="652" w:type="dxa"/>
          </w:tcPr>
          <w:p w14:paraId="233C5DE2" w14:textId="77777777" w:rsidR="002759E3" w:rsidRDefault="002759E3" w:rsidP="00691CDF">
            <w:pPr>
              <w:pStyle w:val="TableParagraph"/>
              <w:ind w:left="79"/>
              <w:rPr>
                <w:sz w:val="16"/>
              </w:rPr>
            </w:pPr>
          </w:p>
          <w:p w14:paraId="5DEA61FE" w14:textId="77777777" w:rsidR="002759E3" w:rsidRDefault="002759E3" w:rsidP="00691CDF">
            <w:pPr>
              <w:pStyle w:val="TableParagraph"/>
              <w:spacing w:before="3"/>
              <w:ind w:left="79"/>
              <w:rPr>
                <w:sz w:val="14"/>
              </w:rPr>
            </w:pPr>
          </w:p>
          <w:p w14:paraId="03BE44A3" w14:textId="77777777" w:rsidR="002759E3" w:rsidRDefault="002759E3" w:rsidP="00691CDF">
            <w:pPr>
              <w:pStyle w:val="TableParagraph"/>
              <w:ind w:left="79"/>
              <w:rPr>
                <w:sz w:val="16"/>
              </w:rPr>
            </w:pPr>
            <w:r>
              <w:rPr>
                <w:sz w:val="14"/>
              </w:rPr>
              <w:t>$15.23</w:t>
            </w:r>
          </w:p>
        </w:tc>
        <w:tc>
          <w:tcPr>
            <w:tcW w:w="648" w:type="dxa"/>
          </w:tcPr>
          <w:p w14:paraId="355BE241" w14:textId="77777777" w:rsidR="002759E3" w:rsidRDefault="002759E3" w:rsidP="00691CDF">
            <w:pPr>
              <w:pStyle w:val="TableParagraph"/>
              <w:ind w:left="79"/>
              <w:rPr>
                <w:sz w:val="16"/>
              </w:rPr>
            </w:pPr>
          </w:p>
          <w:p w14:paraId="2103A491" w14:textId="77777777" w:rsidR="002759E3" w:rsidRDefault="002759E3" w:rsidP="00691CDF">
            <w:pPr>
              <w:pStyle w:val="TableParagraph"/>
              <w:spacing w:before="3"/>
              <w:ind w:left="79"/>
              <w:rPr>
                <w:sz w:val="14"/>
              </w:rPr>
            </w:pPr>
          </w:p>
          <w:p w14:paraId="23CD170F" w14:textId="77777777" w:rsidR="002759E3" w:rsidRDefault="002759E3" w:rsidP="00691CDF">
            <w:pPr>
              <w:pStyle w:val="TableParagraph"/>
              <w:ind w:left="79"/>
              <w:rPr>
                <w:sz w:val="16"/>
              </w:rPr>
            </w:pPr>
            <w:r>
              <w:rPr>
                <w:sz w:val="14"/>
              </w:rPr>
              <w:t>$15.31</w:t>
            </w:r>
          </w:p>
        </w:tc>
        <w:tc>
          <w:tcPr>
            <w:tcW w:w="652" w:type="dxa"/>
          </w:tcPr>
          <w:p w14:paraId="0DFA5FC3" w14:textId="77777777" w:rsidR="002759E3" w:rsidRDefault="002759E3" w:rsidP="00691CDF">
            <w:pPr>
              <w:pStyle w:val="TableParagraph"/>
              <w:ind w:left="79"/>
              <w:rPr>
                <w:sz w:val="16"/>
              </w:rPr>
            </w:pPr>
          </w:p>
          <w:p w14:paraId="59386FFD" w14:textId="77777777" w:rsidR="002759E3" w:rsidRDefault="002759E3" w:rsidP="00691CDF">
            <w:pPr>
              <w:pStyle w:val="TableParagraph"/>
              <w:spacing w:before="3"/>
              <w:ind w:left="79"/>
              <w:rPr>
                <w:sz w:val="14"/>
              </w:rPr>
            </w:pPr>
          </w:p>
          <w:p w14:paraId="652D26EF" w14:textId="77777777" w:rsidR="002759E3" w:rsidRDefault="002759E3" w:rsidP="00691CDF">
            <w:pPr>
              <w:pStyle w:val="TableParagraph"/>
              <w:ind w:left="79"/>
              <w:rPr>
                <w:sz w:val="16"/>
              </w:rPr>
            </w:pPr>
            <w:r>
              <w:rPr>
                <w:sz w:val="14"/>
              </w:rPr>
              <w:t>$15.39</w:t>
            </w:r>
          </w:p>
        </w:tc>
        <w:tc>
          <w:tcPr>
            <w:tcW w:w="648" w:type="dxa"/>
          </w:tcPr>
          <w:p w14:paraId="103B797E" w14:textId="77777777" w:rsidR="002759E3" w:rsidRDefault="002759E3" w:rsidP="00691CDF">
            <w:pPr>
              <w:pStyle w:val="TableParagraph"/>
              <w:ind w:left="79"/>
              <w:rPr>
                <w:sz w:val="16"/>
              </w:rPr>
            </w:pPr>
          </w:p>
          <w:p w14:paraId="54B08202" w14:textId="77777777" w:rsidR="002759E3" w:rsidRDefault="002759E3" w:rsidP="00691CDF">
            <w:pPr>
              <w:pStyle w:val="TableParagraph"/>
              <w:spacing w:before="3"/>
              <w:ind w:left="79"/>
              <w:rPr>
                <w:sz w:val="14"/>
              </w:rPr>
            </w:pPr>
          </w:p>
          <w:p w14:paraId="12785927" w14:textId="77777777" w:rsidR="002759E3" w:rsidRDefault="002759E3" w:rsidP="00691CDF">
            <w:pPr>
              <w:pStyle w:val="TableParagraph"/>
              <w:ind w:left="79"/>
              <w:rPr>
                <w:sz w:val="16"/>
              </w:rPr>
            </w:pPr>
            <w:r>
              <w:rPr>
                <w:sz w:val="14"/>
              </w:rPr>
              <w:t>$15.46</w:t>
            </w:r>
          </w:p>
        </w:tc>
        <w:tc>
          <w:tcPr>
            <w:tcW w:w="715" w:type="dxa"/>
          </w:tcPr>
          <w:p w14:paraId="2E00D927" w14:textId="77777777" w:rsidR="002759E3" w:rsidRDefault="002759E3" w:rsidP="00691CDF">
            <w:pPr>
              <w:pStyle w:val="TableParagraph"/>
              <w:ind w:left="79"/>
              <w:rPr>
                <w:sz w:val="16"/>
              </w:rPr>
            </w:pPr>
          </w:p>
          <w:p w14:paraId="7197788B" w14:textId="77777777" w:rsidR="002759E3" w:rsidRDefault="002759E3" w:rsidP="00691CDF">
            <w:pPr>
              <w:pStyle w:val="TableParagraph"/>
              <w:spacing w:before="3"/>
              <w:ind w:left="79"/>
              <w:rPr>
                <w:sz w:val="14"/>
              </w:rPr>
            </w:pPr>
          </w:p>
          <w:p w14:paraId="5AF8625B" w14:textId="77777777" w:rsidR="002759E3" w:rsidRDefault="002759E3" w:rsidP="00691CDF">
            <w:pPr>
              <w:pStyle w:val="TableParagraph"/>
              <w:ind w:left="79"/>
              <w:rPr>
                <w:sz w:val="16"/>
              </w:rPr>
            </w:pPr>
            <w:r>
              <w:rPr>
                <w:sz w:val="14"/>
              </w:rPr>
              <w:t>$15.54</w:t>
            </w:r>
          </w:p>
        </w:tc>
        <w:tc>
          <w:tcPr>
            <w:tcW w:w="1028" w:type="dxa"/>
          </w:tcPr>
          <w:p w14:paraId="05E232A0" w14:textId="77777777" w:rsidR="002759E3" w:rsidRDefault="002759E3" w:rsidP="00691CDF">
            <w:pPr>
              <w:pStyle w:val="TableParagraph"/>
              <w:ind w:left="79"/>
              <w:rPr>
                <w:sz w:val="16"/>
              </w:rPr>
            </w:pPr>
          </w:p>
          <w:p w14:paraId="51BCD760" w14:textId="77777777" w:rsidR="002759E3" w:rsidRDefault="002759E3" w:rsidP="00691CDF">
            <w:pPr>
              <w:pStyle w:val="TableParagraph"/>
              <w:spacing w:before="3"/>
              <w:ind w:left="79"/>
              <w:rPr>
                <w:sz w:val="14"/>
              </w:rPr>
            </w:pPr>
          </w:p>
          <w:p w14:paraId="549F6101" w14:textId="77777777" w:rsidR="002759E3" w:rsidRDefault="002759E3" w:rsidP="00691CDF">
            <w:pPr>
              <w:pStyle w:val="TableParagraph"/>
              <w:ind w:left="79"/>
              <w:rPr>
                <w:sz w:val="16"/>
              </w:rPr>
            </w:pPr>
            <w:r>
              <w:rPr>
                <w:sz w:val="14"/>
              </w:rPr>
              <w:t>$15.62</w:t>
            </w:r>
          </w:p>
        </w:tc>
        <w:tc>
          <w:tcPr>
            <w:tcW w:w="773" w:type="dxa"/>
          </w:tcPr>
          <w:p w14:paraId="0159491F" w14:textId="77777777" w:rsidR="002759E3" w:rsidRDefault="002759E3" w:rsidP="00691CDF">
            <w:pPr>
              <w:pStyle w:val="TableParagraph"/>
              <w:ind w:left="79"/>
              <w:rPr>
                <w:sz w:val="16"/>
              </w:rPr>
            </w:pPr>
          </w:p>
          <w:p w14:paraId="5956D100" w14:textId="77777777" w:rsidR="002759E3" w:rsidRDefault="002759E3" w:rsidP="00691CDF">
            <w:pPr>
              <w:pStyle w:val="TableParagraph"/>
              <w:spacing w:before="3"/>
              <w:ind w:left="79"/>
              <w:rPr>
                <w:sz w:val="14"/>
              </w:rPr>
            </w:pPr>
          </w:p>
          <w:p w14:paraId="729CC351" w14:textId="77777777" w:rsidR="002759E3" w:rsidRDefault="002759E3" w:rsidP="00691CDF">
            <w:pPr>
              <w:pStyle w:val="TableParagraph"/>
              <w:ind w:left="79"/>
              <w:rPr>
                <w:sz w:val="16"/>
              </w:rPr>
            </w:pPr>
            <w:r>
              <w:rPr>
                <w:sz w:val="14"/>
              </w:rPr>
              <w:t>$15.70</w:t>
            </w:r>
          </w:p>
        </w:tc>
        <w:tc>
          <w:tcPr>
            <w:tcW w:w="984" w:type="dxa"/>
          </w:tcPr>
          <w:p w14:paraId="02FDE953" w14:textId="77777777" w:rsidR="002759E3" w:rsidRDefault="002759E3" w:rsidP="00691CDF">
            <w:pPr>
              <w:pStyle w:val="TableParagraph"/>
              <w:ind w:left="79"/>
              <w:rPr>
                <w:sz w:val="16"/>
              </w:rPr>
            </w:pPr>
          </w:p>
          <w:p w14:paraId="61ECC208" w14:textId="77777777" w:rsidR="002759E3" w:rsidRDefault="002759E3" w:rsidP="00691CDF">
            <w:pPr>
              <w:pStyle w:val="TableParagraph"/>
              <w:spacing w:before="3"/>
              <w:ind w:left="79"/>
              <w:rPr>
                <w:sz w:val="14"/>
              </w:rPr>
            </w:pPr>
          </w:p>
          <w:p w14:paraId="52DCA58B" w14:textId="77777777" w:rsidR="002759E3" w:rsidRDefault="002759E3" w:rsidP="00691CDF">
            <w:pPr>
              <w:pStyle w:val="TableParagraph"/>
              <w:ind w:left="79"/>
              <w:rPr>
                <w:sz w:val="16"/>
              </w:rPr>
            </w:pPr>
            <w:r>
              <w:rPr>
                <w:sz w:val="14"/>
              </w:rPr>
              <w:t>$15.77</w:t>
            </w:r>
          </w:p>
        </w:tc>
        <w:tc>
          <w:tcPr>
            <w:tcW w:w="836" w:type="dxa"/>
          </w:tcPr>
          <w:p w14:paraId="75C7A0E8" w14:textId="77777777" w:rsidR="002759E3" w:rsidRDefault="002759E3" w:rsidP="00691CDF">
            <w:pPr>
              <w:pStyle w:val="TableParagraph"/>
              <w:ind w:left="79"/>
              <w:rPr>
                <w:sz w:val="16"/>
              </w:rPr>
            </w:pPr>
          </w:p>
          <w:p w14:paraId="0674D534" w14:textId="77777777" w:rsidR="002759E3" w:rsidRDefault="002759E3" w:rsidP="00691CDF">
            <w:pPr>
              <w:pStyle w:val="TableParagraph"/>
              <w:spacing w:before="3"/>
              <w:ind w:left="79"/>
              <w:rPr>
                <w:sz w:val="14"/>
              </w:rPr>
            </w:pPr>
          </w:p>
          <w:p w14:paraId="4B23D52D" w14:textId="77777777" w:rsidR="002759E3" w:rsidRDefault="002759E3" w:rsidP="00691CDF">
            <w:pPr>
              <w:pStyle w:val="TableParagraph"/>
              <w:ind w:left="79"/>
              <w:rPr>
                <w:sz w:val="16"/>
              </w:rPr>
            </w:pPr>
            <w:r>
              <w:rPr>
                <w:sz w:val="14"/>
              </w:rPr>
              <w:t>$15.85</w:t>
            </w:r>
          </w:p>
        </w:tc>
      </w:tr>
      <w:tr w:rsidR="002759E3" w14:paraId="07D56305" w14:textId="77777777" w:rsidTr="00691CDF">
        <w:trPr>
          <w:trHeight w:val="585"/>
          <w:jc w:val="center"/>
        </w:trPr>
        <w:tc>
          <w:tcPr>
            <w:tcW w:w="830" w:type="dxa"/>
          </w:tcPr>
          <w:p w14:paraId="38A1128D" w14:textId="77777777" w:rsidR="002759E3" w:rsidRPr="004E442E" w:rsidRDefault="002759E3" w:rsidP="00C56806">
            <w:pPr>
              <w:pStyle w:val="TableParagraph"/>
              <w:spacing w:before="3"/>
              <w:jc w:val="center"/>
              <w:rPr>
                <w:sz w:val="14"/>
                <w:szCs w:val="14"/>
              </w:rPr>
            </w:pPr>
          </w:p>
          <w:p w14:paraId="16516CDD"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24</w:t>
            </w:r>
          </w:p>
        </w:tc>
        <w:tc>
          <w:tcPr>
            <w:tcW w:w="653" w:type="dxa"/>
          </w:tcPr>
          <w:p w14:paraId="4CCA1242" w14:textId="77777777" w:rsidR="002759E3" w:rsidRDefault="002759E3" w:rsidP="00691CDF">
            <w:pPr>
              <w:pStyle w:val="TableParagraph"/>
              <w:ind w:left="79"/>
              <w:rPr>
                <w:sz w:val="16"/>
              </w:rPr>
            </w:pPr>
          </w:p>
          <w:p w14:paraId="7F2B3BC0" w14:textId="77777777" w:rsidR="002759E3" w:rsidRDefault="002759E3" w:rsidP="00691CDF">
            <w:pPr>
              <w:pStyle w:val="TableParagraph"/>
              <w:spacing w:before="3"/>
              <w:ind w:left="79"/>
              <w:rPr>
                <w:sz w:val="14"/>
              </w:rPr>
            </w:pPr>
          </w:p>
          <w:p w14:paraId="38A0236B" w14:textId="77777777" w:rsidR="002759E3" w:rsidRDefault="002759E3" w:rsidP="00691CDF">
            <w:pPr>
              <w:pStyle w:val="TableParagraph"/>
              <w:ind w:left="79"/>
              <w:rPr>
                <w:sz w:val="16"/>
              </w:rPr>
            </w:pPr>
            <w:r>
              <w:rPr>
                <w:sz w:val="14"/>
              </w:rPr>
              <w:t>$15.06</w:t>
            </w:r>
          </w:p>
        </w:tc>
        <w:tc>
          <w:tcPr>
            <w:tcW w:w="754" w:type="dxa"/>
          </w:tcPr>
          <w:p w14:paraId="727BA4A6" w14:textId="77777777" w:rsidR="002759E3" w:rsidRDefault="002759E3" w:rsidP="00691CDF">
            <w:pPr>
              <w:pStyle w:val="TableParagraph"/>
              <w:ind w:left="79"/>
              <w:rPr>
                <w:sz w:val="16"/>
              </w:rPr>
            </w:pPr>
          </w:p>
          <w:p w14:paraId="0C6859E9" w14:textId="77777777" w:rsidR="002759E3" w:rsidRDefault="002759E3" w:rsidP="00691CDF">
            <w:pPr>
              <w:pStyle w:val="TableParagraph"/>
              <w:spacing w:before="3"/>
              <w:ind w:left="79"/>
              <w:rPr>
                <w:sz w:val="14"/>
              </w:rPr>
            </w:pPr>
          </w:p>
          <w:p w14:paraId="1A4DFED0" w14:textId="77777777" w:rsidR="002759E3" w:rsidRDefault="002759E3" w:rsidP="00691CDF">
            <w:pPr>
              <w:pStyle w:val="TableParagraph"/>
              <w:ind w:left="79"/>
              <w:rPr>
                <w:sz w:val="16"/>
              </w:rPr>
            </w:pPr>
            <w:r>
              <w:rPr>
                <w:sz w:val="14"/>
              </w:rPr>
              <w:t>$15.13</w:t>
            </w:r>
          </w:p>
        </w:tc>
        <w:tc>
          <w:tcPr>
            <w:tcW w:w="653" w:type="dxa"/>
          </w:tcPr>
          <w:p w14:paraId="3D3529C2" w14:textId="77777777" w:rsidR="002759E3" w:rsidRDefault="002759E3" w:rsidP="00691CDF">
            <w:pPr>
              <w:pStyle w:val="TableParagraph"/>
              <w:ind w:left="79"/>
              <w:rPr>
                <w:sz w:val="16"/>
              </w:rPr>
            </w:pPr>
          </w:p>
          <w:p w14:paraId="3B8FDA28" w14:textId="77777777" w:rsidR="002759E3" w:rsidRDefault="002759E3" w:rsidP="00691CDF">
            <w:pPr>
              <w:pStyle w:val="TableParagraph"/>
              <w:spacing w:before="3"/>
              <w:ind w:left="79"/>
              <w:rPr>
                <w:sz w:val="14"/>
              </w:rPr>
            </w:pPr>
          </w:p>
          <w:p w14:paraId="18B112D7" w14:textId="77777777" w:rsidR="002759E3" w:rsidRDefault="002759E3" w:rsidP="00691CDF">
            <w:pPr>
              <w:pStyle w:val="TableParagraph"/>
              <w:ind w:left="79"/>
              <w:rPr>
                <w:sz w:val="16"/>
              </w:rPr>
            </w:pPr>
            <w:r>
              <w:rPr>
                <w:sz w:val="14"/>
              </w:rPr>
              <w:t>$15.21</w:t>
            </w:r>
          </w:p>
        </w:tc>
        <w:tc>
          <w:tcPr>
            <w:tcW w:w="652" w:type="dxa"/>
          </w:tcPr>
          <w:p w14:paraId="5C2C8191" w14:textId="77777777" w:rsidR="002759E3" w:rsidRDefault="002759E3" w:rsidP="00691CDF">
            <w:pPr>
              <w:pStyle w:val="TableParagraph"/>
              <w:ind w:left="79"/>
              <w:rPr>
                <w:sz w:val="16"/>
              </w:rPr>
            </w:pPr>
          </w:p>
          <w:p w14:paraId="3273921C" w14:textId="77777777" w:rsidR="002759E3" w:rsidRDefault="002759E3" w:rsidP="00691CDF">
            <w:pPr>
              <w:pStyle w:val="TableParagraph"/>
              <w:spacing w:before="3"/>
              <w:ind w:left="79"/>
              <w:rPr>
                <w:sz w:val="14"/>
              </w:rPr>
            </w:pPr>
          </w:p>
          <w:p w14:paraId="16B90E5F" w14:textId="77777777" w:rsidR="002759E3" w:rsidRDefault="002759E3" w:rsidP="00691CDF">
            <w:pPr>
              <w:pStyle w:val="TableParagraph"/>
              <w:ind w:left="79"/>
              <w:rPr>
                <w:sz w:val="16"/>
              </w:rPr>
            </w:pPr>
            <w:r>
              <w:rPr>
                <w:sz w:val="14"/>
              </w:rPr>
              <w:t>$15.29</w:t>
            </w:r>
          </w:p>
        </w:tc>
        <w:tc>
          <w:tcPr>
            <w:tcW w:w="648" w:type="dxa"/>
          </w:tcPr>
          <w:p w14:paraId="54690FF4" w14:textId="77777777" w:rsidR="002759E3" w:rsidRDefault="002759E3" w:rsidP="00691CDF">
            <w:pPr>
              <w:pStyle w:val="TableParagraph"/>
              <w:ind w:left="79"/>
              <w:rPr>
                <w:sz w:val="16"/>
              </w:rPr>
            </w:pPr>
          </w:p>
          <w:p w14:paraId="5D95DB61" w14:textId="77777777" w:rsidR="002759E3" w:rsidRDefault="002759E3" w:rsidP="00691CDF">
            <w:pPr>
              <w:pStyle w:val="TableParagraph"/>
              <w:spacing w:before="3"/>
              <w:ind w:left="79"/>
              <w:rPr>
                <w:sz w:val="14"/>
              </w:rPr>
            </w:pPr>
          </w:p>
          <w:p w14:paraId="590E0CFA" w14:textId="77777777" w:rsidR="002759E3" w:rsidRDefault="002759E3" w:rsidP="00691CDF">
            <w:pPr>
              <w:pStyle w:val="TableParagraph"/>
              <w:ind w:left="79"/>
              <w:rPr>
                <w:sz w:val="16"/>
              </w:rPr>
            </w:pPr>
            <w:r>
              <w:rPr>
                <w:sz w:val="14"/>
              </w:rPr>
              <w:t>$15.36</w:t>
            </w:r>
          </w:p>
        </w:tc>
        <w:tc>
          <w:tcPr>
            <w:tcW w:w="652" w:type="dxa"/>
          </w:tcPr>
          <w:p w14:paraId="0B14AC83" w14:textId="77777777" w:rsidR="002759E3" w:rsidRDefault="002759E3" w:rsidP="00691CDF">
            <w:pPr>
              <w:pStyle w:val="TableParagraph"/>
              <w:ind w:left="79"/>
              <w:rPr>
                <w:sz w:val="16"/>
              </w:rPr>
            </w:pPr>
          </w:p>
          <w:p w14:paraId="332AE153" w14:textId="77777777" w:rsidR="002759E3" w:rsidRDefault="002759E3" w:rsidP="00691CDF">
            <w:pPr>
              <w:pStyle w:val="TableParagraph"/>
              <w:spacing w:before="3"/>
              <w:ind w:left="79"/>
              <w:rPr>
                <w:sz w:val="14"/>
              </w:rPr>
            </w:pPr>
          </w:p>
          <w:p w14:paraId="0F130ECA" w14:textId="77777777" w:rsidR="002759E3" w:rsidRDefault="002759E3" w:rsidP="00691CDF">
            <w:pPr>
              <w:pStyle w:val="TableParagraph"/>
              <w:ind w:left="79"/>
              <w:rPr>
                <w:sz w:val="16"/>
              </w:rPr>
            </w:pPr>
            <w:r>
              <w:rPr>
                <w:sz w:val="14"/>
              </w:rPr>
              <w:t>$15.44</w:t>
            </w:r>
          </w:p>
        </w:tc>
        <w:tc>
          <w:tcPr>
            <w:tcW w:w="648" w:type="dxa"/>
          </w:tcPr>
          <w:p w14:paraId="692B027E" w14:textId="77777777" w:rsidR="002759E3" w:rsidRDefault="002759E3" w:rsidP="00691CDF">
            <w:pPr>
              <w:pStyle w:val="TableParagraph"/>
              <w:ind w:left="79"/>
              <w:rPr>
                <w:sz w:val="16"/>
              </w:rPr>
            </w:pPr>
          </w:p>
          <w:p w14:paraId="320B94EF" w14:textId="77777777" w:rsidR="002759E3" w:rsidRDefault="002759E3" w:rsidP="00691CDF">
            <w:pPr>
              <w:pStyle w:val="TableParagraph"/>
              <w:spacing w:before="3"/>
              <w:ind w:left="79"/>
              <w:rPr>
                <w:sz w:val="14"/>
              </w:rPr>
            </w:pPr>
          </w:p>
          <w:p w14:paraId="015D63A7" w14:textId="77777777" w:rsidR="002759E3" w:rsidRDefault="002759E3" w:rsidP="00691CDF">
            <w:pPr>
              <w:pStyle w:val="TableParagraph"/>
              <w:ind w:left="79"/>
              <w:rPr>
                <w:sz w:val="16"/>
              </w:rPr>
            </w:pPr>
            <w:r>
              <w:rPr>
                <w:sz w:val="14"/>
              </w:rPr>
              <w:t>$15.52</w:t>
            </w:r>
          </w:p>
        </w:tc>
        <w:tc>
          <w:tcPr>
            <w:tcW w:w="715" w:type="dxa"/>
          </w:tcPr>
          <w:p w14:paraId="76C4B470" w14:textId="77777777" w:rsidR="002759E3" w:rsidRDefault="002759E3" w:rsidP="00691CDF">
            <w:pPr>
              <w:pStyle w:val="TableParagraph"/>
              <w:ind w:left="79"/>
              <w:rPr>
                <w:sz w:val="16"/>
              </w:rPr>
            </w:pPr>
          </w:p>
          <w:p w14:paraId="734B246C" w14:textId="77777777" w:rsidR="002759E3" w:rsidRDefault="002759E3" w:rsidP="00691CDF">
            <w:pPr>
              <w:pStyle w:val="TableParagraph"/>
              <w:spacing w:before="3"/>
              <w:ind w:left="79"/>
              <w:rPr>
                <w:sz w:val="14"/>
              </w:rPr>
            </w:pPr>
          </w:p>
          <w:p w14:paraId="24C132A8" w14:textId="77777777" w:rsidR="002759E3" w:rsidRDefault="002759E3" w:rsidP="00691CDF">
            <w:pPr>
              <w:pStyle w:val="TableParagraph"/>
              <w:ind w:left="79"/>
              <w:rPr>
                <w:sz w:val="16"/>
              </w:rPr>
            </w:pPr>
            <w:r>
              <w:rPr>
                <w:sz w:val="14"/>
              </w:rPr>
              <w:t>$15.59</w:t>
            </w:r>
          </w:p>
        </w:tc>
        <w:tc>
          <w:tcPr>
            <w:tcW w:w="1028" w:type="dxa"/>
          </w:tcPr>
          <w:p w14:paraId="22C10E68" w14:textId="77777777" w:rsidR="002759E3" w:rsidRDefault="002759E3" w:rsidP="00691CDF">
            <w:pPr>
              <w:pStyle w:val="TableParagraph"/>
              <w:ind w:left="79"/>
              <w:rPr>
                <w:sz w:val="16"/>
              </w:rPr>
            </w:pPr>
          </w:p>
          <w:p w14:paraId="6352682C" w14:textId="77777777" w:rsidR="002759E3" w:rsidRDefault="002759E3" w:rsidP="00691CDF">
            <w:pPr>
              <w:pStyle w:val="TableParagraph"/>
              <w:spacing w:before="3"/>
              <w:ind w:left="79"/>
              <w:rPr>
                <w:sz w:val="14"/>
              </w:rPr>
            </w:pPr>
          </w:p>
          <w:p w14:paraId="6B734942" w14:textId="77777777" w:rsidR="002759E3" w:rsidRDefault="002759E3" w:rsidP="00691CDF">
            <w:pPr>
              <w:pStyle w:val="TableParagraph"/>
              <w:ind w:left="79"/>
              <w:rPr>
                <w:sz w:val="16"/>
              </w:rPr>
            </w:pPr>
            <w:r>
              <w:rPr>
                <w:sz w:val="14"/>
              </w:rPr>
              <w:t>$15.67</w:t>
            </w:r>
          </w:p>
        </w:tc>
        <w:tc>
          <w:tcPr>
            <w:tcW w:w="773" w:type="dxa"/>
          </w:tcPr>
          <w:p w14:paraId="40CE4AAF" w14:textId="77777777" w:rsidR="002759E3" w:rsidRDefault="002759E3" w:rsidP="00691CDF">
            <w:pPr>
              <w:pStyle w:val="TableParagraph"/>
              <w:ind w:left="79"/>
              <w:rPr>
                <w:sz w:val="16"/>
              </w:rPr>
            </w:pPr>
          </w:p>
          <w:p w14:paraId="4513F005" w14:textId="77777777" w:rsidR="002759E3" w:rsidRDefault="002759E3" w:rsidP="00691CDF">
            <w:pPr>
              <w:pStyle w:val="TableParagraph"/>
              <w:spacing w:before="3"/>
              <w:ind w:left="79"/>
              <w:rPr>
                <w:sz w:val="14"/>
              </w:rPr>
            </w:pPr>
          </w:p>
          <w:p w14:paraId="28EBBE7E" w14:textId="77777777" w:rsidR="002759E3" w:rsidRDefault="002759E3" w:rsidP="00691CDF">
            <w:pPr>
              <w:pStyle w:val="TableParagraph"/>
              <w:ind w:left="79"/>
              <w:rPr>
                <w:sz w:val="16"/>
              </w:rPr>
            </w:pPr>
            <w:r>
              <w:rPr>
                <w:sz w:val="14"/>
              </w:rPr>
              <w:t>$15.75</w:t>
            </w:r>
          </w:p>
        </w:tc>
        <w:tc>
          <w:tcPr>
            <w:tcW w:w="984" w:type="dxa"/>
          </w:tcPr>
          <w:p w14:paraId="76F7B6F8" w14:textId="77777777" w:rsidR="002759E3" w:rsidRDefault="002759E3" w:rsidP="00691CDF">
            <w:pPr>
              <w:pStyle w:val="TableParagraph"/>
              <w:ind w:left="79"/>
              <w:rPr>
                <w:sz w:val="16"/>
              </w:rPr>
            </w:pPr>
          </w:p>
          <w:p w14:paraId="18334813" w14:textId="77777777" w:rsidR="002759E3" w:rsidRDefault="002759E3" w:rsidP="00691CDF">
            <w:pPr>
              <w:pStyle w:val="TableParagraph"/>
              <w:spacing w:before="3"/>
              <w:ind w:left="79"/>
              <w:rPr>
                <w:sz w:val="14"/>
              </w:rPr>
            </w:pPr>
          </w:p>
          <w:p w14:paraId="0260BDAC" w14:textId="77777777" w:rsidR="002759E3" w:rsidRDefault="002759E3" w:rsidP="00691CDF">
            <w:pPr>
              <w:pStyle w:val="TableParagraph"/>
              <w:ind w:left="79"/>
              <w:rPr>
                <w:sz w:val="16"/>
              </w:rPr>
            </w:pPr>
            <w:r>
              <w:rPr>
                <w:sz w:val="14"/>
              </w:rPr>
              <w:t>$15.83</w:t>
            </w:r>
          </w:p>
        </w:tc>
        <w:tc>
          <w:tcPr>
            <w:tcW w:w="836" w:type="dxa"/>
          </w:tcPr>
          <w:p w14:paraId="54592EDF" w14:textId="77777777" w:rsidR="002759E3" w:rsidRDefault="002759E3" w:rsidP="00691CDF">
            <w:pPr>
              <w:pStyle w:val="TableParagraph"/>
              <w:ind w:left="79"/>
              <w:rPr>
                <w:sz w:val="16"/>
              </w:rPr>
            </w:pPr>
          </w:p>
          <w:p w14:paraId="7C68147A" w14:textId="77777777" w:rsidR="002759E3" w:rsidRDefault="002759E3" w:rsidP="00691CDF">
            <w:pPr>
              <w:pStyle w:val="TableParagraph"/>
              <w:spacing w:before="3"/>
              <w:ind w:left="79"/>
              <w:rPr>
                <w:sz w:val="14"/>
              </w:rPr>
            </w:pPr>
          </w:p>
          <w:p w14:paraId="3FE679A4" w14:textId="77777777" w:rsidR="002759E3" w:rsidRDefault="002759E3" w:rsidP="00691CDF">
            <w:pPr>
              <w:pStyle w:val="TableParagraph"/>
              <w:ind w:left="79"/>
              <w:rPr>
                <w:sz w:val="16"/>
              </w:rPr>
            </w:pPr>
            <w:r>
              <w:rPr>
                <w:sz w:val="14"/>
              </w:rPr>
              <w:t>$15.91</w:t>
            </w:r>
          </w:p>
        </w:tc>
      </w:tr>
      <w:tr w:rsidR="002759E3" w14:paraId="7BE45F32" w14:textId="77777777" w:rsidTr="00691CDF">
        <w:trPr>
          <w:trHeight w:val="585"/>
          <w:jc w:val="center"/>
        </w:trPr>
        <w:tc>
          <w:tcPr>
            <w:tcW w:w="830" w:type="dxa"/>
          </w:tcPr>
          <w:p w14:paraId="20447383" w14:textId="77777777" w:rsidR="002759E3" w:rsidRPr="004E442E" w:rsidRDefault="002759E3" w:rsidP="00C56806">
            <w:pPr>
              <w:pStyle w:val="TableParagraph"/>
              <w:spacing w:before="3"/>
              <w:jc w:val="center"/>
              <w:rPr>
                <w:sz w:val="14"/>
                <w:szCs w:val="14"/>
              </w:rPr>
            </w:pPr>
          </w:p>
          <w:p w14:paraId="7D102102"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25</w:t>
            </w:r>
          </w:p>
        </w:tc>
        <w:tc>
          <w:tcPr>
            <w:tcW w:w="653" w:type="dxa"/>
          </w:tcPr>
          <w:p w14:paraId="6ECF414F" w14:textId="77777777" w:rsidR="002759E3" w:rsidRDefault="002759E3" w:rsidP="00691CDF">
            <w:pPr>
              <w:pStyle w:val="TableParagraph"/>
              <w:ind w:left="79"/>
              <w:rPr>
                <w:sz w:val="16"/>
              </w:rPr>
            </w:pPr>
          </w:p>
          <w:p w14:paraId="20097002" w14:textId="77777777" w:rsidR="002759E3" w:rsidRDefault="002759E3" w:rsidP="00691CDF">
            <w:pPr>
              <w:pStyle w:val="TableParagraph"/>
              <w:spacing w:before="3"/>
              <w:ind w:left="79"/>
              <w:rPr>
                <w:sz w:val="14"/>
              </w:rPr>
            </w:pPr>
          </w:p>
          <w:p w14:paraId="251ABD64" w14:textId="77777777" w:rsidR="002759E3" w:rsidRDefault="002759E3" w:rsidP="00691CDF">
            <w:pPr>
              <w:pStyle w:val="TableParagraph"/>
              <w:ind w:left="79"/>
              <w:rPr>
                <w:sz w:val="16"/>
              </w:rPr>
            </w:pPr>
            <w:r>
              <w:rPr>
                <w:sz w:val="14"/>
              </w:rPr>
              <w:t>$15.12</w:t>
            </w:r>
          </w:p>
        </w:tc>
        <w:tc>
          <w:tcPr>
            <w:tcW w:w="754" w:type="dxa"/>
          </w:tcPr>
          <w:p w14:paraId="0DE075CE" w14:textId="77777777" w:rsidR="002759E3" w:rsidRDefault="002759E3" w:rsidP="00691CDF">
            <w:pPr>
              <w:pStyle w:val="TableParagraph"/>
              <w:ind w:left="79"/>
              <w:rPr>
                <w:sz w:val="16"/>
              </w:rPr>
            </w:pPr>
          </w:p>
          <w:p w14:paraId="77141675" w14:textId="77777777" w:rsidR="002759E3" w:rsidRDefault="002759E3" w:rsidP="00691CDF">
            <w:pPr>
              <w:pStyle w:val="TableParagraph"/>
              <w:spacing w:before="3"/>
              <w:ind w:left="79"/>
              <w:rPr>
                <w:sz w:val="14"/>
              </w:rPr>
            </w:pPr>
          </w:p>
          <w:p w14:paraId="58AE704D" w14:textId="77777777" w:rsidR="002759E3" w:rsidRDefault="002759E3" w:rsidP="00691CDF">
            <w:pPr>
              <w:pStyle w:val="TableParagraph"/>
              <w:ind w:left="79"/>
              <w:rPr>
                <w:sz w:val="16"/>
              </w:rPr>
            </w:pPr>
            <w:r>
              <w:rPr>
                <w:sz w:val="14"/>
              </w:rPr>
              <w:t>$15.20</w:t>
            </w:r>
          </w:p>
        </w:tc>
        <w:tc>
          <w:tcPr>
            <w:tcW w:w="653" w:type="dxa"/>
          </w:tcPr>
          <w:p w14:paraId="37172618" w14:textId="77777777" w:rsidR="002759E3" w:rsidRDefault="002759E3" w:rsidP="00691CDF">
            <w:pPr>
              <w:pStyle w:val="TableParagraph"/>
              <w:ind w:left="79"/>
              <w:rPr>
                <w:sz w:val="16"/>
              </w:rPr>
            </w:pPr>
          </w:p>
          <w:p w14:paraId="0E1D44AF" w14:textId="77777777" w:rsidR="002759E3" w:rsidRDefault="002759E3" w:rsidP="00691CDF">
            <w:pPr>
              <w:pStyle w:val="TableParagraph"/>
              <w:spacing w:before="3"/>
              <w:ind w:left="79"/>
              <w:rPr>
                <w:sz w:val="14"/>
              </w:rPr>
            </w:pPr>
          </w:p>
          <w:p w14:paraId="13E09883" w14:textId="77777777" w:rsidR="002759E3" w:rsidRDefault="002759E3" w:rsidP="00691CDF">
            <w:pPr>
              <w:pStyle w:val="TableParagraph"/>
              <w:ind w:left="79"/>
              <w:rPr>
                <w:sz w:val="16"/>
              </w:rPr>
            </w:pPr>
            <w:r>
              <w:rPr>
                <w:sz w:val="14"/>
              </w:rPr>
              <w:t>$15.27</w:t>
            </w:r>
          </w:p>
        </w:tc>
        <w:tc>
          <w:tcPr>
            <w:tcW w:w="652" w:type="dxa"/>
          </w:tcPr>
          <w:p w14:paraId="2A479024" w14:textId="77777777" w:rsidR="002759E3" w:rsidRDefault="002759E3" w:rsidP="00691CDF">
            <w:pPr>
              <w:pStyle w:val="TableParagraph"/>
              <w:ind w:left="79"/>
              <w:rPr>
                <w:sz w:val="16"/>
              </w:rPr>
            </w:pPr>
          </w:p>
          <w:p w14:paraId="1671718C" w14:textId="77777777" w:rsidR="002759E3" w:rsidRDefault="002759E3" w:rsidP="00691CDF">
            <w:pPr>
              <w:pStyle w:val="TableParagraph"/>
              <w:spacing w:before="3"/>
              <w:ind w:left="79"/>
              <w:rPr>
                <w:sz w:val="14"/>
              </w:rPr>
            </w:pPr>
          </w:p>
          <w:p w14:paraId="191DD1BE" w14:textId="77777777" w:rsidR="002759E3" w:rsidRDefault="002759E3" w:rsidP="00691CDF">
            <w:pPr>
              <w:pStyle w:val="TableParagraph"/>
              <w:ind w:left="79"/>
              <w:rPr>
                <w:sz w:val="16"/>
              </w:rPr>
            </w:pPr>
            <w:r>
              <w:rPr>
                <w:sz w:val="14"/>
              </w:rPr>
              <w:t>$15.35</w:t>
            </w:r>
          </w:p>
        </w:tc>
        <w:tc>
          <w:tcPr>
            <w:tcW w:w="648" w:type="dxa"/>
          </w:tcPr>
          <w:p w14:paraId="28041D3F" w14:textId="77777777" w:rsidR="002759E3" w:rsidRDefault="002759E3" w:rsidP="00691CDF">
            <w:pPr>
              <w:pStyle w:val="TableParagraph"/>
              <w:ind w:left="79"/>
              <w:rPr>
                <w:sz w:val="16"/>
              </w:rPr>
            </w:pPr>
          </w:p>
          <w:p w14:paraId="40E2CEB5" w14:textId="77777777" w:rsidR="002759E3" w:rsidRDefault="002759E3" w:rsidP="00691CDF">
            <w:pPr>
              <w:pStyle w:val="TableParagraph"/>
              <w:spacing w:before="3"/>
              <w:ind w:left="79"/>
              <w:rPr>
                <w:sz w:val="14"/>
              </w:rPr>
            </w:pPr>
          </w:p>
          <w:p w14:paraId="5820C0E8" w14:textId="77777777" w:rsidR="002759E3" w:rsidRDefault="002759E3" w:rsidP="00691CDF">
            <w:pPr>
              <w:pStyle w:val="TableParagraph"/>
              <w:ind w:left="79"/>
              <w:rPr>
                <w:sz w:val="16"/>
              </w:rPr>
            </w:pPr>
            <w:r>
              <w:rPr>
                <w:sz w:val="14"/>
              </w:rPr>
              <w:t>$15.43</w:t>
            </w:r>
          </w:p>
        </w:tc>
        <w:tc>
          <w:tcPr>
            <w:tcW w:w="652" w:type="dxa"/>
          </w:tcPr>
          <w:p w14:paraId="7B95653C" w14:textId="77777777" w:rsidR="002759E3" w:rsidRDefault="002759E3" w:rsidP="00691CDF">
            <w:pPr>
              <w:pStyle w:val="TableParagraph"/>
              <w:ind w:left="79"/>
              <w:rPr>
                <w:sz w:val="16"/>
              </w:rPr>
            </w:pPr>
          </w:p>
          <w:p w14:paraId="2D59B0A6" w14:textId="77777777" w:rsidR="002759E3" w:rsidRDefault="002759E3" w:rsidP="00691CDF">
            <w:pPr>
              <w:pStyle w:val="TableParagraph"/>
              <w:spacing w:before="3"/>
              <w:ind w:left="79"/>
              <w:rPr>
                <w:sz w:val="14"/>
              </w:rPr>
            </w:pPr>
          </w:p>
          <w:p w14:paraId="64DAA1E6" w14:textId="77777777" w:rsidR="002759E3" w:rsidRDefault="002759E3" w:rsidP="00691CDF">
            <w:pPr>
              <w:pStyle w:val="TableParagraph"/>
              <w:ind w:left="79"/>
              <w:rPr>
                <w:sz w:val="16"/>
              </w:rPr>
            </w:pPr>
            <w:r>
              <w:rPr>
                <w:sz w:val="14"/>
              </w:rPr>
              <w:t>$15.50</w:t>
            </w:r>
          </w:p>
        </w:tc>
        <w:tc>
          <w:tcPr>
            <w:tcW w:w="648" w:type="dxa"/>
          </w:tcPr>
          <w:p w14:paraId="3281ED57" w14:textId="77777777" w:rsidR="002759E3" w:rsidRDefault="002759E3" w:rsidP="00691CDF">
            <w:pPr>
              <w:pStyle w:val="TableParagraph"/>
              <w:ind w:left="79"/>
              <w:rPr>
                <w:sz w:val="16"/>
              </w:rPr>
            </w:pPr>
          </w:p>
          <w:p w14:paraId="3D7AF4F4" w14:textId="77777777" w:rsidR="002759E3" w:rsidRDefault="002759E3" w:rsidP="00691CDF">
            <w:pPr>
              <w:pStyle w:val="TableParagraph"/>
              <w:spacing w:before="3"/>
              <w:ind w:left="79"/>
              <w:rPr>
                <w:sz w:val="14"/>
              </w:rPr>
            </w:pPr>
          </w:p>
          <w:p w14:paraId="31140005" w14:textId="77777777" w:rsidR="002759E3" w:rsidRDefault="002759E3" w:rsidP="00691CDF">
            <w:pPr>
              <w:pStyle w:val="TableParagraph"/>
              <w:ind w:left="79"/>
              <w:rPr>
                <w:sz w:val="16"/>
              </w:rPr>
            </w:pPr>
            <w:r>
              <w:rPr>
                <w:sz w:val="14"/>
              </w:rPr>
              <w:t>$15.58</w:t>
            </w:r>
          </w:p>
        </w:tc>
        <w:tc>
          <w:tcPr>
            <w:tcW w:w="715" w:type="dxa"/>
          </w:tcPr>
          <w:p w14:paraId="67518F50" w14:textId="77777777" w:rsidR="002759E3" w:rsidRDefault="002759E3" w:rsidP="00691CDF">
            <w:pPr>
              <w:pStyle w:val="TableParagraph"/>
              <w:ind w:left="79"/>
              <w:rPr>
                <w:sz w:val="16"/>
              </w:rPr>
            </w:pPr>
          </w:p>
          <w:p w14:paraId="3EF3E58D" w14:textId="77777777" w:rsidR="002759E3" w:rsidRDefault="002759E3" w:rsidP="00691CDF">
            <w:pPr>
              <w:pStyle w:val="TableParagraph"/>
              <w:spacing w:before="3"/>
              <w:ind w:left="79"/>
              <w:rPr>
                <w:sz w:val="14"/>
              </w:rPr>
            </w:pPr>
          </w:p>
          <w:p w14:paraId="2DBA24DF" w14:textId="77777777" w:rsidR="002759E3" w:rsidRDefault="002759E3" w:rsidP="00691CDF">
            <w:pPr>
              <w:pStyle w:val="TableParagraph"/>
              <w:ind w:left="79"/>
              <w:rPr>
                <w:sz w:val="16"/>
              </w:rPr>
            </w:pPr>
            <w:r>
              <w:rPr>
                <w:sz w:val="14"/>
              </w:rPr>
              <w:t>$15.66</w:t>
            </w:r>
          </w:p>
        </w:tc>
        <w:tc>
          <w:tcPr>
            <w:tcW w:w="1028" w:type="dxa"/>
          </w:tcPr>
          <w:p w14:paraId="59253FE6" w14:textId="77777777" w:rsidR="002759E3" w:rsidRDefault="002759E3" w:rsidP="00691CDF">
            <w:pPr>
              <w:pStyle w:val="TableParagraph"/>
              <w:ind w:left="79"/>
              <w:rPr>
                <w:sz w:val="16"/>
              </w:rPr>
            </w:pPr>
          </w:p>
          <w:p w14:paraId="05113FF0" w14:textId="77777777" w:rsidR="002759E3" w:rsidRDefault="002759E3" w:rsidP="00691CDF">
            <w:pPr>
              <w:pStyle w:val="TableParagraph"/>
              <w:spacing w:before="3"/>
              <w:ind w:left="79"/>
              <w:rPr>
                <w:sz w:val="14"/>
              </w:rPr>
            </w:pPr>
          </w:p>
          <w:p w14:paraId="01CE8474" w14:textId="77777777" w:rsidR="002759E3" w:rsidRDefault="002759E3" w:rsidP="00691CDF">
            <w:pPr>
              <w:pStyle w:val="TableParagraph"/>
              <w:ind w:left="79"/>
              <w:rPr>
                <w:sz w:val="16"/>
              </w:rPr>
            </w:pPr>
            <w:r>
              <w:rPr>
                <w:sz w:val="14"/>
              </w:rPr>
              <w:t>$15.74</w:t>
            </w:r>
          </w:p>
        </w:tc>
        <w:tc>
          <w:tcPr>
            <w:tcW w:w="773" w:type="dxa"/>
          </w:tcPr>
          <w:p w14:paraId="6ABBF456" w14:textId="77777777" w:rsidR="002759E3" w:rsidRDefault="002759E3" w:rsidP="00691CDF">
            <w:pPr>
              <w:pStyle w:val="TableParagraph"/>
              <w:ind w:left="79"/>
              <w:rPr>
                <w:sz w:val="16"/>
              </w:rPr>
            </w:pPr>
          </w:p>
          <w:p w14:paraId="479968CD" w14:textId="77777777" w:rsidR="002759E3" w:rsidRDefault="002759E3" w:rsidP="00691CDF">
            <w:pPr>
              <w:pStyle w:val="TableParagraph"/>
              <w:spacing w:before="3"/>
              <w:ind w:left="79"/>
              <w:rPr>
                <w:sz w:val="14"/>
              </w:rPr>
            </w:pPr>
          </w:p>
          <w:p w14:paraId="63565DFB" w14:textId="77777777" w:rsidR="002759E3" w:rsidRDefault="002759E3" w:rsidP="00691CDF">
            <w:pPr>
              <w:pStyle w:val="TableParagraph"/>
              <w:ind w:left="79"/>
              <w:rPr>
                <w:sz w:val="16"/>
              </w:rPr>
            </w:pPr>
            <w:r>
              <w:rPr>
                <w:sz w:val="14"/>
              </w:rPr>
              <w:t>$15.82</w:t>
            </w:r>
          </w:p>
        </w:tc>
        <w:tc>
          <w:tcPr>
            <w:tcW w:w="984" w:type="dxa"/>
          </w:tcPr>
          <w:p w14:paraId="03605A67" w14:textId="77777777" w:rsidR="002759E3" w:rsidRDefault="002759E3" w:rsidP="00691CDF">
            <w:pPr>
              <w:pStyle w:val="TableParagraph"/>
              <w:ind w:left="79"/>
              <w:rPr>
                <w:sz w:val="16"/>
              </w:rPr>
            </w:pPr>
          </w:p>
          <w:p w14:paraId="2278CA55" w14:textId="77777777" w:rsidR="002759E3" w:rsidRDefault="002759E3" w:rsidP="00691CDF">
            <w:pPr>
              <w:pStyle w:val="TableParagraph"/>
              <w:spacing w:before="3"/>
              <w:ind w:left="79"/>
              <w:rPr>
                <w:sz w:val="14"/>
              </w:rPr>
            </w:pPr>
          </w:p>
          <w:p w14:paraId="0EF6D91A" w14:textId="77777777" w:rsidR="002759E3" w:rsidRDefault="002759E3" w:rsidP="00691CDF">
            <w:pPr>
              <w:pStyle w:val="TableParagraph"/>
              <w:ind w:left="79"/>
              <w:rPr>
                <w:sz w:val="16"/>
              </w:rPr>
            </w:pPr>
            <w:r>
              <w:rPr>
                <w:sz w:val="14"/>
              </w:rPr>
              <w:t>$15.89</w:t>
            </w:r>
          </w:p>
        </w:tc>
        <w:tc>
          <w:tcPr>
            <w:tcW w:w="836" w:type="dxa"/>
          </w:tcPr>
          <w:p w14:paraId="2EF37318" w14:textId="77777777" w:rsidR="002759E3" w:rsidRDefault="002759E3" w:rsidP="00691CDF">
            <w:pPr>
              <w:pStyle w:val="TableParagraph"/>
              <w:ind w:left="79"/>
              <w:rPr>
                <w:sz w:val="16"/>
              </w:rPr>
            </w:pPr>
          </w:p>
          <w:p w14:paraId="4C931F7B" w14:textId="77777777" w:rsidR="002759E3" w:rsidRDefault="002759E3" w:rsidP="00691CDF">
            <w:pPr>
              <w:pStyle w:val="TableParagraph"/>
              <w:spacing w:before="3"/>
              <w:ind w:left="79"/>
              <w:rPr>
                <w:sz w:val="14"/>
              </w:rPr>
            </w:pPr>
          </w:p>
          <w:p w14:paraId="432BA1A0" w14:textId="77777777" w:rsidR="002759E3" w:rsidRDefault="002759E3" w:rsidP="00691CDF">
            <w:pPr>
              <w:pStyle w:val="TableParagraph"/>
              <w:ind w:left="79"/>
              <w:rPr>
                <w:sz w:val="16"/>
              </w:rPr>
            </w:pPr>
            <w:r>
              <w:rPr>
                <w:sz w:val="14"/>
              </w:rPr>
              <w:t>$15.97</w:t>
            </w:r>
          </w:p>
        </w:tc>
      </w:tr>
      <w:tr w:rsidR="002759E3" w14:paraId="1B2EA486" w14:textId="77777777" w:rsidTr="00691CDF">
        <w:trPr>
          <w:trHeight w:val="585"/>
          <w:jc w:val="center"/>
        </w:trPr>
        <w:tc>
          <w:tcPr>
            <w:tcW w:w="830" w:type="dxa"/>
          </w:tcPr>
          <w:p w14:paraId="03250CD6" w14:textId="77777777" w:rsidR="002759E3" w:rsidRPr="004E442E" w:rsidRDefault="002759E3" w:rsidP="00C56806">
            <w:pPr>
              <w:pStyle w:val="TableParagraph"/>
              <w:spacing w:before="3"/>
              <w:jc w:val="center"/>
              <w:rPr>
                <w:sz w:val="14"/>
                <w:szCs w:val="14"/>
              </w:rPr>
            </w:pPr>
          </w:p>
          <w:p w14:paraId="3F6A1109"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Mayor a 25</w:t>
            </w:r>
          </w:p>
        </w:tc>
        <w:tc>
          <w:tcPr>
            <w:tcW w:w="653" w:type="dxa"/>
          </w:tcPr>
          <w:p w14:paraId="631C4EF3" w14:textId="77777777" w:rsidR="002759E3" w:rsidRDefault="002759E3" w:rsidP="00691CDF">
            <w:pPr>
              <w:pStyle w:val="TableParagraph"/>
              <w:ind w:left="79"/>
              <w:rPr>
                <w:sz w:val="16"/>
              </w:rPr>
            </w:pPr>
          </w:p>
          <w:p w14:paraId="500DB876" w14:textId="77777777" w:rsidR="002759E3" w:rsidRDefault="002759E3" w:rsidP="00691CDF">
            <w:pPr>
              <w:pStyle w:val="TableParagraph"/>
              <w:spacing w:before="3"/>
              <w:ind w:left="79"/>
              <w:rPr>
                <w:sz w:val="14"/>
              </w:rPr>
            </w:pPr>
          </w:p>
          <w:p w14:paraId="396A6E32" w14:textId="77777777" w:rsidR="002759E3" w:rsidRDefault="002759E3" w:rsidP="00691CDF">
            <w:pPr>
              <w:pStyle w:val="TableParagraph"/>
              <w:ind w:left="79"/>
              <w:rPr>
                <w:sz w:val="16"/>
              </w:rPr>
            </w:pPr>
            <w:r>
              <w:rPr>
                <w:sz w:val="14"/>
              </w:rPr>
              <w:t>$16.56</w:t>
            </w:r>
          </w:p>
        </w:tc>
        <w:tc>
          <w:tcPr>
            <w:tcW w:w="754" w:type="dxa"/>
          </w:tcPr>
          <w:p w14:paraId="43123A26" w14:textId="77777777" w:rsidR="002759E3" w:rsidRDefault="002759E3" w:rsidP="00691CDF">
            <w:pPr>
              <w:pStyle w:val="TableParagraph"/>
              <w:ind w:left="79"/>
              <w:rPr>
                <w:sz w:val="16"/>
              </w:rPr>
            </w:pPr>
          </w:p>
          <w:p w14:paraId="2D4D904F" w14:textId="77777777" w:rsidR="002759E3" w:rsidRDefault="002759E3" w:rsidP="00691CDF">
            <w:pPr>
              <w:pStyle w:val="TableParagraph"/>
              <w:spacing w:before="3"/>
              <w:ind w:left="79"/>
              <w:rPr>
                <w:sz w:val="14"/>
              </w:rPr>
            </w:pPr>
          </w:p>
          <w:p w14:paraId="13A5EBA3" w14:textId="77777777" w:rsidR="002759E3" w:rsidRDefault="002759E3" w:rsidP="00691CDF">
            <w:pPr>
              <w:pStyle w:val="TableParagraph"/>
              <w:ind w:left="79"/>
              <w:rPr>
                <w:sz w:val="16"/>
              </w:rPr>
            </w:pPr>
            <w:r>
              <w:rPr>
                <w:sz w:val="14"/>
              </w:rPr>
              <w:t>$16.64</w:t>
            </w:r>
          </w:p>
        </w:tc>
        <w:tc>
          <w:tcPr>
            <w:tcW w:w="653" w:type="dxa"/>
          </w:tcPr>
          <w:p w14:paraId="5F4D83E3" w14:textId="77777777" w:rsidR="002759E3" w:rsidRDefault="002759E3" w:rsidP="00691CDF">
            <w:pPr>
              <w:pStyle w:val="TableParagraph"/>
              <w:ind w:left="79"/>
              <w:rPr>
                <w:sz w:val="16"/>
              </w:rPr>
            </w:pPr>
          </w:p>
          <w:p w14:paraId="3BC973BB" w14:textId="77777777" w:rsidR="002759E3" w:rsidRDefault="002759E3" w:rsidP="00691CDF">
            <w:pPr>
              <w:pStyle w:val="TableParagraph"/>
              <w:spacing w:before="3"/>
              <w:ind w:left="79"/>
              <w:rPr>
                <w:sz w:val="14"/>
              </w:rPr>
            </w:pPr>
          </w:p>
          <w:p w14:paraId="3A69A5B9" w14:textId="77777777" w:rsidR="002759E3" w:rsidRDefault="002759E3" w:rsidP="00691CDF">
            <w:pPr>
              <w:pStyle w:val="TableParagraph"/>
              <w:ind w:left="79"/>
              <w:rPr>
                <w:sz w:val="16"/>
              </w:rPr>
            </w:pPr>
            <w:r>
              <w:rPr>
                <w:sz w:val="14"/>
              </w:rPr>
              <w:t>$16.72</w:t>
            </w:r>
          </w:p>
        </w:tc>
        <w:tc>
          <w:tcPr>
            <w:tcW w:w="652" w:type="dxa"/>
          </w:tcPr>
          <w:p w14:paraId="02078D6B" w14:textId="77777777" w:rsidR="002759E3" w:rsidRDefault="002759E3" w:rsidP="00691CDF">
            <w:pPr>
              <w:pStyle w:val="TableParagraph"/>
              <w:ind w:left="79"/>
              <w:rPr>
                <w:sz w:val="16"/>
              </w:rPr>
            </w:pPr>
          </w:p>
          <w:p w14:paraId="76C8E1DD" w14:textId="77777777" w:rsidR="002759E3" w:rsidRDefault="002759E3" w:rsidP="00691CDF">
            <w:pPr>
              <w:pStyle w:val="TableParagraph"/>
              <w:spacing w:before="3"/>
              <w:ind w:left="79"/>
              <w:rPr>
                <w:sz w:val="14"/>
              </w:rPr>
            </w:pPr>
          </w:p>
          <w:p w14:paraId="138DCAA2" w14:textId="77777777" w:rsidR="002759E3" w:rsidRDefault="002759E3" w:rsidP="00691CDF">
            <w:pPr>
              <w:pStyle w:val="TableParagraph"/>
              <w:ind w:left="79"/>
              <w:rPr>
                <w:sz w:val="16"/>
              </w:rPr>
            </w:pPr>
            <w:r>
              <w:rPr>
                <w:sz w:val="14"/>
              </w:rPr>
              <w:t>$16.81</w:t>
            </w:r>
          </w:p>
        </w:tc>
        <w:tc>
          <w:tcPr>
            <w:tcW w:w="648" w:type="dxa"/>
          </w:tcPr>
          <w:p w14:paraId="41A37042" w14:textId="77777777" w:rsidR="002759E3" w:rsidRDefault="002759E3" w:rsidP="00691CDF">
            <w:pPr>
              <w:pStyle w:val="TableParagraph"/>
              <w:ind w:left="79"/>
              <w:rPr>
                <w:sz w:val="16"/>
              </w:rPr>
            </w:pPr>
          </w:p>
          <w:p w14:paraId="361671CA" w14:textId="77777777" w:rsidR="002759E3" w:rsidRDefault="002759E3" w:rsidP="00691CDF">
            <w:pPr>
              <w:pStyle w:val="TableParagraph"/>
              <w:spacing w:before="3"/>
              <w:ind w:left="79"/>
              <w:rPr>
                <w:sz w:val="14"/>
              </w:rPr>
            </w:pPr>
          </w:p>
          <w:p w14:paraId="161815BF" w14:textId="77777777" w:rsidR="002759E3" w:rsidRDefault="002759E3" w:rsidP="00691CDF">
            <w:pPr>
              <w:pStyle w:val="TableParagraph"/>
              <w:ind w:left="79"/>
              <w:rPr>
                <w:sz w:val="16"/>
              </w:rPr>
            </w:pPr>
            <w:r>
              <w:rPr>
                <w:sz w:val="14"/>
              </w:rPr>
              <w:t>$16.89</w:t>
            </w:r>
          </w:p>
        </w:tc>
        <w:tc>
          <w:tcPr>
            <w:tcW w:w="652" w:type="dxa"/>
          </w:tcPr>
          <w:p w14:paraId="3506FF2D" w14:textId="77777777" w:rsidR="002759E3" w:rsidRDefault="002759E3" w:rsidP="00691CDF">
            <w:pPr>
              <w:pStyle w:val="TableParagraph"/>
              <w:ind w:left="79"/>
              <w:rPr>
                <w:sz w:val="16"/>
              </w:rPr>
            </w:pPr>
          </w:p>
          <w:p w14:paraId="6878436D" w14:textId="77777777" w:rsidR="002759E3" w:rsidRDefault="002759E3" w:rsidP="00691CDF">
            <w:pPr>
              <w:pStyle w:val="TableParagraph"/>
              <w:spacing w:before="3"/>
              <w:ind w:left="79"/>
              <w:rPr>
                <w:sz w:val="14"/>
              </w:rPr>
            </w:pPr>
          </w:p>
          <w:p w14:paraId="68BFA3E2" w14:textId="77777777" w:rsidR="002759E3" w:rsidRDefault="002759E3" w:rsidP="00691CDF">
            <w:pPr>
              <w:pStyle w:val="TableParagraph"/>
              <w:ind w:left="79"/>
              <w:rPr>
                <w:sz w:val="16"/>
              </w:rPr>
            </w:pPr>
            <w:r>
              <w:rPr>
                <w:sz w:val="14"/>
              </w:rPr>
              <w:t>$16.97</w:t>
            </w:r>
          </w:p>
        </w:tc>
        <w:tc>
          <w:tcPr>
            <w:tcW w:w="648" w:type="dxa"/>
          </w:tcPr>
          <w:p w14:paraId="1AFEF589" w14:textId="77777777" w:rsidR="002759E3" w:rsidRDefault="002759E3" w:rsidP="00691CDF">
            <w:pPr>
              <w:pStyle w:val="TableParagraph"/>
              <w:ind w:left="79"/>
              <w:rPr>
                <w:sz w:val="16"/>
              </w:rPr>
            </w:pPr>
          </w:p>
          <w:p w14:paraId="421E59D8" w14:textId="77777777" w:rsidR="002759E3" w:rsidRDefault="002759E3" w:rsidP="00691CDF">
            <w:pPr>
              <w:pStyle w:val="TableParagraph"/>
              <w:spacing w:before="3"/>
              <w:ind w:left="79"/>
              <w:rPr>
                <w:sz w:val="14"/>
              </w:rPr>
            </w:pPr>
          </w:p>
          <w:p w14:paraId="21697B7A" w14:textId="77777777" w:rsidR="002759E3" w:rsidRDefault="002759E3" w:rsidP="00691CDF">
            <w:pPr>
              <w:pStyle w:val="TableParagraph"/>
              <w:ind w:left="79"/>
              <w:rPr>
                <w:sz w:val="16"/>
              </w:rPr>
            </w:pPr>
            <w:r>
              <w:rPr>
                <w:sz w:val="14"/>
              </w:rPr>
              <w:t>$17.06</w:t>
            </w:r>
          </w:p>
        </w:tc>
        <w:tc>
          <w:tcPr>
            <w:tcW w:w="715" w:type="dxa"/>
          </w:tcPr>
          <w:p w14:paraId="66B2C026" w14:textId="77777777" w:rsidR="002759E3" w:rsidRDefault="002759E3" w:rsidP="00691CDF">
            <w:pPr>
              <w:pStyle w:val="TableParagraph"/>
              <w:ind w:left="79"/>
              <w:rPr>
                <w:sz w:val="16"/>
              </w:rPr>
            </w:pPr>
          </w:p>
          <w:p w14:paraId="728260EC" w14:textId="77777777" w:rsidR="002759E3" w:rsidRDefault="002759E3" w:rsidP="00691CDF">
            <w:pPr>
              <w:pStyle w:val="TableParagraph"/>
              <w:spacing w:before="3"/>
              <w:ind w:left="79"/>
              <w:rPr>
                <w:sz w:val="14"/>
              </w:rPr>
            </w:pPr>
          </w:p>
          <w:p w14:paraId="0ECD25E3" w14:textId="77777777" w:rsidR="002759E3" w:rsidRDefault="002759E3" w:rsidP="00691CDF">
            <w:pPr>
              <w:pStyle w:val="TableParagraph"/>
              <w:ind w:left="79"/>
              <w:rPr>
                <w:sz w:val="16"/>
              </w:rPr>
            </w:pPr>
            <w:r>
              <w:rPr>
                <w:sz w:val="14"/>
              </w:rPr>
              <w:t>$17.15</w:t>
            </w:r>
          </w:p>
        </w:tc>
        <w:tc>
          <w:tcPr>
            <w:tcW w:w="1028" w:type="dxa"/>
          </w:tcPr>
          <w:p w14:paraId="6F333B85" w14:textId="77777777" w:rsidR="002759E3" w:rsidRDefault="002759E3" w:rsidP="00691CDF">
            <w:pPr>
              <w:pStyle w:val="TableParagraph"/>
              <w:ind w:left="79"/>
              <w:rPr>
                <w:sz w:val="16"/>
              </w:rPr>
            </w:pPr>
          </w:p>
          <w:p w14:paraId="1B7F5727" w14:textId="77777777" w:rsidR="002759E3" w:rsidRDefault="002759E3" w:rsidP="00691CDF">
            <w:pPr>
              <w:pStyle w:val="TableParagraph"/>
              <w:spacing w:before="3"/>
              <w:ind w:left="79"/>
              <w:rPr>
                <w:sz w:val="14"/>
              </w:rPr>
            </w:pPr>
          </w:p>
          <w:p w14:paraId="7F3F3421" w14:textId="77777777" w:rsidR="002759E3" w:rsidRDefault="002759E3" w:rsidP="00691CDF">
            <w:pPr>
              <w:pStyle w:val="TableParagraph"/>
              <w:ind w:left="79"/>
              <w:rPr>
                <w:sz w:val="16"/>
              </w:rPr>
            </w:pPr>
            <w:r>
              <w:rPr>
                <w:sz w:val="14"/>
              </w:rPr>
              <w:t>$17.23</w:t>
            </w:r>
          </w:p>
        </w:tc>
        <w:tc>
          <w:tcPr>
            <w:tcW w:w="773" w:type="dxa"/>
          </w:tcPr>
          <w:p w14:paraId="36BFC256" w14:textId="77777777" w:rsidR="002759E3" w:rsidRDefault="002759E3" w:rsidP="00691CDF">
            <w:pPr>
              <w:pStyle w:val="TableParagraph"/>
              <w:ind w:left="79"/>
              <w:rPr>
                <w:sz w:val="16"/>
              </w:rPr>
            </w:pPr>
          </w:p>
          <w:p w14:paraId="758F29E4" w14:textId="77777777" w:rsidR="002759E3" w:rsidRDefault="002759E3" w:rsidP="00691CDF">
            <w:pPr>
              <w:pStyle w:val="TableParagraph"/>
              <w:spacing w:before="3"/>
              <w:ind w:left="79"/>
              <w:rPr>
                <w:sz w:val="14"/>
              </w:rPr>
            </w:pPr>
          </w:p>
          <w:p w14:paraId="10470911" w14:textId="77777777" w:rsidR="002759E3" w:rsidRDefault="002759E3" w:rsidP="00691CDF">
            <w:pPr>
              <w:pStyle w:val="TableParagraph"/>
              <w:ind w:left="79"/>
              <w:rPr>
                <w:sz w:val="16"/>
              </w:rPr>
            </w:pPr>
            <w:r>
              <w:rPr>
                <w:sz w:val="14"/>
              </w:rPr>
              <w:t>$17.32</w:t>
            </w:r>
          </w:p>
        </w:tc>
        <w:tc>
          <w:tcPr>
            <w:tcW w:w="984" w:type="dxa"/>
          </w:tcPr>
          <w:p w14:paraId="103380C2" w14:textId="77777777" w:rsidR="002759E3" w:rsidRDefault="002759E3" w:rsidP="00691CDF">
            <w:pPr>
              <w:pStyle w:val="TableParagraph"/>
              <w:ind w:left="79"/>
              <w:rPr>
                <w:sz w:val="16"/>
              </w:rPr>
            </w:pPr>
          </w:p>
          <w:p w14:paraId="22DF5311" w14:textId="77777777" w:rsidR="002759E3" w:rsidRDefault="002759E3" w:rsidP="00691CDF">
            <w:pPr>
              <w:pStyle w:val="TableParagraph"/>
              <w:spacing w:before="3"/>
              <w:ind w:left="79"/>
              <w:rPr>
                <w:sz w:val="14"/>
              </w:rPr>
            </w:pPr>
          </w:p>
          <w:p w14:paraId="6C827CAE" w14:textId="77777777" w:rsidR="002759E3" w:rsidRDefault="002759E3" w:rsidP="00691CDF">
            <w:pPr>
              <w:pStyle w:val="TableParagraph"/>
              <w:ind w:left="79"/>
              <w:rPr>
                <w:sz w:val="16"/>
              </w:rPr>
            </w:pPr>
            <w:r>
              <w:rPr>
                <w:sz w:val="14"/>
              </w:rPr>
              <w:t>$17.40</w:t>
            </w:r>
          </w:p>
        </w:tc>
        <w:tc>
          <w:tcPr>
            <w:tcW w:w="836" w:type="dxa"/>
          </w:tcPr>
          <w:p w14:paraId="64F60051" w14:textId="77777777" w:rsidR="002759E3" w:rsidRDefault="002759E3" w:rsidP="00691CDF">
            <w:pPr>
              <w:pStyle w:val="TableParagraph"/>
              <w:ind w:left="79"/>
              <w:rPr>
                <w:sz w:val="16"/>
              </w:rPr>
            </w:pPr>
          </w:p>
          <w:p w14:paraId="4C770CD9" w14:textId="77777777" w:rsidR="002759E3" w:rsidRDefault="002759E3" w:rsidP="00691CDF">
            <w:pPr>
              <w:pStyle w:val="TableParagraph"/>
              <w:spacing w:before="3"/>
              <w:ind w:left="79"/>
              <w:rPr>
                <w:sz w:val="14"/>
              </w:rPr>
            </w:pPr>
          </w:p>
          <w:p w14:paraId="0E34D07B" w14:textId="77777777" w:rsidR="002759E3" w:rsidRDefault="002759E3" w:rsidP="00691CDF">
            <w:pPr>
              <w:pStyle w:val="TableParagraph"/>
              <w:ind w:left="79"/>
              <w:rPr>
                <w:sz w:val="16"/>
              </w:rPr>
            </w:pPr>
            <w:r>
              <w:rPr>
                <w:sz w:val="14"/>
              </w:rPr>
              <w:t>$17.49</w:t>
            </w:r>
          </w:p>
        </w:tc>
      </w:tr>
    </w:tbl>
    <w:p w14:paraId="676A781A"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lastRenderedPageBreak/>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7A8E6BF6" w14:textId="77777777" w:rsidR="002759E3" w:rsidRPr="00C56806" w:rsidRDefault="002759E3" w:rsidP="00C56806">
      <w:pPr>
        <w:pStyle w:val="NormalWeb"/>
        <w:jc w:val="both"/>
        <w:rPr>
          <w:rFonts w:ascii="Verdana" w:hAnsi="Verdana"/>
          <w:sz w:val="20"/>
          <w:szCs w:val="20"/>
        </w:rPr>
      </w:pPr>
      <w:r w:rsidRPr="00C56806">
        <w:rPr>
          <w:rFonts w:ascii="Verdana" w:hAnsi="Verdana"/>
          <w:b/>
          <w:bCs/>
          <w:color w:val="000000"/>
          <w:sz w:val="20"/>
          <w:szCs w:val="20"/>
        </w:rPr>
        <w:t>f) Uso edificios públicos.</w:t>
      </w:r>
    </w:p>
    <w:p w14:paraId="44D0B97F"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la cuota base se le sumará el importe que resulte de multiplicar el consumo por el precio contenido en la siguiente tabla</w:t>
      </w:r>
    </w:p>
    <w:tbl>
      <w:tblPr>
        <w:tblStyle w:val="TableNormal"/>
        <w:tblW w:w="98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0"/>
        <w:gridCol w:w="653"/>
        <w:gridCol w:w="754"/>
        <w:gridCol w:w="653"/>
        <w:gridCol w:w="652"/>
        <w:gridCol w:w="648"/>
        <w:gridCol w:w="652"/>
        <w:gridCol w:w="648"/>
        <w:gridCol w:w="715"/>
        <w:gridCol w:w="1028"/>
        <w:gridCol w:w="773"/>
        <w:gridCol w:w="984"/>
        <w:gridCol w:w="836"/>
      </w:tblGrid>
      <w:tr w:rsidR="002759E3" w14:paraId="083F3827" w14:textId="77777777" w:rsidTr="00691CDF">
        <w:trPr>
          <w:trHeight w:val="585"/>
          <w:tblHeader/>
          <w:jc w:val="center"/>
        </w:trPr>
        <w:tc>
          <w:tcPr>
            <w:tcW w:w="830" w:type="dxa"/>
          </w:tcPr>
          <w:p w14:paraId="1669242A" w14:textId="77777777" w:rsidR="002759E3" w:rsidRDefault="002759E3" w:rsidP="00C56806">
            <w:pPr>
              <w:pStyle w:val="TableParagraph"/>
              <w:ind w:right="-44"/>
              <w:jc w:val="center"/>
              <w:rPr>
                <w:sz w:val="13"/>
              </w:rPr>
            </w:pPr>
          </w:p>
          <w:p w14:paraId="5A9D2FBB" w14:textId="77777777" w:rsidR="002759E3" w:rsidRDefault="002759E3" w:rsidP="00C56806">
            <w:pPr>
              <w:pStyle w:val="TableParagraph"/>
              <w:ind w:right="-44"/>
              <w:jc w:val="center"/>
              <w:rPr>
                <w:sz w:val="13"/>
              </w:rPr>
            </w:pPr>
          </w:p>
          <w:p w14:paraId="5B3CF5EB" w14:textId="77777777" w:rsidR="002759E3" w:rsidRDefault="002759E3" w:rsidP="00C56806">
            <w:pPr>
              <w:pStyle w:val="TableParagraph"/>
              <w:ind w:right="-44"/>
              <w:jc w:val="center"/>
              <w:rPr>
                <w:rFonts w:ascii="Arial" w:hAnsi="Arial"/>
                <w:b/>
                <w:sz w:val="14"/>
              </w:rPr>
            </w:pPr>
            <w:r>
              <w:rPr>
                <w:rFonts w:ascii="Arial" w:hAnsi="Arial"/>
                <w:b/>
                <w:sz w:val="14"/>
              </w:rPr>
              <w:t>Consumo</w:t>
            </w:r>
          </w:p>
          <w:p w14:paraId="4CB3222B" w14:textId="442D1C1B" w:rsidR="002759E3" w:rsidRDefault="002759E3" w:rsidP="00C56806">
            <w:pPr>
              <w:pStyle w:val="TableParagraph"/>
              <w:ind w:right="-44"/>
              <w:jc w:val="center"/>
              <w:rPr>
                <w:rFonts w:ascii="Arial"/>
                <w:b/>
                <w:sz w:val="14"/>
              </w:rPr>
            </w:pPr>
            <w:r>
              <w:rPr>
                <w:rFonts w:ascii="Arial" w:hAnsi="Arial"/>
                <w:b/>
                <w:sz w:val="14"/>
              </w:rPr>
              <w:t>m³</w:t>
            </w:r>
          </w:p>
        </w:tc>
        <w:tc>
          <w:tcPr>
            <w:tcW w:w="653" w:type="dxa"/>
          </w:tcPr>
          <w:p w14:paraId="0F32B7BF" w14:textId="77777777" w:rsidR="002759E3" w:rsidRDefault="002759E3" w:rsidP="00691CDF">
            <w:pPr>
              <w:pStyle w:val="TableParagraph"/>
              <w:rPr>
                <w:sz w:val="16"/>
              </w:rPr>
            </w:pPr>
          </w:p>
          <w:p w14:paraId="27BFD1FC" w14:textId="77777777" w:rsidR="002759E3" w:rsidRDefault="002759E3" w:rsidP="00691CDF">
            <w:pPr>
              <w:pStyle w:val="TableParagraph"/>
              <w:spacing w:before="10"/>
              <w:rPr>
                <w:sz w:val="13"/>
              </w:rPr>
            </w:pPr>
          </w:p>
          <w:p w14:paraId="04E781D9" w14:textId="77777777" w:rsidR="002759E3" w:rsidRDefault="002759E3" w:rsidP="00691CDF">
            <w:pPr>
              <w:pStyle w:val="TableParagraph"/>
              <w:ind w:left="127"/>
              <w:rPr>
                <w:rFonts w:ascii="Arial"/>
                <w:b/>
                <w:sz w:val="14"/>
              </w:rPr>
            </w:pPr>
            <w:r>
              <w:rPr>
                <w:rFonts w:ascii="Arial"/>
                <w:b/>
                <w:sz w:val="14"/>
              </w:rPr>
              <w:t>Enero</w:t>
            </w:r>
          </w:p>
        </w:tc>
        <w:tc>
          <w:tcPr>
            <w:tcW w:w="754" w:type="dxa"/>
          </w:tcPr>
          <w:p w14:paraId="406D1861" w14:textId="77777777" w:rsidR="002759E3" w:rsidRDefault="002759E3" w:rsidP="00691CDF">
            <w:pPr>
              <w:pStyle w:val="TableParagraph"/>
              <w:rPr>
                <w:sz w:val="16"/>
              </w:rPr>
            </w:pPr>
          </w:p>
          <w:p w14:paraId="344D2412" w14:textId="77777777" w:rsidR="002759E3" w:rsidRDefault="002759E3" w:rsidP="00691CDF">
            <w:pPr>
              <w:pStyle w:val="TableParagraph"/>
              <w:spacing w:before="10"/>
              <w:rPr>
                <w:sz w:val="13"/>
              </w:rPr>
            </w:pPr>
          </w:p>
          <w:p w14:paraId="0E6D906C" w14:textId="77777777" w:rsidR="002759E3" w:rsidRDefault="002759E3" w:rsidP="00691CDF">
            <w:pPr>
              <w:pStyle w:val="TableParagraph"/>
              <w:ind w:right="102"/>
              <w:jc w:val="right"/>
              <w:rPr>
                <w:rFonts w:ascii="Arial"/>
                <w:b/>
                <w:sz w:val="14"/>
              </w:rPr>
            </w:pPr>
            <w:r>
              <w:rPr>
                <w:rFonts w:ascii="Arial"/>
                <w:b/>
                <w:sz w:val="14"/>
              </w:rPr>
              <w:t>Febrero</w:t>
            </w:r>
          </w:p>
        </w:tc>
        <w:tc>
          <w:tcPr>
            <w:tcW w:w="653" w:type="dxa"/>
          </w:tcPr>
          <w:p w14:paraId="1C4A3676" w14:textId="77777777" w:rsidR="002759E3" w:rsidRDefault="002759E3" w:rsidP="00691CDF">
            <w:pPr>
              <w:pStyle w:val="TableParagraph"/>
              <w:rPr>
                <w:sz w:val="16"/>
              </w:rPr>
            </w:pPr>
          </w:p>
          <w:p w14:paraId="6617FB52" w14:textId="77777777" w:rsidR="002759E3" w:rsidRDefault="002759E3" w:rsidP="00691CDF">
            <w:pPr>
              <w:pStyle w:val="TableParagraph"/>
              <w:spacing w:before="10"/>
              <w:rPr>
                <w:sz w:val="13"/>
              </w:rPr>
            </w:pPr>
          </w:p>
          <w:p w14:paraId="41116A4E" w14:textId="77777777" w:rsidR="002759E3" w:rsidRDefault="002759E3" w:rsidP="00691CDF">
            <w:pPr>
              <w:pStyle w:val="TableParagraph"/>
              <w:ind w:right="102"/>
              <w:jc w:val="right"/>
              <w:rPr>
                <w:rFonts w:ascii="Arial"/>
                <w:b/>
                <w:sz w:val="14"/>
              </w:rPr>
            </w:pPr>
            <w:r>
              <w:rPr>
                <w:rFonts w:ascii="Arial"/>
                <w:b/>
                <w:sz w:val="14"/>
              </w:rPr>
              <w:t>Marzo</w:t>
            </w:r>
          </w:p>
        </w:tc>
        <w:tc>
          <w:tcPr>
            <w:tcW w:w="652" w:type="dxa"/>
          </w:tcPr>
          <w:p w14:paraId="5428134B" w14:textId="77777777" w:rsidR="002759E3" w:rsidRDefault="002759E3" w:rsidP="00691CDF">
            <w:pPr>
              <w:pStyle w:val="TableParagraph"/>
              <w:rPr>
                <w:sz w:val="16"/>
              </w:rPr>
            </w:pPr>
          </w:p>
          <w:p w14:paraId="2078FFBC" w14:textId="77777777" w:rsidR="002759E3" w:rsidRDefault="002759E3" w:rsidP="00691CDF">
            <w:pPr>
              <w:pStyle w:val="TableParagraph"/>
              <w:spacing w:before="10"/>
              <w:rPr>
                <w:sz w:val="13"/>
              </w:rPr>
            </w:pPr>
          </w:p>
          <w:p w14:paraId="5CF7A0D1" w14:textId="77777777" w:rsidR="002759E3" w:rsidRDefault="002759E3" w:rsidP="00691CDF">
            <w:pPr>
              <w:pStyle w:val="TableParagraph"/>
              <w:ind w:left="170"/>
              <w:rPr>
                <w:rFonts w:ascii="Arial"/>
                <w:b/>
                <w:sz w:val="14"/>
              </w:rPr>
            </w:pPr>
            <w:r>
              <w:rPr>
                <w:rFonts w:ascii="Arial"/>
                <w:b/>
                <w:sz w:val="14"/>
              </w:rPr>
              <w:t>Abril</w:t>
            </w:r>
          </w:p>
        </w:tc>
        <w:tc>
          <w:tcPr>
            <w:tcW w:w="648" w:type="dxa"/>
          </w:tcPr>
          <w:p w14:paraId="22E163BE" w14:textId="77777777" w:rsidR="002759E3" w:rsidRDefault="002759E3" w:rsidP="00691CDF">
            <w:pPr>
              <w:pStyle w:val="TableParagraph"/>
              <w:rPr>
                <w:sz w:val="16"/>
              </w:rPr>
            </w:pPr>
          </w:p>
          <w:p w14:paraId="3BBC467E" w14:textId="77777777" w:rsidR="002759E3" w:rsidRDefault="002759E3" w:rsidP="00691CDF">
            <w:pPr>
              <w:pStyle w:val="TableParagraph"/>
              <w:spacing w:before="10"/>
              <w:rPr>
                <w:sz w:val="13"/>
              </w:rPr>
            </w:pPr>
          </w:p>
          <w:p w14:paraId="40E91AC7" w14:textId="77777777" w:rsidR="002759E3" w:rsidRDefault="002759E3" w:rsidP="00691CDF">
            <w:pPr>
              <w:pStyle w:val="TableParagraph"/>
              <w:ind w:left="50" w:right="39"/>
              <w:jc w:val="center"/>
              <w:rPr>
                <w:rFonts w:ascii="Arial"/>
                <w:b/>
                <w:sz w:val="14"/>
              </w:rPr>
            </w:pPr>
            <w:r>
              <w:rPr>
                <w:rFonts w:ascii="Arial"/>
                <w:b/>
                <w:sz w:val="14"/>
              </w:rPr>
              <w:t>Mayo</w:t>
            </w:r>
          </w:p>
        </w:tc>
        <w:tc>
          <w:tcPr>
            <w:tcW w:w="652" w:type="dxa"/>
          </w:tcPr>
          <w:p w14:paraId="49B51750" w14:textId="77777777" w:rsidR="002759E3" w:rsidRDefault="002759E3" w:rsidP="00691CDF">
            <w:pPr>
              <w:pStyle w:val="TableParagraph"/>
              <w:rPr>
                <w:sz w:val="16"/>
              </w:rPr>
            </w:pPr>
          </w:p>
          <w:p w14:paraId="434C3BCB" w14:textId="77777777" w:rsidR="002759E3" w:rsidRDefault="002759E3" w:rsidP="00691CDF">
            <w:pPr>
              <w:pStyle w:val="TableParagraph"/>
              <w:spacing w:before="10"/>
              <w:rPr>
                <w:sz w:val="13"/>
              </w:rPr>
            </w:pPr>
          </w:p>
          <w:p w14:paraId="5E9EAB84" w14:textId="77777777" w:rsidR="002759E3" w:rsidRDefault="002759E3" w:rsidP="00691CDF">
            <w:pPr>
              <w:pStyle w:val="TableParagraph"/>
              <w:ind w:left="60" w:right="38"/>
              <w:jc w:val="center"/>
              <w:rPr>
                <w:rFonts w:ascii="Arial"/>
                <w:b/>
                <w:sz w:val="14"/>
              </w:rPr>
            </w:pPr>
            <w:r>
              <w:rPr>
                <w:rFonts w:ascii="Arial"/>
                <w:b/>
                <w:sz w:val="14"/>
              </w:rPr>
              <w:t>Junio</w:t>
            </w:r>
          </w:p>
        </w:tc>
        <w:tc>
          <w:tcPr>
            <w:tcW w:w="648" w:type="dxa"/>
          </w:tcPr>
          <w:p w14:paraId="0826DFD1" w14:textId="77777777" w:rsidR="002759E3" w:rsidRDefault="002759E3" w:rsidP="00691CDF">
            <w:pPr>
              <w:pStyle w:val="TableParagraph"/>
              <w:rPr>
                <w:sz w:val="16"/>
              </w:rPr>
            </w:pPr>
          </w:p>
          <w:p w14:paraId="566507E0" w14:textId="77777777" w:rsidR="002759E3" w:rsidRDefault="002759E3" w:rsidP="00691CDF">
            <w:pPr>
              <w:pStyle w:val="TableParagraph"/>
              <w:spacing w:before="10"/>
              <w:rPr>
                <w:sz w:val="13"/>
              </w:rPr>
            </w:pPr>
          </w:p>
          <w:p w14:paraId="7CEC09FE" w14:textId="77777777" w:rsidR="002759E3" w:rsidRDefault="002759E3" w:rsidP="00691CDF">
            <w:pPr>
              <w:pStyle w:val="TableParagraph"/>
              <w:ind w:left="168"/>
              <w:rPr>
                <w:rFonts w:ascii="Arial"/>
                <w:b/>
                <w:sz w:val="14"/>
              </w:rPr>
            </w:pPr>
            <w:r>
              <w:rPr>
                <w:rFonts w:ascii="Arial"/>
                <w:b/>
                <w:sz w:val="14"/>
              </w:rPr>
              <w:t>Julio</w:t>
            </w:r>
          </w:p>
        </w:tc>
        <w:tc>
          <w:tcPr>
            <w:tcW w:w="715" w:type="dxa"/>
          </w:tcPr>
          <w:p w14:paraId="06484B84" w14:textId="77777777" w:rsidR="002759E3" w:rsidRDefault="002759E3" w:rsidP="00691CDF">
            <w:pPr>
              <w:pStyle w:val="TableParagraph"/>
              <w:rPr>
                <w:sz w:val="16"/>
              </w:rPr>
            </w:pPr>
          </w:p>
          <w:p w14:paraId="1E85AC58" w14:textId="77777777" w:rsidR="002759E3" w:rsidRDefault="002759E3" w:rsidP="00691CDF">
            <w:pPr>
              <w:pStyle w:val="TableParagraph"/>
              <w:spacing w:before="10"/>
              <w:rPr>
                <w:sz w:val="13"/>
              </w:rPr>
            </w:pPr>
          </w:p>
          <w:p w14:paraId="093177F3" w14:textId="77777777" w:rsidR="002759E3" w:rsidRDefault="002759E3" w:rsidP="00691CDF">
            <w:pPr>
              <w:pStyle w:val="TableParagraph"/>
              <w:ind w:right="99"/>
              <w:jc w:val="right"/>
              <w:rPr>
                <w:rFonts w:ascii="Arial"/>
                <w:b/>
                <w:sz w:val="14"/>
              </w:rPr>
            </w:pPr>
            <w:r>
              <w:rPr>
                <w:rFonts w:ascii="Arial"/>
                <w:b/>
                <w:sz w:val="14"/>
              </w:rPr>
              <w:t>Agosto</w:t>
            </w:r>
          </w:p>
        </w:tc>
        <w:tc>
          <w:tcPr>
            <w:tcW w:w="1028" w:type="dxa"/>
          </w:tcPr>
          <w:p w14:paraId="49D35FCC" w14:textId="77777777" w:rsidR="002759E3" w:rsidRDefault="002759E3" w:rsidP="00691CDF">
            <w:pPr>
              <w:pStyle w:val="TableParagraph"/>
              <w:rPr>
                <w:sz w:val="16"/>
              </w:rPr>
            </w:pPr>
          </w:p>
          <w:p w14:paraId="4D0EE9A1" w14:textId="77777777" w:rsidR="002759E3" w:rsidRDefault="002759E3" w:rsidP="00691CDF">
            <w:pPr>
              <w:pStyle w:val="TableParagraph"/>
              <w:spacing w:before="10"/>
              <w:rPr>
                <w:sz w:val="13"/>
              </w:rPr>
            </w:pPr>
          </w:p>
          <w:p w14:paraId="50259B21" w14:textId="77777777" w:rsidR="002759E3" w:rsidRDefault="002759E3" w:rsidP="00691CDF">
            <w:pPr>
              <w:pStyle w:val="TableParagraph"/>
              <w:ind w:right="117"/>
              <w:jc w:val="right"/>
              <w:rPr>
                <w:rFonts w:ascii="Arial"/>
                <w:b/>
                <w:sz w:val="14"/>
              </w:rPr>
            </w:pPr>
            <w:r>
              <w:rPr>
                <w:rFonts w:ascii="Arial"/>
                <w:b/>
                <w:sz w:val="14"/>
              </w:rPr>
              <w:t>Septiembre</w:t>
            </w:r>
          </w:p>
        </w:tc>
        <w:tc>
          <w:tcPr>
            <w:tcW w:w="773" w:type="dxa"/>
          </w:tcPr>
          <w:p w14:paraId="4DBD326E" w14:textId="77777777" w:rsidR="002759E3" w:rsidRDefault="002759E3" w:rsidP="00691CDF">
            <w:pPr>
              <w:pStyle w:val="TableParagraph"/>
              <w:rPr>
                <w:sz w:val="16"/>
              </w:rPr>
            </w:pPr>
          </w:p>
          <w:p w14:paraId="6E447FF3" w14:textId="77777777" w:rsidR="002759E3" w:rsidRDefault="002759E3" w:rsidP="00691CDF">
            <w:pPr>
              <w:pStyle w:val="TableParagraph"/>
              <w:spacing w:before="10"/>
              <w:rPr>
                <w:sz w:val="13"/>
              </w:rPr>
            </w:pPr>
          </w:p>
          <w:p w14:paraId="54ED6CE3" w14:textId="77777777" w:rsidR="002759E3" w:rsidRDefault="002759E3" w:rsidP="00691CDF">
            <w:pPr>
              <w:pStyle w:val="TableParagraph"/>
              <w:ind w:right="102"/>
              <w:jc w:val="right"/>
              <w:rPr>
                <w:rFonts w:ascii="Arial"/>
                <w:b/>
                <w:sz w:val="14"/>
              </w:rPr>
            </w:pPr>
            <w:r>
              <w:rPr>
                <w:rFonts w:ascii="Arial"/>
                <w:b/>
                <w:sz w:val="14"/>
              </w:rPr>
              <w:t>Octubre</w:t>
            </w:r>
          </w:p>
        </w:tc>
        <w:tc>
          <w:tcPr>
            <w:tcW w:w="984" w:type="dxa"/>
          </w:tcPr>
          <w:p w14:paraId="3377119D" w14:textId="77777777" w:rsidR="002759E3" w:rsidRDefault="002759E3" w:rsidP="00691CDF">
            <w:pPr>
              <w:pStyle w:val="TableParagraph"/>
              <w:rPr>
                <w:sz w:val="16"/>
              </w:rPr>
            </w:pPr>
          </w:p>
          <w:p w14:paraId="79EB8302" w14:textId="77777777" w:rsidR="002759E3" w:rsidRDefault="002759E3" w:rsidP="00691CDF">
            <w:pPr>
              <w:pStyle w:val="TableParagraph"/>
              <w:spacing w:before="10"/>
              <w:rPr>
                <w:sz w:val="13"/>
              </w:rPr>
            </w:pPr>
          </w:p>
          <w:p w14:paraId="5B0DCECC" w14:textId="77777777" w:rsidR="002759E3" w:rsidRDefault="002759E3" w:rsidP="00691CDF">
            <w:pPr>
              <w:pStyle w:val="TableParagraph"/>
              <w:ind w:right="111"/>
              <w:jc w:val="right"/>
              <w:rPr>
                <w:rFonts w:ascii="Arial"/>
                <w:b/>
                <w:sz w:val="14"/>
              </w:rPr>
            </w:pPr>
            <w:r>
              <w:rPr>
                <w:rFonts w:ascii="Arial"/>
                <w:b/>
                <w:sz w:val="14"/>
              </w:rPr>
              <w:t>Noviembre</w:t>
            </w:r>
          </w:p>
        </w:tc>
        <w:tc>
          <w:tcPr>
            <w:tcW w:w="836" w:type="dxa"/>
          </w:tcPr>
          <w:p w14:paraId="3BC357AE" w14:textId="77777777" w:rsidR="002759E3" w:rsidRDefault="002759E3" w:rsidP="00691CDF">
            <w:pPr>
              <w:pStyle w:val="TableParagraph"/>
              <w:rPr>
                <w:sz w:val="16"/>
              </w:rPr>
            </w:pPr>
          </w:p>
          <w:p w14:paraId="50077372" w14:textId="77777777" w:rsidR="002759E3" w:rsidRDefault="002759E3" w:rsidP="00691CDF">
            <w:pPr>
              <w:pStyle w:val="TableParagraph"/>
              <w:spacing w:before="10"/>
              <w:rPr>
                <w:sz w:val="13"/>
              </w:rPr>
            </w:pPr>
          </w:p>
          <w:p w14:paraId="48E4AFF5" w14:textId="77777777" w:rsidR="002759E3" w:rsidRDefault="002759E3" w:rsidP="00691CDF">
            <w:pPr>
              <w:pStyle w:val="TableParagraph"/>
              <w:ind w:right="107"/>
              <w:jc w:val="right"/>
              <w:rPr>
                <w:rFonts w:ascii="Arial"/>
                <w:b/>
                <w:sz w:val="14"/>
              </w:rPr>
            </w:pPr>
            <w:r>
              <w:rPr>
                <w:rFonts w:ascii="Arial"/>
                <w:b/>
                <w:sz w:val="14"/>
              </w:rPr>
              <w:t>Diciembre</w:t>
            </w:r>
          </w:p>
        </w:tc>
      </w:tr>
      <w:tr w:rsidR="002759E3" w14:paraId="44D02DF9" w14:textId="77777777" w:rsidTr="00691CDF">
        <w:trPr>
          <w:trHeight w:val="584"/>
          <w:jc w:val="center"/>
        </w:trPr>
        <w:tc>
          <w:tcPr>
            <w:tcW w:w="830" w:type="dxa"/>
          </w:tcPr>
          <w:p w14:paraId="7C59E417" w14:textId="77777777" w:rsidR="002759E3" w:rsidRDefault="002759E3" w:rsidP="00C56806">
            <w:pPr>
              <w:pStyle w:val="TableParagraph"/>
              <w:spacing w:before="3"/>
              <w:jc w:val="center"/>
              <w:rPr>
                <w:sz w:val="14"/>
              </w:rPr>
            </w:pPr>
          </w:p>
          <w:p w14:paraId="1F9041D7" w14:textId="77777777" w:rsidR="002759E3" w:rsidRDefault="002759E3" w:rsidP="00C56806">
            <w:pPr>
              <w:pStyle w:val="TableParagraph"/>
              <w:ind w:right="27"/>
              <w:jc w:val="center"/>
              <w:rPr>
                <w:sz w:val="14"/>
              </w:rPr>
            </w:pPr>
            <w:r>
              <w:rPr>
                <w:sz w:val="14"/>
              </w:rPr>
              <w:t>CUOTA</w:t>
            </w:r>
            <w:r>
              <w:rPr>
                <w:spacing w:val="-2"/>
                <w:sz w:val="14"/>
              </w:rPr>
              <w:t xml:space="preserve"> </w:t>
            </w:r>
            <w:r>
              <w:rPr>
                <w:sz w:val="14"/>
              </w:rPr>
              <w:t>BASE</w:t>
            </w:r>
          </w:p>
        </w:tc>
        <w:tc>
          <w:tcPr>
            <w:tcW w:w="653" w:type="dxa"/>
          </w:tcPr>
          <w:p w14:paraId="7C3A95C4" w14:textId="77777777" w:rsidR="002759E3" w:rsidRDefault="002759E3" w:rsidP="00691CDF">
            <w:pPr>
              <w:pStyle w:val="TableParagraph"/>
              <w:jc w:val="center"/>
              <w:rPr>
                <w:sz w:val="16"/>
              </w:rPr>
            </w:pPr>
          </w:p>
          <w:p w14:paraId="6E907709" w14:textId="77777777" w:rsidR="002759E3" w:rsidRDefault="002759E3" w:rsidP="00691CDF">
            <w:pPr>
              <w:pStyle w:val="TableParagraph"/>
              <w:spacing w:before="3"/>
              <w:jc w:val="center"/>
              <w:rPr>
                <w:sz w:val="14"/>
              </w:rPr>
            </w:pPr>
          </w:p>
          <w:p w14:paraId="373397C5" w14:textId="77777777" w:rsidR="002759E3" w:rsidRDefault="002759E3" w:rsidP="00691CDF">
            <w:pPr>
              <w:pStyle w:val="TableParagraph"/>
              <w:ind w:left="151"/>
              <w:jc w:val="center"/>
              <w:rPr>
                <w:sz w:val="14"/>
              </w:rPr>
            </w:pPr>
            <w:r>
              <w:rPr>
                <w:sz w:val="14"/>
              </w:rPr>
              <w:t>$86.24</w:t>
            </w:r>
          </w:p>
        </w:tc>
        <w:tc>
          <w:tcPr>
            <w:tcW w:w="754" w:type="dxa"/>
          </w:tcPr>
          <w:p w14:paraId="51523203" w14:textId="77777777" w:rsidR="002759E3" w:rsidRDefault="002759E3" w:rsidP="00691CDF">
            <w:pPr>
              <w:pStyle w:val="TableParagraph"/>
              <w:jc w:val="center"/>
              <w:rPr>
                <w:sz w:val="16"/>
              </w:rPr>
            </w:pPr>
          </w:p>
          <w:p w14:paraId="595587F0" w14:textId="77777777" w:rsidR="002759E3" w:rsidRDefault="002759E3" w:rsidP="00691CDF">
            <w:pPr>
              <w:pStyle w:val="TableParagraph"/>
              <w:spacing w:before="3"/>
              <w:jc w:val="center"/>
              <w:rPr>
                <w:sz w:val="14"/>
              </w:rPr>
            </w:pPr>
          </w:p>
          <w:p w14:paraId="414CDCC7" w14:textId="77777777" w:rsidR="002759E3" w:rsidRDefault="002759E3" w:rsidP="00691CDF">
            <w:pPr>
              <w:pStyle w:val="TableParagraph"/>
              <w:ind w:right="56"/>
              <w:jc w:val="center"/>
              <w:rPr>
                <w:sz w:val="14"/>
              </w:rPr>
            </w:pPr>
            <w:r>
              <w:rPr>
                <w:sz w:val="14"/>
              </w:rPr>
              <w:t>$86.67</w:t>
            </w:r>
          </w:p>
        </w:tc>
        <w:tc>
          <w:tcPr>
            <w:tcW w:w="653" w:type="dxa"/>
          </w:tcPr>
          <w:p w14:paraId="3CBE88EC" w14:textId="77777777" w:rsidR="002759E3" w:rsidRDefault="002759E3" w:rsidP="00691CDF">
            <w:pPr>
              <w:pStyle w:val="TableParagraph"/>
              <w:jc w:val="center"/>
              <w:rPr>
                <w:sz w:val="16"/>
              </w:rPr>
            </w:pPr>
          </w:p>
          <w:p w14:paraId="74979C46" w14:textId="77777777" w:rsidR="002759E3" w:rsidRDefault="002759E3" w:rsidP="00691CDF">
            <w:pPr>
              <w:pStyle w:val="TableParagraph"/>
              <w:spacing w:before="3"/>
              <w:jc w:val="center"/>
              <w:rPr>
                <w:sz w:val="14"/>
              </w:rPr>
            </w:pPr>
          </w:p>
          <w:p w14:paraId="775321C3" w14:textId="77777777" w:rsidR="002759E3" w:rsidRDefault="002759E3" w:rsidP="00691CDF">
            <w:pPr>
              <w:pStyle w:val="TableParagraph"/>
              <w:ind w:right="61"/>
              <w:jc w:val="center"/>
              <w:rPr>
                <w:sz w:val="14"/>
              </w:rPr>
            </w:pPr>
            <w:r>
              <w:rPr>
                <w:sz w:val="14"/>
              </w:rPr>
              <w:t>$87.10</w:t>
            </w:r>
          </w:p>
        </w:tc>
        <w:tc>
          <w:tcPr>
            <w:tcW w:w="652" w:type="dxa"/>
          </w:tcPr>
          <w:p w14:paraId="4B432B41" w14:textId="77777777" w:rsidR="002759E3" w:rsidRDefault="002759E3" w:rsidP="00691CDF">
            <w:pPr>
              <w:pStyle w:val="TableParagraph"/>
              <w:jc w:val="center"/>
              <w:rPr>
                <w:sz w:val="16"/>
              </w:rPr>
            </w:pPr>
          </w:p>
          <w:p w14:paraId="6ADF285D" w14:textId="77777777" w:rsidR="002759E3" w:rsidRDefault="002759E3" w:rsidP="00691CDF">
            <w:pPr>
              <w:pStyle w:val="TableParagraph"/>
              <w:spacing w:before="3"/>
              <w:jc w:val="center"/>
              <w:rPr>
                <w:sz w:val="14"/>
              </w:rPr>
            </w:pPr>
          </w:p>
          <w:p w14:paraId="0E1C6A21" w14:textId="77777777" w:rsidR="002759E3" w:rsidRDefault="002759E3" w:rsidP="00691CDF">
            <w:pPr>
              <w:pStyle w:val="TableParagraph"/>
              <w:ind w:left="151"/>
              <w:jc w:val="center"/>
              <w:rPr>
                <w:sz w:val="14"/>
              </w:rPr>
            </w:pPr>
            <w:r>
              <w:rPr>
                <w:sz w:val="14"/>
              </w:rPr>
              <w:t>$87.54</w:t>
            </w:r>
          </w:p>
        </w:tc>
        <w:tc>
          <w:tcPr>
            <w:tcW w:w="648" w:type="dxa"/>
          </w:tcPr>
          <w:p w14:paraId="73202EA8" w14:textId="77777777" w:rsidR="002759E3" w:rsidRDefault="002759E3" w:rsidP="00691CDF">
            <w:pPr>
              <w:pStyle w:val="TableParagraph"/>
              <w:jc w:val="center"/>
              <w:rPr>
                <w:sz w:val="16"/>
              </w:rPr>
            </w:pPr>
          </w:p>
          <w:p w14:paraId="34AAC57D" w14:textId="77777777" w:rsidR="002759E3" w:rsidRDefault="002759E3" w:rsidP="00691CDF">
            <w:pPr>
              <w:pStyle w:val="TableParagraph"/>
              <w:spacing w:before="3"/>
              <w:jc w:val="center"/>
              <w:rPr>
                <w:sz w:val="14"/>
              </w:rPr>
            </w:pPr>
          </w:p>
          <w:p w14:paraId="166719F7" w14:textId="77777777" w:rsidR="002759E3" w:rsidRDefault="002759E3" w:rsidP="00691CDF">
            <w:pPr>
              <w:pStyle w:val="TableParagraph"/>
              <w:ind w:left="123" w:right="38"/>
              <w:jc w:val="center"/>
              <w:rPr>
                <w:sz w:val="14"/>
              </w:rPr>
            </w:pPr>
            <w:r>
              <w:rPr>
                <w:sz w:val="14"/>
              </w:rPr>
              <w:t>$87.97</w:t>
            </w:r>
          </w:p>
        </w:tc>
        <w:tc>
          <w:tcPr>
            <w:tcW w:w="652" w:type="dxa"/>
          </w:tcPr>
          <w:p w14:paraId="0C5BCC22" w14:textId="77777777" w:rsidR="002759E3" w:rsidRDefault="002759E3" w:rsidP="00691CDF">
            <w:pPr>
              <w:pStyle w:val="TableParagraph"/>
              <w:jc w:val="center"/>
              <w:rPr>
                <w:sz w:val="16"/>
              </w:rPr>
            </w:pPr>
          </w:p>
          <w:p w14:paraId="38B2FF0E" w14:textId="77777777" w:rsidR="002759E3" w:rsidRDefault="002759E3" w:rsidP="00691CDF">
            <w:pPr>
              <w:pStyle w:val="TableParagraph"/>
              <w:spacing w:before="3"/>
              <w:jc w:val="center"/>
              <w:rPr>
                <w:sz w:val="14"/>
              </w:rPr>
            </w:pPr>
          </w:p>
          <w:p w14:paraId="45EF9999" w14:textId="77777777" w:rsidR="002759E3" w:rsidRDefault="002759E3" w:rsidP="00691CDF">
            <w:pPr>
              <w:pStyle w:val="TableParagraph"/>
              <w:ind w:left="122" w:right="31"/>
              <w:jc w:val="center"/>
              <w:rPr>
                <w:sz w:val="14"/>
              </w:rPr>
            </w:pPr>
            <w:r>
              <w:rPr>
                <w:sz w:val="14"/>
              </w:rPr>
              <w:t>$88.41</w:t>
            </w:r>
          </w:p>
        </w:tc>
        <w:tc>
          <w:tcPr>
            <w:tcW w:w="648" w:type="dxa"/>
          </w:tcPr>
          <w:p w14:paraId="13E4506F" w14:textId="77777777" w:rsidR="002759E3" w:rsidRDefault="002759E3" w:rsidP="00691CDF">
            <w:pPr>
              <w:pStyle w:val="TableParagraph"/>
              <w:jc w:val="center"/>
              <w:rPr>
                <w:sz w:val="16"/>
              </w:rPr>
            </w:pPr>
          </w:p>
          <w:p w14:paraId="38EE8199" w14:textId="77777777" w:rsidR="002759E3" w:rsidRDefault="002759E3" w:rsidP="00691CDF">
            <w:pPr>
              <w:pStyle w:val="TableParagraph"/>
              <w:spacing w:before="3"/>
              <w:jc w:val="center"/>
              <w:rPr>
                <w:sz w:val="14"/>
              </w:rPr>
            </w:pPr>
          </w:p>
          <w:p w14:paraId="30EEAB2A" w14:textId="77777777" w:rsidR="002759E3" w:rsidRDefault="002759E3" w:rsidP="00691CDF">
            <w:pPr>
              <w:pStyle w:val="TableParagraph"/>
              <w:ind w:left="153"/>
              <w:jc w:val="center"/>
              <w:rPr>
                <w:sz w:val="14"/>
              </w:rPr>
            </w:pPr>
            <w:r>
              <w:rPr>
                <w:sz w:val="14"/>
              </w:rPr>
              <w:t>$88.86</w:t>
            </w:r>
          </w:p>
        </w:tc>
        <w:tc>
          <w:tcPr>
            <w:tcW w:w="715" w:type="dxa"/>
          </w:tcPr>
          <w:p w14:paraId="4F294944" w14:textId="77777777" w:rsidR="002759E3" w:rsidRDefault="002759E3" w:rsidP="00691CDF">
            <w:pPr>
              <w:pStyle w:val="TableParagraph"/>
              <w:jc w:val="center"/>
              <w:rPr>
                <w:sz w:val="16"/>
              </w:rPr>
            </w:pPr>
          </w:p>
          <w:p w14:paraId="7DEC9BD4" w14:textId="77777777" w:rsidR="002759E3" w:rsidRDefault="002759E3" w:rsidP="00691CDF">
            <w:pPr>
              <w:pStyle w:val="TableParagraph"/>
              <w:spacing w:before="3"/>
              <w:jc w:val="center"/>
              <w:rPr>
                <w:sz w:val="14"/>
              </w:rPr>
            </w:pPr>
          </w:p>
          <w:p w14:paraId="792303F5" w14:textId="77777777" w:rsidR="002759E3" w:rsidRDefault="002759E3" w:rsidP="00691CDF">
            <w:pPr>
              <w:pStyle w:val="TableParagraph"/>
              <w:ind w:right="58"/>
              <w:jc w:val="center"/>
              <w:rPr>
                <w:sz w:val="14"/>
              </w:rPr>
            </w:pPr>
            <w:r>
              <w:rPr>
                <w:sz w:val="14"/>
              </w:rPr>
              <w:t>$89.30</w:t>
            </w:r>
          </w:p>
        </w:tc>
        <w:tc>
          <w:tcPr>
            <w:tcW w:w="1028" w:type="dxa"/>
          </w:tcPr>
          <w:p w14:paraId="4F5BB63B" w14:textId="77777777" w:rsidR="002759E3" w:rsidRDefault="002759E3" w:rsidP="00691CDF">
            <w:pPr>
              <w:pStyle w:val="TableParagraph"/>
              <w:jc w:val="center"/>
              <w:rPr>
                <w:sz w:val="16"/>
              </w:rPr>
            </w:pPr>
          </w:p>
          <w:p w14:paraId="0C6AC263" w14:textId="77777777" w:rsidR="002759E3" w:rsidRDefault="002759E3" w:rsidP="00691CDF">
            <w:pPr>
              <w:pStyle w:val="TableParagraph"/>
              <w:spacing w:before="3"/>
              <w:jc w:val="center"/>
              <w:rPr>
                <w:sz w:val="14"/>
              </w:rPr>
            </w:pPr>
          </w:p>
          <w:p w14:paraId="76B01858" w14:textId="77777777" w:rsidR="002759E3" w:rsidRDefault="002759E3" w:rsidP="00691CDF">
            <w:pPr>
              <w:pStyle w:val="TableParagraph"/>
              <w:ind w:right="58"/>
              <w:jc w:val="center"/>
              <w:rPr>
                <w:sz w:val="14"/>
              </w:rPr>
            </w:pPr>
            <w:r>
              <w:rPr>
                <w:sz w:val="14"/>
              </w:rPr>
              <w:t>$89.75</w:t>
            </w:r>
          </w:p>
        </w:tc>
        <w:tc>
          <w:tcPr>
            <w:tcW w:w="773" w:type="dxa"/>
          </w:tcPr>
          <w:p w14:paraId="5CA2D3A4" w14:textId="77777777" w:rsidR="002759E3" w:rsidRDefault="002759E3" w:rsidP="00691CDF">
            <w:pPr>
              <w:pStyle w:val="TableParagraph"/>
              <w:jc w:val="center"/>
              <w:rPr>
                <w:sz w:val="16"/>
              </w:rPr>
            </w:pPr>
          </w:p>
          <w:p w14:paraId="6D9E152A" w14:textId="77777777" w:rsidR="002759E3" w:rsidRDefault="002759E3" w:rsidP="00691CDF">
            <w:pPr>
              <w:pStyle w:val="TableParagraph"/>
              <w:spacing w:before="3"/>
              <w:jc w:val="center"/>
              <w:rPr>
                <w:sz w:val="14"/>
              </w:rPr>
            </w:pPr>
          </w:p>
          <w:p w14:paraId="649EDD3F" w14:textId="77777777" w:rsidR="002759E3" w:rsidRDefault="002759E3" w:rsidP="00691CDF">
            <w:pPr>
              <w:pStyle w:val="TableParagraph"/>
              <w:ind w:right="58"/>
              <w:jc w:val="center"/>
              <w:rPr>
                <w:sz w:val="14"/>
              </w:rPr>
            </w:pPr>
            <w:r>
              <w:rPr>
                <w:sz w:val="14"/>
              </w:rPr>
              <w:t>$90.20</w:t>
            </w:r>
          </w:p>
        </w:tc>
        <w:tc>
          <w:tcPr>
            <w:tcW w:w="984" w:type="dxa"/>
          </w:tcPr>
          <w:p w14:paraId="3D9AB6CB" w14:textId="77777777" w:rsidR="002759E3" w:rsidRDefault="002759E3" w:rsidP="00691CDF">
            <w:pPr>
              <w:pStyle w:val="TableParagraph"/>
              <w:jc w:val="center"/>
              <w:rPr>
                <w:sz w:val="16"/>
              </w:rPr>
            </w:pPr>
          </w:p>
          <w:p w14:paraId="73635BB7" w14:textId="77777777" w:rsidR="002759E3" w:rsidRDefault="002759E3" w:rsidP="00691CDF">
            <w:pPr>
              <w:pStyle w:val="TableParagraph"/>
              <w:spacing w:before="3"/>
              <w:jc w:val="center"/>
              <w:rPr>
                <w:sz w:val="14"/>
              </w:rPr>
            </w:pPr>
          </w:p>
          <w:p w14:paraId="45C270BE" w14:textId="77777777" w:rsidR="002759E3" w:rsidRDefault="002759E3" w:rsidP="00691CDF">
            <w:pPr>
              <w:pStyle w:val="TableParagraph"/>
              <w:ind w:right="58"/>
              <w:jc w:val="center"/>
              <w:rPr>
                <w:sz w:val="14"/>
              </w:rPr>
            </w:pPr>
            <w:r>
              <w:rPr>
                <w:sz w:val="14"/>
              </w:rPr>
              <w:t>$90.65</w:t>
            </w:r>
          </w:p>
        </w:tc>
        <w:tc>
          <w:tcPr>
            <w:tcW w:w="836" w:type="dxa"/>
          </w:tcPr>
          <w:p w14:paraId="4F6C0D34" w14:textId="77777777" w:rsidR="002759E3" w:rsidRDefault="002759E3" w:rsidP="00691CDF">
            <w:pPr>
              <w:pStyle w:val="TableParagraph"/>
              <w:jc w:val="center"/>
              <w:rPr>
                <w:sz w:val="16"/>
              </w:rPr>
            </w:pPr>
          </w:p>
          <w:p w14:paraId="7F43581B" w14:textId="77777777" w:rsidR="002759E3" w:rsidRDefault="002759E3" w:rsidP="00691CDF">
            <w:pPr>
              <w:pStyle w:val="TableParagraph"/>
              <w:spacing w:before="3"/>
              <w:jc w:val="center"/>
              <w:rPr>
                <w:sz w:val="14"/>
              </w:rPr>
            </w:pPr>
          </w:p>
          <w:p w14:paraId="55980A4E" w14:textId="77777777" w:rsidR="002759E3" w:rsidRDefault="002759E3" w:rsidP="00691CDF">
            <w:pPr>
              <w:pStyle w:val="TableParagraph"/>
              <w:ind w:right="53"/>
              <w:jc w:val="center"/>
              <w:rPr>
                <w:sz w:val="14"/>
              </w:rPr>
            </w:pPr>
            <w:r>
              <w:rPr>
                <w:sz w:val="14"/>
              </w:rPr>
              <w:t>$91.10</w:t>
            </w:r>
          </w:p>
        </w:tc>
      </w:tr>
      <w:tr w:rsidR="002759E3" w14:paraId="715D3157" w14:textId="77777777" w:rsidTr="00691CDF">
        <w:trPr>
          <w:trHeight w:val="585"/>
          <w:jc w:val="center"/>
        </w:trPr>
        <w:tc>
          <w:tcPr>
            <w:tcW w:w="830" w:type="dxa"/>
          </w:tcPr>
          <w:p w14:paraId="018088EB" w14:textId="77777777" w:rsidR="002759E3" w:rsidRDefault="002759E3" w:rsidP="00C56806">
            <w:pPr>
              <w:pStyle w:val="TableParagraph"/>
              <w:jc w:val="center"/>
              <w:rPr>
                <w:sz w:val="16"/>
              </w:rPr>
            </w:pPr>
          </w:p>
          <w:p w14:paraId="3B116295" w14:textId="77777777" w:rsidR="002759E3" w:rsidRDefault="002759E3" w:rsidP="00C56806">
            <w:pPr>
              <w:pStyle w:val="TableParagraph"/>
              <w:spacing w:before="4"/>
              <w:jc w:val="center"/>
              <w:rPr>
                <w:sz w:val="14"/>
              </w:rPr>
            </w:pPr>
          </w:p>
          <w:p w14:paraId="24FFC559" w14:textId="77777777" w:rsidR="002759E3" w:rsidRDefault="002759E3" w:rsidP="00C56806">
            <w:pPr>
              <w:pStyle w:val="TableParagraph"/>
              <w:ind w:left="69"/>
              <w:jc w:val="center"/>
              <w:rPr>
                <w:sz w:val="14"/>
              </w:rPr>
            </w:pPr>
            <w:r>
              <w:rPr>
                <w:w w:val="99"/>
                <w:sz w:val="14"/>
              </w:rPr>
              <w:t>1</w:t>
            </w:r>
          </w:p>
        </w:tc>
        <w:tc>
          <w:tcPr>
            <w:tcW w:w="653" w:type="dxa"/>
          </w:tcPr>
          <w:p w14:paraId="0342B6C3" w14:textId="77777777" w:rsidR="002759E3" w:rsidRDefault="002759E3" w:rsidP="00691CDF">
            <w:pPr>
              <w:pStyle w:val="TableParagraph"/>
              <w:jc w:val="center"/>
              <w:rPr>
                <w:sz w:val="16"/>
              </w:rPr>
            </w:pPr>
          </w:p>
          <w:p w14:paraId="3169F8A2" w14:textId="77777777" w:rsidR="002759E3" w:rsidRDefault="002759E3" w:rsidP="00691CDF">
            <w:pPr>
              <w:pStyle w:val="TableParagraph"/>
              <w:spacing w:before="3"/>
              <w:jc w:val="center"/>
              <w:rPr>
                <w:sz w:val="14"/>
              </w:rPr>
            </w:pPr>
          </w:p>
          <w:p w14:paraId="4974359F" w14:textId="77777777" w:rsidR="002759E3" w:rsidRDefault="002759E3" w:rsidP="00691CDF">
            <w:pPr>
              <w:pStyle w:val="TableParagraph"/>
              <w:ind w:left="151"/>
              <w:jc w:val="center"/>
              <w:rPr>
                <w:sz w:val="14"/>
              </w:rPr>
            </w:pPr>
            <w:r>
              <w:rPr>
                <w:sz w:val="14"/>
              </w:rPr>
              <w:t>$23.14</w:t>
            </w:r>
          </w:p>
        </w:tc>
        <w:tc>
          <w:tcPr>
            <w:tcW w:w="754" w:type="dxa"/>
          </w:tcPr>
          <w:p w14:paraId="0A39EC48" w14:textId="77777777" w:rsidR="002759E3" w:rsidRDefault="002759E3" w:rsidP="00691CDF">
            <w:pPr>
              <w:pStyle w:val="TableParagraph"/>
              <w:jc w:val="center"/>
              <w:rPr>
                <w:sz w:val="16"/>
              </w:rPr>
            </w:pPr>
          </w:p>
          <w:p w14:paraId="6B2A3FA0" w14:textId="77777777" w:rsidR="002759E3" w:rsidRDefault="002759E3" w:rsidP="00691CDF">
            <w:pPr>
              <w:pStyle w:val="TableParagraph"/>
              <w:spacing w:before="3"/>
              <w:jc w:val="center"/>
              <w:rPr>
                <w:sz w:val="14"/>
              </w:rPr>
            </w:pPr>
          </w:p>
          <w:p w14:paraId="4ED7C32D" w14:textId="77777777" w:rsidR="002759E3" w:rsidRDefault="002759E3" w:rsidP="00691CDF">
            <w:pPr>
              <w:pStyle w:val="TableParagraph"/>
              <w:ind w:right="56"/>
              <w:jc w:val="center"/>
              <w:rPr>
                <w:sz w:val="14"/>
              </w:rPr>
            </w:pPr>
            <w:r>
              <w:rPr>
                <w:sz w:val="14"/>
              </w:rPr>
              <w:t>$23.26</w:t>
            </w:r>
          </w:p>
        </w:tc>
        <w:tc>
          <w:tcPr>
            <w:tcW w:w="653" w:type="dxa"/>
          </w:tcPr>
          <w:p w14:paraId="46677E79" w14:textId="77777777" w:rsidR="002759E3" w:rsidRDefault="002759E3" w:rsidP="00691CDF">
            <w:pPr>
              <w:pStyle w:val="TableParagraph"/>
              <w:jc w:val="center"/>
              <w:rPr>
                <w:sz w:val="16"/>
              </w:rPr>
            </w:pPr>
          </w:p>
          <w:p w14:paraId="0B6BBBBB" w14:textId="77777777" w:rsidR="002759E3" w:rsidRDefault="002759E3" w:rsidP="00691CDF">
            <w:pPr>
              <w:pStyle w:val="TableParagraph"/>
              <w:spacing w:before="3"/>
              <w:jc w:val="center"/>
              <w:rPr>
                <w:sz w:val="14"/>
              </w:rPr>
            </w:pPr>
          </w:p>
          <w:p w14:paraId="3F0DAB42" w14:textId="77777777" w:rsidR="002759E3" w:rsidRDefault="002759E3" w:rsidP="00691CDF">
            <w:pPr>
              <w:pStyle w:val="TableParagraph"/>
              <w:ind w:right="61"/>
              <w:jc w:val="center"/>
              <w:rPr>
                <w:sz w:val="14"/>
              </w:rPr>
            </w:pPr>
            <w:r>
              <w:rPr>
                <w:sz w:val="14"/>
              </w:rPr>
              <w:t>$23.37</w:t>
            </w:r>
          </w:p>
        </w:tc>
        <w:tc>
          <w:tcPr>
            <w:tcW w:w="652" w:type="dxa"/>
          </w:tcPr>
          <w:p w14:paraId="0A6FD0E8" w14:textId="77777777" w:rsidR="002759E3" w:rsidRDefault="002759E3" w:rsidP="00691CDF">
            <w:pPr>
              <w:pStyle w:val="TableParagraph"/>
              <w:jc w:val="center"/>
              <w:rPr>
                <w:sz w:val="16"/>
              </w:rPr>
            </w:pPr>
          </w:p>
          <w:p w14:paraId="7EAE0428" w14:textId="77777777" w:rsidR="002759E3" w:rsidRDefault="002759E3" w:rsidP="00691CDF">
            <w:pPr>
              <w:pStyle w:val="TableParagraph"/>
              <w:spacing w:before="3"/>
              <w:jc w:val="center"/>
              <w:rPr>
                <w:sz w:val="14"/>
              </w:rPr>
            </w:pPr>
          </w:p>
          <w:p w14:paraId="74E2755A" w14:textId="77777777" w:rsidR="002759E3" w:rsidRDefault="002759E3" w:rsidP="00691CDF">
            <w:pPr>
              <w:pStyle w:val="TableParagraph"/>
              <w:ind w:left="151"/>
              <w:jc w:val="center"/>
              <w:rPr>
                <w:sz w:val="14"/>
              </w:rPr>
            </w:pPr>
            <w:r>
              <w:rPr>
                <w:sz w:val="14"/>
              </w:rPr>
              <w:t>$23.49</w:t>
            </w:r>
          </w:p>
        </w:tc>
        <w:tc>
          <w:tcPr>
            <w:tcW w:w="648" w:type="dxa"/>
          </w:tcPr>
          <w:p w14:paraId="2EBD0398" w14:textId="77777777" w:rsidR="002759E3" w:rsidRDefault="002759E3" w:rsidP="00691CDF">
            <w:pPr>
              <w:pStyle w:val="TableParagraph"/>
              <w:jc w:val="center"/>
              <w:rPr>
                <w:sz w:val="16"/>
              </w:rPr>
            </w:pPr>
          </w:p>
          <w:p w14:paraId="243FA87A" w14:textId="77777777" w:rsidR="002759E3" w:rsidRDefault="002759E3" w:rsidP="00691CDF">
            <w:pPr>
              <w:pStyle w:val="TableParagraph"/>
              <w:spacing w:before="3"/>
              <w:jc w:val="center"/>
              <w:rPr>
                <w:sz w:val="14"/>
              </w:rPr>
            </w:pPr>
          </w:p>
          <w:p w14:paraId="392F0406" w14:textId="77777777" w:rsidR="002759E3" w:rsidRDefault="002759E3" w:rsidP="00691CDF">
            <w:pPr>
              <w:pStyle w:val="TableParagraph"/>
              <w:ind w:left="123" w:right="38"/>
              <w:jc w:val="center"/>
              <w:rPr>
                <w:sz w:val="14"/>
              </w:rPr>
            </w:pPr>
            <w:r>
              <w:rPr>
                <w:sz w:val="14"/>
              </w:rPr>
              <w:t>$23.61</w:t>
            </w:r>
          </w:p>
        </w:tc>
        <w:tc>
          <w:tcPr>
            <w:tcW w:w="652" w:type="dxa"/>
          </w:tcPr>
          <w:p w14:paraId="5BBA1A64" w14:textId="77777777" w:rsidR="002759E3" w:rsidRDefault="002759E3" w:rsidP="00691CDF">
            <w:pPr>
              <w:pStyle w:val="TableParagraph"/>
              <w:jc w:val="center"/>
              <w:rPr>
                <w:sz w:val="16"/>
              </w:rPr>
            </w:pPr>
          </w:p>
          <w:p w14:paraId="0D9361B9" w14:textId="77777777" w:rsidR="002759E3" w:rsidRDefault="002759E3" w:rsidP="00691CDF">
            <w:pPr>
              <w:pStyle w:val="TableParagraph"/>
              <w:spacing w:before="3"/>
              <w:jc w:val="center"/>
              <w:rPr>
                <w:sz w:val="14"/>
              </w:rPr>
            </w:pPr>
          </w:p>
          <w:p w14:paraId="6A189F31" w14:textId="77777777" w:rsidR="002759E3" w:rsidRDefault="002759E3" w:rsidP="00691CDF">
            <w:pPr>
              <w:pStyle w:val="TableParagraph"/>
              <w:ind w:left="122" w:right="31"/>
              <w:jc w:val="center"/>
              <w:rPr>
                <w:sz w:val="14"/>
              </w:rPr>
            </w:pPr>
            <w:r>
              <w:rPr>
                <w:sz w:val="14"/>
              </w:rPr>
              <w:t>$23.72</w:t>
            </w:r>
          </w:p>
        </w:tc>
        <w:tc>
          <w:tcPr>
            <w:tcW w:w="648" w:type="dxa"/>
          </w:tcPr>
          <w:p w14:paraId="4DA0025A" w14:textId="77777777" w:rsidR="002759E3" w:rsidRDefault="002759E3" w:rsidP="00691CDF">
            <w:pPr>
              <w:pStyle w:val="TableParagraph"/>
              <w:jc w:val="center"/>
              <w:rPr>
                <w:sz w:val="16"/>
              </w:rPr>
            </w:pPr>
          </w:p>
          <w:p w14:paraId="0E871196" w14:textId="77777777" w:rsidR="002759E3" w:rsidRDefault="002759E3" w:rsidP="00691CDF">
            <w:pPr>
              <w:pStyle w:val="TableParagraph"/>
              <w:spacing w:before="3"/>
              <w:jc w:val="center"/>
              <w:rPr>
                <w:sz w:val="14"/>
              </w:rPr>
            </w:pPr>
          </w:p>
          <w:p w14:paraId="6EBA67A1" w14:textId="77777777" w:rsidR="002759E3" w:rsidRDefault="002759E3" w:rsidP="00691CDF">
            <w:pPr>
              <w:pStyle w:val="TableParagraph"/>
              <w:ind w:left="153"/>
              <w:jc w:val="center"/>
              <w:rPr>
                <w:sz w:val="14"/>
              </w:rPr>
            </w:pPr>
            <w:r>
              <w:rPr>
                <w:sz w:val="14"/>
              </w:rPr>
              <w:t>$23.84</w:t>
            </w:r>
          </w:p>
        </w:tc>
        <w:tc>
          <w:tcPr>
            <w:tcW w:w="715" w:type="dxa"/>
          </w:tcPr>
          <w:p w14:paraId="002677EA" w14:textId="77777777" w:rsidR="002759E3" w:rsidRDefault="002759E3" w:rsidP="00691CDF">
            <w:pPr>
              <w:pStyle w:val="TableParagraph"/>
              <w:jc w:val="center"/>
              <w:rPr>
                <w:sz w:val="16"/>
              </w:rPr>
            </w:pPr>
          </w:p>
          <w:p w14:paraId="5ED2F930" w14:textId="77777777" w:rsidR="002759E3" w:rsidRDefault="002759E3" w:rsidP="00691CDF">
            <w:pPr>
              <w:pStyle w:val="TableParagraph"/>
              <w:spacing w:before="3"/>
              <w:jc w:val="center"/>
              <w:rPr>
                <w:sz w:val="14"/>
              </w:rPr>
            </w:pPr>
          </w:p>
          <w:p w14:paraId="5EAE9495" w14:textId="77777777" w:rsidR="002759E3" w:rsidRDefault="002759E3" w:rsidP="00691CDF">
            <w:pPr>
              <w:pStyle w:val="TableParagraph"/>
              <w:ind w:right="58"/>
              <w:jc w:val="center"/>
              <w:rPr>
                <w:sz w:val="14"/>
              </w:rPr>
            </w:pPr>
            <w:r>
              <w:rPr>
                <w:sz w:val="14"/>
              </w:rPr>
              <w:t>$23.96</w:t>
            </w:r>
          </w:p>
        </w:tc>
        <w:tc>
          <w:tcPr>
            <w:tcW w:w="1028" w:type="dxa"/>
          </w:tcPr>
          <w:p w14:paraId="6A8700CD" w14:textId="77777777" w:rsidR="002759E3" w:rsidRDefault="002759E3" w:rsidP="00691CDF">
            <w:pPr>
              <w:pStyle w:val="TableParagraph"/>
              <w:jc w:val="center"/>
              <w:rPr>
                <w:sz w:val="16"/>
              </w:rPr>
            </w:pPr>
          </w:p>
          <w:p w14:paraId="5836AF28" w14:textId="77777777" w:rsidR="002759E3" w:rsidRDefault="002759E3" w:rsidP="00691CDF">
            <w:pPr>
              <w:pStyle w:val="TableParagraph"/>
              <w:spacing w:before="3"/>
              <w:jc w:val="center"/>
              <w:rPr>
                <w:sz w:val="14"/>
              </w:rPr>
            </w:pPr>
          </w:p>
          <w:p w14:paraId="44EA86F2" w14:textId="77777777" w:rsidR="002759E3" w:rsidRDefault="002759E3" w:rsidP="00691CDF">
            <w:pPr>
              <w:pStyle w:val="TableParagraph"/>
              <w:ind w:right="58"/>
              <w:jc w:val="center"/>
              <w:rPr>
                <w:sz w:val="14"/>
              </w:rPr>
            </w:pPr>
            <w:r>
              <w:rPr>
                <w:sz w:val="14"/>
              </w:rPr>
              <w:t>$24.08</w:t>
            </w:r>
          </w:p>
        </w:tc>
        <w:tc>
          <w:tcPr>
            <w:tcW w:w="773" w:type="dxa"/>
          </w:tcPr>
          <w:p w14:paraId="7447BD97" w14:textId="77777777" w:rsidR="002759E3" w:rsidRDefault="002759E3" w:rsidP="00691CDF">
            <w:pPr>
              <w:pStyle w:val="TableParagraph"/>
              <w:jc w:val="center"/>
              <w:rPr>
                <w:sz w:val="16"/>
              </w:rPr>
            </w:pPr>
          </w:p>
          <w:p w14:paraId="7F413539" w14:textId="77777777" w:rsidR="002759E3" w:rsidRDefault="002759E3" w:rsidP="00691CDF">
            <w:pPr>
              <w:pStyle w:val="TableParagraph"/>
              <w:spacing w:before="3"/>
              <w:jc w:val="center"/>
              <w:rPr>
                <w:sz w:val="14"/>
              </w:rPr>
            </w:pPr>
          </w:p>
          <w:p w14:paraId="03A3D727" w14:textId="77777777" w:rsidR="002759E3" w:rsidRDefault="002759E3" w:rsidP="00691CDF">
            <w:pPr>
              <w:pStyle w:val="TableParagraph"/>
              <w:ind w:right="58"/>
              <w:jc w:val="center"/>
              <w:rPr>
                <w:sz w:val="14"/>
              </w:rPr>
            </w:pPr>
            <w:r>
              <w:rPr>
                <w:sz w:val="14"/>
              </w:rPr>
              <w:t>$24.20</w:t>
            </w:r>
          </w:p>
        </w:tc>
        <w:tc>
          <w:tcPr>
            <w:tcW w:w="984" w:type="dxa"/>
          </w:tcPr>
          <w:p w14:paraId="3F81A7FE" w14:textId="77777777" w:rsidR="002759E3" w:rsidRDefault="002759E3" w:rsidP="00691CDF">
            <w:pPr>
              <w:pStyle w:val="TableParagraph"/>
              <w:jc w:val="center"/>
              <w:rPr>
                <w:sz w:val="16"/>
              </w:rPr>
            </w:pPr>
          </w:p>
          <w:p w14:paraId="6C169748" w14:textId="77777777" w:rsidR="002759E3" w:rsidRDefault="002759E3" w:rsidP="00691CDF">
            <w:pPr>
              <w:pStyle w:val="TableParagraph"/>
              <w:spacing w:before="3"/>
              <w:jc w:val="center"/>
              <w:rPr>
                <w:sz w:val="14"/>
              </w:rPr>
            </w:pPr>
          </w:p>
          <w:p w14:paraId="39B6A775" w14:textId="77777777" w:rsidR="002759E3" w:rsidRDefault="002759E3" w:rsidP="00691CDF">
            <w:pPr>
              <w:pStyle w:val="TableParagraph"/>
              <w:ind w:right="58"/>
              <w:jc w:val="center"/>
              <w:rPr>
                <w:sz w:val="14"/>
              </w:rPr>
            </w:pPr>
            <w:r>
              <w:rPr>
                <w:sz w:val="14"/>
              </w:rPr>
              <w:t>$24.32</w:t>
            </w:r>
          </w:p>
        </w:tc>
        <w:tc>
          <w:tcPr>
            <w:tcW w:w="836" w:type="dxa"/>
          </w:tcPr>
          <w:p w14:paraId="2F43088D" w14:textId="77777777" w:rsidR="002759E3" w:rsidRDefault="002759E3" w:rsidP="00691CDF">
            <w:pPr>
              <w:pStyle w:val="TableParagraph"/>
              <w:jc w:val="center"/>
              <w:rPr>
                <w:sz w:val="16"/>
              </w:rPr>
            </w:pPr>
          </w:p>
          <w:p w14:paraId="39ABC2EB" w14:textId="77777777" w:rsidR="002759E3" w:rsidRDefault="002759E3" w:rsidP="00691CDF">
            <w:pPr>
              <w:pStyle w:val="TableParagraph"/>
              <w:spacing w:before="3"/>
              <w:jc w:val="center"/>
              <w:rPr>
                <w:sz w:val="14"/>
              </w:rPr>
            </w:pPr>
          </w:p>
          <w:p w14:paraId="0D6185F8" w14:textId="77777777" w:rsidR="002759E3" w:rsidRDefault="002759E3" w:rsidP="00691CDF">
            <w:pPr>
              <w:pStyle w:val="TableParagraph"/>
              <w:ind w:right="53"/>
              <w:jc w:val="center"/>
              <w:rPr>
                <w:sz w:val="14"/>
              </w:rPr>
            </w:pPr>
            <w:r>
              <w:rPr>
                <w:sz w:val="14"/>
              </w:rPr>
              <w:t>$24.44</w:t>
            </w:r>
          </w:p>
        </w:tc>
      </w:tr>
      <w:tr w:rsidR="002759E3" w14:paraId="2FF06599" w14:textId="77777777" w:rsidTr="00691CDF">
        <w:trPr>
          <w:trHeight w:val="585"/>
          <w:jc w:val="center"/>
        </w:trPr>
        <w:tc>
          <w:tcPr>
            <w:tcW w:w="830" w:type="dxa"/>
          </w:tcPr>
          <w:p w14:paraId="1F3AC3EE" w14:textId="77777777" w:rsidR="002759E3" w:rsidRDefault="002759E3" w:rsidP="00C56806">
            <w:pPr>
              <w:pStyle w:val="TableParagraph"/>
              <w:jc w:val="center"/>
              <w:rPr>
                <w:sz w:val="16"/>
              </w:rPr>
            </w:pPr>
          </w:p>
          <w:p w14:paraId="2C7B358A" w14:textId="77777777" w:rsidR="002759E3" w:rsidRDefault="002759E3" w:rsidP="00C56806">
            <w:pPr>
              <w:pStyle w:val="TableParagraph"/>
              <w:spacing w:before="3"/>
              <w:jc w:val="center"/>
              <w:rPr>
                <w:sz w:val="14"/>
              </w:rPr>
            </w:pPr>
          </w:p>
          <w:p w14:paraId="0DC1ABD4" w14:textId="77777777" w:rsidR="002759E3" w:rsidRDefault="002759E3" w:rsidP="00C56806">
            <w:pPr>
              <w:pStyle w:val="TableParagraph"/>
              <w:ind w:left="69"/>
              <w:jc w:val="center"/>
              <w:rPr>
                <w:sz w:val="14"/>
              </w:rPr>
            </w:pPr>
            <w:r>
              <w:rPr>
                <w:w w:val="99"/>
                <w:sz w:val="14"/>
              </w:rPr>
              <w:t>2</w:t>
            </w:r>
          </w:p>
        </w:tc>
        <w:tc>
          <w:tcPr>
            <w:tcW w:w="653" w:type="dxa"/>
          </w:tcPr>
          <w:p w14:paraId="59E99C6F" w14:textId="77777777" w:rsidR="002759E3" w:rsidRDefault="002759E3" w:rsidP="00691CDF">
            <w:pPr>
              <w:pStyle w:val="TableParagraph"/>
              <w:jc w:val="center"/>
              <w:rPr>
                <w:sz w:val="16"/>
              </w:rPr>
            </w:pPr>
          </w:p>
          <w:p w14:paraId="722345E8" w14:textId="77777777" w:rsidR="002759E3" w:rsidRDefault="002759E3" w:rsidP="00691CDF">
            <w:pPr>
              <w:pStyle w:val="TableParagraph"/>
              <w:spacing w:before="4"/>
              <w:jc w:val="center"/>
              <w:rPr>
                <w:sz w:val="14"/>
              </w:rPr>
            </w:pPr>
          </w:p>
          <w:p w14:paraId="4E3DD196" w14:textId="77777777" w:rsidR="002759E3" w:rsidRDefault="002759E3" w:rsidP="00691CDF">
            <w:pPr>
              <w:pStyle w:val="TableParagraph"/>
              <w:ind w:left="151"/>
              <w:jc w:val="center"/>
              <w:rPr>
                <w:sz w:val="14"/>
              </w:rPr>
            </w:pPr>
            <w:r>
              <w:rPr>
                <w:sz w:val="14"/>
              </w:rPr>
              <w:t>$23.19</w:t>
            </w:r>
          </w:p>
        </w:tc>
        <w:tc>
          <w:tcPr>
            <w:tcW w:w="754" w:type="dxa"/>
          </w:tcPr>
          <w:p w14:paraId="349E4E85" w14:textId="77777777" w:rsidR="002759E3" w:rsidRDefault="002759E3" w:rsidP="00691CDF">
            <w:pPr>
              <w:pStyle w:val="TableParagraph"/>
              <w:jc w:val="center"/>
              <w:rPr>
                <w:sz w:val="16"/>
              </w:rPr>
            </w:pPr>
          </w:p>
          <w:p w14:paraId="383714CA" w14:textId="77777777" w:rsidR="002759E3" w:rsidRDefault="002759E3" w:rsidP="00691CDF">
            <w:pPr>
              <w:pStyle w:val="TableParagraph"/>
              <w:spacing w:before="4"/>
              <w:jc w:val="center"/>
              <w:rPr>
                <w:sz w:val="14"/>
              </w:rPr>
            </w:pPr>
          </w:p>
          <w:p w14:paraId="3425665F" w14:textId="77777777" w:rsidR="002759E3" w:rsidRDefault="002759E3" w:rsidP="00691CDF">
            <w:pPr>
              <w:pStyle w:val="TableParagraph"/>
              <w:ind w:right="56"/>
              <w:jc w:val="center"/>
              <w:rPr>
                <w:sz w:val="14"/>
              </w:rPr>
            </w:pPr>
            <w:r>
              <w:rPr>
                <w:sz w:val="14"/>
              </w:rPr>
              <w:t>$23.31</w:t>
            </w:r>
          </w:p>
        </w:tc>
        <w:tc>
          <w:tcPr>
            <w:tcW w:w="653" w:type="dxa"/>
          </w:tcPr>
          <w:p w14:paraId="19D50DF3" w14:textId="77777777" w:rsidR="002759E3" w:rsidRDefault="002759E3" w:rsidP="00691CDF">
            <w:pPr>
              <w:pStyle w:val="TableParagraph"/>
              <w:jc w:val="center"/>
              <w:rPr>
                <w:sz w:val="16"/>
              </w:rPr>
            </w:pPr>
          </w:p>
          <w:p w14:paraId="1D84E90A" w14:textId="77777777" w:rsidR="002759E3" w:rsidRDefault="002759E3" w:rsidP="00691CDF">
            <w:pPr>
              <w:pStyle w:val="TableParagraph"/>
              <w:spacing w:before="4"/>
              <w:jc w:val="center"/>
              <w:rPr>
                <w:sz w:val="14"/>
              </w:rPr>
            </w:pPr>
          </w:p>
          <w:p w14:paraId="0EECDC3C" w14:textId="77777777" w:rsidR="002759E3" w:rsidRDefault="002759E3" w:rsidP="00691CDF">
            <w:pPr>
              <w:pStyle w:val="TableParagraph"/>
              <w:ind w:right="61"/>
              <w:jc w:val="center"/>
              <w:rPr>
                <w:sz w:val="14"/>
              </w:rPr>
            </w:pPr>
            <w:r>
              <w:rPr>
                <w:sz w:val="14"/>
              </w:rPr>
              <w:t>$23.42</w:t>
            </w:r>
          </w:p>
        </w:tc>
        <w:tc>
          <w:tcPr>
            <w:tcW w:w="652" w:type="dxa"/>
          </w:tcPr>
          <w:p w14:paraId="2FC994BB" w14:textId="77777777" w:rsidR="002759E3" w:rsidRDefault="002759E3" w:rsidP="00691CDF">
            <w:pPr>
              <w:pStyle w:val="TableParagraph"/>
              <w:jc w:val="center"/>
              <w:rPr>
                <w:sz w:val="16"/>
              </w:rPr>
            </w:pPr>
          </w:p>
          <w:p w14:paraId="635BA6D8" w14:textId="77777777" w:rsidR="002759E3" w:rsidRDefault="002759E3" w:rsidP="00691CDF">
            <w:pPr>
              <w:pStyle w:val="TableParagraph"/>
              <w:spacing w:before="4"/>
              <w:jc w:val="center"/>
              <w:rPr>
                <w:sz w:val="14"/>
              </w:rPr>
            </w:pPr>
          </w:p>
          <w:p w14:paraId="4E1C8F4C" w14:textId="77777777" w:rsidR="002759E3" w:rsidRDefault="002759E3" w:rsidP="00691CDF">
            <w:pPr>
              <w:pStyle w:val="TableParagraph"/>
              <w:ind w:left="151"/>
              <w:jc w:val="center"/>
              <w:rPr>
                <w:sz w:val="14"/>
              </w:rPr>
            </w:pPr>
            <w:r>
              <w:rPr>
                <w:sz w:val="14"/>
              </w:rPr>
              <w:t>$23.54</w:t>
            </w:r>
          </w:p>
        </w:tc>
        <w:tc>
          <w:tcPr>
            <w:tcW w:w="648" w:type="dxa"/>
          </w:tcPr>
          <w:p w14:paraId="38B246DA" w14:textId="77777777" w:rsidR="002759E3" w:rsidRDefault="002759E3" w:rsidP="00691CDF">
            <w:pPr>
              <w:pStyle w:val="TableParagraph"/>
              <w:jc w:val="center"/>
              <w:rPr>
                <w:sz w:val="16"/>
              </w:rPr>
            </w:pPr>
          </w:p>
          <w:p w14:paraId="2A54F6C8" w14:textId="77777777" w:rsidR="002759E3" w:rsidRDefault="002759E3" w:rsidP="00691CDF">
            <w:pPr>
              <w:pStyle w:val="TableParagraph"/>
              <w:spacing w:before="4"/>
              <w:jc w:val="center"/>
              <w:rPr>
                <w:sz w:val="14"/>
              </w:rPr>
            </w:pPr>
          </w:p>
          <w:p w14:paraId="188C2B7A" w14:textId="77777777" w:rsidR="002759E3" w:rsidRDefault="002759E3" w:rsidP="00691CDF">
            <w:pPr>
              <w:pStyle w:val="TableParagraph"/>
              <w:ind w:left="123" w:right="38"/>
              <w:jc w:val="center"/>
              <w:rPr>
                <w:sz w:val="14"/>
              </w:rPr>
            </w:pPr>
            <w:r>
              <w:rPr>
                <w:sz w:val="14"/>
              </w:rPr>
              <w:t>$23.66</w:t>
            </w:r>
          </w:p>
        </w:tc>
        <w:tc>
          <w:tcPr>
            <w:tcW w:w="652" w:type="dxa"/>
          </w:tcPr>
          <w:p w14:paraId="546CB279" w14:textId="77777777" w:rsidR="002759E3" w:rsidRDefault="002759E3" w:rsidP="00691CDF">
            <w:pPr>
              <w:pStyle w:val="TableParagraph"/>
              <w:jc w:val="center"/>
              <w:rPr>
                <w:sz w:val="16"/>
              </w:rPr>
            </w:pPr>
          </w:p>
          <w:p w14:paraId="6907ACE9" w14:textId="77777777" w:rsidR="002759E3" w:rsidRDefault="002759E3" w:rsidP="00691CDF">
            <w:pPr>
              <w:pStyle w:val="TableParagraph"/>
              <w:spacing w:before="4"/>
              <w:jc w:val="center"/>
              <w:rPr>
                <w:sz w:val="14"/>
              </w:rPr>
            </w:pPr>
          </w:p>
          <w:p w14:paraId="6681687E" w14:textId="77777777" w:rsidR="002759E3" w:rsidRDefault="002759E3" w:rsidP="00691CDF">
            <w:pPr>
              <w:pStyle w:val="TableParagraph"/>
              <w:ind w:left="122" w:right="31"/>
              <w:jc w:val="center"/>
              <w:rPr>
                <w:sz w:val="14"/>
              </w:rPr>
            </w:pPr>
            <w:r>
              <w:rPr>
                <w:sz w:val="14"/>
              </w:rPr>
              <w:t>$23.78</w:t>
            </w:r>
          </w:p>
        </w:tc>
        <w:tc>
          <w:tcPr>
            <w:tcW w:w="648" w:type="dxa"/>
          </w:tcPr>
          <w:p w14:paraId="0D92A1A9" w14:textId="77777777" w:rsidR="002759E3" w:rsidRDefault="002759E3" w:rsidP="00691CDF">
            <w:pPr>
              <w:pStyle w:val="TableParagraph"/>
              <w:jc w:val="center"/>
              <w:rPr>
                <w:sz w:val="16"/>
              </w:rPr>
            </w:pPr>
          </w:p>
          <w:p w14:paraId="4D509BD9" w14:textId="77777777" w:rsidR="002759E3" w:rsidRDefault="002759E3" w:rsidP="00691CDF">
            <w:pPr>
              <w:pStyle w:val="TableParagraph"/>
              <w:spacing w:before="4"/>
              <w:jc w:val="center"/>
              <w:rPr>
                <w:sz w:val="14"/>
              </w:rPr>
            </w:pPr>
          </w:p>
          <w:p w14:paraId="2877AA4D" w14:textId="77777777" w:rsidR="002759E3" w:rsidRDefault="002759E3" w:rsidP="00691CDF">
            <w:pPr>
              <w:pStyle w:val="TableParagraph"/>
              <w:ind w:left="153"/>
              <w:jc w:val="center"/>
              <w:rPr>
                <w:sz w:val="14"/>
              </w:rPr>
            </w:pPr>
            <w:r>
              <w:rPr>
                <w:sz w:val="14"/>
              </w:rPr>
              <w:t>$23.90</w:t>
            </w:r>
          </w:p>
        </w:tc>
        <w:tc>
          <w:tcPr>
            <w:tcW w:w="715" w:type="dxa"/>
          </w:tcPr>
          <w:p w14:paraId="11CD16FB" w14:textId="77777777" w:rsidR="002759E3" w:rsidRDefault="002759E3" w:rsidP="00691CDF">
            <w:pPr>
              <w:pStyle w:val="TableParagraph"/>
              <w:jc w:val="center"/>
              <w:rPr>
                <w:sz w:val="16"/>
              </w:rPr>
            </w:pPr>
          </w:p>
          <w:p w14:paraId="03F747D8" w14:textId="77777777" w:rsidR="002759E3" w:rsidRDefault="002759E3" w:rsidP="00691CDF">
            <w:pPr>
              <w:pStyle w:val="TableParagraph"/>
              <w:spacing w:before="4"/>
              <w:jc w:val="center"/>
              <w:rPr>
                <w:sz w:val="14"/>
              </w:rPr>
            </w:pPr>
          </w:p>
          <w:p w14:paraId="408BE6D6" w14:textId="77777777" w:rsidR="002759E3" w:rsidRDefault="002759E3" w:rsidP="00691CDF">
            <w:pPr>
              <w:pStyle w:val="TableParagraph"/>
              <w:ind w:right="58"/>
              <w:jc w:val="center"/>
              <w:rPr>
                <w:sz w:val="14"/>
              </w:rPr>
            </w:pPr>
            <w:r>
              <w:rPr>
                <w:sz w:val="14"/>
              </w:rPr>
              <w:t>$24.02</w:t>
            </w:r>
          </w:p>
        </w:tc>
        <w:tc>
          <w:tcPr>
            <w:tcW w:w="1028" w:type="dxa"/>
          </w:tcPr>
          <w:p w14:paraId="52237084" w14:textId="77777777" w:rsidR="002759E3" w:rsidRDefault="002759E3" w:rsidP="00691CDF">
            <w:pPr>
              <w:pStyle w:val="TableParagraph"/>
              <w:jc w:val="center"/>
              <w:rPr>
                <w:sz w:val="16"/>
              </w:rPr>
            </w:pPr>
          </w:p>
          <w:p w14:paraId="34A04A73" w14:textId="77777777" w:rsidR="002759E3" w:rsidRDefault="002759E3" w:rsidP="00691CDF">
            <w:pPr>
              <w:pStyle w:val="TableParagraph"/>
              <w:spacing w:before="4"/>
              <w:jc w:val="center"/>
              <w:rPr>
                <w:sz w:val="14"/>
              </w:rPr>
            </w:pPr>
          </w:p>
          <w:p w14:paraId="0454F719" w14:textId="77777777" w:rsidR="002759E3" w:rsidRDefault="002759E3" w:rsidP="00691CDF">
            <w:pPr>
              <w:pStyle w:val="TableParagraph"/>
              <w:ind w:right="58"/>
              <w:jc w:val="center"/>
              <w:rPr>
                <w:sz w:val="14"/>
              </w:rPr>
            </w:pPr>
            <w:r>
              <w:rPr>
                <w:sz w:val="14"/>
              </w:rPr>
              <w:t>$24.14</w:t>
            </w:r>
          </w:p>
        </w:tc>
        <w:tc>
          <w:tcPr>
            <w:tcW w:w="773" w:type="dxa"/>
          </w:tcPr>
          <w:p w14:paraId="4A981AFA" w14:textId="77777777" w:rsidR="002759E3" w:rsidRDefault="002759E3" w:rsidP="00691CDF">
            <w:pPr>
              <w:pStyle w:val="TableParagraph"/>
              <w:jc w:val="center"/>
              <w:rPr>
                <w:sz w:val="16"/>
              </w:rPr>
            </w:pPr>
          </w:p>
          <w:p w14:paraId="484FB8B2" w14:textId="77777777" w:rsidR="002759E3" w:rsidRDefault="002759E3" w:rsidP="00691CDF">
            <w:pPr>
              <w:pStyle w:val="TableParagraph"/>
              <w:spacing w:before="4"/>
              <w:jc w:val="center"/>
              <w:rPr>
                <w:sz w:val="14"/>
              </w:rPr>
            </w:pPr>
          </w:p>
          <w:p w14:paraId="356D5045" w14:textId="77777777" w:rsidR="002759E3" w:rsidRDefault="002759E3" w:rsidP="00691CDF">
            <w:pPr>
              <w:pStyle w:val="TableParagraph"/>
              <w:ind w:right="58"/>
              <w:jc w:val="center"/>
              <w:rPr>
                <w:sz w:val="14"/>
              </w:rPr>
            </w:pPr>
            <w:r>
              <w:rPr>
                <w:sz w:val="14"/>
              </w:rPr>
              <w:t>$24.26</w:t>
            </w:r>
          </w:p>
        </w:tc>
        <w:tc>
          <w:tcPr>
            <w:tcW w:w="984" w:type="dxa"/>
          </w:tcPr>
          <w:p w14:paraId="3DAD251C" w14:textId="77777777" w:rsidR="002759E3" w:rsidRDefault="002759E3" w:rsidP="00691CDF">
            <w:pPr>
              <w:pStyle w:val="TableParagraph"/>
              <w:jc w:val="center"/>
              <w:rPr>
                <w:sz w:val="16"/>
              </w:rPr>
            </w:pPr>
          </w:p>
          <w:p w14:paraId="367565EF" w14:textId="77777777" w:rsidR="002759E3" w:rsidRDefault="002759E3" w:rsidP="00691CDF">
            <w:pPr>
              <w:pStyle w:val="TableParagraph"/>
              <w:spacing w:before="4"/>
              <w:jc w:val="center"/>
              <w:rPr>
                <w:sz w:val="14"/>
              </w:rPr>
            </w:pPr>
          </w:p>
          <w:p w14:paraId="50D45598" w14:textId="77777777" w:rsidR="002759E3" w:rsidRDefault="002759E3" w:rsidP="00691CDF">
            <w:pPr>
              <w:pStyle w:val="TableParagraph"/>
              <w:ind w:right="58"/>
              <w:jc w:val="center"/>
              <w:rPr>
                <w:sz w:val="14"/>
              </w:rPr>
            </w:pPr>
            <w:r>
              <w:rPr>
                <w:sz w:val="14"/>
              </w:rPr>
              <w:t>$24.38</w:t>
            </w:r>
          </w:p>
        </w:tc>
        <w:tc>
          <w:tcPr>
            <w:tcW w:w="836" w:type="dxa"/>
          </w:tcPr>
          <w:p w14:paraId="7CE484E7" w14:textId="77777777" w:rsidR="002759E3" w:rsidRDefault="002759E3" w:rsidP="00691CDF">
            <w:pPr>
              <w:pStyle w:val="TableParagraph"/>
              <w:jc w:val="center"/>
              <w:rPr>
                <w:sz w:val="16"/>
              </w:rPr>
            </w:pPr>
          </w:p>
          <w:p w14:paraId="65CB8634" w14:textId="77777777" w:rsidR="002759E3" w:rsidRDefault="002759E3" w:rsidP="00691CDF">
            <w:pPr>
              <w:pStyle w:val="TableParagraph"/>
              <w:spacing w:before="4"/>
              <w:jc w:val="center"/>
              <w:rPr>
                <w:sz w:val="14"/>
              </w:rPr>
            </w:pPr>
          </w:p>
          <w:p w14:paraId="4BE8757F" w14:textId="77777777" w:rsidR="002759E3" w:rsidRDefault="002759E3" w:rsidP="00691CDF">
            <w:pPr>
              <w:pStyle w:val="TableParagraph"/>
              <w:ind w:right="53"/>
              <w:jc w:val="center"/>
              <w:rPr>
                <w:sz w:val="14"/>
              </w:rPr>
            </w:pPr>
            <w:r>
              <w:rPr>
                <w:sz w:val="14"/>
              </w:rPr>
              <w:t>$24.50</w:t>
            </w:r>
          </w:p>
        </w:tc>
      </w:tr>
      <w:tr w:rsidR="002759E3" w14:paraId="16E98B05" w14:textId="77777777" w:rsidTr="00691CDF">
        <w:trPr>
          <w:trHeight w:val="585"/>
          <w:jc w:val="center"/>
        </w:trPr>
        <w:tc>
          <w:tcPr>
            <w:tcW w:w="830" w:type="dxa"/>
          </w:tcPr>
          <w:p w14:paraId="34767DF7" w14:textId="77777777" w:rsidR="002759E3" w:rsidRDefault="002759E3" w:rsidP="00C56806">
            <w:pPr>
              <w:pStyle w:val="TableParagraph"/>
              <w:jc w:val="center"/>
              <w:rPr>
                <w:sz w:val="16"/>
              </w:rPr>
            </w:pPr>
          </w:p>
          <w:p w14:paraId="40CB4F56" w14:textId="77777777" w:rsidR="002759E3" w:rsidRDefault="002759E3" w:rsidP="00C56806">
            <w:pPr>
              <w:pStyle w:val="TableParagraph"/>
              <w:spacing w:before="3"/>
              <w:jc w:val="center"/>
              <w:rPr>
                <w:sz w:val="14"/>
              </w:rPr>
            </w:pPr>
          </w:p>
          <w:p w14:paraId="52AF7194" w14:textId="77777777" w:rsidR="002759E3" w:rsidRDefault="002759E3" w:rsidP="00C56806">
            <w:pPr>
              <w:pStyle w:val="TableParagraph"/>
              <w:ind w:left="69"/>
              <w:jc w:val="center"/>
              <w:rPr>
                <w:sz w:val="14"/>
              </w:rPr>
            </w:pPr>
            <w:r>
              <w:rPr>
                <w:w w:val="99"/>
                <w:sz w:val="14"/>
              </w:rPr>
              <w:t>3</w:t>
            </w:r>
          </w:p>
        </w:tc>
        <w:tc>
          <w:tcPr>
            <w:tcW w:w="653" w:type="dxa"/>
          </w:tcPr>
          <w:p w14:paraId="2FA524B7" w14:textId="77777777" w:rsidR="002759E3" w:rsidRDefault="002759E3" w:rsidP="00691CDF">
            <w:pPr>
              <w:pStyle w:val="TableParagraph"/>
              <w:jc w:val="center"/>
              <w:rPr>
                <w:sz w:val="16"/>
              </w:rPr>
            </w:pPr>
          </w:p>
          <w:p w14:paraId="6D7E542C" w14:textId="77777777" w:rsidR="002759E3" w:rsidRDefault="002759E3" w:rsidP="00691CDF">
            <w:pPr>
              <w:pStyle w:val="TableParagraph"/>
              <w:spacing w:before="3"/>
              <w:jc w:val="center"/>
              <w:rPr>
                <w:sz w:val="14"/>
              </w:rPr>
            </w:pPr>
          </w:p>
          <w:p w14:paraId="22701811" w14:textId="77777777" w:rsidR="002759E3" w:rsidRDefault="002759E3" w:rsidP="00691CDF">
            <w:pPr>
              <w:pStyle w:val="TableParagraph"/>
              <w:ind w:left="151"/>
              <w:jc w:val="center"/>
              <w:rPr>
                <w:sz w:val="14"/>
              </w:rPr>
            </w:pPr>
            <w:r>
              <w:rPr>
                <w:sz w:val="14"/>
              </w:rPr>
              <w:t>$23.25</w:t>
            </w:r>
          </w:p>
        </w:tc>
        <w:tc>
          <w:tcPr>
            <w:tcW w:w="754" w:type="dxa"/>
          </w:tcPr>
          <w:p w14:paraId="41581639" w14:textId="77777777" w:rsidR="002759E3" w:rsidRDefault="002759E3" w:rsidP="00691CDF">
            <w:pPr>
              <w:pStyle w:val="TableParagraph"/>
              <w:jc w:val="center"/>
              <w:rPr>
                <w:sz w:val="16"/>
              </w:rPr>
            </w:pPr>
          </w:p>
          <w:p w14:paraId="6B595E93" w14:textId="77777777" w:rsidR="002759E3" w:rsidRDefault="002759E3" w:rsidP="00691CDF">
            <w:pPr>
              <w:pStyle w:val="TableParagraph"/>
              <w:spacing w:before="3"/>
              <w:jc w:val="center"/>
              <w:rPr>
                <w:sz w:val="14"/>
              </w:rPr>
            </w:pPr>
          </w:p>
          <w:p w14:paraId="5E8E0D62" w14:textId="77777777" w:rsidR="002759E3" w:rsidRDefault="002759E3" w:rsidP="00691CDF">
            <w:pPr>
              <w:pStyle w:val="TableParagraph"/>
              <w:ind w:right="56"/>
              <w:jc w:val="center"/>
              <w:rPr>
                <w:sz w:val="14"/>
              </w:rPr>
            </w:pPr>
            <w:r>
              <w:rPr>
                <w:sz w:val="14"/>
              </w:rPr>
              <w:t>$23.37</w:t>
            </w:r>
          </w:p>
        </w:tc>
        <w:tc>
          <w:tcPr>
            <w:tcW w:w="653" w:type="dxa"/>
          </w:tcPr>
          <w:p w14:paraId="0AA45CAB" w14:textId="77777777" w:rsidR="002759E3" w:rsidRDefault="002759E3" w:rsidP="00691CDF">
            <w:pPr>
              <w:pStyle w:val="TableParagraph"/>
              <w:jc w:val="center"/>
              <w:rPr>
                <w:sz w:val="16"/>
              </w:rPr>
            </w:pPr>
          </w:p>
          <w:p w14:paraId="5E83CD75" w14:textId="77777777" w:rsidR="002759E3" w:rsidRDefault="002759E3" w:rsidP="00691CDF">
            <w:pPr>
              <w:pStyle w:val="TableParagraph"/>
              <w:spacing w:before="3"/>
              <w:jc w:val="center"/>
              <w:rPr>
                <w:sz w:val="14"/>
              </w:rPr>
            </w:pPr>
          </w:p>
          <w:p w14:paraId="016DEA55" w14:textId="77777777" w:rsidR="002759E3" w:rsidRDefault="002759E3" w:rsidP="00691CDF">
            <w:pPr>
              <w:pStyle w:val="TableParagraph"/>
              <w:ind w:right="61"/>
              <w:jc w:val="center"/>
              <w:rPr>
                <w:sz w:val="14"/>
              </w:rPr>
            </w:pPr>
            <w:r>
              <w:rPr>
                <w:sz w:val="14"/>
              </w:rPr>
              <w:t>$23.49</w:t>
            </w:r>
          </w:p>
        </w:tc>
        <w:tc>
          <w:tcPr>
            <w:tcW w:w="652" w:type="dxa"/>
          </w:tcPr>
          <w:p w14:paraId="70C376C6" w14:textId="77777777" w:rsidR="002759E3" w:rsidRDefault="002759E3" w:rsidP="00691CDF">
            <w:pPr>
              <w:pStyle w:val="TableParagraph"/>
              <w:jc w:val="center"/>
              <w:rPr>
                <w:sz w:val="16"/>
              </w:rPr>
            </w:pPr>
          </w:p>
          <w:p w14:paraId="15B0771B" w14:textId="77777777" w:rsidR="002759E3" w:rsidRDefault="002759E3" w:rsidP="00691CDF">
            <w:pPr>
              <w:pStyle w:val="TableParagraph"/>
              <w:spacing w:before="3"/>
              <w:jc w:val="center"/>
              <w:rPr>
                <w:sz w:val="14"/>
              </w:rPr>
            </w:pPr>
          </w:p>
          <w:p w14:paraId="2DD5F87D" w14:textId="77777777" w:rsidR="002759E3" w:rsidRDefault="002759E3" w:rsidP="00691CDF">
            <w:pPr>
              <w:pStyle w:val="TableParagraph"/>
              <w:ind w:left="151"/>
              <w:jc w:val="center"/>
              <w:rPr>
                <w:sz w:val="14"/>
              </w:rPr>
            </w:pPr>
            <w:r>
              <w:rPr>
                <w:sz w:val="14"/>
              </w:rPr>
              <w:t>$23.60</w:t>
            </w:r>
          </w:p>
        </w:tc>
        <w:tc>
          <w:tcPr>
            <w:tcW w:w="648" w:type="dxa"/>
          </w:tcPr>
          <w:p w14:paraId="04AA974D" w14:textId="77777777" w:rsidR="002759E3" w:rsidRDefault="002759E3" w:rsidP="00691CDF">
            <w:pPr>
              <w:pStyle w:val="TableParagraph"/>
              <w:jc w:val="center"/>
              <w:rPr>
                <w:sz w:val="16"/>
              </w:rPr>
            </w:pPr>
          </w:p>
          <w:p w14:paraId="1F7B07D1" w14:textId="77777777" w:rsidR="002759E3" w:rsidRDefault="002759E3" w:rsidP="00691CDF">
            <w:pPr>
              <w:pStyle w:val="TableParagraph"/>
              <w:spacing w:before="3"/>
              <w:jc w:val="center"/>
              <w:rPr>
                <w:sz w:val="14"/>
              </w:rPr>
            </w:pPr>
          </w:p>
          <w:p w14:paraId="4DE7A229" w14:textId="77777777" w:rsidR="002759E3" w:rsidRDefault="002759E3" w:rsidP="00691CDF">
            <w:pPr>
              <w:pStyle w:val="TableParagraph"/>
              <w:ind w:left="123" w:right="38"/>
              <w:jc w:val="center"/>
              <w:rPr>
                <w:sz w:val="14"/>
              </w:rPr>
            </w:pPr>
            <w:r>
              <w:rPr>
                <w:sz w:val="14"/>
              </w:rPr>
              <w:t>$23.72</w:t>
            </w:r>
          </w:p>
        </w:tc>
        <w:tc>
          <w:tcPr>
            <w:tcW w:w="652" w:type="dxa"/>
          </w:tcPr>
          <w:p w14:paraId="4A44D270" w14:textId="77777777" w:rsidR="002759E3" w:rsidRDefault="002759E3" w:rsidP="00691CDF">
            <w:pPr>
              <w:pStyle w:val="TableParagraph"/>
              <w:jc w:val="center"/>
              <w:rPr>
                <w:sz w:val="16"/>
              </w:rPr>
            </w:pPr>
          </w:p>
          <w:p w14:paraId="4D4A00D5" w14:textId="77777777" w:rsidR="002759E3" w:rsidRDefault="002759E3" w:rsidP="00691CDF">
            <w:pPr>
              <w:pStyle w:val="TableParagraph"/>
              <w:spacing w:before="3"/>
              <w:jc w:val="center"/>
              <w:rPr>
                <w:sz w:val="14"/>
              </w:rPr>
            </w:pPr>
          </w:p>
          <w:p w14:paraId="2B0EC5AB" w14:textId="77777777" w:rsidR="002759E3" w:rsidRDefault="002759E3" w:rsidP="00691CDF">
            <w:pPr>
              <w:pStyle w:val="TableParagraph"/>
              <w:ind w:left="122" w:right="31"/>
              <w:jc w:val="center"/>
              <w:rPr>
                <w:sz w:val="14"/>
              </w:rPr>
            </w:pPr>
            <w:r>
              <w:rPr>
                <w:sz w:val="14"/>
              </w:rPr>
              <w:t>$23.84</w:t>
            </w:r>
          </w:p>
        </w:tc>
        <w:tc>
          <w:tcPr>
            <w:tcW w:w="648" w:type="dxa"/>
          </w:tcPr>
          <w:p w14:paraId="70C2063D" w14:textId="77777777" w:rsidR="002759E3" w:rsidRDefault="002759E3" w:rsidP="00691CDF">
            <w:pPr>
              <w:pStyle w:val="TableParagraph"/>
              <w:jc w:val="center"/>
              <w:rPr>
                <w:sz w:val="16"/>
              </w:rPr>
            </w:pPr>
          </w:p>
          <w:p w14:paraId="5E76392F" w14:textId="77777777" w:rsidR="002759E3" w:rsidRDefault="002759E3" w:rsidP="00691CDF">
            <w:pPr>
              <w:pStyle w:val="TableParagraph"/>
              <w:spacing w:before="3"/>
              <w:jc w:val="center"/>
              <w:rPr>
                <w:sz w:val="14"/>
              </w:rPr>
            </w:pPr>
          </w:p>
          <w:p w14:paraId="787CB6FB" w14:textId="77777777" w:rsidR="002759E3" w:rsidRDefault="002759E3" w:rsidP="00691CDF">
            <w:pPr>
              <w:pStyle w:val="TableParagraph"/>
              <w:ind w:left="153"/>
              <w:jc w:val="center"/>
              <w:rPr>
                <w:sz w:val="14"/>
              </w:rPr>
            </w:pPr>
            <w:r>
              <w:rPr>
                <w:sz w:val="14"/>
              </w:rPr>
              <w:t>$23.96</w:t>
            </w:r>
          </w:p>
        </w:tc>
        <w:tc>
          <w:tcPr>
            <w:tcW w:w="715" w:type="dxa"/>
          </w:tcPr>
          <w:p w14:paraId="6384C580" w14:textId="77777777" w:rsidR="002759E3" w:rsidRDefault="002759E3" w:rsidP="00691CDF">
            <w:pPr>
              <w:pStyle w:val="TableParagraph"/>
              <w:jc w:val="center"/>
              <w:rPr>
                <w:sz w:val="16"/>
              </w:rPr>
            </w:pPr>
          </w:p>
          <w:p w14:paraId="7799A553" w14:textId="77777777" w:rsidR="002759E3" w:rsidRDefault="002759E3" w:rsidP="00691CDF">
            <w:pPr>
              <w:pStyle w:val="TableParagraph"/>
              <w:spacing w:before="3"/>
              <w:jc w:val="center"/>
              <w:rPr>
                <w:sz w:val="14"/>
              </w:rPr>
            </w:pPr>
          </w:p>
          <w:p w14:paraId="5C685B95" w14:textId="77777777" w:rsidR="002759E3" w:rsidRDefault="002759E3" w:rsidP="00691CDF">
            <w:pPr>
              <w:pStyle w:val="TableParagraph"/>
              <w:ind w:right="58"/>
              <w:jc w:val="center"/>
              <w:rPr>
                <w:sz w:val="14"/>
              </w:rPr>
            </w:pPr>
            <w:r>
              <w:rPr>
                <w:sz w:val="14"/>
              </w:rPr>
              <w:t>$24.08</w:t>
            </w:r>
          </w:p>
        </w:tc>
        <w:tc>
          <w:tcPr>
            <w:tcW w:w="1028" w:type="dxa"/>
          </w:tcPr>
          <w:p w14:paraId="2A8E5BD7" w14:textId="77777777" w:rsidR="002759E3" w:rsidRDefault="002759E3" w:rsidP="00691CDF">
            <w:pPr>
              <w:pStyle w:val="TableParagraph"/>
              <w:jc w:val="center"/>
              <w:rPr>
                <w:sz w:val="16"/>
              </w:rPr>
            </w:pPr>
          </w:p>
          <w:p w14:paraId="3266127C" w14:textId="77777777" w:rsidR="002759E3" w:rsidRDefault="002759E3" w:rsidP="00691CDF">
            <w:pPr>
              <w:pStyle w:val="TableParagraph"/>
              <w:spacing w:before="3"/>
              <w:jc w:val="center"/>
              <w:rPr>
                <w:sz w:val="14"/>
              </w:rPr>
            </w:pPr>
          </w:p>
          <w:p w14:paraId="10DFEE8D" w14:textId="77777777" w:rsidR="002759E3" w:rsidRDefault="002759E3" w:rsidP="00691CDF">
            <w:pPr>
              <w:pStyle w:val="TableParagraph"/>
              <w:ind w:right="58"/>
              <w:jc w:val="center"/>
              <w:rPr>
                <w:sz w:val="14"/>
              </w:rPr>
            </w:pPr>
            <w:r>
              <w:rPr>
                <w:sz w:val="14"/>
              </w:rPr>
              <w:t>$24.20</w:t>
            </w:r>
          </w:p>
        </w:tc>
        <w:tc>
          <w:tcPr>
            <w:tcW w:w="773" w:type="dxa"/>
          </w:tcPr>
          <w:p w14:paraId="79CF3FFB" w14:textId="77777777" w:rsidR="002759E3" w:rsidRDefault="002759E3" w:rsidP="00691CDF">
            <w:pPr>
              <w:pStyle w:val="TableParagraph"/>
              <w:jc w:val="center"/>
              <w:rPr>
                <w:sz w:val="16"/>
              </w:rPr>
            </w:pPr>
          </w:p>
          <w:p w14:paraId="1ED67932" w14:textId="77777777" w:rsidR="002759E3" w:rsidRDefault="002759E3" w:rsidP="00691CDF">
            <w:pPr>
              <w:pStyle w:val="TableParagraph"/>
              <w:spacing w:before="3"/>
              <w:jc w:val="center"/>
              <w:rPr>
                <w:sz w:val="14"/>
              </w:rPr>
            </w:pPr>
          </w:p>
          <w:p w14:paraId="24F43421" w14:textId="77777777" w:rsidR="002759E3" w:rsidRDefault="002759E3" w:rsidP="00691CDF">
            <w:pPr>
              <w:pStyle w:val="TableParagraph"/>
              <w:ind w:right="58"/>
              <w:jc w:val="center"/>
              <w:rPr>
                <w:sz w:val="14"/>
              </w:rPr>
            </w:pPr>
            <w:r>
              <w:rPr>
                <w:sz w:val="14"/>
              </w:rPr>
              <w:t>$24.32</w:t>
            </w:r>
          </w:p>
        </w:tc>
        <w:tc>
          <w:tcPr>
            <w:tcW w:w="984" w:type="dxa"/>
          </w:tcPr>
          <w:p w14:paraId="47809BF9" w14:textId="77777777" w:rsidR="002759E3" w:rsidRDefault="002759E3" w:rsidP="00691CDF">
            <w:pPr>
              <w:pStyle w:val="TableParagraph"/>
              <w:jc w:val="center"/>
              <w:rPr>
                <w:sz w:val="16"/>
              </w:rPr>
            </w:pPr>
          </w:p>
          <w:p w14:paraId="2BEC6BF6" w14:textId="77777777" w:rsidR="002759E3" w:rsidRDefault="002759E3" w:rsidP="00691CDF">
            <w:pPr>
              <w:pStyle w:val="TableParagraph"/>
              <w:spacing w:before="3"/>
              <w:jc w:val="center"/>
              <w:rPr>
                <w:sz w:val="14"/>
              </w:rPr>
            </w:pPr>
          </w:p>
          <w:p w14:paraId="27F6814E" w14:textId="77777777" w:rsidR="002759E3" w:rsidRDefault="002759E3" w:rsidP="00691CDF">
            <w:pPr>
              <w:pStyle w:val="TableParagraph"/>
              <w:ind w:right="58"/>
              <w:jc w:val="center"/>
              <w:rPr>
                <w:sz w:val="14"/>
              </w:rPr>
            </w:pPr>
            <w:r>
              <w:rPr>
                <w:sz w:val="14"/>
              </w:rPr>
              <w:t>$24.44</w:t>
            </w:r>
          </w:p>
        </w:tc>
        <w:tc>
          <w:tcPr>
            <w:tcW w:w="836" w:type="dxa"/>
          </w:tcPr>
          <w:p w14:paraId="36CB4502" w14:textId="77777777" w:rsidR="002759E3" w:rsidRDefault="002759E3" w:rsidP="00691CDF">
            <w:pPr>
              <w:pStyle w:val="TableParagraph"/>
              <w:jc w:val="center"/>
              <w:rPr>
                <w:sz w:val="16"/>
              </w:rPr>
            </w:pPr>
          </w:p>
          <w:p w14:paraId="2F2335FE" w14:textId="77777777" w:rsidR="002759E3" w:rsidRDefault="002759E3" w:rsidP="00691CDF">
            <w:pPr>
              <w:pStyle w:val="TableParagraph"/>
              <w:spacing w:before="3"/>
              <w:jc w:val="center"/>
              <w:rPr>
                <w:sz w:val="14"/>
              </w:rPr>
            </w:pPr>
          </w:p>
          <w:p w14:paraId="74DB2A10" w14:textId="77777777" w:rsidR="002759E3" w:rsidRDefault="002759E3" w:rsidP="00691CDF">
            <w:pPr>
              <w:pStyle w:val="TableParagraph"/>
              <w:ind w:right="53"/>
              <w:jc w:val="center"/>
              <w:rPr>
                <w:sz w:val="14"/>
              </w:rPr>
            </w:pPr>
            <w:r>
              <w:rPr>
                <w:sz w:val="14"/>
              </w:rPr>
              <w:t>$24.57</w:t>
            </w:r>
          </w:p>
        </w:tc>
      </w:tr>
      <w:tr w:rsidR="002759E3" w14:paraId="0DA95C15" w14:textId="77777777" w:rsidTr="00691CDF">
        <w:trPr>
          <w:trHeight w:val="585"/>
          <w:jc w:val="center"/>
        </w:trPr>
        <w:tc>
          <w:tcPr>
            <w:tcW w:w="830" w:type="dxa"/>
          </w:tcPr>
          <w:p w14:paraId="1887052D" w14:textId="77777777" w:rsidR="002759E3" w:rsidRDefault="002759E3" w:rsidP="00C56806">
            <w:pPr>
              <w:pStyle w:val="TableParagraph"/>
              <w:jc w:val="center"/>
              <w:rPr>
                <w:sz w:val="16"/>
              </w:rPr>
            </w:pPr>
          </w:p>
          <w:p w14:paraId="0EDE5855" w14:textId="77777777" w:rsidR="002759E3" w:rsidRDefault="002759E3" w:rsidP="00C56806">
            <w:pPr>
              <w:pStyle w:val="TableParagraph"/>
              <w:spacing w:before="3"/>
              <w:jc w:val="center"/>
              <w:rPr>
                <w:sz w:val="14"/>
              </w:rPr>
            </w:pPr>
          </w:p>
          <w:p w14:paraId="02EF6536" w14:textId="77777777" w:rsidR="002759E3" w:rsidRDefault="002759E3" w:rsidP="00C56806">
            <w:pPr>
              <w:pStyle w:val="TableParagraph"/>
              <w:ind w:left="69"/>
              <w:jc w:val="center"/>
              <w:rPr>
                <w:sz w:val="14"/>
              </w:rPr>
            </w:pPr>
            <w:r>
              <w:rPr>
                <w:w w:val="99"/>
                <w:sz w:val="14"/>
              </w:rPr>
              <w:t>4</w:t>
            </w:r>
          </w:p>
        </w:tc>
        <w:tc>
          <w:tcPr>
            <w:tcW w:w="653" w:type="dxa"/>
          </w:tcPr>
          <w:p w14:paraId="350A822A" w14:textId="77777777" w:rsidR="002759E3" w:rsidRDefault="002759E3" w:rsidP="00691CDF">
            <w:pPr>
              <w:pStyle w:val="TableParagraph"/>
              <w:jc w:val="center"/>
              <w:rPr>
                <w:sz w:val="16"/>
              </w:rPr>
            </w:pPr>
          </w:p>
          <w:p w14:paraId="6F304BEA" w14:textId="77777777" w:rsidR="002759E3" w:rsidRDefault="002759E3" w:rsidP="00691CDF">
            <w:pPr>
              <w:pStyle w:val="TableParagraph"/>
              <w:spacing w:before="3"/>
              <w:jc w:val="center"/>
              <w:rPr>
                <w:sz w:val="14"/>
              </w:rPr>
            </w:pPr>
          </w:p>
          <w:p w14:paraId="2ADD4BDE" w14:textId="77777777" w:rsidR="002759E3" w:rsidRDefault="002759E3" w:rsidP="00691CDF">
            <w:pPr>
              <w:pStyle w:val="TableParagraph"/>
              <w:ind w:left="151"/>
              <w:jc w:val="center"/>
              <w:rPr>
                <w:sz w:val="14"/>
              </w:rPr>
            </w:pPr>
            <w:r>
              <w:rPr>
                <w:sz w:val="14"/>
              </w:rPr>
              <w:t>$23.32</w:t>
            </w:r>
          </w:p>
        </w:tc>
        <w:tc>
          <w:tcPr>
            <w:tcW w:w="754" w:type="dxa"/>
          </w:tcPr>
          <w:p w14:paraId="06B440DE" w14:textId="77777777" w:rsidR="002759E3" w:rsidRDefault="002759E3" w:rsidP="00691CDF">
            <w:pPr>
              <w:pStyle w:val="TableParagraph"/>
              <w:jc w:val="center"/>
              <w:rPr>
                <w:sz w:val="16"/>
              </w:rPr>
            </w:pPr>
          </w:p>
          <w:p w14:paraId="4C29477C" w14:textId="77777777" w:rsidR="002759E3" w:rsidRDefault="002759E3" w:rsidP="00691CDF">
            <w:pPr>
              <w:pStyle w:val="TableParagraph"/>
              <w:spacing w:before="3"/>
              <w:jc w:val="center"/>
              <w:rPr>
                <w:sz w:val="14"/>
              </w:rPr>
            </w:pPr>
          </w:p>
          <w:p w14:paraId="66A83AC8" w14:textId="77777777" w:rsidR="002759E3" w:rsidRDefault="002759E3" w:rsidP="00691CDF">
            <w:pPr>
              <w:pStyle w:val="TableParagraph"/>
              <w:ind w:right="56"/>
              <w:jc w:val="center"/>
              <w:rPr>
                <w:sz w:val="14"/>
              </w:rPr>
            </w:pPr>
            <w:r>
              <w:rPr>
                <w:sz w:val="14"/>
              </w:rPr>
              <w:t>$23.43</w:t>
            </w:r>
          </w:p>
        </w:tc>
        <w:tc>
          <w:tcPr>
            <w:tcW w:w="653" w:type="dxa"/>
          </w:tcPr>
          <w:p w14:paraId="5EE40995" w14:textId="77777777" w:rsidR="002759E3" w:rsidRDefault="002759E3" w:rsidP="00691CDF">
            <w:pPr>
              <w:pStyle w:val="TableParagraph"/>
              <w:jc w:val="center"/>
              <w:rPr>
                <w:sz w:val="16"/>
              </w:rPr>
            </w:pPr>
          </w:p>
          <w:p w14:paraId="6D508DCA" w14:textId="77777777" w:rsidR="002759E3" w:rsidRDefault="002759E3" w:rsidP="00691CDF">
            <w:pPr>
              <w:pStyle w:val="TableParagraph"/>
              <w:spacing w:before="3"/>
              <w:jc w:val="center"/>
              <w:rPr>
                <w:sz w:val="14"/>
              </w:rPr>
            </w:pPr>
          </w:p>
          <w:p w14:paraId="465C7778" w14:textId="77777777" w:rsidR="002759E3" w:rsidRDefault="002759E3" w:rsidP="00691CDF">
            <w:pPr>
              <w:pStyle w:val="TableParagraph"/>
              <w:ind w:right="61"/>
              <w:jc w:val="center"/>
              <w:rPr>
                <w:sz w:val="14"/>
              </w:rPr>
            </w:pPr>
            <w:r>
              <w:rPr>
                <w:sz w:val="14"/>
              </w:rPr>
              <w:t>$23.55</w:t>
            </w:r>
          </w:p>
        </w:tc>
        <w:tc>
          <w:tcPr>
            <w:tcW w:w="652" w:type="dxa"/>
          </w:tcPr>
          <w:p w14:paraId="645FFE73" w14:textId="77777777" w:rsidR="002759E3" w:rsidRDefault="002759E3" w:rsidP="00691CDF">
            <w:pPr>
              <w:pStyle w:val="TableParagraph"/>
              <w:jc w:val="center"/>
              <w:rPr>
                <w:sz w:val="16"/>
              </w:rPr>
            </w:pPr>
          </w:p>
          <w:p w14:paraId="51B16309" w14:textId="77777777" w:rsidR="002759E3" w:rsidRDefault="002759E3" w:rsidP="00691CDF">
            <w:pPr>
              <w:pStyle w:val="TableParagraph"/>
              <w:spacing w:before="3"/>
              <w:jc w:val="center"/>
              <w:rPr>
                <w:sz w:val="14"/>
              </w:rPr>
            </w:pPr>
          </w:p>
          <w:p w14:paraId="1D312145" w14:textId="77777777" w:rsidR="002759E3" w:rsidRDefault="002759E3" w:rsidP="00691CDF">
            <w:pPr>
              <w:pStyle w:val="TableParagraph"/>
              <w:ind w:left="151"/>
              <w:jc w:val="center"/>
              <w:rPr>
                <w:sz w:val="14"/>
              </w:rPr>
            </w:pPr>
            <w:r>
              <w:rPr>
                <w:sz w:val="14"/>
              </w:rPr>
              <w:t>$23.67</w:t>
            </w:r>
          </w:p>
        </w:tc>
        <w:tc>
          <w:tcPr>
            <w:tcW w:w="648" w:type="dxa"/>
          </w:tcPr>
          <w:p w14:paraId="00D6151C" w14:textId="77777777" w:rsidR="002759E3" w:rsidRDefault="002759E3" w:rsidP="00691CDF">
            <w:pPr>
              <w:pStyle w:val="TableParagraph"/>
              <w:jc w:val="center"/>
              <w:rPr>
                <w:sz w:val="16"/>
              </w:rPr>
            </w:pPr>
          </w:p>
          <w:p w14:paraId="2FF479C3" w14:textId="77777777" w:rsidR="002759E3" w:rsidRDefault="002759E3" w:rsidP="00691CDF">
            <w:pPr>
              <w:pStyle w:val="TableParagraph"/>
              <w:spacing w:before="3"/>
              <w:jc w:val="center"/>
              <w:rPr>
                <w:sz w:val="14"/>
              </w:rPr>
            </w:pPr>
          </w:p>
          <w:p w14:paraId="50EFF639" w14:textId="77777777" w:rsidR="002759E3" w:rsidRDefault="002759E3" w:rsidP="00691CDF">
            <w:pPr>
              <w:pStyle w:val="TableParagraph"/>
              <w:ind w:left="123" w:right="38"/>
              <w:jc w:val="center"/>
              <w:rPr>
                <w:sz w:val="14"/>
              </w:rPr>
            </w:pPr>
            <w:r>
              <w:rPr>
                <w:sz w:val="14"/>
              </w:rPr>
              <w:t>$23.79</w:t>
            </w:r>
          </w:p>
        </w:tc>
        <w:tc>
          <w:tcPr>
            <w:tcW w:w="652" w:type="dxa"/>
          </w:tcPr>
          <w:p w14:paraId="20C5B985" w14:textId="77777777" w:rsidR="002759E3" w:rsidRDefault="002759E3" w:rsidP="00691CDF">
            <w:pPr>
              <w:pStyle w:val="TableParagraph"/>
              <w:jc w:val="center"/>
              <w:rPr>
                <w:sz w:val="16"/>
              </w:rPr>
            </w:pPr>
          </w:p>
          <w:p w14:paraId="5C6AE627" w14:textId="77777777" w:rsidR="002759E3" w:rsidRDefault="002759E3" w:rsidP="00691CDF">
            <w:pPr>
              <w:pStyle w:val="TableParagraph"/>
              <w:spacing w:before="3"/>
              <w:jc w:val="center"/>
              <w:rPr>
                <w:sz w:val="14"/>
              </w:rPr>
            </w:pPr>
          </w:p>
          <w:p w14:paraId="0C0C40E9" w14:textId="77777777" w:rsidR="002759E3" w:rsidRDefault="002759E3" w:rsidP="00691CDF">
            <w:pPr>
              <w:pStyle w:val="TableParagraph"/>
              <w:ind w:left="122" w:right="31"/>
              <w:jc w:val="center"/>
              <w:rPr>
                <w:sz w:val="14"/>
              </w:rPr>
            </w:pPr>
            <w:r>
              <w:rPr>
                <w:sz w:val="14"/>
              </w:rPr>
              <w:t>$23.91</w:t>
            </w:r>
          </w:p>
        </w:tc>
        <w:tc>
          <w:tcPr>
            <w:tcW w:w="648" w:type="dxa"/>
          </w:tcPr>
          <w:p w14:paraId="4D22DCD9" w14:textId="77777777" w:rsidR="002759E3" w:rsidRDefault="002759E3" w:rsidP="00691CDF">
            <w:pPr>
              <w:pStyle w:val="TableParagraph"/>
              <w:jc w:val="center"/>
              <w:rPr>
                <w:sz w:val="16"/>
              </w:rPr>
            </w:pPr>
          </w:p>
          <w:p w14:paraId="4D7F3F22" w14:textId="77777777" w:rsidR="002759E3" w:rsidRDefault="002759E3" w:rsidP="00691CDF">
            <w:pPr>
              <w:pStyle w:val="TableParagraph"/>
              <w:spacing w:before="3"/>
              <w:jc w:val="center"/>
              <w:rPr>
                <w:sz w:val="14"/>
              </w:rPr>
            </w:pPr>
          </w:p>
          <w:p w14:paraId="25A5CE13" w14:textId="77777777" w:rsidR="002759E3" w:rsidRDefault="002759E3" w:rsidP="00691CDF">
            <w:pPr>
              <w:pStyle w:val="TableParagraph"/>
              <w:ind w:left="153"/>
              <w:jc w:val="center"/>
              <w:rPr>
                <w:sz w:val="14"/>
              </w:rPr>
            </w:pPr>
            <w:r>
              <w:rPr>
                <w:sz w:val="14"/>
              </w:rPr>
              <w:t>$24.03</w:t>
            </w:r>
          </w:p>
        </w:tc>
        <w:tc>
          <w:tcPr>
            <w:tcW w:w="715" w:type="dxa"/>
          </w:tcPr>
          <w:p w14:paraId="64DF76C2" w14:textId="77777777" w:rsidR="002759E3" w:rsidRDefault="002759E3" w:rsidP="00691CDF">
            <w:pPr>
              <w:pStyle w:val="TableParagraph"/>
              <w:jc w:val="center"/>
              <w:rPr>
                <w:sz w:val="16"/>
              </w:rPr>
            </w:pPr>
          </w:p>
          <w:p w14:paraId="6BDBD1BB" w14:textId="77777777" w:rsidR="002759E3" w:rsidRDefault="002759E3" w:rsidP="00691CDF">
            <w:pPr>
              <w:pStyle w:val="TableParagraph"/>
              <w:spacing w:before="3"/>
              <w:jc w:val="center"/>
              <w:rPr>
                <w:sz w:val="14"/>
              </w:rPr>
            </w:pPr>
          </w:p>
          <w:p w14:paraId="6B09EA4B" w14:textId="77777777" w:rsidR="002759E3" w:rsidRDefault="002759E3" w:rsidP="00691CDF">
            <w:pPr>
              <w:pStyle w:val="TableParagraph"/>
              <w:ind w:right="58"/>
              <w:jc w:val="center"/>
              <w:rPr>
                <w:sz w:val="14"/>
              </w:rPr>
            </w:pPr>
            <w:r>
              <w:rPr>
                <w:sz w:val="14"/>
              </w:rPr>
              <w:t>$24.15</w:t>
            </w:r>
          </w:p>
        </w:tc>
        <w:tc>
          <w:tcPr>
            <w:tcW w:w="1028" w:type="dxa"/>
          </w:tcPr>
          <w:p w14:paraId="766E26B8" w14:textId="77777777" w:rsidR="002759E3" w:rsidRDefault="002759E3" w:rsidP="00691CDF">
            <w:pPr>
              <w:pStyle w:val="TableParagraph"/>
              <w:jc w:val="center"/>
              <w:rPr>
                <w:sz w:val="16"/>
              </w:rPr>
            </w:pPr>
          </w:p>
          <w:p w14:paraId="7AD05B33" w14:textId="77777777" w:rsidR="002759E3" w:rsidRDefault="002759E3" w:rsidP="00691CDF">
            <w:pPr>
              <w:pStyle w:val="TableParagraph"/>
              <w:spacing w:before="3"/>
              <w:jc w:val="center"/>
              <w:rPr>
                <w:sz w:val="14"/>
              </w:rPr>
            </w:pPr>
          </w:p>
          <w:p w14:paraId="2647A532" w14:textId="77777777" w:rsidR="002759E3" w:rsidRDefault="002759E3" w:rsidP="00691CDF">
            <w:pPr>
              <w:pStyle w:val="TableParagraph"/>
              <w:ind w:right="58"/>
              <w:jc w:val="center"/>
              <w:rPr>
                <w:sz w:val="14"/>
              </w:rPr>
            </w:pPr>
            <w:r>
              <w:rPr>
                <w:sz w:val="14"/>
              </w:rPr>
              <w:t>$24.27</w:t>
            </w:r>
          </w:p>
        </w:tc>
        <w:tc>
          <w:tcPr>
            <w:tcW w:w="773" w:type="dxa"/>
          </w:tcPr>
          <w:p w14:paraId="259937C6" w14:textId="77777777" w:rsidR="002759E3" w:rsidRDefault="002759E3" w:rsidP="00691CDF">
            <w:pPr>
              <w:pStyle w:val="TableParagraph"/>
              <w:jc w:val="center"/>
              <w:rPr>
                <w:sz w:val="16"/>
              </w:rPr>
            </w:pPr>
          </w:p>
          <w:p w14:paraId="01FD5AC9" w14:textId="77777777" w:rsidR="002759E3" w:rsidRDefault="002759E3" w:rsidP="00691CDF">
            <w:pPr>
              <w:pStyle w:val="TableParagraph"/>
              <w:spacing w:before="3"/>
              <w:jc w:val="center"/>
              <w:rPr>
                <w:sz w:val="14"/>
              </w:rPr>
            </w:pPr>
          </w:p>
          <w:p w14:paraId="6F9078CE" w14:textId="77777777" w:rsidR="002759E3" w:rsidRDefault="002759E3" w:rsidP="00691CDF">
            <w:pPr>
              <w:pStyle w:val="TableParagraph"/>
              <w:ind w:right="58"/>
              <w:jc w:val="center"/>
              <w:rPr>
                <w:sz w:val="14"/>
              </w:rPr>
            </w:pPr>
            <w:r>
              <w:rPr>
                <w:sz w:val="14"/>
              </w:rPr>
              <w:t>$24.39</w:t>
            </w:r>
          </w:p>
        </w:tc>
        <w:tc>
          <w:tcPr>
            <w:tcW w:w="984" w:type="dxa"/>
          </w:tcPr>
          <w:p w14:paraId="147761FD" w14:textId="77777777" w:rsidR="002759E3" w:rsidRDefault="002759E3" w:rsidP="00691CDF">
            <w:pPr>
              <w:pStyle w:val="TableParagraph"/>
              <w:jc w:val="center"/>
              <w:rPr>
                <w:sz w:val="16"/>
              </w:rPr>
            </w:pPr>
          </w:p>
          <w:p w14:paraId="42F6E7B9" w14:textId="77777777" w:rsidR="002759E3" w:rsidRDefault="002759E3" w:rsidP="00691CDF">
            <w:pPr>
              <w:pStyle w:val="TableParagraph"/>
              <w:spacing w:before="3"/>
              <w:jc w:val="center"/>
              <w:rPr>
                <w:sz w:val="14"/>
              </w:rPr>
            </w:pPr>
          </w:p>
          <w:p w14:paraId="1524829F" w14:textId="77777777" w:rsidR="002759E3" w:rsidRDefault="002759E3" w:rsidP="00691CDF">
            <w:pPr>
              <w:pStyle w:val="TableParagraph"/>
              <w:ind w:right="58"/>
              <w:jc w:val="center"/>
              <w:rPr>
                <w:sz w:val="14"/>
              </w:rPr>
            </w:pPr>
            <w:r>
              <w:rPr>
                <w:sz w:val="14"/>
              </w:rPr>
              <w:t>$24.51</w:t>
            </w:r>
          </w:p>
        </w:tc>
        <w:tc>
          <w:tcPr>
            <w:tcW w:w="836" w:type="dxa"/>
          </w:tcPr>
          <w:p w14:paraId="34B3BC25" w14:textId="77777777" w:rsidR="002759E3" w:rsidRDefault="002759E3" w:rsidP="00691CDF">
            <w:pPr>
              <w:pStyle w:val="TableParagraph"/>
              <w:jc w:val="center"/>
              <w:rPr>
                <w:sz w:val="16"/>
              </w:rPr>
            </w:pPr>
          </w:p>
          <w:p w14:paraId="6E459BA0" w14:textId="77777777" w:rsidR="002759E3" w:rsidRDefault="002759E3" w:rsidP="00691CDF">
            <w:pPr>
              <w:pStyle w:val="TableParagraph"/>
              <w:spacing w:before="3"/>
              <w:jc w:val="center"/>
              <w:rPr>
                <w:sz w:val="14"/>
              </w:rPr>
            </w:pPr>
          </w:p>
          <w:p w14:paraId="7F702E33" w14:textId="77777777" w:rsidR="002759E3" w:rsidRDefault="002759E3" w:rsidP="00691CDF">
            <w:pPr>
              <w:pStyle w:val="TableParagraph"/>
              <w:ind w:right="53"/>
              <w:jc w:val="center"/>
              <w:rPr>
                <w:sz w:val="14"/>
              </w:rPr>
            </w:pPr>
            <w:r>
              <w:rPr>
                <w:sz w:val="14"/>
              </w:rPr>
              <w:t>$24.63</w:t>
            </w:r>
          </w:p>
        </w:tc>
      </w:tr>
      <w:tr w:rsidR="002759E3" w14:paraId="6EAC0BA7" w14:textId="77777777" w:rsidTr="00691CDF">
        <w:trPr>
          <w:trHeight w:val="585"/>
          <w:jc w:val="center"/>
        </w:trPr>
        <w:tc>
          <w:tcPr>
            <w:tcW w:w="830" w:type="dxa"/>
          </w:tcPr>
          <w:p w14:paraId="353E475A" w14:textId="77777777" w:rsidR="002759E3" w:rsidRDefault="002759E3" w:rsidP="00C56806">
            <w:pPr>
              <w:pStyle w:val="TableParagraph"/>
              <w:jc w:val="center"/>
              <w:rPr>
                <w:sz w:val="16"/>
              </w:rPr>
            </w:pPr>
          </w:p>
          <w:p w14:paraId="31442A9A" w14:textId="77777777" w:rsidR="002759E3" w:rsidRDefault="002759E3" w:rsidP="00C56806">
            <w:pPr>
              <w:pStyle w:val="TableParagraph"/>
              <w:spacing w:before="3"/>
              <w:jc w:val="center"/>
              <w:rPr>
                <w:sz w:val="14"/>
              </w:rPr>
            </w:pPr>
          </w:p>
          <w:p w14:paraId="1F2326CC" w14:textId="77777777" w:rsidR="002759E3" w:rsidRDefault="002759E3" w:rsidP="00C56806">
            <w:pPr>
              <w:pStyle w:val="TableParagraph"/>
              <w:ind w:left="69"/>
              <w:jc w:val="center"/>
              <w:rPr>
                <w:sz w:val="14"/>
              </w:rPr>
            </w:pPr>
            <w:r>
              <w:rPr>
                <w:w w:val="99"/>
                <w:sz w:val="14"/>
              </w:rPr>
              <w:t>5</w:t>
            </w:r>
          </w:p>
        </w:tc>
        <w:tc>
          <w:tcPr>
            <w:tcW w:w="653" w:type="dxa"/>
          </w:tcPr>
          <w:p w14:paraId="22941336" w14:textId="77777777" w:rsidR="002759E3" w:rsidRDefault="002759E3" w:rsidP="00691CDF">
            <w:pPr>
              <w:pStyle w:val="TableParagraph"/>
              <w:jc w:val="center"/>
              <w:rPr>
                <w:sz w:val="16"/>
              </w:rPr>
            </w:pPr>
          </w:p>
          <w:p w14:paraId="25B1D3D0" w14:textId="77777777" w:rsidR="002759E3" w:rsidRDefault="002759E3" w:rsidP="00691CDF">
            <w:pPr>
              <w:pStyle w:val="TableParagraph"/>
              <w:spacing w:before="3"/>
              <w:jc w:val="center"/>
              <w:rPr>
                <w:sz w:val="14"/>
              </w:rPr>
            </w:pPr>
          </w:p>
          <w:p w14:paraId="32179A32" w14:textId="77777777" w:rsidR="002759E3" w:rsidRDefault="002759E3" w:rsidP="00691CDF">
            <w:pPr>
              <w:pStyle w:val="TableParagraph"/>
              <w:ind w:left="151"/>
              <w:jc w:val="center"/>
              <w:rPr>
                <w:sz w:val="14"/>
              </w:rPr>
            </w:pPr>
            <w:r>
              <w:rPr>
                <w:sz w:val="14"/>
              </w:rPr>
              <w:t>$23.38</w:t>
            </w:r>
          </w:p>
        </w:tc>
        <w:tc>
          <w:tcPr>
            <w:tcW w:w="754" w:type="dxa"/>
          </w:tcPr>
          <w:p w14:paraId="4E833C84" w14:textId="77777777" w:rsidR="002759E3" w:rsidRDefault="002759E3" w:rsidP="00691CDF">
            <w:pPr>
              <w:pStyle w:val="TableParagraph"/>
              <w:jc w:val="center"/>
              <w:rPr>
                <w:sz w:val="16"/>
              </w:rPr>
            </w:pPr>
          </w:p>
          <w:p w14:paraId="1BB57151" w14:textId="77777777" w:rsidR="002759E3" w:rsidRDefault="002759E3" w:rsidP="00691CDF">
            <w:pPr>
              <w:pStyle w:val="TableParagraph"/>
              <w:spacing w:before="3"/>
              <w:jc w:val="center"/>
              <w:rPr>
                <w:sz w:val="14"/>
              </w:rPr>
            </w:pPr>
          </w:p>
          <w:p w14:paraId="1AC8F058" w14:textId="77777777" w:rsidR="002759E3" w:rsidRDefault="002759E3" w:rsidP="00691CDF">
            <w:pPr>
              <w:pStyle w:val="TableParagraph"/>
              <w:ind w:right="56"/>
              <w:jc w:val="center"/>
              <w:rPr>
                <w:sz w:val="14"/>
              </w:rPr>
            </w:pPr>
            <w:r>
              <w:rPr>
                <w:sz w:val="14"/>
              </w:rPr>
              <w:t>$23.50</w:t>
            </w:r>
          </w:p>
        </w:tc>
        <w:tc>
          <w:tcPr>
            <w:tcW w:w="653" w:type="dxa"/>
          </w:tcPr>
          <w:p w14:paraId="29B91120" w14:textId="77777777" w:rsidR="002759E3" w:rsidRDefault="002759E3" w:rsidP="00691CDF">
            <w:pPr>
              <w:pStyle w:val="TableParagraph"/>
              <w:jc w:val="center"/>
              <w:rPr>
                <w:sz w:val="16"/>
              </w:rPr>
            </w:pPr>
          </w:p>
          <w:p w14:paraId="3BD2B218" w14:textId="77777777" w:rsidR="002759E3" w:rsidRDefault="002759E3" w:rsidP="00691CDF">
            <w:pPr>
              <w:pStyle w:val="TableParagraph"/>
              <w:spacing w:before="3"/>
              <w:jc w:val="center"/>
              <w:rPr>
                <w:sz w:val="14"/>
              </w:rPr>
            </w:pPr>
          </w:p>
          <w:p w14:paraId="1D0728C6" w14:textId="77777777" w:rsidR="002759E3" w:rsidRDefault="002759E3" w:rsidP="00691CDF">
            <w:pPr>
              <w:pStyle w:val="TableParagraph"/>
              <w:ind w:right="61"/>
              <w:jc w:val="center"/>
              <w:rPr>
                <w:sz w:val="14"/>
              </w:rPr>
            </w:pPr>
            <w:r>
              <w:rPr>
                <w:sz w:val="14"/>
              </w:rPr>
              <w:t>$23.61</w:t>
            </w:r>
          </w:p>
        </w:tc>
        <w:tc>
          <w:tcPr>
            <w:tcW w:w="652" w:type="dxa"/>
          </w:tcPr>
          <w:p w14:paraId="36B3F68B" w14:textId="77777777" w:rsidR="002759E3" w:rsidRDefault="002759E3" w:rsidP="00691CDF">
            <w:pPr>
              <w:pStyle w:val="TableParagraph"/>
              <w:jc w:val="center"/>
              <w:rPr>
                <w:sz w:val="16"/>
              </w:rPr>
            </w:pPr>
          </w:p>
          <w:p w14:paraId="3105F855" w14:textId="77777777" w:rsidR="002759E3" w:rsidRDefault="002759E3" w:rsidP="00691CDF">
            <w:pPr>
              <w:pStyle w:val="TableParagraph"/>
              <w:spacing w:before="3"/>
              <w:jc w:val="center"/>
              <w:rPr>
                <w:sz w:val="14"/>
              </w:rPr>
            </w:pPr>
          </w:p>
          <w:p w14:paraId="4D149372" w14:textId="77777777" w:rsidR="002759E3" w:rsidRDefault="002759E3" w:rsidP="00691CDF">
            <w:pPr>
              <w:pStyle w:val="TableParagraph"/>
              <w:ind w:left="151"/>
              <w:jc w:val="center"/>
              <w:rPr>
                <w:sz w:val="14"/>
              </w:rPr>
            </w:pPr>
            <w:r>
              <w:rPr>
                <w:sz w:val="14"/>
              </w:rPr>
              <w:t>$23.73</w:t>
            </w:r>
          </w:p>
        </w:tc>
        <w:tc>
          <w:tcPr>
            <w:tcW w:w="648" w:type="dxa"/>
          </w:tcPr>
          <w:p w14:paraId="29694998" w14:textId="77777777" w:rsidR="002759E3" w:rsidRDefault="002759E3" w:rsidP="00691CDF">
            <w:pPr>
              <w:pStyle w:val="TableParagraph"/>
              <w:jc w:val="center"/>
              <w:rPr>
                <w:sz w:val="16"/>
              </w:rPr>
            </w:pPr>
          </w:p>
          <w:p w14:paraId="47390324" w14:textId="77777777" w:rsidR="002759E3" w:rsidRDefault="002759E3" w:rsidP="00691CDF">
            <w:pPr>
              <w:pStyle w:val="TableParagraph"/>
              <w:spacing w:before="3"/>
              <w:jc w:val="center"/>
              <w:rPr>
                <w:sz w:val="14"/>
              </w:rPr>
            </w:pPr>
          </w:p>
          <w:p w14:paraId="713A5B62" w14:textId="77777777" w:rsidR="002759E3" w:rsidRDefault="002759E3" w:rsidP="00691CDF">
            <w:pPr>
              <w:pStyle w:val="TableParagraph"/>
              <w:ind w:left="123" w:right="38"/>
              <w:jc w:val="center"/>
              <w:rPr>
                <w:sz w:val="14"/>
              </w:rPr>
            </w:pPr>
            <w:r>
              <w:rPr>
                <w:sz w:val="14"/>
              </w:rPr>
              <w:t>$23.85</w:t>
            </w:r>
          </w:p>
        </w:tc>
        <w:tc>
          <w:tcPr>
            <w:tcW w:w="652" w:type="dxa"/>
          </w:tcPr>
          <w:p w14:paraId="66D0C09A" w14:textId="77777777" w:rsidR="002759E3" w:rsidRDefault="002759E3" w:rsidP="00691CDF">
            <w:pPr>
              <w:pStyle w:val="TableParagraph"/>
              <w:jc w:val="center"/>
              <w:rPr>
                <w:sz w:val="16"/>
              </w:rPr>
            </w:pPr>
          </w:p>
          <w:p w14:paraId="7179B37A" w14:textId="77777777" w:rsidR="002759E3" w:rsidRDefault="002759E3" w:rsidP="00691CDF">
            <w:pPr>
              <w:pStyle w:val="TableParagraph"/>
              <w:spacing w:before="3"/>
              <w:jc w:val="center"/>
              <w:rPr>
                <w:sz w:val="14"/>
              </w:rPr>
            </w:pPr>
          </w:p>
          <w:p w14:paraId="64E73FDC" w14:textId="77777777" w:rsidR="002759E3" w:rsidRDefault="002759E3" w:rsidP="00691CDF">
            <w:pPr>
              <w:pStyle w:val="TableParagraph"/>
              <w:ind w:left="122" w:right="31"/>
              <w:jc w:val="center"/>
              <w:rPr>
                <w:sz w:val="14"/>
              </w:rPr>
            </w:pPr>
            <w:r>
              <w:rPr>
                <w:sz w:val="14"/>
              </w:rPr>
              <w:t>$23.97</w:t>
            </w:r>
          </w:p>
        </w:tc>
        <w:tc>
          <w:tcPr>
            <w:tcW w:w="648" w:type="dxa"/>
          </w:tcPr>
          <w:p w14:paraId="1689D489" w14:textId="77777777" w:rsidR="002759E3" w:rsidRDefault="002759E3" w:rsidP="00691CDF">
            <w:pPr>
              <w:pStyle w:val="TableParagraph"/>
              <w:jc w:val="center"/>
              <w:rPr>
                <w:sz w:val="16"/>
              </w:rPr>
            </w:pPr>
          </w:p>
          <w:p w14:paraId="40AB37AE" w14:textId="77777777" w:rsidR="002759E3" w:rsidRDefault="002759E3" w:rsidP="00691CDF">
            <w:pPr>
              <w:pStyle w:val="TableParagraph"/>
              <w:spacing w:before="3"/>
              <w:jc w:val="center"/>
              <w:rPr>
                <w:sz w:val="14"/>
              </w:rPr>
            </w:pPr>
          </w:p>
          <w:p w14:paraId="0383D2A0" w14:textId="77777777" w:rsidR="002759E3" w:rsidRDefault="002759E3" w:rsidP="00691CDF">
            <w:pPr>
              <w:pStyle w:val="TableParagraph"/>
              <w:ind w:left="153"/>
              <w:jc w:val="center"/>
              <w:rPr>
                <w:sz w:val="14"/>
              </w:rPr>
            </w:pPr>
            <w:r>
              <w:rPr>
                <w:sz w:val="14"/>
              </w:rPr>
              <w:t>$24.09</w:t>
            </w:r>
          </w:p>
        </w:tc>
        <w:tc>
          <w:tcPr>
            <w:tcW w:w="715" w:type="dxa"/>
          </w:tcPr>
          <w:p w14:paraId="7333F161" w14:textId="77777777" w:rsidR="002759E3" w:rsidRDefault="002759E3" w:rsidP="00691CDF">
            <w:pPr>
              <w:pStyle w:val="TableParagraph"/>
              <w:jc w:val="center"/>
              <w:rPr>
                <w:sz w:val="16"/>
              </w:rPr>
            </w:pPr>
          </w:p>
          <w:p w14:paraId="2AC00B5A" w14:textId="77777777" w:rsidR="002759E3" w:rsidRDefault="002759E3" w:rsidP="00691CDF">
            <w:pPr>
              <w:pStyle w:val="TableParagraph"/>
              <w:spacing w:before="3"/>
              <w:jc w:val="center"/>
              <w:rPr>
                <w:sz w:val="14"/>
              </w:rPr>
            </w:pPr>
          </w:p>
          <w:p w14:paraId="248051F1" w14:textId="77777777" w:rsidR="002759E3" w:rsidRDefault="002759E3" w:rsidP="00691CDF">
            <w:pPr>
              <w:pStyle w:val="TableParagraph"/>
              <w:ind w:right="58"/>
              <w:jc w:val="center"/>
              <w:rPr>
                <w:sz w:val="14"/>
              </w:rPr>
            </w:pPr>
            <w:r>
              <w:rPr>
                <w:sz w:val="14"/>
              </w:rPr>
              <w:t>$24.21</w:t>
            </w:r>
          </w:p>
        </w:tc>
        <w:tc>
          <w:tcPr>
            <w:tcW w:w="1028" w:type="dxa"/>
          </w:tcPr>
          <w:p w14:paraId="69D440A6" w14:textId="77777777" w:rsidR="002759E3" w:rsidRDefault="002759E3" w:rsidP="00691CDF">
            <w:pPr>
              <w:pStyle w:val="TableParagraph"/>
              <w:jc w:val="center"/>
              <w:rPr>
                <w:sz w:val="16"/>
              </w:rPr>
            </w:pPr>
          </w:p>
          <w:p w14:paraId="0EC0FFB1" w14:textId="77777777" w:rsidR="002759E3" w:rsidRDefault="002759E3" w:rsidP="00691CDF">
            <w:pPr>
              <w:pStyle w:val="TableParagraph"/>
              <w:spacing w:before="3"/>
              <w:jc w:val="center"/>
              <w:rPr>
                <w:sz w:val="14"/>
              </w:rPr>
            </w:pPr>
          </w:p>
          <w:p w14:paraId="1D1DE58C" w14:textId="77777777" w:rsidR="002759E3" w:rsidRDefault="002759E3" w:rsidP="00691CDF">
            <w:pPr>
              <w:pStyle w:val="TableParagraph"/>
              <w:ind w:right="58"/>
              <w:jc w:val="center"/>
              <w:rPr>
                <w:sz w:val="14"/>
              </w:rPr>
            </w:pPr>
            <w:r>
              <w:rPr>
                <w:sz w:val="14"/>
              </w:rPr>
              <w:t>$24.33</w:t>
            </w:r>
          </w:p>
        </w:tc>
        <w:tc>
          <w:tcPr>
            <w:tcW w:w="773" w:type="dxa"/>
          </w:tcPr>
          <w:p w14:paraId="1EFBE0D6" w14:textId="77777777" w:rsidR="002759E3" w:rsidRDefault="002759E3" w:rsidP="00691CDF">
            <w:pPr>
              <w:pStyle w:val="TableParagraph"/>
              <w:jc w:val="center"/>
              <w:rPr>
                <w:sz w:val="16"/>
              </w:rPr>
            </w:pPr>
          </w:p>
          <w:p w14:paraId="3FED3554" w14:textId="77777777" w:rsidR="002759E3" w:rsidRDefault="002759E3" w:rsidP="00691CDF">
            <w:pPr>
              <w:pStyle w:val="TableParagraph"/>
              <w:spacing w:before="3"/>
              <w:jc w:val="center"/>
              <w:rPr>
                <w:sz w:val="14"/>
              </w:rPr>
            </w:pPr>
          </w:p>
          <w:p w14:paraId="0A23AB37" w14:textId="77777777" w:rsidR="002759E3" w:rsidRDefault="002759E3" w:rsidP="00691CDF">
            <w:pPr>
              <w:pStyle w:val="TableParagraph"/>
              <w:ind w:right="58"/>
              <w:jc w:val="center"/>
              <w:rPr>
                <w:sz w:val="14"/>
              </w:rPr>
            </w:pPr>
            <w:r>
              <w:rPr>
                <w:sz w:val="14"/>
              </w:rPr>
              <w:t>$24.45</w:t>
            </w:r>
          </w:p>
        </w:tc>
        <w:tc>
          <w:tcPr>
            <w:tcW w:w="984" w:type="dxa"/>
          </w:tcPr>
          <w:p w14:paraId="156C0C57" w14:textId="77777777" w:rsidR="002759E3" w:rsidRDefault="002759E3" w:rsidP="00691CDF">
            <w:pPr>
              <w:pStyle w:val="TableParagraph"/>
              <w:jc w:val="center"/>
              <w:rPr>
                <w:sz w:val="16"/>
              </w:rPr>
            </w:pPr>
          </w:p>
          <w:p w14:paraId="6D221149" w14:textId="77777777" w:rsidR="002759E3" w:rsidRDefault="002759E3" w:rsidP="00691CDF">
            <w:pPr>
              <w:pStyle w:val="TableParagraph"/>
              <w:spacing w:before="3"/>
              <w:jc w:val="center"/>
              <w:rPr>
                <w:sz w:val="14"/>
              </w:rPr>
            </w:pPr>
          </w:p>
          <w:p w14:paraId="4EFE19C0" w14:textId="77777777" w:rsidR="002759E3" w:rsidRDefault="002759E3" w:rsidP="00691CDF">
            <w:pPr>
              <w:pStyle w:val="TableParagraph"/>
              <w:ind w:right="58"/>
              <w:jc w:val="center"/>
              <w:rPr>
                <w:sz w:val="14"/>
              </w:rPr>
            </w:pPr>
            <w:r>
              <w:rPr>
                <w:sz w:val="14"/>
              </w:rPr>
              <w:t>$24.57</w:t>
            </w:r>
          </w:p>
        </w:tc>
        <w:tc>
          <w:tcPr>
            <w:tcW w:w="836" w:type="dxa"/>
          </w:tcPr>
          <w:p w14:paraId="052EBAE3" w14:textId="77777777" w:rsidR="002759E3" w:rsidRDefault="002759E3" w:rsidP="00691CDF">
            <w:pPr>
              <w:pStyle w:val="TableParagraph"/>
              <w:jc w:val="center"/>
              <w:rPr>
                <w:sz w:val="16"/>
              </w:rPr>
            </w:pPr>
          </w:p>
          <w:p w14:paraId="6CC44BA9" w14:textId="77777777" w:rsidR="002759E3" w:rsidRDefault="002759E3" w:rsidP="00691CDF">
            <w:pPr>
              <w:pStyle w:val="TableParagraph"/>
              <w:spacing w:before="3"/>
              <w:jc w:val="center"/>
              <w:rPr>
                <w:sz w:val="14"/>
              </w:rPr>
            </w:pPr>
          </w:p>
          <w:p w14:paraId="41979140" w14:textId="77777777" w:rsidR="002759E3" w:rsidRDefault="002759E3" w:rsidP="00691CDF">
            <w:pPr>
              <w:pStyle w:val="TableParagraph"/>
              <w:ind w:right="53"/>
              <w:jc w:val="center"/>
              <w:rPr>
                <w:sz w:val="14"/>
              </w:rPr>
            </w:pPr>
            <w:r>
              <w:rPr>
                <w:sz w:val="14"/>
              </w:rPr>
              <w:t>$24.70</w:t>
            </w:r>
          </w:p>
        </w:tc>
      </w:tr>
      <w:tr w:rsidR="002759E3" w14:paraId="71978011" w14:textId="77777777" w:rsidTr="00691CDF">
        <w:trPr>
          <w:trHeight w:val="585"/>
          <w:jc w:val="center"/>
        </w:trPr>
        <w:tc>
          <w:tcPr>
            <w:tcW w:w="830" w:type="dxa"/>
          </w:tcPr>
          <w:p w14:paraId="594809D7" w14:textId="77777777" w:rsidR="002759E3" w:rsidRDefault="002759E3" w:rsidP="00C56806">
            <w:pPr>
              <w:pStyle w:val="TableParagraph"/>
              <w:jc w:val="center"/>
              <w:rPr>
                <w:sz w:val="16"/>
              </w:rPr>
            </w:pPr>
          </w:p>
          <w:p w14:paraId="3BAE66D4" w14:textId="77777777" w:rsidR="002759E3" w:rsidRDefault="002759E3" w:rsidP="00C56806">
            <w:pPr>
              <w:pStyle w:val="TableParagraph"/>
              <w:spacing w:before="3"/>
              <w:jc w:val="center"/>
              <w:rPr>
                <w:sz w:val="14"/>
              </w:rPr>
            </w:pPr>
          </w:p>
          <w:p w14:paraId="2CABB82C" w14:textId="77777777" w:rsidR="002759E3" w:rsidRDefault="002759E3" w:rsidP="00C56806">
            <w:pPr>
              <w:pStyle w:val="TableParagraph"/>
              <w:spacing w:before="1"/>
              <w:ind w:left="69"/>
              <w:jc w:val="center"/>
              <w:rPr>
                <w:sz w:val="14"/>
              </w:rPr>
            </w:pPr>
            <w:r>
              <w:rPr>
                <w:w w:val="99"/>
                <w:sz w:val="14"/>
              </w:rPr>
              <w:t>6</w:t>
            </w:r>
          </w:p>
        </w:tc>
        <w:tc>
          <w:tcPr>
            <w:tcW w:w="653" w:type="dxa"/>
          </w:tcPr>
          <w:p w14:paraId="52C52BB4" w14:textId="77777777" w:rsidR="002759E3" w:rsidRDefault="002759E3" w:rsidP="00691CDF">
            <w:pPr>
              <w:pStyle w:val="TableParagraph"/>
              <w:jc w:val="center"/>
              <w:rPr>
                <w:sz w:val="16"/>
              </w:rPr>
            </w:pPr>
          </w:p>
          <w:p w14:paraId="712A694F" w14:textId="77777777" w:rsidR="002759E3" w:rsidRDefault="002759E3" w:rsidP="00691CDF">
            <w:pPr>
              <w:pStyle w:val="TableParagraph"/>
              <w:spacing w:before="3"/>
              <w:jc w:val="center"/>
              <w:rPr>
                <w:sz w:val="14"/>
              </w:rPr>
            </w:pPr>
          </w:p>
          <w:p w14:paraId="03170280" w14:textId="77777777" w:rsidR="002759E3" w:rsidRDefault="002759E3" w:rsidP="00691CDF">
            <w:pPr>
              <w:pStyle w:val="TableParagraph"/>
              <w:spacing w:before="1"/>
              <w:ind w:left="151"/>
              <w:jc w:val="center"/>
              <w:rPr>
                <w:sz w:val="14"/>
              </w:rPr>
            </w:pPr>
            <w:r>
              <w:rPr>
                <w:sz w:val="14"/>
              </w:rPr>
              <w:t>$23.44</w:t>
            </w:r>
          </w:p>
        </w:tc>
        <w:tc>
          <w:tcPr>
            <w:tcW w:w="754" w:type="dxa"/>
          </w:tcPr>
          <w:p w14:paraId="24C79349" w14:textId="77777777" w:rsidR="002759E3" w:rsidRDefault="002759E3" w:rsidP="00691CDF">
            <w:pPr>
              <w:pStyle w:val="TableParagraph"/>
              <w:jc w:val="center"/>
              <w:rPr>
                <w:sz w:val="16"/>
              </w:rPr>
            </w:pPr>
          </w:p>
          <w:p w14:paraId="176A2680" w14:textId="77777777" w:rsidR="002759E3" w:rsidRDefault="002759E3" w:rsidP="00691CDF">
            <w:pPr>
              <w:pStyle w:val="TableParagraph"/>
              <w:spacing w:before="3"/>
              <w:jc w:val="center"/>
              <w:rPr>
                <w:sz w:val="14"/>
              </w:rPr>
            </w:pPr>
          </w:p>
          <w:p w14:paraId="5E53B1D9" w14:textId="77777777" w:rsidR="002759E3" w:rsidRDefault="002759E3" w:rsidP="00691CDF">
            <w:pPr>
              <w:pStyle w:val="TableParagraph"/>
              <w:spacing w:before="1"/>
              <w:ind w:right="56"/>
              <w:jc w:val="center"/>
              <w:rPr>
                <w:sz w:val="14"/>
              </w:rPr>
            </w:pPr>
            <w:r>
              <w:rPr>
                <w:sz w:val="14"/>
              </w:rPr>
              <w:t>$23.56</w:t>
            </w:r>
          </w:p>
        </w:tc>
        <w:tc>
          <w:tcPr>
            <w:tcW w:w="653" w:type="dxa"/>
          </w:tcPr>
          <w:p w14:paraId="4BDAB842" w14:textId="77777777" w:rsidR="002759E3" w:rsidRDefault="002759E3" w:rsidP="00691CDF">
            <w:pPr>
              <w:pStyle w:val="TableParagraph"/>
              <w:jc w:val="center"/>
              <w:rPr>
                <w:sz w:val="16"/>
              </w:rPr>
            </w:pPr>
          </w:p>
          <w:p w14:paraId="20DBA16F" w14:textId="77777777" w:rsidR="002759E3" w:rsidRDefault="002759E3" w:rsidP="00691CDF">
            <w:pPr>
              <w:pStyle w:val="TableParagraph"/>
              <w:spacing w:before="3"/>
              <w:jc w:val="center"/>
              <w:rPr>
                <w:sz w:val="14"/>
              </w:rPr>
            </w:pPr>
          </w:p>
          <w:p w14:paraId="24CCD08E" w14:textId="77777777" w:rsidR="002759E3" w:rsidRDefault="002759E3" w:rsidP="00691CDF">
            <w:pPr>
              <w:pStyle w:val="TableParagraph"/>
              <w:spacing w:before="1"/>
              <w:ind w:right="61"/>
              <w:jc w:val="center"/>
              <w:rPr>
                <w:sz w:val="14"/>
              </w:rPr>
            </w:pPr>
            <w:r>
              <w:rPr>
                <w:sz w:val="14"/>
              </w:rPr>
              <w:t>$23.68</w:t>
            </w:r>
          </w:p>
        </w:tc>
        <w:tc>
          <w:tcPr>
            <w:tcW w:w="652" w:type="dxa"/>
          </w:tcPr>
          <w:p w14:paraId="60699806" w14:textId="77777777" w:rsidR="002759E3" w:rsidRDefault="002759E3" w:rsidP="00691CDF">
            <w:pPr>
              <w:pStyle w:val="TableParagraph"/>
              <w:jc w:val="center"/>
              <w:rPr>
                <w:sz w:val="16"/>
              </w:rPr>
            </w:pPr>
          </w:p>
          <w:p w14:paraId="4DFA001C" w14:textId="77777777" w:rsidR="002759E3" w:rsidRDefault="002759E3" w:rsidP="00691CDF">
            <w:pPr>
              <w:pStyle w:val="TableParagraph"/>
              <w:spacing w:before="3"/>
              <w:jc w:val="center"/>
              <w:rPr>
                <w:sz w:val="14"/>
              </w:rPr>
            </w:pPr>
          </w:p>
          <w:p w14:paraId="0AE31B86" w14:textId="77777777" w:rsidR="002759E3" w:rsidRDefault="002759E3" w:rsidP="00691CDF">
            <w:pPr>
              <w:pStyle w:val="TableParagraph"/>
              <w:spacing w:before="1"/>
              <w:ind w:left="151"/>
              <w:jc w:val="center"/>
              <w:rPr>
                <w:sz w:val="14"/>
              </w:rPr>
            </w:pPr>
            <w:r>
              <w:rPr>
                <w:sz w:val="14"/>
              </w:rPr>
              <w:t>$23.79</w:t>
            </w:r>
          </w:p>
        </w:tc>
        <w:tc>
          <w:tcPr>
            <w:tcW w:w="648" w:type="dxa"/>
          </w:tcPr>
          <w:p w14:paraId="45A3A5FE" w14:textId="77777777" w:rsidR="002759E3" w:rsidRDefault="002759E3" w:rsidP="00691CDF">
            <w:pPr>
              <w:pStyle w:val="TableParagraph"/>
              <w:jc w:val="center"/>
              <w:rPr>
                <w:sz w:val="16"/>
              </w:rPr>
            </w:pPr>
          </w:p>
          <w:p w14:paraId="3223D199" w14:textId="77777777" w:rsidR="002759E3" w:rsidRDefault="002759E3" w:rsidP="00691CDF">
            <w:pPr>
              <w:pStyle w:val="TableParagraph"/>
              <w:spacing w:before="3"/>
              <w:jc w:val="center"/>
              <w:rPr>
                <w:sz w:val="14"/>
              </w:rPr>
            </w:pPr>
          </w:p>
          <w:p w14:paraId="232CA9A2" w14:textId="77777777" w:rsidR="002759E3" w:rsidRDefault="002759E3" w:rsidP="00691CDF">
            <w:pPr>
              <w:pStyle w:val="TableParagraph"/>
              <w:spacing w:before="1"/>
              <w:ind w:left="123" w:right="38"/>
              <w:jc w:val="center"/>
              <w:rPr>
                <w:sz w:val="14"/>
              </w:rPr>
            </w:pPr>
            <w:r>
              <w:rPr>
                <w:sz w:val="14"/>
              </w:rPr>
              <w:t>$23.91</w:t>
            </w:r>
          </w:p>
        </w:tc>
        <w:tc>
          <w:tcPr>
            <w:tcW w:w="652" w:type="dxa"/>
          </w:tcPr>
          <w:p w14:paraId="03747788" w14:textId="77777777" w:rsidR="002759E3" w:rsidRDefault="002759E3" w:rsidP="00691CDF">
            <w:pPr>
              <w:pStyle w:val="TableParagraph"/>
              <w:jc w:val="center"/>
              <w:rPr>
                <w:sz w:val="16"/>
              </w:rPr>
            </w:pPr>
          </w:p>
          <w:p w14:paraId="261A616B" w14:textId="77777777" w:rsidR="002759E3" w:rsidRDefault="002759E3" w:rsidP="00691CDF">
            <w:pPr>
              <w:pStyle w:val="TableParagraph"/>
              <w:spacing w:before="3"/>
              <w:jc w:val="center"/>
              <w:rPr>
                <w:sz w:val="14"/>
              </w:rPr>
            </w:pPr>
          </w:p>
          <w:p w14:paraId="5D180482" w14:textId="77777777" w:rsidR="002759E3" w:rsidRDefault="002759E3" w:rsidP="00691CDF">
            <w:pPr>
              <w:pStyle w:val="TableParagraph"/>
              <w:spacing w:before="1"/>
              <w:ind w:left="122" w:right="31"/>
              <w:jc w:val="center"/>
              <w:rPr>
                <w:sz w:val="14"/>
              </w:rPr>
            </w:pPr>
            <w:r>
              <w:rPr>
                <w:sz w:val="14"/>
              </w:rPr>
              <w:t>$24.03</w:t>
            </w:r>
          </w:p>
        </w:tc>
        <w:tc>
          <w:tcPr>
            <w:tcW w:w="648" w:type="dxa"/>
          </w:tcPr>
          <w:p w14:paraId="7D71E9BB" w14:textId="77777777" w:rsidR="002759E3" w:rsidRDefault="002759E3" w:rsidP="00691CDF">
            <w:pPr>
              <w:pStyle w:val="TableParagraph"/>
              <w:jc w:val="center"/>
              <w:rPr>
                <w:sz w:val="16"/>
              </w:rPr>
            </w:pPr>
          </w:p>
          <w:p w14:paraId="1620AA77" w14:textId="77777777" w:rsidR="002759E3" w:rsidRDefault="002759E3" w:rsidP="00691CDF">
            <w:pPr>
              <w:pStyle w:val="TableParagraph"/>
              <w:spacing w:before="3"/>
              <w:jc w:val="center"/>
              <w:rPr>
                <w:sz w:val="14"/>
              </w:rPr>
            </w:pPr>
          </w:p>
          <w:p w14:paraId="7E3850B2" w14:textId="77777777" w:rsidR="002759E3" w:rsidRDefault="002759E3" w:rsidP="00691CDF">
            <w:pPr>
              <w:pStyle w:val="TableParagraph"/>
              <w:spacing w:before="1"/>
              <w:ind w:left="153"/>
              <w:jc w:val="center"/>
              <w:rPr>
                <w:sz w:val="14"/>
              </w:rPr>
            </w:pPr>
            <w:r>
              <w:rPr>
                <w:sz w:val="14"/>
              </w:rPr>
              <w:t>$24.15</w:t>
            </w:r>
          </w:p>
        </w:tc>
        <w:tc>
          <w:tcPr>
            <w:tcW w:w="715" w:type="dxa"/>
          </w:tcPr>
          <w:p w14:paraId="517CC914" w14:textId="77777777" w:rsidR="002759E3" w:rsidRDefault="002759E3" w:rsidP="00691CDF">
            <w:pPr>
              <w:pStyle w:val="TableParagraph"/>
              <w:jc w:val="center"/>
              <w:rPr>
                <w:sz w:val="16"/>
              </w:rPr>
            </w:pPr>
          </w:p>
          <w:p w14:paraId="3B3AED64" w14:textId="77777777" w:rsidR="002759E3" w:rsidRDefault="002759E3" w:rsidP="00691CDF">
            <w:pPr>
              <w:pStyle w:val="TableParagraph"/>
              <w:spacing w:before="3"/>
              <w:jc w:val="center"/>
              <w:rPr>
                <w:sz w:val="14"/>
              </w:rPr>
            </w:pPr>
          </w:p>
          <w:p w14:paraId="5EB1E919" w14:textId="77777777" w:rsidR="002759E3" w:rsidRDefault="002759E3" w:rsidP="00691CDF">
            <w:pPr>
              <w:pStyle w:val="TableParagraph"/>
              <w:spacing w:before="1"/>
              <w:ind w:right="58"/>
              <w:jc w:val="center"/>
              <w:rPr>
                <w:sz w:val="14"/>
              </w:rPr>
            </w:pPr>
            <w:r>
              <w:rPr>
                <w:sz w:val="14"/>
              </w:rPr>
              <w:t>$24.27</w:t>
            </w:r>
          </w:p>
        </w:tc>
        <w:tc>
          <w:tcPr>
            <w:tcW w:w="1028" w:type="dxa"/>
          </w:tcPr>
          <w:p w14:paraId="6A4840C4" w14:textId="77777777" w:rsidR="002759E3" w:rsidRDefault="002759E3" w:rsidP="00691CDF">
            <w:pPr>
              <w:pStyle w:val="TableParagraph"/>
              <w:jc w:val="center"/>
              <w:rPr>
                <w:sz w:val="16"/>
              </w:rPr>
            </w:pPr>
          </w:p>
          <w:p w14:paraId="70E9937D" w14:textId="77777777" w:rsidR="002759E3" w:rsidRDefault="002759E3" w:rsidP="00691CDF">
            <w:pPr>
              <w:pStyle w:val="TableParagraph"/>
              <w:spacing w:before="3"/>
              <w:jc w:val="center"/>
              <w:rPr>
                <w:sz w:val="14"/>
              </w:rPr>
            </w:pPr>
          </w:p>
          <w:p w14:paraId="4BCC1F04" w14:textId="77777777" w:rsidR="002759E3" w:rsidRDefault="002759E3" w:rsidP="00691CDF">
            <w:pPr>
              <w:pStyle w:val="TableParagraph"/>
              <w:spacing w:before="1"/>
              <w:ind w:right="58"/>
              <w:jc w:val="center"/>
              <w:rPr>
                <w:sz w:val="14"/>
              </w:rPr>
            </w:pPr>
            <w:r>
              <w:rPr>
                <w:sz w:val="14"/>
              </w:rPr>
              <w:t>$24.40</w:t>
            </w:r>
          </w:p>
        </w:tc>
        <w:tc>
          <w:tcPr>
            <w:tcW w:w="773" w:type="dxa"/>
          </w:tcPr>
          <w:p w14:paraId="70CEB8FD" w14:textId="77777777" w:rsidR="002759E3" w:rsidRDefault="002759E3" w:rsidP="00691CDF">
            <w:pPr>
              <w:pStyle w:val="TableParagraph"/>
              <w:jc w:val="center"/>
              <w:rPr>
                <w:sz w:val="16"/>
              </w:rPr>
            </w:pPr>
          </w:p>
          <w:p w14:paraId="459BA843" w14:textId="77777777" w:rsidR="002759E3" w:rsidRDefault="002759E3" w:rsidP="00691CDF">
            <w:pPr>
              <w:pStyle w:val="TableParagraph"/>
              <w:spacing w:before="3"/>
              <w:jc w:val="center"/>
              <w:rPr>
                <w:sz w:val="14"/>
              </w:rPr>
            </w:pPr>
          </w:p>
          <w:p w14:paraId="7F92F0F9" w14:textId="77777777" w:rsidR="002759E3" w:rsidRDefault="002759E3" w:rsidP="00691CDF">
            <w:pPr>
              <w:pStyle w:val="TableParagraph"/>
              <w:spacing w:before="1"/>
              <w:ind w:right="58"/>
              <w:jc w:val="center"/>
              <w:rPr>
                <w:sz w:val="14"/>
              </w:rPr>
            </w:pPr>
            <w:r>
              <w:rPr>
                <w:sz w:val="14"/>
              </w:rPr>
              <w:t>$24.52</w:t>
            </w:r>
          </w:p>
        </w:tc>
        <w:tc>
          <w:tcPr>
            <w:tcW w:w="984" w:type="dxa"/>
          </w:tcPr>
          <w:p w14:paraId="43336A1B" w14:textId="77777777" w:rsidR="002759E3" w:rsidRDefault="002759E3" w:rsidP="00691CDF">
            <w:pPr>
              <w:pStyle w:val="TableParagraph"/>
              <w:jc w:val="center"/>
              <w:rPr>
                <w:sz w:val="16"/>
              </w:rPr>
            </w:pPr>
          </w:p>
          <w:p w14:paraId="267A6C25" w14:textId="77777777" w:rsidR="002759E3" w:rsidRDefault="002759E3" w:rsidP="00691CDF">
            <w:pPr>
              <w:pStyle w:val="TableParagraph"/>
              <w:spacing w:before="3"/>
              <w:jc w:val="center"/>
              <w:rPr>
                <w:sz w:val="14"/>
              </w:rPr>
            </w:pPr>
          </w:p>
          <w:p w14:paraId="41939538" w14:textId="77777777" w:rsidR="002759E3" w:rsidRDefault="002759E3" w:rsidP="00691CDF">
            <w:pPr>
              <w:pStyle w:val="TableParagraph"/>
              <w:spacing w:before="1"/>
              <w:ind w:right="58"/>
              <w:jc w:val="center"/>
              <w:rPr>
                <w:sz w:val="14"/>
              </w:rPr>
            </w:pPr>
            <w:r>
              <w:rPr>
                <w:sz w:val="14"/>
              </w:rPr>
              <w:t>$24.64</w:t>
            </w:r>
          </w:p>
        </w:tc>
        <w:tc>
          <w:tcPr>
            <w:tcW w:w="836" w:type="dxa"/>
          </w:tcPr>
          <w:p w14:paraId="55D04DA6" w14:textId="77777777" w:rsidR="002759E3" w:rsidRDefault="002759E3" w:rsidP="00691CDF">
            <w:pPr>
              <w:pStyle w:val="TableParagraph"/>
              <w:jc w:val="center"/>
              <w:rPr>
                <w:sz w:val="16"/>
              </w:rPr>
            </w:pPr>
          </w:p>
          <w:p w14:paraId="333FBE02" w14:textId="77777777" w:rsidR="002759E3" w:rsidRDefault="002759E3" w:rsidP="00691CDF">
            <w:pPr>
              <w:pStyle w:val="TableParagraph"/>
              <w:spacing w:before="3"/>
              <w:jc w:val="center"/>
              <w:rPr>
                <w:sz w:val="14"/>
              </w:rPr>
            </w:pPr>
          </w:p>
          <w:p w14:paraId="2F69315D" w14:textId="77777777" w:rsidR="002759E3" w:rsidRDefault="002759E3" w:rsidP="00691CDF">
            <w:pPr>
              <w:pStyle w:val="TableParagraph"/>
              <w:spacing w:before="1"/>
              <w:ind w:right="53"/>
              <w:jc w:val="center"/>
              <w:rPr>
                <w:sz w:val="14"/>
              </w:rPr>
            </w:pPr>
            <w:r>
              <w:rPr>
                <w:sz w:val="14"/>
              </w:rPr>
              <w:t>$24.76</w:t>
            </w:r>
          </w:p>
        </w:tc>
      </w:tr>
      <w:tr w:rsidR="002759E3" w14:paraId="77117881" w14:textId="77777777" w:rsidTr="00691CDF">
        <w:trPr>
          <w:trHeight w:val="585"/>
          <w:jc w:val="center"/>
        </w:trPr>
        <w:tc>
          <w:tcPr>
            <w:tcW w:w="830" w:type="dxa"/>
          </w:tcPr>
          <w:p w14:paraId="5C1910B9" w14:textId="77777777" w:rsidR="002759E3" w:rsidRDefault="002759E3" w:rsidP="00C56806">
            <w:pPr>
              <w:pStyle w:val="TableParagraph"/>
              <w:jc w:val="center"/>
              <w:rPr>
                <w:sz w:val="16"/>
              </w:rPr>
            </w:pPr>
          </w:p>
          <w:p w14:paraId="48A36F7C" w14:textId="77777777" w:rsidR="002759E3" w:rsidRDefault="002759E3" w:rsidP="00C56806">
            <w:pPr>
              <w:pStyle w:val="TableParagraph"/>
              <w:spacing w:before="3"/>
              <w:jc w:val="center"/>
              <w:rPr>
                <w:sz w:val="14"/>
              </w:rPr>
            </w:pPr>
          </w:p>
          <w:p w14:paraId="40F8BF90" w14:textId="77777777" w:rsidR="002759E3" w:rsidRDefault="002759E3" w:rsidP="00C56806">
            <w:pPr>
              <w:pStyle w:val="TableParagraph"/>
              <w:ind w:left="69"/>
              <w:jc w:val="center"/>
              <w:rPr>
                <w:sz w:val="14"/>
              </w:rPr>
            </w:pPr>
            <w:r>
              <w:rPr>
                <w:w w:val="99"/>
                <w:sz w:val="14"/>
              </w:rPr>
              <w:t>7</w:t>
            </w:r>
          </w:p>
        </w:tc>
        <w:tc>
          <w:tcPr>
            <w:tcW w:w="653" w:type="dxa"/>
          </w:tcPr>
          <w:p w14:paraId="21D9D726" w14:textId="77777777" w:rsidR="002759E3" w:rsidRDefault="002759E3" w:rsidP="00691CDF">
            <w:pPr>
              <w:pStyle w:val="TableParagraph"/>
              <w:jc w:val="center"/>
              <w:rPr>
                <w:sz w:val="16"/>
              </w:rPr>
            </w:pPr>
          </w:p>
          <w:p w14:paraId="3D1F8C7F" w14:textId="77777777" w:rsidR="002759E3" w:rsidRDefault="002759E3" w:rsidP="00691CDF">
            <w:pPr>
              <w:pStyle w:val="TableParagraph"/>
              <w:spacing w:before="3"/>
              <w:jc w:val="center"/>
              <w:rPr>
                <w:sz w:val="14"/>
              </w:rPr>
            </w:pPr>
          </w:p>
          <w:p w14:paraId="7E5DA6BF" w14:textId="77777777" w:rsidR="002759E3" w:rsidRDefault="002759E3" w:rsidP="00691CDF">
            <w:pPr>
              <w:pStyle w:val="TableParagraph"/>
              <w:ind w:left="151"/>
              <w:jc w:val="center"/>
              <w:rPr>
                <w:sz w:val="14"/>
              </w:rPr>
            </w:pPr>
            <w:r>
              <w:rPr>
                <w:sz w:val="14"/>
              </w:rPr>
              <w:t>$23.50</w:t>
            </w:r>
          </w:p>
        </w:tc>
        <w:tc>
          <w:tcPr>
            <w:tcW w:w="754" w:type="dxa"/>
          </w:tcPr>
          <w:p w14:paraId="69D2D995" w14:textId="77777777" w:rsidR="002759E3" w:rsidRDefault="002759E3" w:rsidP="00691CDF">
            <w:pPr>
              <w:pStyle w:val="TableParagraph"/>
              <w:jc w:val="center"/>
              <w:rPr>
                <w:sz w:val="16"/>
              </w:rPr>
            </w:pPr>
          </w:p>
          <w:p w14:paraId="58F20E0E" w14:textId="77777777" w:rsidR="002759E3" w:rsidRDefault="002759E3" w:rsidP="00691CDF">
            <w:pPr>
              <w:pStyle w:val="TableParagraph"/>
              <w:spacing w:before="3"/>
              <w:jc w:val="center"/>
              <w:rPr>
                <w:sz w:val="14"/>
              </w:rPr>
            </w:pPr>
          </w:p>
          <w:p w14:paraId="591222A0" w14:textId="77777777" w:rsidR="002759E3" w:rsidRDefault="002759E3" w:rsidP="00691CDF">
            <w:pPr>
              <w:pStyle w:val="TableParagraph"/>
              <w:ind w:right="56"/>
              <w:jc w:val="center"/>
              <w:rPr>
                <w:sz w:val="14"/>
              </w:rPr>
            </w:pPr>
            <w:r>
              <w:rPr>
                <w:sz w:val="14"/>
              </w:rPr>
              <w:t>$23.62</w:t>
            </w:r>
          </w:p>
        </w:tc>
        <w:tc>
          <w:tcPr>
            <w:tcW w:w="653" w:type="dxa"/>
          </w:tcPr>
          <w:p w14:paraId="27C7316A" w14:textId="77777777" w:rsidR="002759E3" w:rsidRDefault="002759E3" w:rsidP="00691CDF">
            <w:pPr>
              <w:pStyle w:val="TableParagraph"/>
              <w:jc w:val="center"/>
              <w:rPr>
                <w:sz w:val="16"/>
              </w:rPr>
            </w:pPr>
          </w:p>
          <w:p w14:paraId="1FBF6875" w14:textId="77777777" w:rsidR="002759E3" w:rsidRDefault="002759E3" w:rsidP="00691CDF">
            <w:pPr>
              <w:pStyle w:val="TableParagraph"/>
              <w:spacing w:before="3"/>
              <w:jc w:val="center"/>
              <w:rPr>
                <w:sz w:val="14"/>
              </w:rPr>
            </w:pPr>
          </w:p>
          <w:p w14:paraId="0D1705C8" w14:textId="77777777" w:rsidR="002759E3" w:rsidRDefault="002759E3" w:rsidP="00691CDF">
            <w:pPr>
              <w:pStyle w:val="TableParagraph"/>
              <w:ind w:right="61"/>
              <w:jc w:val="center"/>
              <w:rPr>
                <w:sz w:val="14"/>
              </w:rPr>
            </w:pPr>
            <w:r>
              <w:rPr>
                <w:sz w:val="14"/>
              </w:rPr>
              <w:t>$23.74</w:t>
            </w:r>
          </w:p>
        </w:tc>
        <w:tc>
          <w:tcPr>
            <w:tcW w:w="652" w:type="dxa"/>
          </w:tcPr>
          <w:p w14:paraId="474582C0" w14:textId="77777777" w:rsidR="002759E3" w:rsidRDefault="002759E3" w:rsidP="00691CDF">
            <w:pPr>
              <w:pStyle w:val="TableParagraph"/>
              <w:jc w:val="center"/>
              <w:rPr>
                <w:sz w:val="16"/>
              </w:rPr>
            </w:pPr>
          </w:p>
          <w:p w14:paraId="50B5E953" w14:textId="77777777" w:rsidR="002759E3" w:rsidRDefault="002759E3" w:rsidP="00691CDF">
            <w:pPr>
              <w:pStyle w:val="TableParagraph"/>
              <w:spacing w:before="3"/>
              <w:jc w:val="center"/>
              <w:rPr>
                <w:sz w:val="14"/>
              </w:rPr>
            </w:pPr>
          </w:p>
          <w:p w14:paraId="6DC4EC5E" w14:textId="77777777" w:rsidR="002759E3" w:rsidRDefault="002759E3" w:rsidP="00691CDF">
            <w:pPr>
              <w:pStyle w:val="TableParagraph"/>
              <w:ind w:left="151"/>
              <w:jc w:val="center"/>
              <w:rPr>
                <w:sz w:val="14"/>
              </w:rPr>
            </w:pPr>
            <w:r>
              <w:rPr>
                <w:sz w:val="14"/>
              </w:rPr>
              <w:t>$23.86</w:t>
            </w:r>
          </w:p>
        </w:tc>
        <w:tc>
          <w:tcPr>
            <w:tcW w:w="648" w:type="dxa"/>
          </w:tcPr>
          <w:p w14:paraId="36ACBC79" w14:textId="77777777" w:rsidR="002759E3" w:rsidRDefault="002759E3" w:rsidP="00691CDF">
            <w:pPr>
              <w:pStyle w:val="TableParagraph"/>
              <w:jc w:val="center"/>
              <w:rPr>
                <w:sz w:val="16"/>
              </w:rPr>
            </w:pPr>
          </w:p>
          <w:p w14:paraId="1BC73E35" w14:textId="77777777" w:rsidR="002759E3" w:rsidRDefault="002759E3" w:rsidP="00691CDF">
            <w:pPr>
              <w:pStyle w:val="TableParagraph"/>
              <w:spacing w:before="3"/>
              <w:jc w:val="center"/>
              <w:rPr>
                <w:sz w:val="14"/>
              </w:rPr>
            </w:pPr>
          </w:p>
          <w:p w14:paraId="45AA3F56" w14:textId="77777777" w:rsidR="002759E3" w:rsidRDefault="002759E3" w:rsidP="00691CDF">
            <w:pPr>
              <w:pStyle w:val="TableParagraph"/>
              <w:ind w:left="123" w:right="38"/>
              <w:jc w:val="center"/>
              <w:rPr>
                <w:sz w:val="14"/>
              </w:rPr>
            </w:pPr>
            <w:r>
              <w:rPr>
                <w:sz w:val="14"/>
              </w:rPr>
              <w:t>$23.98</w:t>
            </w:r>
          </w:p>
        </w:tc>
        <w:tc>
          <w:tcPr>
            <w:tcW w:w="652" w:type="dxa"/>
          </w:tcPr>
          <w:p w14:paraId="2F4C960B" w14:textId="77777777" w:rsidR="002759E3" w:rsidRDefault="002759E3" w:rsidP="00691CDF">
            <w:pPr>
              <w:pStyle w:val="TableParagraph"/>
              <w:jc w:val="center"/>
              <w:rPr>
                <w:sz w:val="16"/>
              </w:rPr>
            </w:pPr>
          </w:p>
          <w:p w14:paraId="2824E8A2" w14:textId="77777777" w:rsidR="002759E3" w:rsidRDefault="002759E3" w:rsidP="00691CDF">
            <w:pPr>
              <w:pStyle w:val="TableParagraph"/>
              <w:spacing w:before="3"/>
              <w:jc w:val="center"/>
              <w:rPr>
                <w:sz w:val="14"/>
              </w:rPr>
            </w:pPr>
          </w:p>
          <w:p w14:paraId="2AFD5104" w14:textId="77777777" w:rsidR="002759E3" w:rsidRDefault="002759E3" w:rsidP="00691CDF">
            <w:pPr>
              <w:pStyle w:val="TableParagraph"/>
              <w:ind w:left="122" w:right="31"/>
              <w:jc w:val="center"/>
              <w:rPr>
                <w:sz w:val="14"/>
              </w:rPr>
            </w:pPr>
            <w:r>
              <w:rPr>
                <w:sz w:val="14"/>
              </w:rPr>
              <w:t>$24.10</w:t>
            </w:r>
          </w:p>
        </w:tc>
        <w:tc>
          <w:tcPr>
            <w:tcW w:w="648" w:type="dxa"/>
          </w:tcPr>
          <w:p w14:paraId="5319C8D7" w14:textId="77777777" w:rsidR="002759E3" w:rsidRDefault="002759E3" w:rsidP="00691CDF">
            <w:pPr>
              <w:pStyle w:val="TableParagraph"/>
              <w:jc w:val="center"/>
              <w:rPr>
                <w:sz w:val="16"/>
              </w:rPr>
            </w:pPr>
          </w:p>
          <w:p w14:paraId="1F3AB766" w14:textId="77777777" w:rsidR="002759E3" w:rsidRDefault="002759E3" w:rsidP="00691CDF">
            <w:pPr>
              <w:pStyle w:val="TableParagraph"/>
              <w:spacing w:before="3"/>
              <w:jc w:val="center"/>
              <w:rPr>
                <w:sz w:val="14"/>
              </w:rPr>
            </w:pPr>
          </w:p>
          <w:p w14:paraId="2A9A8EFC" w14:textId="77777777" w:rsidR="002759E3" w:rsidRDefault="002759E3" w:rsidP="00691CDF">
            <w:pPr>
              <w:pStyle w:val="TableParagraph"/>
              <w:ind w:left="153"/>
              <w:jc w:val="center"/>
              <w:rPr>
                <w:sz w:val="14"/>
              </w:rPr>
            </w:pPr>
            <w:r>
              <w:rPr>
                <w:sz w:val="14"/>
              </w:rPr>
              <w:t>$24.22</w:t>
            </w:r>
          </w:p>
        </w:tc>
        <w:tc>
          <w:tcPr>
            <w:tcW w:w="715" w:type="dxa"/>
          </w:tcPr>
          <w:p w14:paraId="066C259A" w14:textId="77777777" w:rsidR="002759E3" w:rsidRDefault="002759E3" w:rsidP="00691CDF">
            <w:pPr>
              <w:pStyle w:val="TableParagraph"/>
              <w:jc w:val="center"/>
              <w:rPr>
                <w:sz w:val="16"/>
              </w:rPr>
            </w:pPr>
          </w:p>
          <w:p w14:paraId="7DEB466E" w14:textId="77777777" w:rsidR="002759E3" w:rsidRDefault="002759E3" w:rsidP="00691CDF">
            <w:pPr>
              <w:pStyle w:val="TableParagraph"/>
              <w:spacing w:before="3"/>
              <w:jc w:val="center"/>
              <w:rPr>
                <w:sz w:val="14"/>
              </w:rPr>
            </w:pPr>
          </w:p>
          <w:p w14:paraId="45F9E0B9" w14:textId="77777777" w:rsidR="002759E3" w:rsidRDefault="002759E3" w:rsidP="00691CDF">
            <w:pPr>
              <w:pStyle w:val="TableParagraph"/>
              <w:ind w:right="58"/>
              <w:jc w:val="center"/>
              <w:rPr>
                <w:sz w:val="14"/>
              </w:rPr>
            </w:pPr>
            <w:r>
              <w:rPr>
                <w:sz w:val="14"/>
              </w:rPr>
              <w:t>$24.34</w:t>
            </w:r>
          </w:p>
        </w:tc>
        <w:tc>
          <w:tcPr>
            <w:tcW w:w="1028" w:type="dxa"/>
          </w:tcPr>
          <w:p w14:paraId="1E2EEF4D" w14:textId="77777777" w:rsidR="002759E3" w:rsidRDefault="002759E3" w:rsidP="00691CDF">
            <w:pPr>
              <w:pStyle w:val="TableParagraph"/>
              <w:jc w:val="center"/>
              <w:rPr>
                <w:sz w:val="16"/>
              </w:rPr>
            </w:pPr>
          </w:p>
          <w:p w14:paraId="099F2B80" w14:textId="77777777" w:rsidR="002759E3" w:rsidRDefault="002759E3" w:rsidP="00691CDF">
            <w:pPr>
              <w:pStyle w:val="TableParagraph"/>
              <w:spacing w:before="3"/>
              <w:jc w:val="center"/>
              <w:rPr>
                <w:sz w:val="14"/>
              </w:rPr>
            </w:pPr>
          </w:p>
          <w:p w14:paraId="3A548EC3" w14:textId="77777777" w:rsidR="002759E3" w:rsidRDefault="002759E3" w:rsidP="00691CDF">
            <w:pPr>
              <w:pStyle w:val="TableParagraph"/>
              <w:ind w:right="58"/>
              <w:jc w:val="center"/>
              <w:rPr>
                <w:sz w:val="14"/>
              </w:rPr>
            </w:pPr>
            <w:r>
              <w:rPr>
                <w:sz w:val="14"/>
              </w:rPr>
              <w:t>$24.46</w:t>
            </w:r>
          </w:p>
        </w:tc>
        <w:tc>
          <w:tcPr>
            <w:tcW w:w="773" w:type="dxa"/>
          </w:tcPr>
          <w:p w14:paraId="58F5B0B2" w14:textId="77777777" w:rsidR="002759E3" w:rsidRDefault="002759E3" w:rsidP="00691CDF">
            <w:pPr>
              <w:pStyle w:val="TableParagraph"/>
              <w:jc w:val="center"/>
              <w:rPr>
                <w:sz w:val="16"/>
              </w:rPr>
            </w:pPr>
          </w:p>
          <w:p w14:paraId="64887F0B" w14:textId="77777777" w:rsidR="002759E3" w:rsidRDefault="002759E3" w:rsidP="00691CDF">
            <w:pPr>
              <w:pStyle w:val="TableParagraph"/>
              <w:spacing w:before="3"/>
              <w:jc w:val="center"/>
              <w:rPr>
                <w:sz w:val="14"/>
              </w:rPr>
            </w:pPr>
          </w:p>
          <w:p w14:paraId="637EB5CA" w14:textId="77777777" w:rsidR="002759E3" w:rsidRDefault="002759E3" w:rsidP="00691CDF">
            <w:pPr>
              <w:pStyle w:val="TableParagraph"/>
              <w:ind w:right="58"/>
              <w:jc w:val="center"/>
              <w:rPr>
                <w:sz w:val="14"/>
              </w:rPr>
            </w:pPr>
            <w:r>
              <w:rPr>
                <w:sz w:val="14"/>
              </w:rPr>
              <w:t>$24.58</w:t>
            </w:r>
          </w:p>
        </w:tc>
        <w:tc>
          <w:tcPr>
            <w:tcW w:w="984" w:type="dxa"/>
          </w:tcPr>
          <w:p w14:paraId="0F10FCB3" w14:textId="77777777" w:rsidR="002759E3" w:rsidRDefault="002759E3" w:rsidP="00691CDF">
            <w:pPr>
              <w:pStyle w:val="TableParagraph"/>
              <w:jc w:val="center"/>
              <w:rPr>
                <w:sz w:val="16"/>
              </w:rPr>
            </w:pPr>
          </w:p>
          <w:p w14:paraId="19BB0B3D" w14:textId="77777777" w:rsidR="002759E3" w:rsidRDefault="002759E3" w:rsidP="00691CDF">
            <w:pPr>
              <w:pStyle w:val="TableParagraph"/>
              <w:spacing w:before="3"/>
              <w:jc w:val="center"/>
              <w:rPr>
                <w:sz w:val="14"/>
              </w:rPr>
            </w:pPr>
          </w:p>
          <w:p w14:paraId="37AADD15" w14:textId="77777777" w:rsidR="002759E3" w:rsidRDefault="002759E3" w:rsidP="00691CDF">
            <w:pPr>
              <w:pStyle w:val="TableParagraph"/>
              <w:ind w:right="58"/>
              <w:jc w:val="center"/>
              <w:rPr>
                <w:sz w:val="14"/>
              </w:rPr>
            </w:pPr>
            <w:r>
              <w:rPr>
                <w:sz w:val="14"/>
              </w:rPr>
              <w:t>$24.71</w:t>
            </w:r>
          </w:p>
        </w:tc>
        <w:tc>
          <w:tcPr>
            <w:tcW w:w="836" w:type="dxa"/>
          </w:tcPr>
          <w:p w14:paraId="30F031C4" w14:textId="77777777" w:rsidR="002759E3" w:rsidRDefault="002759E3" w:rsidP="00691CDF">
            <w:pPr>
              <w:pStyle w:val="TableParagraph"/>
              <w:jc w:val="center"/>
              <w:rPr>
                <w:sz w:val="16"/>
              </w:rPr>
            </w:pPr>
          </w:p>
          <w:p w14:paraId="09B1FC74" w14:textId="77777777" w:rsidR="002759E3" w:rsidRDefault="002759E3" w:rsidP="00691CDF">
            <w:pPr>
              <w:pStyle w:val="TableParagraph"/>
              <w:spacing w:before="3"/>
              <w:jc w:val="center"/>
              <w:rPr>
                <w:sz w:val="14"/>
              </w:rPr>
            </w:pPr>
          </w:p>
          <w:p w14:paraId="0C2EB63A" w14:textId="77777777" w:rsidR="002759E3" w:rsidRDefault="002759E3" w:rsidP="00691CDF">
            <w:pPr>
              <w:pStyle w:val="TableParagraph"/>
              <w:ind w:right="53"/>
              <w:jc w:val="center"/>
              <w:rPr>
                <w:sz w:val="14"/>
              </w:rPr>
            </w:pPr>
            <w:r>
              <w:rPr>
                <w:sz w:val="14"/>
              </w:rPr>
              <w:t>$24.83</w:t>
            </w:r>
          </w:p>
        </w:tc>
      </w:tr>
      <w:tr w:rsidR="002759E3" w14:paraId="5C98FC1C" w14:textId="77777777" w:rsidTr="00691CDF">
        <w:trPr>
          <w:trHeight w:val="585"/>
          <w:jc w:val="center"/>
        </w:trPr>
        <w:tc>
          <w:tcPr>
            <w:tcW w:w="830" w:type="dxa"/>
          </w:tcPr>
          <w:p w14:paraId="7448D7DC" w14:textId="77777777" w:rsidR="002759E3" w:rsidRDefault="002759E3" w:rsidP="00C56806">
            <w:pPr>
              <w:pStyle w:val="TableParagraph"/>
              <w:jc w:val="center"/>
              <w:rPr>
                <w:sz w:val="16"/>
              </w:rPr>
            </w:pPr>
          </w:p>
          <w:p w14:paraId="298DFB73" w14:textId="77777777" w:rsidR="002759E3" w:rsidRDefault="002759E3" w:rsidP="00C56806">
            <w:pPr>
              <w:pStyle w:val="TableParagraph"/>
              <w:spacing w:before="3"/>
              <w:jc w:val="center"/>
              <w:rPr>
                <w:sz w:val="14"/>
              </w:rPr>
            </w:pPr>
          </w:p>
          <w:p w14:paraId="46F42D3D" w14:textId="77777777" w:rsidR="002759E3" w:rsidRDefault="002759E3" w:rsidP="00C56806">
            <w:pPr>
              <w:pStyle w:val="TableParagraph"/>
              <w:ind w:left="69"/>
              <w:jc w:val="center"/>
              <w:rPr>
                <w:sz w:val="14"/>
              </w:rPr>
            </w:pPr>
            <w:r>
              <w:rPr>
                <w:w w:val="99"/>
                <w:sz w:val="14"/>
              </w:rPr>
              <w:t>8</w:t>
            </w:r>
          </w:p>
        </w:tc>
        <w:tc>
          <w:tcPr>
            <w:tcW w:w="653" w:type="dxa"/>
          </w:tcPr>
          <w:p w14:paraId="20785B6C" w14:textId="77777777" w:rsidR="002759E3" w:rsidRDefault="002759E3" w:rsidP="00691CDF">
            <w:pPr>
              <w:pStyle w:val="TableParagraph"/>
              <w:jc w:val="center"/>
              <w:rPr>
                <w:sz w:val="16"/>
              </w:rPr>
            </w:pPr>
          </w:p>
          <w:p w14:paraId="4458050B" w14:textId="77777777" w:rsidR="002759E3" w:rsidRDefault="002759E3" w:rsidP="00691CDF">
            <w:pPr>
              <w:pStyle w:val="TableParagraph"/>
              <w:spacing w:before="4"/>
              <w:jc w:val="center"/>
              <w:rPr>
                <w:sz w:val="14"/>
              </w:rPr>
            </w:pPr>
          </w:p>
          <w:p w14:paraId="7FC6436B" w14:textId="77777777" w:rsidR="002759E3" w:rsidRDefault="002759E3" w:rsidP="00691CDF">
            <w:pPr>
              <w:pStyle w:val="TableParagraph"/>
              <w:ind w:left="151"/>
              <w:jc w:val="center"/>
              <w:rPr>
                <w:sz w:val="14"/>
              </w:rPr>
            </w:pPr>
            <w:r>
              <w:rPr>
                <w:sz w:val="14"/>
              </w:rPr>
              <w:t>$23.57</w:t>
            </w:r>
          </w:p>
        </w:tc>
        <w:tc>
          <w:tcPr>
            <w:tcW w:w="754" w:type="dxa"/>
          </w:tcPr>
          <w:p w14:paraId="74156A8F" w14:textId="77777777" w:rsidR="002759E3" w:rsidRDefault="002759E3" w:rsidP="00691CDF">
            <w:pPr>
              <w:pStyle w:val="TableParagraph"/>
              <w:jc w:val="center"/>
              <w:rPr>
                <w:sz w:val="16"/>
              </w:rPr>
            </w:pPr>
          </w:p>
          <w:p w14:paraId="74A5F88A" w14:textId="77777777" w:rsidR="002759E3" w:rsidRDefault="002759E3" w:rsidP="00691CDF">
            <w:pPr>
              <w:pStyle w:val="TableParagraph"/>
              <w:spacing w:before="4"/>
              <w:jc w:val="center"/>
              <w:rPr>
                <w:sz w:val="14"/>
              </w:rPr>
            </w:pPr>
          </w:p>
          <w:p w14:paraId="1E3CCB6F" w14:textId="77777777" w:rsidR="002759E3" w:rsidRDefault="002759E3" w:rsidP="00691CDF">
            <w:pPr>
              <w:pStyle w:val="TableParagraph"/>
              <w:ind w:right="56"/>
              <w:jc w:val="center"/>
              <w:rPr>
                <w:sz w:val="14"/>
              </w:rPr>
            </w:pPr>
            <w:r>
              <w:rPr>
                <w:sz w:val="14"/>
              </w:rPr>
              <w:t>$23.68</w:t>
            </w:r>
          </w:p>
        </w:tc>
        <w:tc>
          <w:tcPr>
            <w:tcW w:w="653" w:type="dxa"/>
          </w:tcPr>
          <w:p w14:paraId="1D551A32" w14:textId="77777777" w:rsidR="002759E3" w:rsidRDefault="002759E3" w:rsidP="00691CDF">
            <w:pPr>
              <w:pStyle w:val="TableParagraph"/>
              <w:jc w:val="center"/>
              <w:rPr>
                <w:sz w:val="16"/>
              </w:rPr>
            </w:pPr>
          </w:p>
          <w:p w14:paraId="64DAC4D5" w14:textId="77777777" w:rsidR="002759E3" w:rsidRDefault="002759E3" w:rsidP="00691CDF">
            <w:pPr>
              <w:pStyle w:val="TableParagraph"/>
              <w:spacing w:before="4"/>
              <w:jc w:val="center"/>
              <w:rPr>
                <w:sz w:val="14"/>
              </w:rPr>
            </w:pPr>
          </w:p>
          <w:p w14:paraId="37BE02F6" w14:textId="77777777" w:rsidR="002759E3" w:rsidRDefault="002759E3" w:rsidP="00691CDF">
            <w:pPr>
              <w:pStyle w:val="TableParagraph"/>
              <w:ind w:right="61"/>
              <w:jc w:val="center"/>
              <w:rPr>
                <w:sz w:val="14"/>
              </w:rPr>
            </w:pPr>
            <w:r>
              <w:rPr>
                <w:sz w:val="14"/>
              </w:rPr>
              <w:t>$23.80</w:t>
            </w:r>
          </w:p>
        </w:tc>
        <w:tc>
          <w:tcPr>
            <w:tcW w:w="652" w:type="dxa"/>
          </w:tcPr>
          <w:p w14:paraId="0F845A35" w14:textId="77777777" w:rsidR="002759E3" w:rsidRDefault="002759E3" w:rsidP="00691CDF">
            <w:pPr>
              <w:pStyle w:val="TableParagraph"/>
              <w:jc w:val="center"/>
              <w:rPr>
                <w:sz w:val="16"/>
              </w:rPr>
            </w:pPr>
          </w:p>
          <w:p w14:paraId="638557A0" w14:textId="77777777" w:rsidR="002759E3" w:rsidRDefault="002759E3" w:rsidP="00691CDF">
            <w:pPr>
              <w:pStyle w:val="TableParagraph"/>
              <w:spacing w:before="4"/>
              <w:jc w:val="center"/>
              <w:rPr>
                <w:sz w:val="14"/>
              </w:rPr>
            </w:pPr>
          </w:p>
          <w:p w14:paraId="0D7F940F" w14:textId="77777777" w:rsidR="002759E3" w:rsidRDefault="002759E3" w:rsidP="00691CDF">
            <w:pPr>
              <w:pStyle w:val="TableParagraph"/>
              <w:ind w:left="151"/>
              <w:jc w:val="center"/>
              <w:rPr>
                <w:sz w:val="14"/>
              </w:rPr>
            </w:pPr>
            <w:r>
              <w:rPr>
                <w:sz w:val="14"/>
              </w:rPr>
              <w:t>$23.92</w:t>
            </w:r>
          </w:p>
        </w:tc>
        <w:tc>
          <w:tcPr>
            <w:tcW w:w="648" w:type="dxa"/>
          </w:tcPr>
          <w:p w14:paraId="725FAB62" w14:textId="77777777" w:rsidR="002759E3" w:rsidRDefault="002759E3" w:rsidP="00691CDF">
            <w:pPr>
              <w:pStyle w:val="TableParagraph"/>
              <w:jc w:val="center"/>
              <w:rPr>
                <w:sz w:val="16"/>
              </w:rPr>
            </w:pPr>
          </w:p>
          <w:p w14:paraId="5B3EC7AF" w14:textId="77777777" w:rsidR="002759E3" w:rsidRDefault="002759E3" w:rsidP="00691CDF">
            <w:pPr>
              <w:pStyle w:val="TableParagraph"/>
              <w:spacing w:before="4"/>
              <w:jc w:val="center"/>
              <w:rPr>
                <w:sz w:val="14"/>
              </w:rPr>
            </w:pPr>
          </w:p>
          <w:p w14:paraId="127F72CC" w14:textId="77777777" w:rsidR="002759E3" w:rsidRDefault="002759E3" w:rsidP="00691CDF">
            <w:pPr>
              <w:pStyle w:val="TableParagraph"/>
              <w:ind w:left="123" w:right="38"/>
              <w:jc w:val="center"/>
              <w:rPr>
                <w:sz w:val="14"/>
              </w:rPr>
            </w:pPr>
            <w:r>
              <w:rPr>
                <w:sz w:val="14"/>
              </w:rPr>
              <w:t>$24.04</w:t>
            </w:r>
          </w:p>
        </w:tc>
        <w:tc>
          <w:tcPr>
            <w:tcW w:w="652" w:type="dxa"/>
          </w:tcPr>
          <w:p w14:paraId="3E63B701" w14:textId="77777777" w:rsidR="002759E3" w:rsidRDefault="002759E3" w:rsidP="00691CDF">
            <w:pPr>
              <w:pStyle w:val="TableParagraph"/>
              <w:jc w:val="center"/>
              <w:rPr>
                <w:sz w:val="16"/>
              </w:rPr>
            </w:pPr>
          </w:p>
          <w:p w14:paraId="1270725D" w14:textId="77777777" w:rsidR="002759E3" w:rsidRDefault="002759E3" w:rsidP="00691CDF">
            <w:pPr>
              <w:pStyle w:val="TableParagraph"/>
              <w:spacing w:before="4"/>
              <w:jc w:val="center"/>
              <w:rPr>
                <w:sz w:val="14"/>
              </w:rPr>
            </w:pPr>
          </w:p>
          <w:p w14:paraId="7EE01AD2" w14:textId="77777777" w:rsidR="002759E3" w:rsidRDefault="002759E3" w:rsidP="00691CDF">
            <w:pPr>
              <w:pStyle w:val="TableParagraph"/>
              <w:ind w:left="122" w:right="31"/>
              <w:jc w:val="center"/>
              <w:rPr>
                <w:sz w:val="14"/>
              </w:rPr>
            </w:pPr>
            <w:r>
              <w:rPr>
                <w:sz w:val="14"/>
              </w:rPr>
              <w:t>$24.16</w:t>
            </w:r>
          </w:p>
        </w:tc>
        <w:tc>
          <w:tcPr>
            <w:tcW w:w="648" w:type="dxa"/>
          </w:tcPr>
          <w:p w14:paraId="7671DD9A" w14:textId="77777777" w:rsidR="002759E3" w:rsidRDefault="002759E3" w:rsidP="00691CDF">
            <w:pPr>
              <w:pStyle w:val="TableParagraph"/>
              <w:jc w:val="center"/>
              <w:rPr>
                <w:sz w:val="16"/>
              </w:rPr>
            </w:pPr>
          </w:p>
          <w:p w14:paraId="094F4BC5" w14:textId="77777777" w:rsidR="002759E3" w:rsidRDefault="002759E3" w:rsidP="00691CDF">
            <w:pPr>
              <w:pStyle w:val="TableParagraph"/>
              <w:spacing w:before="4"/>
              <w:jc w:val="center"/>
              <w:rPr>
                <w:sz w:val="14"/>
              </w:rPr>
            </w:pPr>
          </w:p>
          <w:p w14:paraId="421A6A8E" w14:textId="77777777" w:rsidR="002759E3" w:rsidRDefault="002759E3" w:rsidP="00691CDF">
            <w:pPr>
              <w:pStyle w:val="TableParagraph"/>
              <w:ind w:left="153"/>
              <w:jc w:val="center"/>
              <w:rPr>
                <w:sz w:val="14"/>
              </w:rPr>
            </w:pPr>
            <w:r>
              <w:rPr>
                <w:sz w:val="14"/>
              </w:rPr>
              <w:t>$24.28</w:t>
            </w:r>
          </w:p>
        </w:tc>
        <w:tc>
          <w:tcPr>
            <w:tcW w:w="715" w:type="dxa"/>
          </w:tcPr>
          <w:p w14:paraId="0A76A6F3" w14:textId="77777777" w:rsidR="002759E3" w:rsidRDefault="002759E3" w:rsidP="00691CDF">
            <w:pPr>
              <w:pStyle w:val="TableParagraph"/>
              <w:jc w:val="center"/>
              <w:rPr>
                <w:sz w:val="16"/>
              </w:rPr>
            </w:pPr>
          </w:p>
          <w:p w14:paraId="04EF7832" w14:textId="77777777" w:rsidR="002759E3" w:rsidRDefault="002759E3" w:rsidP="00691CDF">
            <w:pPr>
              <w:pStyle w:val="TableParagraph"/>
              <w:spacing w:before="4"/>
              <w:jc w:val="center"/>
              <w:rPr>
                <w:sz w:val="14"/>
              </w:rPr>
            </w:pPr>
          </w:p>
          <w:p w14:paraId="71E2C750" w14:textId="77777777" w:rsidR="002759E3" w:rsidRDefault="002759E3" w:rsidP="00691CDF">
            <w:pPr>
              <w:pStyle w:val="TableParagraph"/>
              <w:ind w:right="58"/>
              <w:jc w:val="center"/>
              <w:rPr>
                <w:sz w:val="14"/>
              </w:rPr>
            </w:pPr>
            <w:r>
              <w:rPr>
                <w:sz w:val="14"/>
              </w:rPr>
              <w:t>$24.40</w:t>
            </w:r>
          </w:p>
        </w:tc>
        <w:tc>
          <w:tcPr>
            <w:tcW w:w="1028" w:type="dxa"/>
          </w:tcPr>
          <w:p w14:paraId="24054E43" w14:textId="77777777" w:rsidR="002759E3" w:rsidRDefault="002759E3" w:rsidP="00691CDF">
            <w:pPr>
              <w:pStyle w:val="TableParagraph"/>
              <w:jc w:val="center"/>
              <w:rPr>
                <w:sz w:val="16"/>
              </w:rPr>
            </w:pPr>
          </w:p>
          <w:p w14:paraId="7A98201A" w14:textId="77777777" w:rsidR="002759E3" w:rsidRDefault="002759E3" w:rsidP="00691CDF">
            <w:pPr>
              <w:pStyle w:val="TableParagraph"/>
              <w:spacing w:before="4"/>
              <w:jc w:val="center"/>
              <w:rPr>
                <w:sz w:val="14"/>
              </w:rPr>
            </w:pPr>
          </w:p>
          <w:p w14:paraId="39147564" w14:textId="77777777" w:rsidR="002759E3" w:rsidRDefault="002759E3" w:rsidP="00691CDF">
            <w:pPr>
              <w:pStyle w:val="TableParagraph"/>
              <w:ind w:right="58"/>
              <w:jc w:val="center"/>
              <w:rPr>
                <w:sz w:val="14"/>
              </w:rPr>
            </w:pPr>
            <w:r>
              <w:rPr>
                <w:sz w:val="14"/>
              </w:rPr>
              <w:t>$24.53</w:t>
            </w:r>
          </w:p>
        </w:tc>
        <w:tc>
          <w:tcPr>
            <w:tcW w:w="773" w:type="dxa"/>
          </w:tcPr>
          <w:p w14:paraId="60E83F30" w14:textId="77777777" w:rsidR="002759E3" w:rsidRDefault="002759E3" w:rsidP="00691CDF">
            <w:pPr>
              <w:pStyle w:val="TableParagraph"/>
              <w:jc w:val="center"/>
              <w:rPr>
                <w:sz w:val="16"/>
              </w:rPr>
            </w:pPr>
          </w:p>
          <w:p w14:paraId="48CD07AD" w14:textId="77777777" w:rsidR="002759E3" w:rsidRDefault="002759E3" w:rsidP="00691CDF">
            <w:pPr>
              <w:pStyle w:val="TableParagraph"/>
              <w:spacing w:before="4"/>
              <w:jc w:val="center"/>
              <w:rPr>
                <w:sz w:val="14"/>
              </w:rPr>
            </w:pPr>
          </w:p>
          <w:p w14:paraId="7CAC5F9F" w14:textId="77777777" w:rsidR="002759E3" w:rsidRDefault="002759E3" w:rsidP="00691CDF">
            <w:pPr>
              <w:pStyle w:val="TableParagraph"/>
              <w:ind w:right="58"/>
              <w:jc w:val="center"/>
              <w:rPr>
                <w:sz w:val="14"/>
              </w:rPr>
            </w:pPr>
            <w:r>
              <w:rPr>
                <w:sz w:val="14"/>
              </w:rPr>
              <w:t>$24.65</w:t>
            </w:r>
          </w:p>
        </w:tc>
        <w:tc>
          <w:tcPr>
            <w:tcW w:w="984" w:type="dxa"/>
          </w:tcPr>
          <w:p w14:paraId="7BDD468D" w14:textId="77777777" w:rsidR="002759E3" w:rsidRDefault="002759E3" w:rsidP="00691CDF">
            <w:pPr>
              <w:pStyle w:val="TableParagraph"/>
              <w:jc w:val="center"/>
              <w:rPr>
                <w:sz w:val="16"/>
              </w:rPr>
            </w:pPr>
          </w:p>
          <w:p w14:paraId="72E88FB9" w14:textId="77777777" w:rsidR="002759E3" w:rsidRDefault="002759E3" w:rsidP="00691CDF">
            <w:pPr>
              <w:pStyle w:val="TableParagraph"/>
              <w:spacing w:before="4"/>
              <w:jc w:val="center"/>
              <w:rPr>
                <w:sz w:val="14"/>
              </w:rPr>
            </w:pPr>
          </w:p>
          <w:p w14:paraId="5EDE99D3" w14:textId="77777777" w:rsidR="002759E3" w:rsidRDefault="002759E3" w:rsidP="00691CDF">
            <w:pPr>
              <w:pStyle w:val="TableParagraph"/>
              <w:ind w:right="58"/>
              <w:jc w:val="center"/>
              <w:rPr>
                <w:sz w:val="14"/>
              </w:rPr>
            </w:pPr>
            <w:r>
              <w:rPr>
                <w:sz w:val="14"/>
              </w:rPr>
              <w:t>$24.77</w:t>
            </w:r>
          </w:p>
        </w:tc>
        <w:tc>
          <w:tcPr>
            <w:tcW w:w="836" w:type="dxa"/>
          </w:tcPr>
          <w:p w14:paraId="1CC029F7" w14:textId="77777777" w:rsidR="002759E3" w:rsidRDefault="002759E3" w:rsidP="00691CDF">
            <w:pPr>
              <w:pStyle w:val="TableParagraph"/>
              <w:jc w:val="center"/>
              <w:rPr>
                <w:sz w:val="16"/>
              </w:rPr>
            </w:pPr>
          </w:p>
          <w:p w14:paraId="1316BB4E" w14:textId="77777777" w:rsidR="002759E3" w:rsidRDefault="002759E3" w:rsidP="00691CDF">
            <w:pPr>
              <w:pStyle w:val="TableParagraph"/>
              <w:spacing w:before="4"/>
              <w:jc w:val="center"/>
              <w:rPr>
                <w:sz w:val="14"/>
              </w:rPr>
            </w:pPr>
          </w:p>
          <w:p w14:paraId="6A1C5941" w14:textId="77777777" w:rsidR="002759E3" w:rsidRDefault="002759E3" w:rsidP="00691CDF">
            <w:pPr>
              <w:pStyle w:val="TableParagraph"/>
              <w:ind w:right="53"/>
              <w:jc w:val="center"/>
              <w:rPr>
                <w:sz w:val="14"/>
              </w:rPr>
            </w:pPr>
            <w:r>
              <w:rPr>
                <w:sz w:val="14"/>
              </w:rPr>
              <w:t>$24.90</w:t>
            </w:r>
          </w:p>
        </w:tc>
      </w:tr>
      <w:tr w:rsidR="002759E3" w14:paraId="0CF5DE44" w14:textId="77777777" w:rsidTr="00691CDF">
        <w:trPr>
          <w:trHeight w:val="585"/>
          <w:jc w:val="center"/>
        </w:trPr>
        <w:tc>
          <w:tcPr>
            <w:tcW w:w="830" w:type="dxa"/>
          </w:tcPr>
          <w:p w14:paraId="740CB4C8" w14:textId="77777777" w:rsidR="002759E3" w:rsidRDefault="002759E3" w:rsidP="00C56806">
            <w:pPr>
              <w:pStyle w:val="TableParagraph"/>
              <w:jc w:val="center"/>
              <w:rPr>
                <w:sz w:val="16"/>
              </w:rPr>
            </w:pPr>
          </w:p>
          <w:p w14:paraId="26804B1A" w14:textId="77777777" w:rsidR="002759E3" w:rsidRDefault="002759E3" w:rsidP="00C56806">
            <w:pPr>
              <w:pStyle w:val="TableParagraph"/>
              <w:spacing w:before="4"/>
              <w:jc w:val="center"/>
              <w:rPr>
                <w:sz w:val="14"/>
              </w:rPr>
            </w:pPr>
          </w:p>
          <w:p w14:paraId="22CDF465" w14:textId="77777777" w:rsidR="002759E3" w:rsidRDefault="002759E3" w:rsidP="00C56806">
            <w:pPr>
              <w:pStyle w:val="TableParagraph"/>
              <w:ind w:left="69"/>
              <w:jc w:val="center"/>
              <w:rPr>
                <w:sz w:val="14"/>
              </w:rPr>
            </w:pPr>
            <w:r>
              <w:rPr>
                <w:w w:val="99"/>
                <w:sz w:val="14"/>
              </w:rPr>
              <w:t>9</w:t>
            </w:r>
          </w:p>
        </w:tc>
        <w:tc>
          <w:tcPr>
            <w:tcW w:w="653" w:type="dxa"/>
          </w:tcPr>
          <w:p w14:paraId="52259943" w14:textId="77777777" w:rsidR="002759E3" w:rsidRDefault="002759E3" w:rsidP="00691CDF">
            <w:pPr>
              <w:pStyle w:val="TableParagraph"/>
              <w:jc w:val="center"/>
              <w:rPr>
                <w:sz w:val="16"/>
              </w:rPr>
            </w:pPr>
          </w:p>
          <w:p w14:paraId="07757FA0" w14:textId="77777777" w:rsidR="002759E3" w:rsidRDefault="002759E3" w:rsidP="00691CDF">
            <w:pPr>
              <w:pStyle w:val="TableParagraph"/>
              <w:spacing w:before="3"/>
              <w:jc w:val="center"/>
              <w:rPr>
                <w:sz w:val="14"/>
              </w:rPr>
            </w:pPr>
          </w:p>
          <w:p w14:paraId="41ADE043" w14:textId="77777777" w:rsidR="002759E3" w:rsidRDefault="002759E3" w:rsidP="00691CDF">
            <w:pPr>
              <w:pStyle w:val="TableParagraph"/>
              <w:ind w:left="151"/>
              <w:jc w:val="center"/>
              <w:rPr>
                <w:sz w:val="14"/>
              </w:rPr>
            </w:pPr>
            <w:r>
              <w:rPr>
                <w:sz w:val="14"/>
              </w:rPr>
              <w:t>$23.63</w:t>
            </w:r>
          </w:p>
        </w:tc>
        <w:tc>
          <w:tcPr>
            <w:tcW w:w="754" w:type="dxa"/>
          </w:tcPr>
          <w:p w14:paraId="46813A97" w14:textId="77777777" w:rsidR="002759E3" w:rsidRDefault="002759E3" w:rsidP="00691CDF">
            <w:pPr>
              <w:pStyle w:val="TableParagraph"/>
              <w:jc w:val="center"/>
              <w:rPr>
                <w:sz w:val="16"/>
              </w:rPr>
            </w:pPr>
          </w:p>
          <w:p w14:paraId="66B17AEF" w14:textId="77777777" w:rsidR="002759E3" w:rsidRDefault="002759E3" w:rsidP="00691CDF">
            <w:pPr>
              <w:pStyle w:val="TableParagraph"/>
              <w:spacing w:before="3"/>
              <w:jc w:val="center"/>
              <w:rPr>
                <w:sz w:val="14"/>
              </w:rPr>
            </w:pPr>
          </w:p>
          <w:p w14:paraId="41C618FD" w14:textId="77777777" w:rsidR="002759E3" w:rsidRDefault="002759E3" w:rsidP="00691CDF">
            <w:pPr>
              <w:pStyle w:val="TableParagraph"/>
              <w:ind w:right="56"/>
              <w:jc w:val="center"/>
              <w:rPr>
                <w:sz w:val="14"/>
              </w:rPr>
            </w:pPr>
            <w:r>
              <w:rPr>
                <w:sz w:val="14"/>
              </w:rPr>
              <w:t>$23.75</w:t>
            </w:r>
          </w:p>
        </w:tc>
        <w:tc>
          <w:tcPr>
            <w:tcW w:w="653" w:type="dxa"/>
          </w:tcPr>
          <w:p w14:paraId="67B9668B" w14:textId="77777777" w:rsidR="002759E3" w:rsidRDefault="002759E3" w:rsidP="00691CDF">
            <w:pPr>
              <w:pStyle w:val="TableParagraph"/>
              <w:jc w:val="center"/>
              <w:rPr>
                <w:sz w:val="16"/>
              </w:rPr>
            </w:pPr>
          </w:p>
          <w:p w14:paraId="4E9FCB05" w14:textId="77777777" w:rsidR="002759E3" w:rsidRDefault="002759E3" w:rsidP="00691CDF">
            <w:pPr>
              <w:pStyle w:val="TableParagraph"/>
              <w:spacing w:before="3"/>
              <w:jc w:val="center"/>
              <w:rPr>
                <w:sz w:val="14"/>
              </w:rPr>
            </w:pPr>
          </w:p>
          <w:p w14:paraId="633C6790" w14:textId="77777777" w:rsidR="002759E3" w:rsidRDefault="002759E3" w:rsidP="00691CDF">
            <w:pPr>
              <w:pStyle w:val="TableParagraph"/>
              <w:ind w:right="61"/>
              <w:jc w:val="center"/>
              <w:rPr>
                <w:sz w:val="14"/>
              </w:rPr>
            </w:pPr>
            <w:r>
              <w:rPr>
                <w:sz w:val="14"/>
              </w:rPr>
              <w:t>$23.87</w:t>
            </w:r>
          </w:p>
        </w:tc>
        <w:tc>
          <w:tcPr>
            <w:tcW w:w="652" w:type="dxa"/>
          </w:tcPr>
          <w:p w14:paraId="1F5DFCF8" w14:textId="77777777" w:rsidR="002759E3" w:rsidRDefault="002759E3" w:rsidP="00691CDF">
            <w:pPr>
              <w:pStyle w:val="TableParagraph"/>
              <w:jc w:val="center"/>
              <w:rPr>
                <w:sz w:val="16"/>
              </w:rPr>
            </w:pPr>
          </w:p>
          <w:p w14:paraId="73BE8105" w14:textId="77777777" w:rsidR="002759E3" w:rsidRDefault="002759E3" w:rsidP="00691CDF">
            <w:pPr>
              <w:pStyle w:val="TableParagraph"/>
              <w:spacing w:before="3"/>
              <w:jc w:val="center"/>
              <w:rPr>
                <w:sz w:val="14"/>
              </w:rPr>
            </w:pPr>
          </w:p>
          <w:p w14:paraId="6E688F3B" w14:textId="77777777" w:rsidR="002759E3" w:rsidRDefault="002759E3" w:rsidP="00691CDF">
            <w:pPr>
              <w:pStyle w:val="TableParagraph"/>
              <w:ind w:left="151"/>
              <w:jc w:val="center"/>
              <w:rPr>
                <w:sz w:val="14"/>
              </w:rPr>
            </w:pPr>
            <w:r>
              <w:rPr>
                <w:sz w:val="14"/>
              </w:rPr>
              <w:t>$23.99</w:t>
            </w:r>
          </w:p>
        </w:tc>
        <w:tc>
          <w:tcPr>
            <w:tcW w:w="648" w:type="dxa"/>
          </w:tcPr>
          <w:p w14:paraId="3C4BB25C" w14:textId="77777777" w:rsidR="002759E3" w:rsidRDefault="002759E3" w:rsidP="00691CDF">
            <w:pPr>
              <w:pStyle w:val="TableParagraph"/>
              <w:jc w:val="center"/>
              <w:rPr>
                <w:sz w:val="16"/>
              </w:rPr>
            </w:pPr>
          </w:p>
          <w:p w14:paraId="3F064ADD" w14:textId="77777777" w:rsidR="002759E3" w:rsidRDefault="002759E3" w:rsidP="00691CDF">
            <w:pPr>
              <w:pStyle w:val="TableParagraph"/>
              <w:spacing w:before="3"/>
              <w:jc w:val="center"/>
              <w:rPr>
                <w:sz w:val="14"/>
              </w:rPr>
            </w:pPr>
          </w:p>
          <w:p w14:paraId="6F72D926" w14:textId="77777777" w:rsidR="002759E3" w:rsidRDefault="002759E3" w:rsidP="00691CDF">
            <w:pPr>
              <w:pStyle w:val="TableParagraph"/>
              <w:ind w:left="123" w:right="38"/>
              <w:jc w:val="center"/>
              <w:rPr>
                <w:sz w:val="14"/>
              </w:rPr>
            </w:pPr>
            <w:r>
              <w:rPr>
                <w:sz w:val="14"/>
              </w:rPr>
              <w:t>$24.10</w:t>
            </w:r>
          </w:p>
        </w:tc>
        <w:tc>
          <w:tcPr>
            <w:tcW w:w="652" w:type="dxa"/>
          </w:tcPr>
          <w:p w14:paraId="240170FB" w14:textId="77777777" w:rsidR="002759E3" w:rsidRDefault="002759E3" w:rsidP="00691CDF">
            <w:pPr>
              <w:pStyle w:val="TableParagraph"/>
              <w:jc w:val="center"/>
              <w:rPr>
                <w:sz w:val="16"/>
              </w:rPr>
            </w:pPr>
          </w:p>
          <w:p w14:paraId="66580F7E" w14:textId="77777777" w:rsidR="002759E3" w:rsidRDefault="002759E3" w:rsidP="00691CDF">
            <w:pPr>
              <w:pStyle w:val="TableParagraph"/>
              <w:spacing w:before="3"/>
              <w:jc w:val="center"/>
              <w:rPr>
                <w:sz w:val="14"/>
              </w:rPr>
            </w:pPr>
          </w:p>
          <w:p w14:paraId="5B574B75" w14:textId="77777777" w:rsidR="002759E3" w:rsidRDefault="002759E3" w:rsidP="00691CDF">
            <w:pPr>
              <w:pStyle w:val="TableParagraph"/>
              <w:ind w:left="122" w:right="31"/>
              <w:jc w:val="center"/>
              <w:rPr>
                <w:sz w:val="14"/>
              </w:rPr>
            </w:pPr>
            <w:r>
              <w:rPr>
                <w:sz w:val="14"/>
              </w:rPr>
              <w:t>$24.23</w:t>
            </w:r>
          </w:p>
        </w:tc>
        <w:tc>
          <w:tcPr>
            <w:tcW w:w="648" w:type="dxa"/>
          </w:tcPr>
          <w:p w14:paraId="3EF6BCEB" w14:textId="77777777" w:rsidR="002759E3" w:rsidRDefault="002759E3" w:rsidP="00691CDF">
            <w:pPr>
              <w:pStyle w:val="TableParagraph"/>
              <w:jc w:val="center"/>
              <w:rPr>
                <w:sz w:val="16"/>
              </w:rPr>
            </w:pPr>
          </w:p>
          <w:p w14:paraId="1ABA4F0D" w14:textId="77777777" w:rsidR="002759E3" w:rsidRDefault="002759E3" w:rsidP="00691CDF">
            <w:pPr>
              <w:pStyle w:val="TableParagraph"/>
              <w:spacing w:before="3"/>
              <w:jc w:val="center"/>
              <w:rPr>
                <w:sz w:val="14"/>
              </w:rPr>
            </w:pPr>
          </w:p>
          <w:p w14:paraId="78776ABA" w14:textId="77777777" w:rsidR="002759E3" w:rsidRDefault="002759E3" w:rsidP="00691CDF">
            <w:pPr>
              <w:pStyle w:val="TableParagraph"/>
              <w:ind w:left="153"/>
              <w:jc w:val="center"/>
              <w:rPr>
                <w:sz w:val="14"/>
              </w:rPr>
            </w:pPr>
            <w:r>
              <w:rPr>
                <w:sz w:val="14"/>
              </w:rPr>
              <w:t>$24.35</w:t>
            </w:r>
          </w:p>
        </w:tc>
        <w:tc>
          <w:tcPr>
            <w:tcW w:w="715" w:type="dxa"/>
          </w:tcPr>
          <w:p w14:paraId="18466CF1" w14:textId="77777777" w:rsidR="002759E3" w:rsidRDefault="002759E3" w:rsidP="00691CDF">
            <w:pPr>
              <w:pStyle w:val="TableParagraph"/>
              <w:jc w:val="center"/>
              <w:rPr>
                <w:sz w:val="16"/>
              </w:rPr>
            </w:pPr>
          </w:p>
          <w:p w14:paraId="60CE0755" w14:textId="77777777" w:rsidR="002759E3" w:rsidRDefault="002759E3" w:rsidP="00691CDF">
            <w:pPr>
              <w:pStyle w:val="TableParagraph"/>
              <w:spacing w:before="3"/>
              <w:jc w:val="center"/>
              <w:rPr>
                <w:sz w:val="14"/>
              </w:rPr>
            </w:pPr>
          </w:p>
          <w:p w14:paraId="5AFC210B" w14:textId="77777777" w:rsidR="002759E3" w:rsidRDefault="002759E3" w:rsidP="00691CDF">
            <w:pPr>
              <w:pStyle w:val="TableParagraph"/>
              <w:ind w:right="58"/>
              <w:jc w:val="center"/>
              <w:rPr>
                <w:sz w:val="14"/>
              </w:rPr>
            </w:pPr>
            <w:r>
              <w:rPr>
                <w:sz w:val="14"/>
              </w:rPr>
              <w:t>$24.47</w:t>
            </w:r>
          </w:p>
        </w:tc>
        <w:tc>
          <w:tcPr>
            <w:tcW w:w="1028" w:type="dxa"/>
          </w:tcPr>
          <w:p w14:paraId="158C82AF" w14:textId="77777777" w:rsidR="002759E3" w:rsidRDefault="002759E3" w:rsidP="00691CDF">
            <w:pPr>
              <w:pStyle w:val="TableParagraph"/>
              <w:jc w:val="center"/>
              <w:rPr>
                <w:sz w:val="16"/>
              </w:rPr>
            </w:pPr>
          </w:p>
          <w:p w14:paraId="4A7E2554" w14:textId="77777777" w:rsidR="002759E3" w:rsidRDefault="002759E3" w:rsidP="00691CDF">
            <w:pPr>
              <w:pStyle w:val="TableParagraph"/>
              <w:spacing w:before="3"/>
              <w:jc w:val="center"/>
              <w:rPr>
                <w:sz w:val="14"/>
              </w:rPr>
            </w:pPr>
          </w:p>
          <w:p w14:paraId="646AD25E" w14:textId="77777777" w:rsidR="002759E3" w:rsidRDefault="002759E3" w:rsidP="00691CDF">
            <w:pPr>
              <w:pStyle w:val="TableParagraph"/>
              <w:ind w:right="58"/>
              <w:jc w:val="center"/>
              <w:rPr>
                <w:sz w:val="14"/>
              </w:rPr>
            </w:pPr>
            <w:r>
              <w:rPr>
                <w:sz w:val="14"/>
              </w:rPr>
              <w:t>$24.59</w:t>
            </w:r>
          </w:p>
        </w:tc>
        <w:tc>
          <w:tcPr>
            <w:tcW w:w="773" w:type="dxa"/>
          </w:tcPr>
          <w:p w14:paraId="71154B98" w14:textId="77777777" w:rsidR="002759E3" w:rsidRDefault="002759E3" w:rsidP="00691CDF">
            <w:pPr>
              <w:pStyle w:val="TableParagraph"/>
              <w:jc w:val="center"/>
              <w:rPr>
                <w:sz w:val="16"/>
              </w:rPr>
            </w:pPr>
          </w:p>
          <w:p w14:paraId="5901F230" w14:textId="77777777" w:rsidR="002759E3" w:rsidRDefault="002759E3" w:rsidP="00691CDF">
            <w:pPr>
              <w:pStyle w:val="TableParagraph"/>
              <w:spacing w:before="3"/>
              <w:jc w:val="center"/>
              <w:rPr>
                <w:sz w:val="14"/>
              </w:rPr>
            </w:pPr>
          </w:p>
          <w:p w14:paraId="3AB511E6" w14:textId="77777777" w:rsidR="002759E3" w:rsidRDefault="002759E3" w:rsidP="00691CDF">
            <w:pPr>
              <w:pStyle w:val="TableParagraph"/>
              <w:ind w:right="58"/>
              <w:jc w:val="center"/>
              <w:rPr>
                <w:sz w:val="14"/>
              </w:rPr>
            </w:pPr>
            <w:r>
              <w:rPr>
                <w:sz w:val="14"/>
              </w:rPr>
              <w:t>$24.71</w:t>
            </w:r>
          </w:p>
        </w:tc>
        <w:tc>
          <w:tcPr>
            <w:tcW w:w="984" w:type="dxa"/>
          </w:tcPr>
          <w:p w14:paraId="4F7C8510" w14:textId="77777777" w:rsidR="002759E3" w:rsidRDefault="002759E3" w:rsidP="00691CDF">
            <w:pPr>
              <w:pStyle w:val="TableParagraph"/>
              <w:jc w:val="center"/>
              <w:rPr>
                <w:sz w:val="16"/>
              </w:rPr>
            </w:pPr>
          </w:p>
          <w:p w14:paraId="77098EDA" w14:textId="77777777" w:rsidR="002759E3" w:rsidRDefault="002759E3" w:rsidP="00691CDF">
            <w:pPr>
              <w:pStyle w:val="TableParagraph"/>
              <w:spacing w:before="3"/>
              <w:jc w:val="center"/>
              <w:rPr>
                <w:sz w:val="14"/>
              </w:rPr>
            </w:pPr>
          </w:p>
          <w:p w14:paraId="44BA2B72" w14:textId="77777777" w:rsidR="002759E3" w:rsidRDefault="002759E3" w:rsidP="00691CDF">
            <w:pPr>
              <w:pStyle w:val="TableParagraph"/>
              <w:ind w:right="58"/>
              <w:jc w:val="center"/>
              <w:rPr>
                <w:sz w:val="14"/>
              </w:rPr>
            </w:pPr>
            <w:r>
              <w:rPr>
                <w:sz w:val="14"/>
              </w:rPr>
              <w:t>$24.84</w:t>
            </w:r>
          </w:p>
        </w:tc>
        <w:tc>
          <w:tcPr>
            <w:tcW w:w="836" w:type="dxa"/>
          </w:tcPr>
          <w:p w14:paraId="35217DC5" w14:textId="77777777" w:rsidR="002759E3" w:rsidRDefault="002759E3" w:rsidP="00691CDF">
            <w:pPr>
              <w:pStyle w:val="TableParagraph"/>
              <w:jc w:val="center"/>
              <w:rPr>
                <w:sz w:val="16"/>
              </w:rPr>
            </w:pPr>
          </w:p>
          <w:p w14:paraId="60E2C1BC" w14:textId="77777777" w:rsidR="002759E3" w:rsidRDefault="002759E3" w:rsidP="00691CDF">
            <w:pPr>
              <w:pStyle w:val="TableParagraph"/>
              <w:spacing w:before="3"/>
              <w:jc w:val="center"/>
              <w:rPr>
                <w:sz w:val="14"/>
              </w:rPr>
            </w:pPr>
          </w:p>
          <w:p w14:paraId="762F3AF6" w14:textId="77777777" w:rsidR="002759E3" w:rsidRDefault="002759E3" w:rsidP="00691CDF">
            <w:pPr>
              <w:pStyle w:val="TableParagraph"/>
              <w:ind w:right="53"/>
              <w:jc w:val="center"/>
              <w:rPr>
                <w:sz w:val="14"/>
              </w:rPr>
            </w:pPr>
            <w:r>
              <w:rPr>
                <w:sz w:val="14"/>
              </w:rPr>
              <w:t>$24.96</w:t>
            </w:r>
          </w:p>
        </w:tc>
      </w:tr>
      <w:tr w:rsidR="002759E3" w14:paraId="3866B261" w14:textId="77777777" w:rsidTr="00691CDF">
        <w:trPr>
          <w:trHeight w:val="585"/>
          <w:jc w:val="center"/>
        </w:trPr>
        <w:tc>
          <w:tcPr>
            <w:tcW w:w="830" w:type="dxa"/>
          </w:tcPr>
          <w:p w14:paraId="4F5C8396" w14:textId="77777777" w:rsidR="002759E3" w:rsidRDefault="002759E3" w:rsidP="00C56806">
            <w:pPr>
              <w:pStyle w:val="TableParagraph"/>
              <w:jc w:val="center"/>
              <w:rPr>
                <w:sz w:val="16"/>
              </w:rPr>
            </w:pPr>
          </w:p>
          <w:p w14:paraId="2B30E3C4" w14:textId="77777777" w:rsidR="002759E3" w:rsidRDefault="002759E3" w:rsidP="00C56806">
            <w:pPr>
              <w:pStyle w:val="TableParagraph"/>
              <w:spacing w:before="3"/>
              <w:jc w:val="center"/>
              <w:rPr>
                <w:sz w:val="14"/>
              </w:rPr>
            </w:pPr>
          </w:p>
          <w:p w14:paraId="0D9E9A9E" w14:textId="77777777" w:rsidR="002759E3" w:rsidRDefault="002759E3" w:rsidP="00C56806">
            <w:pPr>
              <w:pStyle w:val="TableParagraph"/>
              <w:ind w:left="69"/>
              <w:jc w:val="center"/>
              <w:rPr>
                <w:sz w:val="14"/>
              </w:rPr>
            </w:pPr>
            <w:r>
              <w:rPr>
                <w:sz w:val="14"/>
              </w:rPr>
              <w:t>10</w:t>
            </w:r>
          </w:p>
        </w:tc>
        <w:tc>
          <w:tcPr>
            <w:tcW w:w="653" w:type="dxa"/>
          </w:tcPr>
          <w:p w14:paraId="189E4CA8" w14:textId="77777777" w:rsidR="002759E3" w:rsidRDefault="002759E3" w:rsidP="00691CDF">
            <w:pPr>
              <w:pStyle w:val="TableParagraph"/>
              <w:jc w:val="center"/>
              <w:rPr>
                <w:sz w:val="16"/>
              </w:rPr>
            </w:pPr>
          </w:p>
          <w:p w14:paraId="0BEF97C9" w14:textId="77777777" w:rsidR="002759E3" w:rsidRDefault="002759E3" w:rsidP="00691CDF">
            <w:pPr>
              <w:pStyle w:val="TableParagraph"/>
              <w:spacing w:before="3"/>
              <w:jc w:val="center"/>
              <w:rPr>
                <w:sz w:val="14"/>
              </w:rPr>
            </w:pPr>
          </w:p>
          <w:p w14:paraId="019EA9D4" w14:textId="77777777" w:rsidR="002759E3" w:rsidRDefault="002759E3" w:rsidP="00691CDF">
            <w:pPr>
              <w:pStyle w:val="TableParagraph"/>
              <w:ind w:left="151"/>
              <w:jc w:val="center"/>
              <w:rPr>
                <w:sz w:val="14"/>
              </w:rPr>
            </w:pPr>
            <w:r>
              <w:rPr>
                <w:sz w:val="14"/>
              </w:rPr>
              <w:t>$23.68</w:t>
            </w:r>
          </w:p>
        </w:tc>
        <w:tc>
          <w:tcPr>
            <w:tcW w:w="754" w:type="dxa"/>
          </w:tcPr>
          <w:p w14:paraId="3EE5D925" w14:textId="77777777" w:rsidR="002759E3" w:rsidRDefault="002759E3" w:rsidP="00691CDF">
            <w:pPr>
              <w:pStyle w:val="TableParagraph"/>
              <w:jc w:val="center"/>
              <w:rPr>
                <w:sz w:val="16"/>
              </w:rPr>
            </w:pPr>
          </w:p>
          <w:p w14:paraId="12C843F3" w14:textId="77777777" w:rsidR="002759E3" w:rsidRDefault="002759E3" w:rsidP="00691CDF">
            <w:pPr>
              <w:pStyle w:val="TableParagraph"/>
              <w:spacing w:before="3"/>
              <w:jc w:val="center"/>
              <w:rPr>
                <w:sz w:val="14"/>
              </w:rPr>
            </w:pPr>
          </w:p>
          <w:p w14:paraId="27E3889C" w14:textId="77777777" w:rsidR="002759E3" w:rsidRDefault="002759E3" w:rsidP="00691CDF">
            <w:pPr>
              <w:pStyle w:val="TableParagraph"/>
              <w:ind w:right="56"/>
              <w:jc w:val="center"/>
              <w:rPr>
                <w:sz w:val="14"/>
              </w:rPr>
            </w:pPr>
            <w:r>
              <w:rPr>
                <w:sz w:val="14"/>
              </w:rPr>
              <w:t>$23.80</w:t>
            </w:r>
          </w:p>
        </w:tc>
        <w:tc>
          <w:tcPr>
            <w:tcW w:w="653" w:type="dxa"/>
          </w:tcPr>
          <w:p w14:paraId="5EFC9F83" w14:textId="77777777" w:rsidR="002759E3" w:rsidRDefault="002759E3" w:rsidP="00691CDF">
            <w:pPr>
              <w:pStyle w:val="TableParagraph"/>
              <w:jc w:val="center"/>
              <w:rPr>
                <w:sz w:val="16"/>
              </w:rPr>
            </w:pPr>
          </w:p>
          <w:p w14:paraId="1C805270" w14:textId="77777777" w:rsidR="002759E3" w:rsidRDefault="002759E3" w:rsidP="00691CDF">
            <w:pPr>
              <w:pStyle w:val="TableParagraph"/>
              <w:spacing w:before="3"/>
              <w:jc w:val="center"/>
              <w:rPr>
                <w:sz w:val="14"/>
              </w:rPr>
            </w:pPr>
          </w:p>
          <w:p w14:paraId="01E7511B" w14:textId="77777777" w:rsidR="002759E3" w:rsidRDefault="002759E3" w:rsidP="00691CDF">
            <w:pPr>
              <w:pStyle w:val="TableParagraph"/>
              <w:ind w:right="61"/>
              <w:jc w:val="center"/>
              <w:rPr>
                <w:sz w:val="14"/>
              </w:rPr>
            </w:pPr>
            <w:r>
              <w:rPr>
                <w:sz w:val="14"/>
              </w:rPr>
              <w:t>$23.92</w:t>
            </w:r>
          </w:p>
        </w:tc>
        <w:tc>
          <w:tcPr>
            <w:tcW w:w="652" w:type="dxa"/>
          </w:tcPr>
          <w:p w14:paraId="221F380D" w14:textId="77777777" w:rsidR="002759E3" w:rsidRDefault="002759E3" w:rsidP="00691CDF">
            <w:pPr>
              <w:pStyle w:val="TableParagraph"/>
              <w:jc w:val="center"/>
              <w:rPr>
                <w:sz w:val="16"/>
              </w:rPr>
            </w:pPr>
          </w:p>
          <w:p w14:paraId="22B609E4" w14:textId="77777777" w:rsidR="002759E3" w:rsidRDefault="002759E3" w:rsidP="00691CDF">
            <w:pPr>
              <w:pStyle w:val="TableParagraph"/>
              <w:spacing w:before="3"/>
              <w:jc w:val="center"/>
              <w:rPr>
                <w:sz w:val="14"/>
              </w:rPr>
            </w:pPr>
          </w:p>
          <w:p w14:paraId="3CA63F07" w14:textId="77777777" w:rsidR="002759E3" w:rsidRDefault="002759E3" w:rsidP="00691CDF">
            <w:pPr>
              <w:pStyle w:val="TableParagraph"/>
              <w:ind w:left="151"/>
              <w:jc w:val="center"/>
              <w:rPr>
                <w:sz w:val="14"/>
              </w:rPr>
            </w:pPr>
            <w:r>
              <w:rPr>
                <w:sz w:val="14"/>
              </w:rPr>
              <w:t>$24.04</w:t>
            </w:r>
          </w:p>
        </w:tc>
        <w:tc>
          <w:tcPr>
            <w:tcW w:w="648" w:type="dxa"/>
          </w:tcPr>
          <w:p w14:paraId="50CCC928" w14:textId="77777777" w:rsidR="002759E3" w:rsidRDefault="002759E3" w:rsidP="00691CDF">
            <w:pPr>
              <w:pStyle w:val="TableParagraph"/>
              <w:jc w:val="center"/>
              <w:rPr>
                <w:sz w:val="16"/>
              </w:rPr>
            </w:pPr>
          </w:p>
          <w:p w14:paraId="5B4DE6A9" w14:textId="77777777" w:rsidR="002759E3" w:rsidRDefault="002759E3" w:rsidP="00691CDF">
            <w:pPr>
              <w:pStyle w:val="TableParagraph"/>
              <w:spacing w:before="3"/>
              <w:jc w:val="center"/>
              <w:rPr>
                <w:sz w:val="14"/>
              </w:rPr>
            </w:pPr>
          </w:p>
          <w:p w14:paraId="5696C725" w14:textId="77777777" w:rsidR="002759E3" w:rsidRDefault="002759E3" w:rsidP="00691CDF">
            <w:pPr>
              <w:pStyle w:val="TableParagraph"/>
              <w:ind w:left="123" w:right="38"/>
              <w:jc w:val="center"/>
              <w:rPr>
                <w:sz w:val="14"/>
              </w:rPr>
            </w:pPr>
            <w:r>
              <w:rPr>
                <w:sz w:val="14"/>
              </w:rPr>
              <w:t>$24.16</w:t>
            </w:r>
          </w:p>
        </w:tc>
        <w:tc>
          <w:tcPr>
            <w:tcW w:w="652" w:type="dxa"/>
          </w:tcPr>
          <w:p w14:paraId="7162C9E7" w14:textId="77777777" w:rsidR="002759E3" w:rsidRDefault="002759E3" w:rsidP="00691CDF">
            <w:pPr>
              <w:pStyle w:val="TableParagraph"/>
              <w:jc w:val="center"/>
              <w:rPr>
                <w:sz w:val="16"/>
              </w:rPr>
            </w:pPr>
          </w:p>
          <w:p w14:paraId="75E89F98" w14:textId="77777777" w:rsidR="002759E3" w:rsidRDefault="002759E3" w:rsidP="00691CDF">
            <w:pPr>
              <w:pStyle w:val="TableParagraph"/>
              <w:spacing w:before="3"/>
              <w:jc w:val="center"/>
              <w:rPr>
                <w:sz w:val="14"/>
              </w:rPr>
            </w:pPr>
          </w:p>
          <w:p w14:paraId="783F9402" w14:textId="77777777" w:rsidR="002759E3" w:rsidRDefault="002759E3" w:rsidP="00691CDF">
            <w:pPr>
              <w:pStyle w:val="TableParagraph"/>
              <w:ind w:left="122" w:right="31"/>
              <w:jc w:val="center"/>
              <w:rPr>
                <w:sz w:val="14"/>
              </w:rPr>
            </w:pPr>
            <w:r>
              <w:rPr>
                <w:sz w:val="14"/>
              </w:rPr>
              <w:t>$24.28</w:t>
            </w:r>
          </w:p>
        </w:tc>
        <w:tc>
          <w:tcPr>
            <w:tcW w:w="648" w:type="dxa"/>
          </w:tcPr>
          <w:p w14:paraId="3A1E126E" w14:textId="77777777" w:rsidR="002759E3" w:rsidRDefault="002759E3" w:rsidP="00691CDF">
            <w:pPr>
              <w:pStyle w:val="TableParagraph"/>
              <w:jc w:val="center"/>
              <w:rPr>
                <w:sz w:val="16"/>
              </w:rPr>
            </w:pPr>
          </w:p>
          <w:p w14:paraId="2EB5C99F" w14:textId="77777777" w:rsidR="002759E3" w:rsidRDefault="002759E3" w:rsidP="00691CDF">
            <w:pPr>
              <w:pStyle w:val="TableParagraph"/>
              <w:spacing w:before="3"/>
              <w:jc w:val="center"/>
              <w:rPr>
                <w:sz w:val="14"/>
              </w:rPr>
            </w:pPr>
          </w:p>
          <w:p w14:paraId="0F04B36E" w14:textId="77777777" w:rsidR="002759E3" w:rsidRDefault="002759E3" w:rsidP="00691CDF">
            <w:pPr>
              <w:pStyle w:val="TableParagraph"/>
              <w:ind w:left="153"/>
              <w:jc w:val="center"/>
              <w:rPr>
                <w:sz w:val="14"/>
              </w:rPr>
            </w:pPr>
            <w:r>
              <w:rPr>
                <w:sz w:val="14"/>
              </w:rPr>
              <w:t>$24.40</w:t>
            </w:r>
          </w:p>
        </w:tc>
        <w:tc>
          <w:tcPr>
            <w:tcW w:w="715" w:type="dxa"/>
          </w:tcPr>
          <w:p w14:paraId="42642E32" w14:textId="77777777" w:rsidR="002759E3" w:rsidRDefault="002759E3" w:rsidP="00691CDF">
            <w:pPr>
              <w:pStyle w:val="TableParagraph"/>
              <w:jc w:val="center"/>
              <w:rPr>
                <w:sz w:val="16"/>
              </w:rPr>
            </w:pPr>
          </w:p>
          <w:p w14:paraId="184D0697" w14:textId="77777777" w:rsidR="002759E3" w:rsidRDefault="002759E3" w:rsidP="00691CDF">
            <w:pPr>
              <w:pStyle w:val="TableParagraph"/>
              <w:spacing w:before="3"/>
              <w:jc w:val="center"/>
              <w:rPr>
                <w:sz w:val="14"/>
              </w:rPr>
            </w:pPr>
          </w:p>
          <w:p w14:paraId="5E027AD6" w14:textId="77777777" w:rsidR="002759E3" w:rsidRDefault="002759E3" w:rsidP="00691CDF">
            <w:pPr>
              <w:pStyle w:val="TableParagraph"/>
              <w:ind w:right="58"/>
              <w:jc w:val="center"/>
              <w:rPr>
                <w:sz w:val="14"/>
              </w:rPr>
            </w:pPr>
            <w:r>
              <w:rPr>
                <w:sz w:val="14"/>
              </w:rPr>
              <w:t>$24.52</w:t>
            </w:r>
          </w:p>
        </w:tc>
        <w:tc>
          <w:tcPr>
            <w:tcW w:w="1028" w:type="dxa"/>
          </w:tcPr>
          <w:p w14:paraId="202F557C" w14:textId="77777777" w:rsidR="002759E3" w:rsidRDefault="002759E3" w:rsidP="00691CDF">
            <w:pPr>
              <w:pStyle w:val="TableParagraph"/>
              <w:jc w:val="center"/>
              <w:rPr>
                <w:sz w:val="16"/>
              </w:rPr>
            </w:pPr>
          </w:p>
          <w:p w14:paraId="52EF458C" w14:textId="77777777" w:rsidR="002759E3" w:rsidRDefault="002759E3" w:rsidP="00691CDF">
            <w:pPr>
              <w:pStyle w:val="TableParagraph"/>
              <w:spacing w:before="3"/>
              <w:jc w:val="center"/>
              <w:rPr>
                <w:sz w:val="14"/>
              </w:rPr>
            </w:pPr>
          </w:p>
          <w:p w14:paraId="404BDAFC" w14:textId="77777777" w:rsidR="002759E3" w:rsidRDefault="002759E3" w:rsidP="00691CDF">
            <w:pPr>
              <w:pStyle w:val="TableParagraph"/>
              <w:ind w:right="58"/>
              <w:jc w:val="center"/>
              <w:rPr>
                <w:sz w:val="14"/>
              </w:rPr>
            </w:pPr>
            <w:r>
              <w:rPr>
                <w:sz w:val="14"/>
              </w:rPr>
              <w:t>$24.64</w:t>
            </w:r>
          </w:p>
        </w:tc>
        <w:tc>
          <w:tcPr>
            <w:tcW w:w="773" w:type="dxa"/>
          </w:tcPr>
          <w:p w14:paraId="391CC832" w14:textId="77777777" w:rsidR="002759E3" w:rsidRDefault="002759E3" w:rsidP="00691CDF">
            <w:pPr>
              <w:pStyle w:val="TableParagraph"/>
              <w:jc w:val="center"/>
              <w:rPr>
                <w:sz w:val="16"/>
              </w:rPr>
            </w:pPr>
          </w:p>
          <w:p w14:paraId="2038E70E" w14:textId="77777777" w:rsidR="002759E3" w:rsidRDefault="002759E3" w:rsidP="00691CDF">
            <w:pPr>
              <w:pStyle w:val="TableParagraph"/>
              <w:spacing w:before="3"/>
              <w:jc w:val="center"/>
              <w:rPr>
                <w:sz w:val="14"/>
              </w:rPr>
            </w:pPr>
          </w:p>
          <w:p w14:paraId="4204C31A" w14:textId="77777777" w:rsidR="002759E3" w:rsidRDefault="002759E3" w:rsidP="00691CDF">
            <w:pPr>
              <w:pStyle w:val="TableParagraph"/>
              <w:ind w:right="58"/>
              <w:jc w:val="center"/>
              <w:rPr>
                <w:sz w:val="14"/>
              </w:rPr>
            </w:pPr>
            <w:r>
              <w:rPr>
                <w:sz w:val="14"/>
              </w:rPr>
              <w:t>$24.77</w:t>
            </w:r>
          </w:p>
        </w:tc>
        <w:tc>
          <w:tcPr>
            <w:tcW w:w="984" w:type="dxa"/>
          </w:tcPr>
          <w:p w14:paraId="4BBD8D11" w14:textId="77777777" w:rsidR="002759E3" w:rsidRDefault="002759E3" w:rsidP="00691CDF">
            <w:pPr>
              <w:pStyle w:val="TableParagraph"/>
              <w:jc w:val="center"/>
              <w:rPr>
                <w:sz w:val="16"/>
              </w:rPr>
            </w:pPr>
          </w:p>
          <w:p w14:paraId="41D9B019" w14:textId="77777777" w:rsidR="002759E3" w:rsidRDefault="002759E3" w:rsidP="00691CDF">
            <w:pPr>
              <w:pStyle w:val="TableParagraph"/>
              <w:spacing w:before="3"/>
              <w:jc w:val="center"/>
              <w:rPr>
                <w:sz w:val="14"/>
              </w:rPr>
            </w:pPr>
          </w:p>
          <w:p w14:paraId="574590A3" w14:textId="77777777" w:rsidR="002759E3" w:rsidRDefault="002759E3" w:rsidP="00691CDF">
            <w:pPr>
              <w:pStyle w:val="TableParagraph"/>
              <w:ind w:right="58"/>
              <w:jc w:val="center"/>
              <w:rPr>
                <w:sz w:val="14"/>
              </w:rPr>
            </w:pPr>
            <w:r>
              <w:rPr>
                <w:sz w:val="14"/>
              </w:rPr>
              <w:t>$24.89</w:t>
            </w:r>
          </w:p>
        </w:tc>
        <w:tc>
          <w:tcPr>
            <w:tcW w:w="836" w:type="dxa"/>
          </w:tcPr>
          <w:p w14:paraId="22CAAA16" w14:textId="77777777" w:rsidR="002759E3" w:rsidRDefault="002759E3" w:rsidP="00691CDF">
            <w:pPr>
              <w:pStyle w:val="TableParagraph"/>
              <w:jc w:val="center"/>
              <w:rPr>
                <w:sz w:val="16"/>
              </w:rPr>
            </w:pPr>
          </w:p>
          <w:p w14:paraId="53EBE4E8" w14:textId="77777777" w:rsidR="002759E3" w:rsidRDefault="002759E3" w:rsidP="00691CDF">
            <w:pPr>
              <w:pStyle w:val="TableParagraph"/>
              <w:spacing w:before="3"/>
              <w:jc w:val="center"/>
              <w:rPr>
                <w:sz w:val="14"/>
              </w:rPr>
            </w:pPr>
          </w:p>
          <w:p w14:paraId="1BB98D19" w14:textId="77777777" w:rsidR="002759E3" w:rsidRDefault="002759E3" w:rsidP="00691CDF">
            <w:pPr>
              <w:pStyle w:val="TableParagraph"/>
              <w:ind w:right="53"/>
              <w:jc w:val="center"/>
              <w:rPr>
                <w:sz w:val="14"/>
              </w:rPr>
            </w:pPr>
            <w:r>
              <w:rPr>
                <w:sz w:val="14"/>
              </w:rPr>
              <w:t>$25.02</w:t>
            </w:r>
          </w:p>
        </w:tc>
      </w:tr>
      <w:tr w:rsidR="002759E3" w14:paraId="3A6BE277" w14:textId="77777777" w:rsidTr="00691CDF">
        <w:trPr>
          <w:trHeight w:val="585"/>
          <w:jc w:val="center"/>
        </w:trPr>
        <w:tc>
          <w:tcPr>
            <w:tcW w:w="830" w:type="dxa"/>
          </w:tcPr>
          <w:p w14:paraId="56D5F2DA" w14:textId="77777777" w:rsidR="002759E3" w:rsidRDefault="002759E3" w:rsidP="00C56806">
            <w:pPr>
              <w:pStyle w:val="TableParagraph"/>
              <w:jc w:val="center"/>
              <w:rPr>
                <w:sz w:val="16"/>
              </w:rPr>
            </w:pPr>
          </w:p>
          <w:p w14:paraId="68D27733" w14:textId="77777777" w:rsidR="002759E3" w:rsidRDefault="002759E3" w:rsidP="00C56806">
            <w:pPr>
              <w:pStyle w:val="TableParagraph"/>
              <w:spacing w:before="3"/>
              <w:jc w:val="center"/>
              <w:rPr>
                <w:sz w:val="14"/>
              </w:rPr>
            </w:pPr>
          </w:p>
          <w:p w14:paraId="6D33CFD8" w14:textId="77777777" w:rsidR="002759E3" w:rsidRDefault="002759E3" w:rsidP="00C56806">
            <w:pPr>
              <w:pStyle w:val="TableParagraph"/>
              <w:ind w:left="69"/>
              <w:jc w:val="center"/>
              <w:rPr>
                <w:sz w:val="14"/>
              </w:rPr>
            </w:pPr>
            <w:r>
              <w:rPr>
                <w:sz w:val="14"/>
              </w:rPr>
              <w:t>11</w:t>
            </w:r>
          </w:p>
        </w:tc>
        <w:tc>
          <w:tcPr>
            <w:tcW w:w="653" w:type="dxa"/>
          </w:tcPr>
          <w:p w14:paraId="77B97605" w14:textId="77777777" w:rsidR="002759E3" w:rsidRDefault="002759E3" w:rsidP="00691CDF">
            <w:pPr>
              <w:pStyle w:val="TableParagraph"/>
              <w:jc w:val="center"/>
              <w:rPr>
                <w:sz w:val="16"/>
              </w:rPr>
            </w:pPr>
          </w:p>
          <w:p w14:paraId="20F19508" w14:textId="77777777" w:rsidR="002759E3" w:rsidRDefault="002759E3" w:rsidP="00691CDF">
            <w:pPr>
              <w:pStyle w:val="TableParagraph"/>
              <w:spacing w:before="3"/>
              <w:jc w:val="center"/>
              <w:rPr>
                <w:sz w:val="14"/>
              </w:rPr>
            </w:pPr>
          </w:p>
          <w:p w14:paraId="6EEF0714" w14:textId="77777777" w:rsidR="002759E3" w:rsidRDefault="002759E3" w:rsidP="00691CDF">
            <w:pPr>
              <w:pStyle w:val="TableParagraph"/>
              <w:ind w:left="151"/>
              <w:jc w:val="center"/>
              <w:rPr>
                <w:sz w:val="14"/>
              </w:rPr>
            </w:pPr>
            <w:r>
              <w:rPr>
                <w:sz w:val="14"/>
              </w:rPr>
              <w:t>$23.74</w:t>
            </w:r>
          </w:p>
        </w:tc>
        <w:tc>
          <w:tcPr>
            <w:tcW w:w="754" w:type="dxa"/>
          </w:tcPr>
          <w:p w14:paraId="62EF8CCA" w14:textId="77777777" w:rsidR="002759E3" w:rsidRDefault="002759E3" w:rsidP="00691CDF">
            <w:pPr>
              <w:pStyle w:val="TableParagraph"/>
              <w:jc w:val="center"/>
              <w:rPr>
                <w:sz w:val="16"/>
              </w:rPr>
            </w:pPr>
          </w:p>
          <w:p w14:paraId="1AF90B69" w14:textId="77777777" w:rsidR="002759E3" w:rsidRDefault="002759E3" w:rsidP="00691CDF">
            <w:pPr>
              <w:pStyle w:val="TableParagraph"/>
              <w:spacing w:before="3"/>
              <w:jc w:val="center"/>
              <w:rPr>
                <w:sz w:val="14"/>
              </w:rPr>
            </w:pPr>
          </w:p>
          <w:p w14:paraId="5F376F71" w14:textId="77777777" w:rsidR="002759E3" w:rsidRDefault="002759E3" w:rsidP="00691CDF">
            <w:pPr>
              <w:pStyle w:val="TableParagraph"/>
              <w:ind w:right="56"/>
              <w:jc w:val="center"/>
              <w:rPr>
                <w:sz w:val="14"/>
              </w:rPr>
            </w:pPr>
            <w:r>
              <w:rPr>
                <w:sz w:val="14"/>
              </w:rPr>
              <w:t>$23.86</w:t>
            </w:r>
          </w:p>
        </w:tc>
        <w:tc>
          <w:tcPr>
            <w:tcW w:w="653" w:type="dxa"/>
          </w:tcPr>
          <w:p w14:paraId="6CBB3A02" w14:textId="77777777" w:rsidR="002759E3" w:rsidRDefault="002759E3" w:rsidP="00691CDF">
            <w:pPr>
              <w:pStyle w:val="TableParagraph"/>
              <w:jc w:val="center"/>
              <w:rPr>
                <w:sz w:val="16"/>
              </w:rPr>
            </w:pPr>
          </w:p>
          <w:p w14:paraId="65AD5782" w14:textId="77777777" w:rsidR="002759E3" w:rsidRDefault="002759E3" w:rsidP="00691CDF">
            <w:pPr>
              <w:pStyle w:val="TableParagraph"/>
              <w:spacing w:before="3"/>
              <w:jc w:val="center"/>
              <w:rPr>
                <w:sz w:val="14"/>
              </w:rPr>
            </w:pPr>
          </w:p>
          <w:p w14:paraId="46030EF0" w14:textId="77777777" w:rsidR="002759E3" w:rsidRDefault="002759E3" w:rsidP="00691CDF">
            <w:pPr>
              <w:pStyle w:val="TableParagraph"/>
              <w:ind w:right="61"/>
              <w:jc w:val="center"/>
              <w:rPr>
                <w:sz w:val="14"/>
              </w:rPr>
            </w:pPr>
            <w:r>
              <w:rPr>
                <w:sz w:val="14"/>
              </w:rPr>
              <w:t>$23.98</w:t>
            </w:r>
          </w:p>
        </w:tc>
        <w:tc>
          <w:tcPr>
            <w:tcW w:w="652" w:type="dxa"/>
          </w:tcPr>
          <w:p w14:paraId="7E60D890" w14:textId="77777777" w:rsidR="002759E3" w:rsidRDefault="002759E3" w:rsidP="00691CDF">
            <w:pPr>
              <w:pStyle w:val="TableParagraph"/>
              <w:jc w:val="center"/>
              <w:rPr>
                <w:sz w:val="16"/>
              </w:rPr>
            </w:pPr>
          </w:p>
          <w:p w14:paraId="6461022C" w14:textId="77777777" w:rsidR="002759E3" w:rsidRDefault="002759E3" w:rsidP="00691CDF">
            <w:pPr>
              <w:pStyle w:val="TableParagraph"/>
              <w:spacing w:before="3"/>
              <w:jc w:val="center"/>
              <w:rPr>
                <w:sz w:val="14"/>
              </w:rPr>
            </w:pPr>
          </w:p>
          <w:p w14:paraId="789D478B" w14:textId="77777777" w:rsidR="002759E3" w:rsidRDefault="002759E3" w:rsidP="00691CDF">
            <w:pPr>
              <w:pStyle w:val="TableParagraph"/>
              <w:ind w:left="151"/>
              <w:jc w:val="center"/>
              <w:rPr>
                <w:sz w:val="14"/>
              </w:rPr>
            </w:pPr>
            <w:r>
              <w:rPr>
                <w:sz w:val="14"/>
              </w:rPr>
              <w:t>$24.10</w:t>
            </w:r>
          </w:p>
        </w:tc>
        <w:tc>
          <w:tcPr>
            <w:tcW w:w="648" w:type="dxa"/>
          </w:tcPr>
          <w:p w14:paraId="44CE9F79" w14:textId="77777777" w:rsidR="002759E3" w:rsidRDefault="002759E3" w:rsidP="00691CDF">
            <w:pPr>
              <w:pStyle w:val="TableParagraph"/>
              <w:jc w:val="center"/>
              <w:rPr>
                <w:sz w:val="16"/>
              </w:rPr>
            </w:pPr>
          </w:p>
          <w:p w14:paraId="45C8C816" w14:textId="77777777" w:rsidR="002759E3" w:rsidRDefault="002759E3" w:rsidP="00691CDF">
            <w:pPr>
              <w:pStyle w:val="TableParagraph"/>
              <w:spacing w:before="3"/>
              <w:jc w:val="center"/>
              <w:rPr>
                <w:sz w:val="14"/>
              </w:rPr>
            </w:pPr>
          </w:p>
          <w:p w14:paraId="42B0D9BF" w14:textId="77777777" w:rsidR="002759E3" w:rsidRDefault="002759E3" w:rsidP="00691CDF">
            <w:pPr>
              <w:pStyle w:val="TableParagraph"/>
              <w:ind w:left="123" w:right="38"/>
              <w:jc w:val="center"/>
              <w:rPr>
                <w:sz w:val="14"/>
              </w:rPr>
            </w:pPr>
            <w:r>
              <w:rPr>
                <w:sz w:val="14"/>
              </w:rPr>
              <w:t>$24.22</w:t>
            </w:r>
          </w:p>
        </w:tc>
        <w:tc>
          <w:tcPr>
            <w:tcW w:w="652" w:type="dxa"/>
          </w:tcPr>
          <w:p w14:paraId="159E417E" w14:textId="77777777" w:rsidR="002759E3" w:rsidRDefault="002759E3" w:rsidP="00691CDF">
            <w:pPr>
              <w:pStyle w:val="TableParagraph"/>
              <w:jc w:val="center"/>
              <w:rPr>
                <w:sz w:val="16"/>
              </w:rPr>
            </w:pPr>
          </w:p>
          <w:p w14:paraId="73432EBA" w14:textId="77777777" w:rsidR="002759E3" w:rsidRDefault="002759E3" w:rsidP="00691CDF">
            <w:pPr>
              <w:pStyle w:val="TableParagraph"/>
              <w:spacing w:before="3"/>
              <w:jc w:val="center"/>
              <w:rPr>
                <w:sz w:val="14"/>
              </w:rPr>
            </w:pPr>
          </w:p>
          <w:p w14:paraId="736478FF" w14:textId="77777777" w:rsidR="002759E3" w:rsidRDefault="002759E3" w:rsidP="00691CDF">
            <w:pPr>
              <w:pStyle w:val="TableParagraph"/>
              <w:ind w:left="122" w:right="31"/>
              <w:jc w:val="center"/>
              <w:rPr>
                <w:sz w:val="14"/>
              </w:rPr>
            </w:pPr>
            <w:r>
              <w:rPr>
                <w:sz w:val="14"/>
              </w:rPr>
              <w:t>$24.34</w:t>
            </w:r>
          </w:p>
        </w:tc>
        <w:tc>
          <w:tcPr>
            <w:tcW w:w="648" w:type="dxa"/>
          </w:tcPr>
          <w:p w14:paraId="7082D056" w14:textId="77777777" w:rsidR="002759E3" w:rsidRDefault="002759E3" w:rsidP="00691CDF">
            <w:pPr>
              <w:pStyle w:val="TableParagraph"/>
              <w:jc w:val="center"/>
              <w:rPr>
                <w:sz w:val="16"/>
              </w:rPr>
            </w:pPr>
          </w:p>
          <w:p w14:paraId="657F5D44" w14:textId="77777777" w:rsidR="002759E3" w:rsidRDefault="002759E3" w:rsidP="00691CDF">
            <w:pPr>
              <w:pStyle w:val="TableParagraph"/>
              <w:spacing w:before="3"/>
              <w:jc w:val="center"/>
              <w:rPr>
                <w:sz w:val="14"/>
              </w:rPr>
            </w:pPr>
          </w:p>
          <w:p w14:paraId="6229D471" w14:textId="77777777" w:rsidR="002759E3" w:rsidRDefault="002759E3" w:rsidP="00691CDF">
            <w:pPr>
              <w:pStyle w:val="TableParagraph"/>
              <w:ind w:left="153"/>
              <w:jc w:val="center"/>
              <w:rPr>
                <w:sz w:val="14"/>
              </w:rPr>
            </w:pPr>
            <w:r>
              <w:rPr>
                <w:sz w:val="14"/>
              </w:rPr>
              <w:t>$24.46</w:t>
            </w:r>
          </w:p>
        </w:tc>
        <w:tc>
          <w:tcPr>
            <w:tcW w:w="715" w:type="dxa"/>
          </w:tcPr>
          <w:p w14:paraId="79C7CB9D" w14:textId="77777777" w:rsidR="002759E3" w:rsidRDefault="002759E3" w:rsidP="00691CDF">
            <w:pPr>
              <w:pStyle w:val="TableParagraph"/>
              <w:jc w:val="center"/>
              <w:rPr>
                <w:sz w:val="16"/>
              </w:rPr>
            </w:pPr>
          </w:p>
          <w:p w14:paraId="00DB3AB4" w14:textId="77777777" w:rsidR="002759E3" w:rsidRDefault="002759E3" w:rsidP="00691CDF">
            <w:pPr>
              <w:pStyle w:val="TableParagraph"/>
              <w:spacing w:before="3"/>
              <w:jc w:val="center"/>
              <w:rPr>
                <w:sz w:val="14"/>
              </w:rPr>
            </w:pPr>
          </w:p>
          <w:p w14:paraId="7567B7D2" w14:textId="77777777" w:rsidR="002759E3" w:rsidRDefault="002759E3" w:rsidP="00691CDF">
            <w:pPr>
              <w:pStyle w:val="TableParagraph"/>
              <w:ind w:right="58"/>
              <w:jc w:val="center"/>
              <w:rPr>
                <w:sz w:val="14"/>
              </w:rPr>
            </w:pPr>
            <w:r>
              <w:rPr>
                <w:sz w:val="14"/>
              </w:rPr>
              <w:t>$24.59</w:t>
            </w:r>
          </w:p>
        </w:tc>
        <w:tc>
          <w:tcPr>
            <w:tcW w:w="1028" w:type="dxa"/>
          </w:tcPr>
          <w:p w14:paraId="2703E87B" w14:textId="77777777" w:rsidR="002759E3" w:rsidRDefault="002759E3" w:rsidP="00691CDF">
            <w:pPr>
              <w:pStyle w:val="TableParagraph"/>
              <w:jc w:val="center"/>
              <w:rPr>
                <w:sz w:val="16"/>
              </w:rPr>
            </w:pPr>
          </w:p>
          <w:p w14:paraId="5BFA78FE" w14:textId="77777777" w:rsidR="002759E3" w:rsidRDefault="002759E3" w:rsidP="00691CDF">
            <w:pPr>
              <w:pStyle w:val="TableParagraph"/>
              <w:spacing w:before="3"/>
              <w:jc w:val="center"/>
              <w:rPr>
                <w:sz w:val="14"/>
              </w:rPr>
            </w:pPr>
          </w:p>
          <w:p w14:paraId="33009EF6" w14:textId="77777777" w:rsidR="002759E3" w:rsidRDefault="002759E3" w:rsidP="00691CDF">
            <w:pPr>
              <w:pStyle w:val="TableParagraph"/>
              <w:ind w:right="58"/>
              <w:jc w:val="center"/>
              <w:rPr>
                <w:sz w:val="14"/>
              </w:rPr>
            </w:pPr>
            <w:r>
              <w:rPr>
                <w:sz w:val="14"/>
              </w:rPr>
              <w:t>$24.71</w:t>
            </w:r>
          </w:p>
        </w:tc>
        <w:tc>
          <w:tcPr>
            <w:tcW w:w="773" w:type="dxa"/>
          </w:tcPr>
          <w:p w14:paraId="39DF126B" w14:textId="77777777" w:rsidR="002759E3" w:rsidRDefault="002759E3" w:rsidP="00691CDF">
            <w:pPr>
              <w:pStyle w:val="TableParagraph"/>
              <w:jc w:val="center"/>
              <w:rPr>
                <w:sz w:val="16"/>
              </w:rPr>
            </w:pPr>
          </w:p>
          <w:p w14:paraId="3DD25E8D" w14:textId="77777777" w:rsidR="002759E3" w:rsidRDefault="002759E3" w:rsidP="00691CDF">
            <w:pPr>
              <w:pStyle w:val="TableParagraph"/>
              <w:spacing w:before="3"/>
              <w:jc w:val="center"/>
              <w:rPr>
                <w:sz w:val="14"/>
              </w:rPr>
            </w:pPr>
          </w:p>
          <w:p w14:paraId="4A820C3B" w14:textId="77777777" w:rsidR="002759E3" w:rsidRDefault="002759E3" w:rsidP="00691CDF">
            <w:pPr>
              <w:pStyle w:val="TableParagraph"/>
              <w:ind w:right="58"/>
              <w:jc w:val="center"/>
              <w:rPr>
                <w:sz w:val="14"/>
              </w:rPr>
            </w:pPr>
            <w:r>
              <w:rPr>
                <w:sz w:val="14"/>
              </w:rPr>
              <w:t>$24.83</w:t>
            </w:r>
          </w:p>
        </w:tc>
        <w:tc>
          <w:tcPr>
            <w:tcW w:w="984" w:type="dxa"/>
          </w:tcPr>
          <w:p w14:paraId="7A1C186F" w14:textId="77777777" w:rsidR="002759E3" w:rsidRDefault="002759E3" w:rsidP="00691CDF">
            <w:pPr>
              <w:pStyle w:val="TableParagraph"/>
              <w:jc w:val="center"/>
              <w:rPr>
                <w:sz w:val="16"/>
              </w:rPr>
            </w:pPr>
          </w:p>
          <w:p w14:paraId="22E254D6" w14:textId="77777777" w:rsidR="002759E3" w:rsidRDefault="002759E3" w:rsidP="00691CDF">
            <w:pPr>
              <w:pStyle w:val="TableParagraph"/>
              <w:spacing w:before="3"/>
              <w:jc w:val="center"/>
              <w:rPr>
                <w:sz w:val="14"/>
              </w:rPr>
            </w:pPr>
          </w:p>
          <w:p w14:paraId="5FDD489E" w14:textId="77777777" w:rsidR="002759E3" w:rsidRDefault="002759E3" w:rsidP="00691CDF">
            <w:pPr>
              <w:pStyle w:val="TableParagraph"/>
              <w:ind w:right="58"/>
              <w:jc w:val="center"/>
              <w:rPr>
                <w:sz w:val="14"/>
              </w:rPr>
            </w:pPr>
            <w:r>
              <w:rPr>
                <w:sz w:val="14"/>
              </w:rPr>
              <w:t>$24.96</w:t>
            </w:r>
          </w:p>
        </w:tc>
        <w:tc>
          <w:tcPr>
            <w:tcW w:w="836" w:type="dxa"/>
          </w:tcPr>
          <w:p w14:paraId="4737BC0D" w14:textId="77777777" w:rsidR="002759E3" w:rsidRDefault="002759E3" w:rsidP="00691CDF">
            <w:pPr>
              <w:pStyle w:val="TableParagraph"/>
              <w:jc w:val="center"/>
              <w:rPr>
                <w:sz w:val="16"/>
              </w:rPr>
            </w:pPr>
          </w:p>
          <w:p w14:paraId="403612B8" w14:textId="77777777" w:rsidR="002759E3" w:rsidRDefault="002759E3" w:rsidP="00691CDF">
            <w:pPr>
              <w:pStyle w:val="TableParagraph"/>
              <w:spacing w:before="3"/>
              <w:jc w:val="center"/>
              <w:rPr>
                <w:sz w:val="14"/>
              </w:rPr>
            </w:pPr>
          </w:p>
          <w:p w14:paraId="7578E812" w14:textId="77777777" w:rsidR="002759E3" w:rsidRDefault="002759E3" w:rsidP="00691CDF">
            <w:pPr>
              <w:pStyle w:val="TableParagraph"/>
              <w:ind w:right="53"/>
              <w:jc w:val="center"/>
              <w:rPr>
                <w:sz w:val="14"/>
              </w:rPr>
            </w:pPr>
            <w:r>
              <w:rPr>
                <w:sz w:val="14"/>
              </w:rPr>
              <w:t>$25.08</w:t>
            </w:r>
          </w:p>
        </w:tc>
      </w:tr>
      <w:tr w:rsidR="002759E3" w14:paraId="1B84BB99" w14:textId="77777777" w:rsidTr="00691CDF">
        <w:trPr>
          <w:trHeight w:val="585"/>
          <w:jc w:val="center"/>
        </w:trPr>
        <w:tc>
          <w:tcPr>
            <w:tcW w:w="830" w:type="dxa"/>
          </w:tcPr>
          <w:p w14:paraId="57DBC6AC" w14:textId="77777777" w:rsidR="002759E3" w:rsidRDefault="002759E3" w:rsidP="00C56806">
            <w:pPr>
              <w:pStyle w:val="TableParagraph"/>
              <w:jc w:val="center"/>
              <w:rPr>
                <w:sz w:val="16"/>
              </w:rPr>
            </w:pPr>
          </w:p>
          <w:p w14:paraId="25618D5A" w14:textId="77777777" w:rsidR="002759E3" w:rsidRDefault="002759E3" w:rsidP="00C56806">
            <w:pPr>
              <w:pStyle w:val="TableParagraph"/>
              <w:spacing w:before="3"/>
              <w:jc w:val="center"/>
              <w:rPr>
                <w:sz w:val="14"/>
              </w:rPr>
            </w:pPr>
          </w:p>
          <w:p w14:paraId="2A787982" w14:textId="77777777" w:rsidR="002759E3" w:rsidRDefault="002759E3" w:rsidP="00C56806">
            <w:pPr>
              <w:pStyle w:val="TableParagraph"/>
              <w:spacing w:before="1"/>
              <w:ind w:left="69"/>
              <w:jc w:val="center"/>
              <w:rPr>
                <w:sz w:val="14"/>
              </w:rPr>
            </w:pPr>
            <w:r>
              <w:rPr>
                <w:sz w:val="14"/>
              </w:rPr>
              <w:t>12</w:t>
            </w:r>
          </w:p>
        </w:tc>
        <w:tc>
          <w:tcPr>
            <w:tcW w:w="653" w:type="dxa"/>
          </w:tcPr>
          <w:p w14:paraId="6ADA3276" w14:textId="77777777" w:rsidR="002759E3" w:rsidRDefault="002759E3" w:rsidP="00691CDF">
            <w:pPr>
              <w:pStyle w:val="TableParagraph"/>
              <w:jc w:val="center"/>
              <w:rPr>
                <w:sz w:val="16"/>
              </w:rPr>
            </w:pPr>
          </w:p>
          <w:p w14:paraId="4FCEC896" w14:textId="77777777" w:rsidR="002759E3" w:rsidRDefault="002759E3" w:rsidP="00691CDF">
            <w:pPr>
              <w:pStyle w:val="TableParagraph"/>
              <w:spacing w:before="3"/>
              <w:jc w:val="center"/>
              <w:rPr>
                <w:sz w:val="14"/>
              </w:rPr>
            </w:pPr>
          </w:p>
          <w:p w14:paraId="4AF1F5BD" w14:textId="77777777" w:rsidR="002759E3" w:rsidRDefault="002759E3" w:rsidP="00691CDF">
            <w:pPr>
              <w:pStyle w:val="TableParagraph"/>
              <w:spacing w:before="1"/>
              <w:ind w:left="151"/>
              <w:jc w:val="center"/>
              <w:rPr>
                <w:sz w:val="14"/>
              </w:rPr>
            </w:pPr>
            <w:r>
              <w:rPr>
                <w:sz w:val="14"/>
              </w:rPr>
              <w:t>$23.81</w:t>
            </w:r>
          </w:p>
        </w:tc>
        <w:tc>
          <w:tcPr>
            <w:tcW w:w="754" w:type="dxa"/>
          </w:tcPr>
          <w:p w14:paraId="3F6D25EF" w14:textId="77777777" w:rsidR="002759E3" w:rsidRDefault="002759E3" w:rsidP="00691CDF">
            <w:pPr>
              <w:pStyle w:val="TableParagraph"/>
              <w:jc w:val="center"/>
              <w:rPr>
                <w:sz w:val="16"/>
              </w:rPr>
            </w:pPr>
          </w:p>
          <w:p w14:paraId="5955063C" w14:textId="77777777" w:rsidR="002759E3" w:rsidRDefault="002759E3" w:rsidP="00691CDF">
            <w:pPr>
              <w:pStyle w:val="TableParagraph"/>
              <w:spacing w:before="3"/>
              <w:jc w:val="center"/>
              <w:rPr>
                <w:sz w:val="14"/>
              </w:rPr>
            </w:pPr>
          </w:p>
          <w:p w14:paraId="2DDCFF6B" w14:textId="77777777" w:rsidR="002759E3" w:rsidRDefault="002759E3" w:rsidP="00691CDF">
            <w:pPr>
              <w:pStyle w:val="TableParagraph"/>
              <w:spacing w:before="1"/>
              <w:ind w:right="56"/>
              <w:jc w:val="center"/>
              <w:rPr>
                <w:sz w:val="14"/>
              </w:rPr>
            </w:pPr>
            <w:r>
              <w:rPr>
                <w:sz w:val="14"/>
              </w:rPr>
              <w:t>$23.92</w:t>
            </w:r>
          </w:p>
        </w:tc>
        <w:tc>
          <w:tcPr>
            <w:tcW w:w="653" w:type="dxa"/>
          </w:tcPr>
          <w:p w14:paraId="123F7AA0" w14:textId="77777777" w:rsidR="002759E3" w:rsidRDefault="002759E3" w:rsidP="00691CDF">
            <w:pPr>
              <w:pStyle w:val="TableParagraph"/>
              <w:jc w:val="center"/>
              <w:rPr>
                <w:sz w:val="16"/>
              </w:rPr>
            </w:pPr>
          </w:p>
          <w:p w14:paraId="284FFBEE" w14:textId="77777777" w:rsidR="002759E3" w:rsidRDefault="002759E3" w:rsidP="00691CDF">
            <w:pPr>
              <w:pStyle w:val="TableParagraph"/>
              <w:spacing w:before="3"/>
              <w:jc w:val="center"/>
              <w:rPr>
                <w:sz w:val="14"/>
              </w:rPr>
            </w:pPr>
          </w:p>
          <w:p w14:paraId="1F80AEF5" w14:textId="77777777" w:rsidR="002759E3" w:rsidRDefault="002759E3" w:rsidP="00691CDF">
            <w:pPr>
              <w:pStyle w:val="TableParagraph"/>
              <w:spacing w:before="1"/>
              <w:ind w:right="61"/>
              <w:jc w:val="center"/>
              <w:rPr>
                <w:sz w:val="14"/>
              </w:rPr>
            </w:pPr>
            <w:r>
              <w:rPr>
                <w:sz w:val="14"/>
              </w:rPr>
              <w:t>$24.04</w:t>
            </w:r>
          </w:p>
        </w:tc>
        <w:tc>
          <w:tcPr>
            <w:tcW w:w="652" w:type="dxa"/>
          </w:tcPr>
          <w:p w14:paraId="26C4AA26" w14:textId="77777777" w:rsidR="002759E3" w:rsidRDefault="002759E3" w:rsidP="00691CDF">
            <w:pPr>
              <w:pStyle w:val="TableParagraph"/>
              <w:jc w:val="center"/>
              <w:rPr>
                <w:sz w:val="16"/>
              </w:rPr>
            </w:pPr>
          </w:p>
          <w:p w14:paraId="61C02FAC" w14:textId="77777777" w:rsidR="002759E3" w:rsidRDefault="002759E3" w:rsidP="00691CDF">
            <w:pPr>
              <w:pStyle w:val="TableParagraph"/>
              <w:spacing w:before="3"/>
              <w:jc w:val="center"/>
              <w:rPr>
                <w:sz w:val="14"/>
              </w:rPr>
            </w:pPr>
          </w:p>
          <w:p w14:paraId="24F1B858" w14:textId="77777777" w:rsidR="002759E3" w:rsidRDefault="002759E3" w:rsidP="00691CDF">
            <w:pPr>
              <w:pStyle w:val="TableParagraph"/>
              <w:spacing w:before="1"/>
              <w:ind w:left="151"/>
              <w:jc w:val="center"/>
              <w:rPr>
                <w:sz w:val="14"/>
              </w:rPr>
            </w:pPr>
            <w:r>
              <w:rPr>
                <w:sz w:val="14"/>
              </w:rPr>
              <w:t>$24.16</w:t>
            </w:r>
          </w:p>
        </w:tc>
        <w:tc>
          <w:tcPr>
            <w:tcW w:w="648" w:type="dxa"/>
          </w:tcPr>
          <w:p w14:paraId="6839E028" w14:textId="77777777" w:rsidR="002759E3" w:rsidRDefault="002759E3" w:rsidP="00691CDF">
            <w:pPr>
              <w:pStyle w:val="TableParagraph"/>
              <w:jc w:val="center"/>
              <w:rPr>
                <w:sz w:val="16"/>
              </w:rPr>
            </w:pPr>
          </w:p>
          <w:p w14:paraId="0F5956B8" w14:textId="77777777" w:rsidR="002759E3" w:rsidRDefault="002759E3" w:rsidP="00691CDF">
            <w:pPr>
              <w:pStyle w:val="TableParagraph"/>
              <w:spacing w:before="3"/>
              <w:jc w:val="center"/>
              <w:rPr>
                <w:sz w:val="14"/>
              </w:rPr>
            </w:pPr>
          </w:p>
          <w:p w14:paraId="716091CE" w14:textId="77777777" w:rsidR="002759E3" w:rsidRDefault="002759E3" w:rsidP="00691CDF">
            <w:pPr>
              <w:pStyle w:val="TableParagraph"/>
              <w:spacing w:before="1"/>
              <w:ind w:left="123" w:right="38"/>
              <w:jc w:val="center"/>
              <w:rPr>
                <w:sz w:val="14"/>
              </w:rPr>
            </w:pPr>
            <w:r>
              <w:rPr>
                <w:sz w:val="14"/>
              </w:rPr>
              <w:t>$24.29</w:t>
            </w:r>
          </w:p>
        </w:tc>
        <w:tc>
          <w:tcPr>
            <w:tcW w:w="652" w:type="dxa"/>
          </w:tcPr>
          <w:p w14:paraId="20C6782F" w14:textId="77777777" w:rsidR="002759E3" w:rsidRDefault="002759E3" w:rsidP="00691CDF">
            <w:pPr>
              <w:pStyle w:val="TableParagraph"/>
              <w:jc w:val="center"/>
              <w:rPr>
                <w:sz w:val="16"/>
              </w:rPr>
            </w:pPr>
          </w:p>
          <w:p w14:paraId="78FD6FB9" w14:textId="77777777" w:rsidR="002759E3" w:rsidRDefault="002759E3" w:rsidP="00691CDF">
            <w:pPr>
              <w:pStyle w:val="TableParagraph"/>
              <w:spacing w:before="3"/>
              <w:jc w:val="center"/>
              <w:rPr>
                <w:sz w:val="14"/>
              </w:rPr>
            </w:pPr>
          </w:p>
          <w:p w14:paraId="2DB40571" w14:textId="77777777" w:rsidR="002759E3" w:rsidRDefault="002759E3" w:rsidP="00691CDF">
            <w:pPr>
              <w:pStyle w:val="TableParagraph"/>
              <w:spacing w:before="1"/>
              <w:ind w:left="122" w:right="31"/>
              <w:jc w:val="center"/>
              <w:rPr>
                <w:sz w:val="14"/>
              </w:rPr>
            </w:pPr>
            <w:r>
              <w:rPr>
                <w:sz w:val="14"/>
              </w:rPr>
              <w:t>$24.41</w:t>
            </w:r>
          </w:p>
        </w:tc>
        <w:tc>
          <w:tcPr>
            <w:tcW w:w="648" w:type="dxa"/>
          </w:tcPr>
          <w:p w14:paraId="6E4195FE" w14:textId="77777777" w:rsidR="002759E3" w:rsidRDefault="002759E3" w:rsidP="00691CDF">
            <w:pPr>
              <w:pStyle w:val="TableParagraph"/>
              <w:jc w:val="center"/>
              <w:rPr>
                <w:sz w:val="16"/>
              </w:rPr>
            </w:pPr>
          </w:p>
          <w:p w14:paraId="65241839" w14:textId="77777777" w:rsidR="002759E3" w:rsidRDefault="002759E3" w:rsidP="00691CDF">
            <w:pPr>
              <w:pStyle w:val="TableParagraph"/>
              <w:spacing w:before="3"/>
              <w:jc w:val="center"/>
              <w:rPr>
                <w:sz w:val="14"/>
              </w:rPr>
            </w:pPr>
          </w:p>
          <w:p w14:paraId="34C232BA" w14:textId="77777777" w:rsidR="002759E3" w:rsidRDefault="002759E3" w:rsidP="00691CDF">
            <w:pPr>
              <w:pStyle w:val="TableParagraph"/>
              <w:spacing w:before="1"/>
              <w:ind w:left="153"/>
              <w:jc w:val="center"/>
              <w:rPr>
                <w:sz w:val="14"/>
              </w:rPr>
            </w:pPr>
            <w:r>
              <w:rPr>
                <w:sz w:val="14"/>
              </w:rPr>
              <w:t>$24.53</w:t>
            </w:r>
          </w:p>
        </w:tc>
        <w:tc>
          <w:tcPr>
            <w:tcW w:w="715" w:type="dxa"/>
          </w:tcPr>
          <w:p w14:paraId="1920D241" w14:textId="77777777" w:rsidR="002759E3" w:rsidRDefault="002759E3" w:rsidP="00691CDF">
            <w:pPr>
              <w:pStyle w:val="TableParagraph"/>
              <w:jc w:val="center"/>
              <w:rPr>
                <w:sz w:val="16"/>
              </w:rPr>
            </w:pPr>
          </w:p>
          <w:p w14:paraId="1B2EC26F" w14:textId="77777777" w:rsidR="002759E3" w:rsidRDefault="002759E3" w:rsidP="00691CDF">
            <w:pPr>
              <w:pStyle w:val="TableParagraph"/>
              <w:spacing w:before="3"/>
              <w:jc w:val="center"/>
              <w:rPr>
                <w:sz w:val="14"/>
              </w:rPr>
            </w:pPr>
          </w:p>
          <w:p w14:paraId="6BE5E65A" w14:textId="77777777" w:rsidR="002759E3" w:rsidRDefault="002759E3" w:rsidP="00691CDF">
            <w:pPr>
              <w:pStyle w:val="TableParagraph"/>
              <w:spacing w:before="1"/>
              <w:ind w:right="58"/>
              <w:jc w:val="center"/>
              <w:rPr>
                <w:sz w:val="14"/>
              </w:rPr>
            </w:pPr>
            <w:r>
              <w:rPr>
                <w:sz w:val="14"/>
              </w:rPr>
              <w:t>$24.65</w:t>
            </w:r>
          </w:p>
        </w:tc>
        <w:tc>
          <w:tcPr>
            <w:tcW w:w="1028" w:type="dxa"/>
          </w:tcPr>
          <w:p w14:paraId="6DC2F637" w14:textId="77777777" w:rsidR="002759E3" w:rsidRDefault="002759E3" w:rsidP="00691CDF">
            <w:pPr>
              <w:pStyle w:val="TableParagraph"/>
              <w:jc w:val="center"/>
              <w:rPr>
                <w:sz w:val="16"/>
              </w:rPr>
            </w:pPr>
          </w:p>
          <w:p w14:paraId="6B6C8EFE" w14:textId="77777777" w:rsidR="002759E3" w:rsidRDefault="002759E3" w:rsidP="00691CDF">
            <w:pPr>
              <w:pStyle w:val="TableParagraph"/>
              <w:spacing w:before="3"/>
              <w:jc w:val="center"/>
              <w:rPr>
                <w:sz w:val="14"/>
              </w:rPr>
            </w:pPr>
          </w:p>
          <w:p w14:paraId="3EB69F95" w14:textId="77777777" w:rsidR="002759E3" w:rsidRDefault="002759E3" w:rsidP="00691CDF">
            <w:pPr>
              <w:pStyle w:val="TableParagraph"/>
              <w:spacing w:before="1"/>
              <w:ind w:right="58"/>
              <w:jc w:val="center"/>
              <w:rPr>
                <w:sz w:val="14"/>
              </w:rPr>
            </w:pPr>
            <w:r>
              <w:rPr>
                <w:sz w:val="14"/>
              </w:rPr>
              <w:t>$24.77</w:t>
            </w:r>
          </w:p>
        </w:tc>
        <w:tc>
          <w:tcPr>
            <w:tcW w:w="773" w:type="dxa"/>
          </w:tcPr>
          <w:p w14:paraId="7F14F3F6" w14:textId="77777777" w:rsidR="002759E3" w:rsidRDefault="002759E3" w:rsidP="00691CDF">
            <w:pPr>
              <w:pStyle w:val="TableParagraph"/>
              <w:jc w:val="center"/>
              <w:rPr>
                <w:sz w:val="16"/>
              </w:rPr>
            </w:pPr>
          </w:p>
          <w:p w14:paraId="61E02697" w14:textId="77777777" w:rsidR="002759E3" w:rsidRDefault="002759E3" w:rsidP="00691CDF">
            <w:pPr>
              <w:pStyle w:val="TableParagraph"/>
              <w:spacing w:before="3"/>
              <w:jc w:val="center"/>
              <w:rPr>
                <w:sz w:val="14"/>
              </w:rPr>
            </w:pPr>
          </w:p>
          <w:p w14:paraId="6F35635E" w14:textId="77777777" w:rsidR="002759E3" w:rsidRDefault="002759E3" w:rsidP="00691CDF">
            <w:pPr>
              <w:pStyle w:val="TableParagraph"/>
              <w:spacing w:before="1"/>
              <w:ind w:right="58"/>
              <w:jc w:val="center"/>
              <w:rPr>
                <w:sz w:val="14"/>
              </w:rPr>
            </w:pPr>
            <w:r>
              <w:rPr>
                <w:sz w:val="14"/>
              </w:rPr>
              <w:t>$24.90</w:t>
            </w:r>
          </w:p>
        </w:tc>
        <w:tc>
          <w:tcPr>
            <w:tcW w:w="984" w:type="dxa"/>
          </w:tcPr>
          <w:p w14:paraId="6E31F84B" w14:textId="77777777" w:rsidR="002759E3" w:rsidRDefault="002759E3" w:rsidP="00691CDF">
            <w:pPr>
              <w:pStyle w:val="TableParagraph"/>
              <w:jc w:val="center"/>
              <w:rPr>
                <w:sz w:val="16"/>
              </w:rPr>
            </w:pPr>
          </w:p>
          <w:p w14:paraId="0E0F4BDC" w14:textId="77777777" w:rsidR="002759E3" w:rsidRDefault="002759E3" w:rsidP="00691CDF">
            <w:pPr>
              <w:pStyle w:val="TableParagraph"/>
              <w:spacing w:before="3"/>
              <w:jc w:val="center"/>
              <w:rPr>
                <w:sz w:val="14"/>
              </w:rPr>
            </w:pPr>
          </w:p>
          <w:p w14:paraId="7BDDFF13" w14:textId="77777777" w:rsidR="002759E3" w:rsidRDefault="002759E3" w:rsidP="00691CDF">
            <w:pPr>
              <w:pStyle w:val="TableParagraph"/>
              <w:spacing w:before="1"/>
              <w:ind w:right="58"/>
              <w:jc w:val="center"/>
              <w:rPr>
                <w:sz w:val="14"/>
              </w:rPr>
            </w:pPr>
            <w:r>
              <w:rPr>
                <w:sz w:val="14"/>
              </w:rPr>
              <w:t>$25.02</w:t>
            </w:r>
          </w:p>
        </w:tc>
        <w:tc>
          <w:tcPr>
            <w:tcW w:w="836" w:type="dxa"/>
          </w:tcPr>
          <w:p w14:paraId="0E8F7909" w14:textId="77777777" w:rsidR="002759E3" w:rsidRDefault="002759E3" w:rsidP="00691CDF">
            <w:pPr>
              <w:pStyle w:val="TableParagraph"/>
              <w:jc w:val="center"/>
              <w:rPr>
                <w:sz w:val="16"/>
              </w:rPr>
            </w:pPr>
          </w:p>
          <w:p w14:paraId="31230EEF" w14:textId="77777777" w:rsidR="002759E3" w:rsidRDefault="002759E3" w:rsidP="00691CDF">
            <w:pPr>
              <w:pStyle w:val="TableParagraph"/>
              <w:spacing w:before="3"/>
              <w:jc w:val="center"/>
              <w:rPr>
                <w:sz w:val="14"/>
              </w:rPr>
            </w:pPr>
          </w:p>
          <w:p w14:paraId="2900B74D" w14:textId="77777777" w:rsidR="002759E3" w:rsidRDefault="002759E3" w:rsidP="00691CDF">
            <w:pPr>
              <w:pStyle w:val="TableParagraph"/>
              <w:spacing w:before="1"/>
              <w:ind w:right="53"/>
              <w:jc w:val="center"/>
              <w:rPr>
                <w:sz w:val="14"/>
              </w:rPr>
            </w:pPr>
            <w:r>
              <w:rPr>
                <w:sz w:val="14"/>
              </w:rPr>
              <w:t>$25.15</w:t>
            </w:r>
          </w:p>
        </w:tc>
      </w:tr>
      <w:tr w:rsidR="002759E3" w14:paraId="7D2DF7ED" w14:textId="77777777" w:rsidTr="00691CDF">
        <w:trPr>
          <w:trHeight w:val="585"/>
          <w:jc w:val="center"/>
        </w:trPr>
        <w:tc>
          <w:tcPr>
            <w:tcW w:w="830" w:type="dxa"/>
          </w:tcPr>
          <w:p w14:paraId="4E1DA004" w14:textId="77777777" w:rsidR="002759E3" w:rsidRDefault="002759E3" w:rsidP="00C56806">
            <w:pPr>
              <w:pStyle w:val="TableParagraph"/>
              <w:jc w:val="center"/>
              <w:rPr>
                <w:sz w:val="16"/>
              </w:rPr>
            </w:pPr>
          </w:p>
          <w:p w14:paraId="6190A593" w14:textId="77777777" w:rsidR="002759E3" w:rsidRDefault="002759E3" w:rsidP="00C56806">
            <w:pPr>
              <w:pStyle w:val="TableParagraph"/>
              <w:spacing w:before="3"/>
              <w:jc w:val="center"/>
              <w:rPr>
                <w:sz w:val="14"/>
              </w:rPr>
            </w:pPr>
          </w:p>
          <w:p w14:paraId="052CD65E" w14:textId="77777777" w:rsidR="002759E3" w:rsidRDefault="002759E3" w:rsidP="00C56806">
            <w:pPr>
              <w:pStyle w:val="TableParagraph"/>
              <w:ind w:left="69"/>
              <w:jc w:val="center"/>
              <w:rPr>
                <w:sz w:val="14"/>
              </w:rPr>
            </w:pPr>
            <w:r>
              <w:rPr>
                <w:sz w:val="14"/>
              </w:rPr>
              <w:t>13</w:t>
            </w:r>
          </w:p>
        </w:tc>
        <w:tc>
          <w:tcPr>
            <w:tcW w:w="653" w:type="dxa"/>
          </w:tcPr>
          <w:p w14:paraId="24287F16" w14:textId="77777777" w:rsidR="002759E3" w:rsidRDefault="002759E3" w:rsidP="00691CDF">
            <w:pPr>
              <w:pStyle w:val="TableParagraph"/>
              <w:jc w:val="center"/>
              <w:rPr>
                <w:sz w:val="16"/>
              </w:rPr>
            </w:pPr>
          </w:p>
          <w:p w14:paraId="40A0258A" w14:textId="77777777" w:rsidR="002759E3" w:rsidRDefault="002759E3" w:rsidP="00691CDF">
            <w:pPr>
              <w:pStyle w:val="TableParagraph"/>
              <w:spacing w:before="3"/>
              <w:jc w:val="center"/>
              <w:rPr>
                <w:sz w:val="14"/>
              </w:rPr>
            </w:pPr>
          </w:p>
          <w:p w14:paraId="5ACD01F6" w14:textId="77777777" w:rsidR="002759E3" w:rsidRDefault="002759E3" w:rsidP="00691CDF">
            <w:pPr>
              <w:pStyle w:val="TableParagraph"/>
              <w:ind w:left="151"/>
              <w:jc w:val="center"/>
              <w:rPr>
                <w:sz w:val="14"/>
              </w:rPr>
            </w:pPr>
            <w:r>
              <w:rPr>
                <w:sz w:val="14"/>
              </w:rPr>
              <w:t>$23.87</w:t>
            </w:r>
          </w:p>
        </w:tc>
        <w:tc>
          <w:tcPr>
            <w:tcW w:w="754" w:type="dxa"/>
          </w:tcPr>
          <w:p w14:paraId="05D12A9D" w14:textId="77777777" w:rsidR="002759E3" w:rsidRDefault="002759E3" w:rsidP="00691CDF">
            <w:pPr>
              <w:pStyle w:val="TableParagraph"/>
              <w:jc w:val="center"/>
              <w:rPr>
                <w:sz w:val="16"/>
              </w:rPr>
            </w:pPr>
          </w:p>
          <w:p w14:paraId="445C8042" w14:textId="77777777" w:rsidR="002759E3" w:rsidRDefault="002759E3" w:rsidP="00691CDF">
            <w:pPr>
              <w:pStyle w:val="TableParagraph"/>
              <w:spacing w:before="3"/>
              <w:jc w:val="center"/>
              <w:rPr>
                <w:sz w:val="14"/>
              </w:rPr>
            </w:pPr>
          </w:p>
          <w:p w14:paraId="2BB138CC" w14:textId="77777777" w:rsidR="002759E3" w:rsidRDefault="002759E3" w:rsidP="00691CDF">
            <w:pPr>
              <w:pStyle w:val="TableParagraph"/>
              <w:ind w:right="56"/>
              <w:jc w:val="center"/>
              <w:rPr>
                <w:sz w:val="14"/>
              </w:rPr>
            </w:pPr>
            <w:r>
              <w:rPr>
                <w:sz w:val="14"/>
              </w:rPr>
              <w:t>$23.99</w:t>
            </w:r>
          </w:p>
        </w:tc>
        <w:tc>
          <w:tcPr>
            <w:tcW w:w="653" w:type="dxa"/>
          </w:tcPr>
          <w:p w14:paraId="48DCB543" w14:textId="77777777" w:rsidR="002759E3" w:rsidRDefault="002759E3" w:rsidP="00691CDF">
            <w:pPr>
              <w:pStyle w:val="TableParagraph"/>
              <w:jc w:val="center"/>
              <w:rPr>
                <w:sz w:val="16"/>
              </w:rPr>
            </w:pPr>
          </w:p>
          <w:p w14:paraId="5622AC4C" w14:textId="77777777" w:rsidR="002759E3" w:rsidRDefault="002759E3" w:rsidP="00691CDF">
            <w:pPr>
              <w:pStyle w:val="TableParagraph"/>
              <w:spacing w:before="3"/>
              <w:jc w:val="center"/>
              <w:rPr>
                <w:sz w:val="14"/>
              </w:rPr>
            </w:pPr>
          </w:p>
          <w:p w14:paraId="0B38BB1A" w14:textId="77777777" w:rsidR="002759E3" w:rsidRDefault="002759E3" w:rsidP="00691CDF">
            <w:pPr>
              <w:pStyle w:val="TableParagraph"/>
              <w:ind w:right="61"/>
              <w:jc w:val="center"/>
              <w:rPr>
                <w:sz w:val="14"/>
              </w:rPr>
            </w:pPr>
            <w:r>
              <w:rPr>
                <w:sz w:val="14"/>
              </w:rPr>
              <w:t>$24.11</w:t>
            </w:r>
          </w:p>
        </w:tc>
        <w:tc>
          <w:tcPr>
            <w:tcW w:w="652" w:type="dxa"/>
          </w:tcPr>
          <w:p w14:paraId="1A6E7F9B" w14:textId="77777777" w:rsidR="002759E3" w:rsidRDefault="002759E3" w:rsidP="00691CDF">
            <w:pPr>
              <w:pStyle w:val="TableParagraph"/>
              <w:jc w:val="center"/>
              <w:rPr>
                <w:sz w:val="16"/>
              </w:rPr>
            </w:pPr>
          </w:p>
          <w:p w14:paraId="1C2228C4" w14:textId="77777777" w:rsidR="002759E3" w:rsidRDefault="002759E3" w:rsidP="00691CDF">
            <w:pPr>
              <w:pStyle w:val="TableParagraph"/>
              <w:spacing w:before="3"/>
              <w:jc w:val="center"/>
              <w:rPr>
                <w:sz w:val="14"/>
              </w:rPr>
            </w:pPr>
          </w:p>
          <w:p w14:paraId="6582974E" w14:textId="77777777" w:rsidR="002759E3" w:rsidRDefault="002759E3" w:rsidP="00691CDF">
            <w:pPr>
              <w:pStyle w:val="TableParagraph"/>
              <w:ind w:left="151"/>
              <w:jc w:val="center"/>
              <w:rPr>
                <w:sz w:val="14"/>
              </w:rPr>
            </w:pPr>
            <w:r>
              <w:rPr>
                <w:sz w:val="14"/>
              </w:rPr>
              <w:t>$24.23</w:t>
            </w:r>
          </w:p>
        </w:tc>
        <w:tc>
          <w:tcPr>
            <w:tcW w:w="648" w:type="dxa"/>
          </w:tcPr>
          <w:p w14:paraId="5DF37CB3" w14:textId="77777777" w:rsidR="002759E3" w:rsidRDefault="002759E3" w:rsidP="00691CDF">
            <w:pPr>
              <w:pStyle w:val="TableParagraph"/>
              <w:jc w:val="center"/>
              <w:rPr>
                <w:sz w:val="16"/>
              </w:rPr>
            </w:pPr>
          </w:p>
          <w:p w14:paraId="6103D869" w14:textId="77777777" w:rsidR="002759E3" w:rsidRDefault="002759E3" w:rsidP="00691CDF">
            <w:pPr>
              <w:pStyle w:val="TableParagraph"/>
              <w:spacing w:before="3"/>
              <w:jc w:val="center"/>
              <w:rPr>
                <w:sz w:val="14"/>
              </w:rPr>
            </w:pPr>
          </w:p>
          <w:p w14:paraId="6B9217DF" w14:textId="77777777" w:rsidR="002759E3" w:rsidRDefault="002759E3" w:rsidP="00691CDF">
            <w:pPr>
              <w:pStyle w:val="TableParagraph"/>
              <w:ind w:left="123" w:right="38"/>
              <w:jc w:val="center"/>
              <w:rPr>
                <w:sz w:val="14"/>
              </w:rPr>
            </w:pPr>
            <w:r>
              <w:rPr>
                <w:sz w:val="14"/>
              </w:rPr>
              <w:t>$24.35</w:t>
            </w:r>
          </w:p>
        </w:tc>
        <w:tc>
          <w:tcPr>
            <w:tcW w:w="652" w:type="dxa"/>
          </w:tcPr>
          <w:p w14:paraId="5EAABD25" w14:textId="77777777" w:rsidR="002759E3" w:rsidRDefault="002759E3" w:rsidP="00691CDF">
            <w:pPr>
              <w:pStyle w:val="TableParagraph"/>
              <w:jc w:val="center"/>
              <w:rPr>
                <w:sz w:val="16"/>
              </w:rPr>
            </w:pPr>
          </w:p>
          <w:p w14:paraId="57272D73" w14:textId="77777777" w:rsidR="002759E3" w:rsidRDefault="002759E3" w:rsidP="00691CDF">
            <w:pPr>
              <w:pStyle w:val="TableParagraph"/>
              <w:spacing w:before="3"/>
              <w:jc w:val="center"/>
              <w:rPr>
                <w:sz w:val="14"/>
              </w:rPr>
            </w:pPr>
          </w:p>
          <w:p w14:paraId="15077C08" w14:textId="77777777" w:rsidR="002759E3" w:rsidRDefault="002759E3" w:rsidP="00691CDF">
            <w:pPr>
              <w:pStyle w:val="TableParagraph"/>
              <w:ind w:left="122" w:right="31"/>
              <w:jc w:val="center"/>
              <w:rPr>
                <w:sz w:val="14"/>
              </w:rPr>
            </w:pPr>
            <w:r>
              <w:rPr>
                <w:sz w:val="14"/>
              </w:rPr>
              <w:t>$24.47</w:t>
            </w:r>
          </w:p>
        </w:tc>
        <w:tc>
          <w:tcPr>
            <w:tcW w:w="648" w:type="dxa"/>
          </w:tcPr>
          <w:p w14:paraId="5B2DFDEB" w14:textId="77777777" w:rsidR="002759E3" w:rsidRDefault="002759E3" w:rsidP="00691CDF">
            <w:pPr>
              <w:pStyle w:val="TableParagraph"/>
              <w:jc w:val="center"/>
              <w:rPr>
                <w:sz w:val="16"/>
              </w:rPr>
            </w:pPr>
          </w:p>
          <w:p w14:paraId="0E73175C" w14:textId="77777777" w:rsidR="002759E3" w:rsidRDefault="002759E3" w:rsidP="00691CDF">
            <w:pPr>
              <w:pStyle w:val="TableParagraph"/>
              <w:spacing w:before="3"/>
              <w:jc w:val="center"/>
              <w:rPr>
                <w:sz w:val="14"/>
              </w:rPr>
            </w:pPr>
          </w:p>
          <w:p w14:paraId="7053E8FB" w14:textId="77777777" w:rsidR="002759E3" w:rsidRDefault="002759E3" w:rsidP="00691CDF">
            <w:pPr>
              <w:pStyle w:val="TableParagraph"/>
              <w:ind w:left="153"/>
              <w:jc w:val="center"/>
              <w:rPr>
                <w:sz w:val="14"/>
              </w:rPr>
            </w:pPr>
            <w:r>
              <w:rPr>
                <w:sz w:val="14"/>
              </w:rPr>
              <w:t>$24.59</w:t>
            </w:r>
          </w:p>
        </w:tc>
        <w:tc>
          <w:tcPr>
            <w:tcW w:w="715" w:type="dxa"/>
          </w:tcPr>
          <w:p w14:paraId="5E1DC6BD" w14:textId="77777777" w:rsidR="002759E3" w:rsidRDefault="002759E3" w:rsidP="00691CDF">
            <w:pPr>
              <w:pStyle w:val="TableParagraph"/>
              <w:jc w:val="center"/>
              <w:rPr>
                <w:sz w:val="16"/>
              </w:rPr>
            </w:pPr>
          </w:p>
          <w:p w14:paraId="375E2DAF" w14:textId="77777777" w:rsidR="002759E3" w:rsidRDefault="002759E3" w:rsidP="00691CDF">
            <w:pPr>
              <w:pStyle w:val="TableParagraph"/>
              <w:spacing w:before="3"/>
              <w:jc w:val="center"/>
              <w:rPr>
                <w:sz w:val="14"/>
              </w:rPr>
            </w:pPr>
          </w:p>
          <w:p w14:paraId="330B5111" w14:textId="77777777" w:rsidR="002759E3" w:rsidRDefault="002759E3" w:rsidP="00691CDF">
            <w:pPr>
              <w:pStyle w:val="TableParagraph"/>
              <w:ind w:right="58"/>
              <w:jc w:val="center"/>
              <w:rPr>
                <w:sz w:val="14"/>
              </w:rPr>
            </w:pPr>
            <w:r>
              <w:rPr>
                <w:sz w:val="14"/>
              </w:rPr>
              <w:t>$24.72</w:t>
            </w:r>
          </w:p>
        </w:tc>
        <w:tc>
          <w:tcPr>
            <w:tcW w:w="1028" w:type="dxa"/>
          </w:tcPr>
          <w:p w14:paraId="5431BF62" w14:textId="77777777" w:rsidR="002759E3" w:rsidRDefault="002759E3" w:rsidP="00691CDF">
            <w:pPr>
              <w:pStyle w:val="TableParagraph"/>
              <w:jc w:val="center"/>
              <w:rPr>
                <w:sz w:val="16"/>
              </w:rPr>
            </w:pPr>
          </w:p>
          <w:p w14:paraId="1387F403" w14:textId="77777777" w:rsidR="002759E3" w:rsidRDefault="002759E3" w:rsidP="00691CDF">
            <w:pPr>
              <w:pStyle w:val="TableParagraph"/>
              <w:spacing w:before="3"/>
              <w:jc w:val="center"/>
              <w:rPr>
                <w:sz w:val="14"/>
              </w:rPr>
            </w:pPr>
          </w:p>
          <w:p w14:paraId="61A8CFA9" w14:textId="77777777" w:rsidR="002759E3" w:rsidRDefault="002759E3" w:rsidP="00691CDF">
            <w:pPr>
              <w:pStyle w:val="TableParagraph"/>
              <w:ind w:right="58"/>
              <w:jc w:val="center"/>
              <w:rPr>
                <w:sz w:val="14"/>
              </w:rPr>
            </w:pPr>
            <w:r>
              <w:rPr>
                <w:sz w:val="14"/>
              </w:rPr>
              <w:t>$24.84</w:t>
            </w:r>
          </w:p>
        </w:tc>
        <w:tc>
          <w:tcPr>
            <w:tcW w:w="773" w:type="dxa"/>
          </w:tcPr>
          <w:p w14:paraId="2433658E" w14:textId="77777777" w:rsidR="002759E3" w:rsidRDefault="002759E3" w:rsidP="00691CDF">
            <w:pPr>
              <w:pStyle w:val="TableParagraph"/>
              <w:jc w:val="center"/>
              <w:rPr>
                <w:sz w:val="16"/>
              </w:rPr>
            </w:pPr>
          </w:p>
          <w:p w14:paraId="62CBC649" w14:textId="77777777" w:rsidR="002759E3" w:rsidRDefault="002759E3" w:rsidP="00691CDF">
            <w:pPr>
              <w:pStyle w:val="TableParagraph"/>
              <w:spacing w:before="3"/>
              <w:jc w:val="center"/>
              <w:rPr>
                <w:sz w:val="14"/>
              </w:rPr>
            </w:pPr>
          </w:p>
          <w:p w14:paraId="3E82C638" w14:textId="77777777" w:rsidR="002759E3" w:rsidRDefault="002759E3" w:rsidP="00691CDF">
            <w:pPr>
              <w:pStyle w:val="TableParagraph"/>
              <w:ind w:right="58"/>
              <w:jc w:val="center"/>
              <w:rPr>
                <w:sz w:val="14"/>
              </w:rPr>
            </w:pPr>
            <w:r>
              <w:rPr>
                <w:sz w:val="14"/>
              </w:rPr>
              <w:t>$24.96</w:t>
            </w:r>
          </w:p>
        </w:tc>
        <w:tc>
          <w:tcPr>
            <w:tcW w:w="984" w:type="dxa"/>
          </w:tcPr>
          <w:p w14:paraId="39FB3B2B" w14:textId="77777777" w:rsidR="002759E3" w:rsidRDefault="002759E3" w:rsidP="00691CDF">
            <w:pPr>
              <w:pStyle w:val="TableParagraph"/>
              <w:jc w:val="center"/>
              <w:rPr>
                <w:sz w:val="16"/>
              </w:rPr>
            </w:pPr>
          </w:p>
          <w:p w14:paraId="7619BEE1" w14:textId="77777777" w:rsidR="002759E3" w:rsidRDefault="002759E3" w:rsidP="00691CDF">
            <w:pPr>
              <w:pStyle w:val="TableParagraph"/>
              <w:spacing w:before="3"/>
              <w:jc w:val="center"/>
              <w:rPr>
                <w:sz w:val="14"/>
              </w:rPr>
            </w:pPr>
          </w:p>
          <w:p w14:paraId="54BCAAE8" w14:textId="77777777" w:rsidR="002759E3" w:rsidRDefault="002759E3" w:rsidP="00691CDF">
            <w:pPr>
              <w:pStyle w:val="TableParagraph"/>
              <w:ind w:right="58"/>
              <w:jc w:val="center"/>
              <w:rPr>
                <w:sz w:val="14"/>
              </w:rPr>
            </w:pPr>
            <w:r>
              <w:rPr>
                <w:sz w:val="14"/>
              </w:rPr>
              <w:t>$25.09</w:t>
            </w:r>
          </w:p>
        </w:tc>
        <w:tc>
          <w:tcPr>
            <w:tcW w:w="836" w:type="dxa"/>
          </w:tcPr>
          <w:p w14:paraId="64F57925" w14:textId="77777777" w:rsidR="002759E3" w:rsidRDefault="002759E3" w:rsidP="00691CDF">
            <w:pPr>
              <w:pStyle w:val="TableParagraph"/>
              <w:jc w:val="center"/>
              <w:rPr>
                <w:sz w:val="16"/>
              </w:rPr>
            </w:pPr>
          </w:p>
          <w:p w14:paraId="38356BBD" w14:textId="77777777" w:rsidR="002759E3" w:rsidRDefault="002759E3" w:rsidP="00691CDF">
            <w:pPr>
              <w:pStyle w:val="TableParagraph"/>
              <w:spacing w:before="3"/>
              <w:jc w:val="center"/>
              <w:rPr>
                <w:sz w:val="14"/>
              </w:rPr>
            </w:pPr>
          </w:p>
          <w:p w14:paraId="74730FB1" w14:textId="77777777" w:rsidR="002759E3" w:rsidRDefault="002759E3" w:rsidP="00691CDF">
            <w:pPr>
              <w:pStyle w:val="TableParagraph"/>
              <w:ind w:right="53"/>
              <w:jc w:val="center"/>
              <w:rPr>
                <w:sz w:val="14"/>
              </w:rPr>
            </w:pPr>
            <w:r>
              <w:rPr>
                <w:sz w:val="14"/>
              </w:rPr>
              <w:t>$25.21</w:t>
            </w:r>
          </w:p>
        </w:tc>
      </w:tr>
      <w:tr w:rsidR="002759E3" w14:paraId="3FDB1785" w14:textId="77777777" w:rsidTr="00691CDF">
        <w:trPr>
          <w:trHeight w:val="585"/>
          <w:jc w:val="center"/>
        </w:trPr>
        <w:tc>
          <w:tcPr>
            <w:tcW w:w="830" w:type="dxa"/>
          </w:tcPr>
          <w:p w14:paraId="678D3E66" w14:textId="77777777" w:rsidR="002759E3" w:rsidRDefault="002759E3" w:rsidP="00C56806">
            <w:pPr>
              <w:pStyle w:val="TableParagraph"/>
              <w:jc w:val="center"/>
              <w:rPr>
                <w:sz w:val="16"/>
              </w:rPr>
            </w:pPr>
          </w:p>
          <w:p w14:paraId="309FC046" w14:textId="77777777" w:rsidR="002759E3" w:rsidRDefault="002759E3" w:rsidP="00C56806">
            <w:pPr>
              <w:pStyle w:val="TableParagraph"/>
              <w:spacing w:before="3"/>
              <w:jc w:val="center"/>
              <w:rPr>
                <w:sz w:val="14"/>
              </w:rPr>
            </w:pPr>
          </w:p>
          <w:p w14:paraId="7BA00283" w14:textId="77777777" w:rsidR="002759E3" w:rsidRDefault="002759E3" w:rsidP="00C56806">
            <w:pPr>
              <w:pStyle w:val="TableParagraph"/>
              <w:ind w:left="69"/>
              <w:jc w:val="center"/>
              <w:rPr>
                <w:sz w:val="14"/>
              </w:rPr>
            </w:pPr>
            <w:r>
              <w:rPr>
                <w:sz w:val="14"/>
              </w:rPr>
              <w:t>14</w:t>
            </w:r>
          </w:p>
        </w:tc>
        <w:tc>
          <w:tcPr>
            <w:tcW w:w="653" w:type="dxa"/>
          </w:tcPr>
          <w:p w14:paraId="448D4790" w14:textId="77777777" w:rsidR="002759E3" w:rsidRDefault="002759E3" w:rsidP="00691CDF">
            <w:pPr>
              <w:pStyle w:val="TableParagraph"/>
              <w:jc w:val="center"/>
              <w:rPr>
                <w:sz w:val="16"/>
              </w:rPr>
            </w:pPr>
          </w:p>
          <w:p w14:paraId="7AFF2F68" w14:textId="77777777" w:rsidR="002759E3" w:rsidRDefault="002759E3" w:rsidP="00691CDF">
            <w:pPr>
              <w:pStyle w:val="TableParagraph"/>
              <w:spacing w:before="3"/>
              <w:jc w:val="center"/>
              <w:rPr>
                <w:sz w:val="14"/>
              </w:rPr>
            </w:pPr>
          </w:p>
          <w:p w14:paraId="2ACAAFA7" w14:textId="77777777" w:rsidR="002759E3" w:rsidRDefault="002759E3" w:rsidP="00691CDF">
            <w:pPr>
              <w:pStyle w:val="TableParagraph"/>
              <w:ind w:left="151"/>
              <w:jc w:val="center"/>
              <w:rPr>
                <w:sz w:val="14"/>
              </w:rPr>
            </w:pPr>
            <w:r>
              <w:rPr>
                <w:sz w:val="14"/>
              </w:rPr>
              <w:t>$23.93</w:t>
            </w:r>
          </w:p>
        </w:tc>
        <w:tc>
          <w:tcPr>
            <w:tcW w:w="754" w:type="dxa"/>
          </w:tcPr>
          <w:p w14:paraId="3CC171B6" w14:textId="77777777" w:rsidR="002759E3" w:rsidRDefault="002759E3" w:rsidP="00691CDF">
            <w:pPr>
              <w:pStyle w:val="TableParagraph"/>
              <w:jc w:val="center"/>
              <w:rPr>
                <w:sz w:val="16"/>
              </w:rPr>
            </w:pPr>
          </w:p>
          <w:p w14:paraId="64341700" w14:textId="77777777" w:rsidR="002759E3" w:rsidRDefault="002759E3" w:rsidP="00691CDF">
            <w:pPr>
              <w:pStyle w:val="TableParagraph"/>
              <w:spacing w:before="3"/>
              <w:jc w:val="center"/>
              <w:rPr>
                <w:sz w:val="14"/>
              </w:rPr>
            </w:pPr>
          </w:p>
          <w:p w14:paraId="3D634A92" w14:textId="77777777" w:rsidR="002759E3" w:rsidRDefault="002759E3" w:rsidP="00691CDF">
            <w:pPr>
              <w:pStyle w:val="TableParagraph"/>
              <w:ind w:right="56"/>
              <w:jc w:val="center"/>
              <w:rPr>
                <w:sz w:val="14"/>
              </w:rPr>
            </w:pPr>
            <w:r>
              <w:rPr>
                <w:sz w:val="14"/>
              </w:rPr>
              <w:t>$24.05</w:t>
            </w:r>
          </w:p>
        </w:tc>
        <w:tc>
          <w:tcPr>
            <w:tcW w:w="653" w:type="dxa"/>
          </w:tcPr>
          <w:p w14:paraId="25308846" w14:textId="77777777" w:rsidR="002759E3" w:rsidRDefault="002759E3" w:rsidP="00691CDF">
            <w:pPr>
              <w:pStyle w:val="TableParagraph"/>
              <w:jc w:val="center"/>
              <w:rPr>
                <w:sz w:val="16"/>
              </w:rPr>
            </w:pPr>
          </w:p>
          <w:p w14:paraId="51E8B8F9" w14:textId="77777777" w:rsidR="002759E3" w:rsidRDefault="002759E3" w:rsidP="00691CDF">
            <w:pPr>
              <w:pStyle w:val="TableParagraph"/>
              <w:spacing w:before="3"/>
              <w:jc w:val="center"/>
              <w:rPr>
                <w:sz w:val="14"/>
              </w:rPr>
            </w:pPr>
          </w:p>
          <w:p w14:paraId="680D1699" w14:textId="77777777" w:rsidR="002759E3" w:rsidRDefault="002759E3" w:rsidP="00691CDF">
            <w:pPr>
              <w:pStyle w:val="TableParagraph"/>
              <w:ind w:right="61"/>
              <w:jc w:val="center"/>
              <w:rPr>
                <w:sz w:val="14"/>
              </w:rPr>
            </w:pPr>
            <w:r>
              <w:rPr>
                <w:sz w:val="14"/>
              </w:rPr>
              <w:t>$24.17</w:t>
            </w:r>
          </w:p>
        </w:tc>
        <w:tc>
          <w:tcPr>
            <w:tcW w:w="652" w:type="dxa"/>
          </w:tcPr>
          <w:p w14:paraId="5928EC3C" w14:textId="77777777" w:rsidR="002759E3" w:rsidRDefault="002759E3" w:rsidP="00691CDF">
            <w:pPr>
              <w:pStyle w:val="TableParagraph"/>
              <w:jc w:val="center"/>
              <w:rPr>
                <w:sz w:val="16"/>
              </w:rPr>
            </w:pPr>
          </w:p>
          <w:p w14:paraId="11FB8EEB" w14:textId="77777777" w:rsidR="002759E3" w:rsidRDefault="002759E3" w:rsidP="00691CDF">
            <w:pPr>
              <w:pStyle w:val="TableParagraph"/>
              <w:spacing w:before="3"/>
              <w:jc w:val="center"/>
              <w:rPr>
                <w:sz w:val="14"/>
              </w:rPr>
            </w:pPr>
          </w:p>
          <w:p w14:paraId="7AA68E08" w14:textId="77777777" w:rsidR="002759E3" w:rsidRDefault="002759E3" w:rsidP="00691CDF">
            <w:pPr>
              <w:pStyle w:val="TableParagraph"/>
              <w:ind w:left="151"/>
              <w:jc w:val="center"/>
              <w:rPr>
                <w:sz w:val="14"/>
              </w:rPr>
            </w:pPr>
            <w:r>
              <w:rPr>
                <w:sz w:val="14"/>
              </w:rPr>
              <w:t>$24.29</w:t>
            </w:r>
          </w:p>
        </w:tc>
        <w:tc>
          <w:tcPr>
            <w:tcW w:w="648" w:type="dxa"/>
          </w:tcPr>
          <w:p w14:paraId="62A3BFBE" w14:textId="77777777" w:rsidR="002759E3" w:rsidRDefault="002759E3" w:rsidP="00691CDF">
            <w:pPr>
              <w:pStyle w:val="TableParagraph"/>
              <w:jc w:val="center"/>
              <w:rPr>
                <w:sz w:val="16"/>
              </w:rPr>
            </w:pPr>
          </w:p>
          <w:p w14:paraId="3EFFB929" w14:textId="77777777" w:rsidR="002759E3" w:rsidRDefault="002759E3" w:rsidP="00691CDF">
            <w:pPr>
              <w:pStyle w:val="TableParagraph"/>
              <w:spacing w:before="3"/>
              <w:jc w:val="center"/>
              <w:rPr>
                <w:sz w:val="14"/>
              </w:rPr>
            </w:pPr>
          </w:p>
          <w:p w14:paraId="736F2B44" w14:textId="77777777" w:rsidR="002759E3" w:rsidRDefault="002759E3" w:rsidP="00691CDF">
            <w:pPr>
              <w:pStyle w:val="TableParagraph"/>
              <w:ind w:left="123" w:right="38"/>
              <w:jc w:val="center"/>
              <w:rPr>
                <w:sz w:val="14"/>
              </w:rPr>
            </w:pPr>
            <w:r>
              <w:rPr>
                <w:sz w:val="14"/>
              </w:rPr>
              <w:t>$24.41</w:t>
            </w:r>
          </w:p>
        </w:tc>
        <w:tc>
          <w:tcPr>
            <w:tcW w:w="652" w:type="dxa"/>
          </w:tcPr>
          <w:p w14:paraId="0ADBB396" w14:textId="77777777" w:rsidR="002759E3" w:rsidRDefault="002759E3" w:rsidP="00691CDF">
            <w:pPr>
              <w:pStyle w:val="TableParagraph"/>
              <w:jc w:val="center"/>
              <w:rPr>
                <w:sz w:val="16"/>
              </w:rPr>
            </w:pPr>
          </w:p>
          <w:p w14:paraId="298539EA" w14:textId="77777777" w:rsidR="002759E3" w:rsidRDefault="002759E3" w:rsidP="00691CDF">
            <w:pPr>
              <w:pStyle w:val="TableParagraph"/>
              <w:spacing w:before="3"/>
              <w:jc w:val="center"/>
              <w:rPr>
                <w:sz w:val="14"/>
              </w:rPr>
            </w:pPr>
          </w:p>
          <w:p w14:paraId="770B973A" w14:textId="77777777" w:rsidR="002759E3" w:rsidRDefault="002759E3" w:rsidP="00691CDF">
            <w:pPr>
              <w:pStyle w:val="TableParagraph"/>
              <w:ind w:left="122" w:right="31"/>
              <w:jc w:val="center"/>
              <w:rPr>
                <w:sz w:val="14"/>
              </w:rPr>
            </w:pPr>
            <w:r>
              <w:rPr>
                <w:sz w:val="14"/>
              </w:rPr>
              <w:t>$24.53</w:t>
            </w:r>
          </w:p>
        </w:tc>
        <w:tc>
          <w:tcPr>
            <w:tcW w:w="648" w:type="dxa"/>
          </w:tcPr>
          <w:p w14:paraId="12B58861" w14:textId="77777777" w:rsidR="002759E3" w:rsidRDefault="002759E3" w:rsidP="00691CDF">
            <w:pPr>
              <w:pStyle w:val="TableParagraph"/>
              <w:jc w:val="center"/>
              <w:rPr>
                <w:sz w:val="16"/>
              </w:rPr>
            </w:pPr>
          </w:p>
          <w:p w14:paraId="593DB1E6" w14:textId="77777777" w:rsidR="002759E3" w:rsidRDefault="002759E3" w:rsidP="00691CDF">
            <w:pPr>
              <w:pStyle w:val="TableParagraph"/>
              <w:spacing w:before="3"/>
              <w:jc w:val="center"/>
              <w:rPr>
                <w:sz w:val="14"/>
              </w:rPr>
            </w:pPr>
          </w:p>
          <w:p w14:paraId="2EDEBB64" w14:textId="77777777" w:rsidR="002759E3" w:rsidRDefault="002759E3" w:rsidP="00691CDF">
            <w:pPr>
              <w:pStyle w:val="TableParagraph"/>
              <w:ind w:left="153"/>
              <w:jc w:val="center"/>
              <w:rPr>
                <w:sz w:val="14"/>
              </w:rPr>
            </w:pPr>
            <w:r>
              <w:rPr>
                <w:sz w:val="14"/>
              </w:rPr>
              <w:t>$24.66</w:t>
            </w:r>
          </w:p>
        </w:tc>
        <w:tc>
          <w:tcPr>
            <w:tcW w:w="715" w:type="dxa"/>
          </w:tcPr>
          <w:p w14:paraId="31C7C851" w14:textId="77777777" w:rsidR="002759E3" w:rsidRDefault="002759E3" w:rsidP="00691CDF">
            <w:pPr>
              <w:pStyle w:val="TableParagraph"/>
              <w:jc w:val="center"/>
              <w:rPr>
                <w:sz w:val="16"/>
              </w:rPr>
            </w:pPr>
          </w:p>
          <w:p w14:paraId="585C8EDC" w14:textId="77777777" w:rsidR="002759E3" w:rsidRDefault="002759E3" w:rsidP="00691CDF">
            <w:pPr>
              <w:pStyle w:val="TableParagraph"/>
              <w:spacing w:before="3"/>
              <w:jc w:val="center"/>
              <w:rPr>
                <w:sz w:val="14"/>
              </w:rPr>
            </w:pPr>
          </w:p>
          <w:p w14:paraId="71E17A0A" w14:textId="77777777" w:rsidR="002759E3" w:rsidRDefault="002759E3" w:rsidP="00691CDF">
            <w:pPr>
              <w:pStyle w:val="TableParagraph"/>
              <w:ind w:right="58"/>
              <w:jc w:val="center"/>
              <w:rPr>
                <w:sz w:val="14"/>
              </w:rPr>
            </w:pPr>
            <w:r>
              <w:rPr>
                <w:sz w:val="14"/>
              </w:rPr>
              <w:t>$24.78</w:t>
            </w:r>
          </w:p>
        </w:tc>
        <w:tc>
          <w:tcPr>
            <w:tcW w:w="1028" w:type="dxa"/>
          </w:tcPr>
          <w:p w14:paraId="7213D5F4" w14:textId="77777777" w:rsidR="002759E3" w:rsidRDefault="002759E3" w:rsidP="00691CDF">
            <w:pPr>
              <w:pStyle w:val="TableParagraph"/>
              <w:jc w:val="center"/>
              <w:rPr>
                <w:sz w:val="16"/>
              </w:rPr>
            </w:pPr>
          </w:p>
          <w:p w14:paraId="7E03E973" w14:textId="77777777" w:rsidR="002759E3" w:rsidRDefault="002759E3" w:rsidP="00691CDF">
            <w:pPr>
              <w:pStyle w:val="TableParagraph"/>
              <w:spacing w:before="3"/>
              <w:jc w:val="center"/>
              <w:rPr>
                <w:sz w:val="14"/>
              </w:rPr>
            </w:pPr>
          </w:p>
          <w:p w14:paraId="771FCBB2" w14:textId="77777777" w:rsidR="002759E3" w:rsidRDefault="002759E3" w:rsidP="00691CDF">
            <w:pPr>
              <w:pStyle w:val="TableParagraph"/>
              <w:ind w:right="58"/>
              <w:jc w:val="center"/>
              <w:rPr>
                <w:sz w:val="14"/>
              </w:rPr>
            </w:pPr>
            <w:r>
              <w:rPr>
                <w:sz w:val="14"/>
              </w:rPr>
              <w:t>$24.90</w:t>
            </w:r>
          </w:p>
        </w:tc>
        <w:tc>
          <w:tcPr>
            <w:tcW w:w="773" w:type="dxa"/>
          </w:tcPr>
          <w:p w14:paraId="19D673A9" w14:textId="77777777" w:rsidR="002759E3" w:rsidRDefault="002759E3" w:rsidP="00691CDF">
            <w:pPr>
              <w:pStyle w:val="TableParagraph"/>
              <w:jc w:val="center"/>
              <w:rPr>
                <w:sz w:val="16"/>
              </w:rPr>
            </w:pPr>
          </w:p>
          <w:p w14:paraId="531FE7F2" w14:textId="77777777" w:rsidR="002759E3" w:rsidRDefault="002759E3" w:rsidP="00691CDF">
            <w:pPr>
              <w:pStyle w:val="TableParagraph"/>
              <w:spacing w:before="3"/>
              <w:jc w:val="center"/>
              <w:rPr>
                <w:sz w:val="14"/>
              </w:rPr>
            </w:pPr>
          </w:p>
          <w:p w14:paraId="0A1208AF" w14:textId="77777777" w:rsidR="002759E3" w:rsidRDefault="002759E3" w:rsidP="00691CDF">
            <w:pPr>
              <w:pStyle w:val="TableParagraph"/>
              <w:ind w:right="58"/>
              <w:jc w:val="center"/>
              <w:rPr>
                <w:sz w:val="14"/>
              </w:rPr>
            </w:pPr>
            <w:r>
              <w:rPr>
                <w:sz w:val="14"/>
              </w:rPr>
              <w:t>$25.03</w:t>
            </w:r>
          </w:p>
        </w:tc>
        <w:tc>
          <w:tcPr>
            <w:tcW w:w="984" w:type="dxa"/>
          </w:tcPr>
          <w:p w14:paraId="70E3C5E9" w14:textId="77777777" w:rsidR="002759E3" w:rsidRDefault="002759E3" w:rsidP="00691CDF">
            <w:pPr>
              <w:pStyle w:val="TableParagraph"/>
              <w:jc w:val="center"/>
              <w:rPr>
                <w:sz w:val="16"/>
              </w:rPr>
            </w:pPr>
          </w:p>
          <w:p w14:paraId="6D2C7F84" w14:textId="77777777" w:rsidR="002759E3" w:rsidRDefault="002759E3" w:rsidP="00691CDF">
            <w:pPr>
              <w:pStyle w:val="TableParagraph"/>
              <w:spacing w:before="3"/>
              <w:jc w:val="center"/>
              <w:rPr>
                <w:sz w:val="14"/>
              </w:rPr>
            </w:pPr>
          </w:p>
          <w:p w14:paraId="5F24DF2A" w14:textId="77777777" w:rsidR="002759E3" w:rsidRDefault="002759E3" w:rsidP="00691CDF">
            <w:pPr>
              <w:pStyle w:val="TableParagraph"/>
              <w:ind w:right="58"/>
              <w:jc w:val="center"/>
              <w:rPr>
                <w:sz w:val="14"/>
              </w:rPr>
            </w:pPr>
            <w:r>
              <w:rPr>
                <w:sz w:val="14"/>
              </w:rPr>
              <w:t>$25.15</w:t>
            </w:r>
          </w:p>
        </w:tc>
        <w:tc>
          <w:tcPr>
            <w:tcW w:w="836" w:type="dxa"/>
          </w:tcPr>
          <w:p w14:paraId="249243F9" w14:textId="77777777" w:rsidR="002759E3" w:rsidRDefault="002759E3" w:rsidP="00691CDF">
            <w:pPr>
              <w:pStyle w:val="TableParagraph"/>
              <w:jc w:val="center"/>
              <w:rPr>
                <w:sz w:val="16"/>
              </w:rPr>
            </w:pPr>
          </w:p>
          <w:p w14:paraId="1A4668A6" w14:textId="77777777" w:rsidR="002759E3" w:rsidRDefault="002759E3" w:rsidP="00691CDF">
            <w:pPr>
              <w:pStyle w:val="TableParagraph"/>
              <w:spacing w:before="3"/>
              <w:jc w:val="center"/>
              <w:rPr>
                <w:sz w:val="14"/>
              </w:rPr>
            </w:pPr>
          </w:p>
          <w:p w14:paraId="1A295CD5" w14:textId="77777777" w:rsidR="002759E3" w:rsidRDefault="002759E3" w:rsidP="00691CDF">
            <w:pPr>
              <w:pStyle w:val="TableParagraph"/>
              <w:ind w:right="53"/>
              <w:jc w:val="center"/>
              <w:rPr>
                <w:sz w:val="14"/>
              </w:rPr>
            </w:pPr>
            <w:r>
              <w:rPr>
                <w:sz w:val="14"/>
              </w:rPr>
              <w:t>$25.28</w:t>
            </w:r>
          </w:p>
        </w:tc>
      </w:tr>
      <w:tr w:rsidR="002759E3" w14:paraId="686422C2" w14:textId="77777777" w:rsidTr="00691CDF">
        <w:trPr>
          <w:trHeight w:val="585"/>
          <w:jc w:val="center"/>
        </w:trPr>
        <w:tc>
          <w:tcPr>
            <w:tcW w:w="830" w:type="dxa"/>
          </w:tcPr>
          <w:p w14:paraId="53220F60" w14:textId="77777777" w:rsidR="002759E3" w:rsidRPr="004E442E" w:rsidRDefault="002759E3" w:rsidP="00C56806">
            <w:pPr>
              <w:pStyle w:val="TableParagraph"/>
              <w:ind w:left="79"/>
              <w:jc w:val="center"/>
              <w:rPr>
                <w:sz w:val="14"/>
                <w:szCs w:val="14"/>
              </w:rPr>
            </w:pPr>
          </w:p>
          <w:p w14:paraId="5CB4A958" w14:textId="77777777" w:rsidR="002759E3" w:rsidRPr="004E442E" w:rsidRDefault="002759E3" w:rsidP="00C56806">
            <w:pPr>
              <w:pStyle w:val="TableParagraph"/>
              <w:spacing w:before="3"/>
              <w:ind w:left="79"/>
              <w:jc w:val="center"/>
              <w:rPr>
                <w:sz w:val="14"/>
                <w:szCs w:val="14"/>
              </w:rPr>
            </w:pPr>
          </w:p>
          <w:p w14:paraId="19D17C26" w14:textId="77777777" w:rsidR="002759E3" w:rsidRPr="004E442E" w:rsidRDefault="002759E3" w:rsidP="00C56806">
            <w:pPr>
              <w:pStyle w:val="TableParagraph"/>
              <w:ind w:left="79"/>
              <w:jc w:val="center"/>
              <w:rPr>
                <w:sz w:val="14"/>
                <w:szCs w:val="14"/>
              </w:rPr>
            </w:pPr>
            <w:r w:rsidRPr="004E442E">
              <w:rPr>
                <w:sz w:val="14"/>
                <w:szCs w:val="14"/>
              </w:rPr>
              <w:t>15</w:t>
            </w:r>
          </w:p>
        </w:tc>
        <w:tc>
          <w:tcPr>
            <w:tcW w:w="653" w:type="dxa"/>
          </w:tcPr>
          <w:p w14:paraId="149475DB" w14:textId="77777777" w:rsidR="002759E3" w:rsidRDefault="002759E3" w:rsidP="00691CDF">
            <w:pPr>
              <w:pStyle w:val="TableParagraph"/>
              <w:jc w:val="center"/>
              <w:rPr>
                <w:sz w:val="16"/>
              </w:rPr>
            </w:pPr>
          </w:p>
          <w:p w14:paraId="1E7A00F1" w14:textId="77777777" w:rsidR="002759E3" w:rsidRDefault="002759E3" w:rsidP="00691CDF">
            <w:pPr>
              <w:pStyle w:val="TableParagraph"/>
              <w:spacing w:before="3"/>
              <w:jc w:val="center"/>
              <w:rPr>
                <w:sz w:val="14"/>
              </w:rPr>
            </w:pPr>
          </w:p>
          <w:p w14:paraId="4982E1BC" w14:textId="77777777" w:rsidR="002759E3" w:rsidRDefault="002759E3" w:rsidP="00691CDF">
            <w:pPr>
              <w:pStyle w:val="TableParagraph"/>
              <w:ind w:left="79"/>
              <w:jc w:val="center"/>
              <w:rPr>
                <w:sz w:val="16"/>
              </w:rPr>
            </w:pPr>
            <w:r>
              <w:rPr>
                <w:sz w:val="14"/>
              </w:rPr>
              <w:t>$23.99</w:t>
            </w:r>
          </w:p>
        </w:tc>
        <w:tc>
          <w:tcPr>
            <w:tcW w:w="754" w:type="dxa"/>
          </w:tcPr>
          <w:p w14:paraId="3D1ACE60" w14:textId="77777777" w:rsidR="002759E3" w:rsidRDefault="002759E3" w:rsidP="00691CDF">
            <w:pPr>
              <w:pStyle w:val="TableParagraph"/>
              <w:jc w:val="center"/>
              <w:rPr>
                <w:sz w:val="16"/>
              </w:rPr>
            </w:pPr>
          </w:p>
          <w:p w14:paraId="486C13FD" w14:textId="77777777" w:rsidR="002759E3" w:rsidRDefault="002759E3" w:rsidP="00691CDF">
            <w:pPr>
              <w:pStyle w:val="TableParagraph"/>
              <w:spacing w:before="3"/>
              <w:jc w:val="center"/>
              <w:rPr>
                <w:sz w:val="14"/>
              </w:rPr>
            </w:pPr>
          </w:p>
          <w:p w14:paraId="7547A5F3" w14:textId="77777777" w:rsidR="002759E3" w:rsidRDefault="002759E3" w:rsidP="00691CDF">
            <w:pPr>
              <w:pStyle w:val="TableParagraph"/>
              <w:ind w:left="79"/>
              <w:jc w:val="center"/>
              <w:rPr>
                <w:sz w:val="16"/>
              </w:rPr>
            </w:pPr>
            <w:r>
              <w:rPr>
                <w:sz w:val="14"/>
              </w:rPr>
              <w:t>$24.11</w:t>
            </w:r>
          </w:p>
        </w:tc>
        <w:tc>
          <w:tcPr>
            <w:tcW w:w="653" w:type="dxa"/>
          </w:tcPr>
          <w:p w14:paraId="58B661B3" w14:textId="77777777" w:rsidR="002759E3" w:rsidRDefault="002759E3" w:rsidP="00691CDF">
            <w:pPr>
              <w:pStyle w:val="TableParagraph"/>
              <w:jc w:val="center"/>
              <w:rPr>
                <w:sz w:val="16"/>
              </w:rPr>
            </w:pPr>
          </w:p>
          <w:p w14:paraId="67CEE4C5" w14:textId="77777777" w:rsidR="002759E3" w:rsidRDefault="002759E3" w:rsidP="00691CDF">
            <w:pPr>
              <w:pStyle w:val="TableParagraph"/>
              <w:spacing w:before="3"/>
              <w:jc w:val="center"/>
              <w:rPr>
                <w:sz w:val="14"/>
              </w:rPr>
            </w:pPr>
          </w:p>
          <w:p w14:paraId="072B441E" w14:textId="77777777" w:rsidR="002759E3" w:rsidRDefault="002759E3" w:rsidP="00691CDF">
            <w:pPr>
              <w:pStyle w:val="TableParagraph"/>
              <w:ind w:left="79"/>
              <w:jc w:val="center"/>
              <w:rPr>
                <w:sz w:val="16"/>
              </w:rPr>
            </w:pPr>
            <w:r>
              <w:rPr>
                <w:sz w:val="14"/>
              </w:rPr>
              <w:t>$24.23</w:t>
            </w:r>
          </w:p>
        </w:tc>
        <w:tc>
          <w:tcPr>
            <w:tcW w:w="652" w:type="dxa"/>
          </w:tcPr>
          <w:p w14:paraId="21E0F19E" w14:textId="77777777" w:rsidR="002759E3" w:rsidRDefault="002759E3" w:rsidP="00691CDF">
            <w:pPr>
              <w:pStyle w:val="TableParagraph"/>
              <w:jc w:val="center"/>
              <w:rPr>
                <w:sz w:val="16"/>
              </w:rPr>
            </w:pPr>
          </w:p>
          <w:p w14:paraId="4DA1EF26" w14:textId="77777777" w:rsidR="002759E3" w:rsidRDefault="002759E3" w:rsidP="00691CDF">
            <w:pPr>
              <w:pStyle w:val="TableParagraph"/>
              <w:spacing w:before="3"/>
              <w:jc w:val="center"/>
              <w:rPr>
                <w:sz w:val="14"/>
              </w:rPr>
            </w:pPr>
          </w:p>
          <w:p w14:paraId="586059D9" w14:textId="77777777" w:rsidR="002759E3" w:rsidRDefault="002759E3" w:rsidP="00691CDF">
            <w:pPr>
              <w:pStyle w:val="TableParagraph"/>
              <w:ind w:left="79"/>
              <w:jc w:val="center"/>
              <w:rPr>
                <w:sz w:val="16"/>
              </w:rPr>
            </w:pPr>
            <w:r>
              <w:rPr>
                <w:sz w:val="14"/>
              </w:rPr>
              <w:t>$24.35</w:t>
            </w:r>
          </w:p>
        </w:tc>
        <w:tc>
          <w:tcPr>
            <w:tcW w:w="648" w:type="dxa"/>
          </w:tcPr>
          <w:p w14:paraId="0363B9E5" w14:textId="77777777" w:rsidR="002759E3" w:rsidRDefault="002759E3" w:rsidP="00691CDF">
            <w:pPr>
              <w:pStyle w:val="TableParagraph"/>
              <w:jc w:val="center"/>
              <w:rPr>
                <w:sz w:val="16"/>
              </w:rPr>
            </w:pPr>
          </w:p>
          <w:p w14:paraId="23DF346D" w14:textId="77777777" w:rsidR="002759E3" w:rsidRDefault="002759E3" w:rsidP="00691CDF">
            <w:pPr>
              <w:pStyle w:val="TableParagraph"/>
              <w:spacing w:before="3"/>
              <w:jc w:val="center"/>
              <w:rPr>
                <w:sz w:val="14"/>
              </w:rPr>
            </w:pPr>
          </w:p>
          <w:p w14:paraId="44EAEFD9" w14:textId="77777777" w:rsidR="002759E3" w:rsidRDefault="002759E3" w:rsidP="00691CDF">
            <w:pPr>
              <w:pStyle w:val="TableParagraph"/>
              <w:ind w:left="79"/>
              <w:jc w:val="center"/>
              <w:rPr>
                <w:sz w:val="16"/>
              </w:rPr>
            </w:pPr>
            <w:r>
              <w:rPr>
                <w:sz w:val="14"/>
              </w:rPr>
              <w:t>$24.48</w:t>
            </w:r>
          </w:p>
        </w:tc>
        <w:tc>
          <w:tcPr>
            <w:tcW w:w="652" w:type="dxa"/>
          </w:tcPr>
          <w:p w14:paraId="04001ECB" w14:textId="77777777" w:rsidR="002759E3" w:rsidRDefault="002759E3" w:rsidP="00691CDF">
            <w:pPr>
              <w:pStyle w:val="TableParagraph"/>
              <w:jc w:val="center"/>
              <w:rPr>
                <w:sz w:val="16"/>
              </w:rPr>
            </w:pPr>
          </w:p>
          <w:p w14:paraId="13AA05C0" w14:textId="77777777" w:rsidR="002759E3" w:rsidRDefault="002759E3" w:rsidP="00691CDF">
            <w:pPr>
              <w:pStyle w:val="TableParagraph"/>
              <w:spacing w:before="3"/>
              <w:jc w:val="center"/>
              <w:rPr>
                <w:sz w:val="14"/>
              </w:rPr>
            </w:pPr>
          </w:p>
          <w:p w14:paraId="7CAB4C78" w14:textId="77777777" w:rsidR="002759E3" w:rsidRDefault="002759E3" w:rsidP="00691CDF">
            <w:pPr>
              <w:pStyle w:val="TableParagraph"/>
              <w:ind w:left="79"/>
              <w:jc w:val="center"/>
              <w:rPr>
                <w:sz w:val="16"/>
              </w:rPr>
            </w:pPr>
            <w:r>
              <w:rPr>
                <w:sz w:val="14"/>
              </w:rPr>
              <w:t>$24.60</w:t>
            </w:r>
          </w:p>
        </w:tc>
        <w:tc>
          <w:tcPr>
            <w:tcW w:w="648" w:type="dxa"/>
          </w:tcPr>
          <w:p w14:paraId="52A1A0DD" w14:textId="77777777" w:rsidR="002759E3" w:rsidRDefault="002759E3" w:rsidP="00691CDF">
            <w:pPr>
              <w:pStyle w:val="TableParagraph"/>
              <w:jc w:val="center"/>
              <w:rPr>
                <w:sz w:val="16"/>
              </w:rPr>
            </w:pPr>
          </w:p>
          <w:p w14:paraId="1DA50F23" w14:textId="77777777" w:rsidR="002759E3" w:rsidRDefault="002759E3" w:rsidP="00691CDF">
            <w:pPr>
              <w:pStyle w:val="TableParagraph"/>
              <w:spacing w:before="3"/>
              <w:jc w:val="center"/>
              <w:rPr>
                <w:sz w:val="14"/>
              </w:rPr>
            </w:pPr>
          </w:p>
          <w:p w14:paraId="604264D0" w14:textId="77777777" w:rsidR="002759E3" w:rsidRDefault="002759E3" w:rsidP="00691CDF">
            <w:pPr>
              <w:pStyle w:val="TableParagraph"/>
              <w:ind w:left="79"/>
              <w:jc w:val="center"/>
              <w:rPr>
                <w:sz w:val="16"/>
              </w:rPr>
            </w:pPr>
            <w:r>
              <w:rPr>
                <w:sz w:val="14"/>
              </w:rPr>
              <w:t>$24.72</w:t>
            </w:r>
          </w:p>
        </w:tc>
        <w:tc>
          <w:tcPr>
            <w:tcW w:w="715" w:type="dxa"/>
          </w:tcPr>
          <w:p w14:paraId="6E227B1E" w14:textId="77777777" w:rsidR="002759E3" w:rsidRDefault="002759E3" w:rsidP="00691CDF">
            <w:pPr>
              <w:pStyle w:val="TableParagraph"/>
              <w:jc w:val="center"/>
              <w:rPr>
                <w:sz w:val="16"/>
              </w:rPr>
            </w:pPr>
          </w:p>
          <w:p w14:paraId="3BDA1BE5" w14:textId="77777777" w:rsidR="002759E3" w:rsidRDefault="002759E3" w:rsidP="00691CDF">
            <w:pPr>
              <w:pStyle w:val="TableParagraph"/>
              <w:spacing w:before="3"/>
              <w:jc w:val="center"/>
              <w:rPr>
                <w:sz w:val="14"/>
              </w:rPr>
            </w:pPr>
          </w:p>
          <w:p w14:paraId="396CEC8B" w14:textId="77777777" w:rsidR="002759E3" w:rsidRDefault="002759E3" w:rsidP="00691CDF">
            <w:pPr>
              <w:pStyle w:val="TableParagraph"/>
              <w:ind w:left="79"/>
              <w:jc w:val="center"/>
              <w:rPr>
                <w:sz w:val="16"/>
              </w:rPr>
            </w:pPr>
            <w:r>
              <w:rPr>
                <w:sz w:val="14"/>
              </w:rPr>
              <w:t>$24.85</w:t>
            </w:r>
          </w:p>
        </w:tc>
        <w:tc>
          <w:tcPr>
            <w:tcW w:w="1028" w:type="dxa"/>
          </w:tcPr>
          <w:p w14:paraId="22BB6DDC" w14:textId="77777777" w:rsidR="002759E3" w:rsidRDefault="002759E3" w:rsidP="00691CDF">
            <w:pPr>
              <w:pStyle w:val="TableParagraph"/>
              <w:jc w:val="center"/>
              <w:rPr>
                <w:sz w:val="16"/>
              </w:rPr>
            </w:pPr>
          </w:p>
          <w:p w14:paraId="0B7250D7" w14:textId="77777777" w:rsidR="002759E3" w:rsidRDefault="002759E3" w:rsidP="00691CDF">
            <w:pPr>
              <w:pStyle w:val="TableParagraph"/>
              <w:spacing w:before="3"/>
              <w:jc w:val="center"/>
              <w:rPr>
                <w:sz w:val="14"/>
              </w:rPr>
            </w:pPr>
          </w:p>
          <w:p w14:paraId="3B93F942" w14:textId="77777777" w:rsidR="002759E3" w:rsidRDefault="002759E3" w:rsidP="00691CDF">
            <w:pPr>
              <w:pStyle w:val="TableParagraph"/>
              <w:ind w:left="79"/>
              <w:jc w:val="center"/>
              <w:rPr>
                <w:sz w:val="16"/>
              </w:rPr>
            </w:pPr>
            <w:r>
              <w:rPr>
                <w:sz w:val="14"/>
              </w:rPr>
              <w:t>$24.97</w:t>
            </w:r>
          </w:p>
        </w:tc>
        <w:tc>
          <w:tcPr>
            <w:tcW w:w="773" w:type="dxa"/>
          </w:tcPr>
          <w:p w14:paraId="36CE38D0" w14:textId="77777777" w:rsidR="002759E3" w:rsidRDefault="002759E3" w:rsidP="00691CDF">
            <w:pPr>
              <w:pStyle w:val="TableParagraph"/>
              <w:jc w:val="center"/>
              <w:rPr>
                <w:sz w:val="16"/>
              </w:rPr>
            </w:pPr>
          </w:p>
          <w:p w14:paraId="20664341" w14:textId="77777777" w:rsidR="002759E3" w:rsidRDefault="002759E3" w:rsidP="00691CDF">
            <w:pPr>
              <w:pStyle w:val="TableParagraph"/>
              <w:spacing w:before="3"/>
              <w:jc w:val="center"/>
              <w:rPr>
                <w:sz w:val="14"/>
              </w:rPr>
            </w:pPr>
          </w:p>
          <w:p w14:paraId="0E2ED73A" w14:textId="77777777" w:rsidR="002759E3" w:rsidRDefault="002759E3" w:rsidP="00691CDF">
            <w:pPr>
              <w:pStyle w:val="TableParagraph"/>
              <w:ind w:left="79"/>
              <w:jc w:val="center"/>
              <w:rPr>
                <w:sz w:val="16"/>
              </w:rPr>
            </w:pPr>
            <w:r>
              <w:rPr>
                <w:sz w:val="14"/>
              </w:rPr>
              <w:t>$25.09</w:t>
            </w:r>
          </w:p>
        </w:tc>
        <w:tc>
          <w:tcPr>
            <w:tcW w:w="984" w:type="dxa"/>
          </w:tcPr>
          <w:p w14:paraId="360391E8" w14:textId="77777777" w:rsidR="002759E3" w:rsidRDefault="002759E3" w:rsidP="00691CDF">
            <w:pPr>
              <w:pStyle w:val="TableParagraph"/>
              <w:jc w:val="center"/>
              <w:rPr>
                <w:sz w:val="16"/>
              </w:rPr>
            </w:pPr>
          </w:p>
          <w:p w14:paraId="42012FD9" w14:textId="77777777" w:rsidR="002759E3" w:rsidRDefault="002759E3" w:rsidP="00691CDF">
            <w:pPr>
              <w:pStyle w:val="TableParagraph"/>
              <w:spacing w:before="3"/>
              <w:jc w:val="center"/>
              <w:rPr>
                <w:sz w:val="14"/>
              </w:rPr>
            </w:pPr>
          </w:p>
          <w:p w14:paraId="42956502" w14:textId="77777777" w:rsidR="002759E3" w:rsidRDefault="002759E3" w:rsidP="00691CDF">
            <w:pPr>
              <w:pStyle w:val="TableParagraph"/>
              <w:ind w:left="79"/>
              <w:jc w:val="center"/>
              <w:rPr>
                <w:sz w:val="16"/>
              </w:rPr>
            </w:pPr>
            <w:r>
              <w:rPr>
                <w:sz w:val="14"/>
              </w:rPr>
              <w:t>$25.22</w:t>
            </w:r>
          </w:p>
        </w:tc>
        <w:tc>
          <w:tcPr>
            <w:tcW w:w="836" w:type="dxa"/>
          </w:tcPr>
          <w:p w14:paraId="7850DB02" w14:textId="77777777" w:rsidR="002759E3" w:rsidRDefault="002759E3" w:rsidP="00691CDF">
            <w:pPr>
              <w:pStyle w:val="TableParagraph"/>
              <w:jc w:val="center"/>
              <w:rPr>
                <w:sz w:val="16"/>
              </w:rPr>
            </w:pPr>
          </w:p>
          <w:p w14:paraId="50EEE166" w14:textId="77777777" w:rsidR="002759E3" w:rsidRDefault="002759E3" w:rsidP="00691CDF">
            <w:pPr>
              <w:pStyle w:val="TableParagraph"/>
              <w:spacing w:before="3"/>
              <w:jc w:val="center"/>
              <w:rPr>
                <w:sz w:val="14"/>
              </w:rPr>
            </w:pPr>
          </w:p>
          <w:p w14:paraId="7749E1B0" w14:textId="77777777" w:rsidR="002759E3" w:rsidRDefault="002759E3" w:rsidP="00691CDF">
            <w:pPr>
              <w:pStyle w:val="TableParagraph"/>
              <w:ind w:left="79"/>
              <w:jc w:val="center"/>
              <w:rPr>
                <w:sz w:val="16"/>
              </w:rPr>
            </w:pPr>
            <w:r>
              <w:rPr>
                <w:sz w:val="14"/>
              </w:rPr>
              <w:t>$25.35</w:t>
            </w:r>
          </w:p>
        </w:tc>
      </w:tr>
      <w:tr w:rsidR="002759E3" w14:paraId="1622D64C" w14:textId="77777777" w:rsidTr="00691CDF">
        <w:trPr>
          <w:trHeight w:val="585"/>
          <w:jc w:val="center"/>
        </w:trPr>
        <w:tc>
          <w:tcPr>
            <w:tcW w:w="830" w:type="dxa"/>
          </w:tcPr>
          <w:p w14:paraId="64965633" w14:textId="77777777" w:rsidR="002759E3" w:rsidRPr="004E442E" w:rsidRDefault="002759E3" w:rsidP="00C56806">
            <w:pPr>
              <w:pStyle w:val="TableParagraph"/>
              <w:spacing w:before="4"/>
              <w:jc w:val="center"/>
              <w:rPr>
                <w:sz w:val="14"/>
                <w:szCs w:val="14"/>
              </w:rPr>
            </w:pPr>
          </w:p>
          <w:p w14:paraId="7675C7AD"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16</w:t>
            </w:r>
          </w:p>
        </w:tc>
        <w:tc>
          <w:tcPr>
            <w:tcW w:w="653" w:type="dxa"/>
          </w:tcPr>
          <w:p w14:paraId="1F7A404B" w14:textId="77777777" w:rsidR="002759E3" w:rsidRDefault="002759E3" w:rsidP="00691CDF">
            <w:pPr>
              <w:pStyle w:val="TableParagraph"/>
              <w:jc w:val="center"/>
              <w:rPr>
                <w:sz w:val="16"/>
              </w:rPr>
            </w:pPr>
          </w:p>
          <w:p w14:paraId="30014E3F" w14:textId="77777777" w:rsidR="002759E3" w:rsidRDefault="002759E3" w:rsidP="00691CDF">
            <w:pPr>
              <w:pStyle w:val="TableParagraph"/>
              <w:spacing w:before="4"/>
              <w:jc w:val="center"/>
              <w:rPr>
                <w:sz w:val="14"/>
              </w:rPr>
            </w:pPr>
          </w:p>
          <w:p w14:paraId="3D2387ED" w14:textId="77777777" w:rsidR="002759E3" w:rsidRDefault="002759E3" w:rsidP="00691CDF">
            <w:pPr>
              <w:pStyle w:val="TableParagraph"/>
              <w:ind w:left="79"/>
              <w:jc w:val="center"/>
              <w:rPr>
                <w:sz w:val="16"/>
              </w:rPr>
            </w:pPr>
            <w:r>
              <w:rPr>
                <w:sz w:val="14"/>
              </w:rPr>
              <w:t>$24.06</w:t>
            </w:r>
          </w:p>
        </w:tc>
        <w:tc>
          <w:tcPr>
            <w:tcW w:w="754" w:type="dxa"/>
          </w:tcPr>
          <w:p w14:paraId="17225C0D" w14:textId="77777777" w:rsidR="002759E3" w:rsidRDefault="002759E3" w:rsidP="00691CDF">
            <w:pPr>
              <w:pStyle w:val="TableParagraph"/>
              <w:jc w:val="center"/>
              <w:rPr>
                <w:sz w:val="16"/>
              </w:rPr>
            </w:pPr>
          </w:p>
          <w:p w14:paraId="1C32271B" w14:textId="77777777" w:rsidR="002759E3" w:rsidRDefault="002759E3" w:rsidP="00691CDF">
            <w:pPr>
              <w:pStyle w:val="TableParagraph"/>
              <w:spacing w:before="4"/>
              <w:jc w:val="center"/>
              <w:rPr>
                <w:sz w:val="14"/>
              </w:rPr>
            </w:pPr>
          </w:p>
          <w:p w14:paraId="4B12FC1E" w14:textId="77777777" w:rsidR="002759E3" w:rsidRDefault="002759E3" w:rsidP="00691CDF">
            <w:pPr>
              <w:pStyle w:val="TableParagraph"/>
              <w:ind w:left="79"/>
              <w:jc w:val="center"/>
              <w:rPr>
                <w:sz w:val="16"/>
              </w:rPr>
            </w:pPr>
            <w:r>
              <w:rPr>
                <w:sz w:val="14"/>
              </w:rPr>
              <w:t>$24.18</w:t>
            </w:r>
          </w:p>
        </w:tc>
        <w:tc>
          <w:tcPr>
            <w:tcW w:w="653" w:type="dxa"/>
          </w:tcPr>
          <w:p w14:paraId="325EE56A" w14:textId="77777777" w:rsidR="002759E3" w:rsidRDefault="002759E3" w:rsidP="00691CDF">
            <w:pPr>
              <w:pStyle w:val="TableParagraph"/>
              <w:jc w:val="center"/>
              <w:rPr>
                <w:sz w:val="16"/>
              </w:rPr>
            </w:pPr>
          </w:p>
          <w:p w14:paraId="7D93D72A" w14:textId="77777777" w:rsidR="002759E3" w:rsidRDefault="002759E3" w:rsidP="00691CDF">
            <w:pPr>
              <w:pStyle w:val="TableParagraph"/>
              <w:spacing w:before="4"/>
              <w:jc w:val="center"/>
              <w:rPr>
                <w:sz w:val="14"/>
              </w:rPr>
            </w:pPr>
          </w:p>
          <w:p w14:paraId="2BB26749" w14:textId="77777777" w:rsidR="002759E3" w:rsidRDefault="002759E3" w:rsidP="00691CDF">
            <w:pPr>
              <w:pStyle w:val="TableParagraph"/>
              <w:ind w:left="79"/>
              <w:jc w:val="center"/>
              <w:rPr>
                <w:sz w:val="16"/>
              </w:rPr>
            </w:pPr>
            <w:r>
              <w:rPr>
                <w:sz w:val="14"/>
              </w:rPr>
              <w:t>$24.30</w:t>
            </w:r>
          </w:p>
        </w:tc>
        <w:tc>
          <w:tcPr>
            <w:tcW w:w="652" w:type="dxa"/>
          </w:tcPr>
          <w:p w14:paraId="76312D43" w14:textId="77777777" w:rsidR="002759E3" w:rsidRDefault="002759E3" w:rsidP="00691CDF">
            <w:pPr>
              <w:pStyle w:val="TableParagraph"/>
              <w:jc w:val="center"/>
              <w:rPr>
                <w:sz w:val="16"/>
              </w:rPr>
            </w:pPr>
          </w:p>
          <w:p w14:paraId="57A26A0F" w14:textId="77777777" w:rsidR="002759E3" w:rsidRDefault="002759E3" w:rsidP="00691CDF">
            <w:pPr>
              <w:pStyle w:val="TableParagraph"/>
              <w:spacing w:before="4"/>
              <w:jc w:val="center"/>
              <w:rPr>
                <w:sz w:val="14"/>
              </w:rPr>
            </w:pPr>
          </w:p>
          <w:p w14:paraId="0CCBB212" w14:textId="77777777" w:rsidR="002759E3" w:rsidRDefault="002759E3" w:rsidP="00691CDF">
            <w:pPr>
              <w:pStyle w:val="TableParagraph"/>
              <w:ind w:left="79"/>
              <w:jc w:val="center"/>
              <w:rPr>
                <w:sz w:val="16"/>
              </w:rPr>
            </w:pPr>
            <w:r>
              <w:rPr>
                <w:sz w:val="14"/>
              </w:rPr>
              <w:t>$24.42</w:t>
            </w:r>
          </w:p>
        </w:tc>
        <w:tc>
          <w:tcPr>
            <w:tcW w:w="648" w:type="dxa"/>
          </w:tcPr>
          <w:p w14:paraId="7D7B103C" w14:textId="77777777" w:rsidR="002759E3" w:rsidRDefault="002759E3" w:rsidP="00691CDF">
            <w:pPr>
              <w:pStyle w:val="TableParagraph"/>
              <w:jc w:val="center"/>
              <w:rPr>
                <w:sz w:val="16"/>
              </w:rPr>
            </w:pPr>
          </w:p>
          <w:p w14:paraId="752ADABC" w14:textId="77777777" w:rsidR="002759E3" w:rsidRDefault="002759E3" w:rsidP="00691CDF">
            <w:pPr>
              <w:pStyle w:val="TableParagraph"/>
              <w:spacing w:before="4"/>
              <w:jc w:val="center"/>
              <w:rPr>
                <w:sz w:val="14"/>
              </w:rPr>
            </w:pPr>
          </w:p>
          <w:p w14:paraId="081651C4" w14:textId="77777777" w:rsidR="002759E3" w:rsidRDefault="002759E3" w:rsidP="00691CDF">
            <w:pPr>
              <w:pStyle w:val="TableParagraph"/>
              <w:ind w:left="79"/>
              <w:jc w:val="center"/>
              <w:rPr>
                <w:sz w:val="16"/>
              </w:rPr>
            </w:pPr>
            <w:r>
              <w:rPr>
                <w:sz w:val="14"/>
              </w:rPr>
              <w:t>$24.54</w:t>
            </w:r>
          </w:p>
        </w:tc>
        <w:tc>
          <w:tcPr>
            <w:tcW w:w="652" w:type="dxa"/>
          </w:tcPr>
          <w:p w14:paraId="5B4B7C3B" w14:textId="77777777" w:rsidR="002759E3" w:rsidRDefault="002759E3" w:rsidP="00691CDF">
            <w:pPr>
              <w:pStyle w:val="TableParagraph"/>
              <w:jc w:val="center"/>
              <w:rPr>
                <w:sz w:val="16"/>
              </w:rPr>
            </w:pPr>
          </w:p>
          <w:p w14:paraId="79E9CDD4" w14:textId="77777777" w:rsidR="002759E3" w:rsidRDefault="002759E3" w:rsidP="00691CDF">
            <w:pPr>
              <w:pStyle w:val="TableParagraph"/>
              <w:spacing w:before="4"/>
              <w:jc w:val="center"/>
              <w:rPr>
                <w:sz w:val="14"/>
              </w:rPr>
            </w:pPr>
          </w:p>
          <w:p w14:paraId="198A3B86" w14:textId="77777777" w:rsidR="002759E3" w:rsidRDefault="002759E3" w:rsidP="00691CDF">
            <w:pPr>
              <w:pStyle w:val="TableParagraph"/>
              <w:ind w:left="79"/>
              <w:jc w:val="center"/>
              <w:rPr>
                <w:sz w:val="16"/>
              </w:rPr>
            </w:pPr>
            <w:r>
              <w:rPr>
                <w:sz w:val="14"/>
              </w:rPr>
              <w:t>$24.66</w:t>
            </w:r>
          </w:p>
        </w:tc>
        <w:tc>
          <w:tcPr>
            <w:tcW w:w="648" w:type="dxa"/>
          </w:tcPr>
          <w:p w14:paraId="671A40BF" w14:textId="77777777" w:rsidR="002759E3" w:rsidRDefault="002759E3" w:rsidP="00691CDF">
            <w:pPr>
              <w:pStyle w:val="TableParagraph"/>
              <w:jc w:val="center"/>
              <w:rPr>
                <w:sz w:val="16"/>
              </w:rPr>
            </w:pPr>
          </w:p>
          <w:p w14:paraId="7532BAA5" w14:textId="77777777" w:rsidR="002759E3" w:rsidRDefault="002759E3" w:rsidP="00691CDF">
            <w:pPr>
              <w:pStyle w:val="TableParagraph"/>
              <w:spacing w:before="4"/>
              <w:jc w:val="center"/>
              <w:rPr>
                <w:sz w:val="14"/>
              </w:rPr>
            </w:pPr>
          </w:p>
          <w:p w14:paraId="362F5549" w14:textId="77777777" w:rsidR="002759E3" w:rsidRDefault="002759E3" w:rsidP="00691CDF">
            <w:pPr>
              <w:pStyle w:val="TableParagraph"/>
              <w:ind w:left="79"/>
              <w:jc w:val="center"/>
              <w:rPr>
                <w:sz w:val="16"/>
              </w:rPr>
            </w:pPr>
            <w:r>
              <w:rPr>
                <w:sz w:val="14"/>
              </w:rPr>
              <w:t>$24.79</w:t>
            </w:r>
          </w:p>
        </w:tc>
        <w:tc>
          <w:tcPr>
            <w:tcW w:w="715" w:type="dxa"/>
          </w:tcPr>
          <w:p w14:paraId="50E7A969" w14:textId="77777777" w:rsidR="002759E3" w:rsidRDefault="002759E3" w:rsidP="00691CDF">
            <w:pPr>
              <w:pStyle w:val="TableParagraph"/>
              <w:jc w:val="center"/>
              <w:rPr>
                <w:sz w:val="16"/>
              </w:rPr>
            </w:pPr>
          </w:p>
          <w:p w14:paraId="625AFD74" w14:textId="77777777" w:rsidR="002759E3" w:rsidRDefault="002759E3" w:rsidP="00691CDF">
            <w:pPr>
              <w:pStyle w:val="TableParagraph"/>
              <w:spacing w:before="4"/>
              <w:jc w:val="center"/>
              <w:rPr>
                <w:sz w:val="14"/>
              </w:rPr>
            </w:pPr>
          </w:p>
          <w:p w14:paraId="57BA42F3" w14:textId="77777777" w:rsidR="002759E3" w:rsidRDefault="002759E3" w:rsidP="00691CDF">
            <w:pPr>
              <w:pStyle w:val="TableParagraph"/>
              <w:ind w:left="79"/>
              <w:jc w:val="center"/>
              <w:rPr>
                <w:sz w:val="16"/>
              </w:rPr>
            </w:pPr>
            <w:r>
              <w:rPr>
                <w:sz w:val="14"/>
              </w:rPr>
              <w:t>$24.91</w:t>
            </w:r>
          </w:p>
        </w:tc>
        <w:tc>
          <w:tcPr>
            <w:tcW w:w="1028" w:type="dxa"/>
          </w:tcPr>
          <w:p w14:paraId="1FA74F21" w14:textId="77777777" w:rsidR="002759E3" w:rsidRDefault="002759E3" w:rsidP="00691CDF">
            <w:pPr>
              <w:pStyle w:val="TableParagraph"/>
              <w:jc w:val="center"/>
              <w:rPr>
                <w:sz w:val="16"/>
              </w:rPr>
            </w:pPr>
          </w:p>
          <w:p w14:paraId="70935936" w14:textId="77777777" w:rsidR="002759E3" w:rsidRDefault="002759E3" w:rsidP="00691CDF">
            <w:pPr>
              <w:pStyle w:val="TableParagraph"/>
              <w:spacing w:before="4"/>
              <w:jc w:val="center"/>
              <w:rPr>
                <w:sz w:val="14"/>
              </w:rPr>
            </w:pPr>
          </w:p>
          <w:p w14:paraId="5FD25D9C" w14:textId="77777777" w:rsidR="002759E3" w:rsidRDefault="002759E3" w:rsidP="00691CDF">
            <w:pPr>
              <w:pStyle w:val="TableParagraph"/>
              <w:ind w:left="79"/>
              <w:jc w:val="center"/>
              <w:rPr>
                <w:sz w:val="16"/>
              </w:rPr>
            </w:pPr>
            <w:r>
              <w:rPr>
                <w:sz w:val="14"/>
              </w:rPr>
              <w:t>$25.03</w:t>
            </w:r>
          </w:p>
        </w:tc>
        <w:tc>
          <w:tcPr>
            <w:tcW w:w="773" w:type="dxa"/>
          </w:tcPr>
          <w:p w14:paraId="245E0037" w14:textId="77777777" w:rsidR="002759E3" w:rsidRDefault="002759E3" w:rsidP="00691CDF">
            <w:pPr>
              <w:pStyle w:val="TableParagraph"/>
              <w:jc w:val="center"/>
              <w:rPr>
                <w:sz w:val="16"/>
              </w:rPr>
            </w:pPr>
          </w:p>
          <w:p w14:paraId="453B0FF4" w14:textId="77777777" w:rsidR="002759E3" w:rsidRDefault="002759E3" w:rsidP="00691CDF">
            <w:pPr>
              <w:pStyle w:val="TableParagraph"/>
              <w:spacing w:before="4"/>
              <w:jc w:val="center"/>
              <w:rPr>
                <w:sz w:val="14"/>
              </w:rPr>
            </w:pPr>
          </w:p>
          <w:p w14:paraId="05DFD28B" w14:textId="77777777" w:rsidR="002759E3" w:rsidRDefault="002759E3" w:rsidP="00691CDF">
            <w:pPr>
              <w:pStyle w:val="TableParagraph"/>
              <w:ind w:left="79"/>
              <w:jc w:val="center"/>
              <w:rPr>
                <w:sz w:val="16"/>
              </w:rPr>
            </w:pPr>
            <w:r>
              <w:rPr>
                <w:sz w:val="14"/>
              </w:rPr>
              <w:t>$25.16</w:t>
            </w:r>
          </w:p>
        </w:tc>
        <w:tc>
          <w:tcPr>
            <w:tcW w:w="984" w:type="dxa"/>
          </w:tcPr>
          <w:p w14:paraId="769CDC3C" w14:textId="77777777" w:rsidR="002759E3" w:rsidRDefault="002759E3" w:rsidP="00691CDF">
            <w:pPr>
              <w:pStyle w:val="TableParagraph"/>
              <w:jc w:val="center"/>
              <w:rPr>
                <w:sz w:val="16"/>
              </w:rPr>
            </w:pPr>
          </w:p>
          <w:p w14:paraId="7AB9DD68" w14:textId="77777777" w:rsidR="002759E3" w:rsidRDefault="002759E3" w:rsidP="00691CDF">
            <w:pPr>
              <w:pStyle w:val="TableParagraph"/>
              <w:spacing w:before="4"/>
              <w:jc w:val="center"/>
              <w:rPr>
                <w:sz w:val="14"/>
              </w:rPr>
            </w:pPr>
          </w:p>
          <w:p w14:paraId="476FE979" w14:textId="77777777" w:rsidR="002759E3" w:rsidRDefault="002759E3" w:rsidP="00691CDF">
            <w:pPr>
              <w:pStyle w:val="TableParagraph"/>
              <w:ind w:left="79"/>
              <w:jc w:val="center"/>
              <w:rPr>
                <w:sz w:val="16"/>
              </w:rPr>
            </w:pPr>
            <w:r>
              <w:rPr>
                <w:sz w:val="14"/>
              </w:rPr>
              <w:t>$25.29</w:t>
            </w:r>
          </w:p>
        </w:tc>
        <w:tc>
          <w:tcPr>
            <w:tcW w:w="836" w:type="dxa"/>
          </w:tcPr>
          <w:p w14:paraId="2B5CA931" w14:textId="77777777" w:rsidR="002759E3" w:rsidRDefault="002759E3" w:rsidP="00691CDF">
            <w:pPr>
              <w:pStyle w:val="TableParagraph"/>
              <w:jc w:val="center"/>
              <w:rPr>
                <w:sz w:val="16"/>
              </w:rPr>
            </w:pPr>
          </w:p>
          <w:p w14:paraId="1CD3754D" w14:textId="77777777" w:rsidR="002759E3" w:rsidRDefault="002759E3" w:rsidP="00691CDF">
            <w:pPr>
              <w:pStyle w:val="TableParagraph"/>
              <w:spacing w:before="4"/>
              <w:jc w:val="center"/>
              <w:rPr>
                <w:sz w:val="14"/>
              </w:rPr>
            </w:pPr>
          </w:p>
          <w:p w14:paraId="7747BCCC" w14:textId="77777777" w:rsidR="002759E3" w:rsidRDefault="002759E3" w:rsidP="00691CDF">
            <w:pPr>
              <w:pStyle w:val="TableParagraph"/>
              <w:ind w:left="79"/>
              <w:jc w:val="center"/>
              <w:rPr>
                <w:sz w:val="16"/>
              </w:rPr>
            </w:pPr>
            <w:r>
              <w:rPr>
                <w:sz w:val="14"/>
              </w:rPr>
              <w:t>$25.41</w:t>
            </w:r>
          </w:p>
        </w:tc>
      </w:tr>
      <w:tr w:rsidR="002759E3" w14:paraId="6A2C150B" w14:textId="77777777" w:rsidTr="00691CDF">
        <w:trPr>
          <w:trHeight w:val="585"/>
          <w:jc w:val="center"/>
        </w:trPr>
        <w:tc>
          <w:tcPr>
            <w:tcW w:w="830" w:type="dxa"/>
          </w:tcPr>
          <w:p w14:paraId="5183E292" w14:textId="77777777" w:rsidR="002759E3" w:rsidRPr="004E442E" w:rsidRDefault="002759E3" w:rsidP="00C56806">
            <w:pPr>
              <w:pStyle w:val="TableParagraph"/>
              <w:spacing w:before="3"/>
              <w:jc w:val="center"/>
              <w:rPr>
                <w:sz w:val="14"/>
                <w:szCs w:val="14"/>
              </w:rPr>
            </w:pPr>
          </w:p>
          <w:p w14:paraId="4B97E763"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17</w:t>
            </w:r>
          </w:p>
        </w:tc>
        <w:tc>
          <w:tcPr>
            <w:tcW w:w="653" w:type="dxa"/>
          </w:tcPr>
          <w:p w14:paraId="1D948D78" w14:textId="77777777" w:rsidR="002759E3" w:rsidRDefault="002759E3" w:rsidP="00691CDF">
            <w:pPr>
              <w:pStyle w:val="TableParagraph"/>
              <w:jc w:val="center"/>
              <w:rPr>
                <w:sz w:val="16"/>
              </w:rPr>
            </w:pPr>
          </w:p>
          <w:p w14:paraId="6703F987" w14:textId="77777777" w:rsidR="002759E3" w:rsidRDefault="002759E3" w:rsidP="00691CDF">
            <w:pPr>
              <w:pStyle w:val="TableParagraph"/>
              <w:spacing w:before="3"/>
              <w:jc w:val="center"/>
              <w:rPr>
                <w:sz w:val="14"/>
              </w:rPr>
            </w:pPr>
          </w:p>
          <w:p w14:paraId="1E888E15" w14:textId="77777777" w:rsidR="002759E3" w:rsidRDefault="002759E3" w:rsidP="00691CDF">
            <w:pPr>
              <w:pStyle w:val="TableParagraph"/>
              <w:ind w:left="79"/>
              <w:jc w:val="center"/>
              <w:rPr>
                <w:sz w:val="16"/>
              </w:rPr>
            </w:pPr>
            <w:r>
              <w:rPr>
                <w:sz w:val="14"/>
              </w:rPr>
              <w:t>$24.12</w:t>
            </w:r>
          </w:p>
        </w:tc>
        <w:tc>
          <w:tcPr>
            <w:tcW w:w="754" w:type="dxa"/>
          </w:tcPr>
          <w:p w14:paraId="77BF6D87" w14:textId="77777777" w:rsidR="002759E3" w:rsidRDefault="002759E3" w:rsidP="00691CDF">
            <w:pPr>
              <w:pStyle w:val="TableParagraph"/>
              <w:jc w:val="center"/>
              <w:rPr>
                <w:sz w:val="16"/>
              </w:rPr>
            </w:pPr>
          </w:p>
          <w:p w14:paraId="05D9D333" w14:textId="77777777" w:rsidR="002759E3" w:rsidRDefault="002759E3" w:rsidP="00691CDF">
            <w:pPr>
              <w:pStyle w:val="TableParagraph"/>
              <w:spacing w:before="3"/>
              <w:jc w:val="center"/>
              <w:rPr>
                <w:sz w:val="14"/>
              </w:rPr>
            </w:pPr>
          </w:p>
          <w:p w14:paraId="10880873" w14:textId="77777777" w:rsidR="002759E3" w:rsidRDefault="002759E3" w:rsidP="00691CDF">
            <w:pPr>
              <w:pStyle w:val="TableParagraph"/>
              <w:ind w:left="79"/>
              <w:jc w:val="center"/>
              <w:rPr>
                <w:sz w:val="16"/>
              </w:rPr>
            </w:pPr>
            <w:r>
              <w:rPr>
                <w:sz w:val="14"/>
              </w:rPr>
              <w:t>$24.24</w:t>
            </w:r>
          </w:p>
        </w:tc>
        <w:tc>
          <w:tcPr>
            <w:tcW w:w="653" w:type="dxa"/>
          </w:tcPr>
          <w:p w14:paraId="4DB8CABD" w14:textId="77777777" w:rsidR="002759E3" w:rsidRDefault="002759E3" w:rsidP="00691CDF">
            <w:pPr>
              <w:pStyle w:val="TableParagraph"/>
              <w:jc w:val="center"/>
              <w:rPr>
                <w:sz w:val="16"/>
              </w:rPr>
            </w:pPr>
          </w:p>
          <w:p w14:paraId="45469FE2" w14:textId="77777777" w:rsidR="002759E3" w:rsidRDefault="002759E3" w:rsidP="00691CDF">
            <w:pPr>
              <w:pStyle w:val="TableParagraph"/>
              <w:spacing w:before="3"/>
              <w:jc w:val="center"/>
              <w:rPr>
                <w:sz w:val="14"/>
              </w:rPr>
            </w:pPr>
          </w:p>
          <w:p w14:paraId="4170782B" w14:textId="77777777" w:rsidR="002759E3" w:rsidRDefault="002759E3" w:rsidP="00691CDF">
            <w:pPr>
              <w:pStyle w:val="TableParagraph"/>
              <w:ind w:left="79"/>
              <w:jc w:val="center"/>
              <w:rPr>
                <w:sz w:val="16"/>
              </w:rPr>
            </w:pPr>
            <w:r>
              <w:rPr>
                <w:sz w:val="14"/>
              </w:rPr>
              <w:t>$24.36</w:t>
            </w:r>
          </w:p>
        </w:tc>
        <w:tc>
          <w:tcPr>
            <w:tcW w:w="652" w:type="dxa"/>
          </w:tcPr>
          <w:p w14:paraId="12BEE603" w14:textId="77777777" w:rsidR="002759E3" w:rsidRDefault="002759E3" w:rsidP="00691CDF">
            <w:pPr>
              <w:pStyle w:val="TableParagraph"/>
              <w:jc w:val="center"/>
              <w:rPr>
                <w:sz w:val="16"/>
              </w:rPr>
            </w:pPr>
          </w:p>
          <w:p w14:paraId="408AB324" w14:textId="77777777" w:rsidR="002759E3" w:rsidRDefault="002759E3" w:rsidP="00691CDF">
            <w:pPr>
              <w:pStyle w:val="TableParagraph"/>
              <w:spacing w:before="3"/>
              <w:jc w:val="center"/>
              <w:rPr>
                <w:sz w:val="14"/>
              </w:rPr>
            </w:pPr>
          </w:p>
          <w:p w14:paraId="240752CF" w14:textId="77777777" w:rsidR="002759E3" w:rsidRDefault="002759E3" w:rsidP="00691CDF">
            <w:pPr>
              <w:pStyle w:val="TableParagraph"/>
              <w:ind w:left="79"/>
              <w:jc w:val="center"/>
              <w:rPr>
                <w:sz w:val="16"/>
              </w:rPr>
            </w:pPr>
            <w:r>
              <w:rPr>
                <w:sz w:val="14"/>
              </w:rPr>
              <w:t>$24.48</w:t>
            </w:r>
          </w:p>
        </w:tc>
        <w:tc>
          <w:tcPr>
            <w:tcW w:w="648" w:type="dxa"/>
          </w:tcPr>
          <w:p w14:paraId="480083CC" w14:textId="77777777" w:rsidR="002759E3" w:rsidRDefault="002759E3" w:rsidP="00691CDF">
            <w:pPr>
              <w:pStyle w:val="TableParagraph"/>
              <w:jc w:val="center"/>
              <w:rPr>
                <w:sz w:val="16"/>
              </w:rPr>
            </w:pPr>
          </w:p>
          <w:p w14:paraId="56CD1694" w14:textId="77777777" w:rsidR="002759E3" w:rsidRDefault="002759E3" w:rsidP="00691CDF">
            <w:pPr>
              <w:pStyle w:val="TableParagraph"/>
              <w:spacing w:before="3"/>
              <w:jc w:val="center"/>
              <w:rPr>
                <w:sz w:val="14"/>
              </w:rPr>
            </w:pPr>
          </w:p>
          <w:p w14:paraId="14E81412" w14:textId="77777777" w:rsidR="002759E3" w:rsidRDefault="002759E3" w:rsidP="00691CDF">
            <w:pPr>
              <w:pStyle w:val="TableParagraph"/>
              <w:ind w:left="79"/>
              <w:jc w:val="center"/>
              <w:rPr>
                <w:sz w:val="16"/>
              </w:rPr>
            </w:pPr>
            <w:r>
              <w:rPr>
                <w:sz w:val="14"/>
              </w:rPr>
              <w:t>$24.60</w:t>
            </w:r>
          </w:p>
        </w:tc>
        <w:tc>
          <w:tcPr>
            <w:tcW w:w="652" w:type="dxa"/>
          </w:tcPr>
          <w:p w14:paraId="2656A406" w14:textId="77777777" w:rsidR="002759E3" w:rsidRDefault="002759E3" w:rsidP="00691CDF">
            <w:pPr>
              <w:pStyle w:val="TableParagraph"/>
              <w:jc w:val="center"/>
              <w:rPr>
                <w:sz w:val="16"/>
              </w:rPr>
            </w:pPr>
          </w:p>
          <w:p w14:paraId="64DF3778" w14:textId="77777777" w:rsidR="002759E3" w:rsidRDefault="002759E3" w:rsidP="00691CDF">
            <w:pPr>
              <w:pStyle w:val="TableParagraph"/>
              <w:spacing w:before="3"/>
              <w:jc w:val="center"/>
              <w:rPr>
                <w:sz w:val="14"/>
              </w:rPr>
            </w:pPr>
          </w:p>
          <w:p w14:paraId="625FE6C2" w14:textId="77777777" w:rsidR="002759E3" w:rsidRDefault="002759E3" w:rsidP="00691CDF">
            <w:pPr>
              <w:pStyle w:val="TableParagraph"/>
              <w:ind w:left="79"/>
              <w:jc w:val="center"/>
              <w:rPr>
                <w:sz w:val="16"/>
              </w:rPr>
            </w:pPr>
            <w:r>
              <w:rPr>
                <w:sz w:val="14"/>
              </w:rPr>
              <w:t>$24.73</w:t>
            </w:r>
          </w:p>
        </w:tc>
        <w:tc>
          <w:tcPr>
            <w:tcW w:w="648" w:type="dxa"/>
          </w:tcPr>
          <w:p w14:paraId="14249D76" w14:textId="77777777" w:rsidR="002759E3" w:rsidRDefault="002759E3" w:rsidP="00691CDF">
            <w:pPr>
              <w:pStyle w:val="TableParagraph"/>
              <w:jc w:val="center"/>
              <w:rPr>
                <w:sz w:val="16"/>
              </w:rPr>
            </w:pPr>
          </w:p>
          <w:p w14:paraId="5BB96A71" w14:textId="77777777" w:rsidR="002759E3" w:rsidRDefault="002759E3" w:rsidP="00691CDF">
            <w:pPr>
              <w:pStyle w:val="TableParagraph"/>
              <w:spacing w:before="3"/>
              <w:jc w:val="center"/>
              <w:rPr>
                <w:sz w:val="14"/>
              </w:rPr>
            </w:pPr>
          </w:p>
          <w:p w14:paraId="73356231" w14:textId="77777777" w:rsidR="002759E3" w:rsidRDefault="002759E3" w:rsidP="00691CDF">
            <w:pPr>
              <w:pStyle w:val="TableParagraph"/>
              <w:ind w:left="79"/>
              <w:jc w:val="center"/>
              <w:rPr>
                <w:sz w:val="16"/>
              </w:rPr>
            </w:pPr>
            <w:r>
              <w:rPr>
                <w:sz w:val="14"/>
              </w:rPr>
              <w:t>$24.85</w:t>
            </w:r>
          </w:p>
        </w:tc>
        <w:tc>
          <w:tcPr>
            <w:tcW w:w="715" w:type="dxa"/>
          </w:tcPr>
          <w:p w14:paraId="6204D647" w14:textId="77777777" w:rsidR="002759E3" w:rsidRDefault="002759E3" w:rsidP="00691CDF">
            <w:pPr>
              <w:pStyle w:val="TableParagraph"/>
              <w:jc w:val="center"/>
              <w:rPr>
                <w:sz w:val="16"/>
              </w:rPr>
            </w:pPr>
          </w:p>
          <w:p w14:paraId="6E9D51F5" w14:textId="77777777" w:rsidR="002759E3" w:rsidRDefault="002759E3" w:rsidP="00691CDF">
            <w:pPr>
              <w:pStyle w:val="TableParagraph"/>
              <w:spacing w:before="3"/>
              <w:jc w:val="center"/>
              <w:rPr>
                <w:sz w:val="14"/>
              </w:rPr>
            </w:pPr>
          </w:p>
          <w:p w14:paraId="245E20FC" w14:textId="77777777" w:rsidR="002759E3" w:rsidRDefault="002759E3" w:rsidP="00691CDF">
            <w:pPr>
              <w:pStyle w:val="TableParagraph"/>
              <w:ind w:left="79"/>
              <w:jc w:val="center"/>
              <w:rPr>
                <w:sz w:val="16"/>
              </w:rPr>
            </w:pPr>
            <w:r>
              <w:rPr>
                <w:sz w:val="14"/>
              </w:rPr>
              <w:t>$24.97</w:t>
            </w:r>
          </w:p>
        </w:tc>
        <w:tc>
          <w:tcPr>
            <w:tcW w:w="1028" w:type="dxa"/>
          </w:tcPr>
          <w:p w14:paraId="4A243C7D" w14:textId="77777777" w:rsidR="002759E3" w:rsidRDefault="002759E3" w:rsidP="00691CDF">
            <w:pPr>
              <w:pStyle w:val="TableParagraph"/>
              <w:jc w:val="center"/>
              <w:rPr>
                <w:sz w:val="16"/>
              </w:rPr>
            </w:pPr>
          </w:p>
          <w:p w14:paraId="6B315230" w14:textId="77777777" w:rsidR="002759E3" w:rsidRDefault="002759E3" w:rsidP="00691CDF">
            <w:pPr>
              <w:pStyle w:val="TableParagraph"/>
              <w:spacing w:before="3"/>
              <w:jc w:val="center"/>
              <w:rPr>
                <w:sz w:val="14"/>
              </w:rPr>
            </w:pPr>
          </w:p>
          <w:p w14:paraId="5E2ADFEA" w14:textId="77777777" w:rsidR="002759E3" w:rsidRDefault="002759E3" w:rsidP="00691CDF">
            <w:pPr>
              <w:pStyle w:val="TableParagraph"/>
              <w:ind w:left="79"/>
              <w:jc w:val="center"/>
              <w:rPr>
                <w:sz w:val="16"/>
              </w:rPr>
            </w:pPr>
            <w:r>
              <w:rPr>
                <w:sz w:val="14"/>
              </w:rPr>
              <w:t>$25.10</w:t>
            </w:r>
          </w:p>
        </w:tc>
        <w:tc>
          <w:tcPr>
            <w:tcW w:w="773" w:type="dxa"/>
          </w:tcPr>
          <w:p w14:paraId="2DDD042D" w14:textId="77777777" w:rsidR="002759E3" w:rsidRDefault="002759E3" w:rsidP="00691CDF">
            <w:pPr>
              <w:pStyle w:val="TableParagraph"/>
              <w:jc w:val="center"/>
              <w:rPr>
                <w:sz w:val="16"/>
              </w:rPr>
            </w:pPr>
          </w:p>
          <w:p w14:paraId="12F608F8" w14:textId="77777777" w:rsidR="002759E3" w:rsidRDefault="002759E3" w:rsidP="00691CDF">
            <w:pPr>
              <w:pStyle w:val="TableParagraph"/>
              <w:spacing w:before="3"/>
              <w:jc w:val="center"/>
              <w:rPr>
                <w:sz w:val="14"/>
              </w:rPr>
            </w:pPr>
          </w:p>
          <w:p w14:paraId="03C2C4AD" w14:textId="77777777" w:rsidR="002759E3" w:rsidRDefault="002759E3" w:rsidP="00691CDF">
            <w:pPr>
              <w:pStyle w:val="TableParagraph"/>
              <w:ind w:left="79"/>
              <w:jc w:val="center"/>
              <w:rPr>
                <w:sz w:val="16"/>
              </w:rPr>
            </w:pPr>
            <w:r>
              <w:rPr>
                <w:sz w:val="14"/>
              </w:rPr>
              <w:t>$25.22</w:t>
            </w:r>
          </w:p>
        </w:tc>
        <w:tc>
          <w:tcPr>
            <w:tcW w:w="984" w:type="dxa"/>
          </w:tcPr>
          <w:p w14:paraId="61FFC543" w14:textId="77777777" w:rsidR="002759E3" w:rsidRDefault="002759E3" w:rsidP="00691CDF">
            <w:pPr>
              <w:pStyle w:val="TableParagraph"/>
              <w:jc w:val="center"/>
              <w:rPr>
                <w:sz w:val="16"/>
              </w:rPr>
            </w:pPr>
          </w:p>
          <w:p w14:paraId="2C3F7FD2" w14:textId="77777777" w:rsidR="002759E3" w:rsidRDefault="002759E3" w:rsidP="00691CDF">
            <w:pPr>
              <w:pStyle w:val="TableParagraph"/>
              <w:spacing w:before="3"/>
              <w:jc w:val="center"/>
              <w:rPr>
                <w:sz w:val="14"/>
              </w:rPr>
            </w:pPr>
          </w:p>
          <w:p w14:paraId="1B176505" w14:textId="77777777" w:rsidR="002759E3" w:rsidRDefault="002759E3" w:rsidP="00691CDF">
            <w:pPr>
              <w:pStyle w:val="TableParagraph"/>
              <w:ind w:left="79"/>
              <w:jc w:val="center"/>
              <w:rPr>
                <w:sz w:val="16"/>
              </w:rPr>
            </w:pPr>
            <w:r>
              <w:rPr>
                <w:sz w:val="14"/>
              </w:rPr>
              <w:t>$25.35</w:t>
            </w:r>
          </w:p>
        </w:tc>
        <w:tc>
          <w:tcPr>
            <w:tcW w:w="836" w:type="dxa"/>
          </w:tcPr>
          <w:p w14:paraId="6B8B4076" w14:textId="77777777" w:rsidR="002759E3" w:rsidRDefault="002759E3" w:rsidP="00691CDF">
            <w:pPr>
              <w:pStyle w:val="TableParagraph"/>
              <w:jc w:val="center"/>
              <w:rPr>
                <w:sz w:val="16"/>
              </w:rPr>
            </w:pPr>
          </w:p>
          <w:p w14:paraId="5834F24A" w14:textId="77777777" w:rsidR="002759E3" w:rsidRDefault="002759E3" w:rsidP="00691CDF">
            <w:pPr>
              <w:pStyle w:val="TableParagraph"/>
              <w:spacing w:before="3"/>
              <w:jc w:val="center"/>
              <w:rPr>
                <w:sz w:val="14"/>
              </w:rPr>
            </w:pPr>
          </w:p>
          <w:p w14:paraId="023FF1CE" w14:textId="77777777" w:rsidR="002759E3" w:rsidRDefault="002759E3" w:rsidP="00691CDF">
            <w:pPr>
              <w:pStyle w:val="TableParagraph"/>
              <w:ind w:left="79"/>
              <w:jc w:val="center"/>
              <w:rPr>
                <w:sz w:val="16"/>
              </w:rPr>
            </w:pPr>
            <w:r>
              <w:rPr>
                <w:sz w:val="14"/>
              </w:rPr>
              <w:t>$25.48</w:t>
            </w:r>
          </w:p>
        </w:tc>
      </w:tr>
      <w:tr w:rsidR="002759E3" w14:paraId="588580A5" w14:textId="77777777" w:rsidTr="00691CDF">
        <w:trPr>
          <w:trHeight w:val="585"/>
          <w:jc w:val="center"/>
        </w:trPr>
        <w:tc>
          <w:tcPr>
            <w:tcW w:w="830" w:type="dxa"/>
          </w:tcPr>
          <w:p w14:paraId="38304375" w14:textId="77777777" w:rsidR="002759E3" w:rsidRPr="004E442E" w:rsidRDefault="002759E3" w:rsidP="00C56806">
            <w:pPr>
              <w:pStyle w:val="TableParagraph"/>
              <w:spacing w:before="3"/>
              <w:jc w:val="center"/>
              <w:rPr>
                <w:sz w:val="14"/>
                <w:szCs w:val="14"/>
              </w:rPr>
            </w:pPr>
          </w:p>
          <w:p w14:paraId="2E989EAB"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18</w:t>
            </w:r>
          </w:p>
        </w:tc>
        <w:tc>
          <w:tcPr>
            <w:tcW w:w="653" w:type="dxa"/>
          </w:tcPr>
          <w:p w14:paraId="300BE4AF" w14:textId="77777777" w:rsidR="002759E3" w:rsidRDefault="002759E3" w:rsidP="00691CDF">
            <w:pPr>
              <w:pStyle w:val="TableParagraph"/>
              <w:jc w:val="center"/>
              <w:rPr>
                <w:sz w:val="16"/>
              </w:rPr>
            </w:pPr>
          </w:p>
          <w:p w14:paraId="5350C9E4" w14:textId="77777777" w:rsidR="002759E3" w:rsidRDefault="002759E3" w:rsidP="00691CDF">
            <w:pPr>
              <w:pStyle w:val="TableParagraph"/>
              <w:spacing w:before="3"/>
              <w:jc w:val="center"/>
              <w:rPr>
                <w:sz w:val="14"/>
              </w:rPr>
            </w:pPr>
          </w:p>
          <w:p w14:paraId="5D5E1222" w14:textId="77777777" w:rsidR="002759E3" w:rsidRDefault="002759E3" w:rsidP="00691CDF">
            <w:pPr>
              <w:pStyle w:val="TableParagraph"/>
              <w:ind w:left="79"/>
              <w:jc w:val="center"/>
              <w:rPr>
                <w:sz w:val="16"/>
              </w:rPr>
            </w:pPr>
            <w:r>
              <w:rPr>
                <w:sz w:val="14"/>
              </w:rPr>
              <w:t>$24.18</w:t>
            </w:r>
          </w:p>
        </w:tc>
        <w:tc>
          <w:tcPr>
            <w:tcW w:w="754" w:type="dxa"/>
          </w:tcPr>
          <w:p w14:paraId="7CEA882D" w14:textId="77777777" w:rsidR="002759E3" w:rsidRDefault="002759E3" w:rsidP="00691CDF">
            <w:pPr>
              <w:pStyle w:val="TableParagraph"/>
              <w:jc w:val="center"/>
              <w:rPr>
                <w:sz w:val="16"/>
              </w:rPr>
            </w:pPr>
          </w:p>
          <w:p w14:paraId="4C7720C8" w14:textId="77777777" w:rsidR="002759E3" w:rsidRDefault="002759E3" w:rsidP="00691CDF">
            <w:pPr>
              <w:pStyle w:val="TableParagraph"/>
              <w:spacing w:before="3"/>
              <w:jc w:val="center"/>
              <w:rPr>
                <w:sz w:val="14"/>
              </w:rPr>
            </w:pPr>
          </w:p>
          <w:p w14:paraId="11316B01" w14:textId="77777777" w:rsidR="002759E3" w:rsidRDefault="002759E3" w:rsidP="00691CDF">
            <w:pPr>
              <w:pStyle w:val="TableParagraph"/>
              <w:ind w:left="79"/>
              <w:jc w:val="center"/>
              <w:rPr>
                <w:sz w:val="16"/>
              </w:rPr>
            </w:pPr>
            <w:r>
              <w:rPr>
                <w:sz w:val="14"/>
              </w:rPr>
              <w:t>$24.30</w:t>
            </w:r>
          </w:p>
        </w:tc>
        <w:tc>
          <w:tcPr>
            <w:tcW w:w="653" w:type="dxa"/>
          </w:tcPr>
          <w:p w14:paraId="2FE2D0BE" w14:textId="77777777" w:rsidR="002759E3" w:rsidRDefault="002759E3" w:rsidP="00691CDF">
            <w:pPr>
              <w:pStyle w:val="TableParagraph"/>
              <w:jc w:val="center"/>
              <w:rPr>
                <w:sz w:val="16"/>
              </w:rPr>
            </w:pPr>
          </w:p>
          <w:p w14:paraId="2B6ED886" w14:textId="77777777" w:rsidR="002759E3" w:rsidRDefault="002759E3" w:rsidP="00691CDF">
            <w:pPr>
              <w:pStyle w:val="TableParagraph"/>
              <w:spacing w:before="3"/>
              <w:jc w:val="center"/>
              <w:rPr>
                <w:sz w:val="14"/>
              </w:rPr>
            </w:pPr>
          </w:p>
          <w:p w14:paraId="56755BCE" w14:textId="77777777" w:rsidR="002759E3" w:rsidRDefault="002759E3" w:rsidP="00691CDF">
            <w:pPr>
              <w:pStyle w:val="TableParagraph"/>
              <w:ind w:left="79"/>
              <w:jc w:val="center"/>
              <w:rPr>
                <w:sz w:val="16"/>
              </w:rPr>
            </w:pPr>
            <w:r>
              <w:rPr>
                <w:sz w:val="14"/>
              </w:rPr>
              <w:t>$24.42</w:t>
            </w:r>
          </w:p>
        </w:tc>
        <w:tc>
          <w:tcPr>
            <w:tcW w:w="652" w:type="dxa"/>
          </w:tcPr>
          <w:p w14:paraId="6F4FC07B" w14:textId="77777777" w:rsidR="002759E3" w:rsidRDefault="002759E3" w:rsidP="00691CDF">
            <w:pPr>
              <w:pStyle w:val="TableParagraph"/>
              <w:jc w:val="center"/>
              <w:rPr>
                <w:sz w:val="16"/>
              </w:rPr>
            </w:pPr>
          </w:p>
          <w:p w14:paraId="619815EF" w14:textId="77777777" w:rsidR="002759E3" w:rsidRDefault="002759E3" w:rsidP="00691CDF">
            <w:pPr>
              <w:pStyle w:val="TableParagraph"/>
              <w:spacing w:before="3"/>
              <w:jc w:val="center"/>
              <w:rPr>
                <w:sz w:val="14"/>
              </w:rPr>
            </w:pPr>
          </w:p>
          <w:p w14:paraId="228E575B" w14:textId="77777777" w:rsidR="002759E3" w:rsidRDefault="002759E3" w:rsidP="00691CDF">
            <w:pPr>
              <w:pStyle w:val="TableParagraph"/>
              <w:ind w:left="79"/>
              <w:jc w:val="center"/>
              <w:rPr>
                <w:sz w:val="16"/>
              </w:rPr>
            </w:pPr>
            <w:r>
              <w:rPr>
                <w:sz w:val="14"/>
              </w:rPr>
              <w:t>$24.54</w:t>
            </w:r>
          </w:p>
        </w:tc>
        <w:tc>
          <w:tcPr>
            <w:tcW w:w="648" w:type="dxa"/>
          </w:tcPr>
          <w:p w14:paraId="49B9F641" w14:textId="77777777" w:rsidR="002759E3" w:rsidRDefault="002759E3" w:rsidP="00691CDF">
            <w:pPr>
              <w:pStyle w:val="TableParagraph"/>
              <w:jc w:val="center"/>
              <w:rPr>
                <w:sz w:val="16"/>
              </w:rPr>
            </w:pPr>
          </w:p>
          <w:p w14:paraId="7E28FE4A" w14:textId="77777777" w:rsidR="002759E3" w:rsidRDefault="002759E3" w:rsidP="00691CDF">
            <w:pPr>
              <w:pStyle w:val="TableParagraph"/>
              <w:spacing w:before="3"/>
              <w:jc w:val="center"/>
              <w:rPr>
                <w:sz w:val="14"/>
              </w:rPr>
            </w:pPr>
          </w:p>
          <w:p w14:paraId="05B0658E" w14:textId="77777777" w:rsidR="002759E3" w:rsidRDefault="002759E3" w:rsidP="00691CDF">
            <w:pPr>
              <w:pStyle w:val="TableParagraph"/>
              <w:ind w:left="79"/>
              <w:jc w:val="center"/>
              <w:rPr>
                <w:sz w:val="16"/>
              </w:rPr>
            </w:pPr>
            <w:r>
              <w:rPr>
                <w:sz w:val="14"/>
              </w:rPr>
              <w:t>$24.67</w:t>
            </w:r>
          </w:p>
        </w:tc>
        <w:tc>
          <w:tcPr>
            <w:tcW w:w="652" w:type="dxa"/>
          </w:tcPr>
          <w:p w14:paraId="5B34B80D" w14:textId="77777777" w:rsidR="002759E3" w:rsidRDefault="002759E3" w:rsidP="00691CDF">
            <w:pPr>
              <w:pStyle w:val="TableParagraph"/>
              <w:jc w:val="center"/>
              <w:rPr>
                <w:sz w:val="16"/>
              </w:rPr>
            </w:pPr>
          </w:p>
          <w:p w14:paraId="10859ECC" w14:textId="77777777" w:rsidR="002759E3" w:rsidRDefault="002759E3" w:rsidP="00691CDF">
            <w:pPr>
              <w:pStyle w:val="TableParagraph"/>
              <w:spacing w:before="3"/>
              <w:jc w:val="center"/>
              <w:rPr>
                <w:sz w:val="14"/>
              </w:rPr>
            </w:pPr>
          </w:p>
          <w:p w14:paraId="7129A3F1" w14:textId="77777777" w:rsidR="002759E3" w:rsidRDefault="002759E3" w:rsidP="00691CDF">
            <w:pPr>
              <w:pStyle w:val="TableParagraph"/>
              <w:ind w:left="79"/>
              <w:jc w:val="center"/>
              <w:rPr>
                <w:sz w:val="16"/>
              </w:rPr>
            </w:pPr>
            <w:r>
              <w:rPr>
                <w:sz w:val="14"/>
              </w:rPr>
              <w:t>$24.79</w:t>
            </w:r>
          </w:p>
        </w:tc>
        <w:tc>
          <w:tcPr>
            <w:tcW w:w="648" w:type="dxa"/>
          </w:tcPr>
          <w:p w14:paraId="6583385A" w14:textId="77777777" w:rsidR="002759E3" w:rsidRDefault="002759E3" w:rsidP="00691CDF">
            <w:pPr>
              <w:pStyle w:val="TableParagraph"/>
              <w:jc w:val="center"/>
              <w:rPr>
                <w:sz w:val="16"/>
              </w:rPr>
            </w:pPr>
          </w:p>
          <w:p w14:paraId="7615D2CC" w14:textId="77777777" w:rsidR="002759E3" w:rsidRDefault="002759E3" w:rsidP="00691CDF">
            <w:pPr>
              <w:pStyle w:val="TableParagraph"/>
              <w:spacing w:before="3"/>
              <w:jc w:val="center"/>
              <w:rPr>
                <w:sz w:val="14"/>
              </w:rPr>
            </w:pPr>
          </w:p>
          <w:p w14:paraId="3E44D0D9" w14:textId="77777777" w:rsidR="002759E3" w:rsidRDefault="002759E3" w:rsidP="00691CDF">
            <w:pPr>
              <w:pStyle w:val="TableParagraph"/>
              <w:ind w:left="79"/>
              <w:jc w:val="center"/>
              <w:rPr>
                <w:sz w:val="16"/>
              </w:rPr>
            </w:pPr>
            <w:r>
              <w:rPr>
                <w:sz w:val="14"/>
              </w:rPr>
              <w:t>$24.91</w:t>
            </w:r>
          </w:p>
        </w:tc>
        <w:tc>
          <w:tcPr>
            <w:tcW w:w="715" w:type="dxa"/>
          </w:tcPr>
          <w:p w14:paraId="710CEEAB" w14:textId="77777777" w:rsidR="002759E3" w:rsidRDefault="002759E3" w:rsidP="00691CDF">
            <w:pPr>
              <w:pStyle w:val="TableParagraph"/>
              <w:jc w:val="center"/>
              <w:rPr>
                <w:sz w:val="16"/>
              </w:rPr>
            </w:pPr>
          </w:p>
          <w:p w14:paraId="182D0E29" w14:textId="77777777" w:rsidR="002759E3" w:rsidRDefault="002759E3" w:rsidP="00691CDF">
            <w:pPr>
              <w:pStyle w:val="TableParagraph"/>
              <w:spacing w:before="3"/>
              <w:jc w:val="center"/>
              <w:rPr>
                <w:sz w:val="14"/>
              </w:rPr>
            </w:pPr>
          </w:p>
          <w:p w14:paraId="1384EE13" w14:textId="77777777" w:rsidR="002759E3" w:rsidRDefault="002759E3" w:rsidP="00691CDF">
            <w:pPr>
              <w:pStyle w:val="TableParagraph"/>
              <w:ind w:left="79"/>
              <w:jc w:val="center"/>
              <w:rPr>
                <w:sz w:val="16"/>
              </w:rPr>
            </w:pPr>
            <w:r>
              <w:rPr>
                <w:sz w:val="14"/>
              </w:rPr>
              <w:t>$25.04</w:t>
            </w:r>
          </w:p>
        </w:tc>
        <w:tc>
          <w:tcPr>
            <w:tcW w:w="1028" w:type="dxa"/>
          </w:tcPr>
          <w:p w14:paraId="6DAE04B3" w14:textId="77777777" w:rsidR="002759E3" w:rsidRDefault="002759E3" w:rsidP="00691CDF">
            <w:pPr>
              <w:pStyle w:val="TableParagraph"/>
              <w:jc w:val="center"/>
              <w:rPr>
                <w:sz w:val="16"/>
              </w:rPr>
            </w:pPr>
          </w:p>
          <w:p w14:paraId="47F730E7" w14:textId="77777777" w:rsidR="002759E3" w:rsidRDefault="002759E3" w:rsidP="00691CDF">
            <w:pPr>
              <w:pStyle w:val="TableParagraph"/>
              <w:spacing w:before="3"/>
              <w:jc w:val="center"/>
              <w:rPr>
                <w:sz w:val="14"/>
              </w:rPr>
            </w:pPr>
          </w:p>
          <w:p w14:paraId="711BDAB8" w14:textId="77777777" w:rsidR="002759E3" w:rsidRDefault="002759E3" w:rsidP="00691CDF">
            <w:pPr>
              <w:pStyle w:val="TableParagraph"/>
              <w:ind w:left="79"/>
              <w:jc w:val="center"/>
              <w:rPr>
                <w:sz w:val="16"/>
              </w:rPr>
            </w:pPr>
            <w:r>
              <w:rPr>
                <w:sz w:val="14"/>
              </w:rPr>
              <w:t>$25.16</w:t>
            </w:r>
          </w:p>
        </w:tc>
        <w:tc>
          <w:tcPr>
            <w:tcW w:w="773" w:type="dxa"/>
          </w:tcPr>
          <w:p w14:paraId="54A2A5A6" w14:textId="77777777" w:rsidR="002759E3" w:rsidRDefault="002759E3" w:rsidP="00691CDF">
            <w:pPr>
              <w:pStyle w:val="TableParagraph"/>
              <w:jc w:val="center"/>
              <w:rPr>
                <w:sz w:val="16"/>
              </w:rPr>
            </w:pPr>
          </w:p>
          <w:p w14:paraId="7EB9C537" w14:textId="77777777" w:rsidR="002759E3" w:rsidRDefault="002759E3" w:rsidP="00691CDF">
            <w:pPr>
              <w:pStyle w:val="TableParagraph"/>
              <w:spacing w:before="3"/>
              <w:jc w:val="center"/>
              <w:rPr>
                <w:sz w:val="14"/>
              </w:rPr>
            </w:pPr>
          </w:p>
          <w:p w14:paraId="37CFCF1C" w14:textId="77777777" w:rsidR="002759E3" w:rsidRDefault="002759E3" w:rsidP="00691CDF">
            <w:pPr>
              <w:pStyle w:val="TableParagraph"/>
              <w:ind w:left="79"/>
              <w:jc w:val="center"/>
              <w:rPr>
                <w:sz w:val="16"/>
              </w:rPr>
            </w:pPr>
            <w:r>
              <w:rPr>
                <w:sz w:val="14"/>
              </w:rPr>
              <w:t>$25.29</w:t>
            </w:r>
          </w:p>
        </w:tc>
        <w:tc>
          <w:tcPr>
            <w:tcW w:w="984" w:type="dxa"/>
          </w:tcPr>
          <w:p w14:paraId="3A493007" w14:textId="77777777" w:rsidR="002759E3" w:rsidRDefault="002759E3" w:rsidP="00691CDF">
            <w:pPr>
              <w:pStyle w:val="TableParagraph"/>
              <w:jc w:val="center"/>
              <w:rPr>
                <w:sz w:val="16"/>
              </w:rPr>
            </w:pPr>
          </w:p>
          <w:p w14:paraId="24C441A1" w14:textId="77777777" w:rsidR="002759E3" w:rsidRDefault="002759E3" w:rsidP="00691CDF">
            <w:pPr>
              <w:pStyle w:val="TableParagraph"/>
              <w:spacing w:before="3"/>
              <w:jc w:val="center"/>
              <w:rPr>
                <w:sz w:val="14"/>
              </w:rPr>
            </w:pPr>
          </w:p>
          <w:p w14:paraId="18168319" w14:textId="77777777" w:rsidR="002759E3" w:rsidRDefault="002759E3" w:rsidP="00691CDF">
            <w:pPr>
              <w:pStyle w:val="TableParagraph"/>
              <w:ind w:left="79"/>
              <w:jc w:val="center"/>
              <w:rPr>
                <w:sz w:val="16"/>
              </w:rPr>
            </w:pPr>
            <w:r>
              <w:rPr>
                <w:sz w:val="14"/>
              </w:rPr>
              <w:t>$25.42</w:t>
            </w:r>
          </w:p>
        </w:tc>
        <w:tc>
          <w:tcPr>
            <w:tcW w:w="836" w:type="dxa"/>
          </w:tcPr>
          <w:p w14:paraId="32B0261B" w14:textId="77777777" w:rsidR="002759E3" w:rsidRDefault="002759E3" w:rsidP="00691CDF">
            <w:pPr>
              <w:pStyle w:val="TableParagraph"/>
              <w:jc w:val="center"/>
              <w:rPr>
                <w:sz w:val="16"/>
              </w:rPr>
            </w:pPr>
          </w:p>
          <w:p w14:paraId="2AB2B359" w14:textId="77777777" w:rsidR="002759E3" w:rsidRDefault="002759E3" w:rsidP="00691CDF">
            <w:pPr>
              <w:pStyle w:val="TableParagraph"/>
              <w:spacing w:before="3"/>
              <w:jc w:val="center"/>
              <w:rPr>
                <w:sz w:val="14"/>
              </w:rPr>
            </w:pPr>
          </w:p>
          <w:p w14:paraId="2497397F" w14:textId="77777777" w:rsidR="002759E3" w:rsidRDefault="002759E3" w:rsidP="00691CDF">
            <w:pPr>
              <w:pStyle w:val="TableParagraph"/>
              <w:ind w:left="79"/>
              <w:jc w:val="center"/>
              <w:rPr>
                <w:sz w:val="16"/>
              </w:rPr>
            </w:pPr>
            <w:r>
              <w:rPr>
                <w:sz w:val="14"/>
              </w:rPr>
              <w:t>$25.54</w:t>
            </w:r>
          </w:p>
        </w:tc>
      </w:tr>
      <w:tr w:rsidR="002759E3" w14:paraId="55FBE937" w14:textId="77777777" w:rsidTr="00691CDF">
        <w:trPr>
          <w:trHeight w:val="585"/>
          <w:jc w:val="center"/>
        </w:trPr>
        <w:tc>
          <w:tcPr>
            <w:tcW w:w="830" w:type="dxa"/>
          </w:tcPr>
          <w:p w14:paraId="14A52D09" w14:textId="77777777" w:rsidR="002759E3" w:rsidRPr="004E442E" w:rsidRDefault="002759E3" w:rsidP="00C56806">
            <w:pPr>
              <w:pStyle w:val="TableParagraph"/>
              <w:spacing w:before="3"/>
              <w:jc w:val="center"/>
              <w:rPr>
                <w:sz w:val="14"/>
                <w:szCs w:val="14"/>
              </w:rPr>
            </w:pPr>
          </w:p>
          <w:p w14:paraId="1FBD65BF"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19</w:t>
            </w:r>
          </w:p>
        </w:tc>
        <w:tc>
          <w:tcPr>
            <w:tcW w:w="653" w:type="dxa"/>
          </w:tcPr>
          <w:p w14:paraId="3FF5220F" w14:textId="77777777" w:rsidR="002759E3" w:rsidRDefault="002759E3" w:rsidP="00691CDF">
            <w:pPr>
              <w:pStyle w:val="TableParagraph"/>
              <w:jc w:val="center"/>
              <w:rPr>
                <w:sz w:val="16"/>
              </w:rPr>
            </w:pPr>
          </w:p>
          <w:p w14:paraId="3A2872D7" w14:textId="77777777" w:rsidR="002759E3" w:rsidRDefault="002759E3" w:rsidP="00691CDF">
            <w:pPr>
              <w:pStyle w:val="TableParagraph"/>
              <w:spacing w:before="3"/>
              <w:jc w:val="center"/>
              <w:rPr>
                <w:sz w:val="14"/>
              </w:rPr>
            </w:pPr>
          </w:p>
          <w:p w14:paraId="3CCA7055" w14:textId="77777777" w:rsidR="002759E3" w:rsidRDefault="002759E3" w:rsidP="00691CDF">
            <w:pPr>
              <w:pStyle w:val="TableParagraph"/>
              <w:ind w:left="79"/>
              <w:jc w:val="center"/>
              <w:rPr>
                <w:sz w:val="16"/>
              </w:rPr>
            </w:pPr>
            <w:r>
              <w:rPr>
                <w:sz w:val="14"/>
              </w:rPr>
              <w:t>$24.23</w:t>
            </w:r>
          </w:p>
        </w:tc>
        <w:tc>
          <w:tcPr>
            <w:tcW w:w="754" w:type="dxa"/>
          </w:tcPr>
          <w:p w14:paraId="3D4438A2" w14:textId="77777777" w:rsidR="002759E3" w:rsidRDefault="002759E3" w:rsidP="00691CDF">
            <w:pPr>
              <w:pStyle w:val="TableParagraph"/>
              <w:jc w:val="center"/>
              <w:rPr>
                <w:sz w:val="16"/>
              </w:rPr>
            </w:pPr>
          </w:p>
          <w:p w14:paraId="7D3D6AD3" w14:textId="77777777" w:rsidR="002759E3" w:rsidRDefault="002759E3" w:rsidP="00691CDF">
            <w:pPr>
              <w:pStyle w:val="TableParagraph"/>
              <w:spacing w:before="3"/>
              <w:jc w:val="center"/>
              <w:rPr>
                <w:sz w:val="14"/>
              </w:rPr>
            </w:pPr>
          </w:p>
          <w:p w14:paraId="383827E6" w14:textId="77777777" w:rsidR="002759E3" w:rsidRDefault="002759E3" w:rsidP="00691CDF">
            <w:pPr>
              <w:pStyle w:val="TableParagraph"/>
              <w:ind w:left="79"/>
              <w:jc w:val="center"/>
              <w:rPr>
                <w:sz w:val="16"/>
              </w:rPr>
            </w:pPr>
            <w:r>
              <w:rPr>
                <w:sz w:val="14"/>
              </w:rPr>
              <w:t>$24.35</w:t>
            </w:r>
          </w:p>
        </w:tc>
        <w:tc>
          <w:tcPr>
            <w:tcW w:w="653" w:type="dxa"/>
          </w:tcPr>
          <w:p w14:paraId="5D5F7726" w14:textId="77777777" w:rsidR="002759E3" w:rsidRDefault="002759E3" w:rsidP="00691CDF">
            <w:pPr>
              <w:pStyle w:val="TableParagraph"/>
              <w:jc w:val="center"/>
              <w:rPr>
                <w:sz w:val="16"/>
              </w:rPr>
            </w:pPr>
          </w:p>
          <w:p w14:paraId="326AC96B" w14:textId="77777777" w:rsidR="002759E3" w:rsidRDefault="002759E3" w:rsidP="00691CDF">
            <w:pPr>
              <w:pStyle w:val="TableParagraph"/>
              <w:spacing w:before="3"/>
              <w:jc w:val="center"/>
              <w:rPr>
                <w:sz w:val="14"/>
              </w:rPr>
            </w:pPr>
          </w:p>
          <w:p w14:paraId="45BDD4D4" w14:textId="77777777" w:rsidR="002759E3" w:rsidRDefault="002759E3" w:rsidP="00691CDF">
            <w:pPr>
              <w:pStyle w:val="TableParagraph"/>
              <w:ind w:left="79"/>
              <w:jc w:val="center"/>
              <w:rPr>
                <w:sz w:val="16"/>
              </w:rPr>
            </w:pPr>
            <w:r>
              <w:rPr>
                <w:sz w:val="14"/>
              </w:rPr>
              <w:t>$24.47</w:t>
            </w:r>
          </w:p>
        </w:tc>
        <w:tc>
          <w:tcPr>
            <w:tcW w:w="652" w:type="dxa"/>
          </w:tcPr>
          <w:p w14:paraId="1E9AA362" w14:textId="77777777" w:rsidR="002759E3" w:rsidRDefault="002759E3" w:rsidP="00691CDF">
            <w:pPr>
              <w:pStyle w:val="TableParagraph"/>
              <w:jc w:val="center"/>
              <w:rPr>
                <w:sz w:val="16"/>
              </w:rPr>
            </w:pPr>
          </w:p>
          <w:p w14:paraId="2D7A9C54" w14:textId="77777777" w:rsidR="002759E3" w:rsidRDefault="002759E3" w:rsidP="00691CDF">
            <w:pPr>
              <w:pStyle w:val="TableParagraph"/>
              <w:spacing w:before="3"/>
              <w:jc w:val="center"/>
              <w:rPr>
                <w:sz w:val="14"/>
              </w:rPr>
            </w:pPr>
          </w:p>
          <w:p w14:paraId="53CBFF0F" w14:textId="77777777" w:rsidR="002759E3" w:rsidRDefault="002759E3" w:rsidP="00691CDF">
            <w:pPr>
              <w:pStyle w:val="TableParagraph"/>
              <w:ind w:left="79"/>
              <w:jc w:val="center"/>
              <w:rPr>
                <w:sz w:val="16"/>
              </w:rPr>
            </w:pPr>
            <w:r>
              <w:rPr>
                <w:sz w:val="14"/>
              </w:rPr>
              <w:t>$24.60</w:t>
            </w:r>
          </w:p>
        </w:tc>
        <w:tc>
          <w:tcPr>
            <w:tcW w:w="648" w:type="dxa"/>
          </w:tcPr>
          <w:p w14:paraId="5404B34C" w14:textId="77777777" w:rsidR="002759E3" w:rsidRDefault="002759E3" w:rsidP="00691CDF">
            <w:pPr>
              <w:pStyle w:val="TableParagraph"/>
              <w:jc w:val="center"/>
              <w:rPr>
                <w:sz w:val="16"/>
              </w:rPr>
            </w:pPr>
          </w:p>
          <w:p w14:paraId="535F4413" w14:textId="77777777" w:rsidR="002759E3" w:rsidRDefault="002759E3" w:rsidP="00691CDF">
            <w:pPr>
              <w:pStyle w:val="TableParagraph"/>
              <w:spacing w:before="3"/>
              <w:jc w:val="center"/>
              <w:rPr>
                <w:sz w:val="14"/>
              </w:rPr>
            </w:pPr>
          </w:p>
          <w:p w14:paraId="08C36219" w14:textId="77777777" w:rsidR="002759E3" w:rsidRDefault="002759E3" w:rsidP="00691CDF">
            <w:pPr>
              <w:pStyle w:val="TableParagraph"/>
              <w:ind w:left="79"/>
              <w:jc w:val="center"/>
              <w:rPr>
                <w:sz w:val="16"/>
              </w:rPr>
            </w:pPr>
            <w:r>
              <w:rPr>
                <w:sz w:val="14"/>
              </w:rPr>
              <w:t>$24.72</w:t>
            </w:r>
          </w:p>
        </w:tc>
        <w:tc>
          <w:tcPr>
            <w:tcW w:w="652" w:type="dxa"/>
          </w:tcPr>
          <w:p w14:paraId="4A9720B7" w14:textId="77777777" w:rsidR="002759E3" w:rsidRDefault="002759E3" w:rsidP="00691CDF">
            <w:pPr>
              <w:pStyle w:val="TableParagraph"/>
              <w:jc w:val="center"/>
              <w:rPr>
                <w:sz w:val="16"/>
              </w:rPr>
            </w:pPr>
          </w:p>
          <w:p w14:paraId="22CED8D6" w14:textId="77777777" w:rsidR="002759E3" w:rsidRDefault="002759E3" w:rsidP="00691CDF">
            <w:pPr>
              <w:pStyle w:val="TableParagraph"/>
              <w:spacing w:before="3"/>
              <w:jc w:val="center"/>
              <w:rPr>
                <w:sz w:val="14"/>
              </w:rPr>
            </w:pPr>
          </w:p>
          <w:p w14:paraId="746140BD" w14:textId="77777777" w:rsidR="002759E3" w:rsidRDefault="002759E3" w:rsidP="00691CDF">
            <w:pPr>
              <w:pStyle w:val="TableParagraph"/>
              <w:ind w:left="79"/>
              <w:jc w:val="center"/>
              <w:rPr>
                <w:sz w:val="16"/>
              </w:rPr>
            </w:pPr>
            <w:r>
              <w:rPr>
                <w:sz w:val="14"/>
              </w:rPr>
              <w:t>$24.84</w:t>
            </w:r>
          </w:p>
        </w:tc>
        <w:tc>
          <w:tcPr>
            <w:tcW w:w="648" w:type="dxa"/>
          </w:tcPr>
          <w:p w14:paraId="51FD78F0" w14:textId="77777777" w:rsidR="002759E3" w:rsidRDefault="002759E3" w:rsidP="00691CDF">
            <w:pPr>
              <w:pStyle w:val="TableParagraph"/>
              <w:jc w:val="center"/>
              <w:rPr>
                <w:sz w:val="16"/>
              </w:rPr>
            </w:pPr>
          </w:p>
          <w:p w14:paraId="041566C8" w14:textId="77777777" w:rsidR="002759E3" w:rsidRDefault="002759E3" w:rsidP="00691CDF">
            <w:pPr>
              <w:pStyle w:val="TableParagraph"/>
              <w:spacing w:before="3"/>
              <w:jc w:val="center"/>
              <w:rPr>
                <w:sz w:val="14"/>
              </w:rPr>
            </w:pPr>
          </w:p>
          <w:p w14:paraId="4414C718" w14:textId="77777777" w:rsidR="002759E3" w:rsidRDefault="002759E3" w:rsidP="00691CDF">
            <w:pPr>
              <w:pStyle w:val="TableParagraph"/>
              <w:ind w:left="79"/>
              <w:jc w:val="center"/>
              <w:rPr>
                <w:sz w:val="16"/>
              </w:rPr>
            </w:pPr>
            <w:r>
              <w:rPr>
                <w:sz w:val="14"/>
              </w:rPr>
              <w:t>$24.97</w:t>
            </w:r>
          </w:p>
        </w:tc>
        <w:tc>
          <w:tcPr>
            <w:tcW w:w="715" w:type="dxa"/>
          </w:tcPr>
          <w:p w14:paraId="6C26C5A6" w14:textId="77777777" w:rsidR="002759E3" w:rsidRDefault="002759E3" w:rsidP="00691CDF">
            <w:pPr>
              <w:pStyle w:val="TableParagraph"/>
              <w:jc w:val="center"/>
              <w:rPr>
                <w:sz w:val="16"/>
              </w:rPr>
            </w:pPr>
          </w:p>
          <w:p w14:paraId="26795AA8" w14:textId="77777777" w:rsidR="002759E3" w:rsidRDefault="002759E3" w:rsidP="00691CDF">
            <w:pPr>
              <w:pStyle w:val="TableParagraph"/>
              <w:spacing w:before="3"/>
              <w:jc w:val="center"/>
              <w:rPr>
                <w:sz w:val="14"/>
              </w:rPr>
            </w:pPr>
          </w:p>
          <w:p w14:paraId="1897A17F" w14:textId="77777777" w:rsidR="002759E3" w:rsidRDefault="002759E3" w:rsidP="00691CDF">
            <w:pPr>
              <w:pStyle w:val="TableParagraph"/>
              <w:ind w:left="79"/>
              <w:jc w:val="center"/>
              <w:rPr>
                <w:sz w:val="16"/>
              </w:rPr>
            </w:pPr>
            <w:r>
              <w:rPr>
                <w:sz w:val="14"/>
              </w:rPr>
              <w:t>$25.09</w:t>
            </w:r>
          </w:p>
        </w:tc>
        <w:tc>
          <w:tcPr>
            <w:tcW w:w="1028" w:type="dxa"/>
          </w:tcPr>
          <w:p w14:paraId="0C1B3D09" w14:textId="77777777" w:rsidR="002759E3" w:rsidRDefault="002759E3" w:rsidP="00691CDF">
            <w:pPr>
              <w:pStyle w:val="TableParagraph"/>
              <w:jc w:val="center"/>
              <w:rPr>
                <w:sz w:val="16"/>
              </w:rPr>
            </w:pPr>
          </w:p>
          <w:p w14:paraId="0C014915" w14:textId="77777777" w:rsidR="002759E3" w:rsidRDefault="002759E3" w:rsidP="00691CDF">
            <w:pPr>
              <w:pStyle w:val="TableParagraph"/>
              <w:spacing w:before="3"/>
              <w:jc w:val="center"/>
              <w:rPr>
                <w:sz w:val="14"/>
              </w:rPr>
            </w:pPr>
          </w:p>
          <w:p w14:paraId="285D50B2" w14:textId="77777777" w:rsidR="002759E3" w:rsidRDefault="002759E3" w:rsidP="00691CDF">
            <w:pPr>
              <w:pStyle w:val="TableParagraph"/>
              <w:ind w:left="79"/>
              <w:jc w:val="center"/>
              <w:rPr>
                <w:sz w:val="16"/>
              </w:rPr>
            </w:pPr>
            <w:r>
              <w:rPr>
                <w:sz w:val="14"/>
              </w:rPr>
              <w:t>$25.22</w:t>
            </w:r>
          </w:p>
        </w:tc>
        <w:tc>
          <w:tcPr>
            <w:tcW w:w="773" w:type="dxa"/>
          </w:tcPr>
          <w:p w14:paraId="1EED7AA2" w14:textId="77777777" w:rsidR="002759E3" w:rsidRDefault="002759E3" w:rsidP="00691CDF">
            <w:pPr>
              <w:pStyle w:val="TableParagraph"/>
              <w:jc w:val="center"/>
              <w:rPr>
                <w:sz w:val="16"/>
              </w:rPr>
            </w:pPr>
          </w:p>
          <w:p w14:paraId="178654A6" w14:textId="77777777" w:rsidR="002759E3" w:rsidRDefault="002759E3" w:rsidP="00691CDF">
            <w:pPr>
              <w:pStyle w:val="TableParagraph"/>
              <w:spacing w:before="3"/>
              <w:jc w:val="center"/>
              <w:rPr>
                <w:sz w:val="14"/>
              </w:rPr>
            </w:pPr>
          </w:p>
          <w:p w14:paraId="176A15D6" w14:textId="77777777" w:rsidR="002759E3" w:rsidRDefault="002759E3" w:rsidP="00691CDF">
            <w:pPr>
              <w:pStyle w:val="TableParagraph"/>
              <w:ind w:left="79"/>
              <w:jc w:val="center"/>
              <w:rPr>
                <w:sz w:val="16"/>
              </w:rPr>
            </w:pPr>
            <w:r>
              <w:rPr>
                <w:sz w:val="14"/>
              </w:rPr>
              <w:t>$25.34</w:t>
            </w:r>
          </w:p>
        </w:tc>
        <w:tc>
          <w:tcPr>
            <w:tcW w:w="984" w:type="dxa"/>
          </w:tcPr>
          <w:p w14:paraId="5BD468B0" w14:textId="77777777" w:rsidR="002759E3" w:rsidRDefault="002759E3" w:rsidP="00691CDF">
            <w:pPr>
              <w:pStyle w:val="TableParagraph"/>
              <w:jc w:val="center"/>
              <w:rPr>
                <w:sz w:val="16"/>
              </w:rPr>
            </w:pPr>
          </w:p>
          <w:p w14:paraId="7EC11FBF" w14:textId="77777777" w:rsidR="002759E3" w:rsidRDefault="002759E3" w:rsidP="00691CDF">
            <w:pPr>
              <w:pStyle w:val="TableParagraph"/>
              <w:spacing w:before="3"/>
              <w:jc w:val="center"/>
              <w:rPr>
                <w:sz w:val="14"/>
              </w:rPr>
            </w:pPr>
          </w:p>
          <w:p w14:paraId="51EBCD3C" w14:textId="77777777" w:rsidR="002759E3" w:rsidRDefault="002759E3" w:rsidP="00691CDF">
            <w:pPr>
              <w:pStyle w:val="TableParagraph"/>
              <w:ind w:left="79"/>
              <w:jc w:val="center"/>
              <w:rPr>
                <w:sz w:val="16"/>
              </w:rPr>
            </w:pPr>
            <w:r>
              <w:rPr>
                <w:sz w:val="14"/>
              </w:rPr>
              <w:t>$25.47</w:t>
            </w:r>
          </w:p>
        </w:tc>
        <w:tc>
          <w:tcPr>
            <w:tcW w:w="836" w:type="dxa"/>
          </w:tcPr>
          <w:p w14:paraId="5E2D5189" w14:textId="77777777" w:rsidR="002759E3" w:rsidRDefault="002759E3" w:rsidP="00691CDF">
            <w:pPr>
              <w:pStyle w:val="TableParagraph"/>
              <w:jc w:val="center"/>
              <w:rPr>
                <w:sz w:val="16"/>
              </w:rPr>
            </w:pPr>
          </w:p>
          <w:p w14:paraId="0B9DCD57" w14:textId="77777777" w:rsidR="002759E3" w:rsidRDefault="002759E3" w:rsidP="00691CDF">
            <w:pPr>
              <w:pStyle w:val="TableParagraph"/>
              <w:spacing w:before="3"/>
              <w:jc w:val="center"/>
              <w:rPr>
                <w:sz w:val="14"/>
              </w:rPr>
            </w:pPr>
          </w:p>
          <w:p w14:paraId="3FDB2A8B" w14:textId="77777777" w:rsidR="002759E3" w:rsidRDefault="002759E3" w:rsidP="00691CDF">
            <w:pPr>
              <w:pStyle w:val="TableParagraph"/>
              <w:ind w:left="79"/>
              <w:jc w:val="center"/>
              <w:rPr>
                <w:sz w:val="16"/>
              </w:rPr>
            </w:pPr>
            <w:r>
              <w:rPr>
                <w:sz w:val="14"/>
              </w:rPr>
              <w:t>$25.60</w:t>
            </w:r>
          </w:p>
        </w:tc>
      </w:tr>
      <w:tr w:rsidR="002759E3" w14:paraId="73C09817" w14:textId="77777777" w:rsidTr="00691CDF">
        <w:trPr>
          <w:trHeight w:val="585"/>
          <w:jc w:val="center"/>
        </w:trPr>
        <w:tc>
          <w:tcPr>
            <w:tcW w:w="830" w:type="dxa"/>
          </w:tcPr>
          <w:p w14:paraId="3C2ED133" w14:textId="77777777" w:rsidR="002759E3" w:rsidRPr="004E442E" w:rsidRDefault="002759E3" w:rsidP="00C56806">
            <w:pPr>
              <w:pStyle w:val="TableParagraph"/>
              <w:spacing w:before="3"/>
              <w:jc w:val="center"/>
              <w:rPr>
                <w:sz w:val="14"/>
                <w:szCs w:val="14"/>
              </w:rPr>
            </w:pPr>
          </w:p>
          <w:p w14:paraId="6B1C72C8"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20</w:t>
            </w:r>
          </w:p>
        </w:tc>
        <w:tc>
          <w:tcPr>
            <w:tcW w:w="653" w:type="dxa"/>
          </w:tcPr>
          <w:p w14:paraId="3D6C5A04" w14:textId="77777777" w:rsidR="002759E3" w:rsidRDefault="002759E3" w:rsidP="00691CDF">
            <w:pPr>
              <w:pStyle w:val="TableParagraph"/>
              <w:jc w:val="center"/>
              <w:rPr>
                <w:sz w:val="16"/>
              </w:rPr>
            </w:pPr>
          </w:p>
          <w:p w14:paraId="00C632EF" w14:textId="77777777" w:rsidR="002759E3" w:rsidRDefault="002759E3" w:rsidP="00691CDF">
            <w:pPr>
              <w:pStyle w:val="TableParagraph"/>
              <w:spacing w:before="3"/>
              <w:jc w:val="center"/>
              <w:rPr>
                <w:sz w:val="14"/>
              </w:rPr>
            </w:pPr>
          </w:p>
          <w:p w14:paraId="4E9CA861" w14:textId="77777777" w:rsidR="002759E3" w:rsidRDefault="002759E3" w:rsidP="00691CDF">
            <w:pPr>
              <w:pStyle w:val="TableParagraph"/>
              <w:ind w:left="79"/>
              <w:jc w:val="center"/>
              <w:rPr>
                <w:sz w:val="16"/>
              </w:rPr>
            </w:pPr>
            <w:r>
              <w:rPr>
                <w:sz w:val="14"/>
              </w:rPr>
              <w:t>$24.29</w:t>
            </w:r>
          </w:p>
        </w:tc>
        <w:tc>
          <w:tcPr>
            <w:tcW w:w="754" w:type="dxa"/>
          </w:tcPr>
          <w:p w14:paraId="6AF47BDC" w14:textId="77777777" w:rsidR="002759E3" w:rsidRDefault="002759E3" w:rsidP="00691CDF">
            <w:pPr>
              <w:pStyle w:val="TableParagraph"/>
              <w:jc w:val="center"/>
              <w:rPr>
                <w:sz w:val="16"/>
              </w:rPr>
            </w:pPr>
          </w:p>
          <w:p w14:paraId="40409E6F" w14:textId="77777777" w:rsidR="002759E3" w:rsidRDefault="002759E3" w:rsidP="00691CDF">
            <w:pPr>
              <w:pStyle w:val="TableParagraph"/>
              <w:spacing w:before="3"/>
              <w:jc w:val="center"/>
              <w:rPr>
                <w:sz w:val="14"/>
              </w:rPr>
            </w:pPr>
          </w:p>
          <w:p w14:paraId="0A0AD761" w14:textId="77777777" w:rsidR="002759E3" w:rsidRDefault="002759E3" w:rsidP="00691CDF">
            <w:pPr>
              <w:pStyle w:val="TableParagraph"/>
              <w:ind w:left="79"/>
              <w:jc w:val="center"/>
              <w:rPr>
                <w:sz w:val="16"/>
              </w:rPr>
            </w:pPr>
            <w:r>
              <w:rPr>
                <w:sz w:val="14"/>
              </w:rPr>
              <w:t>$24.42</w:t>
            </w:r>
          </w:p>
        </w:tc>
        <w:tc>
          <w:tcPr>
            <w:tcW w:w="653" w:type="dxa"/>
          </w:tcPr>
          <w:p w14:paraId="5CF5498D" w14:textId="77777777" w:rsidR="002759E3" w:rsidRDefault="002759E3" w:rsidP="00691CDF">
            <w:pPr>
              <w:pStyle w:val="TableParagraph"/>
              <w:jc w:val="center"/>
              <w:rPr>
                <w:sz w:val="16"/>
              </w:rPr>
            </w:pPr>
          </w:p>
          <w:p w14:paraId="49139198" w14:textId="77777777" w:rsidR="002759E3" w:rsidRDefault="002759E3" w:rsidP="00691CDF">
            <w:pPr>
              <w:pStyle w:val="TableParagraph"/>
              <w:spacing w:before="3"/>
              <w:jc w:val="center"/>
              <w:rPr>
                <w:sz w:val="14"/>
              </w:rPr>
            </w:pPr>
          </w:p>
          <w:p w14:paraId="0EC5593A" w14:textId="77777777" w:rsidR="002759E3" w:rsidRDefault="002759E3" w:rsidP="00691CDF">
            <w:pPr>
              <w:pStyle w:val="TableParagraph"/>
              <w:ind w:left="79"/>
              <w:jc w:val="center"/>
              <w:rPr>
                <w:sz w:val="16"/>
              </w:rPr>
            </w:pPr>
            <w:r>
              <w:rPr>
                <w:sz w:val="14"/>
              </w:rPr>
              <w:t>$24.54</w:t>
            </w:r>
          </w:p>
        </w:tc>
        <w:tc>
          <w:tcPr>
            <w:tcW w:w="652" w:type="dxa"/>
          </w:tcPr>
          <w:p w14:paraId="43FCB3DA" w14:textId="77777777" w:rsidR="002759E3" w:rsidRDefault="002759E3" w:rsidP="00691CDF">
            <w:pPr>
              <w:pStyle w:val="TableParagraph"/>
              <w:jc w:val="center"/>
              <w:rPr>
                <w:sz w:val="16"/>
              </w:rPr>
            </w:pPr>
          </w:p>
          <w:p w14:paraId="508C8B5C" w14:textId="77777777" w:rsidR="002759E3" w:rsidRDefault="002759E3" w:rsidP="00691CDF">
            <w:pPr>
              <w:pStyle w:val="TableParagraph"/>
              <w:spacing w:before="3"/>
              <w:jc w:val="center"/>
              <w:rPr>
                <w:sz w:val="14"/>
              </w:rPr>
            </w:pPr>
          </w:p>
          <w:p w14:paraId="3ACB281B" w14:textId="77777777" w:rsidR="002759E3" w:rsidRDefault="002759E3" w:rsidP="00691CDF">
            <w:pPr>
              <w:pStyle w:val="TableParagraph"/>
              <w:ind w:left="79"/>
              <w:jc w:val="center"/>
              <w:rPr>
                <w:sz w:val="16"/>
              </w:rPr>
            </w:pPr>
            <w:r>
              <w:rPr>
                <w:sz w:val="14"/>
              </w:rPr>
              <w:t>$24.66</w:t>
            </w:r>
          </w:p>
        </w:tc>
        <w:tc>
          <w:tcPr>
            <w:tcW w:w="648" w:type="dxa"/>
          </w:tcPr>
          <w:p w14:paraId="1ECE6BED" w14:textId="77777777" w:rsidR="002759E3" w:rsidRDefault="002759E3" w:rsidP="00691CDF">
            <w:pPr>
              <w:pStyle w:val="TableParagraph"/>
              <w:jc w:val="center"/>
              <w:rPr>
                <w:sz w:val="16"/>
              </w:rPr>
            </w:pPr>
          </w:p>
          <w:p w14:paraId="700F2DF3" w14:textId="77777777" w:rsidR="002759E3" w:rsidRDefault="002759E3" w:rsidP="00691CDF">
            <w:pPr>
              <w:pStyle w:val="TableParagraph"/>
              <w:spacing w:before="3"/>
              <w:jc w:val="center"/>
              <w:rPr>
                <w:sz w:val="14"/>
              </w:rPr>
            </w:pPr>
          </w:p>
          <w:p w14:paraId="1162AEBA" w14:textId="77777777" w:rsidR="002759E3" w:rsidRDefault="002759E3" w:rsidP="00691CDF">
            <w:pPr>
              <w:pStyle w:val="TableParagraph"/>
              <w:ind w:left="79"/>
              <w:jc w:val="center"/>
              <w:rPr>
                <w:sz w:val="16"/>
              </w:rPr>
            </w:pPr>
            <w:r>
              <w:rPr>
                <w:sz w:val="14"/>
              </w:rPr>
              <w:t>$24.78</w:t>
            </w:r>
          </w:p>
        </w:tc>
        <w:tc>
          <w:tcPr>
            <w:tcW w:w="652" w:type="dxa"/>
          </w:tcPr>
          <w:p w14:paraId="11D5DB55" w14:textId="77777777" w:rsidR="002759E3" w:rsidRDefault="002759E3" w:rsidP="00691CDF">
            <w:pPr>
              <w:pStyle w:val="TableParagraph"/>
              <w:jc w:val="center"/>
              <w:rPr>
                <w:sz w:val="16"/>
              </w:rPr>
            </w:pPr>
          </w:p>
          <w:p w14:paraId="544C037A" w14:textId="77777777" w:rsidR="002759E3" w:rsidRDefault="002759E3" w:rsidP="00691CDF">
            <w:pPr>
              <w:pStyle w:val="TableParagraph"/>
              <w:spacing w:before="3"/>
              <w:jc w:val="center"/>
              <w:rPr>
                <w:sz w:val="14"/>
              </w:rPr>
            </w:pPr>
          </w:p>
          <w:p w14:paraId="032E309F" w14:textId="77777777" w:rsidR="002759E3" w:rsidRDefault="002759E3" w:rsidP="00691CDF">
            <w:pPr>
              <w:pStyle w:val="TableParagraph"/>
              <w:ind w:left="79"/>
              <w:jc w:val="center"/>
              <w:rPr>
                <w:sz w:val="16"/>
              </w:rPr>
            </w:pPr>
            <w:r>
              <w:rPr>
                <w:sz w:val="14"/>
              </w:rPr>
              <w:t>$24.91</w:t>
            </w:r>
          </w:p>
        </w:tc>
        <w:tc>
          <w:tcPr>
            <w:tcW w:w="648" w:type="dxa"/>
          </w:tcPr>
          <w:p w14:paraId="1E0BFA50" w14:textId="77777777" w:rsidR="002759E3" w:rsidRDefault="002759E3" w:rsidP="00691CDF">
            <w:pPr>
              <w:pStyle w:val="TableParagraph"/>
              <w:jc w:val="center"/>
              <w:rPr>
                <w:sz w:val="16"/>
              </w:rPr>
            </w:pPr>
          </w:p>
          <w:p w14:paraId="4C8E8B88" w14:textId="77777777" w:rsidR="002759E3" w:rsidRDefault="002759E3" w:rsidP="00691CDF">
            <w:pPr>
              <w:pStyle w:val="TableParagraph"/>
              <w:spacing w:before="3"/>
              <w:jc w:val="center"/>
              <w:rPr>
                <w:sz w:val="14"/>
              </w:rPr>
            </w:pPr>
          </w:p>
          <w:p w14:paraId="138BC14B" w14:textId="77777777" w:rsidR="002759E3" w:rsidRDefault="002759E3" w:rsidP="00691CDF">
            <w:pPr>
              <w:pStyle w:val="TableParagraph"/>
              <w:ind w:left="79"/>
              <w:jc w:val="center"/>
              <w:rPr>
                <w:sz w:val="16"/>
              </w:rPr>
            </w:pPr>
            <w:r>
              <w:rPr>
                <w:sz w:val="14"/>
              </w:rPr>
              <w:t>$25.03</w:t>
            </w:r>
          </w:p>
        </w:tc>
        <w:tc>
          <w:tcPr>
            <w:tcW w:w="715" w:type="dxa"/>
          </w:tcPr>
          <w:p w14:paraId="73830866" w14:textId="77777777" w:rsidR="002759E3" w:rsidRDefault="002759E3" w:rsidP="00691CDF">
            <w:pPr>
              <w:pStyle w:val="TableParagraph"/>
              <w:jc w:val="center"/>
              <w:rPr>
                <w:sz w:val="16"/>
              </w:rPr>
            </w:pPr>
          </w:p>
          <w:p w14:paraId="04E62D11" w14:textId="77777777" w:rsidR="002759E3" w:rsidRDefault="002759E3" w:rsidP="00691CDF">
            <w:pPr>
              <w:pStyle w:val="TableParagraph"/>
              <w:spacing w:before="3"/>
              <w:jc w:val="center"/>
              <w:rPr>
                <w:sz w:val="14"/>
              </w:rPr>
            </w:pPr>
          </w:p>
          <w:p w14:paraId="0D5B89F8" w14:textId="77777777" w:rsidR="002759E3" w:rsidRDefault="002759E3" w:rsidP="00691CDF">
            <w:pPr>
              <w:pStyle w:val="TableParagraph"/>
              <w:ind w:left="79"/>
              <w:jc w:val="center"/>
              <w:rPr>
                <w:sz w:val="16"/>
              </w:rPr>
            </w:pPr>
            <w:r>
              <w:rPr>
                <w:sz w:val="14"/>
              </w:rPr>
              <w:t>$25.16</w:t>
            </w:r>
          </w:p>
        </w:tc>
        <w:tc>
          <w:tcPr>
            <w:tcW w:w="1028" w:type="dxa"/>
          </w:tcPr>
          <w:p w14:paraId="0BC8A9B1" w14:textId="77777777" w:rsidR="002759E3" w:rsidRDefault="002759E3" w:rsidP="00691CDF">
            <w:pPr>
              <w:pStyle w:val="TableParagraph"/>
              <w:jc w:val="center"/>
              <w:rPr>
                <w:sz w:val="16"/>
              </w:rPr>
            </w:pPr>
          </w:p>
          <w:p w14:paraId="2C22A06D" w14:textId="77777777" w:rsidR="002759E3" w:rsidRDefault="002759E3" w:rsidP="00691CDF">
            <w:pPr>
              <w:pStyle w:val="TableParagraph"/>
              <w:spacing w:before="3"/>
              <w:jc w:val="center"/>
              <w:rPr>
                <w:sz w:val="14"/>
              </w:rPr>
            </w:pPr>
          </w:p>
          <w:p w14:paraId="4771471F" w14:textId="77777777" w:rsidR="002759E3" w:rsidRDefault="002759E3" w:rsidP="00691CDF">
            <w:pPr>
              <w:pStyle w:val="TableParagraph"/>
              <w:ind w:left="79"/>
              <w:jc w:val="center"/>
              <w:rPr>
                <w:sz w:val="16"/>
              </w:rPr>
            </w:pPr>
            <w:r>
              <w:rPr>
                <w:sz w:val="14"/>
              </w:rPr>
              <w:t>$25.28</w:t>
            </w:r>
          </w:p>
        </w:tc>
        <w:tc>
          <w:tcPr>
            <w:tcW w:w="773" w:type="dxa"/>
          </w:tcPr>
          <w:p w14:paraId="5FC23BB7" w14:textId="77777777" w:rsidR="002759E3" w:rsidRDefault="002759E3" w:rsidP="00691CDF">
            <w:pPr>
              <w:pStyle w:val="TableParagraph"/>
              <w:jc w:val="center"/>
              <w:rPr>
                <w:sz w:val="16"/>
              </w:rPr>
            </w:pPr>
          </w:p>
          <w:p w14:paraId="3979B1F3" w14:textId="77777777" w:rsidR="002759E3" w:rsidRDefault="002759E3" w:rsidP="00691CDF">
            <w:pPr>
              <w:pStyle w:val="TableParagraph"/>
              <w:spacing w:before="3"/>
              <w:jc w:val="center"/>
              <w:rPr>
                <w:sz w:val="14"/>
              </w:rPr>
            </w:pPr>
          </w:p>
          <w:p w14:paraId="0CAC8249" w14:textId="77777777" w:rsidR="002759E3" w:rsidRDefault="002759E3" w:rsidP="00691CDF">
            <w:pPr>
              <w:pStyle w:val="TableParagraph"/>
              <w:ind w:left="79"/>
              <w:jc w:val="center"/>
              <w:rPr>
                <w:sz w:val="16"/>
              </w:rPr>
            </w:pPr>
            <w:r>
              <w:rPr>
                <w:sz w:val="14"/>
              </w:rPr>
              <w:t>$25.41</w:t>
            </w:r>
          </w:p>
        </w:tc>
        <w:tc>
          <w:tcPr>
            <w:tcW w:w="984" w:type="dxa"/>
          </w:tcPr>
          <w:p w14:paraId="510ED72D" w14:textId="77777777" w:rsidR="002759E3" w:rsidRDefault="002759E3" w:rsidP="00691CDF">
            <w:pPr>
              <w:pStyle w:val="TableParagraph"/>
              <w:jc w:val="center"/>
              <w:rPr>
                <w:sz w:val="16"/>
              </w:rPr>
            </w:pPr>
          </w:p>
          <w:p w14:paraId="4161BD14" w14:textId="77777777" w:rsidR="002759E3" w:rsidRDefault="002759E3" w:rsidP="00691CDF">
            <w:pPr>
              <w:pStyle w:val="TableParagraph"/>
              <w:spacing w:before="3"/>
              <w:jc w:val="center"/>
              <w:rPr>
                <w:sz w:val="14"/>
              </w:rPr>
            </w:pPr>
          </w:p>
          <w:p w14:paraId="5D9F7909" w14:textId="77777777" w:rsidR="002759E3" w:rsidRDefault="002759E3" w:rsidP="00691CDF">
            <w:pPr>
              <w:pStyle w:val="TableParagraph"/>
              <w:ind w:left="79"/>
              <w:jc w:val="center"/>
              <w:rPr>
                <w:sz w:val="16"/>
              </w:rPr>
            </w:pPr>
            <w:r>
              <w:rPr>
                <w:sz w:val="14"/>
              </w:rPr>
              <w:t>$25.54</w:t>
            </w:r>
          </w:p>
        </w:tc>
        <w:tc>
          <w:tcPr>
            <w:tcW w:w="836" w:type="dxa"/>
          </w:tcPr>
          <w:p w14:paraId="49F34721" w14:textId="77777777" w:rsidR="002759E3" w:rsidRDefault="002759E3" w:rsidP="00691CDF">
            <w:pPr>
              <w:pStyle w:val="TableParagraph"/>
              <w:jc w:val="center"/>
              <w:rPr>
                <w:sz w:val="16"/>
              </w:rPr>
            </w:pPr>
          </w:p>
          <w:p w14:paraId="14FC964E" w14:textId="77777777" w:rsidR="002759E3" w:rsidRDefault="002759E3" w:rsidP="00691CDF">
            <w:pPr>
              <w:pStyle w:val="TableParagraph"/>
              <w:spacing w:before="3"/>
              <w:jc w:val="center"/>
              <w:rPr>
                <w:sz w:val="14"/>
              </w:rPr>
            </w:pPr>
          </w:p>
          <w:p w14:paraId="391EF598" w14:textId="77777777" w:rsidR="002759E3" w:rsidRDefault="002759E3" w:rsidP="00691CDF">
            <w:pPr>
              <w:pStyle w:val="TableParagraph"/>
              <w:ind w:left="79"/>
              <w:jc w:val="center"/>
              <w:rPr>
                <w:sz w:val="16"/>
              </w:rPr>
            </w:pPr>
            <w:r>
              <w:rPr>
                <w:sz w:val="14"/>
              </w:rPr>
              <w:t>$25.66</w:t>
            </w:r>
          </w:p>
        </w:tc>
      </w:tr>
      <w:tr w:rsidR="002759E3" w14:paraId="2831CDE9" w14:textId="77777777" w:rsidTr="00691CDF">
        <w:trPr>
          <w:trHeight w:val="585"/>
          <w:jc w:val="center"/>
        </w:trPr>
        <w:tc>
          <w:tcPr>
            <w:tcW w:w="830" w:type="dxa"/>
          </w:tcPr>
          <w:p w14:paraId="3E979C52" w14:textId="77777777" w:rsidR="002759E3" w:rsidRPr="004E442E" w:rsidRDefault="002759E3" w:rsidP="00C56806">
            <w:pPr>
              <w:pStyle w:val="TableParagraph"/>
              <w:spacing w:before="3"/>
              <w:jc w:val="center"/>
              <w:rPr>
                <w:sz w:val="14"/>
                <w:szCs w:val="14"/>
              </w:rPr>
            </w:pPr>
          </w:p>
          <w:p w14:paraId="5954DA44"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21</w:t>
            </w:r>
          </w:p>
        </w:tc>
        <w:tc>
          <w:tcPr>
            <w:tcW w:w="653" w:type="dxa"/>
          </w:tcPr>
          <w:p w14:paraId="274652CC" w14:textId="77777777" w:rsidR="002759E3" w:rsidRDefault="002759E3" w:rsidP="00691CDF">
            <w:pPr>
              <w:pStyle w:val="TableParagraph"/>
              <w:jc w:val="center"/>
              <w:rPr>
                <w:sz w:val="16"/>
              </w:rPr>
            </w:pPr>
          </w:p>
          <w:p w14:paraId="4FE32BC2" w14:textId="77777777" w:rsidR="002759E3" w:rsidRDefault="002759E3" w:rsidP="00691CDF">
            <w:pPr>
              <w:pStyle w:val="TableParagraph"/>
              <w:spacing w:before="3"/>
              <w:jc w:val="center"/>
              <w:rPr>
                <w:sz w:val="14"/>
              </w:rPr>
            </w:pPr>
          </w:p>
          <w:p w14:paraId="59128E89" w14:textId="77777777" w:rsidR="002759E3" w:rsidRDefault="002759E3" w:rsidP="00691CDF">
            <w:pPr>
              <w:pStyle w:val="TableParagraph"/>
              <w:ind w:left="79"/>
              <w:jc w:val="center"/>
              <w:rPr>
                <w:sz w:val="16"/>
              </w:rPr>
            </w:pPr>
            <w:r>
              <w:rPr>
                <w:sz w:val="14"/>
              </w:rPr>
              <w:t>$24.36</w:t>
            </w:r>
          </w:p>
        </w:tc>
        <w:tc>
          <w:tcPr>
            <w:tcW w:w="754" w:type="dxa"/>
          </w:tcPr>
          <w:p w14:paraId="37F30E8A" w14:textId="77777777" w:rsidR="002759E3" w:rsidRDefault="002759E3" w:rsidP="00691CDF">
            <w:pPr>
              <w:pStyle w:val="TableParagraph"/>
              <w:jc w:val="center"/>
              <w:rPr>
                <w:sz w:val="16"/>
              </w:rPr>
            </w:pPr>
          </w:p>
          <w:p w14:paraId="028185C6" w14:textId="77777777" w:rsidR="002759E3" w:rsidRDefault="002759E3" w:rsidP="00691CDF">
            <w:pPr>
              <w:pStyle w:val="TableParagraph"/>
              <w:spacing w:before="3"/>
              <w:jc w:val="center"/>
              <w:rPr>
                <w:sz w:val="14"/>
              </w:rPr>
            </w:pPr>
          </w:p>
          <w:p w14:paraId="3DF5B4E7" w14:textId="77777777" w:rsidR="002759E3" w:rsidRDefault="002759E3" w:rsidP="00691CDF">
            <w:pPr>
              <w:pStyle w:val="TableParagraph"/>
              <w:ind w:left="79"/>
              <w:jc w:val="center"/>
              <w:rPr>
                <w:sz w:val="16"/>
              </w:rPr>
            </w:pPr>
            <w:r>
              <w:rPr>
                <w:sz w:val="14"/>
              </w:rPr>
              <w:t>$24.48</w:t>
            </w:r>
          </w:p>
        </w:tc>
        <w:tc>
          <w:tcPr>
            <w:tcW w:w="653" w:type="dxa"/>
          </w:tcPr>
          <w:p w14:paraId="1629CFB3" w14:textId="77777777" w:rsidR="002759E3" w:rsidRDefault="002759E3" w:rsidP="00691CDF">
            <w:pPr>
              <w:pStyle w:val="TableParagraph"/>
              <w:jc w:val="center"/>
              <w:rPr>
                <w:sz w:val="16"/>
              </w:rPr>
            </w:pPr>
          </w:p>
          <w:p w14:paraId="5D11BEF9" w14:textId="77777777" w:rsidR="002759E3" w:rsidRDefault="002759E3" w:rsidP="00691CDF">
            <w:pPr>
              <w:pStyle w:val="TableParagraph"/>
              <w:spacing w:before="3"/>
              <w:jc w:val="center"/>
              <w:rPr>
                <w:sz w:val="14"/>
              </w:rPr>
            </w:pPr>
          </w:p>
          <w:p w14:paraId="0CD83219" w14:textId="77777777" w:rsidR="002759E3" w:rsidRDefault="002759E3" w:rsidP="00691CDF">
            <w:pPr>
              <w:pStyle w:val="TableParagraph"/>
              <w:ind w:left="79"/>
              <w:jc w:val="center"/>
              <w:rPr>
                <w:sz w:val="16"/>
              </w:rPr>
            </w:pPr>
            <w:r>
              <w:rPr>
                <w:sz w:val="14"/>
              </w:rPr>
              <w:t>$24.60</w:t>
            </w:r>
          </w:p>
        </w:tc>
        <w:tc>
          <w:tcPr>
            <w:tcW w:w="652" w:type="dxa"/>
          </w:tcPr>
          <w:p w14:paraId="5D06A22D" w14:textId="77777777" w:rsidR="002759E3" w:rsidRDefault="002759E3" w:rsidP="00691CDF">
            <w:pPr>
              <w:pStyle w:val="TableParagraph"/>
              <w:jc w:val="center"/>
              <w:rPr>
                <w:sz w:val="16"/>
              </w:rPr>
            </w:pPr>
          </w:p>
          <w:p w14:paraId="628881EB" w14:textId="77777777" w:rsidR="002759E3" w:rsidRDefault="002759E3" w:rsidP="00691CDF">
            <w:pPr>
              <w:pStyle w:val="TableParagraph"/>
              <w:spacing w:before="3"/>
              <w:jc w:val="center"/>
              <w:rPr>
                <w:sz w:val="14"/>
              </w:rPr>
            </w:pPr>
          </w:p>
          <w:p w14:paraId="29ED11F4" w14:textId="77777777" w:rsidR="002759E3" w:rsidRDefault="002759E3" w:rsidP="00691CDF">
            <w:pPr>
              <w:pStyle w:val="TableParagraph"/>
              <w:ind w:left="79"/>
              <w:jc w:val="center"/>
              <w:rPr>
                <w:sz w:val="16"/>
              </w:rPr>
            </w:pPr>
            <w:r>
              <w:rPr>
                <w:sz w:val="14"/>
              </w:rPr>
              <w:t>$24.72</w:t>
            </w:r>
          </w:p>
        </w:tc>
        <w:tc>
          <w:tcPr>
            <w:tcW w:w="648" w:type="dxa"/>
          </w:tcPr>
          <w:p w14:paraId="06D6819B" w14:textId="77777777" w:rsidR="002759E3" w:rsidRDefault="002759E3" w:rsidP="00691CDF">
            <w:pPr>
              <w:pStyle w:val="TableParagraph"/>
              <w:jc w:val="center"/>
              <w:rPr>
                <w:sz w:val="16"/>
              </w:rPr>
            </w:pPr>
          </w:p>
          <w:p w14:paraId="6E36C11E" w14:textId="77777777" w:rsidR="002759E3" w:rsidRDefault="002759E3" w:rsidP="00691CDF">
            <w:pPr>
              <w:pStyle w:val="TableParagraph"/>
              <w:spacing w:before="3"/>
              <w:jc w:val="center"/>
              <w:rPr>
                <w:sz w:val="14"/>
              </w:rPr>
            </w:pPr>
          </w:p>
          <w:p w14:paraId="459B8360" w14:textId="77777777" w:rsidR="002759E3" w:rsidRDefault="002759E3" w:rsidP="00691CDF">
            <w:pPr>
              <w:pStyle w:val="TableParagraph"/>
              <w:ind w:left="79"/>
              <w:jc w:val="center"/>
              <w:rPr>
                <w:sz w:val="16"/>
              </w:rPr>
            </w:pPr>
            <w:r>
              <w:rPr>
                <w:sz w:val="14"/>
              </w:rPr>
              <w:t>$24.85</w:t>
            </w:r>
          </w:p>
        </w:tc>
        <w:tc>
          <w:tcPr>
            <w:tcW w:w="652" w:type="dxa"/>
          </w:tcPr>
          <w:p w14:paraId="7A0BCDDE" w14:textId="77777777" w:rsidR="002759E3" w:rsidRDefault="002759E3" w:rsidP="00691CDF">
            <w:pPr>
              <w:pStyle w:val="TableParagraph"/>
              <w:jc w:val="center"/>
              <w:rPr>
                <w:sz w:val="16"/>
              </w:rPr>
            </w:pPr>
          </w:p>
          <w:p w14:paraId="31E5AF3E" w14:textId="77777777" w:rsidR="002759E3" w:rsidRDefault="002759E3" w:rsidP="00691CDF">
            <w:pPr>
              <w:pStyle w:val="TableParagraph"/>
              <w:spacing w:before="3"/>
              <w:jc w:val="center"/>
              <w:rPr>
                <w:sz w:val="14"/>
              </w:rPr>
            </w:pPr>
          </w:p>
          <w:p w14:paraId="53809F16" w14:textId="77777777" w:rsidR="002759E3" w:rsidRDefault="002759E3" w:rsidP="00691CDF">
            <w:pPr>
              <w:pStyle w:val="TableParagraph"/>
              <w:ind w:left="79"/>
              <w:jc w:val="center"/>
              <w:rPr>
                <w:sz w:val="16"/>
              </w:rPr>
            </w:pPr>
            <w:r>
              <w:rPr>
                <w:sz w:val="14"/>
              </w:rPr>
              <w:t>$24.97</w:t>
            </w:r>
          </w:p>
        </w:tc>
        <w:tc>
          <w:tcPr>
            <w:tcW w:w="648" w:type="dxa"/>
          </w:tcPr>
          <w:p w14:paraId="0863E65D" w14:textId="77777777" w:rsidR="002759E3" w:rsidRDefault="002759E3" w:rsidP="00691CDF">
            <w:pPr>
              <w:pStyle w:val="TableParagraph"/>
              <w:jc w:val="center"/>
              <w:rPr>
                <w:sz w:val="16"/>
              </w:rPr>
            </w:pPr>
          </w:p>
          <w:p w14:paraId="7B892951" w14:textId="77777777" w:rsidR="002759E3" w:rsidRDefault="002759E3" w:rsidP="00691CDF">
            <w:pPr>
              <w:pStyle w:val="TableParagraph"/>
              <w:spacing w:before="3"/>
              <w:jc w:val="center"/>
              <w:rPr>
                <w:sz w:val="14"/>
              </w:rPr>
            </w:pPr>
          </w:p>
          <w:p w14:paraId="5802F6B8" w14:textId="77777777" w:rsidR="002759E3" w:rsidRDefault="002759E3" w:rsidP="00691CDF">
            <w:pPr>
              <w:pStyle w:val="TableParagraph"/>
              <w:ind w:left="79"/>
              <w:jc w:val="center"/>
              <w:rPr>
                <w:sz w:val="16"/>
              </w:rPr>
            </w:pPr>
            <w:r>
              <w:rPr>
                <w:sz w:val="14"/>
              </w:rPr>
              <w:t>$25.10</w:t>
            </w:r>
          </w:p>
        </w:tc>
        <w:tc>
          <w:tcPr>
            <w:tcW w:w="715" w:type="dxa"/>
          </w:tcPr>
          <w:p w14:paraId="04BFD913" w14:textId="77777777" w:rsidR="002759E3" w:rsidRDefault="002759E3" w:rsidP="00691CDF">
            <w:pPr>
              <w:pStyle w:val="TableParagraph"/>
              <w:jc w:val="center"/>
              <w:rPr>
                <w:sz w:val="16"/>
              </w:rPr>
            </w:pPr>
          </w:p>
          <w:p w14:paraId="4EF7546A" w14:textId="77777777" w:rsidR="002759E3" w:rsidRDefault="002759E3" w:rsidP="00691CDF">
            <w:pPr>
              <w:pStyle w:val="TableParagraph"/>
              <w:spacing w:before="3"/>
              <w:jc w:val="center"/>
              <w:rPr>
                <w:sz w:val="14"/>
              </w:rPr>
            </w:pPr>
          </w:p>
          <w:p w14:paraId="016E4E4A" w14:textId="77777777" w:rsidR="002759E3" w:rsidRDefault="002759E3" w:rsidP="00691CDF">
            <w:pPr>
              <w:pStyle w:val="TableParagraph"/>
              <w:ind w:left="79"/>
              <w:jc w:val="center"/>
              <w:rPr>
                <w:sz w:val="16"/>
              </w:rPr>
            </w:pPr>
            <w:r>
              <w:rPr>
                <w:sz w:val="14"/>
              </w:rPr>
              <w:t>$25.22</w:t>
            </w:r>
          </w:p>
        </w:tc>
        <w:tc>
          <w:tcPr>
            <w:tcW w:w="1028" w:type="dxa"/>
          </w:tcPr>
          <w:p w14:paraId="7FBE0FF2" w14:textId="77777777" w:rsidR="002759E3" w:rsidRDefault="002759E3" w:rsidP="00691CDF">
            <w:pPr>
              <w:pStyle w:val="TableParagraph"/>
              <w:jc w:val="center"/>
              <w:rPr>
                <w:sz w:val="16"/>
              </w:rPr>
            </w:pPr>
          </w:p>
          <w:p w14:paraId="3976B76B" w14:textId="77777777" w:rsidR="002759E3" w:rsidRDefault="002759E3" w:rsidP="00691CDF">
            <w:pPr>
              <w:pStyle w:val="TableParagraph"/>
              <w:spacing w:before="3"/>
              <w:jc w:val="center"/>
              <w:rPr>
                <w:sz w:val="14"/>
              </w:rPr>
            </w:pPr>
          </w:p>
          <w:p w14:paraId="1A6756AB" w14:textId="77777777" w:rsidR="002759E3" w:rsidRDefault="002759E3" w:rsidP="00691CDF">
            <w:pPr>
              <w:pStyle w:val="TableParagraph"/>
              <w:ind w:left="79"/>
              <w:jc w:val="center"/>
              <w:rPr>
                <w:sz w:val="16"/>
              </w:rPr>
            </w:pPr>
            <w:r>
              <w:rPr>
                <w:sz w:val="14"/>
              </w:rPr>
              <w:t>$25.35</w:t>
            </w:r>
          </w:p>
        </w:tc>
        <w:tc>
          <w:tcPr>
            <w:tcW w:w="773" w:type="dxa"/>
          </w:tcPr>
          <w:p w14:paraId="0974ACF3" w14:textId="77777777" w:rsidR="002759E3" w:rsidRDefault="002759E3" w:rsidP="00691CDF">
            <w:pPr>
              <w:pStyle w:val="TableParagraph"/>
              <w:jc w:val="center"/>
              <w:rPr>
                <w:sz w:val="16"/>
              </w:rPr>
            </w:pPr>
          </w:p>
          <w:p w14:paraId="5C1B9D0C" w14:textId="77777777" w:rsidR="002759E3" w:rsidRDefault="002759E3" w:rsidP="00691CDF">
            <w:pPr>
              <w:pStyle w:val="TableParagraph"/>
              <w:spacing w:before="3"/>
              <w:jc w:val="center"/>
              <w:rPr>
                <w:sz w:val="14"/>
              </w:rPr>
            </w:pPr>
          </w:p>
          <w:p w14:paraId="2A64CD19" w14:textId="77777777" w:rsidR="002759E3" w:rsidRDefault="002759E3" w:rsidP="00691CDF">
            <w:pPr>
              <w:pStyle w:val="TableParagraph"/>
              <w:ind w:left="79"/>
              <w:jc w:val="center"/>
              <w:rPr>
                <w:sz w:val="16"/>
              </w:rPr>
            </w:pPr>
            <w:r>
              <w:rPr>
                <w:sz w:val="14"/>
              </w:rPr>
              <w:t>$25.48</w:t>
            </w:r>
          </w:p>
        </w:tc>
        <w:tc>
          <w:tcPr>
            <w:tcW w:w="984" w:type="dxa"/>
          </w:tcPr>
          <w:p w14:paraId="781CF598" w14:textId="77777777" w:rsidR="002759E3" w:rsidRDefault="002759E3" w:rsidP="00691CDF">
            <w:pPr>
              <w:pStyle w:val="TableParagraph"/>
              <w:jc w:val="center"/>
              <w:rPr>
                <w:sz w:val="16"/>
              </w:rPr>
            </w:pPr>
          </w:p>
          <w:p w14:paraId="0A06CD4C" w14:textId="77777777" w:rsidR="002759E3" w:rsidRDefault="002759E3" w:rsidP="00691CDF">
            <w:pPr>
              <w:pStyle w:val="TableParagraph"/>
              <w:spacing w:before="3"/>
              <w:jc w:val="center"/>
              <w:rPr>
                <w:sz w:val="14"/>
              </w:rPr>
            </w:pPr>
          </w:p>
          <w:p w14:paraId="41FE8080" w14:textId="77777777" w:rsidR="002759E3" w:rsidRDefault="002759E3" w:rsidP="00691CDF">
            <w:pPr>
              <w:pStyle w:val="TableParagraph"/>
              <w:ind w:left="79"/>
              <w:jc w:val="center"/>
              <w:rPr>
                <w:sz w:val="16"/>
              </w:rPr>
            </w:pPr>
            <w:r>
              <w:rPr>
                <w:sz w:val="14"/>
              </w:rPr>
              <w:t>$25.60</w:t>
            </w:r>
          </w:p>
        </w:tc>
        <w:tc>
          <w:tcPr>
            <w:tcW w:w="836" w:type="dxa"/>
          </w:tcPr>
          <w:p w14:paraId="5B948890" w14:textId="77777777" w:rsidR="002759E3" w:rsidRDefault="002759E3" w:rsidP="00691CDF">
            <w:pPr>
              <w:pStyle w:val="TableParagraph"/>
              <w:jc w:val="center"/>
              <w:rPr>
                <w:sz w:val="16"/>
              </w:rPr>
            </w:pPr>
          </w:p>
          <w:p w14:paraId="6C47E2E3" w14:textId="77777777" w:rsidR="002759E3" w:rsidRDefault="002759E3" w:rsidP="00691CDF">
            <w:pPr>
              <w:pStyle w:val="TableParagraph"/>
              <w:spacing w:before="3"/>
              <w:jc w:val="center"/>
              <w:rPr>
                <w:sz w:val="14"/>
              </w:rPr>
            </w:pPr>
          </w:p>
          <w:p w14:paraId="1CD811DB" w14:textId="77777777" w:rsidR="002759E3" w:rsidRDefault="002759E3" w:rsidP="00691CDF">
            <w:pPr>
              <w:pStyle w:val="TableParagraph"/>
              <w:ind w:left="79"/>
              <w:jc w:val="center"/>
              <w:rPr>
                <w:sz w:val="16"/>
              </w:rPr>
            </w:pPr>
            <w:r>
              <w:rPr>
                <w:sz w:val="14"/>
              </w:rPr>
              <w:t>$25.73</w:t>
            </w:r>
          </w:p>
        </w:tc>
      </w:tr>
      <w:tr w:rsidR="002759E3" w14:paraId="402F8ACE" w14:textId="77777777" w:rsidTr="00691CDF">
        <w:trPr>
          <w:trHeight w:val="585"/>
          <w:jc w:val="center"/>
        </w:trPr>
        <w:tc>
          <w:tcPr>
            <w:tcW w:w="830" w:type="dxa"/>
          </w:tcPr>
          <w:p w14:paraId="19B524D6" w14:textId="77777777" w:rsidR="002759E3" w:rsidRPr="004E442E" w:rsidRDefault="002759E3" w:rsidP="00C56806">
            <w:pPr>
              <w:pStyle w:val="TableParagraph"/>
              <w:spacing w:before="4"/>
              <w:jc w:val="center"/>
              <w:rPr>
                <w:sz w:val="14"/>
                <w:szCs w:val="14"/>
              </w:rPr>
            </w:pPr>
          </w:p>
          <w:p w14:paraId="5552DA44"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22</w:t>
            </w:r>
          </w:p>
        </w:tc>
        <w:tc>
          <w:tcPr>
            <w:tcW w:w="653" w:type="dxa"/>
          </w:tcPr>
          <w:p w14:paraId="668C4934" w14:textId="77777777" w:rsidR="002759E3" w:rsidRDefault="002759E3" w:rsidP="00691CDF">
            <w:pPr>
              <w:pStyle w:val="TableParagraph"/>
              <w:jc w:val="center"/>
              <w:rPr>
                <w:sz w:val="16"/>
              </w:rPr>
            </w:pPr>
          </w:p>
          <w:p w14:paraId="2EE13C50" w14:textId="77777777" w:rsidR="002759E3" w:rsidRDefault="002759E3" w:rsidP="00691CDF">
            <w:pPr>
              <w:pStyle w:val="TableParagraph"/>
              <w:spacing w:before="3"/>
              <w:jc w:val="center"/>
              <w:rPr>
                <w:sz w:val="14"/>
              </w:rPr>
            </w:pPr>
          </w:p>
          <w:p w14:paraId="11D39C89" w14:textId="77777777" w:rsidR="002759E3" w:rsidRDefault="002759E3" w:rsidP="00691CDF">
            <w:pPr>
              <w:pStyle w:val="TableParagraph"/>
              <w:ind w:left="79"/>
              <w:jc w:val="center"/>
              <w:rPr>
                <w:sz w:val="16"/>
              </w:rPr>
            </w:pPr>
            <w:r>
              <w:rPr>
                <w:sz w:val="14"/>
              </w:rPr>
              <w:t>$24.42</w:t>
            </w:r>
          </w:p>
        </w:tc>
        <w:tc>
          <w:tcPr>
            <w:tcW w:w="754" w:type="dxa"/>
          </w:tcPr>
          <w:p w14:paraId="7E28F494" w14:textId="77777777" w:rsidR="002759E3" w:rsidRDefault="002759E3" w:rsidP="00691CDF">
            <w:pPr>
              <w:pStyle w:val="TableParagraph"/>
              <w:jc w:val="center"/>
              <w:rPr>
                <w:sz w:val="16"/>
              </w:rPr>
            </w:pPr>
          </w:p>
          <w:p w14:paraId="043BD68B" w14:textId="77777777" w:rsidR="002759E3" w:rsidRDefault="002759E3" w:rsidP="00691CDF">
            <w:pPr>
              <w:pStyle w:val="TableParagraph"/>
              <w:spacing w:before="3"/>
              <w:jc w:val="center"/>
              <w:rPr>
                <w:sz w:val="14"/>
              </w:rPr>
            </w:pPr>
          </w:p>
          <w:p w14:paraId="06A240E1" w14:textId="77777777" w:rsidR="002759E3" w:rsidRDefault="002759E3" w:rsidP="00691CDF">
            <w:pPr>
              <w:pStyle w:val="TableParagraph"/>
              <w:ind w:left="79"/>
              <w:jc w:val="center"/>
              <w:rPr>
                <w:sz w:val="16"/>
              </w:rPr>
            </w:pPr>
            <w:r>
              <w:rPr>
                <w:sz w:val="14"/>
              </w:rPr>
              <w:t>$24.54</w:t>
            </w:r>
          </w:p>
        </w:tc>
        <w:tc>
          <w:tcPr>
            <w:tcW w:w="653" w:type="dxa"/>
          </w:tcPr>
          <w:p w14:paraId="199FBBED" w14:textId="77777777" w:rsidR="002759E3" w:rsidRDefault="002759E3" w:rsidP="00691CDF">
            <w:pPr>
              <w:pStyle w:val="TableParagraph"/>
              <w:jc w:val="center"/>
              <w:rPr>
                <w:sz w:val="16"/>
              </w:rPr>
            </w:pPr>
          </w:p>
          <w:p w14:paraId="1FF931D1" w14:textId="77777777" w:rsidR="002759E3" w:rsidRDefault="002759E3" w:rsidP="00691CDF">
            <w:pPr>
              <w:pStyle w:val="TableParagraph"/>
              <w:spacing w:before="3"/>
              <w:jc w:val="center"/>
              <w:rPr>
                <w:sz w:val="14"/>
              </w:rPr>
            </w:pPr>
          </w:p>
          <w:p w14:paraId="35F8D3AD" w14:textId="77777777" w:rsidR="002759E3" w:rsidRDefault="002759E3" w:rsidP="00691CDF">
            <w:pPr>
              <w:pStyle w:val="TableParagraph"/>
              <w:ind w:left="79"/>
              <w:jc w:val="center"/>
              <w:rPr>
                <w:sz w:val="16"/>
              </w:rPr>
            </w:pPr>
            <w:r>
              <w:rPr>
                <w:sz w:val="14"/>
              </w:rPr>
              <w:t>$24.66</w:t>
            </w:r>
          </w:p>
        </w:tc>
        <w:tc>
          <w:tcPr>
            <w:tcW w:w="652" w:type="dxa"/>
          </w:tcPr>
          <w:p w14:paraId="25DD68E5" w14:textId="77777777" w:rsidR="002759E3" w:rsidRDefault="002759E3" w:rsidP="00691CDF">
            <w:pPr>
              <w:pStyle w:val="TableParagraph"/>
              <w:jc w:val="center"/>
              <w:rPr>
                <w:sz w:val="16"/>
              </w:rPr>
            </w:pPr>
          </w:p>
          <w:p w14:paraId="3A0DD2E3" w14:textId="77777777" w:rsidR="002759E3" w:rsidRDefault="002759E3" w:rsidP="00691CDF">
            <w:pPr>
              <w:pStyle w:val="TableParagraph"/>
              <w:spacing w:before="3"/>
              <w:jc w:val="center"/>
              <w:rPr>
                <w:sz w:val="14"/>
              </w:rPr>
            </w:pPr>
          </w:p>
          <w:p w14:paraId="3F60230F" w14:textId="77777777" w:rsidR="002759E3" w:rsidRDefault="002759E3" w:rsidP="00691CDF">
            <w:pPr>
              <w:pStyle w:val="TableParagraph"/>
              <w:ind w:left="79"/>
              <w:jc w:val="center"/>
              <w:rPr>
                <w:sz w:val="16"/>
              </w:rPr>
            </w:pPr>
            <w:r>
              <w:rPr>
                <w:sz w:val="14"/>
              </w:rPr>
              <w:t>$24.79</w:t>
            </w:r>
          </w:p>
        </w:tc>
        <w:tc>
          <w:tcPr>
            <w:tcW w:w="648" w:type="dxa"/>
          </w:tcPr>
          <w:p w14:paraId="662DD30F" w14:textId="77777777" w:rsidR="002759E3" w:rsidRDefault="002759E3" w:rsidP="00691CDF">
            <w:pPr>
              <w:pStyle w:val="TableParagraph"/>
              <w:jc w:val="center"/>
              <w:rPr>
                <w:sz w:val="16"/>
              </w:rPr>
            </w:pPr>
          </w:p>
          <w:p w14:paraId="0706D3C6" w14:textId="77777777" w:rsidR="002759E3" w:rsidRDefault="002759E3" w:rsidP="00691CDF">
            <w:pPr>
              <w:pStyle w:val="TableParagraph"/>
              <w:spacing w:before="3"/>
              <w:jc w:val="center"/>
              <w:rPr>
                <w:sz w:val="14"/>
              </w:rPr>
            </w:pPr>
          </w:p>
          <w:p w14:paraId="2BF706EE" w14:textId="77777777" w:rsidR="002759E3" w:rsidRDefault="002759E3" w:rsidP="00691CDF">
            <w:pPr>
              <w:pStyle w:val="TableParagraph"/>
              <w:ind w:left="79"/>
              <w:jc w:val="center"/>
              <w:rPr>
                <w:sz w:val="16"/>
              </w:rPr>
            </w:pPr>
            <w:r>
              <w:rPr>
                <w:sz w:val="14"/>
              </w:rPr>
              <w:t>$24.91</w:t>
            </w:r>
          </w:p>
        </w:tc>
        <w:tc>
          <w:tcPr>
            <w:tcW w:w="652" w:type="dxa"/>
          </w:tcPr>
          <w:p w14:paraId="3ED1B48C" w14:textId="77777777" w:rsidR="002759E3" w:rsidRDefault="002759E3" w:rsidP="00691CDF">
            <w:pPr>
              <w:pStyle w:val="TableParagraph"/>
              <w:jc w:val="center"/>
              <w:rPr>
                <w:sz w:val="16"/>
              </w:rPr>
            </w:pPr>
          </w:p>
          <w:p w14:paraId="0E0841C5" w14:textId="77777777" w:rsidR="002759E3" w:rsidRDefault="002759E3" w:rsidP="00691CDF">
            <w:pPr>
              <w:pStyle w:val="TableParagraph"/>
              <w:spacing w:before="3"/>
              <w:jc w:val="center"/>
              <w:rPr>
                <w:sz w:val="14"/>
              </w:rPr>
            </w:pPr>
          </w:p>
          <w:p w14:paraId="6DCFCD0C" w14:textId="77777777" w:rsidR="002759E3" w:rsidRDefault="002759E3" w:rsidP="00691CDF">
            <w:pPr>
              <w:pStyle w:val="TableParagraph"/>
              <w:ind w:left="79"/>
              <w:jc w:val="center"/>
              <w:rPr>
                <w:sz w:val="16"/>
              </w:rPr>
            </w:pPr>
            <w:r>
              <w:rPr>
                <w:sz w:val="14"/>
              </w:rPr>
              <w:t>$25.04</w:t>
            </w:r>
          </w:p>
        </w:tc>
        <w:tc>
          <w:tcPr>
            <w:tcW w:w="648" w:type="dxa"/>
          </w:tcPr>
          <w:p w14:paraId="57FA4530" w14:textId="77777777" w:rsidR="002759E3" w:rsidRDefault="002759E3" w:rsidP="00691CDF">
            <w:pPr>
              <w:pStyle w:val="TableParagraph"/>
              <w:jc w:val="center"/>
              <w:rPr>
                <w:sz w:val="16"/>
              </w:rPr>
            </w:pPr>
          </w:p>
          <w:p w14:paraId="373D17C8" w14:textId="77777777" w:rsidR="002759E3" w:rsidRDefault="002759E3" w:rsidP="00691CDF">
            <w:pPr>
              <w:pStyle w:val="TableParagraph"/>
              <w:spacing w:before="3"/>
              <w:jc w:val="center"/>
              <w:rPr>
                <w:sz w:val="14"/>
              </w:rPr>
            </w:pPr>
          </w:p>
          <w:p w14:paraId="3DC6293A" w14:textId="77777777" w:rsidR="002759E3" w:rsidRDefault="002759E3" w:rsidP="00691CDF">
            <w:pPr>
              <w:pStyle w:val="TableParagraph"/>
              <w:ind w:left="79"/>
              <w:jc w:val="center"/>
              <w:rPr>
                <w:sz w:val="16"/>
              </w:rPr>
            </w:pPr>
            <w:r>
              <w:rPr>
                <w:sz w:val="14"/>
              </w:rPr>
              <w:t>$25.16</w:t>
            </w:r>
          </w:p>
        </w:tc>
        <w:tc>
          <w:tcPr>
            <w:tcW w:w="715" w:type="dxa"/>
          </w:tcPr>
          <w:p w14:paraId="76285A2D" w14:textId="77777777" w:rsidR="002759E3" w:rsidRDefault="002759E3" w:rsidP="00691CDF">
            <w:pPr>
              <w:pStyle w:val="TableParagraph"/>
              <w:jc w:val="center"/>
              <w:rPr>
                <w:sz w:val="16"/>
              </w:rPr>
            </w:pPr>
          </w:p>
          <w:p w14:paraId="051874D3" w14:textId="77777777" w:rsidR="002759E3" w:rsidRDefault="002759E3" w:rsidP="00691CDF">
            <w:pPr>
              <w:pStyle w:val="TableParagraph"/>
              <w:spacing w:before="3"/>
              <w:jc w:val="center"/>
              <w:rPr>
                <w:sz w:val="14"/>
              </w:rPr>
            </w:pPr>
          </w:p>
          <w:p w14:paraId="16467B87" w14:textId="77777777" w:rsidR="002759E3" w:rsidRDefault="002759E3" w:rsidP="00691CDF">
            <w:pPr>
              <w:pStyle w:val="TableParagraph"/>
              <w:ind w:left="79"/>
              <w:jc w:val="center"/>
              <w:rPr>
                <w:sz w:val="16"/>
              </w:rPr>
            </w:pPr>
            <w:r>
              <w:rPr>
                <w:sz w:val="14"/>
              </w:rPr>
              <w:t>$25.29</w:t>
            </w:r>
          </w:p>
        </w:tc>
        <w:tc>
          <w:tcPr>
            <w:tcW w:w="1028" w:type="dxa"/>
          </w:tcPr>
          <w:p w14:paraId="28FD985A" w14:textId="77777777" w:rsidR="002759E3" w:rsidRDefault="002759E3" w:rsidP="00691CDF">
            <w:pPr>
              <w:pStyle w:val="TableParagraph"/>
              <w:jc w:val="center"/>
              <w:rPr>
                <w:sz w:val="16"/>
              </w:rPr>
            </w:pPr>
          </w:p>
          <w:p w14:paraId="23CA71EA" w14:textId="77777777" w:rsidR="002759E3" w:rsidRDefault="002759E3" w:rsidP="00691CDF">
            <w:pPr>
              <w:pStyle w:val="TableParagraph"/>
              <w:spacing w:before="3"/>
              <w:jc w:val="center"/>
              <w:rPr>
                <w:sz w:val="14"/>
              </w:rPr>
            </w:pPr>
          </w:p>
          <w:p w14:paraId="2880E0D8" w14:textId="77777777" w:rsidR="002759E3" w:rsidRDefault="002759E3" w:rsidP="00691CDF">
            <w:pPr>
              <w:pStyle w:val="TableParagraph"/>
              <w:ind w:left="79"/>
              <w:jc w:val="center"/>
              <w:rPr>
                <w:sz w:val="16"/>
              </w:rPr>
            </w:pPr>
            <w:r>
              <w:rPr>
                <w:sz w:val="14"/>
              </w:rPr>
              <w:t>$25.41</w:t>
            </w:r>
          </w:p>
        </w:tc>
        <w:tc>
          <w:tcPr>
            <w:tcW w:w="773" w:type="dxa"/>
          </w:tcPr>
          <w:p w14:paraId="733E9934" w14:textId="77777777" w:rsidR="002759E3" w:rsidRDefault="002759E3" w:rsidP="00691CDF">
            <w:pPr>
              <w:pStyle w:val="TableParagraph"/>
              <w:jc w:val="center"/>
              <w:rPr>
                <w:sz w:val="16"/>
              </w:rPr>
            </w:pPr>
          </w:p>
          <w:p w14:paraId="43885ED2" w14:textId="77777777" w:rsidR="002759E3" w:rsidRDefault="002759E3" w:rsidP="00691CDF">
            <w:pPr>
              <w:pStyle w:val="TableParagraph"/>
              <w:spacing w:before="3"/>
              <w:jc w:val="center"/>
              <w:rPr>
                <w:sz w:val="14"/>
              </w:rPr>
            </w:pPr>
          </w:p>
          <w:p w14:paraId="61AA6CBD" w14:textId="77777777" w:rsidR="002759E3" w:rsidRDefault="002759E3" w:rsidP="00691CDF">
            <w:pPr>
              <w:pStyle w:val="TableParagraph"/>
              <w:ind w:left="79"/>
              <w:jc w:val="center"/>
              <w:rPr>
                <w:sz w:val="16"/>
              </w:rPr>
            </w:pPr>
            <w:r>
              <w:rPr>
                <w:sz w:val="14"/>
              </w:rPr>
              <w:t>$25.54</w:t>
            </w:r>
          </w:p>
        </w:tc>
        <w:tc>
          <w:tcPr>
            <w:tcW w:w="984" w:type="dxa"/>
          </w:tcPr>
          <w:p w14:paraId="621A6F51" w14:textId="77777777" w:rsidR="002759E3" w:rsidRDefault="002759E3" w:rsidP="00691CDF">
            <w:pPr>
              <w:pStyle w:val="TableParagraph"/>
              <w:jc w:val="center"/>
              <w:rPr>
                <w:sz w:val="16"/>
              </w:rPr>
            </w:pPr>
          </w:p>
          <w:p w14:paraId="2B2D5C68" w14:textId="77777777" w:rsidR="002759E3" w:rsidRDefault="002759E3" w:rsidP="00691CDF">
            <w:pPr>
              <w:pStyle w:val="TableParagraph"/>
              <w:spacing w:before="3"/>
              <w:jc w:val="center"/>
              <w:rPr>
                <w:sz w:val="14"/>
              </w:rPr>
            </w:pPr>
          </w:p>
          <w:p w14:paraId="063EBD6E" w14:textId="77777777" w:rsidR="002759E3" w:rsidRDefault="002759E3" w:rsidP="00691CDF">
            <w:pPr>
              <w:pStyle w:val="TableParagraph"/>
              <w:ind w:left="79"/>
              <w:jc w:val="center"/>
              <w:rPr>
                <w:sz w:val="16"/>
              </w:rPr>
            </w:pPr>
            <w:r>
              <w:rPr>
                <w:sz w:val="14"/>
              </w:rPr>
              <w:t>$25.67</w:t>
            </w:r>
          </w:p>
        </w:tc>
        <w:tc>
          <w:tcPr>
            <w:tcW w:w="836" w:type="dxa"/>
          </w:tcPr>
          <w:p w14:paraId="2FF5C88E" w14:textId="77777777" w:rsidR="002759E3" w:rsidRDefault="002759E3" w:rsidP="00691CDF">
            <w:pPr>
              <w:pStyle w:val="TableParagraph"/>
              <w:jc w:val="center"/>
              <w:rPr>
                <w:sz w:val="16"/>
              </w:rPr>
            </w:pPr>
          </w:p>
          <w:p w14:paraId="031BADC8" w14:textId="77777777" w:rsidR="002759E3" w:rsidRDefault="002759E3" w:rsidP="00691CDF">
            <w:pPr>
              <w:pStyle w:val="TableParagraph"/>
              <w:spacing w:before="3"/>
              <w:jc w:val="center"/>
              <w:rPr>
                <w:sz w:val="14"/>
              </w:rPr>
            </w:pPr>
          </w:p>
          <w:p w14:paraId="57E67BFD" w14:textId="77777777" w:rsidR="002759E3" w:rsidRDefault="002759E3" w:rsidP="00691CDF">
            <w:pPr>
              <w:pStyle w:val="TableParagraph"/>
              <w:ind w:left="79"/>
              <w:jc w:val="center"/>
              <w:rPr>
                <w:sz w:val="16"/>
              </w:rPr>
            </w:pPr>
            <w:r>
              <w:rPr>
                <w:sz w:val="14"/>
              </w:rPr>
              <w:t>$25.80</w:t>
            </w:r>
          </w:p>
        </w:tc>
      </w:tr>
      <w:tr w:rsidR="002759E3" w14:paraId="2E4F70C9" w14:textId="77777777" w:rsidTr="00691CDF">
        <w:trPr>
          <w:trHeight w:val="585"/>
          <w:jc w:val="center"/>
        </w:trPr>
        <w:tc>
          <w:tcPr>
            <w:tcW w:w="830" w:type="dxa"/>
          </w:tcPr>
          <w:p w14:paraId="7AECCEE8" w14:textId="77777777" w:rsidR="002759E3" w:rsidRPr="004E442E" w:rsidRDefault="002759E3" w:rsidP="00C56806">
            <w:pPr>
              <w:pStyle w:val="TableParagraph"/>
              <w:spacing w:before="3"/>
              <w:jc w:val="center"/>
              <w:rPr>
                <w:sz w:val="14"/>
                <w:szCs w:val="14"/>
              </w:rPr>
            </w:pPr>
          </w:p>
          <w:p w14:paraId="69CAA4D2"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23</w:t>
            </w:r>
          </w:p>
        </w:tc>
        <w:tc>
          <w:tcPr>
            <w:tcW w:w="653" w:type="dxa"/>
          </w:tcPr>
          <w:p w14:paraId="1E2206F3" w14:textId="77777777" w:rsidR="002759E3" w:rsidRDefault="002759E3" w:rsidP="00691CDF">
            <w:pPr>
              <w:pStyle w:val="TableParagraph"/>
              <w:jc w:val="center"/>
              <w:rPr>
                <w:sz w:val="16"/>
              </w:rPr>
            </w:pPr>
          </w:p>
          <w:p w14:paraId="1A715905" w14:textId="77777777" w:rsidR="002759E3" w:rsidRDefault="002759E3" w:rsidP="00691CDF">
            <w:pPr>
              <w:pStyle w:val="TableParagraph"/>
              <w:spacing w:before="4"/>
              <w:jc w:val="center"/>
              <w:rPr>
                <w:sz w:val="14"/>
              </w:rPr>
            </w:pPr>
          </w:p>
          <w:p w14:paraId="0970C5E6" w14:textId="77777777" w:rsidR="002759E3" w:rsidRDefault="002759E3" w:rsidP="00691CDF">
            <w:pPr>
              <w:pStyle w:val="TableParagraph"/>
              <w:ind w:left="79"/>
              <w:jc w:val="center"/>
              <w:rPr>
                <w:sz w:val="16"/>
              </w:rPr>
            </w:pPr>
            <w:r>
              <w:rPr>
                <w:sz w:val="14"/>
              </w:rPr>
              <w:t>$24.48</w:t>
            </w:r>
          </w:p>
        </w:tc>
        <w:tc>
          <w:tcPr>
            <w:tcW w:w="754" w:type="dxa"/>
          </w:tcPr>
          <w:p w14:paraId="4664BB0E" w14:textId="77777777" w:rsidR="002759E3" w:rsidRDefault="002759E3" w:rsidP="00691CDF">
            <w:pPr>
              <w:pStyle w:val="TableParagraph"/>
              <w:jc w:val="center"/>
              <w:rPr>
                <w:sz w:val="16"/>
              </w:rPr>
            </w:pPr>
          </w:p>
          <w:p w14:paraId="2168F243" w14:textId="77777777" w:rsidR="002759E3" w:rsidRDefault="002759E3" w:rsidP="00691CDF">
            <w:pPr>
              <w:pStyle w:val="TableParagraph"/>
              <w:spacing w:before="4"/>
              <w:jc w:val="center"/>
              <w:rPr>
                <w:sz w:val="14"/>
              </w:rPr>
            </w:pPr>
          </w:p>
          <w:p w14:paraId="5222B693" w14:textId="77777777" w:rsidR="002759E3" w:rsidRDefault="002759E3" w:rsidP="00691CDF">
            <w:pPr>
              <w:pStyle w:val="TableParagraph"/>
              <w:ind w:left="79"/>
              <w:jc w:val="center"/>
              <w:rPr>
                <w:sz w:val="16"/>
              </w:rPr>
            </w:pPr>
            <w:r>
              <w:rPr>
                <w:sz w:val="14"/>
              </w:rPr>
              <w:t>$24.60</w:t>
            </w:r>
          </w:p>
        </w:tc>
        <w:tc>
          <w:tcPr>
            <w:tcW w:w="653" w:type="dxa"/>
          </w:tcPr>
          <w:p w14:paraId="18C31520" w14:textId="77777777" w:rsidR="002759E3" w:rsidRDefault="002759E3" w:rsidP="00691CDF">
            <w:pPr>
              <w:pStyle w:val="TableParagraph"/>
              <w:jc w:val="center"/>
              <w:rPr>
                <w:sz w:val="16"/>
              </w:rPr>
            </w:pPr>
          </w:p>
          <w:p w14:paraId="0F0E196F" w14:textId="77777777" w:rsidR="002759E3" w:rsidRDefault="002759E3" w:rsidP="00691CDF">
            <w:pPr>
              <w:pStyle w:val="TableParagraph"/>
              <w:spacing w:before="4"/>
              <w:jc w:val="center"/>
              <w:rPr>
                <w:sz w:val="14"/>
              </w:rPr>
            </w:pPr>
          </w:p>
          <w:p w14:paraId="2AF282A1" w14:textId="77777777" w:rsidR="002759E3" w:rsidRDefault="002759E3" w:rsidP="00691CDF">
            <w:pPr>
              <w:pStyle w:val="TableParagraph"/>
              <w:ind w:left="79"/>
              <w:jc w:val="center"/>
              <w:rPr>
                <w:sz w:val="16"/>
              </w:rPr>
            </w:pPr>
            <w:r>
              <w:rPr>
                <w:sz w:val="14"/>
              </w:rPr>
              <w:t>$24.73</w:t>
            </w:r>
          </w:p>
        </w:tc>
        <w:tc>
          <w:tcPr>
            <w:tcW w:w="652" w:type="dxa"/>
          </w:tcPr>
          <w:p w14:paraId="348A2305" w14:textId="77777777" w:rsidR="002759E3" w:rsidRDefault="002759E3" w:rsidP="00691CDF">
            <w:pPr>
              <w:pStyle w:val="TableParagraph"/>
              <w:jc w:val="center"/>
              <w:rPr>
                <w:sz w:val="16"/>
              </w:rPr>
            </w:pPr>
          </w:p>
          <w:p w14:paraId="326E4A10" w14:textId="77777777" w:rsidR="002759E3" w:rsidRDefault="002759E3" w:rsidP="00691CDF">
            <w:pPr>
              <w:pStyle w:val="TableParagraph"/>
              <w:spacing w:before="4"/>
              <w:jc w:val="center"/>
              <w:rPr>
                <w:sz w:val="14"/>
              </w:rPr>
            </w:pPr>
          </w:p>
          <w:p w14:paraId="4C1C1A15" w14:textId="77777777" w:rsidR="002759E3" w:rsidRDefault="002759E3" w:rsidP="00691CDF">
            <w:pPr>
              <w:pStyle w:val="TableParagraph"/>
              <w:ind w:left="79"/>
              <w:jc w:val="center"/>
              <w:rPr>
                <w:sz w:val="16"/>
              </w:rPr>
            </w:pPr>
            <w:r>
              <w:rPr>
                <w:sz w:val="14"/>
              </w:rPr>
              <w:t>$24.85</w:t>
            </w:r>
          </w:p>
        </w:tc>
        <w:tc>
          <w:tcPr>
            <w:tcW w:w="648" w:type="dxa"/>
          </w:tcPr>
          <w:p w14:paraId="6D218266" w14:textId="77777777" w:rsidR="002759E3" w:rsidRDefault="002759E3" w:rsidP="00691CDF">
            <w:pPr>
              <w:pStyle w:val="TableParagraph"/>
              <w:jc w:val="center"/>
              <w:rPr>
                <w:sz w:val="16"/>
              </w:rPr>
            </w:pPr>
          </w:p>
          <w:p w14:paraId="39947D0A" w14:textId="77777777" w:rsidR="002759E3" w:rsidRDefault="002759E3" w:rsidP="00691CDF">
            <w:pPr>
              <w:pStyle w:val="TableParagraph"/>
              <w:spacing w:before="4"/>
              <w:jc w:val="center"/>
              <w:rPr>
                <w:sz w:val="14"/>
              </w:rPr>
            </w:pPr>
          </w:p>
          <w:p w14:paraId="108DB763" w14:textId="77777777" w:rsidR="002759E3" w:rsidRDefault="002759E3" w:rsidP="00691CDF">
            <w:pPr>
              <w:pStyle w:val="TableParagraph"/>
              <w:ind w:left="79"/>
              <w:jc w:val="center"/>
              <w:rPr>
                <w:sz w:val="16"/>
              </w:rPr>
            </w:pPr>
            <w:r>
              <w:rPr>
                <w:sz w:val="14"/>
              </w:rPr>
              <w:t>$24.97</w:t>
            </w:r>
          </w:p>
        </w:tc>
        <w:tc>
          <w:tcPr>
            <w:tcW w:w="652" w:type="dxa"/>
          </w:tcPr>
          <w:p w14:paraId="27C100C5" w14:textId="77777777" w:rsidR="002759E3" w:rsidRDefault="002759E3" w:rsidP="00691CDF">
            <w:pPr>
              <w:pStyle w:val="TableParagraph"/>
              <w:jc w:val="center"/>
              <w:rPr>
                <w:sz w:val="16"/>
              </w:rPr>
            </w:pPr>
          </w:p>
          <w:p w14:paraId="32475B10" w14:textId="77777777" w:rsidR="002759E3" w:rsidRDefault="002759E3" w:rsidP="00691CDF">
            <w:pPr>
              <w:pStyle w:val="TableParagraph"/>
              <w:spacing w:before="4"/>
              <w:jc w:val="center"/>
              <w:rPr>
                <w:sz w:val="14"/>
              </w:rPr>
            </w:pPr>
          </w:p>
          <w:p w14:paraId="767D31F3" w14:textId="77777777" w:rsidR="002759E3" w:rsidRDefault="002759E3" w:rsidP="00691CDF">
            <w:pPr>
              <w:pStyle w:val="TableParagraph"/>
              <w:ind w:left="79"/>
              <w:jc w:val="center"/>
              <w:rPr>
                <w:sz w:val="16"/>
              </w:rPr>
            </w:pPr>
            <w:r>
              <w:rPr>
                <w:sz w:val="14"/>
              </w:rPr>
              <w:t>$25.10</w:t>
            </w:r>
          </w:p>
        </w:tc>
        <w:tc>
          <w:tcPr>
            <w:tcW w:w="648" w:type="dxa"/>
          </w:tcPr>
          <w:p w14:paraId="3BF23FDF" w14:textId="77777777" w:rsidR="002759E3" w:rsidRDefault="002759E3" w:rsidP="00691CDF">
            <w:pPr>
              <w:pStyle w:val="TableParagraph"/>
              <w:jc w:val="center"/>
              <w:rPr>
                <w:sz w:val="16"/>
              </w:rPr>
            </w:pPr>
          </w:p>
          <w:p w14:paraId="57892CF2" w14:textId="77777777" w:rsidR="002759E3" w:rsidRDefault="002759E3" w:rsidP="00691CDF">
            <w:pPr>
              <w:pStyle w:val="TableParagraph"/>
              <w:spacing w:before="4"/>
              <w:jc w:val="center"/>
              <w:rPr>
                <w:sz w:val="14"/>
              </w:rPr>
            </w:pPr>
          </w:p>
          <w:p w14:paraId="448E1F13" w14:textId="77777777" w:rsidR="002759E3" w:rsidRDefault="002759E3" w:rsidP="00691CDF">
            <w:pPr>
              <w:pStyle w:val="TableParagraph"/>
              <w:ind w:left="79"/>
              <w:jc w:val="center"/>
              <w:rPr>
                <w:sz w:val="16"/>
              </w:rPr>
            </w:pPr>
            <w:r>
              <w:rPr>
                <w:sz w:val="14"/>
              </w:rPr>
              <w:t>$25.23</w:t>
            </w:r>
          </w:p>
        </w:tc>
        <w:tc>
          <w:tcPr>
            <w:tcW w:w="715" w:type="dxa"/>
          </w:tcPr>
          <w:p w14:paraId="1B4AE99B" w14:textId="77777777" w:rsidR="002759E3" w:rsidRDefault="002759E3" w:rsidP="00691CDF">
            <w:pPr>
              <w:pStyle w:val="TableParagraph"/>
              <w:jc w:val="center"/>
              <w:rPr>
                <w:sz w:val="16"/>
              </w:rPr>
            </w:pPr>
          </w:p>
          <w:p w14:paraId="23F0A0A6" w14:textId="77777777" w:rsidR="002759E3" w:rsidRDefault="002759E3" w:rsidP="00691CDF">
            <w:pPr>
              <w:pStyle w:val="TableParagraph"/>
              <w:spacing w:before="4"/>
              <w:jc w:val="center"/>
              <w:rPr>
                <w:sz w:val="14"/>
              </w:rPr>
            </w:pPr>
          </w:p>
          <w:p w14:paraId="614FC2C4" w14:textId="77777777" w:rsidR="002759E3" w:rsidRDefault="002759E3" w:rsidP="00691CDF">
            <w:pPr>
              <w:pStyle w:val="TableParagraph"/>
              <w:ind w:left="79"/>
              <w:jc w:val="center"/>
              <w:rPr>
                <w:sz w:val="16"/>
              </w:rPr>
            </w:pPr>
            <w:r>
              <w:rPr>
                <w:sz w:val="14"/>
              </w:rPr>
              <w:t>$25.35</w:t>
            </w:r>
          </w:p>
        </w:tc>
        <w:tc>
          <w:tcPr>
            <w:tcW w:w="1028" w:type="dxa"/>
          </w:tcPr>
          <w:p w14:paraId="4BEFB776" w14:textId="77777777" w:rsidR="002759E3" w:rsidRDefault="002759E3" w:rsidP="00691CDF">
            <w:pPr>
              <w:pStyle w:val="TableParagraph"/>
              <w:jc w:val="center"/>
              <w:rPr>
                <w:sz w:val="16"/>
              </w:rPr>
            </w:pPr>
          </w:p>
          <w:p w14:paraId="465E170A" w14:textId="77777777" w:rsidR="002759E3" w:rsidRDefault="002759E3" w:rsidP="00691CDF">
            <w:pPr>
              <w:pStyle w:val="TableParagraph"/>
              <w:spacing w:before="4"/>
              <w:jc w:val="center"/>
              <w:rPr>
                <w:sz w:val="14"/>
              </w:rPr>
            </w:pPr>
          </w:p>
          <w:p w14:paraId="22A6A710" w14:textId="77777777" w:rsidR="002759E3" w:rsidRDefault="002759E3" w:rsidP="00691CDF">
            <w:pPr>
              <w:pStyle w:val="TableParagraph"/>
              <w:ind w:left="79"/>
              <w:jc w:val="center"/>
              <w:rPr>
                <w:sz w:val="16"/>
              </w:rPr>
            </w:pPr>
            <w:r>
              <w:rPr>
                <w:sz w:val="14"/>
              </w:rPr>
              <w:t>$25.48</w:t>
            </w:r>
          </w:p>
        </w:tc>
        <w:tc>
          <w:tcPr>
            <w:tcW w:w="773" w:type="dxa"/>
          </w:tcPr>
          <w:p w14:paraId="6E63CEC7" w14:textId="77777777" w:rsidR="002759E3" w:rsidRDefault="002759E3" w:rsidP="00691CDF">
            <w:pPr>
              <w:pStyle w:val="TableParagraph"/>
              <w:jc w:val="center"/>
              <w:rPr>
                <w:sz w:val="16"/>
              </w:rPr>
            </w:pPr>
          </w:p>
          <w:p w14:paraId="06008A74" w14:textId="77777777" w:rsidR="002759E3" w:rsidRDefault="002759E3" w:rsidP="00691CDF">
            <w:pPr>
              <w:pStyle w:val="TableParagraph"/>
              <w:spacing w:before="4"/>
              <w:jc w:val="center"/>
              <w:rPr>
                <w:sz w:val="14"/>
              </w:rPr>
            </w:pPr>
          </w:p>
          <w:p w14:paraId="5DCC35D1" w14:textId="77777777" w:rsidR="002759E3" w:rsidRDefault="002759E3" w:rsidP="00691CDF">
            <w:pPr>
              <w:pStyle w:val="TableParagraph"/>
              <w:ind w:left="79"/>
              <w:jc w:val="center"/>
              <w:rPr>
                <w:sz w:val="16"/>
              </w:rPr>
            </w:pPr>
            <w:r>
              <w:rPr>
                <w:sz w:val="14"/>
              </w:rPr>
              <w:t>$25.61</w:t>
            </w:r>
          </w:p>
        </w:tc>
        <w:tc>
          <w:tcPr>
            <w:tcW w:w="984" w:type="dxa"/>
          </w:tcPr>
          <w:p w14:paraId="7E397D2C" w14:textId="77777777" w:rsidR="002759E3" w:rsidRDefault="002759E3" w:rsidP="00691CDF">
            <w:pPr>
              <w:pStyle w:val="TableParagraph"/>
              <w:jc w:val="center"/>
              <w:rPr>
                <w:sz w:val="16"/>
              </w:rPr>
            </w:pPr>
          </w:p>
          <w:p w14:paraId="7E83F08D" w14:textId="77777777" w:rsidR="002759E3" w:rsidRDefault="002759E3" w:rsidP="00691CDF">
            <w:pPr>
              <w:pStyle w:val="TableParagraph"/>
              <w:spacing w:before="4"/>
              <w:jc w:val="center"/>
              <w:rPr>
                <w:sz w:val="14"/>
              </w:rPr>
            </w:pPr>
          </w:p>
          <w:p w14:paraId="26B03CE6" w14:textId="77777777" w:rsidR="002759E3" w:rsidRDefault="002759E3" w:rsidP="00691CDF">
            <w:pPr>
              <w:pStyle w:val="TableParagraph"/>
              <w:ind w:left="79"/>
              <w:jc w:val="center"/>
              <w:rPr>
                <w:sz w:val="16"/>
              </w:rPr>
            </w:pPr>
            <w:r>
              <w:rPr>
                <w:sz w:val="14"/>
              </w:rPr>
              <w:t>$25.73</w:t>
            </w:r>
          </w:p>
        </w:tc>
        <w:tc>
          <w:tcPr>
            <w:tcW w:w="836" w:type="dxa"/>
          </w:tcPr>
          <w:p w14:paraId="521CF7C7" w14:textId="77777777" w:rsidR="002759E3" w:rsidRDefault="002759E3" w:rsidP="00691CDF">
            <w:pPr>
              <w:pStyle w:val="TableParagraph"/>
              <w:jc w:val="center"/>
              <w:rPr>
                <w:sz w:val="16"/>
              </w:rPr>
            </w:pPr>
          </w:p>
          <w:p w14:paraId="3C5A7E49" w14:textId="77777777" w:rsidR="002759E3" w:rsidRDefault="002759E3" w:rsidP="00691CDF">
            <w:pPr>
              <w:pStyle w:val="TableParagraph"/>
              <w:spacing w:before="4"/>
              <w:jc w:val="center"/>
              <w:rPr>
                <w:sz w:val="14"/>
              </w:rPr>
            </w:pPr>
          </w:p>
          <w:p w14:paraId="76AB8D0F" w14:textId="77777777" w:rsidR="002759E3" w:rsidRDefault="002759E3" w:rsidP="00691CDF">
            <w:pPr>
              <w:pStyle w:val="TableParagraph"/>
              <w:ind w:left="79"/>
              <w:jc w:val="center"/>
              <w:rPr>
                <w:sz w:val="16"/>
              </w:rPr>
            </w:pPr>
            <w:r>
              <w:rPr>
                <w:sz w:val="14"/>
              </w:rPr>
              <w:t>$25.86</w:t>
            </w:r>
          </w:p>
        </w:tc>
      </w:tr>
      <w:tr w:rsidR="002759E3" w14:paraId="542065BD" w14:textId="77777777" w:rsidTr="00691CDF">
        <w:trPr>
          <w:trHeight w:val="585"/>
          <w:jc w:val="center"/>
        </w:trPr>
        <w:tc>
          <w:tcPr>
            <w:tcW w:w="830" w:type="dxa"/>
          </w:tcPr>
          <w:p w14:paraId="38A69E12" w14:textId="77777777" w:rsidR="002759E3" w:rsidRPr="004E442E" w:rsidRDefault="002759E3" w:rsidP="00C56806">
            <w:pPr>
              <w:pStyle w:val="TableParagraph"/>
              <w:spacing w:before="3"/>
              <w:jc w:val="center"/>
              <w:rPr>
                <w:sz w:val="14"/>
                <w:szCs w:val="14"/>
              </w:rPr>
            </w:pPr>
          </w:p>
          <w:p w14:paraId="6B0AE437"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24</w:t>
            </w:r>
          </w:p>
        </w:tc>
        <w:tc>
          <w:tcPr>
            <w:tcW w:w="653" w:type="dxa"/>
          </w:tcPr>
          <w:p w14:paraId="1BE1FD5B" w14:textId="77777777" w:rsidR="002759E3" w:rsidRDefault="002759E3" w:rsidP="00691CDF">
            <w:pPr>
              <w:pStyle w:val="TableParagraph"/>
              <w:jc w:val="center"/>
              <w:rPr>
                <w:sz w:val="16"/>
              </w:rPr>
            </w:pPr>
          </w:p>
          <w:p w14:paraId="47C14AC6" w14:textId="77777777" w:rsidR="002759E3" w:rsidRDefault="002759E3" w:rsidP="00691CDF">
            <w:pPr>
              <w:pStyle w:val="TableParagraph"/>
              <w:spacing w:before="3"/>
              <w:jc w:val="center"/>
              <w:rPr>
                <w:sz w:val="14"/>
              </w:rPr>
            </w:pPr>
          </w:p>
          <w:p w14:paraId="5D5E690B" w14:textId="77777777" w:rsidR="002759E3" w:rsidRDefault="002759E3" w:rsidP="00691CDF">
            <w:pPr>
              <w:pStyle w:val="TableParagraph"/>
              <w:ind w:left="79"/>
              <w:jc w:val="center"/>
              <w:rPr>
                <w:sz w:val="16"/>
              </w:rPr>
            </w:pPr>
            <w:r>
              <w:rPr>
                <w:sz w:val="14"/>
              </w:rPr>
              <w:t>$24.54</w:t>
            </w:r>
          </w:p>
        </w:tc>
        <w:tc>
          <w:tcPr>
            <w:tcW w:w="754" w:type="dxa"/>
          </w:tcPr>
          <w:p w14:paraId="09F0A00B" w14:textId="77777777" w:rsidR="002759E3" w:rsidRDefault="002759E3" w:rsidP="00691CDF">
            <w:pPr>
              <w:pStyle w:val="TableParagraph"/>
              <w:jc w:val="center"/>
              <w:rPr>
                <w:sz w:val="16"/>
              </w:rPr>
            </w:pPr>
          </w:p>
          <w:p w14:paraId="6F387FB0" w14:textId="77777777" w:rsidR="002759E3" w:rsidRDefault="002759E3" w:rsidP="00691CDF">
            <w:pPr>
              <w:pStyle w:val="TableParagraph"/>
              <w:spacing w:before="3"/>
              <w:jc w:val="center"/>
              <w:rPr>
                <w:sz w:val="14"/>
              </w:rPr>
            </w:pPr>
          </w:p>
          <w:p w14:paraId="65877DE5" w14:textId="77777777" w:rsidR="002759E3" w:rsidRDefault="002759E3" w:rsidP="00691CDF">
            <w:pPr>
              <w:pStyle w:val="TableParagraph"/>
              <w:ind w:left="79"/>
              <w:jc w:val="center"/>
              <w:rPr>
                <w:sz w:val="16"/>
              </w:rPr>
            </w:pPr>
            <w:r>
              <w:rPr>
                <w:sz w:val="14"/>
              </w:rPr>
              <w:t>$24.67</w:t>
            </w:r>
          </w:p>
        </w:tc>
        <w:tc>
          <w:tcPr>
            <w:tcW w:w="653" w:type="dxa"/>
          </w:tcPr>
          <w:p w14:paraId="19F596E1" w14:textId="77777777" w:rsidR="002759E3" w:rsidRDefault="002759E3" w:rsidP="00691CDF">
            <w:pPr>
              <w:pStyle w:val="TableParagraph"/>
              <w:jc w:val="center"/>
              <w:rPr>
                <w:sz w:val="16"/>
              </w:rPr>
            </w:pPr>
          </w:p>
          <w:p w14:paraId="7DAA03A9" w14:textId="77777777" w:rsidR="002759E3" w:rsidRDefault="002759E3" w:rsidP="00691CDF">
            <w:pPr>
              <w:pStyle w:val="TableParagraph"/>
              <w:spacing w:before="3"/>
              <w:jc w:val="center"/>
              <w:rPr>
                <w:sz w:val="14"/>
              </w:rPr>
            </w:pPr>
          </w:p>
          <w:p w14:paraId="7E5B66FF" w14:textId="77777777" w:rsidR="002759E3" w:rsidRDefault="002759E3" w:rsidP="00691CDF">
            <w:pPr>
              <w:pStyle w:val="TableParagraph"/>
              <w:ind w:left="79"/>
              <w:jc w:val="center"/>
              <w:rPr>
                <w:sz w:val="16"/>
              </w:rPr>
            </w:pPr>
            <w:r>
              <w:rPr>
                <w:sz w:val="14"/>
              </w:rPr>
              <w:t>$24.79</w:t>
            </w:r>
          </w:p>
        </w:tc>
        <w:tc>
          <w:tcPr>
            <w:tcW w:w="652" w:type="dxa"/>
          </w:tcPr>
          <w:p w14:paraId="138B478A" w14:textId="77777777" w:rsidR="002759E3" w:rsidRDefault="002759E3" w:rsidP="00691CDF">
            <w:pPr>
              <w:pStyle w:val="TableParagraph"/>
              <w:jc w:val="center"/>
              <w:rPr>
                <w:sz w:val="16"/>
              </w:rPr>
            </w:pPr>
          </w:p>
          <w:p w14:paraId="61443932" w14:textId="77777777" w:rsidR="002759E3" w:rsidRDefault="002759E3" w:rsidP="00691CDF">
            <w:pPr>
              <w:pStyle w:val="TableParagraph"/>
              <w:spacing w:before="3"/>
              <w:jc w:val="center"/>
              <w:rPr>
                <w:sz w:val="14"/>
              </w:rPr>
            </w:pPr>
          </w:p>
          <w:p w14:paraId="1153189F" w14:textId="77777777" w:rsidR="002759E3" w:rsidRDefault="002759E3" w:rsidP="00691CDF">
            <w:pPr>
              <w:pStyle w:val="TableParagraph"/>
              <w:ind w:left="79"/>
              <w:jc w:val="center"/>
              <w:rPr>
                <w:sz w:val="16"/>
              </w:rPr>
            </w:pPr>
            <w:r>
              <w:rPr>
                <w:sz w:val="14"/>
              </w:rPr>
              <w:t>$24.91</w:t>
            </w:r>
          </w:p>
        </w:tc>
        <w:tc>
          <w:tcPr>
            <w:tcW w:w="648" w:type="dxa"/>
          </w:tcPr>
          <w:p w14:paraId="3BE43CFD" w14:textId="77777777" w:rsidR="002759E3" w:rsidRDefault="002759E3" w:rsidP="00691CDF">
            <w:pPr>
              <w:pStyle w:val="TableParagraph"/>
              <w:jc w:val="center"/>
              <w:rPr>
                <w:sz w:val="16"/>
              </w:rPr>
            </w:pPr>
          </w:p>
          <w:p w14:paraId="3E049CB6" w14:textId="77777777" w:rsidR="002759E3" w:rsidRDefault="002759E3" w:rsidP="00691CDF">
            <w:pPr>
              <w:pStyle w:val="TableParagraph"/>
              <w:spacing w:before="3"/>
              <w:jc w:val="center"/>
              <w:rPr>
                <w:sz w:val="14"/>
              </w:rPr>
            </w:pPr>
          </w:p>
          <w:p w14:paraId="51FCD40C" w14:textId="77777777" w:rsidR="002759E3" w:rsidRDefault="002759E3" w:rsidP="00691CDF">
            <w:pPr>
              <w:pStyle w:val="TableParagraph"/>
              <w:ind w:left="79"/>
              <w:jc w:val="center"/>
              <w:rPr>
                <w:sz w:val="16"/>
              </w:rPr>
            </w:pPr>
            <w:r>
              <w:rPr>
                <w:sz w:val="14"/>
              </w:rPr>
              <w:t>$25.04</w:t>
            </w:r>
          </w:p>
        </w:tc>
        <w:tc>
          <w:tcPr>
            <w:tcW w:w="652" w:type="dxa"/>
          </w:tcPr>
          <w:p w14:paraId="6B5FB9B5" w14:textId="77777777" w:rsidR="002759E3" w:rsidRDefault="002759E3" w:rsidP="00691CDF">
            <w:pPr>
              <w:pStyle w:val="TableParagraph"/>
              <w:jc w:val="center"/>
              <w:rPr>
                <w:sz w:val="16"/>
              </w:rPr>
            </w:pPr>
          </w:p>
          <w:p w14:paraId="52643D6E" w14:textId="77777777" w:rsidR="002759E3" w:rsidRDefault="002759E3" w:rsidP="00691CDF">
            <w:pPr>
              <w:pStyle w:val="TableParagraph"/>
              <w:spacing w:before="3"/>
              <w:jc w:val="center"/>
              <w:rPr>
                <w:sz w:val="14"/>
              </w:rPr>
            </w:pPr>
          </w:p>
          <w:p w14:paraId="6A95755B" w14:textId="77777777" w:rsidR="002759E3" w:rsidRDefault="002759E3" w:rsidP="00691CDF">
            <w:pPr>
              <w:pStyle w:val="TableParagraph"/>
              <w:ind w:left="79"/>
              <w:jc w:val="center"/>
              <w:rPr>
                <w:sz w:val="16"/>
              </w:rPr>
            </w:pPr>
            <w:r>
              <w:rPr>
                <w:sz w:val="14"/>
              </w:rPr>
              <w:t>$25.16</w:t>
            </w:r>
          </w:p>
        </w:tc>
        <w:tc>
          <w:tcPr>
            <w:tcW w:w="648" w:type="dxa"/>
          </w:tcPr>
          <w:p w14:paraId="02C42072" w14:textId="77777777" w:rsidR="002759E3" w:rsidRDefault="002759E3" w:rsidP="00691CDF">
            <w:pPr>
              <w:pStyle w:val="TableParagraph"/>
              <w:jc w:val="center"/>
              <w:rPr>
                <w:sz w:val="16"/>
              </w:rPr>
            </w:pPr>
          </w:p>
          <w:p w14:paraId="391D569C" w14:textId="77777777" w:rsidR="002759E3" w:rsidRDefault="002759E3" w:rsidP="00691CDF">
            <w:pPr>
              <w:pStyle w:val="TableParagraph"/>
              <w:spacing w:before="3"/>
              <w:jc w:val="center"/>
              <w:rPr>
                <w:sz w:val="14"/>
              </w:rPr>
            </w:pPr>
          </w:p>
          <w:p w14:paraId="3590640F" w14:textId="77777777" w:rsidR="002759E3" w:rsidRDefault="002759E3" w:rsidP="00691CDF">
            <w:pPr>
              <w:pStyle w:val="TableParagraph"/>
              <w:ind w:left="79"/>
              <w:jc w:val="center"/>
              <w:rPr>
                <w:sz w:val="16"/>
              </w:rPr>
            </w:pPr>
            <w:r>
              <w:rPr>
                <w:sz w:val="14"/>
              </w:rPr>
              <w:t>$25.29</w:t>
            </w:r>
          </w:p>
        </w:tc>
        <w:tc>
          <w:tcPr>
            <w:tcW w:w="715" w:type="dxa"/>
          </w:tcPr>
          <w:p w14:paraId="7F5B6591" w14:textId="77777777" w:rsidR="002759E3" w:rsidRDefault="002759E3" w:rsidP="00691CDF">
            <w:pPr>
              <w:pStyle w:val="TableParagraph"/>
              <w:jc w:val="center"/>
              <w:rPr>
                <w:sz w:val="16"/>
              </w:rPr>
            </w:pPr>
          </w:p>
          <w:p w14:paraId="70546EDF" w14:textId="77777777" w:rsidR="002759E3" w:rsidRDefault="002759E3" w:rsidP="00691CDF">
            <w:pPr>
              <w:pStyle w:val="TableParagraph"/>
              <w:spacing w:before="3"/>
              <w:jc w:val="center"/>
              <w:rPr>
                <w:sz w:val="14"/>
              </w:rPr>
            </w:pPr>
          </w:p>
          <w:p w14:paraId="722E634F" w14:textId="77777777" w:rsidR="002759E3" w:rsidRDefault="002759E3" w:rsidP="00691CDF">
            <w:pPr>
              <w:pStyle w:val="TableParagraph"/>
              <w:ind w:left="79"/>
              <w:jc w:val="center"/>
              <w:rPr>
                <w:sz w:val="16"/>
              </w:rPr>
            </w:pPr>
            <w:r>
              <w:rPr>
                <w:sz w:val="14"/>
              </w:rPr>
              <w:t>$25.42</w:t>
            </w:r>
          </w:p>
        </w:tc>
        <w:tc>
          <w:tcPr>
            <w:tcW w:w="1028" w:type="dxa"/>
          </w:tcPr>
          <w:p w14:paraId="78A4C91A" w14:textId="77777777" w:rsidR="002759E3" w:rsidRDefault="002759E3" w:rsidP="00691CDF">
            <w:pPr>
              <w:pStyle w:val="TableParagraph"/>
              <w:jc w:val="center"/>
              <w:rPr>
                <w:sz w:val="16"/>
              </w:rPr>
            </w:pPr>
          </w:p>
          <w:p w14:paraId="64C3F0F1" w14:textId="77777777" w:rsidR="002759E3" w:rsidRDefault="002759E3" w:rsidP="00691CDF">
            <w:pPr>
              <w:pStyle w:val="TableParagraph"/>
              <w:spacing w:before="3"/>
              <w:jc w:val="center"/>
              <w:rPr>
                <w:sz w:val="14"/>
              </w:rPr>
            </w:pPr>
          </w:p>
          <w:p w14:paraId="4BFF2930" w14:textId="77777777" w:rsidR="002759E3" w:rsidRDefault="002759E3" w:rsidP="00691CDF">
            <w:pPr>
              <w:pStyle w:val="TableParagraph"/>
              <w:ind w:left="79"/>
              <w:jc w:val="center"/>
              <w:rPr>
                <w:sz w:val="16"/>
              </w:rPr>
            </w:pPr>
            <w:r>
              <w:rPr>
                <w:sz w:val="14"/>
              </w:rPr>
              <w:t>$25.54</w:t>
            </w:r>
          </w:p>
        </w:tc>
        <w:tc>
          <w:tcPr>
            <w:tcW w:w="773" w:type="dxa"/>
          </w:tcPr>
          <w:p w14:paraId="16DBF5E6" w14:textId="77777777" w:rsidR="002759E3" w:rsidRDefault="002759E3" w:rsidP="00691CDF">
            <w:pPr>
              <w:pStyle w:val="TableParagraph"/>
              <w:jc w:val="center"/>
              <w:rPr>
                <w:sz w:val="16"/>
              </w:rPr>
            </w:pPr>
          </w:p>
          <w:p w14:paraId="0F753BC5" w14:textId="77777777" w:rsidR="002759E3" w:rsidRDefault="002759E3" w:rsidP="00691CDF">
            <w:pPr>
              <w:pStyle w:val="TableParagraph"/>
              <w:spacing w:before="3"/>
              <w:jc w:val="center"/>
              <w:rPr>
                <w:sz w:val="14"/>
              </w:rPr>
            </w:pPr>
          </w:p>
          <w:p w14:paraId="1F82A56C" w14:textId="77777777" w:rsidR="002759E3" w:rsidRDefault="002759E3" w:rsidP="00691CDF">
            <w:pPr>
              <w:pStyle w:val="TableParagraph"/>
              <w:ind w:left="79"/>
              <w:jc w:val="center"/>
              <w:rPr>
                <w:sz w:val="16"/>
              </w:rPr>
            </w:pPr>
            <w:r>
              <w:rPr>
                <w:sz w:val="14"/>
              </w:rPr>
              <w:t>$25.67</w:t>
            </w:r>
          </w:p>
        </w:tc>
        <w:tc>
          <w:tcPr>
            <w:tcW w:w="984" w:type="dxa"/>
          </w:tcPr>
          <w:p w14:paraId="7210E431" w14:textId="77777777" w:rsidR="002759E3" w:rsidRDefault="002759E3" w:rsidP="00691CDF">
            <w:pPr>
              <w:pStyle w:val="TableParagraph"/>
              <w:jc w:val="center"/>
              <w:rPr>
                <w:sz w:val="16"/>
              </w:rPr>
            </w:pPr>
          </w:p>
          <w:p w14:paraId="0D0F2257" w14:textId="77777777" w:rsidR="002759E3" w:rsidRDefault="002759E3" w:rsidP="00691CDF">
            <w:pPr>
              <w:pStyle w:val="TableParagraph"/>
              <w:spacing w:before="3"/>
              <w:jc w:val="center"/>
              <w:rPr>
                <w:sz w:val="14"/>
              </w:rPr>
            </w:pPr>
          </w:p>
          <w:p w14:paraId="18A524DF" w14:textId="77777777" w:rsidR="002759E3" w:rsidRDefault="002759E3" w:rsidP="00691CDF">
            <w:pPr>
              <w:pStyle w:val="TableParagraph"/>
              <w:ind w:left="79"/>
              <w:jc w:val="center"/>
              <w:rPr>
                <w:sz w:val="16"/>
              </w:rPr>
            </w:pPr>
            <w:r>
              <w:rPr>
                <w:sz w:val="14"/>
              </w:rPr>
              <w:t>$25.80</w:t>
            </w:r>
          </w:p>
        </w:tc>
        <w:tc>
          <w:tcPr>
            <w:tcW w:w="836" w:type="dxa"/>
          </w:tcPr>
          <w:p w14:paraId="12843A82" w14:textId="77777777" w:rsidR="002759E3" w:rsidRDefault="002759E3" w:rsidP="00691CDF">
            <w:pPr>
              <w:pStyle w:val="TableParagraph"/>
              <w:jc w:val="center"/>
              <w:rPr>
                <w:sz w:val="16"/>
              </w:rPr>
            </w:pPr>
          </w:p>
          <w:p w14:paraId="75C5493E" w14:textId="77777777" w:rsidR="002759E3" w:rsidRDefault="002759E3" w:rsidP="00691CDF">
            <w:pPr>
              <w:pStyle w:val="TableParagraph"/>
              <w:spacing w:before="3"/>
              <w:jc w:val="center"/>
              <w:rPr>
                <w:sz w:val="14"/>
              </w:rPr>
            </w:pPr>
          </w:p>
          <w:p w14:paraId="2C97BC52" w14:textId="77777777" w:rsidR="002759E3" w:rsidRDefault="002759E3" w:rsidP="00691CDF">
            <w:pPr>
              <w:pStyle w:val="TableParagraph"/>
              <w:ind w:left="79"/>
              <w:jc w:val="center"/>
              <w:rPr>
                <w:sz w:val="16"/>
              </w:rPr>
            </w:pPr>
            <w:r>
              <w:rPr>
                <w:sz w:val="14"/>
              </w:rPr>
              <w:t>$25.93</w:t>
            </w:r>
          </w:p>
        </w:tc>
      </w:tr>
      <w:tr w:rsidR="002759E3" w14:paraId="0FE88458" w14:textId="77777777" w:rsidTr="00691CDF">
        <w:trPr>
          <w:trHeight w:val="585"/>
          <w:jc w:val="center"/>
        </w:trPr>
        <w:tc>
          <w:tcPr>
            <w:tcW w:w="830" w:type="dxa"/>
          </w:tcPr>
          <w:p w14:paraId="79EBD63A" w14:textId="77777777" w:rsidR="002759E3" w:rsidRPr="004E442E" w:rsidRDefault="002759E3" w:rsidP="00C56806">
            <w:pPr>
              <w:pStyle w:val="TableParagraph"/>
              <w:spacing w:before="3"/>
              <w:jc w:val="center"/>
              <w:rPr>
                <w:sz w:val="14"/>
                <w:szCs w:val="14"/>
              </w:rPr>
            </w:pPr>
          </w:p>
          <w:p w14:paraId="678675B7"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25</w:t>
            </w:r>
          </w:p>
        </w:tc>
        <w:tc>
          <w:tcPr>
            <w:tcW w:w="653" w:type="dxa"/>
          </w:tcPr>
          <w:p w14:paraId="2C5ED70E" w14:textId="77777777" w:rsidR="002759E3" w:rsidRDefault="002759E3" w:rsidP="00691CDF">
            <w:pPr>
              <w:pStyle w:val="TableParagraph"/>
              <w:jc w:val="center"/>
              <w:rPr>
                <w:sz w:val="16"/>
              </w:rPr>
            </w:pPr>
          </w:p>
          <w:p w14:paraId="4D6D0B4D" w14:textId="77777777" w:rsidR="002759E3" w:rsidRDefault="002759E3" w:rsidP="00691CDF">
            <w:pPr>
              <w:pStyle w:val="TableParagraph"/>
              <w:spacing w:before="3"/>
              <w:jc w:val="center"/>
              <w:rPr>
                <w:sz w:val="14"/>
              </w:rPr>
            </w:pPr>
          </w:p>
          <w:p w14:paraId="6B57734B" w14:textId="77777777" w:rsidR="002759E3" w:rsidRDefault="002759E3" w:rsidP="00691CDF">
            <w:pPr>
              <w:pStyle w:val="TableParagraph"/>
              <w:ind w:left="79"/>
              <w:jc w:val="center"/>
              <w:rPr>
                <w:sz w:val="16"/>
              </w:rPr>
            </w:pPr>
            <w:r>
              <w:rPr>
                <w:sz w:val="14"/>
              </w:rPr>
              <w:t>$24.61</w:t>
            </w:r>
          </w:p>
        </w:tc>
        <w:tc>
          <w:tcPr>
            <w:tcW w:w="754" w:type="dxa"/>
          </w:tcPr>
          <w:p w14:paraId="14EEFAC9" w14:textId="77777777" w:rsidR="002759E3" w:rsidRDefault="002759E3" w:rsidP="00691CDF">
            <w:pPr>
              <w:pStyle w:val="TableParagraph"/>
              <w:jc w:val="center"/>
              <w:rPr>
                <w:sz w:val="16"/>
              </w:rPr>
            </w:pPr>
          </w:p>
          <w:p w14:paraId="2F17B249" w14:textId="77777777" w:rsidR="002759E3" w:rsidRDefault="002759E3" w:rsidP="00691CDF">
            <w:pPr>
              <w:pStyle w:val="TableParagraph"/>
              <w:spacing w:before="3"/>
              <w:jc w:val="center"/>
              <w:rPr>
                <w:sz w:val="14"/>
              </w:rPr>
            </w:pPr>
          </w:p>
          <w:p w14:paraId="3B1F5603" w14:textId="77777777" w:rsidR="002759E3" w:rsidRDefault="002759E3" w:rsidP="00691CDF">
            <w:pPr>
              <w:pStyle w:val="TableParagraph"/>
              <w:ind w:left="79"/>
              <w:jc w:val="center"/>
              <w:rPr>
                <w:sz w:val="16"/>
              </w:rPr>
            </w:pPr>
            <w:r>
              <w:rPr>
                <w:sz w:val="14"/>
              </w:rPr>
              <w:t>$24.73</w:t>
            </w:r>
          </w:p>
        </w:tc>
        <w:tc>
          <w:tcPr>
            <w:tcW w:w="653" w:type="dxa"/>
          </w:tcPr>
          <w:p w14:paraId="3C339379" w14:textId="77777777" w:rsidR="002759E3" w:rsidRDefault="002759E3" w:rsidP="00691CDF">
            <w:pPr>
              <w:pStyle w:val="TableParagraph"/>
              <w:jc w:val="center"/>
              <w:rPr>
                <w:sz w:val="16"/>
              </w:rPr>
            </w:pPr>
          </w:p>
          <w:p w14:paraId="21AD4F64" w14:textId="77777777" w:rsidR="002759E3" w:rsidRDefault="002759E3" w:rsidP="00691CDF">
            <w:pPr>
              <w:pStyle w:val="TableParagraph"/>
              <w:spacing w:before="3"/>
              <w:jc w:val="center"/>
              <w:rPr>
                <w:sz w:val="14"/>
              </w:rPr>
            </w:pPr>
          </w:p>
          <w:p w14:paraId="10CB7F48" w14:textId="77777777" w:rsidR="002759E3" w:rsidRDefault="002759E3" w:rsidP="00691CDF">
            <w:pPr>
              <w:pStyle w:val="TableParagraph"/>
              <w:ind w:left="79"/>
              <w:jc w:val="center"/>
              <w:rPr>
                <w:sz w:val="16"/>
              </w:rPr>
            </w:pPr>
            <w:r>
              <w:rPr>
                <w:sz w:val="14"/>
              </w:rPr>
              <w:t>$24.85</w:t>
            </w:r>
          </w:p>
        </w:tc>
        <w:tc>
          <w:tcPr>
            <w:tcW w:w="652" w:type="dxa"/>
          </w:tcPr>
          <w:p w14:paraId="69DE995D" w14:textId="77777777" w:rsidR="002759E3" w:rsidRDefault="002759E3" w:rsidP="00691CDF">
            <w:pPr>
              <w:pStyle w:val="TableParagraph"/>
              <w:jc w:val="center"/>
              <w:rPr>
                <w:sz w:val="16"/>
              </w:rPr>
            </w:pPr>
          </w:p>
          <w:p w14:paraId="1BAE6512" w14:textId="77777777" w:rsidR="002759E3" w:rsidRDefault="002759E3" w:rsidP="00691CDF">
            <w:pPr>
              <w:pStyle w:val="TableParagraph"/>
              <w:spacing w:before="3"/>
              <w:jc w:val="center"/>
              <w:rPr>
                <w:sz w:val="14"/>
              </w:rPr>
            </w:pPr>
          </w:p>
          <w:p w14:paraId="0C6826AE" w14:textId="77777777" w:rsidR="002759E3" w:rsidRDefault="002759E3" w:rsidP="00691CDF">
            <w:pPr>
              <w:pStyle w:val="TableParagraph"/>
              <w:ind w:left="79"/>
              <w:jc w:val="center"/>
              <w:rPr>
                <w:sz w:val="16"/>
              </w:rPr>
            </w:pPr>
            <w:r>
              <w:rPr>
                <w:sz w:val="14"/>
              </w:rPr>
              <w:t>$24.98</w:t>
            </w:r>
          </w:p>
        </w:tc>
        <w:tc>
          <w:tcPr>
            <w:tcW w:w="648" w:type="dxa"/>
          </w:tcPr>
          <w:p w14:paraId="12A08B19" w14:textId="77777777" w:rsidR="002759E3" w:rsidRDefault="002759E3" w:rsidP="00691CDF">
            <w:pPr>
              <w:pStyle w:val="TableParagraph"/>
              <w:jc w:val="center"/>
              <w:rPr>
                <w:sz w:val="16"/>
              </w:rPr>
            </w:pPr>
          </w:p>
          <w:p w14:paraId="3405062A" w14:textId="77777777" w:rsidR="002759E3" w:rsidRDefault="002759E3" w:rsidP="00691CDF">
            <w:pPr>
              <w:pStyle w:val="TableParagraph"/>
              <w:spacing w:before="3"/>
              <w:jc w:val="center"/>
              <w:rPr>
                <w:sz w:val="14"/>
              </w:rPr>
            </w:pPr>
          </w:p>
          <w:p w14:paraId="3FCA490F" w14:textId="77777777" w:rsidR="002759E3" w:rsidRDefault="002759E3" w:rsidP="00691CDF">
            <w:pPr>
              <w:pStyle w:val="TableParagraph"/>
              <w:ind w:left="79"/>
              <w:jc w:val="center"/>
              <w:rPr>
                <w:sz w:val="16"/>
              </w:rPr>
            </w:pPr>
            <w:r>
              <w:rPr>
                <w:sz w:val="14"/>
              </w:rPr>
              <w:t>$25.10</w:t>
            </w:r>
          </w:p>
        </w:tc>
        <w:tc>
          <w:tcPr>
            <w:tcW w:w="652" w:type="dxa"/>
          </w:tcPr>
          <w:p w14:paraId="4E618915" w14:textId="77777777" w:rsidR="002759E3" w:rsidRDefault="002759E3" w:rsidP="00691CDF">
            <w:pPr>
              <w:pStyle w:val="TableParagraph"/>
              <w:jc w:val="center"/>
              <w:rPr>
                <w:sz w:val="16"/>
              </w:rPr>
            </w:pPr>
          </w:p>
          <w:p w14:paraId="0ED4D328" w14:textId="77777777" w:rsidR="002759E3" w:rsidRDefault="002759E3" w:rsidP="00691CDF">
            <w:pPr>
              <w:pStyle w:val="TableParagraph"/>
              <w:spacing w:before="3"/>
              <w:jc w:val="center"/>
              <w:rPr>
                <w:sz w:val="14"/>
              </w:rPr>
            </w:pPr>
          </w:p>
          <w:p w14:paraId="15B567EC" w14:textId="77777777" w:rsidR="002759E3" w:rsidRDefault="002759E3" w:rsidP="00691CDF">
            <w:pPr>
              <w:pStyle w:val="TableParagraph"/>
              <w:ind w:left="79"/>
              <w:jc w:val="center"/>
              <w:rPr>
                <w:sz w:val="16"/>
              </w:rPr>
            </w:pPr>
            <w:r>
              <w:rPr>
                <w:sz w:val="14"/>
              </w:rPr>
              <w:t>$25.23</w:t>
            </w:r>
          </w:p>
        </w:tc>
        <w:tc>
          <w:tcPr>
            <w:tcW w:w="648" w:type="dxa"/>
          </w:tcPr>
          <w:p w14:paraId="6B6079A9" w14:textId="77777777" w:rsidR="002759E3" w:rsidRDefault="002759E3" w:rsidP="00691CDF">
            <w:pPr>
              <w:pStyle w:val="TableParagraph"/>
              <w:jc w:val="center"/>
              <w:rPr>
                <w:sz w:val="16"/>
              </w:rPr>
            </w:pPr>
          </w:p>
          <w:p w14:paraId="6F2839AF" w14:textId="77777777" w:rsidR="002759E3" w:rsidRDefault="002759E3" w:rsidP="00691CDF">
            <w:pPr>
              <w:pStyle w:val="TableParagraph"/>
              <w:spacing w:before="3"/>
              <w:jc w:val="center"/>
              <w:rPr>
                <w:sz w:val="14"/>
              </w:rPr>
            </w:pPr>
          </w:p>
          <w:p w14:paraId="7539E0FD" w14:textId="77777777" w:rsidR="002759E3" w:rsidRDefault="002759E3" w:rsidP="00691CDF">
            <w:pPr>
              <w:pStyle w:val="TableParagraph"/>
              <w:ind w:left="79"/>
              <w:jc w:val="center"/>
              <w:rPr>
                <w:sz w:val="16"/>
              </w:rPr>
            </w:pPr>
            <w:r>
              <w:rPr>
                <w:sz w:val="14"/>
              </w:rPr>
              <w:t>$25.35</w:t>
            </w:r>
          </w:p>
        </w:tc>
        <w:tc>
          <w:tcPr>
            <w:tcW w:w="715" w:type="dxa"/>
          </w:tcPr>
          <w:p w14:paraId="487931D6" w14:textId="77777777" w:rsidR="002759E3" w:rsidRDefault="002759E3" w:rsidP="00691CDF">
            <w:pPr>
              <w:pStyle w:val="TableParagraph"/>
              <w:jc w:val="center"/>
              <w:rPr>
                <w:sz w:val="16"/>
              </w:rPr>
            </w:pPr>
          </w:p>
          <w:p w14:paraId="6C79B62E" w14:textId="77777777" w:rsidR="002759E3" w:rsidRDefault="002759E3" w:rsidP="00691CDF">
            <w:pPr>
              <w:pStyle w:val="TableParagraph"/>
              <w:spacing w:before="3"/>
              <w:jc w:val="center"/>
              <w:rPr>
                <w:sz w:val="14"/>
              </w:rPr>
            </w:pPr>
          </w:p>
          <w:p w14:paraId="144F01F1" w14:textId="77777777" w:rsidR="002759E3" w:rsidRDefault="002759E3" w:rsidP="00691CDF">
            <w:pPr>
              <w:pStyle w:val="TableParagraph"/>
              <w:ind w:left="79"/>
              <w:jc w:val="center"/>
              <w:rPr>
                <w:sz w:val="16"/>
              </w:rPr>
            </w:pPr>
            <w:r>
              <w:rPr>
                <w:sz w:val="14"/>
              </w:rPr>
              <w:t>$25.48</w:t>
            </w:r>
          </w:p>
        </w:tc>
        <w:tc>
          <w:tcPr>
            <w:tcW w:w="1028" w:type="dxa"/>
          </w:tcPr>
          <w:p w14:paraId="360A3E83" w14:textId="77777777" w:rsidR="002759E3" w:rsidRDefault="002759E3" w:rsidP="00691CDF">
            <w:pPr>
              <w:pStyle w:val="TableParagraph"/>
              <w:jc w:val="center"/>
              <w:rPr>
                <w:sz w:val="16"/>
              </w:rPr>
            </w:pPr>
          </w:p>
          <w:p w14:paraId="420CF7C3" w14:textId="77777777" w:rsidR="002759E3" w:rsidRDefault="002759E3" w:rsidP="00691CDF">
            <w:pPr>
              <w:pStyle w:val="TableParagraph"/>
              <w:spacing w:before="3"/>
              <w:jc w:val="center"/>
              <w:rPr>
                <w:sz w:val="14"/>
              </w:rPr>
            </w:pPr>
          </w:p>
          <w:p w14:paraId="0689DB52" w14:textId="77777777" w:rsidR="002759E3" w:rsidRDefault="002759E3" w:rsidP="00691CDF">
            <w:pPr>
              <w:pStyle w:val="TableParagraph"/>
              <w:ind w:left="79"/>
              <w:jc w:val="center"/>
              <w:rPr>
                <w:sz w:val="16"/>
              </w:rPr>
            </w:pPr>
            <w:r>
              <w:rPr>
                <w:sz w:val="14"/>
              </w:rPr>
              <w:t>$25.61</w:t>
            </w:r>
          </w:p>
        </w:tc>
        <w:tc>
          <w:tcPr>
            <w:tcW w:w="773" w:type="dxa"/>
          </w:tcPr>
          <w:p w14:paraId="71AF8658" w14:textId="77777777" w:rsidR="002759E3" w:rsidRDefault="002759E3" w:rsidP="00691CDF">
            <w:pPr>
              <w:pStyle w:val="TableParagraph"/>
              <w:jc w:val="center"/>
              <w:rPr>
                <w:sz w:val="16"/>
              </w:rPr>
            </w:pPr>
          </w:p>
          <w:p w14:paraId="75C1C897" w14:textId="77777777" w:rsidR="002759E3" w:rsidRDefault="002759E3" w:rsidP="00691CDF">
            <w:pPr>
              <w:pStyle w:val="TableParagraph"/>
              <w:spacing w:before="3"/>
              <w:jc w:val="center"/>
              <w:rPr>
                <w:sz w:val="14"/>
              </w:rPr>
            </w:pPr>
          </w:p>
          <w:p w14:paraId="263934FB" w14:textId="77777777" w:rsidR="002759E3" w:rsidRDefault="002759E3" w:rsidP="00691CDF">
            <w:pPr>
              <w:pStyle w:val="TableParagraph"/>
              <w:ind w:left="79"/>
              <w:jc w:val="center"/>
              <w:rPr>
                <w:sz w:val="16"/>
              </w:rPr>
            </w:pPr>
            <w:r>
              <w:rPr>
                <w:sz w:val="14"/>
              </w:rPr>
              <w:t>$25.74</w:t>
            </w:r>
          </w:p>
        </w:tc>
        <w:tc>
          <w:tcPr>
            <w:tcW w:w="984" w:type="dxa"/>
          </w:tcPr>
          <w:p w14:paraId="7BB238DA" w14:textId="77777777" w:rsidR="002759E3" w:rsidRDefault="002759E3" w:rsidP="00691CDF">
            <w:pPr>
              <w:pStyle w:val="TableParagraph"/>
              <w:jc w:val="center"/>
              <w:rPr>
                <w:sz w:val="16"/>
              </w:rPr>
            </w:pPr>
          </w:p>
          <w:p w14:paraId="7F3C01D2" w14:textId="77777777" w:rsidR="002759E3" w:rsidRDefault="002759E3" w:rsidP="00691CDF">
            <w:pPr>
              <w:pStyle w:val="TableParagraph"/>
              <w:spacing w:before="3"/>
              <w:jc w:val="center"/>
              <w:rPr>
                <w:sz w:val="14"/>
              </w:rPr>
            </w:pPr>
          </w:p>
          <w:p w14:paraId="3C1ED498" w14:textId="77777777" w:rsidR="002759E3" w:rsidRDefault="002759E3" w:rsidP="00691CDF">
            <w:pPr>
              <w:pStyle w:val="TableParagraph"/>
              <w:ind w:left="79"/>
              <w:jc w:val="center"/>
              <w:rPr>
                <w:sz w:val="16"/>
              </w:rPr>
            </w:pPr>
            <w:r>
              <w:rPr>
                <w:sz w:val="14"/>
              </w:rPr>
              <w:t>$25.86</w:t>
            </w:r>
          </w:p>
        </w:tc>
        <w:tc>
          <w:tcPr>
            <w:tcW w:w="836" w:type="dxa"/>
          </w:tcPr>
          <w:p w14:paraId="05CE9613" w14:textId="77777777" w:rsidR="002759E3" w:rsidRDefault="002759E3" w:rsidP="00691CDF">
            <w:pPr>
              <w:pStyle w:val="TableParagraph"/>
              <w:jc w:val="center"/>
              <w:rPr>
                <w:sz w:val="16"/>
              </w:rPr>
            </w:pPr>
          </w:p>
          <w:p w14:paraId="61601BFC" w14:textId="77777777" w:rsidR="002759E3" w:rsidRDefault="002759E3" w:rsidP="00691CDF">
            <w:pPr>
              <w:pStyle w:val="TableParagraph"/>
              <w:spacing w:before="3"/>
              <w:jc w:val="center"/>
              <w:rPr>
                <w:sz w:val="14"/>
              </w:rPr>
            </w:pPr>
          </w:p>
          <w:p w14:paraId="3F1E7E85" w14:textId="77777777" w:rsidR="002759E3" w:rsidRDefault="002759E3" w:rsidP="00691CDF">
            <w:pPr>
              <w:pStyle w:val="TableParagraph"/>
              <w:ind w:left="79"/>
              <w:jc w:val="center"/>
              <w:rPr>
                <w:sz w:val="16"/>
              </w:rPr>
            </w:pPr>
            <w:r>
              <w:rPr>
                <w:sz w:val="14"/>
              </w:rPr>
              <w:t>$25.99</w:t>
            </w:r>
          </w:p>
        </w:tc>
      </w:tr>
      <w:tr w:rsidR="002759E3" w14:paraId="29A59DD4" w14:textId="77777777" w:rsidTr="00691CDF">
        <w:trPr>
          <w:trHeight w:val="585"/>
          <w:jc w:val="center"/>
        </w:trPr>
        <w:tc>
          <w:tcPr>
            <w:tcW w:w="830" w:type="dxa"/>
          </w:tcPr>
          <w:p w14:paraId="6629D725" w14:textId="77777777" w:rsidR="002759E3" w:rsidRPr="004E442E" w:rsidRDefault="002759E3" w:rsidP="00C56806">
            <w:pPr>
              <w:pStyle w:val="TableParagraph"/>
              <w:spacing w:before="3"/>
              <w:jc w:val="center"/>
              <w:rPr>
                <w:sz w:val="14"/>
                <w:szCs w:val="14"/>
              </w:rPr>
            </w:pPr>
          </w:p>
          <w:p w14:paraId="6E2F829A" w14:textId="77777777" w:rsidR="002759E3" w:rsidRPr="004E442E" w:rsidRDefault="002759E3" w:rsidP="00C56806">
            <w:pPr>
              <w:pStyle w:val="NormalWeb"/>
              <w:ind w:left="79"/>
              <w:jc w:val="center"/>
              <w:rPr>
                <w:rFonts w:ascii="Arial MT" w:eastAsia="Arial MT" w:hAnsi="Arial MT" w:cs="Arial MT"/>
                <w:sz w:val="14"/>
                <w:szCs w:val="14"/>
                <w:lang w:val="es-ES"/>
              </w:rPr>
            </w:pPr>
            <w:r w:rsidRPr="004E442E">
              <w:rPr>
                <w:rFonts w:ascii="Arial MT" w:eastAsia="Arial MT" w:hAnsi="Arial MT" w:cs="Arial MT"/>
                <w:sz w:val="14"/>
                <w:szCs w:val="14"/>
                <w:lang w:val="es-ES"/>
              </w:rPr>
              <w:t>Mayor a 25</w:t>
            </w:r>
          </w:p>
        </w:tc>
        <w:tc>
          <w:tcPr>
            <w:tcW w:w="653" w:type="dxa"/>
          </w:tcPr>
          <w:p w14:paraId="2FB237D2" w14:textId="77777777" w:rsidR="002759E3" w:rsidRDefault="002759E3" w:rsidP="00691CDF">
            <w:pPr>
              <w:pStyle w:val="TableParagraph"/>
              <w:jc w:val="center"/>
              <w:rPr>
                <w:sz w:val="16"/>
              </w:rPr>
            </w:pPr>
          </w:p>
          <w:p w14:paraId="63144017" w14:textId="77777777" w:rsidR="002759E3" w:rsidRDefault="002759E3" w:rsidP="00691CDF">
            <w:pPr>
              <w:pStyle w:val="TableParagraph"/>
              <w:spacing w:before="3"/>
              <w:jc w:val="center"/>
              <w:rPr>
                <w:sz w:val="14"/>
              </w:rPr>
            </w:pPr>
          </w:p>
          <w:p w14:paraId="1AEB932A" w14:textId="77777777" w:rsidR="002759E3" w:rsidRDefault="002759E3" w:rsidP="00691CDF">
            <w:pPr>
              <w:pStyle w:val="TableParagraph"/>
              <w:ind w:left="79"/>
              <w:jc w:val="center"/>
              <w:rPr>
                <w:sz w:val="16"/>
              </w:rPr>
            </w:pPr>
            <w:r>
              <w:rPr>
                <w:sz w:val="14"/>
              </w:rPr>
              <w:t>$24.73</w:t>
            </w:r>
          </w:p>
        </w:tc>
        <w:tc>
          <w:tcPr>
            <w:tcW w:w="754" w:type="dxa"/>
          </w:tcPr>
          <w:p w14:paraId="5A797FCF" w14:textId="77777777" w:rsidR="002759E3" w:rsidRDefault="002759E3" w:rsidP="00691CDF">
            <w:pPr>
              <w:pStyle w:val="TableParagraph"/>
              <w:jc w:val="center"/>
              <w:rPr>
                <w:sz w:val="16"/>
              </w:rPr>
            </w:pPr>
          </w:p>
          <w:p w14:paraId="022901F8" w14:textId="77777777" w:rsidR="002759E3" w:rsidRDefault="002759E3" w:rsidP="00691CDF">
            <w:pPr>
              <w:pStyle w:val="TableParagraph"/>
              <w:spacing w:before="3"/>
              <w:jc w:val="center"/>
              <w:rPr>
                <w:sz w:val="14"/>
              </w:rPr>
            </w:pPr>
          </w:p>
          <w:p w14:paraId="7A3D2B6E" w14:textId="77777777" w:rsidR="002759E3" w:rsidRDefault="002759E3" w:rsidP="00691CDF">
            <w:pPr>
              <w:pStyle w:val="TableParagraph"/>
              <w:ind w:left="79"/>
              <w:jc w:val="center"/>
              <w:rPr>
                <w:sz w:val="16"/>
              </w:rPr>
            </w:pPr>
            <w:r>
              <w:rPr>
                <w:sz w:val="14"/>
              </w:rPr>
              <w:t>$24.85</w:t>
            </w:r>
          </w:p>
        </w:tc>
        <w:tc>
          <w:tcPr>
            <w:tcW w:w="653" w:type="dxa"/>
          </w:tcPr>
          <w:p w14:paraId="17B81ED7" w14:textId="77777777" w:rsidR="002759E3" w:rsidRDefault="002759E3" w:rsidP="00691CDF">
            <w:pPr>
              <w:pStyle w:val="TableParagraph"/>
              <w:jc w:val="center"/>
              <w:rPr>
                <w:sz w:val="16"/>
              </w:rPr>
            </w:pPr>
          </w:p>
          <w:p w14:paraId="0D83DCAD" w14:textId="77777777" w:rsidR="002759E3" w:rsidRDefault="002759E3" w:rsidP="00691CDF">
            <w:pPr>
              <w:pStyle w:val="TableParagraph"/>
              <w:spacing w:before="3"/>
              <w:jc w:val="center"/>
              <w:rPr>
                <w:sz w:val="14"/>
              </w:rPr>
            </w:pPr>
          </w:p>
          <w:p w14:paraId="16B57FAA" w14:textId="77777777" w:rsidR="002759E3" w:rsidRDefault="002759E3" w:rsidP="00691CDF">
            <w:pPr>
              <w:pStyle w:val="TableParagraph"/>
              <w:ind w:left="79"/>
              <w:jc w:val="center"/>
              <w:rPr>
                <w:sz w:val="16"/>
              </w:rPr>
            </w:pPr>
            <w:r>
              <w:rPr>
                <w:sz w:val="14"/>
              </w:rPr>
              <w:t>$24.98</w:t>
            </w:r>
          </w:p>
        </w:tc>
        <w:tc>
          <w:tcPr>
            <w:tcW w:w="652" w:type="dxa"/>
          </w:tcPr>
          <w:p w14:paraId="4BEF53AE" w14:textId="77777777" w:rsidR="002759E3" w:rsidRDefault="002759E3" w:rsidP="00691CDF">
            <w:pPr>
              <w:pStyle w:val="TableParagraph"/>
              <w:jc w:val="center"/>
              <w:rPr>
                <w:sz w:val="16"/>
              </w:rPr>
            </w:pPr>
          </w:p>
          <w:p w14:paraId="376A1985" w14:textId="77777777" w:rsidR="002759E3" w:rsidRDefault="002759E3" w:rsidP="00691CDF">
            <w:pPr>
              <w:pStyle w:val="TableParagraph"/>
              <w:spacing w:before="3"/>
              <w:jc w:val="center"/>
              <w:rPr>
                <w:sz w:val="14"/>
              </w:rPr>
            </w:pPr>
          </w:p>
          <w:p w14:paraId="7C61DEF3" w14:textId="77777777" w:rsidR="002759E3" w:rsidRDefault="002759E3" w:rsidP="00691CDF">
            <w:pPr>
              <w:pStyle w:val="TableParagraph"/>
              <w:ind w:left="79"/>
              <w:jc w:val="center"/>
              <w:rPr>
                <w:sz w:val="16"/>
              </w:rPr>
            </w:pPr>
            <w:r>
              <w:rPr>
                <w:sz w:val="14"/>
              </w:rPr>
              <w:t>$25.10</w:t>
            </w:r>
          </w:p>
        </w:tc>
        <w:tc>
          <w:tcPr>
            <w:tcW w:w="648" w:type="dxa"/>
          </w:tcPr>
          <w:p w14:paraId="51B31619" w14:textId="77777777" w:rsidR="002759E3" w:rsidRDefault="002759E3" w:rsidP="00691CDF">
            <w:pPr>
              <w:pStyle w:val="TableParagraph"/>
              <w:jc w:val="center"/>
              <w:rPr>
                <w:sz w:val="16"/>
              </w:rPr>
            </w:pPr>
          </w:p>
          <w:p w14:paraId="5E63A6CE" w14:textId="77777777" w:rsidR="002759E3" w:rsidRDefault="002759E3" w:rsidP="00691CDF">
            <w:pPr>
              <w:pStyle w:val="TableParagraph"/>
              <w:spacing w:before="3"/>
              <w:jc w:val="center"/>
              <w:rPr>
                <w:sz w:val="14"/>
              </w:rPr>
            </w:pPr>
          </w:p>
          <w:p w14:paraId="300311FE" w14:textId="77777777" w:rsidR="002759E3" w:rsidRDefault="002759E3" w:rsidP="00691CDF">
            <w:pPr>
              <w:pStyle w:val="TableParagraph"/>
              <w:ind w:left="79"/>
              <w:jc w:val="center"/>
              <w:rPr>
                <w:sz w:val="16"/>
              </w:rPr>
            </w:pPr>
            <w:r>
              <w:rPr>
                <w:sz w:val="14"/>
              </w:rPr>
              <w:t>$25.23</w:t>
            </w:r>
          </w:p>
        </w:tc>
        <w:tc>
          <w:tcPr>
            <w:tcW w:w="652" w:type="dxa"/>
          </w:tcPr>
          <w:p w14:paraId="00D5F8FF" w14:textId="77777777" w:rsidR="002759E3" w:rsidRDefault="002759E3" w:rsidP="00691CDF">
            <w:pPr>
              <w:pStyle w:val="TableParagraph"/>
              <w:jc w:val="center"/>
              <w:rPr>
                <w:sz w:val="16"/>
              </w:rPr>
            </w:pPr>
          </w:p>
          <w:p w14:paraId="2BBDF933" w14:textId="77777777" w:rsidR="002759E3" w:rsidRDefault="002759E3" w:rsidP="00691CDF">
            <w:pPr>
              <w:pStyle w:val="TableParagraph"/>
              <w:spacing w:before="3"/>
              <w:jc w:val="center"/>
              <w:rPr>
                <w:sz w:val="14"/>
              </w:rPr>
            </w:pPr>
          </w:p>
          <w:p w14:paraId="320DD399" w14:textId="77777777" w:rsidR="002759E3" w:rsidRDefault="002759E3" w:rsidP="00691CDF">
            <w:pPr>
              <w:pStyle w:val="TableParagraph"/>
              <w:ind w:left="79"/>
              <w:jc w:val="center"/>
              <w:rPr>
                <w:sz w:val="16"/>
              </w:rPr>
            </w:pPr>
            <w:r>
              <w:rPr>
                <w:sz w:val="14"/>
              </w:rPr>
              <w:t>$25.36</w:t>
            </w:r>
          </w:p>
        </w:tc>
        <w:tc>
          <w:tcPr>
            <w:tcW w:w="648" w:type="dxa"/>
          </w:tcPr>
          <w:p w14:paraId="577B7128" w14:textId="77777777" w:rsidR="002759E3" w:rsidRDefault="002759E3" w:rsidP="00691CDF">
            <w:pPr>
              <w:pStyle w:val="TableParagraph"/>
              <w:jc w:val="center"/>
              <w:rPr>
                <w:sz w:val="16"/>
              </w:rPr>
            </w:pPr>
          </w:p>
          <w:p w14:paraId="35B0E230" w14:textId="77777777" w:rsidR="002759E3" w:rsidRDefault="002759E3" w:rsidP="00691CDF">
            <w:pPr>
              <w:pStyle w:val="TableParagraph"/>
              <w:spacing w:before="3"/>
              <w:jc w:val="center"/>
              <w:rPr>
                <w:sz w:val="14"/>
              </w:rPr>
            </w:pPr>
          </w:p>
          <w:p w14:paraId="5DE214B7" w14:textId="77777777" w:rsidR="002759E3" w:rsidRDefault="002759E3" w:rsidP="00691CDF">
            <w:pPr>
              <w:pStyle w:val="TableParagraph"/>
              <w:ind w:left="79"/>
              <w:jc w:val="center"/>
              <w:rPr>
                <w:sz w:val="16"/>
              </w:rPr>
            </w:pPr>
            <w:r>
              <w:rPr>
                <w:sz w:val="14"/>
              </w:rPr>
              <w:t>$25.48</w:t>
            </w:r>
          </w:p>
        </w:tc>
        <w:tc>
          <w:tcPr>
            <w:tcW w:w="715" w:type="dxa"/>
          </w:tcPr>
          <w:p w14:paraId="4541A30C" w14:textId="77777777" w:rsidR="002759E3" w:rsidRDefault="002759E3" w:rsidP="00691CDF">
            <w:pPr>
              <w:pStyle w:val="TableParagraph"/>
              <w:jc w:val="center"/>
              <w:rPr>
                <w:sz w:val="16"/>
              </w:rPr>
            </w:pPr>
          </w:p>
          <w:p w14:paraId="0218D2CA" w14:textId="77777777" w:rsidR="002759E3" w:rsidRDefault="002759E3" w:rsidP="00691CDF">
            <w:pPr>
              <w:pStyle w:val="TableParagraph"/>
              <w:spacing w:before="3"/>
              <w:jc w:val="center"/>
              <w:rPr>
                <w:sz w:val="14"/>
              </w:rPr>
            </w:pPr>
          </w:p>
          <w:p w14:paraId="0D5B312E" w14:textId="77777777" w:rsidR="002759E3" w:rsidRDefault="002759E3" w:rsidP="00691CDF">
            <w:pPr>
              <w:pStyle w:val="TableParagraph"/>
              <w:ind w:left="79"/>
              <w:jc w:val="center"/>
              <w:rPr>
                <w:sz w:val="16"/>
              </w:rPr>
            </w:pPr>
            <w:r>
              <w:rPr>
                <w:sz w:val="14"/>
              </w:rPr>
              <w:t>$25.61</w:t>
            </w:r>
          </w:p>
        </w:tc>
        <w:tc>
          <w:tcPr>
            <w:tcW w:w="1028" w:type="dxa"/>
          </w:tcPr>
          <w:p w14:paraId="7E7A621D" w14:textId="77777777" w:rsidR="002759E3" w:rsidRDefault="002759E3" w:rsidP="00691CDF">
            <w:pPr>
              <w:pStyle w:val="TableParagraph"/>
              <w:jc w:val="center"/>
              <w:rPr>
                <w:sz w:val="16"/>
              </w:rPr>
            </w:pPr>
          </w:p>
          <w:p w14:paraId="3812F06A" w14:textId="77777777" w:rsidR="002759E3" w:rsidRDefault="002759E3" w:rsidP="00691CDF">
            <w:pPr>
              <w:pStyle w:val="TableParagraph"/>
              <w:spacing w:before="3"/>
              <w:jc w:val="center"/>
              <w:rPr>
                <w:sz w:val="14"/>
              </w:rPr>
            </w:pPr>
          </w:p>
          <w:p w14:paraId="499DF257" w14:textId="77777777" w:rsidR="002759E3" w:rsidRDefault="002759E3" w:rsidP="00691CDF">
            <w:pPr>
              <w:pStyle w:val="TableParagraph"/>
              <w:ind w:left="79"/>
              <w:jc w:val="center"/>
              <w:rPr>
                <w:sz w:val="16"/>
              </w:rPr>
            </w:pPr>
            <w:r>
              <w:rPr>
                <w:sz w:val="14"/>
              </w:rPr>
              <w:t>$25.74</w:t>
            </w:r>
          </w:p>
        </w:tc>
        <w:tc>
          <w:tcPr>
            <w:tcW w:w="773" w:type="dxa"/>
          </w:tcPr>
          <w:p w14:paraId="4B66D9A8" w14:textId="77777777" w:rsidR="002759E3" w:rsidRDefault="002759E3" w:rsidP="00691CDF">
            <w:pPr>
              <w:pStyle w:val="TableParagraph"/>
              <w:jc w:val="center"/>
              <w:rPr>
                <w:sz w:val="16"/>
              </w:rPr>
            </w:pPr>
          </w:p>
          <w:p w14:paraId="43B8EB02" w14:textId="77777777" w:rsidR="002759E3" w:rsidRDefault="002759E3" w:rsidP="00691CDF">
            <w:pPr>
              <w:pStyle w:val="TableParagraph"/>
              <w:spacing w:before="3"/>
              <w:jc w:val="center"/>
              <w:rPr>
                <w:sz w:val="14"/>
              </w:rPr>
            </w:pPr>
          </w:p>
          <w:p w14:paraId="281C7190" w14:textId="77777777" w:rsidR="002759E3" w:rsidRDefault="002759E3" w:rsidP="00691CDF">
            <w:pPr>
              <w:pStyle w:val="TableParagraph"/>
              <w:ind w:left="79"/>
              <w:jc w:val="center"/>
              <w:rPr>
                <w:sz w:val="16"/>
              </w:rPr>
            </w:pPr>
            <w:r>
              <w:rPr>
                <w:sz w:val="14"/>
              </w:rPr>
              <w:t>$25.87</w:t>
            </w:r>
          </w:p>
        </w:tc>
        <w:tc>
          <w:tcPr>
            <w:tcW w:w="984" w:type="dxa"/>
          </w:tcPr>
          <w:p w14:paraId="663D5FE0" w14:textId="77777777" w:rsidR="002759E3" w:rsidRDefault="002759E3" w:rsidP="00691CDF">
            <w:pPr>
              <w:pStyle w:val="TableParagraph"/>
              <w:jc w:val="center"/>
              <w:rPr>
                <w:sz w:val="16"/>
              </w:rPr>
            </w:pPr>
          </w:p>
          <w:p w14:paraId="5B9407EA" w14:textId="77777777" w:rsidR="002759E3" w:rsidRDefault="002759E3" w:rsidP="00691CDF">
            <w:pPr>
              <w:pStyle w:val="TableParagraph"/>
              <w:spacing w:before="3"/>
              <w:jc w:val="center"/>
              <w:rPr>
                <w:sz w:val="14"/>
              </w:rPr>
            </w:pPr>
          </w:p>
          <w:p w14:paraId="5900794B" w14:textId="77777777" w:rsidR="002759E3" w:rsidRDefault="002759E3" w:rsidP="00691CDF">
            <w:pPr>
              <w:pStyle w:val="TableParagraph"/>
              <w:ind w:left="79"/>
              <w:jc w:val="center"/>
              <w:rPr>
                <w:sz w:val="16"/>
              </w:rPr>
            </w:pPr>
            <w:r>
              <w:rPr>
                <w:sz w:val="14"/>
              </w:rPr>
              <w:t>$26.00</w:t>
            </w:r>
          </w:p>
        </w:tc>
        <w:tc>
          <w:tcPr>
            <w:tcW w:w="836" w:type="dxa"/>
          </w:tcPr>
          <w:p w14:paraId="023A118F" w14:textId="77777777" w:rsidR="002759E3" w:rsidRDefault="002759E3" w:rsidP="00691CDF">
            <w:pPr>
              <w:pStyle w:val="TableParagraph"/>
              <w:jc w:val="center"/>
              <w:rPr>
                <w:sz w:val="16"/>
              </w:rPr>
            </w:pPr>
          </w:p>
          <w:p w14:paraId="08C0503A" w14:textId="77777777" w:rsidR="002759E3" w:rsidRDefault="002759E3" w:rsidP="00691CDF">
            <w:pPr>
              <w:pStyle w:val="TableParagraph"/>
              <w:spacing w:before="3"/>
              <w:jc w:val="center"/>
              <w:rPr>
                <w:sz w:val="14"/>
              </w:rPr>
            </w:pPr>
          </w:p>
          <w:p w14:paraId="54D27A2B" w14:textId="77777777" w:rsidR="002759E3" w:rsidRDefault="002759E3" w:rsidP="00691CDF">
            <w:pPr>
              <w:pStyle w:val="TableParagraph"/>
              <w:ind w:left="79"/>
              <w:jc w:val="center"/>
              <w:rPr>
                <w:sz w:val="16"/>
              </w:rPr>
            </w:pPr>
            <w:r>
              <w:rPr>
                <w:sz w:val="14"/>
              </w:rPr>
              <w:t>$26.13</w:t>
            </w:r>
          </w:p>
        </w:tc>
      </w:tr>
    </w:tbl>
    <w:p w14:paraId="51A48CE1"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30BD7CCA"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11"/>
        <w:gridCol w:w="1378"/>
        <w:gridCol w:w="2123"/>
        <w:gridCol w:w="2233"/>
      </w:tblGrid>
      <w:tr w:rsidR="002759E3" w:rsidRPr="00C56806" w14:paraId="51B8F5F0" w14:textId="77777777" w:rsidTr="00691CDF">
        <w:trPr>
          <w:trHeight w:val="1017"/>
          <w:jc w:val="center"/>
        </w:trPr>
        <w:tc>
          <w:tcPr>
            <w:tcW w:w="3611" w:type="dxa"/>
          </w:tcPr>
          <w:p w14:paraId="70691E2F" w14:textId="77777777" w:rsidR="002759E3" w:rsidRPr="00C56806" w:rsidRDefault="002759E3" w:rsidP="00C56806">
            <w:pPr>
              <w:pStyle w:val="TableParagraph"/>
              <w:spacing w:before="5"/>
              <w:rPr>
                <w:rFonts w:ascii="Verdana" w:hAnsi="Verdana"/>
                <w:sz w:val="18"/>
                <w:szCs w:val="18"/>
              </w:rPr>
            </w:pPr>
          </w:p>
          <w:p w14:paraId="0BB7D1E3" w14:textId="77777777" w:rsidR="002759E3" w:rsidRPr="00C56806" w:rsidRDefault="002759E3" w:rsidP="00C56806">
            <w:pPr>
              <w:pStyle w:val="TableParagraph"/>
              <w:ind w:left="1164"/>
              <w:rPr>
                <w:rFonts w:ascii="Verdana" w:hAnsi="Verdana"/>
                <w:b/>
                <w:sz w:val="18"/>
                <w:szCs w:val="18"/>
              </w:rPr>
            </w:pPr>
            <w:r w:rsidRPr="00C56806">
              <w:rPr>
                <w:rFonts w:ascii="Verdana" w:hAnsi="Verdana"/>
                <w:b/>
                <w:sz w:val="18"/>
                <w:szCs w:val="18"/>
              </w:rPr>
              <w:t>Nivel</w:t>
            </w:r>
            <w:r w:rsidRPr="00C56806">
              <w:rPr>
                <w:rFonts w:ascii="Verdana" w:hAnsi="Verdana"/>
                <w:b/>
                <w:spacing w:val="-2"/>
                <w:sz w:val="18"/>
                <w:szCs w:val="18"/>
              </w:rPr>
              <w:t xml:space="preserve"> </w:t>
            </w:r>
            <w:r w:rsidRPr="00C56806">
              <w:rPr>
                <w:rFonts w:ascii="Verdana" w:hAnsi="Verdana"/>
                <w:b/>
                <w:sz w:val="18"/>
                <w:szCs w:val="18"/>
              </w:rPr>
              <w:t>escolar</w:t>
            </w:r>
          </w:p>
        </w:tc>
        <w:tc>
          <w:tcPr>
            <w:tcW w:w="1378" w:type="dxa"/>
          </w:tcPr>
          <w:p w14:paraId="25FB98A7" w14:textId="77777777" w:rsidR="002759E3" w:rsidRPr="00C56806" w:rsidRDefault="002759E3" w:rsidP="00C56806">
            <w:pPr>
              <w:pStyle w:val="TableParagraph"/>
              <w:spacing w:before="5"/>
              <w:rPr>
                <w:rFonts w:ascii="Verdana" w:hAnsi="Verdana"/>
                <w:sz w:val="18"/>
                <w:szCs w:val="18"/>
              </w:rPr>
            </w:pPr>
          </w:p>
          <w:p w14:paraId="401C186F" w14:textId="77777777" w:rsidR="002759E3" w:rsidRPr="00C56806" w:rsidRDefault="002759E3" w:rsidP="00C56806">
            <w:pPr>
              <w:pStyle w:val="TableParagraph"/>
              <w:ind w:left="79"/>
              <w:rPr>
                <w:rFonts w:ascii="Verdana" w:hAnsi="Verdana"/>
                <w:b/>
                <w:sz w:val="18"/>
                <w:szCs w:val="18"/>
              </w:rPr>
            </w:pPr>
            <w:r w:rsidRPr="00C56806">
              <w:rPr>
                <w:rFonts w:ascii="Verdana" w:hAnsi="Verdana"/>
                <w:b/>
                <w:sz w:val="18"/>
                <w:szCs w:val="18"/>
              </w:rPr>
              <w:t>Preescolar</w:t>
            </w:r>
          </w:p>
        </w:tc>
        <w:tc>
          <w:tcPr>
            <w:tcW w:w="2123" w:type="dxa"/>
          </w:tcPr>
          <w:p w14:paraId="10E22508" w14:textId="77777777" w:rsidR="002759E3" w:rsidRPr="00C56806" w:rsidRDefault="002759E3" w:rsidP="00C56806">
            <w:pPr>
              <w:pStyle w:val="TableParagraph"/>
              <w:spacing w:before="72"/>
              <w:ind w:left="429" w:right="401" w:firstLine="52"/>
              <w:rPr>
                <w:rFonts w:ascii="Verdana" w:hAnsi="Verdana"/>
                <w:b/>
                <w:sz w:val="18"/>
                <w:szCs w:val="18"/>
              </w:rPr>
            </w:pPr>
            <w:r w:rsidRPr="00C56806">
              <w:rPr>
                <w:rFonts w:ascii="Verdana" w:hAnsi="Verdana"/>
                <w:b/>
                <w:sz w:val="18"/>
                <w:szCs w:val="18"/>
              </w:rPr>
              <w:t>Primaria y</w:t>
            </w:r>
            <w:r w:rsidRPr="00C56806">
              <w:rPr>
                <w:rFonts w:ascii="Verdana" w:hAnsi="Verdana"/>
                <w:b/>
                <w:spacing w:val="-64"/>
                <w:sz w:val="18"/>
                <w:szCs w:val="18"/>
              </w:rPr>
              <w:t xml:space="preserve"> </w:t>
            </w:r>
            <w:r w:rsidRPr="00C56806">
              <w:rPr>
                <w:rFonts w:ascii="Verdana" w:hAnsi="Verdana"/>
                <w:b/>
                <w:spacing w:val="-1"/>
                <w:sz w:val="18"/>
                <w:szCs w:val="18"/>
              </w:rPr>
              <w:t>secundaria</w:t>
            </w:r>
          </w:p>
        </w:tc>
        <w:tc>
          <w:tcPr>
            <w:tcW w:w="2233" w:type="dxa"/>
          </w:tcPr>
          <w:p w14:paraId="4EB35B0E" w14:textId="77777777" w:rsidR="002759E3" w:rsidRPr="00C56806" w:rsidRDefault="002759E3" w:rsidP="00C56806">
            <w:pPr>
              <w:pStyle w:val="TableParagraph"/>
              <w:spacing w:before="72"/>
              <w:ind w:left="635" w:right="126" w:hanging="471"/>
              <w:rPr>
                <w:rFonts w:ascii="Verdana" w:hAnsi="Verdana"/>
                <w:b/>
                <w:sz w:val="18"/>
                <w:szCs w:val="18"/>
              </w:rPr>
            </w:pPr>
            <w:r w:rsidRPr="00C56806">
              <w:rPr>
                <w:rFonts w:ascii="Verdana" w:hAnsi="Verdana"/>
                <w:b/>
                <w:sz w:val="18"/>
                <w:szCs w:val="18"/>
              </w:rPr>
              <w:t>Media superior y</w:t>
            </w:r>
            <w:r w:rsidRPr="00C56806">
              <w:rPr>
                <w:rFonts w:ascii="Verdana" w:hAnsi="Verdana"/>
                <w:b/>
                <w:spacing w:val="-64"/>
                <w:sz w:val="18"/>
                <w:szCs w:val="18"/>
              </w:rPr>
              <w:t xml:space="preserve"> </w:t>
            </w:r>
            <w:r w:rsidRPr="00C56806">
              <w:rPr>
                <w:rFonts w:ascii="Verdana" w:hAnsi="Verdana"/>
                <w:b/>
                <w:sz w:val="18"/>
                <w:szCs w:val="18"/>
              </w:rPr>
              <w:t>superior</w:t>
            </w:r>
          </w:p>
        </w:tc>
      </w:tr>
      <w:tr w:rsidR="002759E3" w:rsidRPr="00C56806" w14:paraId="115A52D3" w14:textId="77777777" w:rsidTr="00691CDF">
        <w:trPr>
          <w:trHeight w:val="1022"/>
          <w:jc w:val="center"/>
        </w:trPr>
        <w:tc>
          <w:tcPr>
            <w:tcW w:w="3611" w:type="dxa"/>
          </w:tcPr>
          <w:p w14:paraId="3FBFC776" w14:textId="77777777" w:rsidR="002759E3" w:rsidRPr="00C56806" w:rsidRDefault="002759E3" w:rsidP="00C56806">
            <w:pPr>
              <w:pStyle w:val="TableParagraph"/>
              <w:spacing w:before="81"/>
              <w:ind w:left="74" w:right="53"/>
              <w:rPr>
                <w:rFonts w:ascii="Verdana" w:hAnsi="Verdana"/>
                <w:sz w:val="18"/>
                <w:szCs w:val="18"/>
              </w:rPr>
            </w:pPr>
            <w:r w:rsidRPr="00C56806">
              <w:rPr>
                <w:rFonts w:ascii="Verdana" w:hAnsi="Verdana"/>
                <w:sz w:val="18"/>
                <w:szCs w:val="18"/>
              </w:rPr>
              <w:lastRenderedPageBreak/>
              <w:t>Asignación</w:t>
            </w:r>
            <w:r w:rsidRPr="00C56806">
              <w:rPr>
                <w:rFonts w:ascii="Verdana" w:hAnsi="Verdana"/>
                <w:spacing w:val="49"/>
                <w:sz w:val="18"/>
                <w:szCs w:val="18"/>
              </w:rPr>
              <w:t xml:space="preserve"> </w:t>
            </w:r>
            <w:r w:rsidRPr="00C56806">
              <w:rPr>
                <w:rFonts w:ascii="Verdana" w:hAnsi="Verdana"/>
                <w:sz w:val="18"/>
                <w:szCs w:val="18"/>
              </w:rPr>
              <w:t>mensual</w:t>
            </w:r>
            <w:r w:rsidRPr="00C56806">
              <w:rPr>
                <w:rFonts w:ascii="Verdana" w:hAnsi="Verdana"/>
                <w:spacing w:val="53"/>
                <w:sz w:val="18"/>
                <w:szCs w:val="18"/>
              </w:rPr>
              <w:t xml:space="preserve"> </w:t>
            </w:r>
            <w:r w:rsidRPr="00C56806">
              <w:rPr>
                <w:rFonts w:ascii="Verdana" w:hAnsi="Verdana"/>
                <w:sz w:val="18"/>
                <w:szCs w:val="18"/>
              </w:rPr>
              <w:t>en</w:t>
            </w:r>
            <w:r w:rsidRPr="00C56806">
              <w:rPr>
                <w:rFonts w:ascii="Verdana" w:hAnsi="Verdana"/>
                <w:spacing w:val="50"/>
                <w:sz w:val="18"/>
                <w:szCs w:val="18"/>
              </w:rPr>
              <w:t xml:space="preserve"> </w:t>
            </w:r>
            <w:r w:rsidRPr="00C56806">
              <w:rPr>
                <w:rFonts w:ascii="Verdana" w:hAnsi="Verdana"/>
                <w:sz w:val="18"/>
                <w:szCs w:val="18"/>
              </w:rPr>
              <w:t>m³</w:t>
            </w:r>
            <w:r w:rsidRPr="00C56806">
              <w:rPr>
                <w:rFonts w:ascii="Verdana" w:hAnsi="Verdana"/>
                <w:spacing w:val="55"/>
                <w:sz w:val="18"/>
                <w:szCs w:val="18"/>
              </w:rPr>
              <w:t xml:space="preserve"> </w:t>
            </w:r>
            <w:r w:rsidRPr="00C56806">
              <w:rPr>
                <w:rFonts w:ascii="Verdana" w:hAnsi="Verdana"/>
                <w:sz w:val="18"/>
                <w:szCs w:val="18"/>
              </w:rPr>
              <w:t>por</w:t>
            </w:r>
            <w:r w:rsidRPr="00C56806">
              <w:rPr>
                <w:rFonts w:ascii="Verdana" w:hAnsi="Verdana"/>
                <w:spacing w:val="-64"/>
                <w:sz w:val="18"/>
                <w:szCs w:val="18"/>
              </w:rPr>
              <w:t xml:space="preserve"> </w:t>
            </w:r>
            <w:r w:rsidRPr="00C56806">
              <w:rPr>
                <w:rFonts w:ascii="Verdana" w:hAnsi="Verdana"/>
                <w:sz w:val="18"/>
                <w:szCs w:val="18"/>
              </w:rPr>
              <w:t>alumno</w:t>
            </w:r>
            <w:r w:rsidRPr="00C56806">
              <w:rPr>
                <w:rFonts w:ascii="Verdana" w:hAnsi="Verdana"/>
                <w:spacing w:val="-1"/>
                <w:sz w:val="18"/>
                <w:szCs w:val="18"/>
              </w:rPr>
              <w:t xml:space="preserve"> </w:t>
            </w:r>
            <w:r w:rsidRPr="00C56806">
              <w:rPr>
                <w:rFonts w:ascii="Verdana" w:hAnsi="Verdana"/>
                <w:sz w:val="18"/>
                <w:szCs w:val="18"/>
              </w:rPr>
              <w:t>por</w:t>
            </w:r>
            <w:r w:rsidRPr="00C56806">
              <w:rPr>
                <w:rFonts w:ascii="Verdana" w:hAnsi="Verdana"/>
                <w:spacing w:val="1"/>
                <w:sz w:val="18"/>
                <w:szCs w:val="18"/>
              </w:rPr>
              <w:t xml:space="preserve"> </w:t>
            </w:r>
            <w:r w:rsidRPr="00C56806">
              <w:rPr>
                <w:rFonts w:ascii="Verdana" w:hAnsi="Verdana"/>
                <w:sz w:val="18"/>
                <w:szCs w:val="18"/>
              </w:rPr>
              <w:t>turno</w:t>
            </w:r>
          </w:p>
        </w:tc>
        <w:tc>
          <w:tcPr>
            <w:tcW w:w="1378" w:type="dxa"/>
          </w:tcPr>
          <w:p w14:paraId="3B53DA73" w14:textId="77777777" w:rsidR="002759E3" w:rsidRPr="00C56806" w:rsidRDefault="002759E3" w:rsidP="00C56806">
            <w:pPr>
              <w:pStyle w:val="TableParagraph"/>
              <w:rPr>
                <w:rFonts w:ascii="Verdana" w:hAnsi="Verdana"/>
                <w:sz w:val="18"/>
                <w:szCs w:val="18"/>
              </w:rPr>
            </w:pPr>
          </w:p>
          <w:p w14:paraId="1AF04CCA" w14:textId="77777777" w:rsidR="002759E3" w:rsidRPr="00C56806" w:rsidRDefault="002759E3" w:rsidP="00C56806">
            <w:pPr>
              <w:pStyle w:val="TableParagraph"/>
              <w:spacing w:before="152"/>
              <w:ind w:left="79"/>
              <w:rPr>
                <w:rFonts w:ascii="Verdana" w:hAnsi="Verdana"/>
                <w:sz w:val="18"/>
                <w:szCs w:val="18"/>
              </w:rPr>
            </w:pPr>
            <w:r w:rsidRPr="00C56806">
              <w:rPr>
                <w:rFonts w:ascii="Verdana" w:hAnsi="Verdana"/>
                <w:sz w:val="18"/>
                <w:szCs w:val="18"/>
              </w:rPr>
              <w:t>0.45</w:t>
            </w:r>
            <w:r w:rsidRPr="00C56806">
              <w:rPr>
                <w:rFonts w:ascii="Verdana" w:hAnsi="Verdana"/>
                <w:spacing w:val="-4"/>
                <w:sz w:val="18"/>
                <w:szCs w:val="18"/>
              </w:rPr>
              <w:t xml:space="preserve"> </w:t>
            </w:r>
            <w:r w:rsidRPr="00C56806">
              <w:rPr>
                <w:rFonts w:ascii="Verdana" w:hAnsi="Verdana"/>
                <w:sz w:val="18"/>
                <w:szCs w:val="18"/>
              </w:rPr>
              <w:t>m³</w:t>
            </w:r>
          </w:p>
        </w:tc>
        <w:tc>
          <w:tcPr>
            <w:tcW w:w="2123" w:type="dxa"/>
          </w:tcPr>
          <w:p w14:paraId="0FBEA126" w14:textId="77777777" w:rsidR="002759E3" w:rsidRPr="00C56806" w:rsidRDefault="002759E3" w:rsidP="00C56806">
            <w:pPr>
              <w:pStyle w:val="TableParagraph"/>
              <w:rPr>
                <w:rFonts w:ascii="Verdana" w:hAnsi="Verdana"/>
                <w:sz w:val="18"/>
                <w:szCs w:val="18"/>
              </w:rPr>
            </w:pPr>
          </w:p>
          <w:p w14:paraId="1F38F863" w14:textId="77777777" w:rsidR="002759E3" w:rsidRPr="00C56806" w:rsidRDefault="002759E3" w:rsidP="00C56806">
            <w:pPr>
              <w:pStyle w:val="TableParagraph"/>
              <w:spacing w:before="152"/>
              <w:ind w:left="79"/>
              <w:rPr>
                <w:rFonts w:ascii="Verdana" w:hAnsi="Verdana"/>
                <w:sz w:val="18"/>
                <w:szCs w:val="18"/>
              </w:rPr>
            </w:pPr>
            <w:r w:rsidRPr="00C56806">
              <w:rPr>
                <w:rFonts w:ascii="Verdana" w:hAnsi="Verdana"/>
                <w:sz w:val="18"/>
                <w:szCs w:val="18"/>
              </w:rPr>
              <w:t>0.56</w:t>
            </w:r>
            <w:r w:rsidRPr="00C56806">
              <w:rPr>
                <w:rFonts w:ascii="Verdana" w:hAnsi="Verdana"/>
                <w:spacing w:val="-4"/>
                <w:sz w:val="18"/>
                <w:szCs w:val="18"/>
              </w:rPr>
              <w:t xml:space="preserve"> </w:t>
            </w:r>
            <w:r w:rsidRPr="00C56806">
              <w:rPr>
                <w:rFonts w:ascii="Verdana" w:hAnsi="Verdana"/>
                <w:sz w:val="18"/>
                <w:szCs w:val="18"/>
              </w:rPr>
              <w:t>m³</w:t>
            </w:r>
          </w:p>
        </w:tc>
        <w:tc>
          <w:tcPr>
            <w:tcW w:w="2233" w:type="dxa"/>
          </w:tcPr>
          <w:p w14:paraId="679DAFAD" w14:textId="77777777" w:rsidR="002759E3" w:rsidRPr="00C56806" w:rsidRDefault="002759E3" w:rsidP="00C56806">
            <w:pPr>
              <w:pStyle w:val="TableParagraph"/>
              <w:rPr>
                <w:rFonts w:ascii="Verdana" w:hAnsi="Verdana"/>
                <w:sz w:val="18"/>
                <w:szCs w:val="18"/>
              </w:rPr>
            </w:pPr>
          </w:p>
          <w:p w14:paraId="27696527" w14:textId="77777777" w:rsidR="002759E3" w:rsidRPr="00C56806" w:rsidRDefault="002759E3" w:rsidP="00C56806">
            <w:pPr>
              <w:pStyle w:val="TableParagraph"/>
              <w:spacing w:before="152"/>
              <w:ind w:left="73"/>
              <w:rPr>
                <w:rFonts w:ascii="Verdana" w:hAnsi="Verdana"/>
                <w:sz w:val="18"/>
                <w:szCs w:val="18"/>
              </w:rPr>
            </w:pPr>
            <w:r w:rsidRPr="00C56806">
              <w:rPr>
                <w:rFonts w:ascii="Verdana" w:hAnsi="Verdana"/>
                <w:sz w:val="18"/>
                <w:szCs w:val="18"/>
              </w:rPr>
              <w:t>0.67</w:t>
            </w:r>
            <w:r w:rsidRPr="00C56806">
              <w:rPr>
                <w:rFonts w:ascii="Verdana" w:hAnsi="Verdana"/>
                <w:spacing w:val="-4"/>
                <w:sz w:val="18"/>
                <w:szCs w:val="18"/>
              </w:rPr>
              <w:t xml:space="preserve"> </w:t>
            </w:r>
            <w:r w:rsidRPr="00C56806">
              <w:rPr>
                <w:rFonts w:ascii="Verdana" w:hAnsi="Verdana"/>
                <w:sz w:val="18"/>
                <w:szCs w:val="18"/>
              </w:rPr>
              <w:t>m³</w:t>
            </w:r>
          </w:p>
        </w:tc>
      </w:tr>
    </w:tbl>
    <w:p w14:paraId="4DE5255B" w14:textId="77777777" w:rsidR="002F3708" w:rsidRDefault="002759E3" w:rsidP="002F3708">
      <w:pPr>
        <w:pStyle w:val="Sinespaciado"/>
      </w:pPr>
      <w:r w:rsidRPr="00C56806">
        <w:t xml:space="preserve">   </w:t>
      </w:r>
    </w:p>
    <w:p w14:paraId="0DF96B10" w14:textId="5E8FCE2B" w:rsidR="002759E3" w:rsidRPr="00C56806" w:rsidRDefault="002759E3" w:rsidP="002F3708">
      <w:pPr>
        <w:spacing w:line="240" w:lineRule="auto"/>
        <w:ind w:firstLine="708"/>
        <w:jc w:val="both"/>
        <w:rPr>
          <w:rFonts w:ascii="Verdana" w:eastAsia="Times New Roman" w:hAnsi="Verdana" w:cs="Arial"/>
          <w:sz w:val="20"/>
          <w:szCs w:val="20"/>
        </w:rPr>
      </w:pPr>
      <w:r w:rsidRPr="00C56806">
        <w:rPr>
          <w:rFonts w:ascii="Verdana" w:eastAsia="Times New Roman" w:hAnsi="Verdana" w:cs="Arial"/>
          <w:sz w:val="20"/>
          <w:szCs w:val="20"/>
        </w:rPr>
        <w:t>Cuando sus consumos mensuales sean mayores que la asignación volumétrica gratuita, se les cobrará cada metro cúbico de acuerdo a la tarifa que corresponda para el servicio público contenida en esta parte.</w:t>
      </w:r>
    </w:p>
    <w:p w14:paraId="348D0ED8" w14:textId="77777777" w:rsidR="002759E3" w:rsidRPr="00C56806" w:rsidRDefault="002759E3" w:rsidP="00C56806">
      <w:pPr>
        <w:pStyle w:val="NormalWeb"/>
        <w:spacing w:after="240" w:afterAutospacing="0"/>
        <w:ind w:firstLine="708"/>
        <w:rPr>
          <w:rFonts w:ascii="Verdana" w:hAnsi="Verdana"/>
          <w:b/>
          <w:bCs/>
          <w:color w:val="000000"/>
          <w:sz w:val="20"/>
          <w:szCs w:val="20"/>
        </w:rPr>
      </w:pPr>
      <w:r w:rsidRPr="00C56806">
        <w:rPr>
          <w:rFonts w:ascii="Verdana" w:hAnsi="Verdana"/>
          <w:b/>
          <w:bCs/>
          <w:color w:val="000000"/>
          <w:sz w:val="20"/>
          <w:szCs w:val="20"/>
        </w:rPr>
        <w:t>II. Servicio de alcantarillado</w:t>
      </w:r>
    </w:p>
    <w:p w14:paraId="227F39A1" w14:textId="77777777" w:rsidR="002759E3" w:rsidRPr="00C56806" w:rsidRDefault="002759E3" w:rsidP="00C56806">
      <w:pPr>
        <w:pStyle w:val="NormalWeb"/>
        <w:spacing w:after="240" w:afterAutospacing="0"/>
        <w:ind w:firstLine="708"/>
        <w:jc w:val="both"/>
        <w:rPr>
          <w:rFonts w:ascii="Verdana" w:hAnsi="Verdana"/>
          <w:color w:val="000000"/>
          <w:sz w:val="20"/>
          <w:szCs w:val="20"/>
        </w:rPr>
      </w:pPr>
      <w:r w:rsidRPr="00C56806">
        <w:rPr>
          <w:rFonts w:ascii="Verdana" w:hAnsi="Verdana"/>
          <w:color w:val="000000"/>
          <w:sz w:val="20"/>
          <w:szCs w:val="20"/>
        </w:rPr>
        <w:t>Lo derechos correspondientes al servicio de drenaje se cubrirán a una tasa del 10% sobre el importe mensual de agua.</w:t>
      </w:r>
    </w:p>
    <w:p w14:paraId="05D2A212" w14:textId="77777777" w:rsidR="002759E3" w:rsidRPr="00C56806" w:rsidRDefault="002759E3" w:rsidP="00C56806">
      <w:pPr>
        <w:pStyle w:val="NormalWeb"/>
        <w:spacing w:after="240" w:afterAutospacing="0"/>
        <w:ind w:firstLine="708"/>
        <w:jc w:val="both"/>
        <w:rPr>
          <w:rFonts w:ascii="Verdana" w:hAnsi="Verdana"/>
          <w:color w:val="000000"/>
          <w:sz w:val="20"/>
          <w:szCs w:val="20"/>
        </w:rPr>
      </w:pPr>
      <w:r w:rsidRPr="00C56806">
        <w:rPr>
          <w:rFonts w:ascii="Verdana" w:hAnsi="Verdana"/>
          <w:color w:val="000000"/>
          <w:sz w:val="20"/>
          <w:szCs w:val="20"/>
        </w:rPr>
        <w:t>Cuando no se presente el servicio público de suministro de agua potable, pero si el correspondiente a alcantarillado, se establece una tasa del 10% sobre el importe mensual de agua de la fracción I correspondiente al giro y promedio mensual de la siguiente tabla:</w:t>
      </w:r>
    </w:p>
    <w:tbl>
      <w:tblPr>
        <w:tblStyle w:val="TableNormal"/>
        <w:tblW w:w="103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1282"/>
        <w:gridCol w:w="1282"/>
        <w:gridCol w:w="1738"/>
        <w:gridCol w:w="1253"/>
        <w:gridCol w:w="1176"/>
        <w:gridCol w:w="1238"/>
        <w:gridCol w:w="1166"/>
      </w:tblGrid>
      <w:tr w:rsidR="002759E3" w:rsidRPr="00C56806" w14:paraId="7D9D8F5C" w14:textId="77777777" w:rsidTr="00C56806">
        <w:trPr>
          <w:trHeight w:val="1378"/>
          <w:jc w:val="center"/>
        </w:trPr>
        <w:tc>
          <w:tcPr>
            <w:tcW w:w="1258" w:type="dxa"/>
          </w:tcPr>
          <w:p w14:paraId="7CA03213" w14:textId="77777777" w:rsidR="002759E3" w:rsidRPr="00C56806" w:rsidRDefault="002759E3" w:rsidP="00C56806">
            <w:pPr>
              <w:pStyle w:val="TableParagraph"/>
              <w:jc w:val="center"/>
              <w:rPr>
                <w:rFonts w:ascii="Verdana" w:hAnsi="Verdana"/>
                <w:sz w:val="18"/>
                <w:szCs w:val="18"/>
              </w:rPr>
            </w:pPr>
          </w:p>
          <w:p w14:paraId="28AE032E" w14:textId="77777777" w:rsidR="002759E3" w:rsidRPr="00C56806" w:rsidRDefault="002759E3" w:rsidP="00C56806">
            <w:pPr>
              <w:pStyle w:val="TableParagraph"/>
              <w:jc w:val="center"/>
              <w:rPr>
                <w:rFonts w:ascii="Verdana" w:hAnsi="Verdana"/>
                <w:sz w:val="18"/>
                <w:szCs w:val="18"/>
              </w:rPr>
            </w:pPr>
          </w:p>
          <w:p w14:paraId="36BCD45A" w14:textId="77777777" w:rsidR="002759E3" w:rsidRPr="00C56806" w:rsidRDefault="002759E3" w:rsidP="00C56806">
            <w:pPr>
              <w:pStyle w:val="TableParagraph"/>
              <w:ind w:left="74" w:right="145"/>
              <w:jc w:val="center"/>
              <w:rPr>
                <w:rFonts w:ascii="Verdana" w:hAnsi="Verdana"/>
                <w:sz w:val="18"/>
                <w:szCs w:val="18"/>
              </w:rPr>
            </w:pPr>
            <w:r w:rsidRPr="00C56806">
              <w:rPr>
                <w:rFonts w:ascii="Verdana" w:hAnsi="Verdana"/>
                <w:spacing w:val="-1"/>
                <w:sz w:val="18"/>
                <w:szCs w:val="18"/>
              </w:rPr>
              <w:t>Consumo</w:t>
            </w:r>
            <w:r w:rsidRPr="00C56806">
              <w:rPr>
                <w:rFonts w:ascii="Verdana" w:hAnsi="Verdana"/>
                <w:spacing w:val="-65"/>
                <w:sz w:val="18"/>
                <w:szCs w:val="18"/>
              </w:rPr>
              <w:t xml:space="preserve"> </w:t>
            </w:r>
            <w:r w:rsidRPr="00C56806">
              <w:rPr>
                <w:rFonts w:ascii="Verdana" w:hAnsi="Verdana"/>
                <w:sz w:val="18"/>
                <w:szCs w:val="18"/>
              </w:rPr>
              <w:t>promedio</w:t>
            </w:r>
            <w:r w:rsidRPr="00C56806">
              <w:rPr>
                <w:rFonts w:ascii="Verdana" w:hAnsi="Verdana"/>
                <w:spacing w:val="-65"/>
                <w:sz w:val="18"/>
                <w:szCs w:val="18"/>
              </w:rPr>
              <w:t xml:space="preserve"> </w:t>
            </w:r>
            <w:r w:rsidRPr="00C56806">
              <w:rPr>
                <w:rFonts w:ascii="Verdana" w:hAnsi="Verdana"/>
                <w:sz w:val="18"/>
                <w:szCs w:val="18"/>
              </w:rPr>
              <w:t>mensual</w:t>
            </w:r>
          </w:p>
        </w:tc>
        <w:tc>
          <w:tcPr>
            <w:tcW w:w="1282" w:type="dxa"/>
          </w:tcPr>
          <w:p w14:paraId="052B55F8" w14:textId="77777777" w:rsidR="002759E3" w:rsidRPr="00C56806" w:rsidRDefault="002759E3" w:rsidP="00C56806">
            <w:pPr>
              <w:pStyle w:val="TableParagraph"/>
              <w:jc w:val="center"/>
              <w:rPr>
                <w:rFonts w:ascii="Verdana" w:hAnsi="Verdana"/>
                <w:sz w:val="18"/>
                <w:szCs w:val="18"/>
              </w:rPr>
            </w:pPr>
          </w:p>
          <w:p w14:paraId="6A8DB354" w14:textId="77777777" w:rsidR="002759E3" w:rsidRPr="00C56806" w:rsidRDefault="002759E3" w:rsidP="00C56806">
            <w:pPr>
              <w:pStyle w:val="TableParagraph"/>
              <w:jc w:val="center"/>
              <w:rPr>
                <w:rFonts w:ascii="Verdana" w:hAnsi="Verdana"/>
                <w:sz w:val="18"/>
                <w:szCs w:val="18"/>
              </w:rPr>
            </w:pPr>
          </w:p>
          <w:p w14:paraId="59258C1C" w14:textId="77777777" w:rsidR="002759E3" w:rsidRPr="00C56806" w:rsidRDefault="002759E3" w:rsidP="00C56806">
            <w:pPr>
              <w:pStyle w:val="TableParagraph"/>
              <w:spacing w:before="2"/>
              <w:jc w:val="center"/>
              <w:rPr>
                <w:rFonts w:ascii="Verdana" w:hAnsi="Verdana"/>
                <w:sz w:val="18"/>
                <w:szCs w:val="18"/>
              </w:rPr>
            </w:pPr>
          </w:p>
          <w:p w14:paraId="107CEBE9" w14:textId="77777777" w:rsidR="002759E3" w:rsidRPr="00C56806" w:rsidRDefault="002759E3" w:rsidP="00C56806">
            <w:pPr>
              <w:pStyle w:val="TableParagraph"/>
              <w:ind w:left="79" w:right="83"/>
              <w:jc w:val="center"/>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pacing w:val="-1"/>
                <w:sz w:val="18"/>
                <w:szCs w:val="18"/>
              </w:rPr>
              <w:t>doméstico</w:t>
            </w:r>
          </w:p>
        </w:tc>
        <w:tc>
          <w:tcPr>
            <w:tcW w:w="1282" w:type="dxa"/>
          </w:tcPr>
          <w:p w14:paraId="2373060A" w14:textId="77777777" w:rsidR="002759E3" w:rsidRPr="00C56806" w:rsidRDefault="002759E3" w:rsidP="00C56806">
            <w:pPr>
              <w:pStyle w:val="TableParagraph"/>
              <w:jc w:val="center"/>
              <w:rPr>
                <w:rFonts w:ascii="Verdana" w:hAnsi="Verdana"/>
                <w:sz w:val="18"/>
                <w:szCs w:val="18"/>
              </w:rPr>
            </w:pPr>
          </w:p>
          <w:p w14:paraId="0EBB708C" w14:textId="77777777" w:rsidR="002759E3" w:rsidRPr="00C56806" w:rsidRDefault="002759E3" w:rsidP="00C56806">
            <w:pPr>
              <w:pStyle w:val="TableParagraph"/>
              <w:tabs>
                <w:tab w:val="left" w:pos="943"/>
              </w:tabs>
              <w:spacing w:before="152"/>
              <w:ind w:left="79" w:right="54"/>
              <w:jc w:val="center"/>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Comercial</w:t>
            </w:r>
            <w:r w:rsidRPr="00C56806">
              <w:rPr>
                <w:rFonts w:ascii="Verdana" w:hAnsi="Verdana"/>
                <w:spacing w:val="-64"/>
                <w:sz w:val="18"/>
                <w:szCs w:val="18"/>
              </w:rPr>
              <w:t xml:space="preserve"> </w:t>
            </w:r>
            <w:r w:rsidRPr="00C56806">
              <w:rPr>
                <w:rFonts w:ascii="Verdana" w:hAnsi="Verdana"/>
                <w:sz w:val="18"/>
                <w:szCs w:val="18"/>
              </w:rPr>
              <w:t>y</w:t>
            </w:r>
            <w:r w:rsidRPr="00C56806">
              <w:rPr>
                <w:rFonts w:ascii="Verdana" w:hAnsi="Verdana"/>
                <w:sz w:val="18"/>
                <w:szCs w:val="18"/>
              </w:rPr>
              <w:tab/>
            </w:r>
            <w:r w:rsidRPr="00C56806">
              <w:rPr>
                <w:rFonts w:ascii="Verdana" w:hAnsi="Verdana"/>
                <w:spacing w:val="-2"/>
                <w:sz w:val="18"/>
                <w:szCs w:val="18"/>
              </w:rPr>
              <w:t>de</w:t>
            </w:r>
          </w:p>
          <w:p w14:paraId="47D96634" w14:textId="77777777" w:rsidR="002759E3" w:rsidRPr="00C56806" w:rsidRDefault="002759E3" w:rsidP="00C56806">
            <w:pPr>
              <w:pStyle w:val="TableParagraph"/>
              <w:ind w:left="79"/>
              <w:jc w:val="center"/>
              <w:rPr>
                <w:rFonts w:ascii="Verdana" w:hAnsi="Verdana"/>
                <w:sz w:val="18"/>
                <w:szCs w:val="18"/>
              </w:rPr>
            </w:pPr>
            <w:r w:rsidRPr="00C56806">
              <w:rPr>
                <w:rFonts w:ascii="Verdana" w:hAnsi="Verdana"/>
                <w:sz w:val="18"/>
                <w:szCs w:val="18"/>
              </w:rPr>
              <w:t>servicios</w:t>
            </w:r>
          </w:p>
        </w:tc>
        <w:tc>
          <w:tcPr>
            <w:tcW w:w="1738" w:type="dxa"/>
          </w:tcPr>
          <w:p w14:paraId="7A32AD55" w14:textId="77777777" w:rsidR="002759E3" w:rsidRPr="00C56806" w:rsidRDefault="002759E3" w:rsidP="00C56806">
            <w:pPr>
              <w:pStyle w:val="TableParagraph"/>
              <w:spacing w:before="5"/>
              <w:jc w:val="center"/>
              <w:rPr>
                <w:rFonts w:ascii="Verdana" w:hAnsi="Verdana"/>
                <w:sz w:val="18"/>
                <w:szCs w:val="18"/>
              </w:rPr>
            </w:pPr>
          </w:p>
          <w:p w14:paraId="05308AEC" w14:textId="77777777" w:rsidR="002759E3" w:rsidRPr="00C56806" w:rsidRDefault="002759E3" w:rsidP="00C56806">
            <w:pPr>
              <w:pStyle w:val="TableParagraph"/>
              <w:tabs>
                <w:tab w:val="left" w:pos="894"/>
              </w:tabs>
              <w:ind w:left="79" w:right="49"/>
              <w:jc w:val="center"/>
              <w:rPr>
                <w:rFonts w:ascii="Verdana" w:hAnsi="Verdana"/>
                <w:sz w:val="18"/>
                <w:szCs w:val="18"/>
              </w:rPr>
            </w:pPr>
            <w:r w:rsidRPr="00C56806">
              <w:rPr>
                <w:rFonts w:ascii="Verdana" w:hAnsi="Verdana"/>
                <w:sz w:val="18"/>
                <w:szCs w:val="18"/>
              </w:rPr>
              <w:t>Uso</w:t>
            </w:r>
            <w:r w:rsidRPr="00C56806">
              <w:rPr>
                <w:rFonts w:ascii="Verdana" w:hAnsi="Verdana"/>
                <w:sz w:val="18"/>
                <w:szCs w:val="18"/>
              </w:rPr>
              <w:tab/>
            </w:r>
            <w:r w:rsidRPr="00C56806">
              <w:rPr>
                <w:rFonts w:ascii="Verdana" w:hAnsi="Verdana"/>
                <w:spacing w:val="-1"/>
                <w:sz w:val="18"/>
                <w:szCs w:val="18"/>
              </w:rPr>
              <w:t>adultos</w:t>
            </w:r>
            <w:r w:rsidRPr="00C56806">
              <w:rPr>
                <w:rFonts w:ascii="Verdana" w:hAnsi="Verdana"/>
                <w:spacing w:val="-64"/>
                <w:sz w:val="18"/>
                <w:szCs w:val="18"/>
              </w:rPr>
              <w:t xml:space="preserve"> </w:t>
            </w:r>
            <w:r w:rsidRPr="00C56806">
              <w:rPr>
                <w:rFonts w:ascii="Verdana" w:hAnsi="Verdana"/>
                <w:sz w:val="18"/>
                <w:szCs w:val="18"/>
              </w:rPr>
              <w:t>mayores,</w:t>
            </w:r>
            <w:r w:rsidRPr="00C56806">
              <w:rPr>
                <w:rFonts w:ascii="Verdana" w:hAnsi="Verdana"/>
                <w:spacing w:val="1"/>
                <w:sz w:val="18"/>
                <w:szCs w:val="18"/>
              </w:rPr>
              <w:t xml:space="preserve"> </w:t>
            </w:r>
            <w:r w:rsidRPr="00C56806">
              <w:rPr>
                <w:rFonts w:ascii="Verdana" w:hAnsi="Verdana"/>
                <w:sz w:val="18"/>
                <w:szCs w:val="18"/>
              </w:rPr>
              <w:t>discapacitados</w:t>
            </w:r>
            <w:r w:rsidRPr="00C56806">
              <w:rPr>
                <w:rFonts w:ascii="Verdana" w:hAnsi="Verdana"/>
                <w:spacing w:val="-64"/>
                <w:sz w:val="18"/>
                <w:szCs w:val="18"/>
              </w:rPr>
              <w:t xml:space="preserve"> </w:t>
            </w:r>
            <w:r w:rsidRPr="00C56806">
              <w:rPr>
                <w:rFonts w:ascii="Verdana" w:hAnsi="Verdana"/>
                <w:sz w:val="18"/>
                <w:szCs w:val="18"/>
              </w:rPr>
              <w:t>Pensionados</w:t>
            </w:r>
            <w:r w:rsidRPr="00C56806">
              <w:rPr>
                <w:rFonts w:ascii="Verdana" w:hAnsi="Verdana"/>
                <w:spacing w:val="3"/>
                <w:sz w:val="18"/>
                <w:szCs w:val="18"/>
              </w:rPr>
              <w:t xml:space="preserve"> </w:t>
            </w:r>
            <w:r w:rsidRPr="00C56806">
              <w:rPr>
                <w:rFonts w:ascii="Verdana" w:hAnsi="Verdana"/>
                <w:sz w:val="18"/>
                <w:szCs w:val="18"/>
              </w:rPr>
              <w:t>y</w:t>
            </w:r>
          </w:p>
          <w:p w14:paraId="324E28B9" w14:textId="77777777" w:rsidR="002759E3" w:rsidRPr="00C56806" w:rsidRDefault="002759E3" w:rsidP="00C56806">
            <w:pPr>
              <w:pStyle w:val="TableParagraph"/>
              <w:ind w:left="79"/>
              <w:jc w:val="center"/>
              <w:rPr>
                <w:rFonts w:ascii="Verdana" w:hAnsi="Verdana"/>
                <w:sz w:val="18"/>
                <w:szCs w:val="18"/>
              </w:rPr>
            </w:pPr>
            <w:r w:rsidRPr="00C56806">
              <w:rPr>
                <w:rFonts w:ascii="Verdana" w:hAnsi="Verdana"/>
                <w:sz w:val="18"/>
                <w:szCs w:val="18"/>
              </w:rPr>
              <w:t>jubilados</w:t>
            </w:r>
          </w:p>
        </w:tc>
        <w:tc>
          <w:tcPr>
            <w:tcW w:w="1253" w:type="dxa"/>
          </w:tcPr>
          <w:p w14:paraId="7B7D0264" w14:textId="77777777" w:rsidR="002759E3" w:rsidRPr="00C56806" w:rsidRDefault="002759E3" w:rsidP="00C56806">
            <w:pPr>
              <w:pStyle w:val="TableParagraph"/>
              <w:jc w:val="center"/>
              <w:rPr>
                <w:rFonts w:ascii="Verdana" w:hAnsi="Verdana"/>
                <w:sz w:val="18"/>
                <w:szCs w:val="18"/>
              </w:rPr>
            </w:pPr>
          </w:p>
          <w:p w14:paraId="05D1B795" w14:textId="77777777" w:rsidR="002759E3" w:rsidRPr="00C56806" w:rsidRDefault="002759E3" w:rsidP="00C56806">
            <w:pPr>
              <w:pStyle w:val="TableParagraph"/>
              <w:jc w:val="center"/>
              <w:rPr>
                <w:rFonts w:ascii="Verdana" w:hAnsi="Verdana"/>
                <w:sz w:val="18"/>
                <w:szCs w:val="18"/>
              </w:rPr>
            </w:pPr>
          </w:p>
          <w:p w14:paraId="597C8F57" w14:textId="77777777" w:rsidR="002759E3" w:rsidRPr="00C56806" w:rsidRDefault="002759E3" w:rsidP="00C56806">
            <w:pPr>
              <w:pStyle w:val="TableParagraph"/>
              <w:spacing w:before="2"/>
              <w:jc w:val="center"/>
              <w:rPr>
                <w:rFonts w:ascii="Verdana" w:hAnsi="Verdana"/>
                <w:sz w:val="18"/>
                <w:szCs w:val="18"/>
              </w:rPr>
            </w:pPr>
          </w:p>
          <w:p w14:paraId="1A93EFFF" w14:textId="77777777" w:rsidR="002759E3" w:rsidRPr="00C56806" w:rsidRDefault="002759E3" w:rsidP="00C56806">
            <w:pPr>
              <w:pStyle w:val="TableParagraph"/>
              <w:ind w:left="79" w:right="165"/>
              <w:jc w:val="center"/>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Industrial</w:t>
            </w:r>
          </w:p>
        </w:tc>
        <w:tc>
          <w:tcPr>
            <w:tcW w:w="1176" w:type="dxa"/>
          </w:tcPr>
          <w:p w14:paraId="386AD8FD" w14:textId="77777777" w:rsidR="002759E3" w:rsidRPr="00C56806" w:rsidRDefault="002759E3" w:rsidP="00C56806">
            <w:pPr>
              <w:pStyle w:val="TableParagraph"/>
              <w:jc w:val="center"/>
              <w:rPr>
                <w:rFonts w:ascii="Verdana" w:hAnsi="Verdana"/>
                <w:sz w:val="18"/>
                <w:szCs w:val="18"/>
              </w:rPr>
            </w:pPr>
          </w:p>
          <w:p w14:paraId="76132318" w14:textId="77777777" w:rsidR="002759E3" w:rsidRPr="00C56806" w:rsidRDefault="002759E3" w:rsidP="00C56806">
            <w:pPr>
              <w:pStyle w:val="TableParagraph"/>
              <w:jc w:val="center"/>
              <w:rPr>
                <w:rFonts w:ascii="Verdana" w:hAnsi="Verdana"/>
                <w:sz w:val="18"/>
                <w:szCs w:val="18"/>
              </w:rPr>
            </w:pPr>
          </w:p>
          <w:p w14:paraId="573650F8" w14:textId="77777777" w:rsidR="002759E3" w:rsidRPr="00C56806" w:rsidRDefault="002759E3" w:rsidP="00C56806">
            <w:pPr>
              <w:pStyle w:val="TableParagraph"/>
              <w:spacing w:before="2"/>
              <w:jc w:val="center"/>
              <w:rPr>
                <w:rFonts w:ascii="Verdana" w:hAnsi="Verdana"/>
                <w:sz w:val="18"/>
                <w:szCs w:val="18"/>
              </w:rPr>
            </w:pPr>
          </w:p>
          <w:p w14:paraId="59CD20AB" w14:textId="77777777" w:rsidR="002759E3" w:rsidRPr="00C56806" w:rsidRDefault="002759E3" w:rsidP="00C56806">
            <w:pPr>
              <w:pStyle w:val="TableParagraph"/>
              <w:ind w:left="74" w:right="498"/>
              <w:jc w:val="center"/>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pacing w:val="-1"/>
                <w:sz w:val="18"/>
                <w:szCs w:val="18"/>
              </w:rPr>
              <w:t>Mixto</w:t>
            </w:r>
          </w:p>
        </w:tc>
        <w:tc>
          <w:tcPr>
            <w:tcW w:w="1238" w:type="dxa"/>
          </w:tcPr>
          <w:p w14:paraId="2D6B3383" w14:textId="77777777" w:rsidR="002759E3" w:rsidRPr="00C56806" w:rsidRDefault="002759E3" w:rsidP="00C56806">
            <w:pPr>
              <w:pStyle w:val="TableParagraph"/>
              <w:jc w:val="center"/>
              <w:rPr>
                <w:rFonts w:ascii="Verdana" w:hAnsi="Verdana"/>
                <w:sz w:val="18"/>
                <w:szCs w:val="18"/>
              </w:rPr>
            </w:pPr>
          </w:p>
          <w:p w14:paraId="04A3F7F1" w14:textId="77777777" w:rsidR="002759E3" w:rsidRPr="00C56806" w:rsidRDefault="002759E3" w:rsidP="00C56806">
            <w:pPr>
              <w:pStyle w:val="TableParagraph"/>
              <w:jc w:val="center"/>
              <w:rPr>
                <w:rFonts w:ascii="Verdana" w:hAnsi="Verdana"/>
                <w:sz w:val="18"/>
                <w:szCs w:val="18"/>
              </w:rPr>
            </w:pPr>
          </w:p>
          <w:p w14:paraId="216B99BE" w14:textId="77777777" w:rsidR="002759E3" w:rsidRPr="00C56806" w:rsidRDefault="002759E3" w:rsidP="00C56806">
            <w:pPr>
              <w:pStyle w:val="TableParagraph"/>
              <w:ind w:left="75" w:right="220"/>
              <w:jc w:val="center"/>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Edificios</w:t>
            </w:r>
            <w:r w:rsidRPr="00C56806">
              <w:rPr>
                <w:rFonts w:ascii="Verdana" w:hAnsi="Verdana"/>
                <w:spacing w:val="-64"/>
                <w:sz w:val="18"/>
                <w:szCs w:val="18"/>
              </w:rPr>
              <w:t xml:space="preserve"> </w:t>
            </w:r>
            <w:r w:rsidRPr="00C56806">
              <w:rPr>
                <w:rFonts w:ascii="Verdana" w:hAnsi="Verdana"/>
                <w:sz w:val="18"/>
                <w:szCs w:val="18"/>
              </w:rPr>
              <w:t>Públicos</w:t>
            </w:r>
          </w:p>
        </w:tc>
        <w:tc>
          <w:tcPr>
            <w:tcW w:w="1166" w:type="dxa"/>
          </w:tcPr>
          <w:p w14:paraId="37F5C28D" w14:textId="77777777" w:rsidR="002759E3" w:rsidRPr="00C56806" w:rsidRDefault="002759E3" w:rsidP="00C56806">
            <w:pPr>
              <w:pStyle w:val="TableParagraph"/>
              <w:jc w:val="center"/>
              <w:rPr>
                <w:rFonts w:ascii="Verdana" w:hAnsi="Verdana"/>
                <w:sz w:val="18"/>
                <w:szCs w:val="18"/>
              </w:rPr>
            </w:pPr>
          </w:p>
          <w:p w14:paraId="6A355B5C" w14:textId="77777777" w:rsidR="002759E3" w:rsidRPr="00C56806" w:rsidRDefault="002759E3" w:rsidP="00C56806">
            <w:pPr>
              <w:pStyle w:val="TableParagraph"/>
              <w:jc w:val="center"/>
              <w:rPr>
                <w:rFonts w:ascii="Verdana" w:hAnsi="Verdana"/>
                <w:sz w:val="18"/>
                <w:szCs w:val="18"/>
              </w:rPr>
            </w:pPr>
          </w:p>
          <w:p w14:paraId="1BFEC4D8" w14:textId="77777777" w:rsidR="002759E3" w:rsidRPr="00C56806" w:rsidRDefault="002759E3" w:rsidP="00C56806">
            <w:pPr>
              <w:pStyle w:val="TableParagraph"/>
              <w:jc w:val="center"/>
              <w:rPr>
                <w:rFonts w:ascii="Verdana" w:hAnsi="Verdana"/>
                <w:sz w:val="18"/>
                <w:szCs w:val="18"/>
              </w:rPr>
            </w:pPr>
          </w:p>
          <w:p w14:paraId="17D265F1" w14:textId="77777777" w:rsidR="002759E3" w:rsidRPr="00C56806" w:rsidRDefault="002759E3" w:rsidP="00C56806">
            <w:pPr>
              <w:pStyle w:val="TableParagraph"/>
              <w:spacing w:before="208"/>
              <w:ind w:left="80"/>
              <w:jc w:val="center"/>
              <w:rPr>
                <w:rFonts w:ascii="Verdana" w:hAnsi="Verdana"/>
                <w:sz w:val="18"/>
                <w:szCs w:val="18"/>
              </w:rPr>
            </w:pPr>
            <w:r w:rsidRPr="00C56806">
              <w:rPr>
                <w:rFonts w:ascii="Verdana" w:hAnsi="Verdana"/>
                <w:sz w:val="18"/>
                <w:szCs w:val="18"/>
              </w:rPr>
              <w:t>Total</w:t>
            </w:r>
          </w:p>
        </w:tc>
      </w:tr>
      <w:tr w:rsidR="002759E3" w:rsidRPr="00C56806" w14:paraId="229C26B8" w14:textId="77777777" w:rsidTr="00691CDF">
        <w:trPr>
          <w:trHeight w:val="585"/>
          <w:jc w:val="center"/>
        </w:trPr>
        <w:tc>
          <w:tcPr>
            <w:tcW w:w="1258" w:type="dxa"/>
          </w:tcPr>
          <w:p w14:paraId="2091C132" w14:textId="77777777" w:rsidR="002759E3" w:rsidRPr="00C56806" w:rsidRDefault="002759E3" w:rsidP="00C56806">
            <w:pPr>
              <w:pStyle w:val="TableParagraph"/>
              <w:spacing w:before="230"/>
              <w:ind w:left="74"/>
              <w:rPr>
                <w:rFonts w:ascii="Verdana" w:hAnsi="Verdana"/>
                <w:sz w:val="18"/>
                <w:szCs w:val="18"/>
              </w:rPr>
            </w:pPr>
            <w:r w:rsidRPr="00C56806">
              <w:rPr>
                <w:rFonts w:ascii="Verdana" w:hAnsi="Verdana"/>
                <w:sz w:val="18"/>
                <w:szCs w:val="18"/>
              </w:rPr>
              <w:t>m³</w:t>
            </w:r>
          </w:p>
        </w:tc>
        <w:tc>
          <w:tcPr>
            <w:tcW w:w="1282" w:type="dxa"/>
          </w:tcPr>
          <w:p w14:paraId="12AD6FE9" w14:textId="77777777" w:rsidR="002759E3" w:rsidRPr="00C56806" w:rsidRDefault="002759E3" w:rsidP="00C56806">
            <w:pPr>
              <w:pStyle w:val="TableParagraph"/>
              <w:spacing w:before="230"/>
              <w:ind w:left="79"/>
              <w:rPr>
                <w:rFonts w:ascii="Verdana" w:hAnsi="Verdana"/>
                <w:sz w:val="18"/>
                <w:szCs w:val="18"/>
              </w:rPr>
            </w:pPr>
            <w:r w:rsidRPr="00C56806">
              <w:rPr>
                <w:rFonts w:ascii="Verdana" w:hAnsi="Verdana"/>
                <w:sz w:val="18"/>
                <w:szCs w:val="18"/>
              </w:rPr>
              <w:t>13</w:t>
            </w:r>
          </w:p>
        </w:tc>
        <w:tc>
          <w:tcPr>
            <w:tcW w:w="1282" w:type="dxa"/>
          </w:tcPr>
          <w:p w14:paraId="22AB01D5" w14:textId="77777777" w:rsidR="002759E3" w:rsidRPr="00C56806" w:rsidRDefault="002759E3" w:rsidP="00C56806">
            <w:pPr>
              <w:pStyle w:val="TableParagraph"/>
              <w:spacing w:before="230"/>
              <w:ind w:left="79"/>
              <w:rPr>
                <w:rFonts w:ascii="Verdana" w:hAnsi="Verdana"/>
                <w:sz w:val="18"/>
                <w:szCs w:val="18"/>
              </w:rPr>
            </w:pPr>
            <w:r w:rsidRPr="00C56806">
              <w:rPr>
                <w:rFonts w:ascii="Verdana" w:hAnsi="Verdana"/>
                <w:sz w:val="18"/>
                <w:szCs w:val="18"/>
              </w:rPr>
              <w:t>12</w:t>
            </w:r>
          </w:p>
        </w:tc>
        <w:tc>
          <w:tcPr>
            <w:tcW w:w="1738" w:type="dxa"/>
          </w:tcPr>
          <w:p w14:paraId="15720719" w14:textId="77777777" w:rsidR="002759E3" w:rsidRPr="00C56806" w:rsidRDefault="002759E3" w:rsidP="00C56806">
            <w:pPr>
              <w:pStyle w:val="TableParagraph"/>
              <w:spacing w:before="230"/>
              <w:ind w:left="79"/>
              <w:rPr>
                <w:rFonts w:ascii="Verdana" w:hAnsi="Verdana"/>
                <w:sz w:val="18"/>
                <w:szCs w:val="18"/>
              </w:rPr>
            </w:pPr>
            <w:r w:rsidRPr="00C56806">
              <w:rPr>
                <w:rFonts w:ascii="Verdana" w:hAnsi="Verdana"/>
                <w:sz w:val="18"/>
                <w:szCs w:val="18"/>
              </w:rPr>
              <w:t>10</w:t>
            </w:r>
          </w:p>
        </w:tc>
        <w:tc>
          <w:tcPr>
            <w:tcW w:w="1253" w:type="dxa"/>
          </w:tcPr>
          <w:p w14:paraId="5286FED5" w14:textId="77777777" w:rsidR="002759E3" w:rsidRPr="00C56806" w:rsidRDefault="002759E3" w:rsidP="00C56806">
            <w:pPr>
              <w:pStyle w:val="TableParagraph"/>
              <w:spacing w:before="230"/>
              <w:ind w:left="79"/>
              <w:rPr>
                <w:rFonts w:ascii="Verdana" w:hAnsi="Verdana"/>
                <w:sz w:val="18"/>
                <w:szCs w:val="18"/>
              </w:rPr>
            </w:pPr>
            <w:r w:rsidRPr="00C56806">
              <w:rPr>
                <w:rFonts w:ascii="Verdana" w:hAnsi="Verdana"/>
                <w:sz w:val="18"/>
                <w:szCs w:val="18"/>
              </w:rPr>
              <w:t>78</w:t>
            </w:r>
          </w:p>
        </w:tc>
        <w:tc>
          <w:tcPr>
            <w:tcW w:w="1176" w:type="dxa"/>
          </w:tcPr>
          <w:p w14:paraId="1FEB066D" w14:textId="77777777" w:rsidR="002759E3" w:rsidRPr="00C56806" w:rsidRDefault="002759E3" w:rsidP="00C56806">
            <w:pPr>
              <w:pStyle w:val="TableParagraph"/>
              <w:spacing w:before="230"/>
              <w:ind w:left="74"/>
              <w:rPr>
                <w:rFonts w:ascii="Verdana" w:hAnsi="Verdana"/>
                <w:sz w:val="18"/>
                <w:szCs w:val="18"/>
              </w:rPr>
            </w:pPr>
            <w:r w:rsidRPr="00C56806">
              <w:rPr>
                <w:rFonts w:ascii="Verdana" w:hAnsi="Verdana"/>
                <w:sz w:val="18"/>
                <w:szCs w:val="18"/>
              </w:rPr>
              <w:t>15</w:t>
            </w:r>
          </w:p>
        </w:tc>
        <w:tc>
          <w:tcPr>
            <w:tcW w:w="1238" w:type="dxa"/>
          </w:tcPr>
          <w:p w14:paraId="16623D4C" w14:textId="77777777" w:rsidR="002759E3" w:rsidRPr="00C56806" w:rsidRDefault="002759E3" w:rsidP="00C56806">
            <w:pPr>
              <w:pStyle w:val="TableParagraph"/>
              <w:spacing w:before="230"/>
              <w:ind w:left="75"/>
              <w:rPr>
                <w:rFonts w:ascii="Verdana" w:hAnsi="Verdana"/>
                <w:sz w:val="18"/>
                <w:szCs w:val="18"/>
              </w:rPr>
            </w:pPr>
            <w:r w:rsidRPr="00C56806">
              <w:rPr>
                <w:rFonts w:ascii="Verdana" w:hAnsi="Verdana"/>
                <w:sz w:val="18"/>
                <w:szCs w:val="18"/>
              </w:rPr>
              <w:t>31</w:t>
            </w:r>
          </w:p>
        </w:tc>
        <w:tc>
          <w:tcPr>
            <w:tcW w:w="1166" w:type="dxa"/>
          </w:tcPr>
          <w:p w14:paraId="51D63AD7" w14:textId="77777777" w:rsidR="002759E3" w:rsidRPr="00C56806" w:rsidRDefault="002759E3" w:rsidP="00C56806">
            <w:pPr>
              <w:pStyle w:val="TableParagraph"/>
              <w:spacing w:before="230"/>
              <w:ind w:left="80"/>
              <w:rPr>
                <w:rFonts w:ascii="Verdana" w:hAnsi="Verdana"/>
                <w:sz w:val="18"/>
                <w:szCs w:val="18"/>
              </w:rPr>
            </w:pPr>
            <w:r w:rsidRPr="00C56806">
              <w:rPr>
                <w:rFonts w:ascii="Verdana" w:hAnsi="Verdana"/>
                <w:sz w:val="18"/>
                <w:szCs w:val="18"/>
              </w:rPr>
              <w:t>13</w:t>
            </w:r>
          </w:p>
        </w:tc>
      </w:tr>
    </w:tbl>
    <w:p w14:paraId="5B8627CD" w14:textId="77777777" w:rsidR="002759E3" w:rsidRPr="00C56806" w:rsidRDefault="002759E3" w:rsidP="00C56806">
      <w:pPr>
        <w:pStyle w:val="NormalWeb"/>
        <w:spacing w:after="240" w:afterAutospacing="0"/>
        <w:ind w:firstLine="708"/>
        <w:jc w:val="both"/>
        <w:rPr>
          <w:rFonts w:ascii="Verdana" w:hAnsi="Verdana"/>
          <w:color w:val="000000"/>
          <w:sz w:val="20"/>
          <w:szCs w:val="20"/>
        </w:rPr>
      </w:pPr>
      <w:r w:rsidRPr="00C56806">
        <w:rPr>
          <w:rFonts w:ascii="Verdana" w:hAnsi="Verdana"/>
          <w:color w:val="000000"/>
          <w:sz w:val="20"/>
          <w:szCs w:val="20"/>
        </w:rPr>
        <w:t>Cuando el usuario tenga medidor totalizador se cobrara a razón de $2.85 por metro cúbico mensual descargado.</w:t>
      </w:r>
    </w:p>
    <w:p w14:paraId="44B1BDD6" w14:textId="77777777" w:rsidR="002759E3" w:rsidRPr="00C56806" w:rsidRDefault="002759E3" w:rsidP="00C56806">
      <w:pPr>
        <w:pStyle w:val="NormalWeb"/>
        <w:ind w:firstLine="708"/>
        <w:rPr>
          <w:rFonts w:ascii="Verdana" w:hAnsi="Verdana"/>
          <w:sz w:val="20"/>
          <w:szCs w:val="20"/>
        </w:rPr>
      </w:pPr>
      <w:r w:rsidRPr="00C56806">
        <w:rPr>
          <w:rFonts w:ascii="Verdana" w:hAnsi="Verdana"/>
          <w:b/>
          <w:bCs/>
          <w:sz w:val="20"/>
          <w:szCs w:val="20"/>
        </w:rPr>
        <w:t>III. Tratamiento y disposición de sus aguas residuales</w:t>
      </w:r>
    </w:p>
    <w:p w14:paraId="71CC96D4"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t>El tratamiento de aguas residuales se cubrirá a una tasa del 12.45% sobre el importe mensual de agua.</w:t>
      </w:r>
    </w:p>
    <w:p w14:paraId="50C325EC"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t>Cuando no se preste el servicio público de suministro de agua potable, pero sí el correspondiente al saneamiento, se establece una tasa del 12.45% sobre el importe mensual de agua de la fracción I correspondiente al giro y promedio mensual de la siguiente tabla:</w:t>
      </w:r>
    </w:p>
    <w:tbl>
      <w:tblPr>
        <w:tblStyle w:val="TableNormal"/>
        <w:tblW w:w="96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5"/>
        <w:gridCol w:w="1263"/>
        <w:gridCol w:w="1254"/>
        <w:gridCol w:w="1739"/>
        <w:gridCol w:w="1187"/>
        <w:gridCol w:w="938"/>
        <w:gridCol w:w="1144"/>
        <w:gridCol w:w="914"/>
      </w:tblGrid>
      <w:tr w:rsidR="002759E3" w:rsidRPr="00C56806" w14:paraId="07205088" w14:textId="77777777" w:rsidTr="00C56806">
        <w:trPr>
          <w:trHeight w:val="1426"/>
          <w:jc w:val="center"/>
        </w:trPr>
        <w:tc>
          <w:tcPr>
            <w:tcW w:w="1215" w:type="dxa"/>
          </w:tcPr>
          <w:p w14:paraId="69929F94" w14:textId="77777777" w:rsidR="002759E3" w:rsidRPr="00C56806" w:rsidRDefault="002759E3" w:rsidP="00C56806">
            <w:pPr>
              <w:pStyle w:val="TableParagraph"/>
              <w:rPr>
                <w:rFonts w:ascii="Verdana" w:hAnsi="Verdana"/>
                <w:sz w:val="18"/>
                <w:szCs w:val="18"/>
              </w:rPr>
            </w:pPr>
          </w:p>
          <w:p w14:paraId="3900F098" w14:textId="77777777" w:rsidR="002759E3" w:rsidRPr="00C56806" w:rsidRDefault="002759E3" w:rsidP="00C56806">
            <w:pPr>
              <w:pStyle w:val="TableParagraph"/>
              <w:rPr>
                <w:rFonts w:ascii="Verdana" w:hAnsi="Verdana"/>
                <w:sz w:val="18"/>
                <w:szCs w:val="18"/>
              </w:rPr>
            </w:pPr>
          </w:p>
          <w:p w14:paraId="741ACC69" w14:textId="77777777" w:rsidR="002759E3" w:rsidRPr="00C56806" w:rsidRDefault="002759E3" w:rsidP="00C56806">
            <w:pPr>
              <w:pStyle w:val="TableParagraph"/>
              <w:ind w:left="74" w:right="102"/>
              <w:jc w:val="both"/>
              <w:rPr>
                <w:rFonts w:ascii="Verdana" w:hAnsi="Verdana"/>
                <w:sz w:val="18"/>
                <w:szCs w:val="18"/>
              </w:rPr>
            </w:pPr>
            <w:r w:rsidRPr="00C56806">
              <w:rPr>
                <w:rFonts w:ascii="Verdana" w:hAnsi="Verdana"/>
                <w:spacing w:val="-1"/>
                <w:sz w:val="18"/>
                <w:szCs w:val="18"/>
              </w:rPr>
              <w:t>Consumo</w:t>
            </w:r>
            <w:r w:rsidRPr="00C56806">
              <w:rPr>
                <w:rFonts w:ascii="Verdana" w:hAnsi="Verdana"/>
                <w:spacing w:val="-65"/>
                <w:sz w:val="18"/>
                <w:szCs w:val="18"/>
              </w:rPr>
              <w:t xml:space="preserve"> </w:t>
            </w:r>
            <w:r w:rsidRPr="00C56806">
              <w:rPr>
                <w:rFonts w:ascii="Verdana" w:hAnsi="Verdana"/>
                <w:sz w:val="18"/>
                <w:szCs w:val="18"/>
              </w:rPr>
              <w:t>promedio</w:t>
            </w:r>
            <w:r w:rsidRPr="00C56806">
              <w:rPr>
                <w:rFonts w:ascii="Verdana" w:hAnsi="Verdana"/>
                <w:spacing w:val="-65"/>
                <w:sz w:val="18"/>
                <w:szCs w:val="18"/>
              </w:rPr>
              <w:t xml:space="preserve"> </w:t>
            </w:r>
            <w:r w:rsidRPr="00C56806">
              <w:rPr>
                <w:rFonts w:ascii="Verdana" w:hAnsi="Verdana"/>
                <w:sz w:val="18"/>
                <w:szCs w:val="18"/>
              </w:rPr>
              <w:t>mensual</w:t>
            </w:r>
          </w:p>
        </w:tc>
        <w:tc>
          <w:tcPr>
            <w:tcW w:w="1263" w:type="dxa"/>
          </w:tcPr>
          <w:p w14:paraId="4320C624" w14:textId="77777777" w:rsidR="002759E3" w:rsidRPr="00C56806" w:rsidRDefault="002759E3" w:rsidP="00C56806">
            <w:pPr>
              <w:pStyle w:val="TableParagraph"/>
              <w:rPr>
                <w:rFonts w:ascii="Verdana" w:hAnsi="Verdana"/>
                <w:sz w:val="18"/>
                <w:szCs w:val="18"/>
              </w:rPr>
            </w:pPr>
          </w:p>
          <w:p w14:paraId="5B5E1F6E" w14:textId="77777777" w:rsidR="002759E3" w:rsidRPr="00C56806" w:rsidRDefault="002759E3" w:rsidP="00C56806">
            <w:pPr>
              <w:pStyle w:val="TableParagraph"/>
              <w:rPr>
                <w:rFonts w:ascii="Verdana" w:hAnsi="Verdana"/>
                <w:sz w:val="18"/>
                <w:szCs w:val="18"/>
              </w:rPr>
            </w:pPr>
          </w:p>
          <w:p w14:paraId="44E89C52" w14:textId="77777777" w:rsidR="002759E3" w:rsidRPr="00C56806" w:rsidRDefault="002759E3" w:rsidP="00C56806">
            <w:pPr>
              <w:pStyle w:val="TableParagraph"/>
              <w:spacing w:before="10"/>
              <w:rPr>
                <w:rFonts w:ascii="Verdana" w:hAnsi="Verdana"/>
                <w:sz w:val="18"/>
                <w:szCs w:val="18"/>
              </w:rPr>
            </w:pPr>
          </w:p>
          <w:p w14:paraId="2AC1DC11" w14:textId="77777777" w:rsidR="002759E3" w:rsidRPr="00C56806" w:rsidRDefault="002759E3" w:rsidP="00C56806">
            <w:pPr>
              <w:pStyle w:val="TableParagraph"/>
              <w:ind w:left="78" w:right="56"/>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doméstico</w:t>
            </w:r>
          </w:p>
        </w:tc>
        <w:tc>
          <w:tcPr>
            <w:tcW w:w="1254" w:type="dxa"/>
          </w:tcPr>
          <w:p w14:paraId="6A244FB1" w14:textId="77777777" w:rsidR="002759E3" w:rsidRPr="00C56806" w:rsidRDefault="002759E3" w:rsidP="00C56806">
            <w:pPr>
              <w:pStyle w:val="TableParagraph"/>
              <w:rPr>
                <w:rFonts w:ascii="Verdana" w:hAnsi="Verdana"/>
                <w:sz w:val="18"/>
                <w:szCs w:val="18"/>
              </w:rPr>
            </w:pPr>
          </w:p>
          <w:p w14:paraId="0E121923" w14:textId="77777777" w:rsidR="002759E3" w:rsidRPr="00C56806" w:rsidRDefault="002759E3" w:rsidP="00C56806">
            <w:pPr>
              <w:pStyle w:val="TableParagraph"/>
              <w:tabs>
                <w:tab w:val="left" w:pos="913"/>
              </w:tabs>
              <w:spacing w:before="152"/>
              <w:ind w:left="78" w:right="55"/>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Comercial</w:t>
            </w:r>
            <w:r w:rsidRPr="00C56806">
              <w:rPr>
                <w:rFonts w:ascii="Verdana" w:hAnsi="Verdana"/>
                <w:spacing w:val="-64"/>
                <w:sz w:val="18"/>
                <w:szCs w:val="18"/>
              </w:rPr>
              <w:t xml:space="preserve"> </w:t>
            </w:r>
            <w:r w:rsidRPr="00C56806">
              <w:rPr>
                <w:rFonts w:ascii="Verdana" w:hAnsi="Verdana"/>
                <w:sz w:val="18"/>
                <w:szCs w:val="18"/>
              </w:rPr>
              <w:t>y</w:t>
            </w:r>
            <w:r w:rsidRPr="00C56806">
              <w:rPr>
                <w:rFonts w:ascii="Verdana" w:hAnsi="Verdana"/>
                <w:sz w:val="18"/>
                <w:szCs w:val="18"/>
              </w:rPr>
              <w:tab/>
            </w:r>
            <w:r w:rsidRPr="00C56806">
              <w:rPr>
                <w:rFonts w:ascii="Verdana" w:hAnsi="Verdana"/>
                <w:spacing w:val="-2"/>
                <w:sz w:val="18"/>
                <w:szCs w:val="18"/>
              </w:rPr>
              <w:t>de</w:t>
            </w:r>
          </w:p>
          <w:p w14:paraId="675B1367" w14:textId="77777777" w:rsidR="002759E3" w:rsidRPr="00C56806" w:rsidRDefault="002759E3" w:rsidP="00C56806">
            <w:pPr>
              <w:pStyle w:val="TableParagraph"/>
              <w:ind w:left="78"/>
              <w:rPr>
                <w:rFonts w:ascii="Verdana" w:hAnsi="Verdana"/>
                <w:sz w:val="18"/>
                <w:szCs w:val="18"/>
              </w:rPr>
            </w:pPr>
            <w:r w:rsidRPr="00C56806">
              <w:rPr>
                <w:rFonts w:ascii="Verdana" w:hAnsi="Verdana"/>
                <w:sz w:val="18"/>
                <w:szCs w:val="18"/>
              </w:rPr>
              <w:t>servicios</w:t>
            </w:r>
          </w:p>
        </w:tc>
        <w:tc>
          <w:tcPr>
            <w:tcW w:w="1739" w:type="dxa"/>
          </w:tcPr>
          <w:p w14:paraId="2C043F65" w14:textId="77777777" w:rsidR="002759E3" w:rsidRPr="00C56806" w:rsidRDefault="002759E3" w:rsidP="00C56806">
            <w:pPr>
              <w:pStyle w:val="TableParagraph"/>
              <w:tabs>
                <w:tab w:val="left" w:pos="893"/>
              </w:tabs>
              <w:spacing w:before="230"/>
              <w:ind w:left="78" w:right="51"/>
              <w:rPr>
                <w:rFonts w:ascii="Verdana" w:hAnsi="Verdana"/>
                <w:sz w:val="18"/>
                <w:szCs w:val="18"/>
              </w:rPr>
            </w:pPr>
            <w:r w:rsidRPr="00C56806">
              <w:rPr>
                <w:rFonts w:ascii="Verdana" w:hAnsi="Verdana"/>
                <w:sz w:val="18"/>
                <w:szCs w:val="18"/>
              </w:rPr>
              <w:t>Uso</w:t>
            </w:r>
            <w:r w:rsidRPr="00C56806">
              <w:rPr>
                <w:rFonts w:ascii="Verdana" w:hAnsi="Verdana"/>
                <w:sz w:val="18"/>
                <w:szCs w:val="18"/>
              </w:rPr>
              <w:tab/>
            </w:r>
            <w:r w:rsidRPr="00C56806">
              <w:rPr>
                <w:rFonts w:ascii="Verdana" w:hAnsi="Verdana"/>
                <w:spacing w:val="-1"/>
                <w:sz w:val="18"/>
                <w:szCs w:val="18"/>
              </w:rPr>
              <w:t>adultos</w:t>
            </w:r>
            <w:r w:rsidRPr="00C56806">
              <w:rPr>
                <w:rFonts w:ascii="Verdana" w:hAnsi="Verdana"/>
                <w:spacing w:val="-64"/>
                <w:sz w:val="18"/>
                <w:szCs w:val="18"/>
              </w:rPr>
              <w:t xml:space="preserve"> </w:t>
            </w:r>
            <w:r w:rsidRPr="00C56806">
              <w:rPr>
                <w:rFonts w:ascii="Verdana" w:hAnsi="Verdana"/>
                <w:sz w:val="18"/>
                <w:szCs w:val="18"/>
              </w:rPr>
              <w:t>mayores,</w:t>
            </w:r>
            <w:r w:rsidRPr="00C56806">
              <w:rPr>
                <w:rFonts w:ascii="Verdana" w:hAnsi="Verdana"/>
                <w:spacing w:val="1"/>
                <w:sz w:val="18"/>
                <w:szCs w:val="18"/>
              </w:rPr>
              <w:t xml:space="preserve"> </w:t>
            </w:r>
            <w:r w:rsidRPr="00C56806">
              <w:rPr>
                <w:rFonts w:ascii="Verdana" w:hAnsi="Verdana"/>
                <w:sz w:val="18"/>
                <w:szCs w:val="18"/>
              </w:rPr>
              <w:t>discapacitados</w:t>
            </w:r>
            <w:r w:rsidRPr="00C56806">
              <w:rPr>
                <w:rFonts w:ascii="Verdana" w:hAnsi="Verdana"/>
                <w:spacing w:val="-64"/>
                <w:sz w:val="18"/>
                <w:szCs w:val="18"/>
              </w:rPr>
              <w:t xml:space="preserve"> </w:t>
            </w:r>
            <w:r w:rsidRPr="00C56806">
              <w:rPr>
                <w:rFonts w:ascii="Verdana" w:hAnsi="Verdana"/>
                <w:sz w:val="18"/>
                <w:szCs w:val="18"/>
              </w:rPr>
              <w:t>Pensionados</w:t>
            </w:r>
            <w:r w:rsidRPr="00C56806">
              <w:rPr>
                <w:rFonts w:ascii="Verdana" w:hAnsi="Verdana"/>
                <w:spacing w:val="3"/>
                <w:sz w:val="18"/>
                <w:szCs w:val="18"/>
              </w:rPr>
              <w:t xml:space="preserve"> </w:t>
            </w:r>
            <w:r w:rsidRPr="00C56806">
              <w:rPr>
                <w:rFonts w:ascii="Verdana" w:hAnsi="Verdana"/>
                <w:sz w:val="18"/>
                <w:szCs w:val="18"/>
              </w:rPr>
              <w:t>y</w:t>
            </w:r>
          </w:p>
          <w:p w14:paraId="3A00CB86" w14:textId="77777777" w:rsidR="002759E3" w:rsidRPr="00C56806" w:rsidRDefault="002759E3" w:rsidP="00C56806">
            <w:pPr>
              <w:pStyle w:val="TableParagraph"/>
              <w:ind w:left="78"/>
              <w:rPr>
                <w:rFonts w:ascii="Verdana" w:hAnsi="Verdana"/>
                <w:sz w:val="18"/>
                <w:szCs w:val="18"/>
              </w:rPr>
            </w:pPr>
            <w:r w:rsidRPr="00C56806">
              <w:rPr>
                <w:rFonts w:ascii="Verdana" w:hAnsi="Verdana"/>
                <w:sz w:val="18"/>
                <w:szCs w:val="18"/>
              </w:rPr>
              <w:t>jubilados</w:t>
            </w:r>
          </w:p>
        </w:tc>
        <w:tc>
          <w:tcPr>
            <w:tcW w:w="1187" w:type="dxa"/>
          </w:tcPr>
          <w:p w14:paraId="4B8CB89C" w14:textId="77777777" w:rsidR="002759E3" w:rsidRPr="00C56806" w:rsidRDefault="002759E3" w:rsidP="00C56806">
            <w:pPr>
              <w:pStyle w:val="TableParagraph"/>
              <w:rPr>
                <w:rFonts w:ascii="Verdana" w:hAnsi="Verdana"/>
                <w:sz w:val="18"/>
                <w:szCs w:val="18"/>
              </w:rPr>
            </w:pPr>
          </w:p>
          <w:p w14:paraId="709305D8" w14:textId="77777777" w:rsidR="002759E3" w:rsidRPr="00C56806" w:rsidRDefault="002759E3" w:rsidP="00C56806">
            <w:pPr>
              <w:pStyle w:val="TableParagraph"/>
              <w:rPr>
                <w:rFonts w:ascii="Verdana" w:hAnsi="Verdana"/>
                <w:sz w:val="18"/>
                <w:szCs w:val="18"/>
              </w:rPr>
            </w:pPr>
          </w:p>
          <w:p w14:paraId="5354331E" w14:textId="77777777" w:rsidR="002759E3" w:rsidRPr="00C56806" w:rsidRDefault="002759E3" w:rsidP="00C56806">
            <w:pPr>
              <w:pStyle w:val="TableParagraph"/>
              <w:spacing w:before="10"/>
              <w:rPr>
                <w:rFonts w:ascii="Verdana" w:hAnsi="Verdana"/>
                <w:sz w:val="18"/>
                <w:szCs w:val="18"/>
              </w:rPr>
            </w:pPr>
          </w:p>
          <w:p w14:paraId="6039E548" w14:textId="77777777" w:rsidR="002759E3" w:rsidRPr="00C56806" w:rsidRDefault="002759E3" w:rsidP="00C56806">
            <w:pPr>
              <w:pStyle w:val="TableParagraph"/>
              <w:ind w:left="77" w:right="101"/>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Industrial</w:t>
            </w:r>
          </w:p>
        </w:tc>
        <w:tc>
          <w:tcPr>
            <w:tcW w:w="938" w:type="dxa"/>
          </w:tcPr>
          <w:p w14:paraId="281DDDC3" w14:textId="77777777" w:rsidR="002759E3" w:rsidRPr="00C56806" w:rsidRDefault="002759E3" w:rsidP="00C56806">
            <w:pPr>
              <w:pStyle w:val="TableParagraph"/>
              <w:rPr>
                <w:rFonts w:ascii="Verdana" w:hAnsi="Verdana"/>
                <w:sz w:val="18"/>
                <w:szCs w:val="18"/>
              </w:rPr>
            </w:pPr>
          </w:p>
          <w:p w14:paraId="1CD15D2E" w14:textId="77777777" w:rsidR="002759E3" w:rsidRPr="00C56806" w:rsidRDefault="002759E3" w:rsidP="00C56806">
            <w:pPr>
              <w:pStyle w:val="TableParagraph"/>
              <w:rPr>
                <w:rFonts w:ascii="Verdana" w:hAnsi="Verdana"/>
                <w:sz w:val="18"/>
                <w:szCs w:val="18"/>
              </w:rPr>
            </w:pPr>
          </w:p>
          <w:p w14:paraId="26F0714C" w14:textId="77777777" w:rsidR="002759E3" w:rsidRPr="00C56806" w:rsidRDefault="002759E3" w:rsidP="00C56806">
            <w:pPr>
              <w:pStyle w:val="TableParagraph"/>
              <w:spacing w:before="10"/>
              <w:rPr>
                <w:rFonts w:ascii="Verdana" w:hAnsi="Verdana"/>
                <w:sz w:val="18"/>
                <w:szCs w:val="18"/>
              </w:rPr>
            </w:pPr>
          </w:p>
          <w:p w14:paraId="7137444D" w14:textId="77777777" w:rsidR="002759E3" w:rsidRPr="00C56806" w:rsidRDefault="002759E3" w:rsidP="00C56806">
            <w:pPr>
              <w:pStyle w:val="TableParagraph"/>
              <w:ind w:left="76" w:right="258"/>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pacing w:val="-1"/>
                <w:sz w:val="18"/>
                <w:szCs w:val="18"/>
              </w:rPr>
              <w:t>Mixto</w:t>
            </w:r>
          </w:p>
        </w:tc>
        <w:tc>
          <w:tcPr>
            <w:tcW w:w="1144" w:type="dxa"/>
          </w:tcPr>
          <w:p w14:paraId="70443A0D" w14:textId="77777777" w:rsidR="002759E3" w:rsidRPr="00C56806" w:rsidRDefault="002759E3" w:rsidP="00C56806">
            <w:pPr>
              <w:pStyle w:val="TableParagraph"/>
              <w:rPr>
                <w:rFonts w:ascii="Verdana" w:hAnsi="Verdana"/>
                <w:sz w:val="18"/>
                <w:szCs w:val="18"/>
              </w:rPr>
            </w:pPr>
          </w:p>
          <w:p w14:paraId="0473FD23" w14:textId="77777777" w:rsidR="002759E3" w:rsidRPr="00C56806" w:rsidRDefault="002759E3" w:rsidP="00C56806">
            <w:pPr>
              <w:pStyle w:val="TableParagraph"/>
              <w:rPr>
                <w:rFonts w:ascii="Verdana" w:hAnsi="Verdana"/>
                <w:sz w:val="18"/>
                <w:szCs w:val="18"/>
              </w:rPr>
            </w:pPr>
          </w:p>
          <w:p w14:paraId="70C2D74B" w14:textId="77777777" w:rsidR="002759E3" w:rsidRPr="00C56806" w:rsidRDefault="002759E3" w:rsidP="00C56806">
            <w:pPr>
              <w:pStyle w:val="TableParagraph"/>
              <w:ind w:left="74" w:right="127"/>
              <w:rPr>
                <w:rFonts w:ascii="Verdana" w:hAnsi="Verdana"/>
                <w:sz w:val="18"/>
                <w:szCs w:val="18"/>
              </w:rPr>
            </w:pPr>
            <w:r w:rsidRPr="00C56806">
              <w:rPr>
                <w:rFonts w:ascii="Verdana" w:hAnsi="Verdana"/>
                <w:sz w:val="18"/>
                <w:szCs w:val="18"/>
              </w:rPr>
              <w:t>Uso</w:t>
            </w:r>
            <w:r w:rsidRPr="00C56806">
              <w:rPr>
                <w:rFonts w:ascii="Verdana" w:hAnsi="Verdana"/>
                <w:spacing w:val="1"/>
                <w:sz w:val="18"/>
                <w:szCs w:val="18"/>
              </w:rPr>
              <w:t xml:space="preserve"> </w:t>
            </w:r>
            <w:r w:rsidRPr="00C56806">
              <w:rPr>
                <w:rFonts w:ascii="Verdana" w:hAnsi="Verdana"/>
                <w:sz w:val="18"/>
                <w:szCs w:val="18"/>
              </w:rPr>
              <w:t>Edificios</w:t>
            </w:r>
            <w:r w:rsidRPr="00C56806">
              <w:rPr>
                <w:rFonts w:ascii="Verdana" w:hAnsi="Verdana"/>
                <w:spacing w:val="-64"/>
                <w:sz w:val="18"/>
                <w:szCs w:val="18"/>
              </w:rPr>
              <w:t xml:space="preserve"> </w:t>
            </w:r>
            <w:r w:rsidRPr="00C56806">
              <w:rPr>
                <w:rFonts w:ascii="Verdana" w:hAnsi="Verdana"/>
                <w:sz w:val="18"/>
                <w:szCs w:val="18"/>
              </w:rPr>
              <w:t>Públicos</w:t>
            </w:r>
          </w:p>
        </w:tc>
        <w:tc>
          <w:tcPr>
            <w:tcW w:w="914" w:type="dxa"/>
          </w:tcPr>
          <w:p w14:paraId="7DCA3F32" w14:textId="77777777" w:rsidR="002759E3" w:rsidRPr="00C56806" w:rsidRDefault="002759E3" w:rsidP="00C56806">
            <w:pPr>
              <w:pStyle w:val="TableParagraph"/>
              <w:rPr>
                <w:rFonts w:ascii="Verdana" w:hAnsi="Verdana"/>
                <w:sz w:val="18"/>
                <w:szCs w:val="18"/>
              </w:rPr>
            </w:pPr>
          </w:p>
          <w:p w14:paraId="52E7512E" w14:textId="77777777" w:rsidR="002759E3" w:rsidRPr="00C56806" w:rsidRDefault="002759E3" w:rsidP="00C56806">
            <w:pPr>
              <w:pStyle w:val="TableParagraph"/>
              <w:rPr>
                <w:rFonts w:ascii="Verdana" w:hAnsi="Verdana"/>
                <w:sz w:val="18"/>
                <w:szCs w:val="18"/>
              </w:rPr>
            </w:pPr>
          </w:p>
          <w:p w14:paraId="0F2240D5" w14:textId="77777777" w:rsidR="002759E3" w:rsidRPr="00C56806" w:rsidRDefault="002759E3" w:rsidP="00C56806">
            <w:pPr>
              <w:pStyle w:val="TableParagraph"/>
              <w:rPr>
                <w:rFonts w:ascii="Verdana" w:hAnsi="Verdana"/>
                <w:sz w:val="18"/>
                <w:szCs w:val="18"/>
              </w:rPr>
            </w:pPr>
          </w:p>
          <w:p w14:paraId="301DED2B" w14:textId="77777777" w:rsidR="002759E3" w:rsidRPr="00C56806" w:rsidRDefault="002759E3" w:rsidP="00C56806">
            <w:pPr>
              <w:pStyle w:val="TableParagraph"/>
              <w:spacing w:before="208"/>
              <w:ind w:left="73"/>
              <w:rPr>
                <w:rFonts w:ascii="Verdana" w:hAnsi="Verdana"/>
                <w:sz w:val="18"/>
                <w:szCs w:val="18"/>
              </w:rPr>
            </w:pPr>
            <w:r w:rsidRPr="00C56806">
              <w:rPr>
                <w:rFonts w:ascii="Verdana" w:hAnsi="Verdana"/>
                <w:sz w:val="18"/>
                <w:szCs w:val="18"/>
              </w:rPr>
              <w:t>Total</w:t>
            </w:r>
          </w:p>
        </w:tc>
      </w:tr>
      <w:tr w:rsidR="002759E3" w:rsidRPr="00C56806" w14:paraId="10260C32" w14:textId="77777777" w:rsidTr="00691CDF">
        <w:trPr>
          <w:trHeight w:val="585"/>
          <w:jc w:val="center"/>
        </w:trPr>
        <w:tc>
          <w:tcPr>
            <w:tcW w:w="1215" w:type="dxa"/>
          </w:tcPr>
          <w:p w14:paraId="7DBE36F0" w14:textId="77777777" w:rsidR="002759E3" w:rsidRPr="00C56806" w:rsidRDefault="002759E3" w:rsidP="00C56806">
            <w:pPr>
              <w:pStyle w:val="TableParagraph"/>
              <w:spacing w:before="231"/>
              <w:ind w:left="74"/>
              <w:rPr>
                <w:rFonts w:ascii="Verdana" w:hAnsi="Verdana"/>
                <w:sz w:val="18"/>
                <w:szCs w:val="18"/>
              </w:rPr>
            </w:pPr>
            <w:r w:rsidRPr="00C56806">
              <w:rPr>
                <w:rFonts w:ascii="Verdana" w:hAnsi="Verdana"/>
                <w:sz w:val="18"/>
                <w:szCs w:val="18"/>
              </w:rPr>
              <w:t>m³</w:t>
            </w:r>
          </w:p>
        </w:tc>
        <w:tc>
          <w:tcPr>
            <w:tcW w:w="1263" w:type="dxa"/>
          </w:tcPr>
          <w:p w14:paraId="054E849C" w14:textId="77777777" w:rsidR="002759E3" w:rsidRPr="00C56806" w:rsidRDefault="002759E3" w:rsidP="00C56806">
            <w:pPr>
              <w:pStyle w:val="TableParagraph"/>
              <w:spacing w:before="231"/>
              <w:ind w:left="78"/>
              <w:rPr>
                <w:rFonts w:ascii="Verdana" w:hAnsi="Verdana"/>
                <w:sz w:val="18"/>
                <w:szCs w:val="18"/>
              </w:rPr>
            </w:pPr>
            <w:r w:rsidRPr="00C56806">
              <w:rPr>
                <w:rFonts w:ascii="Verdana" w:hAnsi="Verdana"/>
                <w:sz w:val="18"/>
                <w:szCs w:val="18"/>
              </w:rPr>
              <w:t>13</w:t>
            </w:r>
          </w:p>
        </w:tc>
        <w:tc>
          <w:tcPr>
            <w:tcW w:w="1254" w:type="dxa"/>
          </w:tcPr>
          <w:p w14:paraId="30420C0C" w14:textId="77777777" w:rsidR="002759E3" w:rsidRPr="00C56806" w:rsidRDefault="002759E3" w:rsidP="00C56806">
            <w:pPr>
              <w:pStyle w:val="TableParagraph"/>
              <w:spacing w:before="231"/>
              <w:ind w:left="78"/>
              <w:rPr>
                <w:rFonts w:ascii="Verdana" w:hAnsi="Verdana"/>
                <w:sz w:val="18"/>
                <w:szCs w:val="18"/>
              </w:rPr>
            </w:pPr>
            <w:r w:rsidRPr="00C56806">
              <w:rPr>
                <w:rFonts w:ascii="Verdana" w:hAnsi="Verdana"/>
                <w:sz w:val="18"/>
                <w:szCs w:val="18"/>
              </w:rPr>
              <w:t>12</w:t>
            </w:r>
          </w:p>
        </w:tc>
        <w:tc>
          <w:tcPr>
            <w:tcW w:w="1739" w:type="dxa"/>
          </w:tcPr>
          <w:p w14:paraId="70D4E4C0" w14:textId="77777777" w:rsidR="002759E3" w:rsidRPr="00C56806" w:rsidRDefault="002759E3" w:rsidP="00C56806">
            <w:pPr>
              <w:pStyle w:val="TableParagraph"/>
              <w:spacing w:before="231"/>
              <w:ind w:left="78"/>
              <w:rPr>
                <w:rFonts w:ascii="Verdana" w:hAnsi="Verdana"/>
                <w:sz w:val="18"/>
                <w:szCs w:val="18"/>
              </w:rPr>
            </w:pPr>
            <w:r w:rsidRPr="00C56806">
              <w:rPr>
                <w:rFonts w:ascii="Verdana" w:hAnsi="Verdana"/>
                <w:sz w:val="18"/>
                <w:szCs w:val="18"/>
              </w:rPr>
              <w:t>10</w:t>
            </w:r>
          </w:p>
        </w:tc>
        <w:tc>
          <w:tcPr>
            <w:tcW w:w="1187" w:type="dxa"/>
          </w:tcPr>
          <w:p w14:paraId="32588307" w14:textId="77777777" w:rsidR="002759E3" w:rsidRPr="00C56806" w:rsidRDefault="002759E3" w:rsidP="00C56806">
            <w:pPr>
              <w:pStyle w:val="TableParagraph"/>
              <w:spacing w:before="231"/>
              <w:ind w:left="77"/>
              <w:rPr>
                <w:rFonts w:ascii="Verdana" w:hAnsi="Verdana"/>
                <w:sz w:val="18"/>
                <w:szCs w:val="18"/>
              </w:rPr>
            </w:pPr>
            <w:r w:rsidRPr="00C56806">
              <w:rPr>
                <w:rFonts w:ascii="Verdana" w:hAnsi="Verdana"/>
                <w:sz w:val="18"/>
                <w:szCs w:val="18"/>
              </w:rPr>
              <w:t>78</w:t>
            </w:r>
          </w:p>
        </w:tc>
        <w:tc>
          <w:tcPr>
            <w:tcW w:w="938" w:type="dxa"/>
          </w:tcPr>
          <w:p w14:paraId="08A75EF7" w14:textId="77777777" w:rsidR="002759E3" w:rsidRPr="00C56806" w:rsidRDefault="002759E3" w:rsidP="00C56806">
            <w:pPr>
              <w:pStyle w:val="TableParagraph"/>
              <w:spacing w:before="231"/>
              <w:ind w:left="76"/>
              <w:rPr>
                <w:rFonts w:ascii="Verdana" w:hAnsi="Verdana"/>
                <w:sz w:val="18"/>
                <w:szCs w:val="18"/>
              </w:rPr>
            </w:pPr>
            <w:r w:rsidRPr="00C56806">
              <w:rPr>
                <w:rFonts w:ascii="Verdana" w:hAnsi="Verdana"/>
                <w:sz w:val="18"/>
                <w:szCs w:val="18"/>
              </w:rPr>
              <w:t>15</w:t>
            </w:r>
          </w:p>
        </w:tc>
        <w:tc>
          <w:tcPr>
            <w:tcW w:w="1144" w:type="dxa"/>
          </w:tcPr>
          <w:p w14:paraId="17F2DEC8" w14:textId="77777777" w:rsidR="002759E3" w:rsidRPr="00C56806" w:rsidRDefault="002759E3" w:rsidP="00C56806">
            <w:pPr>
              <w:pStyle w:val="TableParagraph"/>
              <w:spacing w:before="231"/>
              <w:ind w:left="74"/>
              <w:rPr>
                <w:rFonts w:ascii="Verdana" w:hAnsi="Verdana"/>
                <w:sz w:val="18"/>
                <w:szCs w:val="18"/>
              </w:rPr>
            </w:pPr>
            <w:r w:rsidRPr="00C56806">
              <w:rPr>
                <w:rFonts w:ascii="Verdana" w:hAnsi="Verdana"/>
                <w:sz w:val="18"/>
                <w:szCs w:val="18"/>
              </w:rPr>
              <w:t>31</w:t>
            </w:r>
          </w:p>
        </w:tc>
        <w:tc>
          <w:tcPr>
            <w:tcW w:w="914" w:type="dxa"/>
          </w:tcPr>
          <w:p w14:paraId="5B596935" w14:textId="77777777" w:rsidR="002759E3" w:rsidRPr="00C56806" w:rsidRDefault="002759E3" w:rsidP="00C56806">
            <w:pPr>
              <w:pStyle w:val="TableParagraph"/>
              <w:spacing w:before="231"/>
              <w:ind w:left="73"/>
              <w:rPr>
                <w:rFonts w:ascii="Verdana" w:hAnsi="Verdana"/>
                <w:sz w:val="18"/>
                <w:szCs w:val="18"/>
              </w:rPr>
            </w:pPr>
            <w:r w:rsidRPr="00C56806">
              <w:rPr>
                <w:rFonts w:ascii="Verdana" w:hAnsi="Verdana"/>
                <w:sz w:val="18"/>
                <w:szCs w:val="18"/>
              </w:rPr>
              <w:t>13</w:t>
            </w:r>
          </w:p>
        </w:tc>
      </w:tr>
    </w:tbl>
    <w:p w14:paraId="1EAE89E5"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lastRenderedPageBreak/>
        <w:t>Cuando no se preste el servicio público de suministro de agua potable, pero sí el correspondiente al tratamiento y el usuario tenga medidor totalizador se cobrará a razón de $3.79 por metro cúbico mensual descargado.</w:t>
      </w:r>
    </w:p>
    <w:p w14:paraId="28ECE4B8" w14:textId="4DE3D918"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IV. Contratos para todos los servicios y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77"/>
        <w:gridCol w:w="1162"/>
      </w:tblGrid>
      <w:tr w:rsidR="002759E3" w:rsidRPr="00C56806" w14:paraId="02E8DD25"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F281C"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75A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28E7B8B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8748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958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$176.63</w:t>
            </w:r>
          </w:p>
        </w:tc>
      </w:tr>
      <w:tr w:rsidR="002759E3" w:rsidRPr="00C56806" w14:paraId="448ADB0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5CEF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EA6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$176.63</w:t>
            </w:r>
          </w:p>
        </w:tc>
      </w:tr>
      <w:tr w:rsidR="002759E3" w:rsidRPr="00C56806" w14:paraId="101F790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E021C7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Contrato de tratamiento de agua residual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520B21E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$176.63</w:t>
            </w:r>
          </w:p>
        </w:tc>
      </w:tr>
    </w:tbl>
    <w:p w14:paraId="2271BAAF" w14:textId="77777777" w:rsidR="002759E3" w:rsidRPr="00C56806" w:rsidRDefault="002759E3" w:rsidP="00C56806">
      <w:pPr>
        <w:spacing w:line="240" w:lineRule="auto"/>
        <w:rPr>
          <w:rFonts w:ascii="Verdana" w:eastAsia="Times New Roman" w:hAnsi="Verdana" w:cs="Arial"/>
          <w:sz w:val="20"/>
          <w:szCs w:val="20"/>
        </w:rPr>
      </w:pPr>
    </w:p>
    <w:p w14:paraId="0013A292"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V. Materiales e instalación del ramal para tomas de agua potable </w:t>
      </w:r>
    </w:p>
    <w:tbl>
      <w:tblPr>
        <w:tblStyle w:val="TableNormal"/>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4"/>
        <w:gridCol w:w="1215"/>
        <w:gridCol w:w="1220"/>
        <w:gridCol w:w="1220"/>
        <w:gridCol w:w="1220"/>
        <w:gridCol w:w="1215"/>
      </w:tblGrid>
      <w:tr w:rsidR="002759E3" w:rsidRPr="00C56806" w14:paraId="3BE7A3EC" w14:textId="77777777" w:rsidTr="00691CDF">
        <w:trPr>
          <w:trHeight w:val="585"/>
          <w:tblHeader/>
          <w:jc w:val="center"/>
        </w:trPr>
        <w:tc>
          <w:tcPr>
            <w:tcW w:w="2954" w:type="dxa"/>
          </w:tcPr>
          <w:p w14:paraId="0402F743" w14:textId="77777777" w:rsidR="002759E3" w:rsidRPr="00C56806" w:rsidRDefault="002759E3" w:rsidP="00C56806">
            <w:pPr>
              <w:pStyle w:val="TableParagraph"/>
              <w:spacing w:before="225"/>
              <w:ind w:left="55" w:right="40"/>
              <w:jc w:val="center"/>
              <w:rPr>
                <w:rFonts w:ascii="Verdana" w:hAnsi="Verdana"/>
                <w:b/>
                <w:sz w:val="20"/>
                <w:szCs w:val="20"/>
              </w:rPr>
            </w:pPr>
            <w:r w:rsidRPr="00C56806">
              <w:rPr>
                <w:rFonts w:ascii="Verdana" w:hAnsi="Verdana"/>
                <w:b/>
                <w:sz w:val="20"/>
                <w:szCs w:val="20"/>
              </w:rPr>
              <w:t>Tipo</w:t>
            </w:r>
          </w:p>
        </w:tc>
        <w:tc>
          <w:tcPr>
            <w:tcW w:w="1215" w:type="dxa"/>
          </w:tcPr>
          <w:p w14:paraId="00D46CA0" w14:textId="77777777" w:rsidR="002759E3" w:rsidRPr="00C56806" w:rsidRDefault="002759E3" w:rsidP="00C56806">
            <w:pPr>
              <w:pStyle w:val="TableParagraph"/>
              <w:spacing w:before="225"/>
              <w:ind w:left="49" w:right="40"/>
              <w:jc w:val="center"/>
              <w:rPr>
                <w:rFonts w:ascii="Verdana" w:hAnsi="Verdana"/>
                <w:b/>
                <w:sz w:val="20"/>
                <w:szCs w:val="20"/>
              </w:rPr>
            </w:pPr>
            <w:r w:rsidRPr="00C56806">
              <w:rPr>
                <w:rFonts w:ascii="Verdana" w:hAnsi="Verdana"/>
                <w:b/>
                <w:sz w:val="20"/>
                <w:szCs w:val="20"/>
              </w:rPr>
              <w:t>½”</w:t>
            </w:r>
          </w:p>
        </w:tc>
        <w:tc>
          <w:tcPr>
            <w:tcW w:w="1220" w:type="dxa"/>
          </w:tcPr>
          <w:p w14:paraId="7057E8A5" w14:textId="77777777" w:rsidR="002759E3" w:rsidRPr="00C56806" w:rsidRDefault="002759E3" w:rsidP="00C56806">
            <w:pPr>
              <w:pStyle w:val="TableParagraph"/>
              <w:spacing w:before="225"/>
              <w:ind w:left="52" w:right="39"/>
              <w:jc w:val="center"/>
              <w:rPr>
                <w:rFonts w:ascii="Verdana" w:hAnsi="Verdana"/>
                <w:b/>
                <w:sz w:val="20"/>
                <w:szCs w:val="20"/>
              </w:rPr>
            </w:pPr>
            <w:r w:rsidRPr="00C56806">
              <w:rPr>
                <w:rFonts w:ascii="Verdana" w:hAnsi="Verdana"/>
                <w:b/>
                <w:sz w:val="20"/>
                <w:szCs w:val="20"/>
              </w:rPr>
              <w:t>¾”</w:t>
            </w:r>
          </w:p>
        </w:tc>
        <w:tc>
          <w:tcPr>
            <w:tcW w:w="1220" w:type="dxa"/>
          </w:tcPr>
          <w:p w14:paraId="7784E444" w14:textId="77777777" w:rsidR="002759E3" w:rsidRPr="00C56806" w:rsidRDefault="002759E3" w:rsidP="00C56806">
            <w:pPr>
              <w:pStyle w:val="TableParagraph"/>
              <w:spacing w:before="225"/>
              <w:ind w:left="41" w:right="39"/>
              <w:jc w:val="center"/>
              <w:rPr>
                <w:rFonts w:ascii="Verdana" w:hAnsi="Verdana"/>
                <w:b/>
                <w:sz w:val="20"/>
                <w:szCs w:val="20"/>
              </w:rPr>
            </w:pPr>
            <w:r w:rsidRPr="00C56806">
              <w:rPr>
                <w:rFonts w:ascii="Verdana" w:hAnsi="Verdana"/>
                <w:b/>
                <w:sz w:val="20"/>
                <w:szCs w:val="20"/>
              </w:rPr>
              <w:t>1”</w:t>
            </w:r>
          </w:p>
        </w:tc>
        <w:tc>
          <w:tcPr>
            <w:tcW w:w="1220" w:type="dxa"/>
          </w:tcPr>
          <w:p w14:paraId="4035EE47" w14:textId="77777777" w:rsidR="002759E3" w:rsidRPr="00C56806" w:rsidRDefault="002759E3" w:rsidP="00C56806">
            <w:pPr>
              <w:pStyle w:val="TableParagraph"/>
              <w:spacing w:before="225"/>
              <w:ind w:left="49" w:right="39"/>
              <w:jc w:val="center"/>
              <w:rPr>
                <w:rFonts w:ascii="Verdana" w:hAnsi="Verdana"/>
                <w:b/>
                <w:sz w:val="20"/>
                <w:szCs w:val="20"/>
              </w:rPr>
            </w:pPr>
            <w:r w:rsidRPr="00C56806">
              <w:rPr>
                <w:rFonts w:ascii="Verdana" w:hAnsi="Verdana"/>
                <w:b/>
                <w:sz w:val="20"/>
                <w:szCs w:val="20"/>
              </w:rPr>
              <w:t>1 ½”</w:t>
            </w:r>
          </w:p>
        </w:tc>
        <w:tc>
          <w:tcPr>
            <w:tcW w:w="1215" w:type="dxa"/>
          </w:tcPr>
          <w:p w14:paraId="7002F115" w14:textId="77777777" w:rsidR="002759E3" w:rsidRPr="00C56806" w:rsidRDefault="002759E3" w:rsidP="00C56806">
            <w:pPr>
              <w:pStyle w:val="TableParagraph"/>
              <w:spacing w:before="225"/>
              <w:ind w:left="46" w:right="40"/>
              <w:jc w:val="center"/>
              <w:rPr>
                <w:rFonts w:ascii="Verdana" w:hAnsi="Verdana"/>
                <w:b/>
                <w:sz w:val="20"/>
                <w:szCs w:val="20"/>
              </w:rPr>
            </w:pPr>
            <w:r w:rsidRPr="00C56806">
              <w:rPr>
                <w:rFonts w:ascii="Verdana" w:hAnsi="Verdana"/>
                <w:b/>
                <w:sz w:val="20"/>
                <w:szCs w:val="20"/>
              </w:rPr>
              <w:t>2”</w:t>
            </w:r>
          </w:p>
        </w:tc>
      </w:tr>
      <w:tr w:rsidR="002759E3" w:rsidRPr="00C56806" w14:paraId="7272282E" w14:textId="77777777" w:rsidTr="00691CDF">
        <w:trPr>
          <w:trHeight w:val="585"/>
          <w:jc w:val="center"/>
        </w:trPr>
        <w:tc>
          <w:tcPr>
            <w:tcW w:w="2954" w:type="dxa"/>
          </w:tcPr>
          <w:p w14:paraId="408860C9" w14:textId="77777777" w:rsidR="002759E3" w:rsidRPr="00C56806" w:rsidRDefault="002759E3" w:rsidP="00C56806">
            <w:pPr>
              <w:pStyle w:val="TableParagraph"/>
              <w:spacing w:before="231"/>
              <w:ind w:left="74"/>
              <w:rPr>
                <w:rFonts w:ascii="Verdana" w:hAnsi="Verdana"/>
                <w:sz w:val="20"/>
                <w:szCs w:val="20"/>
              </w:rPr>
            </w:pPr>
            <w:r w:rsidRPr="00C56806">
              <w:rPr>
                <w:rFonts w:ascii="Verdana" w:hAnsi="Verdana"/>
                <w:sz w:val="20"/>
                <w:szCs w:val="20"/>
              </w:rPr>
              <w:t>Tipo BT</w:t>
            </w:r>
          </w:p>
        </w:tc>
        <w:tc>
          <w:tcPr>
            <w:tcW w:w="1215" w:type="dxa"/>
          </w:tcPr>
          <w:p w14:paraId="4AF5E6DF" w14:textId="77777777" w:rsidR="002759E3" w:rsidRPr="00C56806" w:rsidRDefault="002759E3" w:rsidP="00C56806">
            <w:pPr>
              <w:pStyle w:val="TableParagraph"/>
              <w:spacing w:before="231"/>
              <w:ind w:right="56"/>
              <w:jc w:val="right"/>
              <w:rPr>
                <w:rFonts w:ascii="Verdana" w:hAnsi="Verdana"/>
                <w:sz w:val="20"/>
                <w:szCs w:val="20"/>
              </w:rPr>
            </w:pPr>
            <w:r w:rsidRPr="00C56806">
              <w:rPr>
                <w:rFonts w:ascii="Verdana" w:hAnsi="Verdana"/>
                <w:sz w:val="20"/>
                <w:szCs w:val="20"/>
              </w:rPr>
              <w:t>$923.18</w:t>
            </w:r>
          </w:p>
        </w:tc>
        <w:tc>
          <w:tcPr>
            <w:tcW w:w="1220" w:type="dxa"/>
          </w:tcPr>
          <w:p w14:paraId="56A6C969" w14:textId="77777777" w:rsidR="002759E3" w:rsidRPr="00C56806" w:rsidRDefault="002759E3" w:rsidP="00C56806">
            <w:pPr>
              <w:pStyle w:val="TableParagraph"/>
              <w:spacing w:before="231"/>
              <w:ind w:left="52" w:right="33"/>
              <w:jc w:val="center"/>
              <w:rPr>
                <w:rFonts w:ascii="Verdana" w:hAnsi="Verdana"/>
                <w:sz w:val="20"/>
                <w:szCs w:val="20"/>
              </w:rPr>
            </w:pPr>
            <w:r w:rsidRPr="00C56806">
              <w:rPr>
                <w:rFonts w:ascii="Verdana" w:hAnsi="Verdana"/>
                <w:sz w:val="20"/>
                <w:szCs w:val="20"/>
              </w:rPr>
              <w:t>$1,279.71</w:t>
            </w:r>
          </w:p>
        </w:tc>
        <w:tc>
          <w:tcPr>
            <w:tcW w:w="1220" w:type="dxa"/>
          </w:tcPr>
          <w:p w14:paraId="57899729" w14:textId="77777777" w:rsidR="002759E3" w:rsidRPr="00C56806" w:rsidRDefault="002759E3" w:rsidP="00C56806">
            <w:pPr>
              <w:pStyle w:val="TableParagraph"/>
              <w:spacing w:before="231"/>
              <w:ind w:left="47" w:right="39"/>
              <w:jc w:val="center"/>
              <w:rPr>
                <w:rFonts w:ascii="Verdana" w:hAnsi="Verdana"/>
                <w:sz w:val="20"/>
                <w:szCs w:val="20"/>
              </w:rPr>
            </w:pPr>
            <w:r w:rsidRPr="00C56806">
              <w:rPr>
                <w:rFonts w:ascii="Verdana" w:hAnsi="Verdana"/>
                <w:sz w:val="20"/>
                <w:szCs w:val="20"/>
              </w:rPr>
              <w:t>$2,128.52</w:t>
            </w:r>
          </w:p>
        </w:tc>
        <w:tc>
          <w:tcPr>
            <w:tcW w:w="1220" w:type="dxa"/>
          </w:tcPr>
          <w:p w14:paraId="5478EDD0" w14:textId="77777777" w:rsidR="002759E3" w:rsidRPr="00C56806" w:rsidRDefault="002759E3" w:rsidP="00C56806">
            <w:pPr>
              <w:pStyle w:val="TableParagraph"/>
              <w:spacing w:before="231"/>
              <w:ind w:left="46" w:right="39"/>
              <w:jc w:val="center"/>
              <w:rPr>
                <w:rFonts w:ascii="Verdana" w:hAnsi="Verdana"/>
                <w:sz w:val="20"/>
                <w:szCs w:val="20"/>
              </w:rPr>
            </w:pPr>
            <w:r w:rsidRPr="00C56806">
              <w:rPr>
                <w:rFonts w:ascii="Verdana" w:hAnsi="Verdana"/>
                <w:sz w:val="20"/>
                <w:szCs w:val="20"/>
              </w:rPr>
              <w:t>$2,631.43</w:t>
            </w:r>
          </w:p>
        </w:tc>
        <w:tc>
          <w:tcPr>
            <w:tcW w:w="1215" w:type="dxa"/>
          </w:tcPr>
          <w:p w14:paraId="3E48304F" w14:textId="77777777" w:rsidR="002759E3" w:rsidRPr="00C56806" w:rsidRDefault="002759E3" w:rsidP="00C56806">
            <w:pPr>
              <w:pStyle w:val="TableParagraph"/>
              <w:spacing w:before="231"/>
              <w:ind w:left="52" w:right="40"/>
              <w:jc w:val="center"/>
              <w:rPr>
                <w:rFonts w:ascii="Verdana" w:hAnsi="Verdana"/>
                <w:sz w:val="20"/>
                <w:szCs w:val="20"/>
              </w:rPr>
            </w:pPr>
            <w:r w:rsidRPr="00C56806">
              <w:rPr>
                <w:rFonts w:ascii="Verdana" w:hAnsi="Verdana"/>
                <w:sz w:val="20"/>
                <w:szCs w:val="20"/>
              </w:rPr>
              <w:t>$4,240.49</w:t>
            </w:r>
          </w:p>
        </w:tc>
      </w:tr>
      <w:tr w:rsidR="002759E3" w:rsidRPr="00C56806" w14:paraId="3C9654E2" w14:textId="77777777" w:rsidTr="00691CDF">
        <w:trPr>
          <w:trHeight w:val="585"/>
          <w:jc w:val="center"/>
        </w:trPr>
        <w:tc>
          <w:tcPr>
            <w:tcW w:w="2954" w:type="dxa"/>
          </w:tcPr>
          <w:p w14:paraId="207C529E"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Tipo BP</w:t>
            </w:r>
          </w:p>
        </w:tc>
        <w:tc>
          <w:tcPr>
            <w:tcW w:w="1215" w:type="dxa"/>
          </w:tcPr>
          <w:p w14:paraId="5C7A2C12"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$1,087.28</w:t>
            </w:r>
          </w:p>
        </w:tc>
        <w:tc>
          <w:tcPr>
            <w:tcW w:w="1220" w:type="dxa"/>
          </w:tcPr>
          <w:p w14:paraId="55F9A2FA"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$1,454.42</w:t>
            </w:r>
          </w:p>
        </w:tc>
        <w:tc>
          <w:tcPr>
            <w:tcW w:w="1220" w:type="dxa"/>
          </w:tcPr>
          <w:p w14:paraId="64EE34FF"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$2,305.60</w:t>
            </w:r>
          </w:p>
        </w:tc>
        <w:tc>
          <w:tcPr>
            <w:tcW w:w="1220" w:type="dxa"/>
          </w:tcPr>
          <w:p w14:paraId="21741539"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$2,807.32</w:t>
            </w:r>
          </w:p>
        </w:tc>
        <w:tc>
          <w:tcPr>
            <w:tcW w:w="1215" w:type="dxa"/>
          </w:tcPr>
          <w:p w14:paraId="7D5EE579"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$4,417.58</w:t>
            </w:r>
          </w:p>
        </w:tc>
      </w:tr>
      <w:tr w:rsidR="002759E3" w:rsidRPr="00C56806" w14:paraId="1D42760E" w14:textId="77777777" w:rsidTr="00691CDF">
        <w:trPr>
          <w:trHeight w:val="585"/>
          <w:jc w:val="center"/>
        </w:trPr>
        <w:tc>
          <w:tcPr>
            <w:tcW w:w="2954" w:type="dxa"/>
          </w:tcPr>
          <w:p w14:paraId="6E433ABD"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Tipo</w:t>
            </w:r>
            <w:r w:rsidRPr="00C56806">
              <w:rPr>
                <w:rFonts w:ascii="Verdana" w:hAnsi="Verdana"/>
                <w:spacing w:val="1"/>
                <w:sz w:val="20"/>
                <w:szCs w:val="20"/>
              </w:rPr>
              <w:t xml:space="preserve"> </w:t>
            </w:r>
            <w:r w:rsidRPr="00C56806">
              <w:rPr>
                <w:rFonts w:ascii="Verdana" w:hAnsi="Verdana"/>
                <w:sz w:val="20"/>
                <w:szCs w:val="20"/>
              </w:rPr>
              <w:t>CT</w:t>
            </w:r>
          </w:p>
        </w:tc>
        <w:tc>
          <w:tcPr>
            <w:tcW w:w="1215" w:type="dxa"/>
          </w:tcPr>
          <w:p w14:paraId="2431604B"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$1,814.49</w:t>
            </w:r>
          </w:p>
        </w:tc>
        <w:tc>
          <w:tcPr>
            <w:tcW w:w="1220" w:type="dxa"/>
          </w:tcPr>
          <w:p w14:paraId="1547EC00"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$2,533.44</w:t>
            </w:r>
          </w:p>
        </w:tc>
        <w:tc>
          <w:tcPr>
            <w:tcW w:w="1220" w:type="dxa"/>
          </w:tcPr>
          <w:p w14:paraId="03356BCF"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$3,440.09</w:t>
            </w:r>
          </w:p>
        </w:tc>
        <w:tc>
          <w:tcPr>
            <w:tcW w:w="1220" w:type="dxa"/>
          </w:tcPr>
          <w:p w14:paraId="33759355"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$4,291.26</w:t>
            </w:r>
          </w:p>
        </w:tc>
        <w:tc>
          <w:tcPr>
            <w:tcW w:w="1215" w:type="dxa"/>
          </w:tcPr>
          <w:p w14:paraId="40A1E106"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$6,422.12</w:t>
            </w:r>
          </w:p>
        </w:tc>
      </w:tr>
      <w:tr w:rsidR="002759E3" w:rsidRPr="00C56806" w14:paraId="2C56DB9F" w14:textId="77777777" w:rsidTr="00691CDF">
        <w:trPr>
          <w:trHeight w:val="585"/>
          <w:jc w:val="center"/>
        </w:trPr>
        <w:tc>
          <w:tcPr>
            <w:tcW w:w="2954" w:type="dxa"/>
          </w:tcPr>
          <w:p w14:paraId="19B7A685" w14:textId="77777777" w:rsidR="002759E3" w:rsidRPr="00C56806" w:rsidRDefault="002759E3" w:rsidP="00C56806">
            <w:pPr>
              <w:pStyle w:val="TableParagraph"/>
              <w:spacing w:before="231"/>
              <w:ind w:left="74"/>
              <w:rPr>
                <w:rFonts w:ascii="Verdana" w:hAnsi="Verdana"/>
                <w:sz w:val="20"/>
                <w:szCs w:val="20"/>
              </w:rPr>
            </w:pPr>
            <w:r w:rsidRPr="00C56806">
              <w:rPr>
                <w:rFonts w:ascii="Verdana" w:hAnsi="Verdana"/>
                <w:sz w:val="20"/>
                <w:szCs w:val="20"/>
              </w:rPr>
              <w:t>Tipo</w:t>
            </w:r>
            <w:r w:rsidRPr="00C56806">
              <w:rPr>
                <w:rFonts w:ascii="Verdana" w:hAnsi="Verdana"/>
                <w:spacing w:val="1"/>
                <w:sz w:val="20"/>
                <w:szCs w:val="20"/>
              </w:rPr>
              <w:t xml:space="preserve"> </w:t>
            </w:r>
            <w:r w:rsidRPr="00C56806">
              <w:rPr>
                <w:rFonts w:ascii="Verdana" w:hAnsi="Verdana"/>
                <w:sz w:val="20"/>
                <w:szCs w:val="20"/>
              </w:rPr>
              <w:t>CP</w:t>
            </w:r>
          </w:p>
        </w:tc>
        <w:tc>
          <w:tcPr>
            <w:tcW w:w="1215" w:type="dxa"/>
          </w:tcPr>
          <w:p w14:paraId="357BEEF8" w14:textId="77777777" w:rsidR="002759E3" w:rsidRPr="00C56806" w:rsidRDefault="002759E3" w:rsidP="00C56806">
            <w:pPr>
              <w:pStyle w:val="TableParagraph"/>
              <w:spacing w:before="231"/>
              <w:ind w:right="56"/>
              <w:jc w:val="right"/>
              <w:rPr>
                <w:rFonts w:ascii="Verdana" w:hAnsi="Verdana"/>
                <w:sz w:val="20"/>
                <w:szCs w:val="20"/>
              </w:rPr>
            </w:pPr>
            <w:r w:rsidRPr="00C56806">
              <w:rPr>
                <w:rFonts w:ascii="Verdana" w:hAnsi="Verdana"/>
                <w:sz w:val="20"/>
                <w:szCs w:val="20"/>
              </w:rPr>
              <w:t>$2,534.63</w:t>
            </w:r>
          </w:p>
        </w:tc>
        <w:tc>
          <w:tcPr>
            <w:tcW w:w="1220" w:type="dxa"/>
          </w:tcPr>
          <w:p w14:paraId="6E8B71D7" w14:textId="77777777" w:rsidR="002759E3" w:rsidRPr="00C56806" w:rsidRDefault="002759E3" w:rsidP="00C56806">
            <w:pPr>
              <w:pStyle w:val="TableParagraph"/>
              <w:spacing w:before="231"/>
              <w:ind w:left="52" w:right="33"/>
              <w:jc w:val="center"/>
              <w:rPr>
                <w:rFonts w:ascii="Verdana" w:hAnsi="Verdana"/>
                <w:sz w:val="20"/>
                <w:szCs w:val="20"/>
              </w:rPr>
            </w:pPr>
            <w:r w:rsidRPr="00C56806">
              <w:rPr>
                <w:rFonts w:ascii="Verdana" w:hAnsi="Verdana"/>
                <w:sz w:val="20"/>
                <w:szCs w:val="20"/>
              </w:rPr>
              <w:t>$3,253.56</w:t>
            </w:r>
          </w:p>
        </w:tc>
        <w:tc>
          <w:tcPr>
            <w:tcW w:w="1220" w:type="dxa"/>
          </w:tcPr>
          <w:p w14:paraId="769B2576" w14:textId="77777777" w:rsidR="002759E3" w:rsidRPr="00C56806" w:rsidRDefault="002759E3" w:rsidP="00C56806">
            <w:pPr>
              <w:pStyle w:val="TableParagraph"/>
              <w:spacing w:before="231"/>
              <w:ind w:left="47" w:right="39"/>
              <w:jc w:val="center"/>
              <w:rPr>
                <w:rFonts w:ascii="Verdana" w:hAnsi="Verdana"/>
                <w:sz w:val="20"/>
                <w:szCs w:val="20"/>
              </w:rPr>
            </w:pPr>
            <w:r w:rsidRPr="00C56806">
              <w:rPr>
                <w:rFonts w:ascii="Verdana" w:hAnsi="Verdana"/>
                <w:sz w:val="20"/>
                <w:szCs w:val="20"/>
              </w:rPr>
              <w:t>$4,160.22</w:t>
            </w:r>
          </w:p>
        </w:tc>
        <w:tc>
          <w:tcPr>
            <w:tcW w:w="1220" w:type="dxa"/>
          </w:tcPr>
          <w:p w14:paraId="38F9107C" w14:textId="77777777" w:rsidR="002759E3" w:rsidRPr="00C56806" w:rsidRDefault="002759E3" w:rsidP="00C56806">
            <w:pPr>
              <w:pStyle w:val="TableParagraph"/>
              <w:spacing w:before="231"/>
              <w:ind w:left="46" w:right="39"/>
              <w:jc w:val="center"/>
              <w:rPr>
                <w:rFonts w:ascii="Verdana" w:hAnsi="Verdana"/>
                <w:sz w:val="20"/>
                <w:szCs w:val="20"/>
              </w:rPr>
            </w:pPr>
            <w:r w:rsidRPr="00C56806">
              <w:rPr>
                <w:rFonts w:ascii="Verdana" w:hAnsi="Verdana"/>
                <w:sz w:val="20"/>
                <w:szCs w:val="20"/>
              </w:rPr>
              <w:t>$5,011.39</w:t>
            </w:r>
          </w:p>
        </w:tc>
        <w:tc>
          <w:tcPr>
            <w:tcW w:w="1215" w:type="dxa"/>
          </w:tcPr>
          <w:p w14:paraId="45FA3F30" w14:textId="77777777" w:rsidR="002759E3" w:rsidRPr="00C56806" w:rsidRDefault="002759E3" w:rsidP="00C56806">
            <w:pPr>
              <w:pStyle w:val="TableParagraph"/>
              <w:spacing w:before="231"/>
              <w:ind w:left="52" w:right="40"/>
              <w:jc w:val="center"/>
              <w:rPr>
                <w:rFonts w:ascii="Verdana" w:hAnsi="Verdana"/>
                <w:sz w:val="20"/>
                <w:szCs w:val="20"/>
              </w:rPr>
            </w:pPr>
            <w:r w:rsidRPr="00C56806">
              <w:rPr>
                <w:rFonts w:ascii="Verdana" w:hAnsi="Verdana"/>
                <w:sz w:val="20"/>
                <w:szCs w:val="20"/>
              </w:rPr>
              <w:t>$7,142.27</w:t>
            </w:r>
          </w:p>
        </w:tc>
      </w:tr>
      <w:tr w:rsidR="002759E3" w:rsidRPr="00C56806" w14:paraId="50DD503F" w14:textId="77777777" w:rsidTr="00691CDF">
        <w:trPr>
          <w:trHeight w:val="585"/>
          <w:jc w:val="center"/>
        </w:trPr>
        <w:tc>
          <w:tcPr>
            <w:tcW w:w="2954" w:type="dxa"/>
          </w:tcPr>
          <w:p w14:paraId="1B342BAB"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Tipo</w:t>
            </w:r>
            <w:r w:rsidRPr="00C56806">
              <w:rPr>
                <w:rFonts w:ascii="Verdana" w:hAnsi="Verdana"/>
                <w:spacing w:val="-1"/>
                <w:sz w:val="20"/>
                <w:szCs w:val="20"/>
              </w:rPr>
              <w:t xml:space="preserve"> </w:t>
            </w:r>
            <w:r w:rsidRPr="00C56806">
              <w:rPr>
                <w:rFonts w:ascii="Verdana" w:hAnsi="Verdana"/>
                <w:sz w:val="20"/>
                <w:szCs w:val="20"/>
              </w:rPr>
              <w:t>LT</w:t>
            </w:r>
          </w:p>
        </w:tc>
        <w:tc>
          <w:tcPr>
            <w:tcW w:w="1215" w:type="dxa"/>
          </w:tcPr>
          <w:p w14:paraId="3B7C0ED8"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$2,599.55</w:t>
            </w:r>
          </w:p>
        </w:tc>
        <w:tc>
          <w:tcPr>
            <w:tcW w:w="1220" w:type="dxa"/>
          </w:tcPr>
          <w:p w14:paraId="21525880"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$3,684.46</w:t>
            </w:r>
          </w:p>
        </w:tc>
        <w:tc>
          <w:tcPr>
            <w:tcW w:w="1220" w:type="dxa"/>
          </w:tcPr>
          <w:p w14:paraId="6F19ECC8"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$4,700.90</w:t>
            </w:r>
          </w:p>
        </w:tc>
        <w:tc>
          <w:tcPr>
            <w:tcW w:w="1220" w:type="dxa"/>
          </w:tcPr>
          <w:p w14:paraId="509D9D08"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$5,671.32</w:t>
            </w:r>
          </w:p>
        </w:tc>
        <w:tc>
          <w:tcPr>
            <w:tcW w:w="1215" w:type="dxa"/>
          </w:tcPr>
          <w:p w14:paraId="499E16CB"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$8,554.19</w:t>
            </w:r>
          </w:p>
        </w:tc>
      </w:tr>
      <w:tr w:rsidR="002759E3" w:rsidRPr="00C56806" w14:paraId="224B2AB8" w14:textId="77777777" w:rsidTr="00691CDF">
        <w:trPr>
          <w:trHeight w:val="585"/>
          <w:jc w:val="center"/>
        </w:trPr>
        <w:tc>
          <w:tcPr>
            <w:tcW w:w="2954" w:type="dxa"/>
          </w:tcPr>
          <w:p w14:paraId="555C6D4F"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Tipo</w:t>
            </w:r>
            <w:r w:rsidRPr="00C56806">
              <w:rPr>
                <w:rFonts w:ascii="Verdana" w:hAnsi="Verdana"/>
                <w:spacing w:val="1"/>
                <w:sz w:val="20"/>
                <w:szCs w:val="20"/>
              </w:rPr>
              <w:t xml:space="preserve"> </w:t>
            </w:r>
            <w:r w:rsidRPr="00C56806">
              <w:rPr>
                <w:rFonts w:ascii="Verdana" w:hAnsi="Verdana"/>
                <w:sz w:val="20"/>
                <w:szCs w:val="20"/>
              </w:rPr>
              <w:t>LP</w:t>
            </w:r>
          </w:p>
        </w:tc>
        <w:tc>
          <w:tcPr>
            <w:tcW w:w="1215" w:type="dxa"/>
          </w:tcPr>
          <w:p w14:paraId="55DA432B"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$3,810.79</w:t>
            </w:r>
          </w:p>
        </w:tc>
        <w:tc>
          <w:tcPr>
            <w:tcW w:w="1220" w:type="dxa"/>
          </w:tcPr>
          <w:p w14:paraId="314FAFCC"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$4,883.89</w:t>
            </w:r>
          </w:p>
        </w:tc>
        <w:tc>
          <w:tcPr>
            <w:tcW w:w="1220" w:type="dxa"/>
          </w:tcPr>
          <w:p w14:paraId="59180385"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$5,886.17</w:t>
            </w:r>
          </w:p>
        </w:tc>
        <w:tc>
          <w:tcPr>
            <w:tcW w:w="1220" w:type="dxa"/>
          </w:tcPr>
          <w:p w14:paraId="094BDA10"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$6,840.04</w:t>
            </w:r>
          </w:p>
        </w:tc>
        <w:tc>
          <w:tcPr>
            <w:tcW w:w="1215" w:type="dxa"/>
          </w:tcPr>
          <w:p w14:paraId="3DF95BFF"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$9,325.08</w:t>
            </w:r>
          </w:p>
        </w:tc>
      </w:tr>
      <w:tr w:rsidR="002759E3" w:rsidRPr="00C56806" w14:paraId="1AFFBAE2" w14:textId="77777777" w:rsidTr="00691CDF">
        <w:trPr>
          <w:trHeight w:val="585"/>
          <w:jc w:val="center"/>
        </w:trPr>
        <w:tc>
          <w:tcPr>
            <w:tcW w:w="2954" w:type="dxa"/>
          </w:tcPr>
          <w:p w14:paraId="38B28998"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Metro</w:t>
            </w:r>
            <w:r w:rsidRPr="00C56806">
              <w:rPr>
                <w:rFonts w:ascii="Verdana" w:hAnsi="Verdana"/>
                <w:spacing w:val="-5"/>
                <w:sz w:val="20"/>
                <w:szCs w:val="20"/>
              </w:rPr>
              <w:t xml:space="preserve"> </w:t>
            </w:r>
            <w:r w:rsidRPr="00C56806">
              <w:rPr>
                <w:rFonts w:ascii="Verdana" w:hAnsi="Verdana"/>
                <w:sz w:val="20"/>
                <w:szCs w:val="20"/>
              </w:rPr>
              <w:t>adicional terracería</w:t>
            </w:r>
          </w:p>
        </w:tc>
        <w:tc>
          <w:tcPr>
            <w:tcW w:w="1215" w:type="dxa"/>
          </w:tcPr>
          <w:p w14:paraId="34556143"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$179.44</w:t>
            </w:r>
          </w:p>
        </w:tc>
        <w:tc>
          <w:tcPr>
            <w:tcW w:w="1220" w:type="dxa"/>
          </w:tcPr>
          <w:p w14:paraId="4A812766"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$269.16</w:t>
            </w:r>
          </w:p>
        </w:tc>
        <w:tc>
          <w:tcPr>
            <w:tcW w:w="1220" w:type="dxa"/>
          </w:tcPr>
          <w:p w14:paraId="57D148A6"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$322.31</w:t>
            </w:r>
          </w:p>
        </w:tc>
        <w:tc>
          <w:tcPr>
            <w:tcW w:w="1220" w:type="dxa"/>
          </w:tcPr>
          <w:p w14:paraId="12DCE4EB"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$386.05</w:t>
            </w:r>
          </w:p>
        </w:tc>
        <w:tc>
          <w:tcPr>
            <w:tcW w:w="1215" w:type="dxa"/>
          </w:tcPr>
          <w:p w14:paraId="3F46D254"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$514.72</w:t>
            </w:r>
          </w:p>
        </w:tc>
      </w:tr>
      <w:tr w:rsidR="002759E3" w:rsidRPr="00C56806" w14:paraId="495A4655" w14:textId="77777777" w:rsidTr="00691CDF">
        <w:trPr>
          <w:trHeight w:val="585"/>
          <w:jc w:val="center"/>
        </w:trPr>
        <w:tc>
          <w:tcPr>
            <w:tcW w:w="2954" w:type="dxa"/>
          </w:tcPr>
          <w:p w14:paraId="5FB125D3" w14:textId="77777777" w:rsidR="002759E3" w:rsidRPr="00C56806" w:rsidRDefault="002759E3" w:rsidP="00C56806">
            <w:pPr>
              <w:pStyle w:val="TableParagraph"/>
              <w:spacing w:before="230"/>
              <w:ind w:left="74"/>
              <w:rPr>
                <w:rFonts w:ascii="Verdana" w:hAnsi="Verdana"/>
                <w:sz w:val="20"/>
                <w:szCs w:val="20"/>
              </w:rPr>
            </w:pPr>
            <w:r w:rsidRPr="00C56806">
              <w:rPr>
                <w:rFonts w:ascii="Verdana" w:hAnsi="Verdana"/>
                <w:sz w:val="20"/>
                <w:szCs w:val="20"/>
              </w:rPr>
              <w:t>Metro</w:t>
            </w:r>
            <w:r w:rsidRPr="00C56806">
              <w:rPr>
                <w:rFonts w:ascii="Verdana" w:hAnsi="Verdana"/>
                <w:spacing w:val="-5"/>
                <w:sz w:val="20"/>
                <w:szCs w:val="20"/>
              </w:rPr>
              <w:t xml:space="preserve"> </w:t>
            </w:r>
            <w:r w:rsidRPr="00C56806">
              <w:rPr>
                <w:rFonts w:ascii="Verdana" w:hAnsi="Verdana"/>
                <w:sz w:val="20"/>
                <w:szCs w:val="20"/>
              </w:rPr>
              <w:t>adicional</w:t>
            </w:r>
            <w:r w:rsidRPr="00C56806">
              <w:rPr>
                <w:rFonts w:ascii="Verdana" w:hAnsi="Verdana"/>
                <w:spacing w:val="-1"/>
                <w:sz w:val="20"/>
                <w:szCs w:val="20"/>
              </w:rPr>
              <w:t xml:space="preserve"> </w:t>
            </w:r>
            <w:r w:rsidRPr="00C56806">
              <w:rPr>
                <w:rFonts w:ascii="Verdana" w:hAnsi="Verdana"/>
                <w:sz w:val="20"/>
                <w:szCs w:val="20"/>
              </w:rPr>
              <w:t>pavimento</w:t>
            </w:r>
          </w:p>
        </w:tc>
        <w:tc>
          <w:tcPr>
            <w:tcW w:w="1215" w:type="dxa"/>
          </w:tcPr>
          <w:p w14:paraId="2A04F28F" w14:textId="77777777" w:rsidR="002759E3" w:rsidRPr="00C56806" w:rsidRDefault="002759E3" w:rsidP="00C56806">
            <w:pPr>
              <w:pStyle w:val="TableParagraph"/>
              <w:spacing w:before="230"/>
              <w:ind w:right="56"/>
              <w:jc w:val="right"/>
              <w:rPr>
                <w:rFonts w:ascii="Verdana" w:hAnsi="Verdana"/>
                <w:sz w:val="20"/>
                <w:szCs w:val="20"/>
              </w:rPr>
            </w:pPr>
            <w:r w:rsidRPr="00C56806">
              <w:rPr>
                <w:rFonts w:ascii="Verdana" w:hAnsi="Verdana"/>
                <w:sz w:val="20"/>
                <w:szCs w:val="20"/>
              </w:rPr>
              <w:t>$285.83</w:t>
            </w:r>
          </w:p>
        </w:tc>
        <w:tc>
          <w:tcPr>
            <w:tcW w:w="1220" w:type="dxa"/>
          </w:tcPr>
          <w:p w14:paraId="1ADA28CD" w14:textId="77777777" w:rsidR="002759E3" w:rsidRPr="00C56806" w:rsidRDefault="002759E3" w:rsidP="00C56806">
            <w:pPr>
              <w:pStyle w:val="TableParagraph"/>
              <w:spacing w:before="230"/>
              <w:ind w:left="52" w:right="33"/>
              <w:jc w:val="center"/>
              <w:rPr>
                <w:rFonts w:ascii="Verdana" w:hAnsi="Verdana"/>
                <w:sz w:val="20"/>
                <w:szCs w:val="20"/>
              </w:rPr>
            </w:pPr>
            <w:r w:rsidRPr="00C56806">
              <w:rPr>
                <w:rFonts w:ascii="Verdana" w:hAnsi="Verdana"/>
                <w:sz w:val="20"/>
                <w:szCs w:val="20"/>
              </w:rPr>
              <w:t>$398.33</w:t>
            </w:r>
          </w:p>
        </w:tc>
        <w:tc>
          <w:tcPr>
            <w:tcW w:w="1220" w:type="dxa"/>
          </w:tcPr>
          <w:p w14:paraId="3E5BF393" w14:textId="77777777" w:rsidR="002759E3" w:rsidRPr="00C56806" w:rsidRDefault="002759E3" w:rsidP="00C56806">
            <w:pPr>
              <w:pStyle w:val="TableParagraph"/>
              <w:spacing w:before="230"/>
              <w:ind w:left="47" w:right="39"/>
              <w:jc w:val="center"/>
              <w:rPr>
                <w:rFonts w:ascii="Verdana" w:hAnsi="Verdana"/>
                <w:sz w:val="20"/>
                <w:szCs w:val="20"/>
              </w:rPr>
            </w:pPr>
            <w:r w:rsidRPr="00C56806">
              <w:rPr>
                <w:rFonts w:ascii="Verdana" w:hAnsi="Verdana"/>
                <w:sz w:val="20"/>
                <w:szCs w:val="20"/>
              </w:rPr>
              <w:t>$449.64</w:t>
            </w:r>
          </w:p>
        </w:tc>
        <w:tc>
          <w:tcPr>
            <w:tcW w:w="1220" w:type="dxa"/>
          </w:tcPr>
          <w:p w14:paraId="689C2398" w14:textId="77777777" w:rsidR="002759E3" w:rsidRPr="00C56806" w:rsidRDefault="002759E3" w:rsidP="00C56806">
            <w:pPr>
              <w:pStyle w:val="TableParagraph"/>
              <w:spacing w:before="230"/>
              <w:ind w:left="46" w:right="39"/>
              <w:jc w:val="center"/>
              <w:rPr>
                <w:rFonts w:ascii="Verdana" w:hAnsi="Verdana"/>
                <w:sz w:val="20"/>
                <w:szCs w:val="20"/>
              </w:rPr>
            </w:pPr>
            <w:r w:rsidRPr="00C56806">
              <w:rPr>
                <w:rFonts w:ascii="Verdana" w:hAnsi="Verdana"/>
                <w:sz w:val="20"/>
                <w:szCs w:val="20"/>
              </w:rPr>
              <w:t>$514.39</w:t>
            </w:r>
          </w:p>
        </w:tc>
        <w:tc>
          <w:tcPr>
            <w:tcW w:w="1215" w:type="dxa"/>
          </w:tcPr>
          <w:p w14:paraId="490E6C37" w14:textId="77777777" w:rsidR="002759E3" w:rsidRPr="00C56806" w:rsidRDefault="002759E3" w:rsidP="00C56806">
            <w:pPr>
              <w:pStyle w:val="TableParagraph"/>
              <w:spacing w:before="230"/>
              <w:ind w:left="52" w:right="40"/>
              <w:jc w:val="center"/>
              <w:rPr>
                <w:rFonts w:ascii="Verdana" w:hAnsi="Verdana"/>
                <w:sz w:val="20"/>
                <w:szCs w:val="20"/>
              </w:rPr>
            </w:pPr>
            <w:r w:rsidRPr="00C56806">
              <w:rPr>
                <w:rFonts w:ascii="Verdana" w:hAnsi="Verdana"/>
                <w:sz w:val="20"/>
                <w:szCs w:val="20"/>
              </w:rPr>
              <w:t>$642.70</w:t>
            </w:r>
          </w:p>
        </w:tc>
      </w:tr>
    </w:tbl>
    <w:p w14:paraId="2749083E" w14:textId="77777777" w:rsidR="002759E3" w:rsidRPr="00C56806" w:rsidRDefault="002759E3" w:rsidP="00C56806">
      <w:pPr>
        <w:spacing w:line="240" w:lineRule="auto"/>
        <w:jc w:val="both"/>
        <w:rPr>
          <w:rFonts w:ascii="Verdana" w:eastAsia="Times New Roman" w:hAnsi="Verdana" w:cs="Arial"/>
          <w:sz w:val="20"/>
          <w:szCs w:val="20"/>
        </w:rPr>
      </w:pPr>
    </w:p>
    <w:p w14:paraId="24EFD463" w14:textId="77777777" w:rsidR="002F3708" w:rsidRDefault="002F3708" w:rsidP="00C56806">
      <w:pPr>
        <w:pStyle w:val="NormalWeb"/>
        <w:ind w:firstLine="708"/>
        <w:jc w:val="both"/>
        <w:rPr>
          <w:rFonts w:ascii="Verdana" w:hAnsi="Verdana"/>
          <w:sz w:val="20"/>
          <w:szCs w:val="20"/>
        </w:rPr>
      </w:pPr>
    </w:p>
    <w:p w14:paraId="4AB566A3" w14:textId="77777777" w:rsidR="002F3708" w:rsidRDefault="002F3708" w:rsidP="00C56806">
      <w:pPr>
        <w:pStyle w:val="NormalWeb"/>
        <w:ind w:firstLine="708"/>
        <w:jc w:val="both"/>
        <w:rPr>
          <w:rFonts w:ascii="Verdana" w:hAnsi="Verdana"/>
          <w:sz w:val="20"/>
          <w:szCs w:val="20"/>
        </w:rPr>
      </w:pPr>
    </w:p>
    <w:p w14:paraId="37CDF270" w14:textId="1FB3AB0A" w:rsidR="002759E3" w:rsidRPr="00C56806" w:rsidRDefault="002759E3" w:rsidP="00C56806">
      <w:pPr>
        <w:pStyle w:val="NormalWeb"/>
        <w:ind w:firstLine="708"/>
        <w:jc w:val="both"/>
        <w:rPr>
          <w:rFonts w:ascii="Verdana" w:hAnsi="Verdana"/>
          <w:sz w:val="20"/>
          <w:szCs w:val="20"/>
        </w:rPr>
      </w:pPr>
      <w:r w:rsidRPr="00C56806">
        <w:rPr>
          <w:rFonts w:ascii="Verdana" w:hAnsi="Verdana"/>
          <w:sz w:val="20"/>
          <w:szCs w:val="20"/>
        </w:rPr>
        <w:lastRenderedPageBreak/>
        <w:t>Equivalencias para el cuadro anterior:</w:t>
      </w:r>
    </w:p>
    <w:p w14:paraId="72DA8A33"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En relación a la ubicación de la toma</w:t>
      </w:r>
    </w:p>
    <w:p w14:paraId="44F4CCB9"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a)</w:t>
      </w:r>
      <w:r w:rsidRPr="00C56806">
        <w:rPr>
          <w:rFonts w:ascii="Verdana" w:hAnsi="Verdana"/>
          <w:sz w:val="20"/>
          <w:szCs w:val="20"/>
        </w:rPr>
        <w:t>      B     Toma en banqueta</w:t>
      </w:r>
    </w:p>
    <w:p w14:paraId="7E5EBB55"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b)</w:t>
      </w:r>
      <w:r w:rsidRPr="00C56806">
        <w:rPr>
          <w:rFonts w:ascii="Verdana" w:hAnsi="Verdana"/>
          <w:sz w:val="20"/>
          <w:szCs w:val="20"/>
        </w:rPr>
        <w:t>      C     Toma corta de hasta 10 metros de longitud</w:t>
      </w:r>
    </w:p>
    <w:p w14:paraId="13459BD3"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c)</w:t>
      </w:r>
      <w:r w:rsidRPr="00C56806">
        <w:rPr>
          <w:rFonts w:ascii="Verdana" w:hAnsi="Verdana"/>
          <w:sz w:val="20"/>
          <w:szCs w:val="20"/>
        </w:rPr>
        <w:t>       L     Toma larga de hasta 20 metros de longitud</w:t>
      </w:r>
    </w:p>
    <w:p w14:paraId="3A9527D5"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En relación a la superficie</w:t>
      </w:r>
    </w:p>
    <w:p w14:paraId="0725D7F2"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 xml:space="preserve">a) </w:t>
      </w:r>
      <w:r w:rsidRPr="00C56806">
        <w:rPr>
          <w:rFonts w:ascii="Verdana" w:hAnsi="Verdana"/>
          <w:sz w:val="20"/>
          <w:szCs w:val="20"/>
        </w:rPr>
        <w:t>     T     Terracería</w:t>
      </w:r>
    </w:p>
    <w:p w14:paraId="51DA0FEB" w14:textId="77777777" w:rsidR="002759E3" w:rsidRPr="00C56806" w:rsidRDefault="002759E3" w:rsidP="00C56806">
      <w:pPr>
        <w:pStyle w:val="NormalWeb"/>
        <w:ind w:firstLine="708"/>
        <w:jc w:val="both"/>
        <w:rPr>
          <w:rFonts w:ascii="Verdana" w:hAnsi="Verdana"/>
          <w:sz w:val="20"/>
          <w:szCs w:val="20"/>
        </w:rPr>
      </w:pPr>
      <w:r w:rsidRPr="00C56806">
        <w:rPr>
          <w:rFonts w:ascii="Verdana" w:hAnsi="Verdana"/>
          <w:b/>
          <w:bCs/>
          <w:sz w:val="20"/>
          <w:szCs w:val="20"/>
        </w:rPr>
        <w:t>b)</w:t>
      </w:r>
      <w:r w:rsidRPr="00C56806">
        <w:rPr>
          <w:rFonts w:ascii="Verdana" w:hAnsi="Verdana"/>
          <w:sz w:val="20"/>
          <w:szCs w:val="20"/>
        </w:rPr>
        <w:t>      P     Pavimento, Piedra o Concreto</w:t>
      </w:r>
    </w:p>
    <w:p w14:paraId="36D676BE" w14:textId="77777777" w:rsidR="00C56806" w:rsidRDefault="00C56806" w:rsidP="00C56806">
      <w:pPr>
        <w:pStyle w:val="Sinespaciado"/>
      </w:pPr>
    </w:p>
    <w:p w14:paraId="5889CBAB" w14:textId="25F15855"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VI.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14"/>
        <w:gridCol w:w="1276"/>
      </w:tblGrid>
      <w:tr w:rsidR="002759E3" w:rsidRPr="00C56806" w14:paraId="447F15FD"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74EEA"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412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0B2EEC5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B53D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B48A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$381.32</w:t>
            </w:r>
          </w:p>
        </w:tc>
      </w:tr>
      <w:tr w:rsidR="002759E3" w:rsidRPr="00C56806" w14:paraId="0FCE29E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D658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AE0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$446.32</w:t>
            </w:r>
          </w:p>
        </w:tc>
      </w:tr>
      <w:tr w:rsidR="002759E3" w:rsidRPr="00C56806" w14:paraId="3764430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A3C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088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$636.26</w:t>
            </w:r>
          </w:p>
        </w:tc>
      </w:tr>
      <w:tr w:rsidR="002759E3" w:rsidRPr="00C56806" w14:paraId="1DFCF9C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BC2B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1DF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$1,016.44</w:t>
            </w:r>
          </w:p>
        </w:tc>
      </w:tr>
      <w:tr w:rsidR="002759E3" w:rsidRPr="00C56806" w14:paraId="4F56EAE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8229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AAA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$1,440.25</w:t>
            </w:r>
          </w:p>
        </w:tc>
      </w:tr>
    </w:tbl>
    <w:p w14:paraId="547DE9F8" w14:textId="77777777" w:rsidR="002759E3" w:rsidRPr="00C56806" w:rsidRDefault="002759E3" w:rsidP="00C56806">
      <w:pPr>
        <w:spacing w:line="240" w:lineRule="auto"/>
        <w:jc w:val="both"/>
        <w:rPr>
          <w:rFonts w:ascii="Verdana" w:eastAsia="Times New Roman" w:hAnsi="Verdana" w:cs="Arial"/>
          <w:sz w:val="20"/>
          <w:szCs w:val="20"/>
        </w:rPr>
      </w:pPr>
    </w:p>
    <w:p w14:paraId="7D85B152"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VII.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3"/>
        <w:gridCol w:w="1675"/>
        <w:gridCol w:w="1600"/>
      </w:tblGrid>
      <w:tr w:rsidR="002759E3" w:rsidRPr="00C56806" w14:paraId="21B66FEE"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09C0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F76F"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16B9"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Volumétrico</w:t>
            </w:r>
          </w:p>
        </w:tc>
      </w:tr>
      <w:tr w:rsidR="002759E3" w:rsidRPr="00C56806" w14:paraId="708B944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0C43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377A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F74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$1,101.90</w:t>
            </w:r>
          </w:p>
        </w:tc>
      </w:tr>
      <w:tr w:rsidR="002759E3" w:rsidRPr="00C56806" w14:paraId="33B2072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3F25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57E6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EE9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$1,747.61</w:t>
            </w:r>
          </w:p>
        </w:tc>
      </w:tr>
      <w:tr w:rsidR="002759E3" w:rsidRPr="00C56806" w14:paraId="5A96A53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84DC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045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$3,091.65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308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$5,120.00</w:t>
            </w:r>
          </w:p>
        </w:tc>
      </w:tr>
      <w:tr w:rsidR="002759E3" w:rsidRPr="00C56806" w14:paraId="1BC1FD1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CB22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679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$7,810.43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F04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$11,442.50</w:t>
            </w:r>
          </w:p>
        </w:tc>
      </w:tr>
      <w:tr w:rsidR="002759E3" w:rsidRPr="00C56806" w14:paraId="53250C7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7A23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F4A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$10,569.86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121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$13,773.81</w:t>
            </w:r>
          </w:p>
        </w:tc>
      </w:tr>
    </w:tbl>
    <w:p w14:paraId="4F5C564C" w14:textId="77777777" w:rsidR="002759E3" w:rsidRPr="00C56806" w:rsidRDefault="002759E3" w:rsidP="00C56806">
      <w:pPr>
        <w:spacing w:line="240" w:lineRule="auto"/>
        <w:jc w:val="both"/>
        <w:rPr>
          <w:rFonts w:ascii="Verdana" w:eastAsia="Times New Roman" w:hAnsi="Verdana" w:cs="Arial"/>
          <w:sz w:val="20"/>
          <w:szCs w:val="20"/>
        </w:rPr>
      </w:pPr>
    </w:p>
    <w:p w14:paraId="2467815F"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VIII.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6"/>
        <w:gridCol w:w="2058"/>
        <w:gridCol w:w="1979"/>
        <w:gridCol w:w="2037"/>
        <w:gridCol w:w="1958"/>
      </w:tblGrid>
      <w:tr w:rsidR="002759E3" w:rsidRPr="00C56806" w14:paraId="1061D2C2"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AD23C"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00E88"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Tubería de PVC 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3CDE"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Tubería de PVC 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D2B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Tubería de PVC 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A581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Tubería de PVC metro adicional terracería</w:t>
            </w:r>
          </w:p>
        </w:tc>
      </w:tr>
      <w:tr w:rsidR="002759E3" w:rsidRPr="00C56806" w14:paraId="3C98ACD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F07A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hideMark/>
          </w:tcPr>
          <w:p w14:paraId="6E34DAAB" w14:textId="77777777" w:rsidR="002759E3" w:rsidRPr="00C56806" w:rsidRDefault="002759E3" w:rsidP="00C56806">
            <w:pPr>
              <w:pStyle w:val="TableParagraph"/>
              <w:rPr>
                <w:rFonts w:ascii="Verdana" w:eastAsia="Times New Roman" w:hAnsi="Verdana" w:cs="Arial"/>
                <w:sz w:val="20"/>
                <w:szCs w:val="20"/>
                <w:lang w:val="es-MX" w:eastAsia="es-MX"/>
              </w:rPr>
            </w:pPr>
          </w:p>
          <w:p w14:paraId="7CB5C5E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$3,397.95</w:t>
            </w:r>
          </w:p>
        </w:tc>
        <w:tc>
          <w:tcPr>
            <w:tcW w:w="0" w:type="auto"/>
            <w:tcBorders>
              <w:top w:val="single" w:sz="6" w:space="0" w:color="000000"/>
              <w:left w:val="single" w:sz="6" w:space="0" w:color="000000"/>
              <w:bottom w:val="single" w:sz="6" w:space="0" w:color="000000"/>
              <w:right w:val="single" w:sz="6" w:space="0" w:color="000000"/>
            </w:tcBorders>
            <w:hideMark/>
          </w:tcPr>
          <w:p w14:paraId="6475615E" w14:textId="77777777" w:rsidR="002759E3" w:rsidRPr="00C56806" w:rsidRDefault="002759E3" w:rsidP="00C56806">
            <w:pPr>
              <w:pStyle w:val="TableParagraph"/>
              <w:rPr>
                <w:rFonts w:ascii="Verdana" w:eastAsia="Times New Roman" w:hAnsi="Verdana" w:cs="Arial"/>
                <w:sz w:val="20"/>
                <w:szCs w:val="20"/>
                <w:lang w:val="es-MX" w:eastAsia="es-MX"/>
              </w:rPr>
            </w:pPr>
          </w:p>
          <w:p w14:paraId="06252D2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$2,396.28</w:t>
            </w:r>
          </w:p>
        </w:tc>
        <w:tc>
          <w:tcPr>
            <w:tcW w:w="0" w:type="auto"/>
            <w:tcBorders>
              <w:top w:val="single" w:sz="6" w:space="0" w:color="000000"/>
              <w:left w:val="single" w:sz="6" w:space="0" w:color="000000"/>
              <w:bottom w:val="single" w:sz="6" w:space="0" w:color="000000"/>
              <w:right w:val="single" w:sz="6" w:space="0" w:color="000000"/>
            </w:tcBorders>
            <w:hideMark/>
          </w:tcPr>
          <w:p w14:paraId="5B417752" w14:textId="77777777" w:rsidR="002759E3" w:rsidRPr="00C56806" w:rsidRDefault="002759E3" w:rsidP="00C56806">
            <w:pPr>
              <w:pStyle w:val="TableParagraph"/>
              <w:rPr>
                <w:rFonts w:ascii="Verdana" w:eastAsia="Times New Roman" w:hAnsi="Verdana" w:cs="Arial"/>
                <w:sz w:val="20"/>
                <w:szCs w:val="20"/>
                <w:lang w:val="es-MX" w:eastAsia="es-MX"/>
              </w:rPr>
            </w:pPr>
          </w:p>
          <w:p w14:paraId="798B7C4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$668.92</w:t>
            </w:r>
          </w:p>
        </w:tc>
        <w:tc>
          <w:tcPr>
            <w:tcW w:w="0" w:type="auto"/>
            <w:tcBorders>
              <w:top w:val="single" w:sz="6" w:space="0" w:color="000000"/>
              <w:left w:val="single" w:sz="6" w:space="0" w:color="000000"/>
              <w:bottom w:val="single" w:sz="6" w:space="0" w:color="000000"/>
              <w:right w:val="single" w:sz="6" w:space="0" w:color="000000"/>
            </w:tcBorders>
            <w:hideMark/>
          </w:tcPr>
          <w:p w14:paraId="772C64F2" w14:textId="77777777" w:rsidR="002759E3" w:rsidRPr="00C56806" w:rsidRDefault="002759E3" w:rsidP="00C56806">
            <w:pPr>
              <w:pStyle w:val="TableParagraph"/>
              <w:rPr>
                <w:rFonts w:ascii="Verdana" w:eastAsia="Times New Roman" w:hAnsi="Verdana" w:cs="Arial"/>
                <w:sz w:val="20"/>
                <w:szCs w:val="20"/>
                <w:lang w:val="es-MX" w:eastAsia="es-MX"/>
              </w:rPr>
            </w:pPr>
          </w:p>
          <w:p w14:paraId="7D29832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$481.53</w:t>
            </w:r>
          </w:p>
        </w:tc>
      </w:tr>
      <w:tr w:rsidR="002759E3" w:rsidRPr="00C56806" w14:paraId="7320C83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C30F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hideMark/>
          </w:tcPr>
          <w:p w14:paraId="6260352C" w14:textId="77777777" w:rsidR="002759E3" w:rsidRPr="00C56806" w:rsidRDefault="002759E3" w:rsidP="00C56806">
            <w:pPr>
              <w:pStyle w:val="TableParagraph"/>
              <w:rPr>
                <w:rFonts w:ascii="Verdana" w:eastAsia="Times New Roman" w:hAnsi="Verdana" w:cs="Arial"/>
                <w:sz w:val="20"/>
                <w:szCs w:val="20"/>
                <w:lang w:val="es-MX" w:eastAsia="es-MX"/>
              </w:rPr>
            </w:pPr>
          </w:p>
          <w:p w14:paraId="1FE4BBF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$3,884.03</w:t>
            </w:r>
          </w:p>
        </w:tc>
        <w:tc>
          <w:tcPr>
            <w:tcW w:w="0" w:type="auto"/>
            <w:tcBorders>
              <w:top w:val="single" w:sz="6" w:space="0" w:color="000000"/>
              <w:left w:val="single" w:sz="6" w:space="0" w:color="000000"/>
              <w:bottom w:val="single" w:sz="6" w:space="0" w:color="000000"/>
              <w:right w:val="single" w:sz="6" w:space="0" w:color="000000"/>
            </w:tcBorders>
            <w:hideMark/>
          </w:tcPr>
          <w:p w14:paraId="250BCA8C" w14:textId="77777777" w:rsidR="002759E3" w:rsidRPr="00C56806" w:rsidRDefault="002759E3" w:rsidP="00C56806">
            <w:pPr>
              <w:pStyle w:val="TableParagraph"/>
              <w:rPr>
                <w:rFonts w:ascii="Verdana" w:eastAsia="Times New Roman" w:hAnsi="Verdana" w:cs="Arial"/>
                <w:sz w:val="20"/>
                <w:szCs w:val="20"/>
                <w:lang w:val="es-MX" w:eastAsia="es-MX"/>
              </w:rPr>
            </w:pPr>
          </w:p>
          <w:p w14:paraId="5066323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$2,882.36</w:t>
            </w:r>
          </w:p>
        </w:tc>
        <w:tc>
          <w:tcPr>
            <w:tcW w:w="0" w:type="auto"/>
            <w:tcBorders>
              <w:top w:val="single" w:sz="6" w:space="0" w:color="000000"/>
              <w:left w:val="single" w:sz="6" w:space="0" w:color="000000"/>
              <w:bottom w:val="single" w:sz="6" w:space="0" w:color="000000"/>
              <w:right w:val="single" w:sz="6" w:space="0" w:color="000000"/>
            </w:tcBorders>
            <w:hideMark/>
          </w:tcPr>
          <w:p w14:paraId="7BA0CA75" w14:textId="77777777" w:rsidR="002759E3" w:rsidRPr="00C56806" w:rsidRDefault="002759E3" w:rsidP="00C56806">
            <w:pPr>
              <w:pStyle w:val="TableParagraph"/>
              <w:rPr>
                <w:rFonts w:ascii="Verdana" w:eastAsia="Times New Roman" w:hAnsi="Verdana" w:cs="Arial"/>
                <w:sz w:val="20"/>
                <w:szCs w:val="20"/>
                <w:lang w:val="es-MX" w:eastAsia="es-MX"/>
              </w:rPr>
            </w:pPr>
          </w:p>
          <w:p w14:paraId="6283D4F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$714.34</w:t>
            </w:r>
          </w:p>
        </w:tc>
        <w:tc>
          <w:tcPr>
            <w:tcW w:w="0" w:type="auto"/>
            <w:tcBorders>
              <w:top w:val="single" w:sz="6" w:space="0" w:color="000000"/>
              <w:left w:val="single" w:sz="6" w:space="0" w:color="000000"/>
              <w:bottom w:val="single" w:sz="6" w:space="0" w:color="000000"/>
              <w:right w:val="single" w:sz="6" w:space="0" w:color="000000"/>
            </w:tcBorders>
            <w:hideMark/>
          </w:tcPr>
          <w:p w14:paraId="768E5901" w14:textId="77777777" w:rsidR="002759E3" w:rsidRPr="00C56806" w:rsidRDefault="002759E3" w:rsidP="00C56806">
            <w:pPr>
              <w:pStyle w:val="TableParagraph"/>
              <w:rPr>
                <w:rFonts w:ascii="Verdana" w:eastAsia="Times New Roman" w:hAnsi="Verdana" w:cs="Arial"/>
                <w:sz w:val="20"/>
                <w:szCs w:val="20"/>
                <w:lang w:val="es-MX" w:eastAsia="es-MX"/>
              </w:rPr>
            </w:pPr>
          </w:p>
          <w:p w14:paraId="4DF9619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$621.21</w:t>
            </w:r>
          </w:p>
        </w:tc>
      </w:tr>
      <w:tr w:rsidR="002759E3" w:rsidRPr="00C56806" w14:paraId="244B8C2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E16A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hideMark/>
          </w:tcPr>
          <w:p w14:paraId="70A83738" w14:textId="77777777" w:rsidR="002759E3" w:rsidRPr="00C56806" w:rsidRDefault="002759E3" w:rsidP="00C56806">
            <w:pPr>
              <w:pStyle w:val="TableParagraph"/>
              <w:rPr>
                <w:rFonts w:ascii="Verdana" w:eastAsia="Times New Roman" w:hAnsi="Verdana" w:cs="Arial"/>
                <w:sz w:val="20"/>
                <w:szCs w:val="20"/>
                <w:lang w:val="es-MX" w:eastAsia="es-MX"/>
              </w:rPr>
            </w:pPr>
          </w:p>
          <w:p w14:paraId="005B59C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$4,763.04</w:t>
            </w:r>
          </w:p>
        </w:tc>
        <w:tc>
          <w:tcPr>
            <w:tcW w:w="0" w:type="auto"/>
            <w:tcBorders>
              <w:top w:val="single" w:sz="6" w:space="0" w:color="000000"/>
              <w:left w:val="single" w:sz="6" w:space="0" w:color="000000"/>
              <w:bottom w:val="single" w:sz="6" w:space="0" w:color="000000"/>
              <w:right w:val="single" w:sz="6" w:space="0" w:color="000000"/>
            </w:tcBorders>
            <w:hideMark/>
          </w:tcPr>
          <w:p w14:paraId="4B8FF9A4" w14:textId="77777777" w:rsidR="002759E3" w:rsidRPr="00C56806" w:rsidRDefault="002759E3" w:rsidP="00C56806">
            <w:pPr>
              <w:pStyle w:val="TableParagraph"/>
              <w:rPr>
                <w:rFonts w:ascii="Verdana" w:eastAsia="Times New Roman" w:hAnsi="Verdana" w:cs="Arial"/>
                <w:sz w:val="20"/>
                <w:szCs w:val="20"/>
                <w:lang w:val="es-MX" w:eastAsia="es-MX"/>
              </w:rPr>
            </w:pPr>
          </w:p>
          <w:p w14:paraId="6D68D3F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$3,762.51</w:t>
            </w:r>
          </w:p>
        </w:tc>
        <w:tc>
          <w:tcPr>
            <w:tcW w:w="0" w:type="auto"/>
            <w:tcBorders>
              <w:top w:val="single" w:sz="6" w:space="0" w:color="000000"/>
              <w:left w:val="single" w:sz="6" w:space="0" w:color="000000"/>
              <w:bottom w:val="single" w:sz="6" w:space="0" w:color="000000"/>
              <w:right w:val="single" w:sz="6" w:space="0" w:color="000000"/>
            </w:tcBorders>
            <w:hideMark/>
          </w:tcPr>
          <w:p w14:paraId="69983BE3" w14:textId="77777777" w:rsidR="002759E3" w:rsidRPr="00C56806" w:rsidRDefault="002759E3" w:rsidP="00C56806">
            <w:pPr>
              <w:pStyle w:val="TableParagraph"/>
              <w:rPr>
                <w:rFonts w:ascii="Verdana" w:eastAsia="Times New Roman" w:hAnsi="Verdana" w:cs="Arial"/>
                <w:sz w:val="20"/>
                <w:szCs w:val="20"/>
                <w:lang w:val="es-MX" w:eastAsia="es-MX"/>
              </w:rPr>
            </w:pPr>
          </w:p>
          <w:p w14:paraId="103E643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$815.42</w:t>
            </w:r>
          </w:p>
        </w:tc>
        <w:tc>
          <w:tcPr>
            <w:tcW w:w="0" w:type="auto"/>
            <w:tcBorders>
              <w:top w:val="single" w:sz="6" w:space="0" w:color="000000"/>
              <w:left w:val="single" w:sz="6" w:space="0" w:color="000000"/>
              <w:bottom w:val="single" w:sz="6" w:space="0" w:color="000000"/>
              <w:right w:val="single" w:sz="6" w:space="0" w:color="000000"/>
            </w:tcBorders>
            <w:hideMark/>
          </w:tcPr>
          <w:p w14:paraId="4498136F" w14:textId="77777777" w:rsidR="002759E3" w:rsidRPr="00C56806" w:rsidRDefault="002759E3" w:rsidP="00C56806">
            <w:pPr>
              <w:pStyle w:val="TableParagraph"/>
              <w:rPr>
                <w:rFonts w:ascii="Verdana" w:eastAsia="Times New Roman" w:hAnsi="Verdana" w:cs="Arial"/>
                <w:sz w:val="20"/>
                <w:szCs w:val="20"/>
                <w:lang w:val="es-MX" w:eastAsia="es-MX"/>
              </w:rPr>
            </w:pPr>
          </w:p>
          <w:p w14:paraId="192E67A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$626.89</w:t>
            </w:r>
          </w:p>
        </w:tc>
      </w:tr>
      <w:tr w:rsidR="002759E3" w:rsidRPr="00C56806" w14:paraId="4A38CBB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D3C4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hideMark/>
          </w:tcPr>
          <w:p w14:paraId="0B0EC797" w14:textId="77777777" w:rsidR="002759E3" w:rsidRPr="00C56806" w:rsidRDefault="002759E3" w:rsidP="00C56806">
            <w:pPr>
              <w:pStyle w:val="TableParagraph"/>
              <w:spacing w:before="9"/>
              <w:rPr>
                <w:rFonts w:ascii="Verdana" w:eastAsia="Times New Roman" w:hAnsi="Verdana" w:cs="Arial"/>
                <w:sz w:val="20"/>
                <w:szCs w:val="20"/>
                <w:lang w:val="es-MX" w:eastAsia="es-MX"/>
              </w:rPr>
            </w:pPr>
          </w:p>
          <w:p w14:paraId="510BA42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$5,841.94</w:t>
            </w:r>
          </w:p>
        </w:tc>
        <w:tc>
          <w:tcPr>
            <w:tcW w:w="0" w:type="auto"/>
            <w:tcBorders>
              <w:top w:val="single" w:sz="6" w:space="0" w:color="000000"/>
              <w:left w:val="single" w:sz="6" w:space="0" w:color="000000"/>
              <w:bottom w:val="single" w:sz="6" w:space="0" w:color="000000"/>
              <w:right w:val="single" w:sz="6" w:space="0" w:color="000000"/>
            </w:tcBorders>
            <w:hideMark/>
          </w:tcPr>
          <w:p w14:paraId="46A454C6" w14:textId="77777777" w:rsidR="002759E3" w:rsidRPr="00C56806" w:rsidRDefault="002759E3" w:rsidP="00C56806">
            <w:pPr>
              <w:pStyle w:val="TableParagraph"/>
              <w:rPr>
                <w:rFonts w:ascii="Verdana" w:eastAsia="Times New Roman" w:hAnsi="Verdana" w:cs="Arial"/>
                <w:sz w:val="20"/>
                <w:szCs w:val="20"/>
                <w:lang w:val="es-MX" w:eastAsia="es-MX"/>
              </w:rPr>
            </w:pPr>
          </w:p>
          <w:p w14:paraId="29551CB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$4,840.26</w:t>
            </w:r>
          </w:p>
        </w:tc>
        <w:tc>
          <w:tcPr>
            <w:tcW w:w="0" w:type="auto"/>
            <w:tcBorders>
              <w:top w:val="single" w:sz="6" w:space="0" w:color="000000"/>
              <w:left w:val="single" w:sz="6" w:space="0" w:color="000000"/>
              <w:bottom w:val="single" w:sz="6" w:space="0" w:color="000000"/>
              <w:right w:val="single" w:sz="6" w:space="0" w:color="000000"/>
            </w:tcBorders>
            <w:hideMark/>
          </w:tcPr>
          <w:p w14:paraId="413BDB85" w14:textId="77777777" w:rsidR="002759E3" w:rsidRPr="00C56806" w:rsidRDefault="002759E3" w:rsidP="00C56806">
            <w:pPr>
              <w:pStyle w:val="TableParagraph"/>
              <w:rPr>
                <w:rFonts w:ascii="Verdana" w:eastAsia="Times New Roman" w:hAnsi="Verdana" w:cs="Arial"/>
                <w:sz w:val="20"/>
                <w:szCs w:val="20"/>
                <w:lang w:val="es-MX" w:eastAsia="es-MX"/>
              </w:rPr>
            </w:pPr>
          </w:p>
          <w:p w14:paraId="30614FE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$960.78</w:t>
            </w:r>
          </w:p>
        </w:tc>
        <w:tc>
          <w:tcPr>
            <w:tcW w:w="0" w:type="auto"/>
            <w:tcBorders>
              <w:top w:val="single" w:sz="6" w:space="0" w:color="000000"/>
              <w:left w:val="single" w:sz="6" w:space="0" w:color="000000"/>
              <w:bottom w:val="single" w:sz="6" w:space="0" w:color="000000"/>
              <w:right w:val="single" w:sz="6" w:space="0" w:color="000000"/>
            </w:tcBorders>
            <w:hideMark/>
          </w:tcPr>
          <w:p w14:paraId="204297C0" w14:textId="77777777" w:rsidR="002759E3" w:rsidRPr="00C56806" w:rsidRDefault="002759E3" w:rsidP="00C56806">
            <w:pPr>
              <w:pStyle w:val="TableParagraph"/>
              <w:rPr>
                <w:rFonts w:ascii="Verdana" w:eastAsia="Times New Roman" w:hAnsi="Verdana" w:cs="Arial"/>
                <w:sz w:val="20"/>
                <w:szCs w:val="20"/>
                <w:lang w:val="es-MX" w:eastAsia="es-MX"/>
              </w:rPr>
            </w:pPr>
          </w:p>
          <w:p w14:paraId="35C463E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$771.13</w:t>
            </w:r>
          </w:p>
        </w:tc>
      </w:tr>
    </w:tbl>
    <w:p w14:paraId="19EBAB1D"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Las descargas normales serán consideradas para una distancia de hasta 6 metros y en caso de que ésta fuera mayor, se agregará el importe base de los metros adicionales al costo unitario que corresponda al tipo de superficie.</w:t>
      </w:r>
    </w:p>
    <w:p w14:paraId="11809DDA" w14:textId="77777777" w:rsidR="00023E33" w:rsidRDefault="00023E33" w:rsidP="00A81D4D">
      <w:pPr>
        <w:pStyle w:val="NormalWeb"/>
        <w:ind w:firstLine="708"/>
        <w:jc w:val="both"/>
        <w:rPr>
          <w:rFonts w:ascii="Verdana" w:hAnsi="Verdana"/>
          <w:b/>
          <w:bCs/>
          <w:sz w:val="20"/>
          <w:szCs w:val="20"/>
        </w:rPr>
      </w:pPr>
    </w:p>
    <w:p w14:paraId="0EAA5E6E" w14:textId="77777777" w:rsidR="00023E33" w:rsidRDefault="00023E33" w:rsidP="00A81D4D">
      <w:pPr>
        <w:pStyle w:val="NormalWeb"/>
        <w:ind w:firstLine="708"/>
        <w:jc w:val="both"/>
        <w:rPr>
          <w:rFonts w:ascii="Verdana" w:hAnsi="Verdana"/>
          <w:b/>
          <w:bCs/>
          <w:sz w:val="20"/>
          <w:szCs w:val="20"/>
        </w:rPr>
      </w:pPr>
    </w:p>
    <w:p w14:paraId="399E9B8C" w14:textId="77777777" w:rsidR="00023E33" w:rsidRDefault="00023E33" w:rsidP="00A81D4D">
      <w:pPr>
        <w:pStyle w:val="NormalWeb"/>
        <w:ind w:firstLine="708"/>
        <w:jc w:val="both"/>
        <w:rPr>
          <w:rFonts w:ascii="Verdana" w:hAnsi="Verdana"/>
          <w:b/>
          <w:bCs/>
          <w:sz w:val="20"/>
          <w:szCs w:val="20"/>
        </w:rPr>
      </w:pPr>
    </w:p>
    <w:p w14:paraId="54C7AC15" w14:textId="38F567DF"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lastRenderedPageBreak/>
        <w:t>IX.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3"/>
        <w:gridCol w:w="1337"/>
        <w:gridCol w:w="1162"/>
      </w:tblGrid>
      <w:tr w:rsidR="002759E3" w:rsidRPr="00C56806" w14:paraId="33293E17"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184C3"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EC3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6089"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686118B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FB56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CB7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AA1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$8.65</w:t>
            </w:r>
          </w:p>
        </w:tc>
      </w:tr>
      <w:tr w:rsidR="002759E3" w:rsidRPr="00C56806" w14:paraId="3221272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DF9D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Constancias Administrativas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E93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hideMark/>
          </w:tcPr>
          <w:p w14:paraId="49B0F3F7" w14:textId="77777777" w:rsidR="002759E3" w:rsidRPr="00C56806" w:rsidRDefault="002759E3" w:rsidP="00C56806">
            <w:pPr>
              <w:pStyle w:val="TableParagraph"/>
              <w:spacing w:before="6"/>
              <w:rPr>
                <w:rFonts w:ascii="Verdana" w:eastAsia="Times New Roman" w:hAnsi="Verdana" w:cs="Arial"/>
                <w:sz w:val="20"/>
                <w:szCs w:val="20"/>
                <w:lang w:val="es-MX" w:eastAsia="es-MX"/>
              </w:rPr>
            </w:pPr>
          </w:p>
          <w:p w14:paraId="248C36D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$45.43</w:t>
            </w:r>
          </w:p>
        </w:tc>
      </w:tr>
      <w:tr w:rsidR="002759E3" w:rsidRPr="00C56806" w14:paraId="42DA603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7FAD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73E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hideMark/>
          </w:tcPr>
          <w:p w14:paraId="36022DEE"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0CA8CD5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$53.81</w:t>
            </w:r>
          </w:p>
        </w:tc>
      </w:tr>
      <w:tr w:rsidR="002759E3" w:rsidRPr="00C56806" w14:paraId="08DC53F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90C9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FAE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hideMark/>
          </w:tcPr>
          <w:p w14:paraId="6B87C3F6"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5275B63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$171.92</w:t>
            </w:r>
          </w:p>
        </w:tc>
      </w:tr>
    </w:tbl>
    <w:p w14:paraId="078D16FA" w14:textId="77777777" w:rsidR="002759E3" w:rsidRPr="00C56806" w:rsidRDefault="002759E3" w:rsidP="00C56806">
      <w:pPr>
        <w:spacing w:line="240" w:lineRule="auto"/>
        <w:jc w:val="both"/>
        <w:rPr>
          <w:rFonts w:ascii="Verdana" w:eastAsia="Times New Roman" w:hAnsi="Verdana" w:cs="Arial"/>
          <w:sz w:val="20"/>
          <w:szCs w:val="20"/>
        </w:rPr>
      </w:pPr>
    </w:p>
    <w:p w14:paraId="4AB720CE"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X.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77"/>
        <w:gridCol w:w="1143"/>
        <w:gridCol w:w="1276"/>
      </w:tblGrid>
      <w:tr w:rsidR="002759E3" w:rsidRPr="00C56806" w14:paraId="09C187B8"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24A36"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EF7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10E2"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6FC3BB5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05A9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F86D" w14:textId="77777777" w:rsidR="002759E3" w:rsidRPr="00C56806" w:rsidRDefault="002759E3" w:rsidP="00C56806">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3AB4" w14:textId="77777777" w:rsidR="002759E3" w:rsidRPr="00C56806" w:rsidRDefault="002759E3" w:rsidP="00C56806">
            <w:pPr>
              <w:spacing w:line="240" w:lineRule="auto"/>
              <w:rPr>
                <w:rFonts w:ascii="Verdana" w:eastAsia="Times New Roman" w:hAnsi="Verdana"/>
                <w:sz w:val="20"/>
                <w:szCs w:val="20"/>
              </w:rPr>
            </w:pPr>
          </w:p>
        </w:tc>
      </w:tr>
      <w:tr w:rsidR="002759E3" w:rsidRPr="00C56806" w14:paraId="726D537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7026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Hasta 2 metros de distancia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DE6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8C4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$544.36</w:t>
            </w:r>
          </w:p>
        </w:tc>
      </w:tr>
      <w:tr w:rsidR="002759E3" w:rsidRPr="00C56806" w14:paraId="2065ADB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8B82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Metro lineal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9C0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DB2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$132.46</w:t>
            </w:r>
          </w:p>
        </w:tc>
      </w:tr>
      <w:tr w:rsidR="002759E3" w:rsidRPr="00C56806" w14:paraId="220417D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579A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Limpieza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DC66" w14:textId="77777777" w:rsidR="002759E3" w:rsidRPr="00C56806" w:rsidRDefault="002759E3" w:rsidP="00C56806">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C2214" w14:textId="77777777" w:rsidR="002759E3" w:rsidRPr="00C56806" w:rsidRDefault="002759E3" w:rsidP="00C56806">
            <w:pPr>
              <w:spacing w:line="240" w:lineRule="auto"/>
              <w:rPr>
                <w:rFonts w:ascii="Verdana" w:eastAsia="Times New Roman" w:hAnsi="Verdana"/>
                <w:sz w:val="20"/>
                <w:szCs w:val="20"/>
              </w:rPr>
            </w:pPr>
          </w:p>
        </w:tc>
      </w:tr>
      <w:tr w:rsidR="002759E3" w:rsidRPr="00C56806" w14:paraId="227FAA6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3138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0BE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495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$292.45</w:t>
            </w:r>
          </w:p>
        </w:tc>
      </w:tr>
      <w:tr w:rsidR="002759E3" w:rsidRPr="00C56806" w14:paraId="424E818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A02A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Limpieza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499C" w14:textId="77777777" w:rsidR="002759E3" w:rsidRPr="00C56806" w:rsidRDefault="002759E3" w:rsidP="00C56806">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5F0AA" w14:textId="77777777" w:rsidR="002759E3" w:rsidRPr="00C56806" w:rsidRDefault="002759E3" w:rsidP="00C56806">
            <w:pPr>
              <w:spacing w:line="240" w:lineRule="auto"/>
              <w:rPr>
                <w:rFonts w:ascii="Verdana" w:eastAsia="Times New Roman" w:hAnsi="Verdana"/>
                <w:sz w:val="20"/>
                <w:szCs w:val="20"/>
              </w:rPr>
            </w:pPr>
          </w:p>
        </w:tc>
      </w:tr>
      <w:tr w:rsidR="002759E3" w:rsidRPr="00C56806" w14:paraId="3768BF4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AD9E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401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8FE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$2,020.16</w:t>
            </w:r>
          </w:p>
        </w:tc>
      </w:tr>
      <w:tr w:rsidR="002759E3" w:rsidRPr="00C56806" w14:paraId="7D7C7D4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ED44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2DDD" w14:textId="77777777" w:rsidR="002759E3" w:rsidRPr="00C56806" w:rsidRDefault="002759E3" w:rsidP="00C56806">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461D" w14:textId="77777777" w:rsidR="002759E3" w:rsidRPr="00C56806" w:rsidRDefault="002759E3" w:rsidP="00C56806">
            <w:pPr>
              <w:spacing w:line="240" w:lineRule="auto"/>
              <w:rPr>
                <w:rFonts w:ascii="Verdana" w:eastAsia="Times New Roman" w:hAnsi="Verdana"/>
                <w:sz w:val="20"/>
                <w:szCs w:val="20"/>
              </w:rPr>
            </w:pPr>
          </w:p>
        </w:tc>
      </w:tr>
      <w:tr w:rsidR="002759E3" w:rsidRPr="00C56806" w14:paraId="321CF82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011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e)  Reconexión de toma de agua por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C39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hideMark/>
          </w:tcPr>
          <w:p w14:paraId="4E8A7E5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$371.99</w:t>
            </w:r>
          </w:p>
        </w:tc>
      </w:tr>
      <w:tr w:rsidR="002759E3" w:rsidRPr="00C56806" w14:paraId="4E7207B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93E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f)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F18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hideMark/>
          </w:tcPr>
          <w:p w14:paraId="02CB5B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$512.36</w:t>
            </w:r>
          </w:p>
        </w:tc>
      </w:tr>
      <w:tr w:rsidR="002759E3" w:rsidRPr="00C56806" w14:paraId="4429ABE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F2EE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g)  Agua para pipas en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5DF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hideMark/>
          </w:tcPr>
          <w:p w14:paraId="613B89F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$30.18</w:t>
            </w:r>
          </w:p>
        </w:tc>
      </w:tr>
      <w:tr w:rsidR="002759E3" w:rsidRPr="00C56806" w14:paraId="1188B28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42E3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h)  Agua en pipas para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768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hideMark/>
          </w:tcPr>
          <w:p w14:paraId="46F71FB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$59.07</w:t>
            </w:r>
          </w:p>
        </w:tc>
      </w:tr>
      <w:tr w:rsidR="002759E3" w:rsidRPr="00C56806" w14:paraId="20DB1D9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5D95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Servicio de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681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hideMark/>
          </w:tcPr>
          <w:p w14:paraId="75AA49B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$17.05</w:t>
            </w:r>
          </w:p>
        </w:tc>
      </w:tr>
      <w:tr w:rsidR="002759E3" w:rsidRPr="00C56806" w14:paraId="2F2A561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B0C8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k)  Válvula expulsora de 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CC6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hideMark/>
          </w:tcPr>
          <w:p w14:paraId="6977ACB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$562.43</w:t>
            </w:r>
          </w:p>
        </w:tc>
      </w:tr>
      <w:tr w:rsidR="002759E3" w:rsidRPr="00C56806" w14:paraId="20D5F54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tcPr>
          <w:p w14:paraId="0635166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    Transmisor de lectura para medidor de 1/2"</w:t>
            </w:r>
          </w:p>
        </w:tc>
        <w:tc>
          <w:tcPr>
            <w:tcW w:w="0" w:type="auto"/>
            <w:tcBorders>
              <w:top w:val="single" w:sz="6" w:space="0" w:color="000000"/>
              <w:left w:val="single" w:sz="6" w:space="0" w:color="000000"/>
              <w:bottom w:val="single" w:sz="6" w:space="0" w:color="000000"/>
              <w:right w:val="single" w:sz="6" w:space="0" w:color="000000"/>
            </w:tcBorders>
          </w:tcPr>
          <w:p w14:paraId="3DAA59A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tcPr>
          <w:p w14:paraId="4B3DE70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$1,375.63</w:t>
            </w:r>
          </w:p>
        </w:tc>
      </w:tr>
      <w:tr w:rsidR="002759E3" w:rsidRPr="00C56806" w14:paraId="7B5F534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tcPr>
          <w:p w14:paraId="4B30766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  Limpieza fosa séptica con camioneta hidrosanitaria.</w:t>
            </w:r>
          </w:p>
        </w:tc>
        <w:tc>
          <w:tcPr>
            <w:tcW w:w="0" w:type="auto"/>
            <w:tcBorders>
              <w:top w:val="single" w:sz="6" w:space="0" w:color="000000"/>
              <w:left w:val="single" w:sz="6" w:space="0" w:color="000000"/>
              <w:bottom w:val="single" w:sz="6" w:space="0" w:color="000000"/>
              <w:right w:val="single" w:sz="6" w:space="0" w:color="000000"/>
            </w:tcBorders>
          </w:tcPr>
          <w:p w14:paraId="1D3BD2D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tcPr>
          <w:p w14:paraId="1B14787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$122.11</w:t>
            </w:r>
          </w:p>
        </w:tc>
      </w:tr>
    </w:tbl>
    <w:p w14:paraId="130C003A" w14:textId="77777777" w:rsidR="002759E3" w:rsidRPr="00C56806" w:rsidRDefault="002759E3" w:rsidP="00C56806">
      <w:pPr>
        <w:spacing w:line="240" w:lineRule="auto"/>
        <w:jc w:val="both"/>
        <w:rPr>
          <w:rFonts w:ascii="Verdana" w:eastAsia="Times New Roman" w:hAnsi="Verdana" w:cs="Arial"/>
          <w:sz w:val="20"/>
          <w:szCs w:val="20"/>
        </w:rPr>
      </w:pPr>
    </w:p>
    <w:p w14:paraId="4E7174BB"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XI. Derechos de incorporación a las redes de agua potable, descarga de alcantarillado y tratamiento y disposición de sus aguas a fraccionadores y condominios habitacionales.</w:t>
      </w:r>
    </w:p>
    <w:p w14:paraId="71980498"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Costos por lote para vivienda para el pago de derechos de conexión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3"/>
        <w:gridCol w:w="1505"/>
        <w:gridCol w:w="1798"/>
        <w:gridCol w:w="2719"/>
        <w:gridCol w:w="1403"/>
      </w:tblGrid>
      <w:tr w:rsidR="002759E3" w:rsidRPr="00C56806" w14:paraId="586BAFDA"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5332D"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93E3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450A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982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Tratamiento y disposición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7560"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Total</w:t>
            </w:r>
          </w:p>
        </w:tc>
      </w:tr>
      <w:tr w:rsidR="002759E3" w:rsidRPr="00C56806" w14:paraId="07757DD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61F14"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hideMark/>
          </w:tcPr>
          <w:p w14:paraId="3B2316C9"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4C2DF2A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$7,376.01</w:t>
            </w:r>
          </w:p>
        </w:tc>
        <w:tc>
          <w:tcPr>
            <w:tcW w:w="0" w:type="auto"/>
            <w:tcBorders>
              <w:top w:val="single" w:sz="6" w:space="0" w:color="000000"/>
              <w:left w:val="single" w:sz="6" w:space="0" w:color="000000"/>
              <w:bottom w:val="single" w:sz="6" w:space="0" w:color="000000"/>
              <w:right w:val="single" w:sz="6" w:space="0" w:color="000000"/>
            </w:tcBorders>
            <w:hideMark/>
          </w:tcPr>
          <w:p w14:paraId="19C32ED7"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6FE8A1B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$1,044.57</w:t>
            </w:r>
          </w:p>
        </w:tc>
        <w:tc>
          <w:tcPr>
            <w:tcW w:w="0" w:type="auto"/>
            <w:tcBorders>
              <w:top w:val="single" w:sz="6" w:space="0" w:color="000000"/>
              <w:left w:val="single" w:sz="6" w:space="0" w:color="000000"/>
              <w:bottom w:val="single" w:sz="6" w:space="0" w:color="000000"/>
              <w:right w:val="single" w:sz="6" w:space="0" w:color="000000"/>
            </w:tcBorders>
            <w:hideMark/>
          </w:tcPr>
          <w:p w14:paraId="4A91628B"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467E3FA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$1,012.11</w:t>
            </w:r>
          </w:p>
        </w:tc>
        <w:tc>
          <w:tcPr>
            <w:tcW w:w="0" w:type="auto"/>
            <w:tcBorders>
              <w:top w:val="single" w:sz="6" w:space="0" w:color="000000"/>
              <w:left w:val="single" w:sz="6" w:space="0" w:color="000000"/>
              <w:bottom w:val="single" w:sz="6" w:space="0" w:color="000000"/>
              <w:right w:val="single" w:sz="6" w:space="0" w:color="000000"/>
            </w:tcBorders>
            <w:hideMark/>
          </w:tcPr>
          <w:p w14:paraId="745C6BEA"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18A4DB1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$9,432.69</w:t>
            </w:r>
          </w:p>
        </w:tc>
      </w:tr>
      <w:tr w:rsidR="002759E3" w:rsidRPr="00C56806" w14:paraId="58F8F30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93FFA"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7DC82D5D" w14:textId="77777777" w:rsidR="002759E3" w:rsidRPr="00C56806" w:rsidRDefault="002759E3" w:rsidP="00C56806">
            <w:pPr>
              <w:pStyle w:val="TableParagraph"/>
              <w:rPr>
                <w:rFonts w:ascii="Verdana" w:eastAsia="Times New Roman" w:hAnsi="Verdana" w:cs="Arial"/>
                <w:sz w:val="20"/>
                <w:szCs w:val="20"/>
                <w:lang w:val="es-MX" w:eastAsia="es-MX"/>
              </w:rPr>
            </w:pPr>
          </w:p>
          <w:p w14:paraId="038136E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$9,834.68</w:t>
            </w:r>
          </w:p>
        </w:tc>
        <w:tc>
          <w:tcPr>
            <w:tcW w:w="0" w:type="auto"/>
            <w:tcBorders>
              <w:top w:val="single" w:sz="6" w:space="0" w:color="000000"/>
              <w:left w:val="single" w:sz="6" w:space="0" w:color="000000"/>
              <w:bottom w:val="single" w:sz="6" w:space="0" w:color="000000"/>
              <w:right w:val="single" w:sz="6" w:space="0" w:color="000000"/>
            </w:tcBorders>
            <w:hideMark/>
          </w:tcPr>
          <w:p w14:paraId="0F2522E7" w14:textId="77777777" w:rsidR="002759E3" w:rsidRPr="00C56806" w:rsidRDefault="002759E3" w:rsidP="00C56806">
            <w:pPr>
              <w:pStyle w:val="TableParagraph"/>
              <w:rPr>
                <w:rFonts w:ascii="Verdana" w:eastAsia="Times New Roman" w:hAnsi="Verdana" w:cs="Arial"/>
                <w:sz w:val="20"/>
                <w:szCs w:val="20"/>
                <w:lang w:val="es-MX" w:eastAsia="es-MX"/>
              </w:rPr>
            </w:pPr>
          </w:p>
          <w:p w14:paraId="1EB8B49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$1,392.76</w:t>
            </w:r>
          </w:p>
        </w:tc>
        <w:tc>
          <w:tcPr>
            <w:tcW w:w="0" w:type="auto"/>
            <w:tcBorders>
              <w:top w:val="single" w:sz="6" w:space="0" w:color="000000"/>
              <w:left w:val="single" w:sz="6" w:space="0" w:color="000000"/>
              <w:bottom w:val="single" w:sz="6" w:space="0" w:color="000000"/>
              <w:right w:val="single" w:sz="6" w:space="0" w:color="000000"/>
            </w:tcBorders>
            <w:hideMark/>
          </w:tcPr>
          <w:p w14:paraId="2EF5A375" w14:textId="77777777" w:rsidR="002759E3" w:rsidRPr="00C56806" w:rsidRDefault="002759E3" w:rsidP="00C56806">
            <w:pPr>
              <w:pStyle w:val="TableParagraph"/>
              <w:rPr>
                <w:rFonts w:ascii="Verdana" w:eastAsia="Times New Roman" w:hAnsi="Verdana" w:cs="Arial"/>
                <w:sz w:val="20"/>
                <w:szCs w:val="20"/>
                <w:lang w:val="es-MX" w:eastAsia="es-MX"/>
              </w:rPr>
            </w:pPr>
          </w:p>
          <w:p w14:paraId="208C90B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$1,349.48</w:t>
            </w:r>
          </w:p>
        </w:tc>
        <w:tc>
          <w:tcPr>
            <w:tcW w:w="0" w:type="auto"/>
            <w:tcBorders>
              <w:top w:val="single" w:sz="6" w:space="0" w:color="000000"/>
              <w:left w:val="single" w:sz="6" w:space="0" w:color="000000"/>
              <w:bottom w:val="single" w:sz="6" w:space="0" w:color="000000"/>
              <w:right w:val="single" w:sz="6" w:space="0" w:color="000000"/>
            </w:tcBorders>
            <w:hideMark/>
          </w:tcPr>
          <w:p w14:paraId="4B990583" w14:textId="77777777" w:rsidR="002759E3" w:rsidRPr="00C56806" w:rsidRDefault="002759E3" w:rsidP="00C56806">
            <w:pPr>
              <w:pStyle w:val="TableParagraph"/>
              <w:rPr>
                <w:rFonts w:ascii="Verdana" w:eastAsia="Times New Roman" w:hAnsi="Verdana" w:cs="Arial"/>
                <w:sz w:val="20"/>
                <w:szCs w:val="20"/>
                <w:lang w:val="es-MX" w:eastAsia="es-MX"/>
              </w:rPr>
            </w:pPr>
          </w:p>
          <w:p w14:paraId="4875598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$12,576.92</w:t>
            </w:r>
          </w:p>
        </w:tc>
      </w:tr>
      <w:tr w:rsidR="002759E3" w:rsidRPr="00C56806" w14:paraId="4C467FC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F281B"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lastRenderedPageBreak/>
              <w:t>c)    Residencial C</w:t>
            </w:r>
          </w:p>
        </w:tc>
        <w:tc>
          <w:tcPr>
            <w:tcW w:w="0" w:type="auto"/>
            <w:tcBorders>
              <w:top w:val="single" w:sz="6" w:space="0" w:color="000000"/>
              <w:left w:val="single" w:sz="6" w:space="0" w:color="000000"/>
              <w:bottom w:val="single" w:sz="6" w:space="0" w:color="000000"/>
              <w:right w:val="single" w:sz="6" w:space="0" w:color="000000"/>
            </w:tcBorders>
            <w:hideMark/>
          </w:tcPr>
          <w:p w14:paraId="4C027D3B" w14:textId="77777777" w:rsidR="002759E3" w:rsidRPr="00C56806" w:rsidRDefault="002759E3" w:rsidP="00C56806">
            <w:pPr>
              <w:pStyle w:val="TableParagraph"/>
              <w:rPr>
                <w:rFonts w:ascii="Verdana" w:eastAsia="Times New Roman" w:hAnsi="Verdana" w:cs="Arial"/>
                <w:sz w:val="20"/>
                <w:szCs w:val="20"/>
                <w:lang w:val="es-MX" w:eastAsia="es-MX"/>
              </w:rPr>
            </w:pPr>
          </w:p>
          <w:p w14:paraId="168B301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$14,752.02</w:t>
            </w:r>
          </w:p>
        </w:tc>
        <w:tc>
          <w:tcPr>
            <w:tcW w:w="0" w:type="auto"/>
            <w:tcBorders>
              <w:top w:val="single" w:sz="6" w:space="0" w:color="000000"/>
              <w:left w:val="single" w:sz="6" w:space="0" w:color="000000"/>
              <w:bottom w:val="single" w:sz="6" w:space="0" w:color="000000"/>
              <w:right w:val="single" w:sz="6" w:space="0" w:color="000000"/>
            </w:tcBorders>
            <w:hideMark/>
          </w:tcPr>
          <w:p w14:paraId="74C03B77" w14:textId="77777777" w:rsidR="002759E3" w:rsidRPr="00C56806" w:rsidRDefault="002759E3" w:rsidP="00C56806">
            <w:pPr>
              <w:pStyle w:val="TableParagraph"/>
              <w:rPr>
                <w:rFonts w:ascii="Verdana" w:eastAsia="Times New Roman" w:hAnsi="Verdana" w:cs="Arial"/>
                <w:sz w:val="20"/>
                <w:szCs w:val="20"/>
                <w:lang w:val="es-MX" w:eastAsia="es-MX"/>
              </w:rPr>
            </w:pPr>
          </w:p>
          <w:p w14:paraId="0DB63A0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$2,089.13</w:t>
            </w:r>
          </w:p>
        </w:tc>
        <w:tc>
          <w:tcPr>
            <w:tcW w:w="0" w:type="auto"/>
            <w:tcBorders>
              <w:top w:val="single" w:sz="6" w:space="0" w:color="000000"/>
              <w:left w:val="single" w:sz="6" w:space="0" w:color="000000"/>
              <w:bottom w:val="single" w:sz="6" w:space="0" w:color="000000"/>
              <w:right w:val="single" w:sz="6" w:space="0" w:color="000000"/>
            </w:tcBorders>
            <w:hideMark/>
          </w:tcPr>
          <w:p w14:paraId="22DC99F9" w14:textId="77777777" w:rsidR="002759E3" w:rsidRPr="00C56806" w:rsidRDefault="002759E3" w:rsidP="00C56806">
            <w:pPr>
              <w:pStyle w:val="TableParagraph"/>
              <w:rPr>
                <w:rFonts w:ascii="Verdana" w:eastAsia="Times New Roman" w:hAnsi="Verdana" w:cs="Arial"/>
                <w:sz w:val="20"/>
                <w:szCs w:val="20"/>
                <w:lang w:val="es-MX" w:eastAsia="es-MX"/>
              </w:rPr>
            </w:pPr>
          </w:p>
          <w:p w14:paraId="040BBC3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$2,024.21</w:t>
            </w:r>
          </w:p>
        </w:tc>
        <w:tc>
          <w:tcPr>
            <w:tcW w:w="0" w:type="auto"/>
            <w:tcBorders>
              <w:top w:val="single" w:sz="6" w:space="0" w:color="000000"/>
              <w:left w:val="single" w:sz="6" w:space="0" w:color="000000"/>
              <w:bottom w:val="single" w:sz="6" w:space="0" w:color="000000"/>
              <w:right w:val="single" w:sz="6" w:space="0" w:color="000000"/>
            </w:tcBorders>
            <w:hideMark/>
          </w:tcPr>
          <w:p w14:paraId="5140BD95" w14:textId="77777777" w:rsidR="002759E3" w:rsidRPr="00C56806" w:rsidRDefault="002759E3" w:rsidP="00C56806">
            <w:pPr>
              <w:pStyle w:val="TableParagraph"/>
              <w:rPr>
                <w:rFonts w:ascii="Verdana" w:eastAsia="Times New Roman" w:hAnsi="Verdana" w:cs="Arial"/>
                <w:sz w:val="20"/>
                <w:szCs w:val="20"/>
                <w:lang w:val="es-MX" w:eastAsia="es-MX"/>
              </w:rPr>
            </w:pPr>
          </w:p>
          <w:p w14:paraId="3BB5E60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$18,865.36</w:t>
            </w:r>
          </w:p>
        </w:tc>
      </w:tr>
      <w:tr w:rsidR="002759E3" w:rsidRPr="00C56806" w14:paraId="7666B22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0919E"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hideMark/>
          </w:tcPr>
          <w:p w14:paraId="75FF2732" w14:textId="77777777" w:rsidR="002759E3" w:rsidRPr="00C56806" w:rsidRDefault="002759E3" w:rsidP="00C56806">
            <w:pPr>
              <w:pStyle w:val="TableParagraph"/>
              <w:rPr>
                <w:rFonts w:ascii="Verdana" w:eastAsia="Times New Roman" w:hAnsi="Verdana" w:cs="Arial"/>
                <w:sz w:val="20"/>
                <w:szCs w:val="20"/>
                <w:lang w:val="es-MX" w:eastAsia="es-MX"/>
              </w:rPr>
            </w:pPr>
          </w:p>
          <w:p w14:paraId="588FB05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$17,210.69</w:t>
            </w:r>
          </w:p>
        </w:tc>
        <w:tc>
          <w:tcPr>
            <w:tcW w:w="0" w:type="auto"/>
            <w:tcBorders>
              <w:top w:val="single" w:sz="6" w:space="0" w:color="000000"/>
              <w:left w:val="single" w:sz="6" w:space="0" w:color="000000"/>
              <w:bottom w:val="single" w:sz="6" w:space="0" w:color="000000"/>
              <w:right w:val="single" w:sz="6" w:space="0" w:color="000000"/>
            </w:tcBorders>
            <w:hideMark/>
          </w:tcPr>
          <w:p w14:paraId="1B6CA0CC" w14:textId="77777777" w:rsidR="002759E3" w:rsidRPr="00C56806" w:rsidRDefault="002759E3" w:rsidP="00C56806">
            <w:pPr>
              <w:pStyle w:val="TableParagraph"/>
              <w:rPr>
                <w:rFonts w:ascii="Verdana" w:eastAsia="Times New Roman" w:hAnsi="Verdana" w:cs="Arial"/>
                <w:sz w:val="20"/>
                <w:szCs w:val="20"/>
                <w:lang w:val="es-MX" w:eastAsia="es-MX"/>
              </w:rPr>
            </w:pPr>
          </w:p>
          <w:p w14:paraId="3161658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$2,437.38</w:t>
            </w:r>
          </w:p>
        </w:tc>
        <w:tc>
          <w:tcPr>
            <w:tcW w:w="0" w:type="auto"/>
            <w:tcBorders>
              <w:top w:val="single" w:sz="6" w:space="0" w:color="000000"/>
              <w:left w:val="single" w:sz="6" w:space="0" w:color="000000"/>
              <w:bottom w:val="single" w:sz="6" w:space="0" w:color="000000"/>
              <w:right w:val="single" w:sz="6" w:space="0" w:color="000000"/>
            </w:tcBorders>
            <w:hideMark/>
          </w:tcPr>
          <w:p w14:paraId="00801D4C" w14:textId="77777777" w:rsidR="002759E3" w:rsidRPr="00C56806" w:rsidRDefault="002759E3" w:rsidP="00C56806">
            <w:pPr>
              <w:pStyle w:val="TableParagraph"/>
              <w:rPr>
                <w:rFonts w:ascii="Verdana" w:eastAsia="Times New Roman" w:hAnsi="Verdana" w:cs="Arial"/>
                <w:sz w:val="20"/>
                <w:szCs w:val="20"/>
                <w:lang w:val="es-MX" w:eastAsia="es-MX"/>
              </w:rPr>
            </w:pPr>
          </w:p>
          <w:p w14:paraId="4DF0A3C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$2,361.65</w:t>
            </w:r>
          </w:p>
        </w:tc>
        <w:tc>
          <w:tcPr>
            <w:tcW w:w="0" w:type="auto"/>
            <w:tcBorders>
              <w:top w:val="single" w:sz="6" w:space="0" w:color="000000"/>
              <w:left w:val="single" w:sz="6" w:space="0" w:color="000000"/>
              <w:bottom w:val="single" w:sz="6" w:space="0" w:color="000000"/>
              <w:right w:val="single" w:sz="6" w:space="0" w:color="000000"/>
            </w:tcBorders>
            <w:hideMark/>
          </w:tcPr>
          <w:p w14:paraId="23C71755" w14:textId="77777777" w:rsidR="002759E3" w:rsidRPr="00C56806" w:rsidRDefault="002759E3" w:rsidP="00C56806">
            <w:pPr>
              <w:pStyle w:val="TableParagraph"/>
              <w:rPr>
                <w:rFonts w:ascii="Verdana" w:eastAsia="Times New Roman" w:hAnsi="Verdana" w:cs="Arial"/>
                <w:sz w:val="20"/>
                <w:szCs w:val="20"/>
                <w:lang w:val="es-MX" w:eastAsia="es-MX"/>
              </w:rPr>
            </w:pPr>
          </w:p>
          <w:p w14:paraId="27D6CC4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$22,009.72</w:t>
            </w:r>
          </w:p>
        </w:tc>
      </w:tr>
      <w:tr w:rsidR="002759E3" w:rsidRPr="00C56806" w14:paraId="52D0446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E5D02"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hideMark/>
          </w:tcPr>
          <w:p w14:paraId="73D30EE2" w14:textId="77777777" w:rsidR="002759E3" w:rsidRPr="00C56806" w:rsidRDefault="002759E3" w:rsidP="00C56806">
            <w:pPr>
              <w:pStyle w:val="TableParagraph"/>
              <w:spacing w:before="9"/>
              <w:rPr>
                <w:rFonts w:ascii="Verdana" w:eastAsia="Times New Roman" w:hAnsi="Verdana" w:cs="Arial"/>
                <w:sz w:val="20"/>
                <w:szCs w:val="20"/>
                <w:lang w:val="es-MX" w:eastAsia="es-MX"/>
              </w:rPr>
            </w:pPr>
          </w:p>
          <w:p w14:paraId="02EEE94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$19,669.35</w:t>
            </w:r>
          </w:p>
        </w:tc>
        <w:tc>
          <w:tcPr>
            <w:tcW w:w="0" w:type="auto"/>
            <w:tcBorders>
              <w:top w:val="single" w:sz="6" w:space="0" w:color="000000"/>
              <w:left w:val="single" w:sz="6" w:space="0" w:color="000000"/>
              <w:bottom w:val="single" w:sz="6" w:space="0" w:color="000000"/>
              <w:right w:val="single" w:sz="6" w:space="0" w:color="000000"/>
            </w:tcBorders>
            <w:hideMark/>
          </w:tcPr>
          <w:p w14:paraId="22789905" w14:textId="77777777" w:rsidR="002759E3" w:rsidRPr="00C56806" w:rsidRDefault="002759E3" w:rsidP="00C56806">
            <w:pPr>
              <w:pStyle w:val="TableParagraph"/>
              <w:spacing w:before="9"/>
              <w:rPr>
                <w:rFonts w:ascii="Verdana" w:eastAsia="Times New Roman" w:hAnsi="Verdana" w:cs="Arial"/>
                <w:sz w:val="20"/>
                <w:szCs w:val="20"/>
                <w:lang w:val="es-MX" w:eastAsia="es-MX"/>
              </w:rPr>
            </w:pPr>
          </w:p>
          <w:p w14:paraId="0793263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$2,785.50</w:t>
            </w:r>
          </w:p>
        </w:tc>
        <w:tc>
          <w:tcPr>
            <w:tcW w:w="0" w:type="auto"/>
            <w:tcBorders>
              <w:top w:val="single" w:sz="6" w:space="0" w:color="000000"/>
              <w:left w:val="single" w:sz="6" w:space="0" w:color="000000"/>
              <w:bottom w:val="single" w:sz="6" w:space="0" w:color="000000"/>
              <w:right w:val="single" w:sz="6" w:space="0" w:color="000000"/>
            </w:tcBorders>
            <w:hideMark/>
          </w:tcPr>
          <w:p w14:paraId="332CFA52" w14:textId="77777777" w:rsidR="002759E3" w:rsidRPr="00C56806" w:rsidRDefault="002759E3" w:rsidP="00C56806">
            <w:pPr>
              <w:pStyle w:val="TableParagraph"/>
              <w:spacing w:before="9"/>
              <w:rPr>
                <w:rFonts w:ascii="Verdana" w:eastAsia="Times New Roman" w:hAnsi="Verdana" w:cs="Arial"/>
                <w:sz w:val="20"/>
                <w:szCs w:val="20"/>
                <w:lang w:val="es-MX" w:eastAsia="es-MX"/>
              </w:rPr>
            </w:pPr>
          </w:p>
          <w:p w14:paraId="5F8BF16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$2,698.96</w:t>
            </w:r>
          </w:p>
        </w:tc>
        <w:tc>
          <w:tcPr>
            <w:tcW w:w="0" w:type="auto"/>
            <w:tcBorders>
              <w:top w:val="single" w:sz="6" w:space="0" w:color="000000"/>
              <w:left w:val="single" w:sz="6" w:space="0" w:color="000000"/>
              <w:bottom w:val="single" w:sz="6" w:space="0" w:color="000000"/>
              <w:right w:val="single" w:sz="6" w:space="0" w:color="000000"/>
            </w:tcBorders>
            <w:hideMark/>
          </w:tcPr>
          <w:p w14:paraId="16B9FA68" w14:textId="77777777" w:rsidR="002759E3" w:rsidRPr="00C56806" w:rsidRDefault="002759E3" w:rsidP="00C56806">
            <w:pPr>
              <w:pStyle w:val="TableParagraph"/>
              <w:spacing w:before="9"/>
              <w:rPr>
                <w:rFonts w:ascii="Verdana" w:eastAsia="Times New Roman" w:hAnsi="Verdana" w:cs="Arial"/>
                <w:sz w:val="20"/>
                <w:szCs w:val="20"/>
                <w:lang w:val="es-MX" w:eastAsia="es-MX"/>
              </w:rPr>
            </w:pPr>
          </w:p>
          <w:p w14:paraId="77C81B6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$25,153.81</w:t>
            </w:r>
          </w:p>
        </w:tc>
      </w:tr>
      <w:tr w:rsidR="002759E3" w:rsidRPr="00C56806" w14:paraId="2157AC8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C817A" w14:textId="77777777" w:rsidR="002759E3" w:rsidRPr="00C56806" w:rsidRDefault="002759E3" w:rsidP="00436B70">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hideMark/>
          </w:tcPr>
          <w:p w14:paraId="185FF44C"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342BCC5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$29,504.03</w:t>
            </w:r>
          </w:p>
        </w:tc>
        <w:tc>
          <w:tcPr>
            <w:tcW w:w="0" w:type="auto"/>
            <w:tcBorders>
              <w:top w:val="single" w:sz="6" w:space="0" w:color="000000"/>
              <w:left w:val="single" w:sz="6" w:space="0" w:color="000000"/>
              <w:bottom w:val="single" w:sz="6" w:space="0" w:color="000000"/>
              <w:right w:val="single" w:sz="6" w:space="0" w:color="000000"/>
            </w:tcBorders>
            <w:hideMark/>
          </w:tcPr>
          <w:p w14:paraId="0F4A2EEC"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2BF6D20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$4,178.26</w:t>
            </w:r>
          </w:p>
        </w:tc>
        <w:tc>
          <w:tcPr>
            <w:tcW w:w="0" w:type="auto"/>
            <w:tcBorders>
              <w:top w:val="single" w:sz="6" w:space="0" w:color="000000"/>
              <w:left w:val="single" w:sz="6" w:space="0" w:color="000000"/>
              <w:bottom w:val="single" w:sz="6" w:space="0" w:color="000000"/>
              <w:right w:val="single" w:sz="6" w:space="0" w:color="000000"/>
            </w:tcBorders>
            <w:hideMark/>
          </w:tcPr>
          <w:p w14:paraId="36E321AB"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428F648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$4,048.44</w:t>
            </w:r>
          </w:p>
        </w:tc>
        <w:tc>
          <w:tcPr>
            <w:tcW w:w="0" w:type="auto"/>
            <w:tcBorders>
              <w:top w:val="single" w:sz="6" w:space="0" w:color="000000"/>
              <w:left w:val="single" w:sz="6" w:space="0" w:color="000000"/>
              <w:bottom w:val="single" w:sz="6" w:space="0" w:color="000000"/>
              <w:right w:val="single" w:sz="6" w:space="0" w:color="000000"/>
            </w:tcBorders>
            <w:hideMark/>
          </w:tcPr>
          <w:p w14:paraId="12106CDB" w14:textId="77777777" w:rsidR="002759E3" w:rsidRPr="00C56806" w:rsidRDefault="002759E3" w:rsidP="00C56806">
            <w:pPr>
              <w:pStyle w:val="TableParagraph"/>
              <w:spacing w:before="5"/>
              <w:rPr>
                <w:rFonts w:ascii="Verdana" w:eastAsia="Times New Roman" w:hAnsi="Verdana" w:cs="Arial"/>
                <w:sz w:val="20"/>
                <w:szCs w:val="20"/>
                <w:lang w:val="es-MX" w:eastAsia="es-MX"/>
              </w:rPr>
            </w:pPr>
          </w:p>
          <w:p w14:paraId="1B2CD0E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$37,730.73</w:t>
            </w:r>
          </w:p>
        </w:tc>
      </w:tr>
    </w:tbl>
    <w:p w14:paraId="3B8272C3" w14:textId="77777777" w:rsidR="002759E3" w:rsidRPr="00C56806" w:rsidRDefault="002759E3" w:rsidP="00C56806">
      <w:pPr>
        <w:spacing w:line="240" w:lineRule="auto"/>
        <w:jc w:val="both"/>
        <w:rPr>
          <w:rFonts w:ascii="Verdana" w:eastAsia="Times New Roman" w:hAnsi="Verdana" w:cs="Arial"/>
          <w:sz w:val="20"/>
          <w:szCs w:val="20"/>
          <w:highlight w:val="yellow"/>
        </w:rPr>
      </w:pPr>
    </w:p>
    <w:p w14:paraId="167973C4"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sz w:val="20"/>
          <w:szCs w:val="20"/>
        </w:rPr>
        <w:t>XII.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11"/>
        <w:gridCol w:w="1027"/>
        <w:gridCol w:w="1162"/>
      </w:tblGrid>
      <w:tr w:rsidR="002759E3" w:rsidRPr="00C56806" w14:paraId="02A8FDD9"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AE046"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AE80"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52DF"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2C66A43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F103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Predios de hasta 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E42D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CED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$511.18</w:t>
            </w:r>
          </w:p>
        </w:tc>
      </w:tr>
      <w:tr w:rsidR="002759E3" w:rsidRPr="00C56806" w14:paraId="6D03ABA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6757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6745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C48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$2.06</w:t>
            </w:r>
          </w:p>
        </w:tc>
      </w:tr>
    </w:tbl>
    <w:p w14:paraId="0F72F06E"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La cuota máxima que se cubrirá por la carta de factibilidad, a que se refieren los incisos anteriores, no podrá exceder de $6,179.78</w:t>
      </w:r>
    </w:p>
    <w:p w14:paraId="477E5BC4"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Los predios menores a 200 metros cuadrados que sean para fines habitacionales exclusivamente y que se refieran a la construcción de una sola casa, pagarán la cantidad de $196.48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4"/>
        <w:gridCol w:w="1911"/>
        <w:gridCol w:w="1403"/>
      </w:tblGrid>
      <w:tr w:rsidR="002759E3" w:rsidRPr="00C56806" w14:paraId="381D100E"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343B2"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E72C"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3EDA"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19334DC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DC14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929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785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$3,144.22</w:t>
            </w:r>
          </w:p>
        </w:tc>
      </w:tr>
      <w:tr w:rsidR="002759E3" w:rsidRPr="00C56806" w14:paraId="26467FD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B4B1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d)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C1F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hideMark/>
          </w:tcPr>
          <w:p w14:paraId="070D5A1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$21.63</w:t>
            </w:r>
          </w:p>
        </w:tc>
      </w:tr>
      <w:tr w:rsidR="002759E3" w:rsidRPr="00C56806" w14:paraId="62F13FC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2761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A2F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hideMark/>
          </w:tcPr>
          <w:p w14:paraId="690E416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$106.45</w:t>
            </w:r>
          </w:p>
        </w:tc>
      </w:tr>
      <w:tr w:rsidR="002759E3" w:rsidRPr="00C56806" w14:paraId="681B031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78F5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f)             Recepción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568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hasta 50 lotes</w:t>
            </w:r>
          </w:p>
        </w:tc>
        <w:tc>
          <w:tcPr>
            <w:tcW w:w="0" w:type="auto"/>
            <w:tcBorders>
              <w:top w:val="single" w:sz="6" w:space="0" w:color="000000"/>
              <w:left w:val="single" w:sz="6" w:space="0" w:color="000000"/>
              <w:bottom w:val="single" w:sz="6" w:space="0" w:color="000000"/>
              <w:right w:val="single" w:sz="6" w:space="0" w:color="000000"/>
            </w:tcBorders>
            <w:hideMark/>
          </w:tcPr>
          <w:p w14:paraId="78AEE1D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$10,365.95</w:t>
            </w:r>
          </w:p>
        </w:tc>
      </w:tr>
      <w:tr w:rsidR="002759E3" w:rsidRPr="00C56806" w14:paraId="7756390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291A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g)           Recepción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76A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hideMark/>
          </w:tcPr>
          <w:p w14:paraId="1F96CD7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$43.28</w:t>
            </w:r>
          </w:p>
        </w:tc>
      </w:tr>
    </w:tbl>
    <w:p w14:paraId="69B92CC4"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Para efectos de cobro por revisión se considerarán por separado los proyectos de agua potable y de alcantarillado por lo que cada uno se cobrará de acuerdo al precio unitario que se establece en los incisos c) y d).</w:t>
      </w:r>
    </w:p>
    <w:p w14:paraId="7FF7467F"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color w:val="000000"/>
          <w:sz w:val="20"/>
          <w:szCs w:val="20"/>
        </w:rPr>
        <w:t>XIII. Derechos de conexión a las redes de agua potable, descarga de alcantarillado y tratamiento y disposición de sus aguas residuales a desarrollos o unidades inmobiliarias de giros no habitacionales.</w:t>
      </w:r>
    </w:p>
    <w:p w14:paraId="4C587A89"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Tratándose de desarrollos distintos al doméstico, se cobrará el importe que resulte de multiplicar el gasto medio diario en litros por segundo o metros cúbicos anuales que arroje el cálculo del proyecto, por el precio por litro por segundo, tanto en agua potable, alcantarillado y tratamiento y disposición de sus aguas residuales.</w:t>
      </w:r>
    </w:p>
    <w:p w14:paraId="7961B21B"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sz w:val="20"/>
          <w:szCs w:val="20"/>
        </w:rPr>
        <w:t>Para drenaje y tratamiento se considerará el 75% del gasto máximo diario de agua potable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88"/>
        <w:gridCol w:w="2520"/>
        <w:gridCol w:w="2080"/>
      </w:tblGrid>
      <w:tr w:rsidR="002759E3" w:rsidRPr="00C56806" w14:paraId="41D7B575"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ABBEE"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878B2"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Litro por 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1956"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Metro cúbico anual</w:t>
            </w:r>
          </w:p>
        </w:tc>
      </w:tr>
      <w:tr w:rsidR="002759E3" w:rsidRPr="00C56806" w14:paraId="091994F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932B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Derechos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FE20" w14:textId="77777777" w:rsidR="002759E3" w:rsidRPr="00C56806" w:rsidRDefault="002759E3" w:rsidP="00C56806">
            <w:pPr>
              <w:spacing w:line="240" w:lineRule="auto"/>
              <w:jc w:val="both"/>
              <w:rPr>
                <w:rFonts w:ascii="Verdana" w:eastAsia="Times New Roman" w:hAnsi="Verdana" w:cs="Arial"/>
                <w:sz w:val="20"/>
                <w:szCs w:val="20"/>
              </w:rPr>
            </w:pPr>
          </w:p>
          <w:p w14:paraId="72F4108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xml:space="preserve">        $2,114,121.64</w:t>
            </w:r>
          </w:p>
        </w:tc>
        <w:tc>
          <w:tcPr>
            <w:tcW w:w="0" w:type="auto"/>
            <w:tcBorders>
              <w:top w:val="single" w:sz="6" w:space="0" w:color="000000"/>
              <w:left w:val="single" w:sz="6" w:space="0" w:color="000000"/>
              <w:bottom w:val="single" w:sz="6" w:space="0" w:color="000000"/>
              <w:right w:val="single" w:sz="6" w:space="0" w:color="000000"/>
            </w:tcBorders>
            <w:hideMark/>
          </w:tcPr>
          <w:p w14:paraId="182BE60A" w14:textId="77777777" w:rsidR="002759E3" w:rsidRPr="00C56806" w:rsidRDefault="002759E3" w:rsidP="00C56806">
            <w:pPr>
              <w:spacing w:line="240" w:lineRule="auto"/>
              <w:jc w:val="both"/>
              <w:rPr>
                <w:rFonts w:ascii="Verdana" w:eastAsia="Times New Roman" w:hAnsi="Verdana" w:cs="Arial"/>
                <w:sz w:val="20"/>
                <w:szCs w:val="20"/>
              </w:rPr>
            </w:pPr>
          </w:p>
          <w:p w14:paraId="6724C80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xml:space="preserve">              $67.36</w:t>
            </w:r>
          </w:p>
        </w:tc>
      </w:tr>
      <w:tr w:rsidR="002759E3" w:rsidRPr="00C56806" w14:paraId="2B2DCDA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3E5C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Derechos de conexión a las redes de alcantarillado</w:t>
            </w:r>
          </w:p>
        </w:tc>
        <w:tc>
          <w:tcPr>
            <w:tcW w:w="0" w:type="auto"/>
            <w:tcBorders>
              <w:top w:val="single" w:sz="6" w:space="0" w:color="000000"/>
              <w:left w:val="single" w:sz="6" w:space="0" w:color="000000"/>
              <w:bottom w:val="single" w:sz="6" w:space="0" w:color="000000"/>
              <w:right w:val="single" w:sz="6" w:space="0" w:color="000000"/>
            </w:tcBorders>
            <w:hideMark/>
          </w:tcPr>
          <w:p w14:paraId="3A43B3CD"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ab/>
            </w:r>
          </w:p>
          <w:p w14:paraId="5255A081"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$4,011.40</w:t>
            </w:r>
          </w:p>
        </w:tc>
        <w:tc>
          <w:tcPr>
            <w:tcW w:w="0" w:type="auto"/>
            <w:tcBorders>
              <w:top w:val="single" w:sz="6" w:space="0" w:color="000000"/>
              <w:left w:val="single" w:sz="6" w:space="0" w:color="000000"/>
              <w:bottom w:val="single" w:sz="6" w:space="0" w:color="000000"/>
              <w:right w:val="single" w:sz="6" w:space="0" w:color="000000"/>
            </w:tcBorders>
            <w:hideMark/>
          </w:tcPr>
          <w:p w14:paraId="39FB5752" w14:textId="77777777" w:rsidR="002759E3" w:rsidRPr="00C56806" w:rsidRDefault="002759E3" w:rsidP="00C56806">
            <w:pPr>
              <w:spacing w:line="240" w:lineRule="auto"/>
              <w:jc w:val="right"/>
              <w:rPr>
                <w:rFonts w:ascii="Verdana" w:eastAsia="Times New Roman" w:hAnsi="Verdana" w:cs="Arial"/>
                <w:sz w:val="20"/>
                <w:szCs w:val="20"/>
              </w:rPr>
            </w:pPr>
          </w:p>
          <w:p w14:paraId="7A51B230"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$12.72</w:t>
            </w:r>
          </w:p>
        </w:tc>
      </w:tr>
      <w:tr w:rsidR="002759E3" w:rsidRPr="00C56806" w14:paraId="0EE1DC5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66C7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Derechos de conexión a la planta de tratamiento</w:t>
            </w:r>
          </w:p>
        </w:tc>
        <w:tc>
          <w:tcPr>
            <w:tcW w:w="0" w:type="auto"/>
            <w:tcBorders>
              <w:top w:val="single" w:sz="6" w:space="0" w:color="000000"/>
              <w:left w:val="single" w:sz="6" w:space="0" w:color="000000"/>
              <w:bottom w:val="single" w:sz="6" w:space="0" w:color="000000"/>
              <w:right w:val="single" w:sz="6" w:space="0" w:color="000000"/>
            </w:tcBorders>
            <w:hideMark/>
          </w:tcPr>
          <w:p w14:paraId="1DEABB16"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 xml:space="preserve">                 $386,935.79</w:t>
            </w:r>
          </w:p>
        </w:tc>
        <w:tc>
          <w:tcPr>
            <w:tcW w:w="0" w:type="auto"/>
            <w:tcBorders>
              <w:top w:val="single" w:sz="6" w:space="0" w:color="000000"/>
              <w:left w:val="single" w:sz="6" w:space="0" w:color="000000"/>
              <w:bottom w:val="single" w:sz="6" w:space="0" w:color="000000"/>
              <w:right w:val="single" w:sz="6" w:space="0" w:color="000000"/>
            </w:tcBorders>
            <w:hideMark/>
          </w:tcPr>
          <w:p w14:paraId="51180FE3" w14:textId="77777777" w:rsidR="002759E3" w:rsidRPr="00C56806" w:rsidRDefault="002759E3" w:rsidP="00C56806">
            <w:pPr>
              <w:spacing w:line="240" w:lineRule="auto"/>
              <w:jc w:val="right"/>
              <w:rPr>
                <w:rFonts w:ascii="Verdana" w:eastAsia="Times New Roman" w:hAnsi="Verdana" w:cs="Arial"/>
                <w:sz w:val="20"/>
                <w:szCs w:val="20"/>
              </w:rPr>
            </w:pPr>
          </w:p>
          <w:p w14:paraId="23264997"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lastRenderedPageBreak/>
              <w:t>$12.32</w:t>
            </w:r>
          </w:p>
        </w:tc>
      </w:tr>
    </w:tbl>
    <w:p w14:paraId="09CE5E62"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lastRenderedPageBreak/>
        <w:t>XIV. Incorporación individual</w:t>
      </w:r>
    </w:p>
    <w:p w14:paraId="4D077D3D" w14:textId="77777777" w:rsidR="002759E3" w:rsidRDefault="002759E3" w:rsidP="00A81D4D">
      <w:pPr>
        <w:pStyle w:val="Textoindependiente"/>
        <w:ind w:firstLine="708"/>
        <w:rPr>
          <w:rFonts w:ascii="Verdana" w:hAnsi="Verdana"/>
          <w:sz w:val="20"/>
          <w:szCs w:val="20"/>
        </w:rPr>
      </w:pPr>
      <w:r w:rsidRPr="00C56806">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drenaje y tratamiento y disposición final de sus aguas de acuerdo a la siguiente tabla. Este concepto es independiente de lo correspondiente al contrato que deberá hacer el usuario en su momento.</w:t>
      </w:r>
    </w:p>
    <w:p w14:paraId="3DDD1FFC" w14:textId="77777777" w:rsidR="00436B70" w:rsidRPr="00C56806" w:rsidRDefault="00436B70" w:rsidP="00A81D4D">
      <w:pPr>
        <w:pStyle w:val="Textoindependiente"/>
        <w:ind w:firstLine="708"/>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6"/>
        <w:gridCol w:w="1488"/>
        <w:gridCol w:w="1276"/>
        <w:gridCol w:w="3255"/>
        <w:gridCol w:w="1403"/>
      </w:tblGrid>
      <w:tr w:rsidR="002759E3" w:rsidRPr="00C56806" w14:paraId="5E11E693"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C6A5F"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96D9"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08F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57E1"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Tratamiento y disposición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010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Total</w:t>
            </w:r>
          </w:p>
        </w:tc>
      </w:tr>
      <w:tr w:rsidR="002759E3" w:rsidRPr="00C56806" w14:paraId="67D509E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78A10"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80E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$2,172.83</w:t>
            </w:r>
          </w:p>
        </w:tc>
        <w:tc>
          <w:tcPr>
            <w:tcW w:w="0" w:type="auto"/>
            <w:tcBorders>
              <w:top w:val="single" w:sz="6" w:space="0" w:color="000000"/>
              <w:left w:val="single" w:sz="6" w:space="0" w:color="000000"/>
              <w:bottom w:val="single" w:sz="6" w:space="0" w:color="000000"/>
              <w:right w:val="single" w:sz="6" w:space="0" w:color="000000"/>
            </w:tcBorders>
            <w:hideMark/>
          </w:tcPr>
          <w:p w14:paraId="4245BF6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$452.70</w:t>
            </w:r>
          </w:p>
        </w:tc>
        <w:tc>
          <w:tcPr>
            <w:tcW w:w="0" w:type="auto"/>
            <w:tcBorders>
              <w:top w:val="single" w:sz="6" w:space="0" w:color="000000"/>
              <w:left w:val="single" w:sz="6" w:space="0" w:color="000000"/>
              <w:bottom w:val="single" w:sz="6" w:space="0" w:color="000000"/>
              <w:right w:val="single" w:sz="6" w:space="0" w:color="000000"/>
            </w:tcBorders>
            <w:hideMark/>
          </w:tcPr>
          <w:p w14:paraId="08CD006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$275.04</w:t>
            </w:r>
          </w:p>
        </w:tc>
        <w:tc>
          <w:tcPr>
            <w:tcW w:w="0" w:type="auto"/>
            <w:tcBorders>
              <w:top w:val="single" w:sz="6" w:space="0" w:color="000000"/>
              <w:left w:val="single" w:sz="6" w:space="0" w:color="000000"/>
              <w:bottom w:val="single" w:sz="6" w:space="0" w:color="000000"/>
              <w:right w:val="single" w:sz="6" w:space="0" w:color="000000"/>
            </w:tcBorders>
            <w:hideMark/>
          </w:tcPr>
          <w:p w14:paraId="3B95406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$2,900.57</w:t>
            </w:r>
          </w:p>
        </w:tc>
      </w:tr>
      <w:tr w:rsidR="002759E3" w:rsidRPr="00C56806" w14:paraId="4E12F83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9FC98"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158C41F7"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40CB6630"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$2,897.11</w:t>
            </w:r>
          </w:p>
        </w:tc>
        <w:tc>
          <w:tcPr>
            <w:tcW w:w="0" w:type="auto"/>
            <w:tcBorders>
              <w:top w:val="single" w:sz="6" w:space="0" w:color="000000"/>
              <w:left w:val="single" w:sz="6" w:space="0" w:color="000000"/>
              <w:bottom w:val="single" w:sz="6" w:space="0" w:color="000000"/>
              <w:right w:val="single" w:sz="6" w:space="0" w:color="000000"/>
            </w:tcBorders>
            <w:hideMark/>
          </w:tcPr>
          <w:p w14:paraId="561C27E3"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11331140"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$603.56</w:t>
            </w:r>
          </w:p>
        </w:tc>
        <w:tc>
          <w:tcPr>
            <w:tcW w:w="0" w:type="auto"/>
            <w:tcBorders>
              <w:top w:val="single" w:sz="6" w:space="0" w:color="000000"/>
              <w:left w:val="single" w:sz="6" w:space="0" w:color="000000"/>
              <w:bottom w:val="single" w:sz="6" w:space="0" w:color="000000"/>
              <w:right w:val="single" w:sz="6" w:space="0" w:color="000000"/>
            </w:tcBorders>
            <w:hideMark/>
          </w:tcPr>
          <w:p w14:paraId="6F29794C"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251F4987"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$366.69</w:t>
            </w:r>
          </w:p>
        </w:tc>
        <w:tc>
          <w:tcPr>
            <w:tcW w:w="0" w:type="auto"/>
            <w:tcBorders>
              <w:top w:val="single" w:sz="6" w:space="0" w:color="000000"/>
              <w:left w:val="single" w:sz="6" w:space="0" w:color="000000"/>
              <w:bottom w:val="single" w:sz="6" w:space="0" w:color="000000"/>
              <w:right w:val="single" w:sz="6" w:space="0" w:color="000000"/>
            </w:tcBorders>
            <w:hideMark/>
          </w:tcPr>
          <w:p w14:paraId="3C548FB1"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1319565D"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$3,867.36</w:t>
            </w:r>
          </w:p>
        </w:tc>
      </w:tr>
      <w:tr w:rsidR="002759E3" w:rsidRPr="00C56806" w14:paraId="4E5CAC3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83170"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hideMark/>
          </w:tcPr>
          <w:p w14:paraId="431D7406"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5BF8D7F4"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$4,345.66</w:t>
            </w:r>
          </w:p>
        </w:tc>
        <w:tc>
          <w:tcPr>
            <w:tcW w:w="0" w:type="auto"/>
            <w:tcBorders>
              <w:top w:val="single" w:sz="6" w:space="0" w:color="000000"/>
              <w:left w:val="single" w:sz="6" w:space="0" w:color="000000"/>
              <w:bottom w:val="single" w:sz="6" w:space="0" w:color="000000"/>
              <w:right w:val="single" w:sz="6" w:space="0" w:color="000000"/>
            </w:tcBorders>
            <w:hideMark/>
          </w:tcPr>
          <w:p w14:paraId="74819A4F"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2B09AD68"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$905.35</w:t>
            </w:r>
          </w:p>
        </w:tc>
        <w:tc>
          <w:tcPr>
            <w:tcW w:w="0" w:type="auto"/>
            <w:tcBorders>
              <w:top w:val="single" w:sz="6" w:space="0" w:color="000000"/>
              <w:left w:val="single" w:sz="6" w:space="0" w:color="000000"/>
              <w:bottom w:val="single" w:sz="6" w:space="0" w:color="000000"/>
              <w:right w:val="single" w:sz="6" w:space="0" w:color="000000"/>
            </w:tcBorders>
            <w:hideMark/>
          </w:tcPr>
          <w:p w14:paraId="2D4E270E"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2A3D0760"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$550.05</w:t>
            </w:r>
          </w:p>
        </w:tc>
        <w:tc>
          <w:tcPr>
            <w:tcW w:w="0" w:type="auto"/>
            <w:tcBorders>
              <w:top w:val="single" w:sz="6" w:space="0" w:color="000000"/>
              <w:left w:val="single" w:sz="6" w:space="0" w:color="000000"/>
              <w:bottom w:val="single" w:sz="6" w:space="0" w:color="000000"/>
              <w:right w:val="single" w:sz="6" w:space="0" w:color="000000"/>
            </w:tcBorders>
            <w:hideMark/>
          </w:tcPr>
          <w:p w14:paraId="0250A5B3"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6AF183DD"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$5,801.06</w:t>
            </w:r>
          </w:p>
        </w:tc>
      </w:tr>
      <w:tr w:rsidR="002759E3" w:rsidRPr="00C56806" w14:paraId="21DE7B4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6F51F"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hideMark/>
          </w:tcPr>
          <w:p w14:paraId="413682E0" w14:textId="77777777" w:rsidR="002759E3" w:rsidRPr="00C56806" w:rsidRDefault="002759E3" w:rsidP="00C56806">
            <w:pPr>
              <w:pStyle w:val="TableParagraph"/>
              <w:spacing w:before="9"/>
              <w:jc w:val="center"/>
              <w:rPr>
                <w:rFonts w:ascii="Verdana" w:eastAsia="Times New Roman" w:hAnsi="Verdana" w:cs="Arial"/>
                <w:sz w:val="20"/>
                <w:szCs w:val="20"/>
                <w:lang w:val="es-MX" w:eastAsia="es-MX"/>
              </w:rPr>
            </w:pPr>
          </w:p>
          <w:p w14:paraId="63479255"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$5,069.94</w:t>
            </w:r>
          </w:p>
        </w:tc>
        <w:tc>
          <w:tcPr>
            <w:tcW w:w="0" w:type="auto"/>
            <w:tcBorders>
              <w:top w:val="single" w:sz="6" w:space="0" w:color="000000"/>
              <w:left w:val="single" w:sz="6" w:space="0" w:color="000000"/>
              <w:bottom w:val="single" w:sz="6" w:space="0" w:color="000000"/>
              <w:right w:val="single" w:sz="6" w:space="0" w:color="000000"/>
            </w:tcBorders>
            <w:hideMark/>
          </w:tcPr>
          <w:p w14:paraId="4BC5A13E" w14:textId="77777777" w:rsidR="002759E3" w:rsidRPr="00C56806" w:rsidRDefault="002759E3" w:rsidP="00C56806">
            <w:pPr>
              <w:pStyle w:val="TableParagraph"/>
              <w:spacing w:before="9"/>
              <w:jc w:val="center"/>
              <w:rPr>
                <w:rFonts w:ascii="Verdana" w:eastAsia="Times New Roman" w:hAnsi="Verdana" w:cs="Arial"/>
                <w:sz w:val="20"/>
                <w:szCs w:val="20"/>
                <w:lang w:val="es-MX" w:eastAsia="es-MX"/>
              </w:rPr>
            </w:pPr>
          </w:p>
          <w:p w14:paraId="77C7A39B"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$1,056.27</w:t>
            </w:r>
          </w:p>
        </w:tc>
        <w:tc>
          <w:tcPr>
            <w:tcW w:w="0" w:type="auto"/>
            <w:tcBorders>
              <w:top w:val="single" w:sz="6" w:space="0" w:color="000000"/>
              <w:left w:val="single" w:sz="6" w:space="0" w:color="000000"/>
              <w:bottom w:val="single" w:sz="6" w:space="0" w:color="000000"/>
              <w:right w:val="single" w:sz="6" w:space="0" w:color="000000"/>
            </w:tcBorders>
            <w:hideMark/>
          </w:tcPr>
          <w:p w14:paraId="40DC7A94" w14:textId="77777777" w:rsidR="002759E3" w:rsidRPr="00C56806" w:rsidRDefault="002759E3" w:rsidP="00C56806">
            <w:pPr>
              <w:pStyle w:val="TableParagraph"/>
              <w:spacing w:before="9"/>
              <w:jc w:val="center"/>
              <w:rPr>
                <w:rFonts w:ascii="Verdana" w:eastAsia="Times New Roman" w:hAnsi="Verdana" w:cs="Arial"/>
                <w:sz w:val="20"/>
                <w:szCs w:val="20"/>
                <w:lang w:val="es-MX" w:eastAsia="es-MX"/>
              </w:rPr>
            </w:pPr>
          </w:p>
          <w:p w14:paraId="6557509C"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$641.73</w:t>
            </w:r>
          </w:p>
        </w:tc>
        <w:tc>
          <w:tcPr>
            <w:tcW w:w="0" w:type="auto"/>
            <w:tcBorders>
              <w:top w:val="single" w:sz="6" w:space="0" w:color="000000"/>
              <w:left w:val="single" w:sz="6" w:space="0" w:color="000000"/>
              <w:bottom w:val="single" w:sz="6" w:space="0" w:color="000000"/>
              <w:right w:val="single" w:sz="6" w:space="0" w:color="000000"/>
            </w:tcBorders>
            <w:hideMark/>
          </w:tcPr>
          <w:p w14:paraId="61BC707F" w14:textId="77777777" w:rsidR="002759E3" w:rsidRPr="00C56806" w:rsidRDefault="002759E3" w:rsidP="00C56806">
            <w:pPr>
              <w:pStyle w:val="TableParagraph"/>
              <w:spacing w:before="9"/>
              <w:jc w:val="center"/>
              <w:rPr>
                <w:rFonts w:ascii="Verdana" w:eastAsia="Times New Roman" w:hAnsi="Verdana" w:cs="Arial"/>
                <w:sz w:val="20"/>
                <w:szCs w:val="20"/>
                <w:lang w:val="es-MX" w:eastAsia="es-MX"/>
              </w:rPr>
            </w:pPr>
          </w:p>
          <w:p w14:paraId="1534B3B2"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$6,767.94</w:t>
            </w:r>
          </w:p>
        </w:tc>
      </w:tr>
      <w:tr w:rsidR="002759E3" w:rsidRPr="00C56806" w14:paraId="1D36A51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CDEF5"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hideMark/>
          </w:tcPr>
          <w:p w14:paraId="277260BB"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69F5A5FF"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$5,794.21</w:t>
            </w:r>
          </w:p>
        </w:tc>
        <w:tc>
          <w:tcPr>
            <w:tcW w:w="0" w:type="auto"/>
            <w:tcBorders>
              <w:top w:val="single" w:sz="6" w:space="0" w:color="000000"/>
              <w:left w:val="single" w:sz="6" w:space="0" w:color="000000"/>
              <w:bottom w:val="single" w:sz="6" w:space="0" w:color="000000"/>
              <w:right w:val="single" w:sz="6" w:space="0" w:color="000000"/>
            </w:tcBorders>
            <w:hideMark/>
          </w:tcPr>
          <w:p w14:paraId="0FEE0D18"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3A7902F3"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$1,207.13</w:t>
            </w:r>
          </w:p>
        </w:tc>
        <w:tc>
          <w:tcPr>
            <w:tcW w:w="0" w:type="auto"/>
            <w:tcBorders>
              <w:top w:val="single" w:sz="6" w:space="0" w:color="000000"/>
              <w:left w:val="single" w:sz="6" w:space="0" w:color="000000"/>
              <w:bottom w:val="single" w:sz="6" w:space="0" w:color="000000"/>
              <w:right w:val="single" w:sz="6" w:space="0" w:color="000000"/>
            </w:tcBorders>
            <w:hideMark/>
          </w:tcPr>
          <w:p w14:paraId="4F72E4B7"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05BD226A"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$733.39</w:t>
            </w:r>
          </w:p>
        </w:tc>
        <w:tc>
          <w:tcPr>
            <w:tcW w:w="0" w:type="auto"/>
            <w:tcBorders>
              <w:top w:val="single" w:sz="6" w:space="0" w:color="000000"/>
              <w:left w:val="single" w:sz="6" w:space="0" w:color="000000"/>
              <w:bottom w:val="single" w:sz="6" w:space="0" w:color="000000"/>
              <w:right w:val="single" w:sz="6" w:space="0" w:color="000000"/>
            </w:tcBorders>
            <w:hideMark/>
          </w:tcPr>
          <w:p w14:paraId="43DDFF7E" w14:textId="77777777" w:rsidR="002759E3" w:rsidRPr="00C56806" w:rsidRDefault="002759E3" w:rsidP="00C56806">
            <w:pPr>
              <w:pStyle w:val="TableParagraph"/>
              <w:jc w:val="center"/>
              <w:rPr>
                <w:rFonts w:ascii="Verdana" w:eastAsia="Times New Roman" w:hAnsi="Verdana" w:cs="Arial"/>
                <w:sz w:val="20"/>
                <w:szCs w:val="20"/>
                <w:lang w:val="es-MX" w:eastAsia="es-MX"/>
              </w:rPr>
            </w:pPr>
          </w:p>
          <w:p w14:paraId="369F6D73"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$7,734.73</w:t>
            </w:r>
          </w:p>
        </w:tc>
      </w:tr>
      <w:tr w:rsidR="002759E3" w:rsidRPr="00C56806" w14:paraId="04D5221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8A57E" w14:textId="77777777" w:rsidR="002759E3" w:rsidRPr="00C56806" w:rsidRDefault="002759E3" w:rsidP="00023E33">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hideMark/>
          </w:tcPr>
          <w:p w14:paraId="4DA1C4D0"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$8,691.32</w:t>
            </w:r>
          </w:p>
        </w:tc>
        <w:tc>
          <w:tcPr>
            <w:tcW w:w="0" w:type="auto"/>
            <w:tcBorders>
              <w:top w:val="single" w:sz="6" w:space="0" w:color="000000"/>
              <w:left w:val="single" w:sz="6" w:space="0" w:color="000000"/>
              <w:bottom w:val="single" w:sz="6" w:space="0" w:color="000000"/>
              <w:right w:val="single" w:sz="6" w:space="0" w:color="000000"/>
            </w:tcBorders>
            <w:hideMark/>
          </w:tcPr>
          <w:p w14:paraId="52084AEF"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$1,810.69</w:t>
            </w:r>
          </w:p>
        </w:tc>
        <w:tc>
          <w:tcPr>
            <w:tcW w:w="0" w:type="auto"/>
            <w:tcBorders>
              <w:top w:val="single" w:sz="6" w:space="0" w:color="000000"/>
              <w:left w:val="single" w:sz="6" w:space="0" w:color="000000"/>
              <w:bottom w:val="single" w:sz="6" w:space="0" w:color="000000"/>
              <w:right w:val="single" w:sz="6" w:space="0" w:color="000000"/>
            </w:tcBorders>
            <w:hideMark/>
          </w:tcPr>
          <w:p w14:paraId="232F97D4"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$1,100.08</w:t>
            </w:r>
          </w:p>
        </w:tc>
        <w:tc>
          <w:tcPr>
            <w:tcW w:w="0" w:type="auto"/>
            <w:tcBorders>
              <w:top w:val="single" w:sz="6" w:space="0" w:color="000000"/>
              <w:left w:val="single" w:sz="6" w:space="0" w:color="000000"/>
              <w:bottom w:val="single" w:sz="6" w:space="0" w:color="000000"/>
              <w:right w:val="single" w:sz="6" w:space="0" w:color="000000"/>
            </w:tcBorders>
            <w:hideMark/>
          </w:tcPr>
          <w:p w14:paraId="73E07428" w14:textId="77777777" w:rsidR="002759E3" w:rsidRPr="00C56806" w:rsidRDefault="002759E3" w:rsidP="00C56806">
            <w:pPr>
              <w:spacing w:line="240" w:lineRule="auto"/>
              <w:jc w:val="center"/>
              <w:rPr>
                <w:rFonts w:ascii="Verdana" w:eastAsia="Times New Roman" w:hAnsi="Verdana" w:cs="Arial"/>
                <w:sz w:val="20"/>
                <w:szCs w:val="20"/>
              </w:rPr>
            </w:pPr>
            <w:r w:rsidRPr="00C56806">
              <w:rPr>
                <w:rFonts w:ascii="Verdana" w:eastAsia="Times New Roman" w:hAnsi="Verdana" w:cs="Arial"/>
                <w:sz w:val="20"/>
                <w:szCs w:val="20"/>
              </w:rPr>
              <w:t>$11,602.09</w:t>
            </w:r>
          </w:p>
        </w:tc>
      </w:tr>
    </w:tbl>
    <w:p w14:paraId="31A1A536"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Tratándose de lote para construcción no habitacionales con gastos medios máximos anuales de 144 metros cúbicos en colonias incorporadas al organismo, se cobrará por lote un importe por incorporación a las redes de agua potable, drenaje y tratamiento y disposición de agua residual de acuerdo a la siguiente tabla. Este concepto es independiente de lo correspondiente al contrato que deberá hacer el usuario en su momento.</w:t>
      </w:r>
    </w:p>
    <w:p w14:paraId="214BCB61"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 xml:space="preserve">Tratándose de desarrollos distintos al doméstico, se cobrará el importe que resulte de multiplicar el gasto medio diario en litros por segundo o metros cúbicos anuales que arroje el </w:t>
      </w:r>
      <w:r w:rsidRPr="00C56806">
        <w:rPr>
          <w:rFonts w:ascii="Verdana" w:hAnsi="Verdana"/>
          <w:sz w:val="20"/>
          <w:szCs w:val="20"/>
        </w:rPr>
        <w:lastRenderedPageBreak/>
        <w:t>cálculo del proyecto, por el precio por litro por segundo, tanto en agua potable, alcantarillado y tratamiento y disposición de sus aguas residuales.</w:t>
      </w:r>
    </w:p>
    <w:p w14:paraId="73C61C01"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Para drenaje y tratamiento se considerará el 75% del gasto medio diario de agua potable que resulte.</w:t>
      </w:r>
    </w:p>
    <w:tbl>
      <w:tblPr>
        <w:tblW w:w="8789" w:type="dxa"/>
        <w:tblInd w:w="299"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50"/>
        <w:gridCol w:w="2196"/>
        <w:gridCol w:w="1843"/>
      </w:tblGrid>
      <w:tr w:rsidR="002759E3" w:rsidRPr="00C56806" w14:paraId="5EAE7207" w14:textId="77777777" w:rsidTr="00436B70">
        <w:trPr>
          <w:trHeight w:val="809"/>
          <w:tblHeader/>
        </w:trPr>
        <w:tc>
          <w:tcPr>
            <w:tcW w:w="4750" w:type="dxa"/>
            <w:tcBorders>
              <w:top w:val="single" w:sz="6" w:space="0" w:color="000000"/>
              <w:left w:val="single" w:sz="6" w:space="0" w:color="000000"/>
              <w:bottom w:val="single" w:sz="6" w:space="0" w:color="000000"/>
              <w:right w:val="single" w:sz="6" w:space="0" w:color="000000"/>
            </w:tcBorders>
            <w:vAlign w:val="center"/>
            <w:hideMark/>
          </w:tcPr>
          <w:p w14:paraId="122D556A" w14:textId="11983F5B" w:rsidR="002759E3" w:rsidRPr="00C56806" w:rsidRDefault="002759E3" w:rsidP="00436B70">
            <w:pPr>
              <w:pStyle w:val="NormalWeb"/>
              <w:jc w:val="center"/>
              <w:rPr>
                <w:rFonts w:ascii="Verdana" w:hAnsi="Verdana"/>
                <w:sz w:val="20"/>
                <w:szCs w:val="20"/>
              </w:rPr>
            </w:pPr>
            <w:r w:rsidRPr="00C56806">
              <w:rPr>
                <w:rFonts w:ascii="Verdana" w:hAnsi="Verdana"/>
                <w:b/>
                <w:bCs/>
                <w:sz w:val="20"/>
                <w:szCs w:val="20"/>
              </w:rPr>
              <w:t>Concepto</w:t>
            </w:r>
          </w:p>
        </w:tc>
        <w:tc>
          <w:tcPr>
            <w:tcW w:w="2196" w:type="dxa"/>
            <w:tcBorders>
              <w:top w:val="single" w:sz="6" w:space="0" w:color="000000"/>
              <w:left w:val="single" w:sz="6" w:space="0" w:color="000000"/>
              <w:bottom w:val="single" w:sz="6" w:space="0" w:color="000000"/>
              <w:right w:val="single" w:sz="6" w:space="0" w:color="000000"/>
            </w:tcBorders>
            <w:vAlign w:val="center"/>
            <w:hideMark/>
          </w:tcPr>
          <w:p w14:paraId="70329181" w14:textId="2587F621" w:rsidR="002759E3" w:rsidRPr="00C56806" w:rsidRDefault="002759E3" w:rsidP="00436B70">
            <w:pPr>
              <w:pStyle w:val="NormalWeb"/>
              <w:jc w:val="center"/>
              <w:rPr>
                <w:rFonts w:ascii="Verdana" w:hAnsi="Verdana"/>
                <w:sz w:val="20"/>
                <w:szCs w:val="20"/>
              </w:rPr>
            </w:pPr>
            <w:r w:rsidRPr="00C56806">
              <w:rPr>
                <w:rFonts w:ascii="Verdana" w:hAnsi="Verdana"/>
                <w:b/>
                <w:bCs/>
                <w:sz w:val="20"/>
                <w:szCs w:val="20"/>
              </w:rPr>
              <w:t>Litro por segundo</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F050570" w14:textId="77777777" w:rsidR="002759E3" w:rsidRPr="00C56806" w:rsidRDefault="002759E3" w:rsidP="00436B70">
            <w:pPr>
              <w:pStyle w:val="NormalWeb"/>
              <w:jc w:val="center"/>
              <w:rPr>
                <w:rFonts w:ascii="Verdana" w:hAnsi="Verdana"/>
                <w:sz w:val="20"/>
                <w:szCs w:val="20"/>
              </w:rPr>
            </w:pPr>
            <w:r w:rsidRPr="00C56806">
              <w:rPr>
                <w:rFonts w:ascii="Verdana" w:hAnsi="Verdana"/>
                <w:b/>
                <w:bCs/>
                <w:sz w:val="20"/>
                <w:szCs w:val="20"/>
              </w:rPr>
              <w:t>Metro cúbico anual</w:t>
            </w:r>
          </w:p>
        </w:tc>
      </w:tr>
      <w:tr w:rsidR="002759E3" w:rsidRPr="00C56806" w14:paraId="750B1D88" w14:textId="77777777" w:rsidTr="00436B70">
        <w:trPr>
          <w:trHeight w:val="528"/>
        </w:trPr>
        <w:tc>
          <w:tcPr>
            <w:tcW w:w="4750" w:type="dxa"/>
            <w:tcBorders>
              <w:top w:val="single" w:sz="6" w:space="0" w:color="000000"/>
              <w:left w:val="single" w:sz="6" w:space="0" w:color="000000"/>
              <w:bottom w:val="single" w:sz="6" w:space="0" w:color="000000"/>
              <w:right w:val="single" w:sz="6" w:space="0" w:color="000000"/>
            </w:tcBorders>
            <w:vAlign w:val="center"/>
            <w:hideMark/>
          </w:tcPr>
          <w:p w14:paraId="6559564D"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a) Derechos de conexión a las redes de agua potable</w:t>
            </w:r>
          </w:p>
        </w:tc>
        <w:tc>
          <w:tcPr>
            <w:tcW w:w="2196" w:type="dxa"/>
            <w:tcBorders>
              <w:top w:val="single" w:sz="6" w:space="0" w:color="000000"/>
              <w:left w:val="single" w:sz="6" w:space="0" w:color="000000"/>
              <w:bottom w:val="single" w:sz="6" w:space="0" w:color="000000"/>
              <w:right w:val="single" w:sz="6" w:space="0" w:color="000000"/>
            </w:tcBorders>
            <w:vAlign w:val="center"/>
            <w:hideMark/>
          </w:tcPr>
          <w:p w14:paraId="2F50A70F"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$625,707.39</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425B12E"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$19.84</w:t>
            </w:r>
          </w:p>
        </w:tc>
      </w:tr>
      <w:tr w:rsidR="002759E3" w:rsidRPr="00C56806" w14:paraId="23753427" w14:textId="77777777" w:rsidTr="00436B70">
        <w:trPr>
          <w:trHeight w:val="528"/>
        </w:trPr>
        <w:tc>
          <w:tcPr>
            <w:tcW w:w="4750" w:type="dxa"/>
            <w:tcBorders>
              <w:top w:val="single" w:sz="6" w:space="0" w:color="000000"/>
              <w:left w:val="single" w:sz="6" w:space="0" w:color="000000"/>
              <w:bottom w:val="single" w:sz="6" w:space="0" w:color="000000"/>
              <w:right w:val="single" w:sz="6" w:space="0" w:color="000000"/>
            </w:tcBorders>
            <w:vAlign w:val="center"/>
            <w:hideMark/>
          </w:tcPr>
          <w:p w14:paraId="4678D2DB"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b) Derechos de conexión a las redes de alcantarillado</w:t>
            </w:r>
          </w:p>
        </w:tc>
        <w:tc>
          <w:tcPr>
            <w:tcW w:w="2196" w:type="dxa"/>
            <w:tcBorders>
              <w:top w:val="single" w:sz="6" w:space="0" w:color="000000"/>
              <w:left w:val="single" w:sz="6" w:space="0" w:color="000000"/>
              <w:bottom w:val="single" w:sz="6" w:space="0" w:color="000000"/>
              <w:right w:val="single" w:sz="6" w:space="0" w:color="000000"/>
            </w:tcBorders>
            <w:hideMark/>
          </w:tcPr>
          <w:p w14:paraId="243DFD7E"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$173,677.82</w:t>
            </w:r>
          </w:p>
        </w:tc>
        <w:tc>
          <w:tcPr>
            <w:tcW w:w="1843" w:type="dxa"/>
            <w:tcBorders>
              <w:top w:val="single" w:sz="6" w:space="0" w:color="000000"/>
              <w:left w:val="single" w:sz="6" w:space="0" w:color="000000"/>
              <w:bottom w:val="single" w:sz="6" w:space="0" w:color="000000"/>
              <w:right w:val="single" w:sz="6" w:space="0" w:color="000000"/>
            </w:tcBorders>
            <w:hideMark/>
          </w:tcPr>
          <w:p w14:paraId="79328DC2"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$5.51</w:t>
            </w:r>
          </w:p>
        </w:tc>
      </w:tr>
      <w:tr w:rsidR="002759E3" w:rsidRPr="00C56806" w14:paraId="3A1D5EA5" w14:textId="77777777" w:rsidTr="00436B70">
        <w:trPr>
          <w:trHeight w:val="860"/>
        </w:trPr>
        <w:tc>
          <w:tcPr>
            <w:tcW w:w="4750" w:type="dxa"/>
            <w:tcBorders>
              <w:top w:val="single" w:sz="6" w:space="0" w:color="000000"/>
              <w:left w:val="single" w:sz="6" w:space="0" w:color="000000"/>
              <w:bottom w:val="single" w:sz="6" w:space="0" w:color="000000"/>
              <w:right w:val="single" w:sz="6" w:space="0" w:color="000000"/>
            </w:tcBorders>
            <w:vAlign w:val="center"/>
            <w:hideMark/>
          </w:tcPr>
          <w:p w14:paraId="625E8C90"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c) Derechos de conexión a la planta de tratamiento</w:t>
            </w:r>
          </w:p>
        </w:tc>
        <w:tc>
          <w:tcPr>
            <w:tcW w:w="2196" w:type="dxa"/>
            <w:tcBorders>
              <w:top w:val="single" w:sz="6" w:space="0" w:color="000000"/>
              <w:left w:val="single" w:sz="6" w:space="0" w:color="000000"/>
              <w:bottom w:val="single" w:sz="6" w:space="0" w:color="000000"/>
              <w:right w:val="single" w:sz="6" w:space="0" w:color="000000"/>
            </w:tcBorders>
            <w:hideMark/>
          </w:tcPr>
          <w:p w14:paraId="60436CB1" w14:textId="77777777" w:rsidR="002759E3" w:rsidRPr="00C56806" w:rsidRDefault="002759E3" w:rsidP="00436B70">
            <w:pPr>
              <w:pStyle w:val="TableParagraph"/>
              <w:jc w:val="center"/>
              <w:rPr>
                <w:rFonts w:ascii="Verdana" w:hAnsi="Verdana"/>
                <w:sz w:val="20"/>
                <w:szCs w:val="20"/>
              </w:rPr>
            </w:pPr>
          </w:p>
          <w:p w14:paraId="15ADB039"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$105,726.72</w:t>
            </w:r>
          </w:p>
        </w:tc>
        <w:tc>
          <w:tcPr>
            <w:tcW w:w="1843" w:type="dxa"/>
            <w:tcBorders>
              <w:top w:val="single" w:sz="6" w:space="0" w:color="000000"/>
              <w:left w:val="single" w:sz="6" w:space="0" w:color="000000"/>
              <w:bottom w:val="single" w:sz="6" w:space="0" w:color="000000"/>
              <w:right w:val="single" w:sz="6" w:space="0" w:color="000000"/>
            </w:tcBorders>
            <w:hideMark/>
          </w:tcPr>
          <w:p w14:paraId="434E4017" w14:textId="77777777" w:rsidR="002759E3" w:rsidRPr="00C56806" w:rsidRDefault="002759E3" w:rsidP="00436B70">
            <w:pPr>
              <w:pStyle w:val="TableParagraph"/>
              <w:jc w:val="center"/>
              <w:rPr>
                <w:rFonts w:ascii="Verdana" w:hAnsi="Verdana"/>
                <w:sz w:val="20"/>
                <w:szCs w:val="20"/>
              </w:rPr>
            </w:pPr>
          </w:p>
          <w:p w14:paraId="2BFD93D7" w14:textId="77777777" w:rsidR="002759E3" w:rsidRPr="00C56806" w:rsidRDefault="002759E3" w:rsidP="00436B70">
            <w:pPr>
              <w:pStyle w:val="NormalWeb"/>
              <w:jc w:val="center"/>
              <w:rPr>
                <w:rFonts w:ascii="Verdana" w:hAnsi="Verdana"/>
                <w:sz w:val="20"/>
                <w:szCs w:val="20"/>
              </w:rPr>
            </w:pPr>
            <w:r w:rsidRPr="00C56806">
              <w:rPr>
                <w:rFonts w:ascii="Verdana" w:hAnsi="Verdana"/>
                <w:sz w:val="20"/>
                <w:szCs w:val="20"/>
              </w:rPr>
              <w:t>$3.35</w:t>
            </w:r>
          </w:p>
        </w:tc>
      </w:tr>
    </w:tbl>
    <w:p w14:paraId="13C4BAFB"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sz w:val="20"/>
          <w:szCs w:val="20"/>
        </w:rPr>
        <w:t>XV. Recepción de fuentes de abastecimiento y títulos de concesión</w:t>
      </w:r>
    </w:p>
    <w:p w14:paraId="7D45FD41"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sz w:val="20"/>
          <w:szCs w:val="20"/>
        </w:rPr>
        <w:t>Para desarrollos que cuenten con fuente de abastecimiento propia, el organismo operador podrá recibir la fuente una vez realizada la evaluación técnica y documental aplicando para efectos económicos los precios contenidos en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30"/>
        <w:gridCol w:w="1630"/>
        <w:gridCol w:w="1530"/>
      </w:tblGrid>
      <w:tr w:rsidR="002759E3" w:rsidRPr="00C56806" w14:paraId="2585770F"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1B129"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1FD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C8C2"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2F567646" w14:textId="77777777" w:rsidTr="00436B70">
        <w:trPr>
          <w:trHeight w:val="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53B9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Recepción títulos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472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120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$4.01</w:t>
            </w:r>
          </w:p>
        </w:tc>
      </w:tr>
      <w:tr w:rsidR="002759E3" w:rsidRPr="00C56806" w14:paraId="74F6472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420F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6CC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38A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$625,707.39</w:t>
            </w:r>
          </w:p>
        </w:tc>
      </w:tr>
    </w:tbl>
    <w:p w14:paraId="6F420993" w14:textId="77777777" w:rsidR="002759E3" w:rsidRDefault="002759E3" w:rsidP="00C56806">
      <w:pPr>
        <w:spacing w:line="240" w:lineRule="auto"/>
        <w:jc w:val="both"/>
        <w:rPr>
          <w:rFonts w:ascii="Verdana" w:eastAsia="Times New Roman" w:hAnsi="Verdana" w:cs="Arial"/>
          <w:sz w:val="20"/>
          <w:szCs w:val="20"/>
        </w:rPr>
      </w:pPr>
    </w:p>
    <w:p w14:paraId="53764A22"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2759E3" w:rsidRPr="00C56806" w14:paraId="717DD335"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6CC6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3AED"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4FDE"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142F7B3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C971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D493" w14:textId="77777777" w:rsidR="002759E3" w:rsidRPr="00C56806" w:rsidRDefault="002759E3" w:rsidP="00C56806">
            <w:pPr>
              <w:spacing w:line="240" w:lineRule="auto"/>
              <w:jc w:val="both"/>
              <w:rPr>
                <w:rFonts w:ascii="Verdana" w:eastAsia="Times New Roman" w:hAnsi="Verdana" w:cs="Arial"/>
                <w:sz w:val="20"/>
                <w:szCs w:val="20"/>
                <w:vertAlign w:val="superscript"/>
              </w:rPr>
            </w:pPr>
            <w:r w:rsidRPr="00C56806">
              <w:rPr>
                <w:rFonts w:ascii="Verdana" w:eastAsia="Times New Roman" w:hAnsi="Verdana" w:cs="Arial"/>
                <w:sz w:val="20"/>
                <w:szCs w:val="20"/>
              </w:rPr>
              <w:t>m</w:t>
            </w:r>
            <w:r w:rsidRPr="00C56806">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10F9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$3.80</w:t>
            </w:r>
          </w:p>
        </w:tc>
      </w:tr>
    </w:tbl>
    <w:p w14:paraId="7C965CF1" w14:textId="77777777" w:rsidR="002759E3" w:rsidRPr="00C56806" w:rsidRDefault="002759E3" w:rsidP="00C56806">
      <w:pPr>
        <w:spacing w:line="240" w:lineRule="auto"/>
        <w:jc w:val="both"/>
        <w:rPr>
          <w:rFonts w:ascii="Verdana" w:eastAsia="Times New Roman" w:hAnsi="Verdana" w:cs="Arial"/>
          <w:sz w:val="20"/>
          <w:szCs w:val="20"/>
        </w:rPr>
      </w:pPr>
    </w:p>
    <w:p w14:paraId="2F788EB3"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lastRenderedPageBreak/>
        <w:t>XVII.  Por descarga de contaminantes de usuarios no domésticos en aguas residuales.</w:t>
      </w:r>
    </w:p>
    <w:p w14:paraId="3F073A53"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b/>
          <w:bCs/>
          <w:sz w:val="20"/>
          <w:szCs w:val="20"/>
        </w:rPr>
        <w:t>a) </w:t>
      </w:r>
      <w:r w:rsidRPr="00C56806">
        <w:rPr>
          <w:rFonts w:ascii="Verdana" w:hAnsi="Verdana"/>
          <w:sz w:val="20"/>
          <w:szCs w:val="20"/>
        </w:rPr>
        <w:t>Miligramos de carga contaminante por litro de sólidos suspendidos totales y/o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35"/>
        <w:gridCol w:w="3070"/>
      </w:tblGrid>
      <w:tr w:rsidR="002759E3" w:rsidRPr="00C56806" w14:paraId="4A8D42D2"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55F11"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CBA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0FF55E5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94FE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 0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193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 sobre monto facturado</w:t>
            </w:r>
          </w:p>
        </w:tc>
      </w:tr>
      <w:tr w:rsidR="002759E3" w:rsidRPr="00C56806" w14:paraId="4086BCE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02A6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CD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 sobre monto facturado</w:t>
            </w:r>
          </w:p>
        </w:tc>
      </w:tr>
      <w:tr w:rsidR="002759E3" w:rsidRPr="00C56806" w14:paraId="54FD5F1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8CF3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1614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 sobre monto facturado</w:t>
            </w:r>
          </w:p>
        </w:tc>
      </w:tr>
    </w:tbl>
    <w:p w14:paraId="689639AD" w14:textId="77777777" w:rsidR="002759E3" w:rsidRPr="00C56806" w:rsidRDefault="002759E3" w:rsidP="00C56806">
      <w:pPr>
        <w:spacing w:line="240" w:lineRule="auto"/>
        <w:jc w:val="both"/>
        <w:rPr>
          <w:rFonts w:ascii="Verdana" w:eastAsia="Times New Roman" w:hAnsi="Verdana" w:cs="Arial"/>
          <w:sz w:val="20"/>
          <w:szCs w:val="2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3"/>
        <w:gridCol w:w="1234"/>
        <w:gridCol w:w="1027"/>
      </w:tblGrid>
      <w:tr w:rsidR="002759E3" w:rsidRPr="00C56806" w14:paraId="295AA552" w14:textId="77777777" w:rsidTr="00691CDF">
        <w:trPr>
          <w:trHeight w:val="585"/>
          <w:jc w:val="center"/>
        </w:trPr>
        <w:tc>
          <w:tcPr>
            <w:tcW w:w="7083" w:type="dxa"/>
          </w:tcPr>
          <w:p w14:paraId="662F98FB" w14:textId="77777777" w:rsidR="002759E3" w:rsidRPr="00C56806" w:rsidRDefault="002759E3" w:rsidP="00C56806">
            <w:pPr>
              <w:pStyle w:val="TableParagraph"/>
              <w:spacing w:before="231"/>
              <w:ind w:left="2965" w:right="2956"/>
              <w:jc w:val="center"/>
              <w:rPr>
                <w:rFonts w:ascii="Verdana" w:hAnsi="Verdana"/>
                <w:b/>
                <w:sz w:val="20"/>
                <w:szCs w:val="20"/>
              </w:rPr>
            </w:pPr>
            <w:r w:rsidRPr="00C56806">
              <w:rPr>
                <w:rFonts w:ascii="Verdana" w:hAnsi="Verdana"/>
                <w:b/>
                <w:sz w:val="20"/>
                <w:szCs w:val="20"/>
              </w:rPr>
              <w:t>Concepto</w:t>
            </w:r>
          </w:p>
        </w:tc>
        <w:tc>
          <w:tcPr>
            <w:tcW w:w="1234" w:type="dxa"/>
          </w:tcPr>
          <w:p w14:paraId="4B0CCE0B" w14:textId="77777777" w:rsidR="002759E3" w:rsidRPr="00C56806" w:rsidRDefault="002759E3" w:rsidP="00C56806">
            <w:pPr>
              <w:pStyle w:val="TableParagraph"/>
              <w:spacing w:before="231"/>
              <w:ind w:left="213"/>
              <w:rPr>
                <w:rFonts w:ascii="Verdana" w:hAnsi="Verdana"/>
                <w:b/>
                <w:sz w:val="20"/>
                <w:szCs w:val="20"/>
              </w:rPr>
            </w:pPr>
            <w:r w:rsidRPr="00C56806">
              <w:rPr>
                <w:rFonts w:ascii="Verdana" w:hAnsi="Verdana"/>
                <w:b/>
                <w:sz w:val="20"/>
                <w:szCs w:val="20"/>
              </w:rPr>
              <w:t>Unidad</w:t>
            </w:r>
          </w:p>
        </w:tc>
        <w:tc>
          <w:tcPr>
            <w:tcW w:w="1027" w:type="dxa"/>
          </w:tcPr>
          <w:p w14:paraId="45495550" w14:textId="77777777" w:rsidR="002759E3" w:rsidRPr="00C56806" w:rsidRDefault="002759E3" w:rsidP="00C56806">
            <w:pPr>
              <w:pStyle w:val="TableParagraph"/>
              <w:spacing w:before="231"/>
              <w:ind w:right="59"/>
              <w:jc w:val="right"/>
              <w:rPr>
                <w:rFonts w:ascii="Verdana" w:hAnsi="Verdana"/>
                <w:b/>
                <w:sz w:val="20"/>
                <w:szCs w:val="20"/>
              </w:rPr>
            </w:pPr>
            <w:r w:rsidRPr="00C56806">
              <w:rPr>
                <w:rFonts w:ascii="Verdana" w:hAnsi="Verdana"/>
                <w:b/>
                <w:sz w:val="20"/>
                <w:szCs w:val="20"/>
              </w:rPr>
              <w:t>Importe</w:t>
            </w:r>
          </w:p>
        </w:tc>
      </w:tr>
      <w:tr w:rsidR="002759E3" w:rsidRPr="00C56806" w14:paraId="4E038780" w14:textId="77777777" w:rsidTr="00691CDF">
        <w:trPr>
          <w:trHeight w:val="1021"/>
          <w:jc w:val="center"/>
        </w:trPr>
        <w:tc>
          <w:tcPr>
            <w:tcW w:w="7083" w:type="dxa"/>
          </w:tcPr>
          <w:p w14:paraId="15850AAA" w14:textId="77777777" w:rsidR="002759E3" w:rsidRPr="00C56806" w:rsidRDefault="002759E3" w:rsidP="00C56806">
            <w:pPr>
              <w:pStyle w:val="TableParagraph"/>
              <w:spacing w:before="81"/>
              <w:ind w:left="74" w:right="50"/>
              <w:rPr>
                <w:rFonts w:ascii="Verdana" w:hAnsi="Verdana"/>
                <w:sz w:val="20"/>
                <w:szCs w:val="20"/>
              </w:rPr>
            </w:pPr>
            <w:r w:rsidRPr="00C56806">
              <w:rPr>
                <w:rFonts w:ascii="Verdana" w:hAnsi="Verdana"/>
                <w:sz w:val="20"/>
                <w:szCs w:val="20"/>
              </w:rPr>
              <w:t>b) Por metro cúbico descargado con PH (potencial de hidrógeno)</w:t>
            </w:r>
            <w:r w:rsidRPr="00C56806">
              <w:rPr>
                <w:rFonts w:ascii="Verdana" w:hAnsi="Verdana"/>
                <w:spacing w:val="-64"/>
                <w:sz w:val="20"/>
                <w:szCs w:val="20"/>
              </w:rPr>
              <w:t xml:space="preserve"> </w:t>
            </w:r>
            <w:r w:rsidRPr="00C56806">
              <w:rPr>
                <w:rFonts w:ascii="Verdana" w:hAnsi="Verdana"/>
                <w:sz w:val="20"/>
                <w:szCs w:val="20"/>
              </w:rPr>
              <w:t>fuera</w:t>
            </w:r>
            <w:r w:rsidRPr="00C56806">
              <w:rPr>
                <w:rFonts w:ascii="Verdana" w:hAnsi="Verdana"/>
                <w:spacing w:val="-1"/>
                <w:sz w:val="20"/>
                <w:szCs w:val="20"/>
              </w:rPr>
              <w:t xml:space="preserve"> </w:t>
            </w:r>
            <w:r w:rsidRPr="00C56806">
              <w:rPr>
                <w:rFonts w:ascii="Verdana" w:hAnsi="Verdana"/>
                <w:sz w:val="20"/>
                <w:szCs w:val="20"/>
              </w:rPr>
              <w:t>del rango permisible.</w:t>
            </w:r>
          </w:p>
        </w:tc>
        <w:tc>
          <w:tcPr>
            <w:tcW w:w="1234" w:type="dxa"/>
          </w:tcPr>
          <w:p w14:paraId="2BF6E75D" w14:textId="77777777" w:rsidR="002759E3" w:rsidRPr="00C56806" w:rsidRDefault="002759E3" w:rsidP="00C56806">
            <w:pPr>
              <w:pStyle w:val="TableParagraph"/>
              <w:rPr>
                <w:rFonts w:ascii="Verdana" w:hAnsi="Verdana"/>
                <w:sz w:val="20"/>
                <w:szCs w:val="20"/>
              </w:rPr>
            </w:pPr>
          </w:p>
          <w:p w14:paraId="3A1698D4" w14:textId="77777777" w:rsidR="002759E3" w:rsidRPr="00C56806" w:rsidRDefault="002759E3" w:rsidP="00C56806">
            <w:pPr>
              <w:pStyle w:val="TableParagraph"/>
              <w:spacing w:before="152"/>
              <w:ind w:left="78"/>
              <w:rPr>
                <w:rFonts w:ascii="Verdana" w:hAnsi="Verdana"/>
                <w:sz w:val="20"/>
                <w:szCs w:val="20"/>
              </w:rPr>
            </w:pPr>
            <w:r w:rsidRPr="00C56806">
              <w:rPr>
                <w:rFonts w:ascii="Verdana" w:hAnsi="Verdana"/>
                <w:sz w:val="20"/>
                <w:szCs w:val="20"/>
              </w:rPr>
              <w:t>m³</w:t>
            </w:r>
          </w:p>
        </w:tc>
        <w:tc>
          <w:tcPr>
            <w:tcW w:w="1027" w:type="dxa"/>
          </w:tcPr>
          <w:p w14:paraId="0FF1BFC8" w14:textId="77777777" w:rsidR="002759E3" w:rsidRPr="00C56806" w:rsidRDefault="002759E3" w:rsidP="00C56806">
            <w:pPr>
              <w:pStyle w:val="TableParagraph"/>
              <w:rPr>
                <w:rFonts w:ascii="Verdana" w:hAnsi="Verdana"/>
                <w:sz w:val="20"/>
                <w:szCs w:val="20"/>
              </w:rPr>
            </w:pPr>
          </w:p>
          <w:p w14:paraId="48570910" w14:textId="77777777" w:rsidR="002759E3" w:rsidRPr="00C56806" w:rsidRDefault="002759E3" w:rsidP="00C56806">
            <w:pPr>
              <w:pStyle w:val="TableParagraph"/>
              <w:spacing w:before="152"/>
              <w:ind w:right="49"/>
              <w:jc w:val="right"/>
              <w:rPr>
                <w:rFonts w:ascii="Verdana" w:hAnsi="Verdana"/>
                <w:sz w:val="20"/>
                <w:szCs w:val="20"/>
              </w:rPr>
            </w:pPr>
            <w:r w:rsidRPr="00C56806">
              <w:rPr>
                <w:rFonts w:ascii="Verdana" w:hAnsi="Verdana"/>
                <w:sz w:val="20"/>
                <w:szCs w:val="20"/>
              </w:rPr>
              <w:t>$0.35</w:t>
            </w:r>
          </w:p>
        </w:tc>
      </w:tr>
      <w:tr w:rsidR="002759E3" w:rsidRPr="00C56806" w14:paraId="6D1682A0" w14:textId="77777777" w:rsidTr="00691CDF">
        <w:trPr>
          <w:trHeight w:val="1022"/>
          <w:jc w:val="center"/>
        </w:trPr>
        <w:tc>
          <w:tcPr>
            <w:tcW w:w="7083" w:type="dxa"/>
          </w:tcPr>
          <w:p w14:paraId="7872076C" w14:textId="77777777" w:rsidR="002759E3" w:rsidRPr="00C56806" w:rsidRDefault="002759E3" w:rsidP="00C56806">
            <w:pPr>
              <w:pStyle w:val="TableParagraph"/>
              <w:spacing w:before="77"/>
              <w:ind w:left="74" w:right="50"/>
              <w:rPr>
                <w:rFonts w:ascii="Verdana" w:hAnsi="Verdana"/>
                <w:sz w:val="20"/>
                <w:szCs w:val="20"/>
              </w:rPr>
            </w:pPr>
            <w:r w:rsidRPr="00C56806">
              <w:rPr>
                <w:rFonts w:ascii="Verdana" w:hAnsi="Verdana"/>
                <w:sz w:val="20"/>
                <w:szCs w:val="20"/>
              </w:rPr>
              <w:t>c)</w:t>
            </w:r>
            <w:r w:rsidRPr="00C56806">
              <w:rPr>
                <w:rFonts w:ascii="Verdana" w:hAnsi="Verdana"/>
                <w:spacing w:val="61"/>
                <w:sz w:val="20"/>
                <w:szCs w:val="20"/>
              </w:rPr>
              <w:t xml:space="preserve"> </w:t>
            </w:r>
            <w:r w:rsidRPr="00C56806">
              <w:rPr>
                <w:rFonts w:ascii="Verdana" w:hAnsi="Verdana"/>
                <w:sz w:val="20"/>
                <w:szCs w:val="20"/>
              </w:rPr>
              <w:t>Por</w:t>
            </w:r>
            <w:r w:rsidRPr="00C56806">
              <w:rPr>
                <w:rFonts w:ascii="Verdana" w:hAnsi="Verdana"/>
                <w:spacing w:val="62"/>
                <w:sz w:val="20"/>
                <w:szCs w:val="20"/>
              </w:rPr>
              <w:t xml:space="preserve"> </w:t>
            </w:r>
            <w:r w:rsidRPr="00C56806">
              <w:rPr>
                <w:rFonts w:ascii="Verdana" w:hAnsi="Verdana"/>
                <w:sz w:val="20"/>
                <w:szCs w:val="20"/>
              </w:rPr>
              <w:t>kilogramo</w:t>
            </w:r>
            <w:r w:rsidRPr="00C56806">
              <w:rPr>
                <w:rFonts w:ascii="Verdana" w:hAnsi="Verdana"/>
                <w:spacing w:val="61"/>
                <w:sz w:val="20"/>
                <w:szCs w:val="20"/>
              </w:rPr>
              <w:t xml:space="preserve"> </w:t>
            </w:r>
            <w:r w:rsidRPr="00C56806">
              <w:rPr>
                <w:rFonts w:ascii="Verdana" w:hAnsi="Verdana"/>
                <w:sz w:val="20"/>
                <w:szCs w:val="20"/>
              </w:rPr>
              <w:t>de</w:t>
            </w:r>
            <w:r w:rsidRPr="00C56806">
              <w:rPr>
                <w:rFonts w:ascii="Verdana" w:hAnsi="Verdana"/>
                <w:spacing w:val="61"/>
                <w:sz w:val="20"/>
                <w:szCs w:val="20"/>
              </w:rPr>
              <w:t xml:space="preserve"> </w:t>
            </w:r>
            <w:r w:rsidRPr="00C56806">
              <w:rPr>
                <w:rFonts w:ascii="Verdana" w:hAnsi="Verdana"/>
                <w:sz w:val="20"/>
                <w:szCs w:val="20"/>
              </w:rPr>
              <w:t>grasas</w:t>
            </w:r>
            <w:r w:rsidRPr="00C56806">
              <w:rPr>
                <w:rFonts w:ascii="Verdana" w:hAnsi="Verdana"/>
                <w:spacing w:val="60"/>
                <w:sz w:val="20"/>
                <w:szCs w:val="20"/>
              </w:rPr>
              <w:t xml:space="preserve"> </w:t>
            </w:r>
            <w:r w:rsidRPr="00C56806">
              <w:rPr>
                <w:rFonts w:ascii="Verdana" w:hAnsi="Verdana"/>
                <w:sz w:val="20"/>
                <w:szCs w:val="20"/>
              </w:rPr>
              <w:t>y</w:t>
            </w:r>
            <w:r w:rsidRPr="00C56806">
              <w:rPr>
                <w:rFonts w:ascii="Verdana" w:hAnsi="Verdana"/>
                <w:spacing w:val="56"/>
                <w:sz w:val="20"/>
                <w:szCs w:val="20"/>
              </w:rPr>
              <w:t xml:space="preserve"> </w:t>
            </w:r>
            <w:r w:rsidRPr="00C56806">
              <w:rPr>
                <w:rFonts w:ascii="Verdana" w:hAnsi="Verdana"/>
                <w:sz w:val="20"/>
                <w:szCs w:val="20"/>
              </w:rPr>
              <w:t>aceites</w:t>
            </w:r>
            <w:r w:rsidRPr="00C56806">
              <w:rPr>
                <w:rFonts w:ascii="Verdana" w:hAnsi="Verdana"/>
                <w:spacing w:val="56"/>
                <w:sz w:val="20"/>
                <w:szCs w:val="20"/>
              </w:rPr>
              <w:t xml:space="preserve"> </w:t>
            </w:r>
            <w:r w:rsidRPr="00C56806">
              <w:rPr>
                <w:rFonts w:ascii="Verdana" w:hAnsi="Verdana"/>
                <w:sz w:val="20"/>
                <w:szCs w:val="20"/>
              </w:rPr>
              <w:t>que</w:t>
            </w:r>
            <w:r w:rsidRPr="00C56806">
              <w:rPr>
                <w:rFonts w:ascii="Verdana" w:hAnsi="Verdana"/>
                <w:spacing w:val="52"/>
                <w:sz w:val="20"/>
                <w:szCs w:val="20"/>
              </w:rPr>
              <w:t xml:space="preserve"> </w:t>
            </w:r>
            <w:r w:rsidRPr="00C56806">
              <w:rPr>
                <w:rFonts w:ascii="Verdana" w:hAnsi="Verdana"/>
                <w:sz w:val="20"/>
                <w:szCs w:val="20"/>
              </w:rPr>
              <w:t>exceda</w:t>
            </w:r>
            <w:r w:rsidRPr="00C56806">
              <w:rPr>
                <w:rFonts w:ascii="Verdana" w:hAnsi="Verdana"/>
                <w:spacing w:val="61"/>
                <w:sz w:val="20"/>
                <w:szCs w:val="20"/>
              </w:rPr>
              <w:t xml:space="preserve"> </w:t>
            </w:r>
            <w:r w:rsidRPr="00C56806">
              <w:rPr>
                <w:rFonts w:ascii="Verdana" w:hAnsi="Verdana"/>
                <w:sz w:val="20"/>
                <w:szCs w:val="20"/>
              </w:rPr>
              <w:t>los</w:t>
            </w:r>
            <w:r w:rsidRPr="00C56806">
              <w:rPr>
                <w:rFonts w:ascii="Verdana" w:hAnsi="Verdana"/>
                <w:spacing w:val="51"/>
                <w:sz w:val="20"/>
                <w:szCs w:val="20"/>
              </w:rPr>
              <w:t xml:space="preserve"> </w:t>
            </w:r>
            <w:r w:rsidRPr="00C56806">
              <w:rPr>
                <w:rFonts w:ascii="Verdana" w:hAnsi="Verdana"/>
                <w:sz w:val="20"/>
                <w:szCs w:val="20"/>
              </w:rPr>
              <w:t>límites</w:t>
            </w:r>
            <w:r w:rsidRPr="00C56806">
              <w:rPr>
                <w:rFonts w:ascii="Verdana" w:hAnsi="Verdana"/>
                <w:spacing w:val="-64"/>
                <w:sz w:val="20"/>
                <w:szCs w:val="20"/>
              </w:rPr>
              <w:t xml:space="preserve"> </w:t>
            </w:r>
            <w:r w:rsidRPr="00C56806">
              <w:rPr>
                <w:rFonts w:ascii="Verdana" w:hAnsi="Verdana"/>
                <w:sz w:val="20"/>
                <w:szCs w:val="20"/>
              </w:rPr>
              <w:t>establecidos</w:t>
            </w:r>
            <w:r w:rsidRPr="00C56806">
              <w:rPr>
                <w:rFonts w:ascii="Verdana" w:hAnsi="Verdana"/>
                <w:spacing w:val="-1"/>
                <w:sz w:val="20"/>
                <w:szCs w:val="20"/>
              </w:rPr>
              <w:t xml:space="preserve"> </w:t>
            </w:r>
            <w:r w:rsidRPr="00C56806">
              <w:rPr>
                <w:rFonts w:ascii="Verdana" w:hAnsi="Verdana"/>
                <w:sz w:val="20"/>
                <w:szCs w:val="20"/>
              </w:rPr>
              <w:t>en</w:t>
            </w:r>
            <w:r w:rsidRPr="00C56806">
              <w:rPr>
                <w:rFonts w:ascii="Verdana" w:hAnsi="Verdana"/>
                <w:spacing w:val="-5"/>
                <w:sz w:val="20"/>
                <w:szCs w:val="20"/>
              </w:rPr>
              <w:t xml:space="preserve"> </w:t>
            </w:r>
            <w:r w:rsidRPr="00C56806">
              <w:rPr>
                <w:rFonts w:ascii="Verdana" w:hAnsi="Verdana"/>
                <w:sz w:val="20"/>
                <w:szCs w:val="20"/>
              </w:rPr>
              <w:t>las</w:t>
            </w:r>
            <w:r w:rsidRPr="00C56806">
              <w:rPr>
                <w:rFonts w:ascii="Verdana" w:hAnsi="Verdana"/>
                <w:spacing w:val="-1"/>
                <w:sz w:val="20"/>
                <w:szCs w:val="20"/>
              </w:rPr>
              <w:t xml:space="preserve"> </w:t>
            </w:r>
            <w:r w:rsidRPr="00C56806">
              <w:rPr>
                <w:rFonts w:ascii="Verdana" w:hAnsi="Verdana"/>
                <w:sz w:val="20"/>
                <w:szCs w:val="20"/>
              </w:rPr>
              <w:t>condiciones</w:t>
            </w:r>
            <w:r w:rsidRPr="00C56806">
              <w:rPr>
                <w:rFonts w:ascii="Verdana" w:hAnsi="Verdana"/>
                <w:spacing w:val="-1"/>
                <w:sz w:val="20"/>
                <w:szCs w:val="20"/>
              </w:rPr>
              <w:t xml:space="preserve"> </w:t>
            </w:r>
            <w:r w:rsidRPr="00C56806">
              <w:rPr>
                <w:rFonts w:ascii="Verdana" w:hAnsi="Verdana"/>
                <w:sz w:val="20"/>
                <w:szCs w:val="20"/>
              </w:rPr>
              <w:t>particulares</w:t>
            </w:r>
            <w:r w:rsidRPr="00C56806">
              <w:rPr>
                <w:rFonts w:ascii="Verdana" w:hAnsi="Verdana"/>
                <w:spacing w:val="-1"/>
                <w:sz w:val="20"/>
                <w:szCs w:val="20"/>
              </w:rPr>
              <w:t xml:space="preserve"> </w:t>
            </w:r>
            <w:r w:rsidRPr="00C56806">
              <w:rPr>
                <w:rFonts w:ascii="Verdana" w:hAnsi="Verdana"/>
                <w:sz w:val="20"/>
                <w:szCs w:val="20"/>
              </w:rPr>
              <w:t>de</w:t>
            </w:r>
            <w:r w:rsidRPr="00C56806">
              <w:rPr>
                <w:rFonts w:ascii="Verdana" w:hAnsi="Verdana"/>
                <w:spacing w:val="-1"/>
                <w:sz w:val="20"/>
                <w:szCs w:val="20"/>
              </w:rPr>
              <w:t xml:space="preserve"> </w:t>
            </w:r>
            <w:r w:rsidRPr="00C56806">
              <w:rPr>
                <w:rFonts w:ascii="Verdana" w:hAnsi="Verdana"/>
                <w:sz w:val="20"/>
                <w:szCs w:val="20"/>
              </w:rPr>
              <w:t>descarga</w:t>
            </w:r>
          </w:p>
        </w:tc>
        <w:tc>
          <w:tcPr>
            <w:tcW w:w="1234" w:type="dxa"/>
          </w:tcPr>
          <w:p w14:paraId="4993B6D7" w14:textId="77777777" w:rsidR="002759E3" w:rsidRPr="00C56806" w:rsidRDefault="002759E3" w:rsidP="00C56806">
            <w:pPr>
              <w:pStyle w:val="TableParagraph"/>
              <w:rPr>
                <w:rFonts w:ascii="Verdana" w:hAnsi="Verdana"/>
                <w:sz w:val="20"/>
                <w:szCs w:val="20"/>
              </w:rPr>
            </w:pPr>
          </w:p>
          <w:p w14:paraId="42DA32A4" w14:textId="77777777" w:rsidR="002759E3" w:rsidRPr="00C56806" w:rsidRDefault="002759E3" w:rsidP="00C56806">
            <w:pPr>
              <w:pStyle w:val="TableParagraph"/>
              <w:spacing w:before="153"/>
              <w:ind w:left="78"/>
              <w:rPr>
                <w:rFonts w:ascii="Verdana" w:hAnsi="Verdana"/>
                <w:sz w:val="20"/>
                <w:szCs w:val="20"/>
              </w:rPr>
            </w:pPr>
            <w:r w:rsidRPr="00C56806">
              <w:rPr>
                <w:rFonts w:ascii="Verdana" w:hAnsi="Verdana"/>
                <w:sz w:val="20"/>
                <w:szCs w:val="20"/>
              </w:rPr>
              <w:t>Kilogramo</w:t>
            </w:r>
          </w:p>
        </w:tc>
        <w:tc>
          <w:tcPr>
            <w:tcW w:w="1027" w:type="dxa"/>
          </w:tcPr>
          <w:p w14:paraId="47D5A3EE" w14:textId="77777777" w:rsidR="002759E3" w:rsidRPr="00C56806" w:rsidRDefault="002759E3" w:rsidP="00C56806">
            <w:pPr>
              <w:pStyle w:val="TableParagraph"/>
              <w:rPr>
                <w:rFonts w:ascii="Verdana" w:hAnsi="Verdana"/>
                <w:sz w:val="20"/>
                <w:szCs w:val="20"/>
              </w:rPr>
            </w:pPr>
          </w:p>
          <w:p w14:paraId="69FEBFF1" w14:textId="77777777" w:rsidR="002759E3" w:rsidRPr="00C56806" w:rsidRDefault="002759E3" w:rsidP="00C56806">
            <w:pPr>
              <w:pStyle w:val="TableParagraph"/>
              <w:spacing w:before="153"/>
              <w:ind w:right="49"/>
              <w:jc w:val="right"/>
              <w:rPr>
                <w:rFonts w:ascii="Verdana" w:hAnsi="Verdana"/>
                <w:sz w:val="20"/>
                <w:szCs w:val="20"/>
              </w:rPr>
            </w:pPr>
            <w:r w:rsidRPr="00C56806">
              <w:rPr>
                <w:rFonts w:ascii="Verdana" w:hAnsi="Verdana"/>
                <w:sz w:val="20"/>
                <w:szCs w:val="20"/>
              </w:rPr>
              <w:t>$0.47</w:t>
            </w:r>
          </w:p>
        </w:tc>
      </w:tr>
    </w:tbl>
    <w:p w14:paraId="139E1A8E" w14:textId="77777777" w:rsidR="002759E3" w:rsidRPr="00C56806" w:rsidRDefault="002759E3" w:rsidP="00C56806">
      <w:pPr>
        <w:spacing w:line="240" w:lineRule="auto"/>
        <w:jc w:val="both"/>
        <w:rPr>
          <w:rFonts w:ascii="Verdana" w:eastAsia="Times New Roman" w:hAnsi="Verdana" w:cs="Arial"/>
          <w:sz w:val="20"/>
          <w:szCs w:val="20"/>
        </w:rPr>
      </w:pPr>
    </w:p>
    <w:p w14:paraId="66DF8D63" w14:textId="3B0C8D0F" w:rsidR="00A81D4D" w:rsidRDefault="002759E3" w:rsidP="00A81D4D">
      <w:pPr>
        <w:pStyle w:val="Sinespaciado"/>
        <w:jc w:val="center"/>
        <w:rPr>
          <w:rStyle w:val="Textoennegrita"/>
          <w:rFonts w:ascii="Verdana" w:hAnsi="Verdana" w:cs="Arial"/>
          <w:sz w:val="20"/>
          <w:szCs w:val="20"/>
        </w:rPr>
      </w:pPr>
      <w:r w:rsidRPr="00C56806">
        <w:rPr>
          <w:rStyle w:val="Textoennegrita"/>
          <w:rFonts w:ascii="Verdana" w:hAnsi="Verdana" w:cs="Arial"/>
          <w:sz w:val="20"/>
          <w:szCs w:val="20"/>
        </w:rPr>
        <w:t>SECCIÓN SEGUNDA</w:t>
      </w:r>
      <w:r w:rsidRPr="00C56806">
        <w:br/>
      </w:r>
      <w:r w:rsidRPr="00C56806">
        <w:rPr>
          <w:rStyle w:val="Textoennegrita"/>
          <w:rFonts w:ascii="Verdana" w:hAnsi="Verdana" w:cs="Arial"/>
          <w:sz w:val="20"/>
          <w:szCs w:val="20"/>
        </w:rPr>
        <w:t>SERVICIOS DE LIMPIA, RECOLECCIÓN, TRASLADO</w:t>
      </w:r>
    </w:p>
    <w:p w14:paraId="336D78C0" w14:textId="40751626" w:rsidR="002759E3" w:rsidRPr="00C56806" w:rsidRDefault="002759E3" w:rsidP="00A81D4D">
      <w:pPr>
        <w:pStyle w:val="Sinespaciado"/>
        <w:jc w:val="center"/>
      </w:pPr>
      <w:r w:rsidRPr="00C56806">
        <w:rPr>
          <w:rStyle w:val="Textoennegrita"/>
          <w:rFonts w:ascii="Verdana" w:hAnsi="Verdana" w:cs="Arial"/>
          <w:sz w:val="20"/>
          <w:szCs w:val="20"/>
        </w:rPr>
        <w:t>Y DISPOSICIÓN FINAL DE RESIDUOS</w:t>
      </w:r>
    </w:p>
    <w:p w14:paraId="09BE3C50" w14:textId="77777777" w:rsidR="002759E3" w:rsidRPr="00C56806" w:rsidRDefault="002759E3" w:rsidP="00A81D4D">
      <w:pPr>
        <w:pStyle w:val="NormalWeb"/>
        <w:ind w:firstLine="708"/>
        <w:jc w:val="both"/>
        <w:rPr>
          <w:rFonts w:ascii="Verdana" w:hAnsi="Verdana"/>
          <w:sz w:val="20"/>
          <w:szCs w:val="20"/>
        </w:rPr>
      </w:pPr>
      <w:r w:rsidRPr="00C56806">
        <w:rPr>
          <w:rStyle w:val="Textoennegrita"/>
          <w:rFonts w:ascii="Verdana" w:hAnsi="Verdana"/>
          <w:sz w:val="20"/>
          <w:szCs w:val="20"/>
        </w:rPr>
        <w:t>Artículo 15.</w:t>
      </w:r>
      <w:r w:rsidRPr="00C56806">
        <w:rPr>
          <w:rFonts w:ascii="Verdana" w:hAnsi="Verdana"/>
          <w:sz w:val="20"/>
          <w:szCs w:val="20"/>
        </w:rPr>
        <w:t> La prestación de los servicios públicos de limpia, recolección, traslado y disposición final de residuos será gratuita, salvo lo dispuesto por este artículo.</w:t>
      </w:r>
    </w:p>
    <w:p w14:paraId="621C8561"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Los derechos por servicios de limpia, recolección, traslado y disposición final de residuos, cuando medie solicitud, se causarán y liquidarán conforme a lo siguiente:</w:t>
      </w:r>
    </w:p>
    <w:p w14:paraId="7B35BC8A" w14:textId="77777777" w:rsidR="002759E3" w:rsidRPr="00C56806" w:rsidRDefault="002759E3" w:rsidP="00C56806">
      <w:pPr>
        <w:pStyle w:val="Prrafodelista"/>
        <w:jc w:val="both"/>
        <w:rPr>
          <w:rFonts w:ascii="Verdana" w:hAnsi="Verdana"/>
          <w:sz w:val="20"/>
          <w:szCs w:val="20"/>
        </w:rPr>
      </w:pPr>
      <w:r w:rsidRPr="00C56806">
        <w:rPr>
          <w:rFonts w:ascii="Verdana" w:hAnsi="Verdana"/>
          <w:b/>
          <w:bCs/>
          <w:sz w:val="20"/>
          <w:szCs w:val="20"/>
        </w:rPr>
        <w:t xml:space="preserve">I.             </w:t>
      </w:r>
      <w:r w:rsidRPr="00C56806">
        <w:rPr>
          <w:rFonts w:ascii="Verdana" w:hAnsi="Verdana"/>
          <w:sz w:val="20"/>
          <w:szCs w:val="20"/>
        </w:rPr>
        <w:t>Los derechos por la prestación del servicio de limpia se causarán y liquidarán de conformidad con la siguiente:</w:t>
      </w:r>
    </w:p>
    <w:p w14:paraId="578F0653"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17"/>
        <w:gridCol w:w="1076"/>
      </w:tblGrid>
      <w:tr w:rsidR="002759E3" w:rsidRPr="00C56806" w14:paraId="1A65D99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2724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a) Por cuadrilla de dos 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7A6C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$653.63</w:t>
            </w:r>
          </w:p>
        </w:tc>
      </w:tr>
      <w:tr w:rsidR="002759E3" w:rsidRPr="00C56806" w14:paraId="303BB64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A342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Por elemento adicional,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870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$217.88</w:t>
            </w:r>
          </w:p>
        </w:tc>
      </w:tr>
    </w:tbl>
    <w:p w14:paraId="7DCC144F" w14:textId="77777777" w:rsidR="002759E3" w:rsidRPr="00C56806" w:rsidRDefault="002759E3" w:rsidP="00C56806">
      <w:pPr>
        <w:spacing w:line="240" w:lineRule="auto"/>
        <w:jc w:val="both"/>
        <w:rPr>
          <w:rFonts w:ascii="Verdana" w:eastAsia="Times New Roman" w:hAnsi="Verdana" w:cs="Arial"/>
          <w:sz w:val="20"/>
          <w:szCs w:val="20"/>
        </w:rPr>
      </w:pPr>
    </w:p>
    <w:p w14:paraId="19341117"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El servicio no podrá ser mayor al término que comprende una jornada laboral diaria.</w:t>
      </w:r>
    </w:p>
    <w:p w14:paraId="7D805287" w14:textId="77777777" w:rsidR="002759E3" w:rsidRPr="00C56806" w:rsidRDefault="002759E3" w:rsidP="00C56806">
      <w:pPr>
        <w:pStyle w:val="Prrafodelista"/>
        <w:jc w:val="both"/>
        <w:rPr>
          <w:rFonts w:ascii="Verdana" w:hAnsi="Verdana"/>
          <w:sz w:val="20"/>
          <w:szCs w:val="20"/>
        </w:rPr>
      </w:pPr>
      <w:r w:rsidRPr="00C56806">
        <w:rPr>
          <w:rFonts w:ascii="Verdana" w:hAnsi="Verdana"/>
          <w:b/>
          <w:bCs/>
          <w:sz w:val="20"/>
          <w:szCs w:val="20"/>
        </w:rPr>
        <w:t xml:space="preserve">II.             </w:t>
      </w:r>
      <w:r w:rsidRPr="00C56806">
        <w:rPr>
          <w:rFonts w:ascii="Verdana" w:hAnsi="Verdana"/>
          <w:sz w:val="20"/>
          <w:szCs w:val="20"/>
        </w:rPr>
        <w:t>Los derechos por la prestación de los servicios de recolección, traslado y disposición final de residuos se causarán y liquidarán de conformidad con la siguiente:</w:t>
      </w:r>
    </w:p>
    <w:p w14:paraId="598E2FB3"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6"/>
        <w:gridCol w:w="949"/>
      </w:tblGrid>
      <w:tr w:rsidR="002759E3" w:rsidRPr="00C56806" w14:paraId="10C2A4F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8C0B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Por metro cúbico de basura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17E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$47.10</w:t>
            </w:r>
          </w:p>
        </w:tc>
      </w:tr>
      <w:tr w:rsidR="002759E3" w:rsidRPr="00C56806" w14:paraId="4D657D8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FDD2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Por tonelada de basura depositada en el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4860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$76.36</w:t>
            </w:r>
          </w:p>
        </w:tc>
      </w:tr>
    </w:tbl>
    <w:p w14:paraId="498C66A0" w14:textId="77777777" w:rsidR="002759E3" w:rsidRPr="00C56806" w:rsidRDefault="002759E3" w:rsidP="00C56806">
      <w:pPr>
        <w:spacing w:line="240" w:lineRule="auto"/>
        <w:jc w:val="both"/>
        <w:rPr>
          <w:rFonts w:ascii="Verdana" w:eastAsia="Times New Roman" w:hAnsi="Verdana" w:cs="Arial"/>
          <w:sz w:val="20"/>
          <w:szCs w:val="20"/>
        </w:rPr>
      </w:pPr>
    </w:p>
    <w:p w14:paraId="2A49DAC6" w14:textId="77777777"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TERCERA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PANTEONES</w:t>
      </w:r>
    </w:p>
    <w:p w14:paraId="258B9D4E"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16.</w:t>
      </w:r>
      <w:r w:rsidRPr="00C56806">
        <w:rPr>
          <w:rFonts w:ascii="Verdana" w:eastAsia="Times New Roman" w:hAnsi="Verdana" w:cs="Arial"/>
          <w:sz w:val="20"/>
          <w:szCs w:val="20"/>
        </w:rPr>
        <w:t xml:space="preserve"> Los derechos por la prestación del servicio público de panteones se causarán y liquidarán conforme a la siguiente: </w:t>
      </w:r>
    </w:p>
    <w:p w14:paraId="781E8A08" w14:textId="77777777" w:rsidR="002759E3" w:rsidRPr="00C56806" w:rsidRDefault="002759E3" w:rsidP="00C56806">
      <w:pPr>
        <w:pStyle w:val="NormalWeb"/>
        <w:jc w:val="center"/>
        <w:rPr>
          <w:rFonts w:ascii="Verdana" w:hAnsi="Verdana"/>
          <w:b/>
          <w:bCs/>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759E3" w:rsidRPr="00C56806" w14:paraId="697A0AB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246C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b/>
                <w:bCs/>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DD8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r>
      <w:tr w:rsidR="002759E3" w:rsidRPr="00C56806" w14:paraId="68E164C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AEE6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5F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r>
      <w:tr w:rsidR="002759E3" w:rsidRPr="00C56806" w14:paraId="0DA4E18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4BA8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A84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$76.54</w:t>
            </w:r>
          </w:p>
        </w:tc>
      </w:tr>
      <w:tr w:rsidR="002759E3" w:rsidRPr="00C56806" w14:paraId="5E882BD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D44C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Por quinquenio</w:t>
            </w:r>
          </w:p>
        </w:tc>
        <w:tc>
          <w:tcPr>
            <w:tcW w:w="0" w:type="auto"/>
            <w:tcBorders>
              <w:top w:val="single" w:sz="6" w:space="0" w:color="000000"/>
              <w:left w:val="single" w:sz="6" w:space="0" w:color="000000"/>
              <w:bottom w:val="single" w:sz="6" w:space="0" w:color="000000"/>
              <w:right w:val="single" w:sz="6" w:space="0" w:color="000000"/>
            </w:tcBorders>
            <w:hideMark/>
          </w:tcPr>
          <w:p w14:paraId="707F4BB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$262.46</w:t>
            </w:r>
          </w:p>
        </w:tc>
      </w:tr>
      <w:tr w:rsidR="002759E3" w:rsidRPr="00C56806" w14:paraId="57CCF64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746F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Licencia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hideMark/>
          </w:tcPr>
          <w:p w14:paraId="1DEE3DF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$152.30</w:t>
            </w:r>
          </w:p>
        </w:tc>
      </w:tr>
      <w:tr w:rsidR="002759E3" w:rsidRPr="00C56806" w14:paraId="6B3FA51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062F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III.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hideMark/>
          </w:tcPr>
          <w:p w14:paraId="28B2B7B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$238.26</w:t>
            </w:r>
          </w:p>
        </w:tc>
      </w:tr>
      <w:tr w:rsidR="002759E3" w:rsidRPr="00C56806" w14:paraId="0422762D" w14:textId="77777777" w:rsidTr="00436B70">
        <w:trPr>
          <w:trHeight w:val="70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DAF5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IV.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hideMark/>
          </w:tcPr>
          <w:p w14:paraId="4E433A5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$218.41</w:t>
            </w:r>
          </w:p>
        </w:tc>
      </w:tr>
      <w:tr w:rsidR="002759E3" w:rsidRPr="00C56806" w14:paraId="39B0532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C49E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     Permiso para cremación de cadáveres</w:t>
            </w:r>
          </w:p>
        </w:tc>
        <w:tc>
          <w:tcPr>
            <w:tcW w:w="0" w:type="auto"/>
            <w:tcBorders>
              <w:top w:val="single" w:sz="6" w:space="0" w:color="000000"/>
              <w:left w:val="single" w:sz="6" w:space="0" w:color="000000"/>
              <w:bottom w:val="single" w:sz="6" w:space="0" w:color="000000"/>
              <w:right w:val="single" w:sz="6" w:space="0" w:color="000000"/>
            </w:tcBorders>
            <w:hideMark/>
          </w:tcPr>
          <w:p w14:paraId="0D4C0D8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$293.96</w:t>
            </w:r>
          </w:p>
        </w:tc>
      </w:tr>
      <w:tr w:rsidR="002759E3" w:rsidRPr="00C56806" w14:paraId="040C29B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3E2B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    Costo de gaveta</w:t>
            </w:r>
          </w:p>
        </w:tc>
        <w:tc>
          <w:tcPr>
            <w:tcW w:w="0" w:type="auto"/>
            <w:tcBorders>
              <w:top w:val="single" w:sz="6" w:space="0" w:color="000000"/>
              <w:left w:val="single" w:sz="6" w:space="0" w:color="000000"/>
              <w:bottom w:val="single" w:sz="6" w:space="0" w:color="000000"/>
              <w:right w:val="single" w:sz="6" w:space="0" w:color="000000"/>
            </w:tcBorders>
            <w:hideMark/>
          </w:tcPr>
          <w:p w14:paraId="44CCE8C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$1,584.75</w:t>
            </w:r>
          </w:p>
        </w:tc>
      </w:tr>
      <w:tr w:rsidR="002759E3" w:rsidRPr="00C56806" w14:paraId="04E3161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9F7A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VII.   Licencia para construcción de bóvedas</w:t>
            </w:r>
          </w:p>
        </w:tc>
        <w:tc>
          <w:tcPr>
            <w:tcW w:w="0" w:type="auto"/>
            <w:tcBorders>
              <w:top w:val="single" w:sz="6" w:space="0" w:color="000000"/>
              <w:left w:val="single" w:sz="6" w:space="0" w:color="000000"/>
              <w:bottom w:val="single" w:sz="6" w:space="0" w:color="000000"/>
              <w:right w:val="single" w:sz="6" w:space="0" w:color="000000"/>
            </w:tcBorders>
            <w:hideMark/>
          </w:tcPr>
          <w:p w14:paraId="508E79C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$229.68</w:t>
            </w:r>
          </w:p>
        </w:tc>
      </w:tr>
      <w:tr w:rsidR="002759E3" w:rsidRPr="00C56806" w14:paraId="7FD7FDC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37D2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VIII.  Licencia para abrir bóvedas</w:t>
            </w:r>
          </w:p>
        </w:tc>
        <w:tc>
          <w:tcPr>
            <w:tcW w:w="0" w:type="auto"/>
            <w:tcBorders>
              <w:top w:val="single" w:sz="6" w:space="0" w:color="000000"/>
              <w:left w:val="single" w:sz="6" w:space="0" w:color="000000"/>
              <w:bottom w:val="single" w:sz="6" w:space="0" w:color="000000"/>
              <w:right w:val="single" w:sz="6" w:space="0" w:color="000000"/>
            </w:tcBorders>
            <w:hideMark/>
          </w:tcPr>
          <w:p w14:paraId="4A74D9E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$152.30</w:t>
            </w:r>
          </w:p>
        </w:tc>
      </w:tr>
      <w:tr w:rsidR="002759E3" w:rsidRPr="00C56806" w14:paraId="191215A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FC87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IX.    Exhumación de cadáver</w:t>
            </w:r>
          </w:p>
        </w:tc>
        <w:tc>
          <w:tcPr>
            <w:tcW w:w="0" w:type="auto"/>
            <w:tcBorders>
              <w:top w:val="single" w:sz="6" w:space="0" w:color="000000"/>
              <w:left w:val="single" w:sz="6" w:space="0" w:color="000000"/>
              <w:bottom w:val="single" w:sz="6" w:space="0" w:color="000000"/>
              <w:right w:val="single" w:sz="6" w:space="0" w:color="000000"/>
            </w:tcBorders>
            <w:hideMark/>
          </w:tcPr>
          <w:p w14:paraId="702A126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$229.02</w:t>
            </w:r>
          </w:p>
        </w:tc>
      </w:tr>
      <w:tr w:rsidR="002759E3" w:rsidRPr="00C56806" w14:paraId="7C37D82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6504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X.    Permiso para traslado de cadáver de una bóveda a otra</w:t>
            </w:r>
          </w:p>
        </w:tc>
        <w:tc>
          <w:tcPr>
            <w:tcW w:w="0" w:type="auto"/>
            <w:tcBorders>
              <w:top w:val="single" w:sz="6" w:space="0" w:color="000000"/>
              <w:left w:val="single" w:sz="6" w:space="0" w:color="000000"/>
              <w:bottom w:val="single" w:sz="6" w:space="0" w:color="000000"/>
              <w:right w:val="single" w:sz="6" w:space="0" w:color="000000"/>
            </w:tcBorders>
            <w:hideMark/>
          </w:tcPr>
          <w:p w14:paraId="69D3C4F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$206.60</w:t>
            </w:r>
          </w:p>
        </w:tc>
      </w:tr>
      <w:tr w:rsidR="002759E3" w:rsidRPr="00C56806" w14:paraId="05FDA82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D02C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XI.   Refrendo de gaveta o bóveda por 5 años</w:t>
            </w:r>
          </w:p>
        </w:tc>
        <w:tc>
          <w:tcPr>
            <w:tcW w:w="0" w:type="auto"/>
            <w:tcBorders>
              <w:top w:val="single" w:sz="6" w:space="0" w:color="000000"/>
              <w:left w:val="single" w:sz="6" w:space="0" w:color="000000"/>
              <w:bottom w:val="single" w:sz="6" w:space="0" w:color="000000"/>
              <w:right w:val="single" w:sz="6" w:space="0" w:color="000000"/>
            </w:tcBorders>
            <w:hideMark/>
          </w:tcPr>
          <w:p w14:paraId="42104A4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$436.80</w:t>
            </w:r>
          </w:p>
        </w:tc>
      </w:tr>
    </w:tbl>
    <w:p w14:paraId="6F27F83D" w14:textId="77777777" w:rsidR="002759E3" w:rsidRPr="00C56806" w:rsidRDefault="002759E3" w:rsidP="00A81D4D">
      <w:pPr>
        <w:pStyle w:val="Ttulo4"/>
        <w:ind w:firstLine="708"/>
        <w:jc w:val="both"/>
        <w:rPr>
          <w:rStyle w:val="Textoennegrita"/>
          <w:rFonts w:ascii="Verdana" w:hAnsi="Verdana" w:cs="Arial"/>
          <w:sz w:val="20"/>
          <w:szCs w:val="20"/>
        </w:rPr>
      </w:pPr>
      <w:r w:rsidRPr="00C56806">
        <w:rPr>
          <w:rStyle w:val="Textoennegrita"/>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EF90CAD" w14:textId="77777777" w:rsidR="00A81D4D" w:rsidRDefault="00A81D4D" w:rsidP="00C56806">
      <w:pPr>
        <w:spacing w:line="240" w:lineRule="auto"/>
        <w:jc w:val="center"/>
        <w:rPr>
          <w:rStyle w:val="Textoennegrita"/>
          <w:rFonts w:ascii="Verdana" w:hAnsi="Verdana" w:cs="Arial"/>
          <w:sz w:val="20"/>
          <w:szCs w:val="20"/>
        </w:rPr>
      </w:pPr>
    </w:p>
    <w:p w14:paraId="6B6B3ED5" w14:textId="6B8C4327" w:rsidR="002759E3" w:rsidRPr="00C56806" w:rsidRDefault="002759E3" w:rsidP="00C56806">
      <w:pPr>
        <w:spacing w:line="240" w:lineRule="auto"/>
        <w:jc w:val="center"/>
        <w:rPr>
          <w:rFonts w:ascii="Verdana" w:eastAsia="Times New Roman" w:hAnsi="Verdana" w:cs="Arial"/>
          <w:b/>
          <w:bCs/>
          <w:sz w:val="20"/>
          <w:szCs w:val="20"/>
        </w:rPr>
      </w:pPr>
      <w:r w:rsidRPr="00C56806">
        <w:rPr>
          <w:rStyle w:val="Textoennegrita"/>
          <w:rFonts w:ascii="Verdana" w:hAnsi="Verdana" w:cs="Arial"/>
          <w:sz w:val="20"/>
          <w:szCs w:val="20"/>
        </w:rPr>
        <w:t>SECCIÓN CUARTA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RASTRO</w:t>
      </w:r>
    </w:p>
    <w:p w14:paraId="0C566931"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17.</w:t>
      </w:r>
      <w:r w:rsidRPr="00C56806">
        <w:rPr>
          <w:rFonts w:ascii="Verdana" w:eastAsia="Times New Roman" w:hAnsi="Verdana" w:cs="Arial"/>
          <w:b/>
          <w:bCs/>
          <w:sz w:val="20"/>
          <w:szCs w:val="20"/>
        </w:rPr>
        <w:t> </w:t>
      </w:r>
      <w:r w:rsidRPr="00C56806">
        <w:rPr>
          <w:rFonts w:ascii="Verdana" w:eastAsia="Times New Roman" w:hAnsi="Verdana" w:cs="Arial"/>
          <w:sz w:val="20"/>
          <w:szCs w:val="20"/>
        </w:rPr>
        <w:t xml:space="preserve">Los derechos por la prestación del servicio de rastro se causarán y liquidarán de conformidad con la siguiente: </w:t>
      </w:r>
    </w:p>
    <w:p w14:paraId="0CA81339"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5"/>
        <w:gridCol w:w="2262"/>
        <w:gridCol w:w="1162"/>
      </w:tblGrid>
      <w:tr w:rsidR="002759E3" w:rsidRPr="00C56806" w14:paraId="4A760EB3"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619CC"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86167"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D926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Importe</w:t>
            </w:r>
          </w:p>
        </w:tc>
      </w:tr>
      <w:tr w:rsidR="002759E3" w:rsidRPr="00C56806" w14:paraId="0ECC0F0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EB2F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Ganado vacuno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52BB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C25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$54.31</w:t>
            </w:r>
          </w:p>
        </w:tc>
      </w:tr>
      <w:tr w:rsidR="002759E3" w:rsidRPr="00C56806" w14:paraId="7B3E4F6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93D9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xml:space="preserve">b) Ganado </w:t>
            </w:r>
            <w:proofErr w:type="spellStart"/>
            <w:r w:rsidRPr="00C56806">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C664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9F6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$32.80</w:t>
            </w:r>
          </w:p>
        </w:tc>
      </w:tr>
      <w:tr w:rsidR="002759E3" w:rsidRPr="00C56806" w14:paraId="1340A87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A578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D8A6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249A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$43.68</w:t>
            </w:r>
          </w:p>
        </w:tc>
      </w:tr>
    </w:tbl>
    <w:p w14:paraId="328CCA48" w14:textId="77777777" w:rsidR="002759E3" w:rsidRPr="00C56806" w:rsidRDefault="002759E3" w:rsidP="00C56806">
      <w:pPr>
        <w:spacing w:line="240" w:lineRule="auto"/>
        <w:jc w:val="both"/>
        <w:rPr>
          <w:rFonts w:ascii="Verdana" w:eastAsia="Times New Roman" w:hAnsi="Verdana" w:cs="Arial"/>
          <w:sz w:val="20"/>
          <w:szCs w:val="20"/>
        </w:rPr>
      </w:pPr>
    </w:p>
    <w:p w14:paraId="5E390432" w14:textId="77777777" w:rsidR="002759E3" w:rsidRPr="00C56806" w:rsidRDefault="002759E3" w:rsidP="00A81D4D">
      <w:pPr>
        <w:pStyle w:val="Sinespaciado"/>
        <w:jc w:val="center"/>
      </w:pPr>
      <w:r w:rsidRPr="00C56806">
        <w:rPr>
          <w:rStyle w:val="Textoennegrita"/>
          <w:rFonts w:ascii="Verdana" w:hAnsi="Verdana" w:cs="Arial"/>
          <w:sz w:val="20"/>
          <w:szCs w:val="20"/>
        </w:rPr>
        <w:lastRenderedPageBreak/>
        <w:t>SECCIÓN QUINTA</w:t>
      </w:r>
    </w:p>
    <w:p w14:paraId="4C62DC69" w14:textId="30A990B2" w:rsidR="002759E3" w:rsidRPr="00C56806" w:rsidRDefault="002759E3" w:rsidP="00A81D4D">
      <w:pPr>
        <w:pStyle w:val="Sinespaciado"/>
        <w:jc w:val="center"/>
      </w:pPr>
      <w:r w:rsidRPr="00C56806">
        <w:rPr>
          <w:rStyle w:val="Textoennegrita"/>
          <w:rFonts w:ascii="Verdana" w:hAnsi="Verdana" w:cs="Arial"/>
          <w:sz w:val="20"/>
          <w:szCs w:val="20"/>
        </w:rPr>
        <w:t>SERVICIOS DE SEGURIDAD PÚBLICA</w:t>
      </w:r>
    </w:p>
    <w:p w14:paraId="07AE97B7" w14:textId="77777777" w:rsidR="002759E3" w:rsidRPr="00C56806" w:rsidRDefault="002759E3" w:rsidP="00A81D4D">
      <w:pPr>
        <w:pStyle w:val="NormalWeb"/>
        <w:ind w:firstLine="708"/>
        <w:jc w:val="both"/>
        <w:rPr>
          <w:rFonts w:ascii="Verdana" w:hAnsi="Verdana"/>
          <w:sz w:val="20"/>
          <w:szCs w:val="20"/>
        </w:rPr>
      </w:pPr>
      <w:r w:rsidRPr="00C56806">
        <w:rPr>
          <w:rStyle w:val="Textoennegrita"/>
          <w:rFonts w:ascii="Verdana" w:hAnsi="Verdana"/>
          <w:sz w:val="20"/>
          <w:szCs w:val="20"/>
        </w:rPr>
        <w:t>Artículo 18.</w:t>
      </w:r>
      <w:r w:rsidRPr="00C56806">
        <w:rPr>
          <w:rFonts w:ascii="Verdana" w:hAnsi="Verdana"/>
          <w:sz w:val="20"/>
          <w:szCs w:val="20"/>
        </w:rPr>
        <w:t> Los derechos por la prestación de los servicios de seguridad pública, cuando medie solicitud, se causarán y liquidarán por elemento policial, conforme a la siguiente: </w:t>
      </w:r>
    </w:p>
    <w:p w14:paraId="4FFF0CB7"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76"/>
        <w:gridCol w:w="2549"/>
        <w:gridCol w:w="1076"/>
      </w:tblGrid>
      <w:tr w:rsidR="002759E3" w:rsidRPr="00C56806" w14:paraId="7A7F262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79C0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9805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por jornada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CCA7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$382.26</w:t>
            </w:r>
          </w:p>
        </w:tc>
      </w:tr>
      <w:tr w:rsidR="002759E3" w:rsidRPr="00C56806" w14:paraId="4384979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8322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2AF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086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$466.75</w:t>
            </w:r>
          </w:p>
        </w:tc>
      </w:tr>
    </w:tbl>
    <w:p w14:paraId="7B423203" w14:textId="77777777" w:rsidR="002759E3" w:rsidRPr="00C56806" w:rsidRDefault="002759E3" w:rsidP="00C56806">
      <w:pPr>
        <w:spacing w:after="240" w:line="240" w:lineRule="auto"/>
        <w:jc w:val="both"/>
        <w:rPr>
          <w:rFonts w:ascii="Verdana" w:eastAsia="Times New Roman" w:hAnsi="Verdana" w:cs="Arial"/>
          <w:sz w:val="20"/>
          <w:szCs w:val="20"/>
        </w:rPr>
      </w:pPr>
    </w:p>
    <w:p w14:paraId="358599C5" w14:textId="77777777" w:rsidR="002759E3" w:rsidRPr="00C56806" w:rsidRDefault="002759E3" w:rsidP="00C56806">
      <w:pPr>
        <w:spacing w:line="240" w:lineRule="auto"/>
        <w:jc w:val="center"/>
        <w:rPr>
          <w:rFonts w:ascii="Verdana" w:eastAsia="Times New Roman" w:hAnsi="Verdana" w:cs="Arial"/>
          <w:sz w:val="20"/>
          <w:szCs w:val="20"/>
        </w:rPr>
      </w:pPr>
      <w:r w:rsidRPr="00C56806">
        <w:rPr>
          <w:rStyle w:val="Textoennegrita"/>
          <w:rFonts w:ascii="Verdana" w:hAnsi="Verdana" w:cs="Arial"/>
          <w:sz w:val="20"/>
          <w:szCs w:val="20"/>
        </w:rPr>
        <w:t>SECCIÓN SEXTA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TRÁNSITO Y VIALIDAD</w:t>
      </w:r>
    </w:p>
    <w:p w14:paraId="6168FDFF" w14:textId="77777777" w:rsidR="002759E3" w:rsidRPr="00C56806" w:rsidRDefault="002759E3" w:rsidP="00A81D4D">
      <w:pPr>
        <w:pStyle w:val="NormalWeb"/>
        <w:ind w:firstLine="708"/>
        <w:jc w:val="both"/>
        <w:rPr>
          <w:rFonts w:ascii="Verdana" w:hAnsi="Verdana"/>
          <w:sz w:val="20"/>
          <w:szCs w:val="20"/>
        </w:rPr>
      </w:pPr>
      <w:r w:rsidRPr="00C56806">
        <w:rPr>
          <w:rStyle w:val="Textoennegrita"/>
          <w:rFonts w:ascii="Verdana" w:hAnsi="Verdana"/>
          <w:sz w:val="20"/>
          <w:szCs w:val="20"/>
        </w:rPr>
        <w:t>Artículo 19.</w:t>
      </w:r>
      <w:r w:rsidRPr="00C56806">
        <w:rPr>
          <w:rFonts w:ascii="Verdana" w:hAnsi="Verdana"/>
          <w:sz w:val="20"/>
          <w:szCs w:val="20"/>
        </w:rPr>
        <w:t> Los derechos por expedición de constancia de no infracción se cobrarán a una cuota de $ 69.27</w:t>
      </w:r>
    </w:p>
    <w:p w14:paraId="13E4FAE7" w14:textId="77777777" w:rsidR="002759E3" w:rsidRPr="00C56806" w:rsidRDefault="002759E3" w:rsidP="00A81D4D">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color w:val="FFFFFF"/>
          <w:sz w:val="20"/>
          <w:szCs w:val="20"/>
        </w:rPr>
        <w:t> </w:t>
      </w:r>
      <w:r w:rsidRPr="00C56806">
        <w:rPr>
          <w:rFonts w:ascii="Verdana" w:hAnsi="Verdana" w:cs="Arial"/>
          <w:sz w:val="20"/>
          <w:szCs w:val="20"/>
        </w:rPr>
        <w:t>La constancia de no faltas administrativas se cobrará a una cuota de</w:t>
      </w:r>
      <w:r w:rsidRPr="00C56806">
        <w:rPr>
          <w:rFonts w:ascii="Verdana" w:hAnsi="Verdana" w:cs="Arial"/>
          <w:color w:val="FFFFFF"/>
          <w:sz w:val="20"/>
          <w:szCs w:val="20"/>
        </w:rPr>
        <w:t xml:space="preserve"> </w:t>
      </w:r>
      <w:r w:rsidRPr="00C56806">
        <w:rPr>
          <w:rFonts w:ascii="Verdana" w:hAnsi="Verdana" w:cs="Arial"/>
          <w:sz w:val="20"/>
          <w:szCs w:val="20"/>
        </w:rPr>
        <w:t>$49.40</w:t>
      </w:r>
    </w:p>
    <w:p w14:paraId="265F97C0" w14:textId="77777777" w:rsidR="00A81D4D" w:rsidRDefault="00A81D4D" w:rsidP="00A81D4D">
      <w:pPr>
        <w:pStyle w:val="Sinespaciado"/>
        <w:rPr>
          <w:rStyle w:val="Textoennegrita"/>
          <w:rFonts w:ascii="Verdana" w:hAnsi="Verdana" w:cs="Arial"/>
          <w:sz w:val="20"/>
          <w:szCs w:val="20"/>
        </w:rPr>
      </w:pPr>
    </w:p>
    <w:p w14:paraId="527A2C89" w14:textId="7420B8D4"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SÉPTIMA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Y TALLERES EN CASA DE LA CULTURA</w:t>
      </w:r>
    </w:p>
    <w:p w14:paraId="32C55ED6"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20.</w:t>
      </w:r>
      <w:r w:rsidRPr="00C56806">
        <w:rPr>
          <w:rFonts w:ascii="Verdana" w:eastAsia="Times New Roman" w:hAnsi="Verdana" w:cs="Arial"/>
          <w:sz w:val="20"/>
          <w:szCs w:val="20"/>
        </w:rPr>
        <w:t xml:space="preserve"> Los derechos por la prestación de los servicios de los talleres que se imparten en la Casa de la Cultura </w:t>
      </w:r>
      <w:proofErr w:type="spellStart"/>
      <w:r w:rsidRPr="00C56806">
        <w:rPr>
          <w:rFonts w:ascii="Verdana" w:eastAsia="Times New Roman" w:hAnsi="Verdana" w:cs="Arial"/>
          <w:sz w:val="20"/>
          <w:szCs w:val="20"/>
        </w:rPr>
        <w:t>Profr</w:t>
      </w:r>
      <w:proofErr w:type="spellEnd"/>
      <w:r w:rsidRPr="00C56806">
        <w:rPr>
          <w:rFonts w:ascii="Verdana" w:eastAsia="Times New Roman" w:hAnsi="Verdana" w:cs="Arial"/>
          <w:sz w:val="20"/>
          <w:szCs w:val="20"/>
        </w:rPr>
        <w:t xml:space="preserve">. Antonio Llamas Álvarez de San Diego de la Unión, para la práctica de los cobros en los diferentes talleres que oferta la casa de la cultura en sus instalaciones y en las fechas que se ocupe tendrá para cobro la cantidad de </w:t>
      </w:r>
      <w:r w:rsidRPr="00C56806">
        <w:rPr>
          <w:rFonts w:ascii="Verdana" w:eastAsia="Times New Roman" w:hAnsi="Verdana" w:cs="Arial"/>
          <w:color w:val="000000"/>
          <w:sz w:val="20"/>
          <w:szCs w:val="20"/>
        </w:rPr>
        <w:t>$35.20</w:t>
      </w:r>
      <w:r w:rsidRPr="00C56806">
        <w:rPr>
          <w:rFonts w:ascii="Verdana" w:eastAsia="Times New Roman" w:hAnsi="Verdana" w:cs="Arial"/>
          <w:sz w:val="20"/>
          <w:szCs w:val="20"/>
        </w:rPr>
        <w:t xml:space="preserve"> por el pago de los derechos respectivos. La obtención de los ingresos a los que se refiere el presente Artículo se aplicará en la compra del material necesario para la impartición de los mismos cursos de verano que oferta la casa de la cultura. </w:t>
      </w:r>
    </w:p>
    <w:p w14:paraId="58D40D4F" w14:textId="77777777" w:rsidR="002759E3" w:rsidRPr="00C56806" w:rsidRDefault="002759E3" w:rsidP="00A81D4D">
      <w:pPr>
        <w:pStyle w:val="Sinespaciado"/>
        <w:jc w:val="center"/>
      </w:pPr>
    </w:p>
    <w:p w14:paraId="5A0F7A2C" w14:textId="77777777" w:rsidR="002759E3" w:rsidRPr="00C56806" w:rsidRDefault="002759E3" w:rsidP="00A81D4D">
      <w:pPr>
        <w:pStyle w:val="Sinespaciado"/>
        <w:jc w:val="center"/>
      </w:pPr>
      <w:r w:rsidRPr="00C56806">
        <w:rPr>
          <w:rStyle w:val="Textoennegrita"/>
          <w:rFonts w:ascii="Verdana" w:hAnsi="Verdana" w:cs="Arial"/>
          <w:sz w:val="20"/>
          <w:szCs w:val="20"/>
        </w:rPr>
        <w:t>SECCIÓN OCTAVA</w:t>
      </w:r>
    </w:p>
    <w:p w14:paraId="1ECEC819" w14:textId="77777777" w:rsidR="002759E3" w:rsidRPr="00C56806" w:rsidRDefault="002759E3" w:rsidP="00A81D4D">
      <w:pPr>
        <w:pStyle w:val="Sinespaciado"/>
        <w:jc w:val="center"/>
        <w:rPr>
          <w:rStyle w:val="Textoennegrita"/>
          <w:rFonts w:ascii="Verdana" w:hAnsi="Verdana" w:cs="Arial"/>
          <w:sz w:val="20"/>
          <w:szCs w:val="20"/>
        </w:rPr>
      </w:pPr>
      <w:r w:rsidRPr="00C56806">
        <w:rPr>
          <w:rStyle w:val="Textoennegrita"/>
          <w:rFonts w:ascii="Verdana" w:hAnsi="Verdana" w:cs="Arial"/>
          <w:sz w:val="20"/>
          <w:szCs w:val="20"/>
        </w:rPr>
        <w:t>SERVICIOS DE PROTECCIÓN CIVIL</w:t>
      </w:r>
    </w:p>
    <w:p w14:paraId="7DDF1FF3" w14:textId="77777777" w:rsidR="002759E3" w:rsidRPr="00C56806" w:rsidRDefault="002759E3" w:rsidP="00A81D4D">
      <w:pPr>
        <w:pStyle w:val="Sinespaciado"/>
        <w:jc w:val="center"/>
      </w:pPr>
    </w:p>
    <w:p w14:paraId="73D9A84F"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21.</w:t>
      </w:r>
      <w:r w:rsidRPr="00C56806">
        <w:rPr>
          <w:rFonts w:ascii="Verdana" w:eastAsia="Times New Roman" w:hAnsi="Verdana" w:cs="Arial"/>
          <w:sz w:val="20"/>
          <w:szCs w:val="20"/>
        </w:rPr>
        <w:t xml:space="preserve"> Los derechos por la prestación de los servicios que presta la Coordinación de Protección Civil, se causarán y liquidarán cuando mediante solicitud, de conformidad con la siguiente: </w:t>
      </w:r>
    </w:p>
    <w:p w14:paraId="1DA1C6D0"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50"/>
        <w:gridCol w:w="1172"/>
      </w:tblGrid>
      <w:tr w:rsidR="002759E3" w:rsidRPr="00A81D4D" w14:paraId="2D07C17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4CCA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tcPr>
          <w:p w14:paraId="6A3C795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$546.83</w:t>
            </w:r>
          </w:p>
        </w:tc>
      </w:tr>
      <w:tr w:rsidR="002759E3" w:rsidRPr="00A81D4D" w14:paraId="21DF579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4E6C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lastRenderedPageBreak/>
              <w:t>II.       Capacitación de brigadas de primeros auxilios, por jornada de 8 horas</w:t>
            </w:r>
          </w:p>
        </w:tc>
        <w:tc>
          <w:tcPr>
            <w:tcW w:w="0" w:type="auto"/>
            <w:tcBorders>
              <w:top w:val="single" w:sz="6" w:space="0" w:color="000000"/>
              <w:left w:val="single" w:sz="6" w:space="0" w:color="000000"/>
              <w:bottom w:val="single" w:sz="6" w:space="0" w:color="000000"/>
              <w:right w:val="single" w:sz="6" w:space="0" w:color="000000"/>
            </w:tcBorders>
          </w:tcPr>
          <w:p w14:paraId="7466ABF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$2,185.18</w:t>
            </w:r>
          </w:p>
        </w:tc>
      </w:tr>
      <w:tr w:rsidR="002759E3" w:rsidRPr="00A81D4D" w14:paraId="71E00D9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F9B9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III.      Capacitación de brigadas de combate de incendios, por jornada de 8 horas</w:t>
            </w:r>
          </w:p>
        </w:tc>
        <w:tc>
          <w:tcPr>
            <w:tcW w:w="0" w:type="auto"/>
            <w:tcBorders>
              <w:top w:val="single" w:sz="6" w:space="0" w:color="000000"/>
              <w:left w:val="single" w:sz="6" w:space="0" w:color="000000"/>
              <w:bottom w:val="single" w:sz="6" w:space="0" w:color="000000"/>
              <w:right w:val="single" w:sz="6" w:space="0" w:color="000000"/>
            </w:tcBorders>
          </w:tcPr>
          <w:p w14:paraId="0D6FB224" w14:textId="77777777" w:rsidR="002759E3" w:rsidRPr="00A81D4D" w:rsidRDefault="002759E3" w:rsidP="00C56806">
            <w:pPr>
              <w:pStyle w:val="TableParagraph"/>
              <w:rPr>
                <w:rFonts w:ascii="Verdana" w:eastAsia="Times New Roman" w:hAnsi="Verdana" w:cs="Arial"/>
                <w:sz w:val="18"/>
                <w:szCs w:val="18"/>
                <w:lang w:val="es-MX" w:eastAsia="es-MX"/>
              </w:rPr>
            </w:pPr>
          </w:p>
          <w:p w14:paraId="1111C5D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$5,467.07</w:t>
            </w:r>
          </w:p>
        </w:tc>
      </w:tr>
    </w:tbl>
    <w:p w14:paraId="3B75578E" w14:textId="77777777" w:rsidR="002759E3" w:rsidRPr="00C56806" w:rsidRDefault="002759E3" w:rsidP="00C56806">
      <w:pPr>
        <w:spacing w:line="240" w:lineRule="auto"/>
        <w:jc w:val="both"/>
        <w:rPr>
          <w:rFonts w:ascii="Verdana" w:eastAsia="Times New Roman" w:hAnsi="Verdana" w:cs="Arial"/>
          <w:sz w:val="20"/>
          <w:szCs w:val="20"/>
        </w:rPr>
      </w:pPr>
    </w:p>
    <w:p w14:paraId="1FACC15F" w14:textId="77777777"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NOVENA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OBRA PÚBLICA Y DESARROLLO URBANO</w:t>
      </w:r>
    </w:p>
    <w:p w14:paraId="600B443D"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22.</w:t>
      </w:r>
      <w:r w:rsidRPr="00C56806">
        <w:rPr>
          <w:rFonts w:ascii="Verdana" w:eastAsia="Times New Roman" w:hAnsi="Verdana" w:cs="Arial"/>
          <w:sz w:val="20"/>
          <w:szCs w:val="20"/>
        </w:rPr>
        <w:t xml:space="preserve"> Los derechos por la prestación de los servicios de obra pública y desarrollo urbano se causarán y liquidarán conforme a la siguiente: </w:t>
      </w:r>
    </w:p>
    <w:p w14:paraId="2B45BF1D"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9"/>
        <w:gridCol w:w="1172"/>
        <w:gridCol w:w="1927"/>
      </w:tblGrid>
      <w:tr w:rsidR="002759E3" w:rsidRPr="00A81D4D" w14:paraId="46CBDA5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850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B1B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8916"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0331A46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45B8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72F2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94D27"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0517292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D48C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DE51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A7C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vivienda</w:t>
            </w:r>
          </w:p>
        </w:tc>
      </w:tr>
      <w:tr w:rsidR="002759E3" w:rsidRPr="00A81D4D" w14:paraId="7CF63E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2BA8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 Económico</w:t>
            </w:r>
          </w:p>
        </w:tc>
        <w:tc>
          <w:tcPr>
            <w:tcW w:w="0" w:type="auto"/>
            <w:tcBorders>
              <w:top w:val="single" w:sz="6" w:space="0" w:color="000000"/>
              <w:left w:val="single" w:sz="6" w:space="0" w:color="000000"/>
              <w:bottom w:val="single" w:sz="6" w:space="0" w:color="000000"/>
              <w:right w:val="single" w:sz="6" w:space="0" w:color="000000"/>
            </w:tcBorders>
            <w:hideMark/>
          </w:tcPr>
          <w:p w14:paraId="6C0A7C1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$410.19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A79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vivienda</w:t>
            </w:r>
          </w:p>
        </w:tc>
      </w:tr>
      <w:tr w:rsidR="002759E3" w:rsidRPr="00A81D4D" w14:paraId="07C4074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50A1C"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3. Media</w:t>
            </w:r>
          </w:p>
        </w:tc>
        <w:tc>
          <w:tcPr>
            <w:tcW w:w="0" w:type="auto"/>
            <w:tcBorders>
              <w:top w:val="single" w:sz="6" w:space="0" w:color="000000"/>
              <w:left w:val="single" w:sz="6" w:space="0" w:color="000000"/>
              <w:bottom w:val="single" w:sz="6" w:space="0" w:color="000000"/>
              <w:right w:val="single" w:sz="6" w:space="0" w:color="000000"/>
            </w:tcBorders>
            <w:hideMark/>
          </w:tcPr>
          <w:p w14:paraId="40F1858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409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vivienda</w:t>
            </w:r>
          </w:p>
        </w:tc>
      </w:tr>
      <w:tr w:rsidR="002759E3" w:rsidRPr="00A81D4D" w14:paraId="0C99234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7CC2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4. Residencial</w:t>
            </w:r>
          </w:p>
        </w:tc>
        <w:tc>
          <w:tcPr>
            <w:tcW w:w="0" w:type="auto"/>
            <w:tcBorders>
              <w:top w:val="single" w:sz="6" w:space="0" w:color="000000"/>
              <w:left w:val="single" w:sz="6" w:space="0" w:color="000000"/>
              <w:bottom w:val="single" w:sz="6" w:space="0" w:color="000000"/>
              <w:right w:val="single" w:sz="6" w:space="0" w:color="000000"/>
            </w:tcBorders>
            <w:hideMark/>
          </w:tcPr>
          <w:p w14:paraId="714048E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$1,574.99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9204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vivienda</w:t>
            </w:r>
          </w:p>
        </w:tc>
      </w:tr>
      <w:tr w:rsidR="002759E3" w:rsidRPr="00A81D4D" w14:paraId="3BAA727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B5DE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D54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63D2"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6045004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7015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 Hoteles, cines, iglesias, hospitales, bancos, clubes-deportivos, estaciones de servicio</w:t>
            </w:r>
          </w:p>
        </w:tc>
        <w:tc>
          <w:tcPr>
            <w:tcW w:w="0" w:type="auto"/>
            <w:tcBorders>
              <w:top w:val="single" w:sz="6" w:space="0" w:color="000000"/>
              <w:left w:val="single" w:sz="6" w:space="0" w:color="000000"/>
              <w:bottom w:val="single" w:sz="6" w:space="0" w:color="000000"/>
              <w:right w:val="single" w:sz="6" w:space="0" w:color="000000"/>
            </w:tcBorders>
            <w:hideMark/>
          </w:tcPr>
          <w:p w14:paraId="62FB884D" w14:textId="77777777" w:rsidR="002759E3" w:rsidRPr="00A81D4D" w:rsidRDefault="002759E3" w:rsidP="00C56806">
            <w:pPr>
              <w:pStyle w:val="TableParagraph"/>
              <w:rPr>
                <w:rFonts w:ascii="Verdana" w:eastAsia="Times New Roman" w:hAnsi="Verdana" w:cs="Arial"/>
                <w:sz w:val="18"/>
                <w:szCs w:val="18"/>
                <w:lang w:val="es-MX" w:eastAsia="es-MX"/>
              </w:rPr>
            </w:pPr>
          </w:p>
          <w:p w14:paraId="66A8CB0F"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$1,808.36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FD8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licencia</w:t>
            </w:r>
          </w:p>
        </w:tc>
      </w:tr>
      <w:tr w:rsidR="002759E3" w:rsidRPr="00A81D4D" w14:paraId="3886250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894B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 Oficinas, locales comerciales, salones de fiesta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hideMark/>
          </w:tcPr>
          <w:p w14:paraId="79DDD9B0" w14:textId="77777777" w:rsidR="002759E3" w:rsidRPr="00A81D4D" w:rsidRDefault="002759E3" w:rsidP="00C56806">
            <w:pPr>
              <w:pStyle w:val="TableParagraph"/>
              <w:rPr>
                <w:rFonts w:ascii="Verdana" w:eastAsia="Times New Roman" w:hAnsi="Verdana" w:cs="Arial"/>
                <w:sz w:val="18"/>
                <w:szCs w:val="18"/>
                <w:lang w:val="es-MX" w:eastAsia="es-MX"/>
              </w:rPr>
            </w:pPr>
          </w:p>
          <w:p w14:paraId="4EF53165" w14:textId="77777777" w:rsidR="002759E3" w:rsidRPr="00A81D4D" w:rsidRDefault="002759E3" w:rsidP="00C56806">
            <w:pPr>
              <w:pStyle w:val="TableParagraph"/>
              <w:rPr>
                <w:rFonts w:ascii="Verdana" w:eastAsia="Times New Roman" w:hAnsi="Verdana" w:cs="Arial"/>
                <w:sz w:val="18"/>
                <w:szCs w:val="18"/>
                <w:lang w:val="es-MX" w:eastAsia="es-MX"/>
              </w:rPr>
            </w:pPr>
          </w:p>
          <w:p w14:paraId="2F74BE4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$1,312.54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0B7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27789F5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86CD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3. Bodegas, talleres, naves industriales, escuelas</w:t>
            </w:r>
          </w:p>
        </w:tc>
        <w:tc>
          <w:tcPr>
            <w:tcW w:w="0" w:type="auto"/>
            <w:tcBorders>
              <w:top w:val="single" w:sz="6" w:space="0" w:color="000000"/>
              <w:left w:val="single" w:sz="6" w:space="0" w:color="000000"/>
              <w:bottom w:val="single" w:sz="6" w:space="0" w:color="000000"/>
              <w:right w:val="single" w:sz="6" w:space="0" w:color="000000"/>
            </w:tcBorders>
            <w:hideMark/>
          </w:tcPr>
          <w:p w14:paraId="2E845D6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33F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177FE4B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65B1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Bardas o muros</w:t>
            </w:r>
          </w:p>
        </w:tc>
        <w:tc>
          <w:tcPr>
            <w:tcW w:w="0" w:type="auto"/>
            <w:tcBorders>
              <w:top w:val="single" w:sz="6" w:space="0" w:color="000000"/>
              <w:left w:val="single" w:sz="6" w:space="0" w:color="000000"/>
              <w:bottom w:val="single" w:sz="6" w:space="0" w:color="000000"/>
              <w:right w:val="single" w:sz="6" w:space="0" w:color="000000"/>
            </w:tcBorders>
            <w:hideMark/>
          </w:tcPr>
          <w:p w14:paraId="12619D4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ACC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licencia</w:t>
            </w:r>
          </w:p>
        </w:tc>
      </w:tr>
      <w:tr w:rsidR="002759E3" w:rsidRPr="00A81D4D" w14:paraId="57E5985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5666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lastRenderedPageBreak/>
              <w:t>II. Por permiso de regularización de construcción, se cobrará el 50% adicional a lo que establece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E3F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9DC5"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46071FF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2DCC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III. 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E86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0714A"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7F74258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218C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hideMark/>
          </w:tcPr>
          <w:p w14:paraId="405D6029" w14:textId="77777777" w:rsidR="002759E3" w:rsidRPr="00A81D4D" w:rsidRDefault="002759E3" w:rsidP="00C56806">
            <w:pPr>
              <w:pStyle w:val="TableParagraph"/>
              <w:rPr>
                <w:rFonts w:ascii="Verdana" w:eastAsia="Times New Roman" w:hAnsi="Verdana" w:cs="Arial"/>
                <w:sz w:val="18"/>
                <w:szCs w:val="18"/>
                <w:lang w:val="es-MX" w:eastAsia="es-MX"/>
              </w:rPr>
            </w:pPr>
          </w:p>
          <w:p w14:paraId="593EE4E0"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F595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licencia</w:t>
            </w:r>
          </w:p>
        </w:tc>
      </w:tr>
      <w:tr w:rsidR="002759E3" w:rsidRPr="00A81D4D" w14:paraId="48CDE90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025E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xml:space="preserve">V. Por peritajes de evaluación de riesgos </w:t>
            </w:r>
          </w:p>
        </w:tc>
        <w:tc>
          <w:tcPr>
            <w:tcW w:w="0" w:type="auto"/>
            <w:tcBorders>
              <w:top w:val="single" w:sz="6" w:space="0" w:color="000000"/>
              <w:left w:val="single" w:sz="6" w:space="0" w:color="000000"/>
              <w:bottom w:val="single" w:sz="6" w:space="0" w:color="000000"/>
              <w:right w:val="single" w:sz="6" w:space="0" w:color="000000"/>
            </w:tcBorders>
            <w:hideMark/>
          </w:tcPr>
          <w:p w14:paraId="3D4AC69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671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peritaje</w:t>
            </w:r>
          </w:p>
        </w:tc>
      </w:tr>
      <w:tr w:rsidR="002759E3" w:rsidRPr="00A81D4D" w14:paraId="50616CF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7B0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VI. Por permiso de división</w:t>
            </w:r>
          </w:p>
        </w:tc>
        <w:tc>
          <w:tcPr>
            <w:tcW w:w="0" w:type="auto"/>
            <w:tcBorders>
              <w:top w:val="single" w:sz="6" w:space="0" w:color="000000"/>
              <w:left w:val="single" w:sz="6" w:space="0" w:color="000000"/>
              <w:bottom w:val="single" w:sz="6" w:space="0" w:color="000000"/>
              <w:right w:val="single" w:sz="6" w:space="0" w:color="000000"/>
            </w:tcBorders>
            <w:hideMark/>
          </w:tcPr>
          <w:p w14:paraId="28E5A2B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252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74160A9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DF5C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VII. Por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C58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B2C4"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40BB049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1AA7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35B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F7A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30F138A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C605C"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Uso comercial</w:t>
            </w:r>
          </w:p>
        </w:tc>
        <w:tc>
          <w:tcPr>
            <w:tcW w:w="0" w:type="auto"/>
            <w:tcBorders>
              <w:top w:val="single" w:sz="6" w:space="0" w:color="000000"/>
              <w:left w:val="single" w:sz="6" w:space="0" w:color="000000"/>
              <w:bottom w:val="single" w:sz="6" w:space="0" w:color="000000"/>
              <w:right w:val="single" w:sz="6" w:space="0" w:color="000000"/>
            </w:tcBorders>
            <w:hideMark/>
          </w:tcPr>
          <w:p w14:paraId="2CF9902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DCC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15E3B49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806DC"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Uso industrial</w:t>
            </w:r>
          </w:p>
        </w:tc>
        <w:tc>
          <w:tcPr>
            <w:tcW w:w="0" w:type="auto"/>
            <w:tcBorders>
              <w:top w:val="single" w:sz="6" w:space="0" w:color="000000"/>
              <w:left w:val="single" w:sz="6" w:space="0" w:color="000000"/>
              <w:bottom w:val="single" w:sz="6" w:space="0" w:color="000000"/>
              <w:right w:val="single" w:sz="6" w:space="0" w:color="000000"/>
            </w:tcBorders>
            <w:hideMark/>
          </w:tcPr>
          <w:p w14:paraId="01CC00B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$355.34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50BD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permiso</w:t>
            </w:r>
          </w:p>
        </w:tc>
      </w:tr>
      <w:tr w:rsidR="002759E3" w:rsidRPr="00A81D4D" w14:paraId="4ECC35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2BC0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VIII. Por autorización de cambio de uso de suelo aprobado, se pagarán las mismas cuotas señaladas en la fracción VII de este artículo. Tratándose de factibilidad de uso de suelo otorgada por el Ayuntamiento, se cobrará únicamente el 50 % de los valores establecidos en dicha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9E0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E176"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3500016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99DD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IX.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hideMark/>
          </w:tcPr>
          <w:p w14:paraId="3C69382B" w14:textId="77777777" w:rsidR="002759E3" w:rsidRPr="00A81D4D" w:rsidRDefault="002759E3" w:rsidP="00C56806">
            <w:pPr>
              <w:pStyle w:val="TableParagraph"/>
              <w:spacing w:before="6"/>
              <w:rPr>
                <w:rFonts w:ascii="Verdana" w:eastAsia="Times New Roman" w:hAnsi="Verdana" w:cs="Arial"/>
                <w:sz w:val="18"/>
                <w:szCs w:val="18"/>
                <w:lang w:val="es-MX" w:eastAsia="es-MX"/>
              </w:rPr>
            </w:pPr>
          </w:p>
          <w:p w14:paraId="2B9C952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B03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certificado</w:t>
            </w:r>
          </w:p>
        </w:tc>
      </w:tr>
      <w:tr w:rsidR="002759E3" w:rsidRPr="00A81D4D" w14:paraId="1E3CA67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2C62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X. Por certificación de terminación de obra y uso de edificio se pagará una cuota de</w:t>
            </w:r>
          </w:p>
        </w:tc>
        <w:tc>
          <w:tcPr>
            <w:tcW w:w="0" w:type="auto"/>
            <w:tcBorders>
              <w:top w:val="single" w:sz="6" w:space="0" w:color="000000"/>
              <w:left w:val="single" w:sz="6" w:space="0" w:color="000000"/>
              <w:bottom w:val="single" w:sz="6" w:space="0" w:color="000000"/>
              <w:right w:val="single" w:sz="6" w:space="0" w:color="000000"/>
            </w:tcBorders>
            <w:hideMark/>
          </w:tcPr>
          <w:p w14:paraId="08B98C8F" w14:textId="77777777" w:rsidR="002759E3" w:rsidRPr="00A81D4D" w:rsidRDefault="002759E3" w:rsidP="00C56806">
            <w:pPr>
              <w:pStyle w:val="TableParagraph"/>
              <w:rPr>
                <w:rFonts w:ascii="Verdana" w:eastAsia="Times New Roman" w:hAnsi="Verdana" w:cs="Arial"/>
                <w:sz w:val="18"/>
                <w:szCs w:val="18"/>
                <w:lang w:val="es-MX" w:eastAsia="es-MX"/>
              </w:rPr>
            </w:pPr>
          </w:p>
          <w:p w14:paraId="5152061E" w14:textId="77777777" w:rsidR="002759E3" w:rsidRPr="00A81D4D" w:rsidRDefault="002759E3" w:rsidP="00C56806">
            <w:pPr>
              <w:pStyle w:val="TableParagraph"/>
              <w:rPr>
                <w:rFonts w:ascii="Verdana" w:eastAsia="Times New Roman" w:hAnsi="Verdana" w:cs="Arial"/>
                <w:sz w:val="18"/>
                <w:szCs w:val="18"/>
                <w:lang w:val="es-MX" w:eastAsia="es-MX"/>
              </w:rPr>
            </w:pPr>
          </w:p>
          <w:p w14:paraId="52C18144" w14:textId="77777777" w:rsidR="002759E3" w:rsidRPr="00A81D4D" w:rsidRDefault="002759E3" w:rsidP="00C56806">
            <w:pPr>
              <w:pStyle w:val="TableParagraph"/>
              <w:spacing w:before="9"/>
              <w:rPr>
                <w:rFonts w:ascii="Verdana" w:eastAsia="Times New Roman" w:hAnsi="Verdana" w:cs="Arial"/>
                <w:sz w:val="18"/>
                <w:szCs w:val="18"/>
                <w:lang w:val="es-MX" w:eastAsia="es-MX"/>
              </w:rPr>
            </w:pPr>
          </w:p>
          <w:p w14:paraId="6488FBC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FAE3F"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con excepción del marginado, que estará exento.</w:t>
            </w:r>
          </w:p>
        </w:tc>
      </w:tr>
    </w:tbl>
    <w:p w14:paraId="17CBF024"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El otorgamiento de los permisos anteriores incluye la revisión del proyecto de construcción y la supervisión de la obra.</w:t>
      </w:r>
    </w:p>
    <w:p w14:paraId="41AE66BE" w14:textId="77777777" w:rsidR="00A81D4D" w:rsidRDefault="00A81D4D" w:rsidP="00A81D4D">
      <w:pPr>
        <w:pStyle w:val="Sinespaciado"/>
        <w:rPr>
          <w:rStyle w:val="Textoennegrita"/>
          <w:rFonts w:ascii="Verdana" w:hAnsi="Verdana" w:cs="Arial"/>
          <w:sz w:val="20"/>
          <w:szCs w:val="20"/>
        </w:rPr>
      </w:pPr>
    </w:p>
    <w:p w14:paraId="258F7568" w14:textId="77777777" w:rsidR="00436B70" w:rsidRDefault="00436B70" w:rsidP="00C56806">
      <w:pPr>
        <w:spacing w:line="240" w:lineRule="auto"/>
        <w:jc w:val="center"/>
        <w:rPr>
          <w:rStyle w:val="Textoennegrita"/>
          <w:rFonts w:ascii="Verdana" w:hAnsi="Verdana" w:cs="Arial"/>
          <w:sz w:val="20"/>
          <w:szCs w:val="20"/>
        </w:rPr>
      </w:pPr>
    </w:p>
    <w:p w14:paraId="1BB88EBA" w14:textId="49643D46"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lastRenderedPageBreak/>
        <w:t>SECCIÓN DÉCIMA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CATASTRALES, PRÁCTICA Y AUTORIZACIÓN DE AVALÚOS</w:t>
      </w:r>
    </w:p>
    <w:p w14:paraId="7A354B29"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23.</w:t>
      </w:r>
      <w:r w:rsidRPr="00C56806">
        <w:rPr>
          <w:rFonts w:ascii="Verdana" w:eastAsia="Times New Roman" w:hAnsi="Verdana" w:cs="Arial"/>
          <w:sz w:val="20"/>
          <w:szCs w:val="20"/>
        </w:rPr>
        <w:t xml:space="preserve"> Los derechos por servicios catastrales, práctica y autorización de avalúos se causarán y liquidarán conforme a la siguiente: </w:t>
      </w:r>
    </w:p>
    <w:p w14:paraId="6991540F" w14:textId="77777777" w:rsidR="002759E3" w:rsidRPr="00C56806" w:rsidRDefault="002759E3" w:rsidP="00C56806">
      <w:pPr>
        <w:pStyle w:val="NormalWeb"/>
        <w:jc w:val="center"/>
        <w:rPr>
          <w:rFonts w:ascii="Verdana" w:hAnsi="Verdana"/>
          <w:b/>
          <w:bCs/>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16"/>
        <w:gridCol w:w="1172"/>
      </w:tblGrid>
      <w:tr w:rsidR="002759E3" w:rsidRPr="00A81D4D" w14:paraId="554E16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2C08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F4C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$76.53</w:t>
            </w:r>
          </w:p>
        </w:tc>
      </w:tr>
      <w:tr w:rsidR="002759E3" w:rsidRPr="00A81D4D" w14:paraId="6E64C08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55D5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E58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r w:rsidR="002759E3" w:rsidRPr="00A81D4D" w14:paraId="1D00E4D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B4D1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646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$212.22</w:t>
            </w:r>
          </w:p>
        </w:tc>
      </w:tr>
      <w:tr w:rsidR="002759E3" w:rsidRPr="00A81D4D" w14:paraId="65210F8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6E32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4C54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xml:space="preserve">    $8.18</w:t>
            </w:r>
          </w:p>
        </w:tc>
      </w:tr>
      <w:tr w:rsidR="002759E3" w:rsidRPr="00A81D4D" w14:paraId="725AD73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DACF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9AC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r w:rsidR="002759E3" w:rsidRPr="00A81D4D" w14:paraId="5F16F7C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E876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III.   Por el avalúo de inmuebles rústicos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9BEF"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r w:rsidR="002759E3" w:rsidRPr="00A81D4D" w14:paraId="115716D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CE3A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BE1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$1,625.71</w:t>
            </w:r>
          </w:p>
        </w:tc>
      </w:tr>
      <w:tr w:rsidR="002759E3" w:rsidRPr="00A81D4D" w14:paraId="4836C5F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4804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66B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r w:rsidR="002759E3" w:rsidRPr="00A81D4D" w14:paraId="13EA34F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63B4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C76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$211.31</w:t>
            </w:r>
          </w:p>
        </w:tc>
      </w:tr>
      <w:tr w:rsidR="002759E3" w:rsidRPr="00A81D4D" w14:paraId="64CD2EF8"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E1E2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Por cada una de las hectáreas que excedan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89C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r w:rsidR="002759E3" w:rsidRPr="00A81D4D" w14:paraId="45605E3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FC93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De 20 hectáreas</w:t>
            </w:r>
          </w:p>
        </w:tc>
        <w:tc>
          <w:tcPr>
            <w:tcW w:w="0" w:type="auto"/>
            <w:tcBorders>
              <w:top w:val="single" w:sz="6" w:space="0" w:color="000000"/>
              <w:left w:val="single" w:sz="6" w:space="0" w:color="000000"/>
              <w:bottom w:val="single" w:sz="6" w:space="0" w:color="000000"/>
              <w:right w:val="single" w:sz="6" w:space="0" w:color="000000"/>
            </w:tcBorders>
            <w:hideMark/>
          </w:tcPr>
          <w:p w14:paraId="5D273D1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$171.18</w:t>
            </w:r>
          </w:p>
        </w:tc>
      </w:tr>
      <w:tr w:rsidR="002759E3" w:rsidRPr="00A81D4D" w14:paraId="45E5EC2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B7EA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IV. Por cada consulta de archivo catastral del Municipio</w:t>
            </w:r>
          </w:p>
        </w:tc>
        <w:tc>
          <w:tcPr>
            <w:tcW w:w="0" w:type="auto"/>
            <w:tcBorders>
              <w:top w:val="single" w:sz="6" w:space="0" w:color="000000"/>
              <w:left w:val="single" w:sz="6" w:space="0" w:color="000000"/>
              <w:bottom w:val="single" w:sz="6" w:space="0" w:color="000000"/>
              <w:right w:val="single" w:sz="6" w:space="0" w:color="000000"/>
            </w:tcBorders>
            <w:hideMark/>
          </w:tcPr>
          <w:p w14:paraId="5D05E31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$23.15</w:t>
            </w:r>
          </w:p>
        </w:tc>
      </w:tr>
      <w:tr w:rsidR="002759E3" w:rsidRPr="00A81D4D" w14:paraId="7A6E7A7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2801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 Por consulta de expediente histórico de avalúo fiscal</w:t>
            </w:r>
          </w:p>
        </w:tc>
        <w:tc>
          <w:tcPr>
            <w:tcW w:w="0" w:type="auto"/>
            <w:tcBorders>
              <w:top w:val="single" w:sz="6" w:space="0" w:color="000000"/>
              <w:left w:val="single" w:sz="6" w:space="0" w:color="000000"/>
              <w:bottom w:val="single" w:sz="6" w:space="0" w:color="000000"/>
              <w:right w:val="single" w:sz="6" w:space="0" w:color="000000"/>
            </w:tcBorders>
            <w:hideMark/>
          </w:tcPr>
          <w:p w14:paraId="1518FB5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$79.10</w:t>
            </w:r>
          </w:p>
        </w:tc>
      </w:tr>
      <w:tr w:rsidR="002759E3" w:rsidRPr="00A81D4D" w14:paraId="6C320C6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DF75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lastRenderedPageBreak/>
              <w:t>VI. Por la expedición del plano de la ciudad</w:t>
            </w:r>
          </w:p>
        </w:tc>
        <w:tc>
          <w:tcPr>
            <w:tcW w:w="0" w:type="auto"/>
            <w:tcBorders>
              <w:top w:val="single" w:sz="6" w:space="0" w:color="000000"/>
              <w:left w:val="single" w:sz="6" w:space="0" w:color="000000"/>
              <w:bottom w:val="single" w:sz="6" w:space="0" w:color="000000"/>
              <w:right w:val="single" w:sz="6" w:space="0" w:color="000000"/>
            </w:tcBorders>
            <w:hideMark/>
          </w:tcPr>
          <w:p w14:paraId="5EE7584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$436.80</w:t>
            </w:r>
          </w:p>
        </w:tc>
      </w:tr>
      <w:tr w:rsidR="002759E3" w:rsidRPr="00A81D4D" w14:paraId="5513FA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3CF1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VII. Por la revisión y autorización de avalúos realizados por peritos externos, se cobrará el 30% de la cuota establecida en la fracción I del presente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CC4B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r>
    </w:tbl>
    <w:p w14:paraId="7A8A2FAA" w14:textId="77777777" w:rsidR="002759E3" w:rsidRPr="00C56806" w:rsidRDefault="002759E3" w:rsidP="00A81D4D">
      <w:pPr>
        <w:pStyle w:val="NormalWeb"/>
        <w:ind w:firstLine="708"/>
        <w:jc w:val="both"/>
        <w:outlineLvl w:val="4"/>
        <w:rPr>
          <w:rFonts w:ascii="Verdana" w:hAnsi="Verdana"/>
          <w:sz w:val="20"/>
          <w:szCs w:val="20"/>
        </w:rPr>
      </w:pPr>
      <w:r w:rsidRPr="00C56806">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373B647A" w14:textId="77777777" w:rsidR="00A81D4D" w:rsidRDefault="00A81D4D" w:rsidP="00A81D4D">
      <w:pPr>
        <w:pStyle w:val="Sinespaciado"/>
        <w:rPr>
          <w:rStyle w:val="Textoennegrita"/>
          <w:rFonts w:ascii="Verdana" w:hAnsi="Verdana" w:cs="Arial"/>
          <w:sz w:val="20"/>
          <w:szCs w:val="20"/>
        </w:rPr>
      </w:pPr>
    </w:p>
    <w:p w14:paraId="78F1FAF1" w14:textId="3DD1DDEB"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UNDÉCIMA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EN MATERIA DE FRACCIONAMIENTOS Y DESARROLLOS EN CONDOMINIO</w:t>
      </w:r>
    </w:p>
    <w:p w14:paraId="6906A39D" w14:textId="77777777" w:rsidR="002759E3" w:rsidRPr="00C56806" w:rsidRDefault="002759E3" w:rsidP="00A81D4D">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24.</w:t>
      </w:r>
      <w:r w:rsidRPr="00C56806">
        <w:rPr>
          <w:rFonts w:ascii="Verdana" w:eastAsia="Times New Roman" w:hAnsi="Verdana" w:cs="Arial"/>
          <w:sz w:val="20"/>
          <w:szCs w:val="20"/>
        </w:rPr>
        <w:t xml:space="preserve"> Los derechos por servicios municipales en materia de fraccionamientos y desarrollos en condominio se causarán y liquidarán en atención a la siguiente: </w:t>
      </w:r>
    </w:p>
    <w:p w14:paraId="58DBAAE8"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759E3" w:rsidRPr="00C56806" w14:paraId="31D6EF2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8639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Por la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90F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$1,169.92</w:t>
            </w:r>
          </w:p>
        </w:tc>
      </w:tr>
      <w:tr w:rsidR="002759E3" w:rsidRPr="00C56806" w14:paraId="5495BB6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2BD8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hideMark/>
          </w:tcPr>
          <w:p w14:paraId="074DF3F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$1,169.92</w:t>
            </w:r>
          </w:p>
        </w:tc>
      </w:tr>
      <w:tr w:rsidR="002759E3" w:rsidRPr="00C56806" w14:paraId="6D11AA9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3226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III.       Por la revisión de proyectos para la autorización de obra</w:t>
            </w:r>
          </w:p>
        </w:tc>
        <w:tc>
          <w:tcPr>
            <w:tcW w:w="0" w:type="auto"/>
            <w:tcBorders>
              <w:top w:val="single" w:sz="6" w:space="0" w:color="000000"/>
              <w:left w:val="single" w:sz="6" w:space="0" w:color="000000"/>
              <w:bottom w:val="single" w:sz="6" w:space="0" w:color="000000"/>
              <w:right w:val="single" w:sz="6" w:space="0" w:color="000000"/>
            </w:tcBorders>
            <w:hideMark/>
          </w:tcPr>
          <w:p w14:paraId="1D8AB36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$1,169.92</w:t>
            </w:r>
          </w:p>
        </w:tc>
      </w:tr>
      <w:tr w:rsidR="002759E3" w:rsidRPr="00C56806" w14:paraId="461F316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B69A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IV.      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22D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r>
      <w:tr w:rsidR="002759E3" w:rsidRPr="00C56806" w14:paraId="5E518CB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7F9B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En los fraccionamientos de urbanización progresiva, aplicado sobre el presupuesto de las obras de agua y drenaje, así como instalaciones de guarniciones.   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AB0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r>
      <w:tr w:rsidR="002759E3" w:rsidRPr="00C56806" w14:paraId="7A17E9F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1628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    Tratándose de los demás fraccionamientos y desarrollos en condominio. 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0CB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r>
      <w:tr w:rsidR="002759E3" w:rsidRPr="00C56806" w14:paraId="220AB8C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6F9D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hideMark/>
          </w:tcPr>
          <w:p w14:paraId="295AF8E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$1,169.92</w:t>
            </w:r>
          </w:p>
        </w:tc>
      </w:tr>
      <w:tr w:rsidR="002759E3" w:rsidRPr="00C56806" w14:paraId="65CEC11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0013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hideMark/>
          </w:tcPr>
          <w:p w14:paraId="4E1A662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$1,175.81</w:t>
            </w:r>
          </w:p>
        </w:tc>
      </w:tr>
      <w:tr w:rsidR="002759E3" w:rsidRPr="00C56806" w14:paraId="1EA0735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242A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F74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$1,170.55</w:t>
            </w:r>
          </w:p>
        </w:tc>
      </w:tr>
    </w:tbl>
    <w:p w14:paraId="04281EBE" w14:textId="77777777" w:rsidR="002759E3" w:rsidRPr="00C56806" w:rsidRDefault="002759E3" w:rsidP="00C56806">
      <w:pPr>
        <w:spacing w:line="240" w:lineRule="auto"/>
        <w:jc w:val="both"/>
        <w:rPr>
          <w:rFonts w:ascii="Verdana" w:eastAsia="Times New Roman" w:hAnsi="Verdana" w:cs="Arial"/>
          <w:sz w:val="20"/>
          <w:szCs w:val="20"/>
        </w:rPr>
      </w:pPr>
    </w:p>
    <w:p w14:paraId="12300A09" w14:textId="5119C9D8" w:rsidR="002759E3" w:rsidRPr="00C56806" w:rsidRDefault="002759E3" w:rsidP="00A81D4D">
      <w:pPr>
        <w:pStyle w:val="Sinespaciado"/>
        <w:jc w:val="center"/>
      </w:pPr>
      <w:r w:rsidRPr="00C56806">
        <w:rPr>
          <w:rStyle w:val="Textoennegrita"/>
          <w:rFonts w:ascii="Verdana" w:hAnsi="Verdana" w:cs="Arial"/>
          <w:sz w:val="20"/>
          <w:szCs w:val="20"/>
        </w:rPr>
        <w:t>SECCIÓN DUODÉCIMA</w:t>
      </w:r>
    </w:p>
    <w:p w14:paraId="13BE41B1" w14:textId="77777777" w:rsidR="00A81D4D" w:rsidRDefault="002759E3" w:rsidP="00A81D4D">
      <w:pPr>
        <w:pStyle w:val="Sinespaciado"/>
        <w:jc w:val="center"/>
        <w:rPr>
          <w:rStyle w:val="Textoennegrita"/>
          <w:rFonts w:ascii="Verdana" w:hAnsi="Verdana" w:cs="Arial"/>
          <w:sz w:val="20"/>
          <w:szCs w:val="20"/>
        </w:rPr>
      </w:pPr>
      <w:r w:rsidRPr="00C56806">
        <w:rPr>
          <w:rStyle w:val="Textoennegrita"/>
          <w:rFonts w:ascii="Verdana" w:hAnsi="Verdana" w:cs="Arial"/>
          <w:sz w:val="20"/>
          <w:szCs w:val="20"/>
        </w:rPr>
        <w:t xml:space="preserve">EXPEDICIÓN DE LICENCIAS Y PERMISOS PARA </w:t>
      </w:r>
    </w:p>
    <w:p w14:paraId="57FDB8C9" w14:textId="60A77848" w:rsidR="002759E3" w:rsidRPr="00C56806" w:rsidRDefault="002759E3" w:rsidP="00A81D4D">
      <w:pPr>
        <w:pStyle w:val="Sinespaciado"/>
        <w:jc w:val="center"/>
      </w:pPr>
      <w:r w:rsidRPr="00C56806">
        <w:rPr>
          <w:rStyle w:val="Textoennegrita"/>
          <w:rFonts w:ascii="Verdana" w:hAnsi="Verdana" w:cs="Arial"/>
          <w:sz w:val="20"/>
          <w:szCs w:val="20"/>
        </w:rPr>
        <w:t>EL ESTABLECIMIENTO DE ANUNCIOS</w:t>
      </w:r>
    </w:p>
    <w:p w14:paraId="3BA6D5BB" w14:textId="77777777" w:rsidR="002759E3" w:rsidRPr="00C56806" w:rsidRDefault="002759E3" w:rsidP="00A81D4D">
      <w:pPr>
        <w:pStyle w:val="NormalWeb"/>
        <w:ind w:firstLine="708"/>
        <w:jc w:val="both"/>
        <w:rPr>
          <w:rFonts w:ascii="Verdana" w:hAnsi="Verdana"/>
          <w:sz w:val="20"/>
          <w:szCs w:val="20"/>
        </w:rPr>
      </w:pPr>
      <w:r w:rsidRPr="00C56806">
        <w:rPr>
          <w:rStyle w:val="Textoennegrita"/>
          <w:rFonts w:ascii="Verdana" w:hAnsi="Verdana"/>
          <w:sz w:val="20"/>
          <w:szCs w:val="20"/>
        </w:rPr>
        <w:t>Artículo 25.</w:t>
      </w:r>
      <w:r w:rsidRPr="00C56806">
        <w:rPr>
          <w:rFonts w:ascii="Verdana" w:hAnsi="Verdana"/>
          <w:sz w:val="20"/>
          <w:szCs w:val="20"/>
        </w:rPr>
        <w:t> Los derechos por la expedición de licencias y permisos para el establecimiento de anuncios se causarán y liquidarán conforme a la siguiente:</w:t>
      </w:r>
    </w:p>
    <w:p w14:paraId="0A623131"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06"/>
        <w:gridCol w:w="1131"/>
        <w:gridCol w:w="1651"/>
      </w:tblGrid>
      <w:tr w:rsidR="002759E3" w:rsidRPr="00A81D4D" w14:paraId="4BAEBD77"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5D880" w14:textId="77777777" w:rsidR="002759E3" w:rsidRPr="00A81D4D" w:rsidRDefault="002759E3" w:rsidP="00C56806">
            <w:pPr>
              <w:spacing w:line="240" w:lineRule="auto"/>
              <w:jc w:val="center"/>
              <w:rPr>
                <w:rFonts w:ascii="Verdana" w:eastAsia="Times New Roman" w:hAnsi="Verdana" w:cs="Arial"/>
                <w:b/>
                <w:bCs/>
                <w:sz w:val="18"/>
                <w:szCs w:val="18"/>
              </w:rPr>
            </w:pPr>
            <w:r w:rsidRPr="00A81D4D">
              <w:rPr>
                <w:rFonts w:ascii="Verdana" w:eastAsia="Times New Roman" w:hAnsi="Verdana" w:cs="Arial"/>
                <w:b/>
                <w:bCs/>
                <w:sz w:val="18"/>
                <w:szCs w:val="18"/>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8D14" w14:textId="77777777" w:rsidR="002759E3" w:rsidRPr="00A81D4D" w:rsidRDefault="002759E3" w:rsidP="00C56806">
            <w:pPr>
              <w:spacing w:line="240" w:lineRule="auto"/>
              <w:jc w:val="center"/>
              <w:rPr>
                <w:rFonts w:ascii="Verdana" w:eastAsia="Times New Roman" w:hAnsi="Verdana" w:cs="Arial"/>
                <w:b/>
                <w:bCs/>
                <w:sz w:val="18"/>
                <w:szCs w:val="18"/>
              </w:rPr>
            </w:pPr>
            <w:r w:rsidRPr="00A81D4D">
              <w:rPr>
                <w:rFonts w:ascii="Verdana" w:eastAsia="Times New Roman" w:hAnsi="Verdana" w:cs="Arial"/>
                <w:b/>
                <w:bCs/>
                <w:sz w:val="18"/>
                <w:szCs w:val="18"/>
              </w:rPr>
              <w:t>Importe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055E" w14:textId="77777777" w:rsidR="002759E3" w:rsidRPr="00A81D4D" w:rsidRDefault="002759E3" w:rsidP="00C56806">
            <w:pPr>
              <w:spacing w:line="240" w:lineRule="auto"/>
              <w:jc w:val="center"/>
              <w:rPr>
                <w:rFonts w:ascii="Verdana" w:eastAsia="Times New Roman" w:hAnsi="Verdana" w:cs="Arial"/>
                <w:b/>
                <w:bCs/>
                <w:sz w:val="18"/>
                <w:szCs w:val="18"/>
              </w:rPr>
            </w:pPr>
            <w:r w:rsidRPr="00A81D4D">
              <w:rPr>
                <w:rFonts w:ascii="Verdana" w:eastAsia="Times New Roman" w:hAnsi="Verdana" w:cs="Arial"/>
                <w:b/>
                <w:bCs/>
                <w:sz w:val="18"/>
                <w:szCs w:val="18"/>
              </w:rPr>
              <w:t>Unidad de medida</w:t>
            </w:r>
          </w:p>
        </w:tc>
      </w:tr>
      <w:tr w:rsidR="002759E3" w:rsidRPr="00A81D4D" w14:paraId="583E1DF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761A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6BA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EF03"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424F426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1027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939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$674.09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FA5FA" w14:textId="77777777" w:rsidR="002759E3" w:rsidRPr="00A81D4D" w:rsidRDefault="002759E3" w:rsidP="00C56806">
            <w:pPr>
              <w:spacing w:line="240" w:lineRule="auto"/>
              <w:jc w:val="both"/>
              <w:rPr>
                <w:rFonts w:ascii="Verdana" w:eastAsia="Times New Roman" w:hAnsi="Verdana" w:cs="Arial"/>
                <w:sz w:val="18"/>
                <w:szCs w:val="18"/>
                <w:vertAlign w:val="superscript"/>
              </w:rPr>
            </w:pPr>
            <w:r w:rsidRPr="00A81D4D">
              <w:rPr>
                <w:rFonts w:ascii="Verdana" w:eastAsia="Times New Roman" w:hAnsi="Verdana" w:cs="Arial"/>
                <w:sz w:val="18"/>
                <w:szCs w:val="18"/>
              </w:rPr>
              <w:t>m</w:t>
            </w:r>
            <w:r w:rsidRPr="00A81D4D">
              <w:rPr>
                <w:rFonts w:ascii="Verdana" w:eastAsia="Times New Roman" w:hAnsi="Verdana" w:cs="Arial"/>
                <w:sz w:val="18"/>
                <w:szCs w:val="18"/>
                <w:vertAlign w:val="superscript"/>
              </w:rPr>
              <w:t>2</w:t>
            </w:r>
          </w:p>
        </w:tc>
      </w:tr>
      <w:tr w:rsidR="002759E3" w:rsidRPr="00A81D4D" w14:paraId="4A5F323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380C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Auto soportados y/o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027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AE0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m</w:t>
            </w:r>
            <w:r w:rsidRPr="00A81D4D">
              <w:rPr>
                <w:rFonts w:ascii="Verdana" w:eastAsia="Times New Roman" w:hAnsi="Verdana" w:cs="Arial"/>
                <w:sz w:val="18"/>
                <w:szCs w:val="18"/>
                <w:vertAlign w:val="superscript"/>
              </w:rPr>
              <w:t>2</w:t>
            </w:r>
          </w:p>
        </w:tc>
      </w:tr>
      <w:tr w:rsidR="002759E3" w:rsidRPr="00A81D4D" w14:paraId="7C9612D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6F86C"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0BCC"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4C4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m</w:t>
            </w:r>
            <w:r w:rsidRPr="00A81D4D">
              <w:rPr>
                <w:rFonts w:ascii="Verdana" w:eastAsia="Times New Roman" w:hAnsi="Verdana" w:cs="Arial"/>
                <w:sz w:val="18"/>
                <w:szCs w:val="18"/>
                <w:vertAlign w:val="superscript"/>
              </w:rPr>
              <w:t>2</w:t>
            </w:r>
          </w:p>
        </w:tc>
      </w:tr>
      <w:tr w:rsidR="002759E3" w:rsidRPr="00A81D4D" w14:paraId="264C873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DBF6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076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4E2A"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514A5DB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CEAC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a)    Toldos y carpas</w:t>
            </w:r>
          </w:p>
        </w:tc>
        <w:tc>
          <w:tcPr>
            <w:tcW w:w="0" w:type="auto"/>
            <w:tcBorders>
              <w:top w:val="single" w:sz="6" w:space="0" w:color="000000"/>
              <w:left w:val="single" w:sz="6" w:space="0" w:color="000000"/>
              <w:bottom w:val="single" w:sz="6" w:space="0" w:color="000000"/>
              <w:right w:val="single" w:sz="6" w:space="0" w:color="000000"/>
            </w:tcBorders>
            <w:hideMark/>
          </w:tcPr>
          <w:p w14:paraId="7BF8AAC9" w14:textId="77777777" w:rsidR="002759E3" w:rsidRPr="00A81D4D" w:rsidRDefault="002759E3" w:rsidP="00C56806">
            <w:pPr>
              <w:pStyle w:val="TableParagraph"/>
              <w:spacing w:before="5"/>
              <w:rPr>
                <w:rFonts w:ascii="Verdana" w:eastAsia="Times New Roman" w:hAnsi="Verdana" w:cs="Arial"/>
                <w:sz w:val="18"/>
                <w:szCs w:val="18"/>
                <w:lang w:val="es-MX" w:eastAsia="es-MX"/>
              </w:rPr>
            </w:pPr>
          </w:p>
          <w:p w14:paraId="0DBCEBF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$959.77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270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pieza</w:t>
            </w:r>
          </w:p>
        </w:tc>
      </w:tr>
      <w:tr w:rsidR="002759E3" w:rsidRPr="00A81D4D" w14:paraId="655A566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ACA7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hideMark/>
          </w:tcPr>
          <w:p w14:paraId="2C370B68" w14:textId="77777777" w:rsidR="002759E3" w:rsidRPr="00A81D4D" w:rsidRDefault="002759E3" w:rsidP="00C56806">
            <w:pPr>
              <w:pStyle w:val="TableParagraph"/>
              <w:spacing w:before="5"/>
              <w:rPr>
                <w:rFonts w:ascii="Verdana" w:eastAsia="Times New Roman" w:hAnsi="Verdana" w:cs="Arial"/>
                <w:sz w:val="18"/>
                <w:szCs w:val="18"/>
                <w:lang w:val="es-MX" w:eastAsia="es-MX"/>
              </w:rPr>
            </w:pPr>
          </w:p>
          <w:p w14:paraId="56BD6122"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32B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pieza</w:t>
            </w:r>
          </w:p>
        </w:tc>
      </w:tr>
      <w:tr w:rsidR="002759E3" w:rsidRPr="00A81D4D" w14:paraId="6C17BB5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13835"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III.          Por anuncio colocado en vehículos de servicio público urbano y suburbano bimestralmente</w:t>
            </w:r>
          </w:p>
        </w:tc>
        <w:tc>
          <w:tcPr>
            <w:tcW w:w="0" w:type="auto"/>
            <w:tcBorders>
              <w:top w:val="single" w:sz="6" w:space="0" w:color="000000"/>
              <w:left w:val="single" w:sz="6" w:space="0" w:color="000000"/>
              <w:bottom w:val="single" w:sz="6" w:space="0" w:color="000000"/>
              <w:right w:val="single" w:sz="6" w:space="0" w:color="000000"/>
            </w:tcBorders>
            <w:hideMark/>
          </w:tcPr>
          <w:p w14:paraId="0AC62917" w14:textId="77777777" w:rsidR="002759E3" w:rsidRPr="00A81D4D" w:rsidRDefault="002759E3" w:rsidP="00C56806">
            <w:pPr>
              <w:pStyle w:val="TableParagraph"/>
              <w:rPr>
                <w:rFonts w:ascii="Verdana" w:eastAsia="Times New Roman" w:hAnsi="Verdana" w:cs="Arial"/>
                <w:sz w:val="18"/>
                <w:szCs w:val="18"/>
                <w:lang w:val="es-MX" w:eastAsia="es-MX"/>
              </w:rPr>
            </w:pPr>
          </w:p>
          <w:p w14:paraId="6F23170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E9F9"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6309294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BCAA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IV.        Por difusión fonética de publicidad en la vía pública, por día</w:t>
            </w:r>
          </w:p>
        </w:tc>
        <w:tc>
          <w:tcPr>
            <w:tcW w:w="0" w:type="auto"/>
            <w:tcBorders>
              <w:top w:val="single" w:sz="6" w:space="0" w:color="000000"/>
              <w:left w:val="single" w:sz="6" w:space="0" w:color="000000"/>
              <w:bottom w:val="single" w:sz="6" w:space="0" w:color="000000"/>
              <w:right w:val="single" w:sz="6" w:space="0" w:color="000000"/>
            </w:tcBorders>
            <w:hideMark/>
          </w:tcPr>
          <w:p w14:paraId="591B64A1" w14:textId="77777777" w:rsidR="002759E3" w:rsidRPr="00A81D4D" w:rsidRDefault="002759E3" w:rsidP="00C56806">
            <w:pPr>
              <w:pStyle w:val="TableParagraph"/>
              <w:rPr>
                <w:rFonts w:ascii="Verdana" w:eastAsia="Times New Roman" w:hAnsi="Verdana" w:cs="Arial"/>
                <w:sz w:val="18"/>
                <w:szCs w:val="18"/>
                <w:lang w:val="es-MX" w:eastAsia="es-MX"/>
              </w:rPr>
            </w:pPr>
          </w:p>
          <w:p w14:paraId="0AF05227"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5798"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23BAF61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05D9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          Por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2F51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7D25" w14:textId="77777777" w:rsidR="002759E3" w:rsidRPr="00A81D4D" w:rsidRDefault="002759E3" w:rsidP="00C56806">
            <w:pPr>
              <w:spacing w:line="240" w:lineRule="auto"/>
              <w:rPr>
                <w:rFonts w:ascii="Verdana" w:eastAsia="Times New Roman" w:hAnsi="Verdana" w:cs="Arial"/>
                <w:sz w:val="18"/>
                <w:szCs w:val="18"/>
              </w:rPr>
            </w:pPr>
          </w:p>
        </w:tc>
      </w:tr>
      <w:tr w:rsidR="002759E3" w:rsidRPr="00A81D4D" w14:paraId="680D08D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ECD4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lastRenderedPageBreak/>
              <w:t>a)            Mampara en la vía pública</w:t>
            </w:r>
          </w:p>
        </w:tc>
        <w:tc>
          <w:tcPr>
            <w:tcW w:w="0" w:type="auto"/>
            <w:tcBorders>
              <w:top w:val="single" w:sz="6" w:space="0" w:color="000000"/>
              <w:left w:val="single" w:sz="6" w:space="0" w:color="000000"/>
              <w:bottom w:val="single" w:sz="6" w:space="0" w:color="000000"/>
              <w:right w:val="single" w:sz="6" w:space="0" w:color="000000"/>
            </w:tcBorders>
            <w:hideMark/>
          </w:tcPr>
          <w:p w14:paraId="59970F1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B276"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día</w:t>
            </w:r>
          </w:p>
        </w:tc>
      </w:tr>
      <w:tr w:rsidR="002759E3" w:rsidRPr="00A81D4D" w14:paraId="126B403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43B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b)           Tijera</w:t>
            </w:r>
          </w:p>
        </w:tc>
        <w:tc>
          <w:tcPr>
            <w:tcW w:w="0" w:type="auto"/>
            <w:tcBorders>
              <w:top w:val="single" w:sz="6" w:space="0" w:color="000000"/>
              <w:left w:val="single" w:sz="6" w:space="0" w:color="000000"/>
              <w:bottom w:val="single" w:sz="6" w:space="0" w:color="000000"/>
              <w:right w:val="single" w:sz="6" w:space="0" w:color="000000"/>
            </w:tcBorders>
            <w:hideMark/>
          </w:tcPr>
          <w:p w14:paraId="58EAC51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87FCA"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mes</w:t>
            </w:r>
          </w:p>
        </w:tc>
      </w:tr>
      <w:tr w:rsidR="002759E3" w:rsidRPr="00A81D4D" w14:paraId="5A33974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AB9DF"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c)            Comercios ambulantes</w:t>
            </w:r>
          </w:p>
        </w:tc>
        <w:tc>
          <w:tcPr>
            <w:tcW w:w="0" w:type="auto"/>
            <w:tcBorders>
              <w:top w:val="single" w:sz="6" w:space="0" w:color="000000"/>
              <w:left w:val="single" w:sz="6" w:space="0" w:color="000000"/>
              <w:bottom w:val="single" w:sz="6" w:space="0" w:color="000000"/>
              <w:right w:val="single" w:sz="6" w:space="0" w:color="000000"/>
            </w:tcBorders>
            <w:hideMark/>
          </w:tcPr>
          <w:p w14:paraId="60097594"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$109.35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993D"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mes</w:t>
            </w:r>
          </w:p>
        </w:tc>
      </w:tr>
      <w:tr w:rsidR="002759E3" w:rsidRPr="00A81D4D" w14:paraId="5E6445C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F114E"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d)           Mantas y/o lonas</w:t>
            </w:r>
          </w:p>
        </w:tc>
        <w:tc>
          <w:tcPr>
            <w:tcW w:w="0" w:type="auto"/>
            <w:tcBorders>
              <w:top w:val="single" w:sz="6" w:space="0" w:color="000000"/>
              <w:left w:val="single" w:sz="6" w:space="0" w:color="000000"/>
              <w:bottom w:val="single" w:sz="6" w:space="0" w:color="000000"/>
              <w:right w:val="single" w:sz="6" w:space="0" w:color="000000"/>
            </w:tcBorders>
            <w:hideMark/>
          </w:tcPr>
          <w:p w14:paraId="76878BA3"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F628"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día</w:t>
            </w:r>
          </w:p>
        </w:tc>
      </w:tr>
      <w:tr w:rsidR="002759E3" w:rsidRPr="00A81D4D" w14:paraId="3AD2394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6D18B"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VI.          Inflables</w:t>
            </w:r>
          </w:p>
        </w:tc>
        <w:tc>
          <w:tcPr>
            <w:tcW w:w="0" w:type="auto"/>
            <w:tcBorders>
              <w:top w:val="single" w:sz="6" w:space="0" w:color="000000"/>
              <w:left w:val="single" w:sz="6" w:space="0" w:color="000000"/>
              <w:bottom w:val="single" w:sz="6" w:space="0" w:color="000000"/>
              <w:right w:val="single" w:sz="6" w:space="0" w:color="000000"/>
            </w:tcBorders>
            <w:hideMark/>
          </w:tcPr>
          <w:p w14:paraId="173195F1"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0D39" w14:textId="77777777" w:rsidR="002759E3" w:rsidRPr="00A81D4D" w:rsidRDefault="002759E3" w:rsidP="00C56806">
            <w:pPr>
              <w:spacing w:line="240" w:lineRule="auto"/>
              <w:jc w:val="both"/>
              <w:rPr>
                <w:rFonts w:ascii="Verdana" w:eastAsia="Times New Roman" w:hAnsi="Verdana" w:cs="Arial"/>
                <w:sz w:val="18"/>
                <w:szCs w:val="18"/>
              </w:rPr>
            </w:pPr>
            <w:r w:rsidRPr="00A81D4D">
              <w:rPr>
                <w:rFonts w:ascii="Verdana" w:eastAsia="Times New Roman" w:hAnsi="Verdana" w:cs="Arial"/>
                <w:sz w:val="18"/>
                <w:szCs w:val="18"/>
              </w:rPr>
              <w:t>por día</w:t>
            </w:r>
          </w:p>
        </w:tc>
      </w:tr>
    </w:tbl>
    <w:p w14:paraId="2DEBE5AF" w14:textId="77777777" w:rsidR="002759E3" w:rsidRPr="00C56806" w:rsidRDefault="002759E3" w:rsidP="00A81D4D">
      <w:pPr>
        <w:pStyle w:val="NormalWeb"/>
        <w:ind w:firstLine="708"/>
        <w:jc w:val="both"/>
        <w:rPr>
          <w:rFonts w:ascii="Verdana" w:hAnsi="Verdana"/>
          <w:sz w:val="20"/>
          <w:szCs w:val="20"/>
        </w:rPr>
      </w:pPr>
      <w:r w:rsidRPr="00C56806">
        <w:rPr>
          <w:rFonts w:ascii="Verdana" w:hAnsi="Verdana"/>
          <w:sz w:val="20"/>
          <w:szCs w:val="20"/>
        </w:rPr>
        <w:t>El otorgamiento del permiso incluye trabajos de supervisión y revisión del proyecto de ubicación y estructura del anuncio. </w:t>
      </w:r>
    </w:p>
    <w:p w14:paraId="5388E06E" w14:textId="77777777" w:rsidR="00A81D4D" w:rsidRDefault="00A81D4D" w:rsidP="00A81D4D">
      <w:pPr>
        <w:pStyle w:val="Sinespaciado"/>
        <w:rPr>
          <w:rStyle w:val="Textoennegrita"/>
          <w:rFonts w:ascii="Verdana" w:hAnsi="Verdana" w:cs="Arial"/>
          <w:sz w:val="20"/>
          <w:szCs w:val="20"/>
        </w:rPr>
      </w:pPr>
    </w:p>
    <w:p w14:paraId="6488D2FF" w14:textId="4C36207B" w:rsidR="002759E3" w:rsidRPr="00C56806" w:rsidRDefault="002759E3" w:rsidP="00C56806">
      <w:pPr>
        <w:spacing w:line="240" w:lineRule="auto"/>
        <w:jc w:val="center"/>
        <w:rPr>
          <w:rFonts w:ascii="Verdana" w:eastAsia="Times New Roman" w:hAnsi="Verdana" w:cs="Arial"/>
          <w:sz w:val="20"/>
          <w:szCs w:val="20"/>
        </w:rPr>
      </w:pPr>
      <w:r w:rsidRPr="00C56806">
        <w:rPr>
          <w:rStyle w:val="Textoennegrita"/>
          <w:rFonts w:ascii="Verdana" w:hAnsi="Verdana" w:cs="Arial"/>
          <w:sz w:val="20"/>
          <w:szCs w:val="20"/>
        </w:rPr>
        <w:t>SECCIÓN DECIMOTERCERA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EN MATERIA AMBIENTAL</w:t>
      </w:r>
    </w:p>
    <w:p w14:paraId="70136410" w14:textId="77777777" w:rsidR="002759E3" w:rsidRPr="00C56806" w:rsidRDefault="002759E3" w:rsidP="00A81D4D">
      <w:pPr>
        <w:pStyle w:val="NormalWeb"/>
        <w:ind w:firstLine="708"/>
        <w:jc w:val="both"/>
        <w:rPr>
          <w:rFonts w:ascii="Verdana" w:hAnsi="Verdana"/>
          <w:sz w:val="20"/>
          <w:szCs w:val="20"/>
        </w:rPr>
      </w:pPr>
      <w:r w:rsidRPr="00C56806">
        <w:rPr>
          <w:rStyle w:val="Textoennegrita"/>
          <w:rFonts w:ascii="Verdana" w:hAnsi="Verdana"/>
          <w:sz w:val="20"/>
          <w:szCs w:val="20"/>
        </w:rPr>
        <w:t>Artículo 26.</w:t>
      </w:r>
      <w:r w:rsidRPr="00C56806">
        <w:rPr>
          <w:rFonts w:ascii="Verdana" w:hAnsi="Verdana"/>
          <w:sz w:val="20"/>
          <w:szCs w:val="20"/>
        </w:rPr>
        <w:t> Los derechos derivados de la prestación de los servicios en materia ambiental, se causarán y liquidarán de conformidad con la siguiente:</w:t>
      </w:r>
    </w:p>
    <w:p w14:paraId="32F2BB71"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2759E3" w:rsidRPr="00C56806" w14:paraId="085E646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D9AD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Por la autorización de la evaluación de impacto ambiental, por dictamen</w:t>
            </w:r>
          </w:p>
        </w:tc>
        <w:tc>
          <w:tcPr>
            <w:tcW w:w="0" w:type="auto"/>
            <w:tcBorders>
              <w:top w:val="single" w:sz="6" w:space="0" w:color="000000"/>
              <w:left w:val="single" w:sz="6" w:space="0" w:color="000000"/>
              <w:bottom w:val="single" w:sz="6" w:space="0" w:color="000000"/>
              <w:right w:val="single" w:sz="6" w:space="0" w:color="000000"/>
            </w:tcBorders>
          </w:tcPr>
          <w:p w14:paraId="15F929AE" w14:textId="77777777" w:rsidR="002759E3" w:rsidRPr="00C56806" w:rsidRDefault="002759E3" w:rsidP="00C56806">
            <w:pPr>
              <w:spacing w:line="240" w:lineRule="auto"/>
              <w:jc w:val="right"/>
              <w:rPr>
                <w:rFonts w:ascii="Verdana" w:eastAsia="Times New Roman" w:hAnsi="Verdana" w:cs="Arial"/>
                <w:sz w:val="20"/>
                <w:szCs w:val="20"/>
              </w:rPr>
            </w:pPr>
          </w:p>
          <w:p w14:paraId="12C0C551"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$4,046.80</w:t>
            </w:r>
          </w:p>
        </w:tc>
      </w:tr>
      <w:tr w:rsidR="002759E3" w:rsidRPr="00C56806" w14:paraId="1D9401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DC0A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tcPr>
          <w:p w14:paraId="64153B62"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$3,608.74</w:t>
            </w:r>
          </w:p>
        </w:tc>
      </w:tr>
      <w:tr w:rsidR="002759E3" w:rsidRPr="00C56806" w14:paraId="27AA968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D88F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III.      Por permiso para la poda y tala de árboles, por árbol</w:t>
            </w:r>
          </w:p>
        </w:tc>
        <w:tc>
          <w:tcPr>
            <w:tcW w:w="0" w:type="auto"/>
            <w:tcBorders>
              <w:top w:val="single" w:sz="6" w:space="0" w:color="000000"/>
              <w:left w:val="single" w:sz="6" w:space="0" w:color="000000"/>
              <w:bottom w:val="single" w:sz="6" w:space="0" w:color="000000"/>
              <w:right w:val="single" w:sz="6" w:space="0" w:color="000000"/>
            </w:tcBorders>
          </w:tcPr>
          <w:p w14:paraId="6C4B8141"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$64.93</w:t>
            </w:r>
          </w:p>
        </w:tc>
      </w:tr>
      <w:tr w:rsidR="002759E3" w:rsidRPr="00C56806" w14:paraId="0E4F76C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E3D1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IV.     Por autorización anual para la operación de tabiquerías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tcPr>
          <w:p w14:paraId="785B93F1" w14:textId="77777777" w:rsidR="002759E3" w:rsidRPr="00C56806" w:rsidRDefault="002759E3" w:rsidP="00C56806">
            <w:pPr>
              <w:spacing w:line="240" w:lineRule="auto"/>
              <w:jc w:val="right"/>
              <w:rPr>
                <w:rFonts w:ascii="Verdana" w:eastAsia="Times New Roman" w:hAnsi="Verdana" w:cs="Arial"/>
                <w:sz w:val="20"/>
                <w:szCs w:val="20"/>
              </w:rPr>
            </w:pPr>
          </w:p>
          <w:p w14:paraId="6C4781E7" w14:textId="77777777" w:rsidR="002759E3" w:rsidRPr="00C56806" w:rsidRDefault="002759E3" w:rsidP="00C56806">
            <w:pPr>
              <w:spacing w:line="240" w:lineRule="auto"/>
              <w:jc w:val="right"/>
              <w:rPr>
                <w:rFonts w:ascii="Verdana" w:eastAsia="Times New Roman" w:hAnsi="Verdana" w:cs="Arial"/>
                <w:sz w:val="20"/>
                <w:szCs w:val="20"/>
              </w:rPr>
            </w:pPr>
            <w:r w:rsidRPr="00C56806">
              <w:rPr>
                <w:rFonts w:ascii="Verdana" w:eastAsia="Times New Roman" w:hAnsi="Verdana" w:cs="Arial"/>
                <w:sz w:val="20"/>
                <w:szCs w:val="20"/>
              </w:rPr>
              <w:t>$874.78</w:t>
            </w:r>
          </w:p>
        </w:tc>
      </w:tr>
    </w:tbl>
    <w:p w14:paraId="198C6D83" w14:textId="77777777" w:rsidR="002759E3" w:rsidRPr="00C56806" w:rsidRDefault="002759E3" w:rsidP="00C56806">
      <w:pPr>
        <w:spacing w:line="240" w:lineRule="auto"/>
        <w:jc w:val="both"/>
        <w:rPr>
          <w:rFonts w:ascii="Verdana" w:eastAsia="Times New Roman" w:hAnsi="Verdana" w:cs="Arial"/>
          <w:sz w:val="20"/>
          <w:szCs w:val="20"/>
        </w:rPr>
      </w:pPr>
    </w:p>
    <w:p w14:paraId="67815FC5" w14:textId="77777777" w:rsidR="00FA5784" w:rsidRDefault="00FA5784" w:rsidP="00C56806">
      <w:pPr>
        <w:spacing w:line="240" w:lineRule="auto"/>
        <w:jc w:val="center"/>
        <w:rPr>
          <w:rStyle w:val="Textoennegrita"/>
          <w:rFonts w:ascii="Verdana" w:hAnsi="Verdana" w:cs="Arial"/>
          <w:sz w:val="20"/>
          <w:szCs w:val="20"/>
        </w:rPr>
      </w:pPr>
    </w:p>
    <w:p w14:paraId="5D2D6D09" w14:textId="3661F85A"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lastRenderedPageBreak/>
        <w:t>SECCIÓN DECIMOCUARTA</w:t>
      </w:r>
      <w:r w:rsidRPr="00C56806">
        <w:rPr>
          <w:rFonts w:ascii="Verdana" w:eastAsia="Times New Roman" w:hAnsi="Verdana" w:cs="Arial"/>
          <w:b/>
          <w:bCs/>
          <w:sz w:val="20"/>
          <w:szCs w:val="20"/>
        </w:rPr>
        <w:br/>
      </w:r>
      <w:r w:rsidRPr="00C56806">
        <w:rPr>
          <w:rStyle w:val="Textoennegrita"/>
          <w:rFonts w:ascii="Verdana" w:hAnsi="Verdana" w:cs="Arial"/>
          <w:sz w:val="20"/>
          <w:szCs w:val="20"/>
        </w:rPr>
        <w:t>EXPEDICIÓN DE CERTIFICADOS, CERTIFICACIONES, CONSTANCIAS Y CARTAS</w:t>
      </w:r>
    </w:p>
    <w:p w14:paraId="11F76870" w14:textId="77777777" w:rsidR="002759E3" w:rsidRPr="00C56806" w:rsidRDefault="002759E3" w:rsidP="00C56806">
      <w:pPr>
        <w:spacing w:line="240" w:lineRule="auto"/>
        <w:jc w:val="both"/>
        <w:rPr>
          <w:rFonts w:ascii="Verdana" w:eastAsia="Times New Roman" w:hAnsi="Verdana" w:cs="Arial"/>
          <w:sz w:val="20"/>
          <w:szCs w:val="20"/>
        </w:rPr>
      </w:pPr>
      <w:r w:rsidRPr="00C56806">
        <w:rPr>
          <w:rStyle w:val="Textoennegrita"/>
          <w:rFonts w:ascii="Verdana" w:hAnsi="Verdana" w:cs="Arial"/>
          <w:sz w:val="20"/>
          <w:szCs w:val="20"/>
        </w:rPr>
        <w:t>Artículo 27.</w:t>
      </w:r>
      <w:r w:rsidRPr="00C56806">
        <w:rPr>
          <w:rFonts w:ascii="Verdana" w:eastAsia="Times New Roman" w:hAnsi="Verdana" w:cs="Arial"/>
          <w:sz w:val="20"/>
          <w:szCs w:val="20"/>
        </w:rPr>
        <w:t xml:space="preserve"> Los derechos por la expedición de certificados, certificaciones, constancias y cartas, se causarán y liquidarán de conformidad con la siguiente: </w:t>
      </w:r>
    </w:p>
    <w:p w14:paraId="5B6E5911"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2759E3" w:rsidRPr="00C56806" w14:paraId="035EC8F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BCCD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tcPr>
          <w:p w14:paraId="63CE7B5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$50.77</w:t>
            </w:r>
          </w:p>
        </w:tc>
      </w:tr>
      <w:tr w:rsidR="002759E3" w:rsidRPr="00C56806" w14:paraId="36693B7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192E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tcPr>
          <w:p w14:paraId="627ED2C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$116.88</w:t>
            </w:r>
          </w:p>
        </w:tc>
      </w:tr>
      <w:tr w:rsidR="002759E3" w:rsidRPr="00C56806" w14:paraId="474865F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A306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III.    Certificaciones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tcPr>
          <w:p w14:paraId="4DBF846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$50.77</w:t>
            </w:r>
          </w:p>
        </w:tc>
      </w:tr>
      <w:tr w:rsidR="002759E3" w:rsidRPr="00C56806" w14:paraId="7C4BA0D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CDE8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IV.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tcPr>
          <w:p w14:paraId="34715EB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$50.77</w:t>
            </w:r>
          </w:p>
        </w:tc>
      </w:tr>
      <w:tr w:rsidR="002759E3" w:rsidRPr="00C56806" w14:paraId="57D6E74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65CC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 Carta de origen</w:t>
            </w:r>
          </w:p>
        </w:tc>
        <w:tc>
          <w:tcPr>
            <w:tcW w:w="0" w:type="auto"/>
            <w:tcBorders>
              <w:top w:val="single" w:sz="6" w:space="0" w:color="000000"/>
              <w:left w:val="single" w:sz="6" w:space="0" w:color="000000"/>
              <w:bottom w:val="single" w:sz="6" w:space="0" w:color="000000"/>
              <w:right w:val="single" w:sz="6" w:space="0" w:color="000000"/>
            </w:tcBorders>
          </w:tcPr>
          <w:p w14:paraId="7E0318A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$50.77</w:t>
            </w:r>
          </w:p>
        </w:tc>
      </w:tr>
    </w:tbl>
    <w:p w14:paraId="6A73C325" w14:textId="77777777" w:rsidR="002759E3" w:rsidRPr="00C56806" w:rsidRDefault="002759E3" w:rsidP="00C56806">
      <w:pPr>
        <w:spacing w:line="240" w:lineRule="auto"/>
        <w:jc w:val="both"/>
        <w:rPr>
          <w:rFonts w:ascii="Verdana" w:eastAsia="Times New Roman" w:hAnsi="Verdana" w:cs="Arial"/>
          <w:sz w:val="20"/>
          <w:szCs w:val="20"/>
        </w:rPr>
      </w:pPr>
    </w:p>
    <w:p w14:paraId="177CEADB" w14:textId="77777777" w:rsidR="002759E3" w:rsidRPr="00C56806" w:rsidRDefault="002759E3" w:rsidP="00C56806">
      <w:pPr>
        <w:spacing w:line="240" w:lineRule="auto"/>
        <w:jc w:val="center"/>
        <w:rPr>
          <w:rFonts w:ascii="Verdana" w:eastAsia="Times New Roman" w:hAnsi="Verdana" w:cs="Arial"/>
          <w:sz w:val="20"/>
          <w:szCs w:val="20"/>
        </w:rPr>
      </w:pPr>
      <w:r w:rsidRPr="00C56806">
        <w:rPr>
          <w:rStyle w:val="Textoennegrita"/>
          <w:rFonts w:ascii="Verdana" w:hAnsi="Verdana" w:cs="Arial"/>
          <w:sz w:val="20"/>
          <w:szCs w:val="20"/>
        </w:rPr>
        <w:t>SECCIÓN DECIMOQUINTA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TRANSPORTE PÚBLICO URBANO Y SUBURBANO EN RUTA FIJA</w:t>
      </w:r>
    </w:p>
    <w:p w14:paraId="2E4A9353"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28.</w:t>
      </w:r>
      <w:r w:rsidRPr="00C56806">
        <w:rPr>
          <w:rFonts w:ascii="Verdana" w:hAnsi="Verdana"/>
          <w:sz w:val="20"/>
          <w:szCs w:val="20"/>
        </w:rPr>
        <w:t> Los derechos por la prestación del servicio de transporte público urbano y suburbano en ruta fija, se pagarán por vehículo, conforme a la siguiente:</w:t>
      </w:r>
    </w:p>
    <w:p w14:paraId="7E02A0BA"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2759E3" w:rsidRPr="00C56806" w14:paraId="546CDAE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D0E0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            Por otorgamiento de concesión para 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hideMark/>
          </w:tcPr>
          <w:p w14:paraId="4C6F481B" w14:textId="77777777" w:rsidR="002759E3" w:rsidRPr="00C56806" w:rsidRDefault="002759E3" w:rsidP="00C56806">
            <w:pPr>
              <w:spacing w:line="240" w:lineRule="auto"/>
              <w:jc w:val="both"/>
              <w:rPr>
                <w:rFonts w:ascii="Verdana" w:eastAsia="Times New Roman" w:hAnsi="Verdana" w:cs="Arial"/>
                <w:sz w:val="20"/>
                <w:szCs w:val="20"/>
              </w:rPr>
            </w:pPr>
          </w:p>
          <w:p w14:paraId="642E046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$8,749.73</w:t>
            </w:r>
          </w:p>
        </w:tc>
      </w:tr>
      <w:tr w:rsidR="002759E3" w:rsidRPr="00C56806" w14:paraId="11B93A11"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5F1A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          Por transmisión de derechos de concesión para el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hideMark/>
          </w:tcPr>
          <w:p w14:paraId="37E4A6E7" w14:textId="77777777" w:rsidR="002759E3" w:rsidRPr="00C56806" w:rsidRDefault="002759E3" w:rsidP="00C56806">
            <w:pPr>
              <w:spacing w:line="240" w:lineRule="auto"/>
              <w:jc w:val="both"/>
              <w:rPr>
                <w:rFonts w:ascii="Verdana" w:eastAsia="Times New Roman" w:hAnsi="Verdana" w:cs="Arial"/>
                <w:sz w:val="20"/>
                <w:szCs w:val="20"/>
              </w:rPr>
            </w:pPr>
          </w:p>
          <w:p w14:paraId="59E3C2E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$8,747.80</w:t>
            </w:r>
          </w:p>
        </w:tc>
      </w:tr>
      <w:tr w:rsidR="002759E3" w:rsidRPr="00C56806" w14:paraId="4722932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5545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III.         Por refrendo anual de concesión para el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hideMark/>
          </w:tcPr>
          <w:p w14:paraId="23B1C0B0" w14:textId="77777777" w:rsidR="002759E3" w:rsidRPr="00C56806" w:rsidRDefault="002759E3" w:rsidP="00C56806">
            <w:pPr>
              <w:pStyle w:val="TableParagraph"/>
              <w:rPr>
                <w:rFonts w:ascii="Verdana" w:eastAsia="Times New Roman" w:hAnsi="Verdana" w:cs="Arial"/>
                <w:sz w:val="20"/>
                <w:szCs w:val="20"/>
                <w:lang w:val="es-MX" w:eastAsia="es-MX"/>
              </w:rPr>
            </w:pPr>
          </w:p>
          <w:p w14:paraId="7539D80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$873.60</w:t>
            </w:r>
          </w:p>
        </w:tc>
      </w:tr>
      <w:tr w:rsidR="002759E3" w:rsidRPr="00C56806" w14:paraId="45CDB71D"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4725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hideMark/>
          </w:tcPr>
          <w:p w14:paraId="5252993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$144.03</w:t>
            </w:r>
          </w:p>
        </w:tc>
      </w:tr>
      <w:tr w:rsidR="002759E3" w:rsidRPr="00C56806" w14:paraId="2CB81C6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6BA5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hideMark/>
          </w:tcPr>
          <w:p w14:paraId="3757572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$303.40</w:t>
            </w:r>
          </w:p>
        </w:tc>
      </w:tr>
      <w:tr w:rsidR="002759E3" w:rsidRPr="00C56806" w14:paraId="23B47DE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6B16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        Por constancia de despintado</w:t>
            </w:r>
          </w:p>
        </w:tc>
        <w:tc>
          <w:tcPr>
            <w:tcW w:w="0" w:type="auto"/>
            <w:tcBorders>
              <w:top w:val="single" w:sz="6" w:space="0" w:color="000000"/>
              <w:left w:val="single" w:sz="6" w:space="0" w:color="000000"/>
              <w:bottom w:val="single" w:sz="6" w:space="0" w:color="000000"/>
              <w:right w:val="single" w:sz="6" w:space="0" w:color="000000"/>
            </w:tcBorders>
            <w:hideMark/>
          </w:tcPr>
          <w:p w14:paraId="1D716EC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$61.09</w:t>
            </w:r>
          </w:p>
        </w:tc>
      </w:tr>
      <w:tr w:rsidR="002759E3" w:rsidRPr="00C56806" w14:paraId="023AD7B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EA8B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hideMark/>
          </w:tcPr>
          <w:p w14:paraId="0AAB24E3" w14:textId="77777777" w:rsidR="002759E3" w:rsidRPr="00C56806" w:rsidRDefault="002759E3" w:rsidP="00C56806">
            <w:pPr>
              <w:pStyle w:val="TableParagraph"/>
              <w:rPr>
                <w:rFonts w:ascii="Verdana" w:eastAsia="Times New Roman" w:hAnsi="Verdana" w:cs="Arial"/>
                <w:sz w:val="20"/>
                <w:szCs w:val="20"/>
                <w:lang w:val="es-MX" w:eastAsia="es-MX"/>
              </w:rPr>
            </w:pPr>
          </w:p>
          <w:p w14:paraId="62B2D8F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$182.99</w:t>
            </w:r>
          </w:p>
        </w:tc>
      </w:tr>
      <w:tr w:rsidR="002759E3" w:rsidRPr="00C56806" w14:paraId="1269B12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293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VIII.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hideMark/>
          </w:tcPr>
          <w:p w14:paraId="14810298" w14:textId="77777777" w:rsidR="002759E3" w:rsidRPr="00C56806" w:rsidRDefault="002759E3" w:rsidP="00C56806">
            <w:pPr>
              <w:pStyle w:val="TableParagraph"/>
              <w:spacing w:before="10"/>
              <w:rPr>
                <w:rFonts w:ascii="Verdana" w:eastAsia="Times New Roman" w:hAnsi="Verdana" w:cs="Arial"/>
                <w:sz w:val="20"/>
                <w:szCs w:val="20"/>
                <w:lang w:val="es-MX" w:eastAsia="es-MX"/>
              </w:rPr>
            </w:pPr>
          </w:p>
          <w:p w14:paraId="344D3EA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$1,093.19</w:t>
            </w:r>
          </w:p>
        </w:tc>
      </w:tr>
    </w:tbl>
    <w:p w14:paraId="7BBD5A16" w14:textId="77777777" w:rsidR="002759E3" w:rsidRDefault="002759E3" w:rsidP="00C56806">
      <w:pPr>
        <w:spacing w:line="240" w:lineRule="auto"/>
        <w:jc w:val="both"/>
        <w:rPr>
          <w:rFonts w:ascii="Verdana" w:eastAsia="Times New Roman" w:hAnsi="Verdana" w:cs="Arial"/>
          <w:sz w:val="20"/>
          <w:szCs w:val="20"/>
        </w:rPr>
      </w:pPr>
    </w:p>
    <w:p w14:paraId="2A35FE0C" w14:textId="44D6378C" w:rsidR="002759E3" w:rsidRPr="00C56806" w:rsidRDefault="002759E3" w:rsidP="00C56806">
      <w:pPr>
        <w:spacing w:line="240" w:lineRule="auto"/>
        <w:jc w:val="center"/>
        <w:rPr>
          <w:rFonts w:ascii="Verdana" w:eastAsia="Times New Roman" w:hAnsi="Verdana" w:cs="Arial"/>
          <w:sz w:val="20"/>
          <w:szCs w:val="20"/>
        </w:rPr>
      </w:pPr>
      <w:r w:rsidRPr="00C56806">
        <w:rPr>
          <w:rStyle w:val="Textoennegrita"/>
          <w:rFonts w:ascii="Verdana" w:hAnsi="Verdana" w:cs="Arial"/>
          <w:sz w:val="20"/>
          <w:szCs w:val="20"/>
        </w:rPr>
        <w:t>SECCIÓN DECIMOSEXTA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 DE ALUMBRADO PÚBLICO</w:t>
      </w:r>
    </w:p>
    <w:p w14:paraId="745FD62B"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29.</w:t>
      </w:r>
      <w:r w:rsidRPr="00C56806">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1BA81839"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2759E3" w:rsidRPr="00C56806" w14:paraId="63D83DB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60C1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tcPr>
          <w:p w14:paraId="54F994F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$854.29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52D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Mensual</w:t>
            </w:r>
          </w:p>
        </w:tc>
      </w:tr>
      <w:tr w:rsidR="002759E3" w:rsidRPr="00C56806" w14:paraId="6E3CDD8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4DBD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tcPr>
          <w:p w14:paraId="1031B33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70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Bimestral</w:t>
            </w:r>
          </w:p>
        </w:tc>
      </w:tr>
    </w:tbl>
    <w:p w14:paraId="300C30BB" w14:textId="77777777" w:rsidR="002759E3" w:rsidRPr="00C56806" w:rsidRDefault="002759E3" w:rsidP="00C56806">
      <w:pPr>
        <w:spacing w:line="240" w:lineRule="auto"/>
        <w:jc w:val="both"/>
        <w:rPr>
          <w:rFonts w:ascii="Verdana" w:eastAsia="Times New Roman" w:hAnsi="Verdana" w:cs="Arial"/>
          <w:sz w:val="20"/>
          <w:szCs w:val="20"/>
        </w:rPr>
      </w:pPr>
    </w:p>
    <w:p w14:paraId="5EB64CEC"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Aplicará la tarifa mensual o bimestral según el periodo de facturación de la Comisión Federal de Electricidad.</w:t>
      </w:r>
    </w:p>
    <w:p w14:paraId="12B1F585" w14:textId="77777777" w:rsidR="002759E3" w:rsidRPr="003B60E3" w:rsidRDefault="002759E3" w:rsidP="003B60E3">
      <w:pPr>
        <w:ind w:firstLine="708"/>
        <w:jc w:val="both"/>
        <w:rPr>
          <w:rFonts w:ascii="Verdana" w:hAnsi="Verdana"/>
          <w:sz w:val="20"/>
          <w:szCs w:val="20"/>
        </w:rPr>
      </w:pPr>
      <w:r w:rsidRPr="003B60E3">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024A57D" w14:textId="77777777" w:rsidR="002759E3" w:rsidRPr="006C08B5" w:rsidRDefault="002759E3" w:rsidP="006C08B5">
      <w:pPr>
        <w:pStyle w:val="Sinespaciado"/>
      </w:pPr>
    </w:p>
    <w:p w14:paraId="1E9D56F8" w14:textId="77777777" w:rsidR="00436B70" w:rsidRPr="003B60E3" w:rsidRDefault="00436B70" w:rsidP="00436B70">
      <w:pPr>
        <w:pStyle w:val="Sinespaciado"/>
        <w:rPr>
          <w:rFonts w:ascii="Verdana" w:hAnsi="Verdana"/>
          <w:sz w:val="20"/>
          <w:szCs w:val="20"/>
        </w:rPr>
      </w:pPr>
    </w:p>
    <w:p w14:paraId="3D242153" w14:textId="77777777" w:rsidR="002759E3" w:rsidRPr="003B60E3" w:rsidRDefault="002759E3" w:rsidP="003B60E3">
      <w:pPr>
        <w:pStyle w:val="Sinespaciado"/>
        <w:jc w:val="center"/>
        <w:rPr>
          <w:rFonts w:ascii="Verdana" w:hAnsi="Verdana" w:cs="Arial"/>
          <w:b/>
          <w:bCs/>
          <w:sz w:val="20"/>
          <w:szCs w:val="20"/>
        </w:rPr>
      </w:pPr>
      <w:r w:rsidRPr="003B60E3">
        <w:rPr>
          <w:rFonts w:ascii="Verdana" w:hAnsi="Verdana" w:cs="Arial"/>
          <w:b/>
          <w:bCs/>
          <w:sz w:val="20"/>
          <w:szCs w:val="20"/>
        </w:rPr>
        <w:t>CAPÍTULO QUINTO</w:t>
      </w:r>
    </w:p>
    <w:p w14:paraId="2E1F48DE" w14:textId="77777777" w:rsidR="002759E3" w:rsidRPr="003B60E3" w:rsidRDefault="002759E3" w:rsidP="003B60E3">
      <w:pPr>
        <w:pStyle w:val="Sinespaciado"/>
        <w:jc w:val="center"/>
        <w:rPr>
          <w:rFonts w:ascii="Verdana" w:hAnsi="Verdana" w:cs="Arial"/>
          <w:sz w:val="20"/>
          <w:szCs w:val="20"/>
        </w:rPr>
      </w:pPr>
      <w:r w:rsidRPr="003B60E3">
        <w:rPr>
          <w:rFonts w:ascii="Verdana" w:hAnsi="Verdana" w:cs="Arial"/>
          <w:b/>
          <w:bCs/>
          <w:sz w:val="20"/>
          <w:szCs w:val="20"/>
        </w:rPr>
        <w:t>CONTRIBUCIONES DE MEJORA</w:t>
      </w:r>
    </w:p>
    <w:p w14:paraId="013B2CB7" w14:textId="77777777" w:rsidR="002759E3" w:rsidRPr="003B60E3" w:rsidRDefault="002759E3" w:rsidP="003B60E3">
      <w:pPr>
        <w:pStyle w:val="Sinespaciado"/>
        <w:jc w:val="center"/>
        <w:rPr>
          <w:rFonts w:ascii="Verdana" w:hAnsi="Verdana" w:cs="Arial"/>
          <w:sz w:val="20"/>
          <w:szCs w:val="20"/>
        </w:rPr>
      </w:pPr>
    </w:p>
    <w:p w14:paraId="562F2792"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30.</w:t>
      </w:r>
      <w:r w:rsidRPr="00C56806">
        <w:rPr>
          <w:rFonts w:ascii="Verdana" w:eastAsia="Times New Roman" w:hAnsi="Verdana" w:cs="Arial"/>
          <w:sz w:val="20"/>
          <w:szCs w:val="20"/>
        </w:rPr>
        <w:t xml:space="preserve"> La contribución de mejoras se causará y liquidará en los términos de la Ley de Hacienda para los Municipios del Estado de Guanajuato. </w:t>
      </w:r>
    </w:p>
    <w:p w14:paraId="6A0DE3A1" w14:textId="77777777" w:rsidR="002759E3" w:rsidRPr="003B60E3" w:rsidRDefault="002759E3" w:rsidP="003B60E3">
      <w:pPr>
        <w:pStyle w:val="Sinespaciado"/>
        <w:jc w:val="center"/>
        <w:rPr>
          <w:rFonts w:ascii="Verdana" w:hAnsi="Verdana"/>
          <w:sz w:val="20"/>
          <w:szCs w:val="20"/>
        </w:rPr>
      </w:pPr>
    </w:p>
    <w:p w14:paraId="4322FC3F" w14:textId="77777777" w:rsidR="00436B70" w:rsidRDefault="00436B70" w:rsidP="003B60E3">
      <w:pPr>
        <w:pStyle w:val="Sinespaciado"/>
        <w:jc w:val="center"/>
        <w:rPr>
          <w:rFonts w:ascii="Verdana" w:hAnsi="Verdana"/>
          <w:b/>
          <w:bCs/>
          <w:sz w:val="20"/>
          <w:szCs w:val="20"/>
        </w:rPr>
      </w:pPr>
    </w:p>
    <w:p w14:paraId="31E289C1" w14:textId="3309DD4B"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lastRenderedPageBreak/>
        <w:t>CAPÍTULO SEXTO</w:t>
      </w:r>
    </w:p>
    <w:p w14:paraId="5ACB8B07" w14:textId="77777777" w:rsidR="002759E3" w:rsidRPr="003B60E3" w:rsidRDefault="002759E3" w:rsidP="003B60E3">
      <w:pPr>
        <w:pStyle w:val="Sinespaciado"/>
        <w:jc w:val="center"/>
        <w:rPr>
          <w:rFonts w:ascii="Verdana" w:hAnsi="Verdana"/>
          <w:sz w:val="20"/>
          <w:szCs w:val="20"/>
        </w:rPr>
      </w:pPr>
      <w:r w:rsidRPr="003B60E3">
        <w:rPr>
          <w:rFonts w:ascii="Verdana" w:hAnsi="Verdana"/>
          <w:b/>
          <w:bCs/>
          <w:sz w:val="20"/>
          <w:szCs w:val="20"/>
        </w:rPr>
        <w:t>PRODUCTOS</w:t>
      </w:r>
    </w:p>
    <w:p w14:paraId="4DA1642F" w14:textId="77777777" w:rsidR="002759E3" w:rsidRPr="003B60E3" w:rsidRDefault="002759E3" w:rsidP="003B60E3">
      <w:pPr>
        <w:pStyle w:val="Sinespaciado"/>
        <w:jc w:val="center"/>
        <w:rPr>
          <w:rFonts w:ascii="Verdana" w:hAnsi="Verdana"/>
          <w:sz w:val="20"/>
          <w:szCs w:val="20"/>
        </w:rPr>
      </w:pPr>
    </w:p>
    <w:p w14:paraId="438D3458"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31.</w:t>
      </w:r>
      <w:r w:rsidRPr="00C56806">
        <w:rPr>
          <w:rFonts w:ascii="Verdana" w:eastAsia="Times New Roman"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41D7A1E6" w14:textId="77777777" w:rsidR="00436B70" w:rsidRDefault="00436B70" w:rsidP="003B60E3">
      <w:pPr>
        <w:pStyle w:val="Sinespaciado"/>
        <w:jc w:val="center"/>
        <w:rPr>
          <w:rFonts w:ascii="Verdana" w:hAnsi="Verdana"/>
          <w:b/>
          <w:bCs/>
          <w:sz w:val="20"/>
          <w:szCs w:val="20"/>
        </w:rPr>
      </w:pPr>
    </w:p>
    <w:p w14:paraId="6489C345" w14:textId="151E2E01"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CAPÍTULO SÉPTIMO</w:t>
      </w:r>
    </w:p>
    <w:p w14:paraId="14150BCE"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APROVECHAMIENTOS</w:t>
      </w:r>
    </w:p>
    <w:p w14:paraId="11A8050F" w14:textId="77777777" w:rsidR="003B60E3" w:rsidRDefault="003B60E3" w:rsidP="003B60E3">
      <w:pPr>
        <w:pStyle w:val="Sinespaciado"/>
        <w:rPr>
          <w:rStyle w:val="Textoennegrita"/>
          <w:rFonts w:ascii="Verdana" w:hAnsi="Verdana" w:cs="Arial"/>
          <w:sz w:val="20"/>
          <w:szCs w:val="20"/>
        </w:rPr>
      </w:pPr>
    </w:p>
    <w:p w14:paraId="75938C57" w14:textId="060F3D1C"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32.</w:t>
      </w:r>
      <w:r w:rsidRPr="00C56806">
        <w:rPr>
          <w:rFonts w:ascii="Verdana" w:eastAsia="Times New Roman" w:hAnsi="Verdana" w:cs="Arial"/>
          <w:sz w:val="20"/>
          <w:szCs w:val="20"/>
        </w:rPr>
        <w:t xml:space="preserve"> Los aprovechamientos que percibirá el Municipio serán, los contemplados en la Ley de Hacienda para los Municipios del Estado de Guanajuato, así como aquellos recursos que obtenga de los fondos de aportación federal. </w:t>
      </w:r>
    </w:p>
    <w:p w14:paraId="0559DA4C"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33.</w:t>
      </w:r>
      <w:r w:rsidRPr="00C56806">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63183DEB"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40C55EF"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Cuando se conceda prórroga o autorización para pagar en parcialidades los créditos fiscales, se causarán recargos sobre el saldo insoluto a la tasa del 2% mensual.</w:t>
      </w:r>
    </w:p>
    <w:p w14:paraId="58498B70"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34.</w:t>
      </w:r>
      <w:r w:rsidRPr="00C56806">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18772AD2"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 xml:space="preserve">            </w:t>
      </w:r>
      <w:r w:rsidRPr="00C56806">
        <w:rPr>
          <w:rFonts w:ascii="Verdana" w:hAnsi="Verdana"/>
          <w:b/>
          <w:bCs/>
          <w:sz w:val="20"/>
          <w:szCs w:val="20"/>
        </w:rPr>
        <w:t xml:space="preserve">I.          </w:t>
      </w:r>
      <w:r w:rsidRPr="00C56806">
        <w:rPr>
          <w:rFonts w:ascii="Verdana" w:hAnsi="Verdana"/>
          <w:sz w:val="20"/>
          <w:szCs w:val="20"/>
        </w:rPr>
        <w:t>Por el requerimiento del pago;</w:t>
      </w:r>
    </w:p>
    <w:p w14:paraId="2EB279AE" w14:textId="77777777" w:rsidR="002759E3" w:rsidRPr="00C56806" w:rsidRDefault="002759E3" w:rsidP="00C56806">
      <w:pPr>
        <w:pStyle w:val="NormalWeb"/>
        <w:jc w:val="both"/>
        <w:rPr>
          <w:rFonts w:ascii="Verdana" w:hAnsi="Verdana"/>
          <w:sz w:val="20"/>
          <w:szCs w:val="20"/>
        </w:rPr>
      </w:pPr>
      <w:r w:rsidRPr="00C56806">
        <w:rPr>
          <w:rFonts w:ascii="Verdana" w:hAnsi="Verdana"/>
          <w:b/>
          <w:bCs/>
          <w:sz w:val="20"/>
          <w:szCs w:val="20"/>
        </w:rPr>
        <w:t xml:space="preserve">            II. </w:t>
      </w:r>
      <w:r w:rsidRPr="00C56806">
        <w:rPr>
          <w:rFonts w:ascii="Verdana" w:hAnsi="Verdana"/>
          <w:sz w:val="20"/>
          <w:szCs w:val="20"/>
        </w:rPr>
        <w:t>       Por la del embargo; y</w:t>
      </w:r>
    </w:p>
    <w:p w14:paraId="0FF2D551" w14:textId="77777777" w:rsidR="002759E3" w:rsidRPr="00C56806" w:rsidRDefault="002759E3" w:rsidP="00C56806">
      <w:pPr>
        <w:pStyle w:val="NormalWeb"/>
        <w:jc w:val="both"/>
        <w:rPr>
          <w:rFonts w:ascii="Verdana" w:hAnsi="Verdana"/>
          <w:sz w:val="20"/>
          <w:szCs w:val="20"/>
        </w:rPr>
      </w:pPr>
      <w:r w:rsidRPr="00C56806">
        <w:rPr>
          <w:rFonts w:ascii="Verdana" w:hAnsi="Verdana"/>
          <w:sz w:val="20"/>
          <w:szCs w:val="20"/>
        </w:rPr>
        <w:t xml:space="preserve">            </w:t>
      </w:r>
      <w:r w:rsidRPr="00C56806">
        <w:rPr>
          <w:rFonts w:ascii="Verdana" w:hAnsi="Verdana"/>
          <w:b/>
          <w:bCs/>
          <w:sz w:val="20"/>
          <w:szCs w:val="20"/>
        </w:rPr>
        <w:t xml:space="preserve">III.       </w:t>
      </w:r>
      <w:r w:rsidRPr="00C56806">
        <w:rPr>
          <w:rFonts w:ascii="Verdana" w:hAnsi="Verdana"/>
          <w:sz w:val="20"/>
          <w:szCs w:val="20"/>
        </w:rPr>
        <w:t>Por la del remate.</w:t>
      </w:r>
    </w:p>
    <w:p w14:paraId="71EE3461"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Cuando en los casos de las fracciones anteriores, el 2% del adeudo sea inferior a dos veces el valor diario de la Unidad de Medida y Actualización que corresponda, se cobrará esta cantidad en lugar del 2% del adeudo.</w:t>
      </w:r>
    </w:p>
    <w:p w14:paraId="5A5C50AB"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228F8B76"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35.</w:t>
      </w:r>
      <w:r w:rsidRPr="00C56806">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77E5F173" w14:textId="77777777" w:rsidR="002759E3" w:rsidRPr="00C56806" w:rsidRDefault="002759E3" w:rsidP="003B60E3">
      <w:pPr>
        <w:pStyle w:val="Sangradetextonormal"/>
        <w:ind w:left="0" w:firstLine="708"/>
        <w:jc w:val="both"/>
        <w:rPr>
          <w:rFonts w:ascii="Verdana" w:hAnsi="Verdana"/>
          <w:sz w:val="20"/>
          <w:szCs w:val="20"/>
        </w:rPr>
      </w:pPr>
      <w:r w:rsidRPr="00C56806">
        <w:rPr>
          <w:rFonts w:ascii="Verdana" w:hAnsi="Verdana"/>
          <w:sz w:val="20"/>
          <w:szCs w:val="20"/>
        </w:rPr>
        <w:lastRenderedPageBreak/>
        <w:t>Los aprovechamientos por concepto de multas administrativas se cubrirán conforme a las tarifas establecidas en los reglamentos municipales.</w:t>
      </w:r>
    </w:p>
    <w:p w14:paraId="27A1D258" w14:textId="77777777" w:rsidR="003B60E3" w:rsidRDefault="003B60E3" w:rsidP="003B60E3">
      <w:pPr>
        <w:pStyle w:val="Sinespaciado"/>
        <w:jc w:val="center"/>
        <w:rPr>
          <w:rFonts w:ascii="Verdana" w:hAnsi="Verdana" w:cs="Arial"/>
          <w:b/>
          <w:bCs/>
          <w:sz w:val="20"/>
          <w:szCs w:val="20"/>
        </w:rPr>
      </w:pPr>
    </w:p>
    <w:p w14:paraId="267B6189" w14:textId="3BB19B5B" w:rsidR="002759E3" w:rsidRPr="003B60E3" w:rsidRDefault="002759E3" w:rsidP="003B60E3">
      <w:pPr>
        <w:pStyle w:val="Sinespaciado"/>
        <w:jc w:val="center"/>
        <w:rPr>
          <w:rFonts w:ascii="Verdana" w:hAnsi="Verdana" w:cs="Arial"/>
          <w:b/>
          <w:bCs/>
          <w:sz w:val="20"/>
          <w:szCs w:val="20"/>
        </w:rPr>
      </w:pPr>
      <w:r w:rsidRPr="003B60E3">
        <w:rPr>
          <w:rFonts w:ascii="Verdana" w:hAnsi="Verdana" w:cs="Arial"/>
          <w:b/>
          <w:bCs/>
          <w:sz w:val="20"/>
          <w:szCs w:val="20"/>
        </w:rPr>
        <w:t>CAPÍTULO OCTAVO</w:t>
      </w:r>
    </w:p>
    <w:p w14:paraId="66599DC8" w14:textId="77777777" w:rsidR="002759E3" w:rsidRPr="003B60E3" w:rsidRDefault="002759E3" w:rsidP="003B60E3">
      <w:pPr>
        <w:pStyle w:val="Sinespaciado"/>
        <w:jc w:val="center"/>
        <w:rPr>
          <w:rFonts w:ascii="Verdana" w:hAnsi="Verdana" w:cs="Arial"/>
          <w:sz w:val="20"/>
          <w:szCs w:val="20"/>
        </w:rPr>
      </w:pPr>
      <w:r w:rsidRPr="003B60E3">
        <w:rPr>
          <w:rFonts w:ascii="Verdana" w:hAnsi="Verdana" w:cs="Arial"/>
          <w:b/>
          <w:bCs/>
          <w:sz w:val="20"/>
          <w:szCs w:val="20"/>
        </w:rPr>
        <w:t>PARTICIPACIONES FEDERALES</w:t>
      </w:r>
    </w:p>
    <w:p w14:paraId="1706F9C5" w14:textId="77777777" w:rsidR="002759E3" w:rsidRPr="003B60E3" w:rsidRDefault="002759E3" w:rsidP="003B60E3">
      <w:pPr>
        <w:pStyle w:val="Sinespaciado"/>
        <w:jc w:val="center"/>
        <w:rPr>
          <w:rFonts w:ascii="Verdana" w:hAnsi="Verdana" w:cs="Arial"/>
          <w:sz w:val="20"/>
          <w:szCs w:val="20"/>
        </w:rPr>
      </w:pPr>
    </w:p>
    <w:p w14:paraId="01A8B491"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36.</w:t>
      </w:r>
      <w:r w:rsidRPr="00C56806">
        <w:rPr>
          <w:rFonts w:ascii="Verdana" w:eastAsia="Times New Roman" w:hAnsi="Verdana" w:cs="Arial"/>
          <w:sz w:val="20"/>
          <w:szCs w:val="20"/>
        </w:rPr>
        <w:t xml:space="preserve"> El Municipio percibirá las cantidades que le correspondan por concepto de participaciones federales, de acuerdo a lo dispuesto en la Ley de Coordinación Fiscal del Estado. </w:t>
      </w:r>
    </w:p>
    <w:p w14:paraId="36E64F00"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CAPÍTULO NOVENO</w:t>
      </w:r>
    </w:p>
    <w:p w14:paraId="3C7186EC"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INGRESOS EXTRAORDINARIOS</w:t>
      </w:r>
    </w:p>
    <w:p w14:paraId="6A51CFFE" w14:textId="77777777" w:rsidR="002759E3" w:rsidRPr="003B60E3" w:rsidRDefault="002759E3" w:rsidP="003B60E3">
      <w:pPr>
        <w:pStyle w:val="Sinespaciado"/>
        <w:jc w:val="center"/>
        <w:rPr>
          <w:rFonts w:ascii="Verdana" w:hAnsi="Verdana"/>
          <w:b/>
          <w:bCs/>
          <w:sz w:val="20"/>
          <w:szCs w:val="20"/>
        </w:rPr>
      </w:pPr>
    </w:p>
    <w:p w14:paraId="5FA52F52"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37.</w:t>
      </w:r>
      <w:r w:rsidRPr="00C56806">
        <w:rPr>
          <w:rFonts w:ascii="Verdana" w:eastAsia="Times New Roman" w:hAnsi="Verdana" w:cs="Arial"/>
          <w:sz w:val="20"/>
          <w:szCs w:val="20"/>
        </w:rPr>
        <w:t xml:space="preserve"> El Municipio podrá percibir ingresos extraordinarios cuando así lo decrete de manera excepcional el Congreso del Estado. </w:t>
      </w:r>
    </w:p>
    <w:p w14:paraId="1B41557D" w14:textId="77777777" w:rsidR="003B60E3" w:rsidRDefault="003B60E3" w:rsidP="003B60E3">
      <w:pPr>
        <w:pStyle w:val="Sinespaciado"/>
        <w:jc w:val="center"/>
      </w:pPr>
    </w:p>
    <w:p w14:paraId="3B5DD59C" w14:textId="7C13B630" w:rsidR="002759E3" w:rsidRPr="00C56806" w:rsidRDefault="002759E3" w:rsidP="003B60E3">
      <w:pPr>
        <w:pStyle w:val="Sinespaciado"/>
        <w:jc w:val="center"/>
        <w:rPr>
          <w:rFonts w:ascii="Verdana" w:hAnsi="Verdana" w:cs="Arial"/>
          <w:b/>
          <w:bCs/>
          <w:sz w:val="20"/>
          <w:szCs w:val="20"/>
        </w:rPr>
      </w:pPr>
      <w:r w:rsidRPr="00C56806">
        <w:rPr>
          <w:rFonts w:ascii="Verdana" w:hAnsi="Verdana" w:cs="Arial"/>
          <w:b/>
          <w:bCs/>
          <w:sz w:val="20"/>
          <w:szCs w:val="20"/>
        </w:rPr>
        <w:t>CAPÍTULO DÉCIMO</w:t>
      </w:r>
    </w:p>
    <w:p w14:paraId="19D8A81A" w14:textId="77777777" w:rsidR="002759E3" w:rsidRPr="00C56806" w:rsidRDefault="002759E3" w:rsidP="003B60E3">
      <w:pPr>
        <w:pStyle w:val="Sinespaciado"/>
        <w:jc w:val="center"/>
        <w:rPr>
          <w:rFonts w:ascii="Verdana" w:hAnsi="Verdana" w:cs="Arial"/>
          <w:sz w:val="20"/>
          <w:szCs w:val="20"/>
        </w:rPr>
      </w:pPr>
      <w:r w:rsidRPr="00C56806">
        <w:rPr>
          <w:rFonts w:ascii="Verdana" w:hAnsi="Verdana" w:cs="Arial"/>
          <w:b/>
          <w:bCs/>
          <w:sz w:val="20"/>
          <w:szCs w:val="20"/>
        </w:rPr>
        <w:t>FACILIDADES ADMINISTRATIVAS Y ESTÍMULOS FISCALES</w:t>
      </w:r>
    </w:p>
    <w:p w14:paraId="27B5AC89" w14:textId="77777777" w:rsidR="002759E3" w:rsidRPr="00C56806" w:rsidRDefault="002759E3" w:rsidP="003B60E3">
      <w:pPr>
        <w:pStyle w:val="Sinespaciado"/>
        <w:jc w:val="center"/>
        <w:rPr>
          <w:rFonts w:ascii="Verdana" w:hAnsi="Verdana" w:cs="Arial"/>
          <w:sz w:val="20"/>
          <w:szCs w:val="20"/>
        </w:rPr>
      </w:pPr>
    </w:p>
    <w:p w14:paraId="7FA8DB5B" w14:textId="77777777" w:rsidR="002759E3" w:rsidRPr="00C56806" w:rsidRDefault="002759E3" w:rsidP="003B60E3">
      <w:pPr>
        <w:pStyle w:val="Sinespaciado"/>
        <w:jc w:val="center"/>
        <w:rPr>
          <w:rStyle w:val="Textoennegrita"/>
          <w:rFonts w:ascii="Verdana" w:hAnsi="Verdana" w:cs="Arial"/>
          <w:sz w:val="20"/>
          <w:szCs w:val="20"/>
        </w:rPr>
      </w:pPr>
      <w:r w:rsidRPr="00C56806">
        <w:rPr>
          <w:rStyle w:val="Textoennegrita"/>
          <w:rFonts w:ascii="Verdana" w:hAnsi="Verdana" w:cs="Arial"/>
          <w:sz w:val="20"/>
          <w:szCs w:val="20"/>
        </w:rPr>
        <w:t>SECCIÓN PRIMERA</w:t>
      </w:r>
      <w:r w:rsidRPr="00C56806">
        <w:rPr>
          <w:rFonts w:ascii="Verdana" w:hAnsi="Verdana" w:cs="Arial"/>
          <w:b/>
          <w:bCs/>
          <w:sz w:val="20"/>
          <w:szCs w:val="20"/>
        </w:rPr>
        <w:br/>
      </w:r>
      <w:r w:rsidRPr="00C56806">
        <w:rPr>
          <w:rStyle w:val="Textoennegrita"/>
          <w:rFonts w:ascii="Verdana" w:hAnsi="Verdana" w:cs="Arial"/>
          <w:sz w:val="20"/>
          <w:szCs w:val="20"/>
        </w:rPr>
        <w:t>IMPUESTO PREDIAL</w:t>
      </w:r>
    </w:p>
    <w:p w14:paraId="0BF43F3A" w14:textId="77777777" w:rsidR="002759E3" w:rsidRPr="00C56806" w:rsidRDefault="002759E3" w:rsidP="003B60E3">
      <w:pPr>
        <w:pStyle w:val="Sinespaciado"/>
        <w:jc w:val="center"/>
        <w:rPr>
          <w:rFonts w:ascii="Verdana" w:hAnsi="Verdana" w:cs="Arial"/>
          <w:sz w:val="20"/>
          <w:szCs w:val="20"/>
        </w:rPr>
      </w:pPr>
    </w:p>
    <w:p w14:paraId="342A4FA4"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38.</w:t>
      </w:r>
      <w:r w:rsidRPr="00C56806">
        <w:rPr>
          <w:rFonts w:ascii="Verdana" w:eastAsia="Times New Roman" w:hAnsi="Verdana" w:cs="Arial"/>
          <w:sz w:val="20"/>
          <w:szCs w:val="20"/>
        </w:rPr>
        <w:t xml:space="preserve"> La cuota mínima anual del impuesto predial será de </w:t>
      </w:r>
      <w:r w:rsidRPr="00C56806">
        <w:rPr>
          <w:rFonts w:ascii="Verdana" w:eastAsia="Times New Roman" w:hAnsi="Verdana" w:cs="Arial"/>
          <w:color w:val="000000"/>
          <w:sz w:val="20"/>
          <w:szCs w:val="20"/>
        </w:rPr>
        <w:t>$299.81</w:t>
      </w:r>
      <w:r w:rsidRPr="00C56806">
        <w:rPr>
          <w:rFonts w:ascii="Verdana" w:eastAsia="Times New Roman" w:hAnsi="Verdana" w:cs="Arial"/>
          <w:sz w:val="20"/>
          <w:szCs w:val="20"/>
        </w:rPr>
        <w:t xml:space="preserve"> </w:t>
      </w:r>
    </w:p>
    <w:p w14:paraId="563E0990"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Además de lo establecido por el Artículo 164 de la Ley de Hacienda para los Municipios del Estado de Guanajuato, los propietarios de bienes inmuebles, que se encuentren en los siguientes supuestos, pagarán la cuota mínima del impuesto predial:</w:t>
      </w:r>
    </w:p>
    <w:p w14:paraId="2501C1FD" w14:textId="77777777" w:rsidR="002759E3" w:rsidRPr="00C56806" w:rsidRDefault="002759E3" w:rsidP="003B60E3">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sz w:val="20"/>
          <w:szCs w:val="20"/>
        </w:rPr>
        <w:t xml:space="preserve">a)    </w:t>
      </w:r>
      <w:r w:rsidRPr="00C56806">
        <w:rPr>
          <w:rFonts w:ascii="Verdana" w:hAnsi="Verdana" w:cs="Arial"/>
          <w:sz w:val="20"/>
          <w:szCs w:val="20"/>
        </w:rPr>
        <w:t xml:space="preserve">Los que sean propiedad de personas que padezcan alguna discapacidad que les impida laborar; y </w:t>
      </w:r>
    </w:p>
    <w:p w14:paraId="4F7BD73C" w14:textId="77777777" w:rsidR="002759E3" w:rsidRPr="00C56806" w:rsidRDefault="002759E3" w:rsidP="003B60E3">
      <w:pPr>
        <w:spacing w:before="100" w:beforeAutospacing="1" w:after="100" w:afterAutospacing="1" w:line="240" w:lineRule="auto"/>
        <w:ind w:firstLine="708"/>
        <w:jc w:val="both"/>
        <w:rPr>
          <w:rFonts w:ascii="Verdana" w:hAnsi="Verdana" w:cs="Arial"/>
          <w:sz w:val="20"/>
          <w:szCs w:val="20"/>
        </w:rPr>
      </w:pPr>
      <w:r w:rsidRPr="00C56806">
        <w:rPr>
          <w:rFonts w:ascii="Verdana" w:hAnsi="Verdana" w:cs="Arial"/>
          <w:b/>
          <w:bCs/>
          <w:sz w:val="20"/>
          <w:szCs w:val="20"/>
        </w:rPr>
        <w:t xml:space="preserve">b)   </w:t>
      </w:r>
      <w:r w:rsidRPr="00C56806">
        <w:rPr>
          <w:rFonts w:ascii="Verdana" w:hAnsi="Verdana" w:cs="Arial"/>
          <w:sz w:val="20"/>
          <w:szCs w:val="20"/>
        </w:rPr>
        <w:t>Los predios propiedad particular que sean dados en comodato en favor del Municipio, y que sean destinados a actividades deportivas, recreativas o culturales.</w:t>
      </w:r>
    </w:p>
    <w:p w14:paraId="5CFCE7D8"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39.</w:t>
      </w:r>
      <w:r w:rsidRPr="00C56806">
        <w:rPr>
          <w:rFonts w:ascii="Verdana" w:hAnsi="Verdana"/>
          <w:sz w:val="20"/>
          <w:szCs w:val="20"/>
        </w:rPr>
        <w:t> Los contribuyentes del impuesto predial que cubran el importe de la anualidad dentro de los meses de enero obtendrán un descuento del 15%, en febrero un descuento del 10% y en marzo el descuento del 5% del año 2025, excepto los que tributen bajo cuota mínima.</w:t>
      </w:r>
    </w:p>
    <w:p w14:paraId="0D127AC7" w14:textId="77777777" w:rsidR="003B60E3" w:rsidRPr="003B60E3" w:rsidRDefault="003B60E3" w:rsidP="003B60E3">
      <w:pPr>
        <w:pStyle w:val="Sinespaciado"/>
        <w:rPr>
          <w:rStyle w:val="Textoennegrita"/>
          <w:b w:val="0"/>
          <w:bCs w:val="0"/>
        </w:rPr>
      </w:pPr>
    </w:p>
    <w:p w14:paraId="4692D599" w14:textId="149757DD" w:rsidR="002759E3" w:rsidRPr="00C56806" w:rsidRDefault="002759E3" w:rsidP="00C56806">
      <w:pPr>
        <w:spacing w:line="240" w:lineRule="auto"/>
        <w:jc w:val="center"/>
        <w:rPr>
          <w:rFonts w:ascii="Verdana" w:eastAsia="Times New Roman" w:hAnsi="Verdana" w:cs="Arial"/>
          <w:b/>
          <w:bCs/>
          <w:sz w:val="20"/>
          <w:szCs w:val="20"/>
        </w:rPr>
      </w:pPr>
      <w:r w:rsidRPr="00C56806">
        <w:rPr>
          <w:rStyle w:val="Textoennegrita"/>
          <w:rFonts w:ascii="Verdana" w:hAnsi="Verdana" w:cs="Arial"/>
          <w:sz w:val="20"/>
          <w:szCs w:val="20"/>
        </w:rPr>
        <w:t>SECCIÓN SEGUNDA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DE AGUA POTABLE, DRENAJE, ALCANTARILLADO, TRATAMIENTO Y DISPOSICIÓN DE SUS AGUAS RESIDUALES</w:t>
      </w:r>
    </w:p>
    <w:p w14:paraId="0A1933AA"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40.</w:t>
      </w:r>
      <w:r w:rsidRPr="00C56806">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03DFB583"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lastRenderedPageBreak/>
        <w:t>Por los usuarios que soliciten la compra de agua cruda, se les otorgara 50% con relación al precio contenido en la fracción XVI artículo 14 de esta Ley.</w:t>
      </w:r>
    </w:p>
    <w:p w14:paraId="0900CD77" w14:textId="77777777" w:rsidR="003B60E3" w:rsidRDefault="003B60E3" w:rsidP="003B60E3">
      <w:pPr>
        <w:pStyle w:val="Sinespaciado"/>
        <w:rPr>
          <w:rStyle w:val="Textoennegrita"/>
          <w:rFonts w:ascii="Verdana" w:hAnsi="Verdana" w:cs="Arial"/>
          <w:sz w:val="20"/>
          <w:szCs w:val="20"/>
        </w:rPr>
      </w:pPr>
    </w:p>
    <w:p w14:paraId="7FFA641F" w14:textId="50CAA3F5"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TERCERA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SERVICIOS CATASTRALES, PRÁCTICA Y AUTORIZACIÓN DE AVALÚOS</w:t>
      </w:r>
    </w:p>
    <w:p w14:paraId="01A8E509"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41.</w:t>
      </w:r>
      <w:r w:rsidRPr="00C56806">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23 de esta Ley. </w:t>
      </w:r>
    </w:p>
    <w:p w14:paraId="4A3D37B9" w14:textId="77777777" w:rsidR="006C08B5" w:rsidRDefault="006C08B5" w:rsidP="00C56806">
      <w:pPr>
        <w:spacing w:line="240" w:lineRule="auto"/>
        <w:jc w:val="center"/>
        <w:rPr>
          <w:rStyle w:val="Textoennegrita"/>
          <w:rFonts w:ascii="Verdana" w:hAnsi="Verdana" w:cs="Arial"/>
          <w:sz w:val="20"/>
          <w:szCs w:val="20"/>
        </w:rPr>
      </w:pPr>
    </w:p>
    <w:p w14:paraId="6D3F51AF" w14:textId="20146A42"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CUARTA</w:t>
      </w:r>
      <w:r w:rsidRPr="00C56806">
        <w:rPr>
          <w:rFonts w:ascii="Verdana" w:eastAsia="Times New Roman" w:hAnsi="Verdana" w:cs="Arial"/>
          <w:b/>
          <w:bCs/>
          <w:sz w:val="20"/>
          <w:szCs w:val="20"/>
        </w:rPr>
        <w:br/>
      </w:r>
      <w:r w:rsidRPr="00C56806">
        <w:rPr>
          <w:rStyle w:val="Textoennegrita"/>
          <w:rFonts w:ascii="Verdana" w:hAnsi="Verdana" w:cs="Arial"/>
          <w:sz w:val="20"/>
          <w:szCs w:val="20"/>
        </w:rPr>
        <w:t>EXPEDICIÓN DE CERTIFICADOS, CERTIFICACIONES, CONSTANCIAS Y CARTA</w:t>
      </w:r>
    </w:p>
    <w:p w14:paraId="3F051662"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42.</w:t>
      </w:r>
      <w:r w:rsidRPr="00C56806">
        <w:rPr>
          <w:rFonts w:ascii="Verdana" w:eastAsia="Times New Roman" w:hAnsi="Verdana" w:cs="Arial"/>
          <w:sz w:val="20"/>
          <w:szCs w:val="20"/>
        </w:rPr>
        <w:t xml:space="preserve"> Los derechos por la expedición de certificados, certificaciones, constancias y cartas, se causarán al 50% de la tarifa prevista en el Artículo 27 de esta Ley, cuando sean para la obtención de becas o para acceder a programas oficiales asistenciales. </w:t>
      </w:r>
    </w:p>
    <w:p w14:paraId="41388378" w14:textId="77777777" w:rsidR="002759E3" w:rsidRPr="00C56806" w:rsidRDefault="002759E3" w:rsidP="00C56806">
      <w:pPr>
        <w:spacing w:line="240" w:lineRule="auto"/>
        <w:jc w:val="both"/>
        <w:rPr>
          <w:rFonts w:ascii="Verdana" w:eastAsia="Times New Roman" w:hAnsi="Verdana" w:cs="Arial"/>
          <w:sz w:val="20"/>
          <w:szCs w:val="20"/>
        </w:rPr>
      </w:pPr>
    </w:p>
    <w:p w14:paraId="30187294" w14:textId="77777777" w:rsidR="002759E3" w:rsidRPr="00C56806" w:rsidRDefault="002759E3" w:rsidP="00C56806">
      <w:pPr>
        <w:spacing w:line="240" w:lineRule="auto"/>
        <w:jc w:val="center"/>
        <w:rPr>
          <w:rStyle w:val="Textoennegrita"/>
          <w:rFonts w:ascii="Verdana" w:hAnsi="Verdana" w:cs="Arial"/>
          <w:sz w:val="20"/>
          <w:szCs w:val="20"/>
        </w:rPr>
      </w:pPr>
      <w:r w:rsidRPr="00C56806">
        <w:rPr>
          <w:rStyle w:val="Textoennegrita"/>
          <w:rFonts w:ascii="Verdana" w:hAnsi="Verdana" w:cs="Arial"/>
          <w:sz w:val="20"/>
          <w:szCs w:val="20"/>
        </w:rPr>
        <w:t>SECCIÓN QUINTA</w:t>
      </w:r>
      <w:r w:rsidRPr="00C56806">
        <w:rPr>
          <w:rFonts w:ascii="Verdana" w:eastAsia="Times New Roman" w:hAnsi="Verdana" w:cs="Arial"/>
          <w:b/>
          <w:bCs/>
          <w:sz w:val="20"/>
          <w:szCs w:val="20"/>
        </w:rPr>
        <w:br/>
      </w:r>
      <w:r w:rsidRPr="00C56806">
        <w:rPr>
          <w:rStyle w:val="Textoennegrita"/>
          <w:rFonts w:ascii="Verdana" w:hAnsi="Verdana" w:cs="Arial"/>
          <w:sz w:val="20"/>
          <w:szCs w:val="20"/>
        </w:rPr>
        <w:t>SERVICIO DE ALUMBRADO PÚBLICO</w:t>
      </w:r>
    </w:p>
    <w:p w14:paraId="056E8E10"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43.</w:t>
      </w:r>
      <w:r w:rsidRPr="00C56806">
        <w:rPr>
          <w:rFonts w:ascii="Verdana" w:eastAsia="Times New Roman"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7D4CC264"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44.</w:t>
      </w:r>
      <w:r w:rsidRPr="00C56806">
        <w:rPr>
          <w:rFonts w:ascii="Verdana" w:hAnsi="Verdana"/>
          <w:sz w:val="20"/>
          <w:szCs w:val="20"/>
        </w:rPr>
        <w:t> Los contribuyentes que no tributen por vía de la Comisión Federal de Electricidad dispondrán de los siguientes beneficios fiscales, atendiendo al monto de la cuota mínima anual.</w:t>
      </w:r>
    </w:p>
    <w:p w14:paraId="04CA7A95" w14:textId="77777777" w:rsidR="002759E3" w:rsidRPr="00C56806" w:rsidRDefault="002759E3" w:rsidP="00C56806">
      <w:pPr>
        <w:pStyle w:val="NormalWeb"/>
        <w:jc w:val="both"/>
        <w:rPr>
          <w:rFonts w:ascii="Verdana" w:hAnsi="Verdana"/>
          <w:sz w:val="20"/>
          <w:szCs w:val="20"/>
        </w:rPr>
      </w:pPr>
      <w:r w:rsidRPr="00C56806">
        <w:rPr>
          <w:rFonts w:ascii="Verdana" w:hAnsi="Verdana"/>
          <w:b/>
          <w:bCs/>
          <w:sz w:val="20"/>
          <w:szCs w:val="20"/>
        </w:rPr>
        <w:t>Predios Urbanos</w:t>
      </w:r>
      <w:r w:rsidRPr="00C56806">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19"/>
        <w:gridCol w:w="4176"/>
        <w:gridCol w:w="1076"/>
      </w:tblGrid>
      <w:tr w:rsidR="002759E3" w:rsidRPr="00C56806" w14:paraId="3D8989EF"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D4A2B"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Cuota mínima anual 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3B9F"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Cuota mínima anual Valor máximo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2119"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Tarifa</w:t>
            </w:r>
          </w:p>
        </w:tc>
      </w:tr>
      <w:tr w:rsidR="002759E3" w:rsidRPr="00C56806" w14:paraId="67F30D5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D651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59C50A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$299.81</w:t>
            </w:r>
          </w:p>
        </w:tc>
        <w:tc>
          <w:tcPr>
            <w:tcW w:w="0" w:type="auto"/>
            <w:tcBorders>
              <w:top w:val="single" w:sz="6" w:space="0" w:color="000000"/>
              <w:left w:val="single" w:sz="6" w:space="0" w:color="000000"/>
              <w:bottom w:val="single" w:sz="6" w:space="0" w:color="000000"/>
              <w:right w:val="single" w:sz="6" w:space="0" w:color="000000"/>
            </w:tcBorders>
            <w:hideMark/>
          </w:tcPr>
          <w:p w14:paraId="18CF68C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$15.05</w:t>
            </w:r>
          </w:p>
        </w:tc>
      </w:tr>
      <w:tr w:rsidR="002759E3" w:rsidRPr="00C56806" w14:paraId="31106E24"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33F7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$299.82</w:t>
            </w:r>
          </w:p>
        </w:tc>
        <w:tc>
          <w:tcPr>
            <w:tcW w:w="0" w:type="auto"/>
            <w:tcBorders>
              <w:top w:val="single" w:sz="6" w:space="0" w:color="000000"/>
              <w:left w:val="single" w:sz="6" w:space="0" w:color="000000"/>
              <w:bottom w:val="single" w:sz="6" w:space="0" w:color="000000"/>
              <w:right w:val="single" w:sz="6" w:space="0" w:color="000000"/>
            </w:tcBorders>
            <w:hideMark/>
          </w:tcPr>
          <w:p w14:paraId="7EB6539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$756.12</w:t>
            </w:r>
          </w:p>
        </w:tc>
        <w:tc>
          <w:tcPr>
            <w:tcW w:w="0" w:type="auto"/>
            <w:tcBorders>
              <w:top w:val="single" w:sz="6" w:space="0" w:color="000000"/>
              <w:left w:val="single" w:sz="6" w:space="0" w:color="000000"/>
              <w:bottom w:val="single" w:sz="6" w:space="0" w:color="000000"/>
              <w:right w:val="single" w:sz="6" w:space="0" w:color="000000"/>
            </w:tcBorders>
            <w:hideMark/>
          </w:tcPr>
          <w:p w14:paraId="33B13A2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$22.27</w:t>
            </w:r>
          </w:p>
        </w:tc>
      </w:tr>
      <w:tr w:rsidR="002759E3" w:rsidRPr="00C56806" w14:paraId="731D057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E5E269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$756.13</w:t>
            </w:r>
          </w:p>
        </w:tc>
        <w:tc>
          <w:tcPr>
            <w:tcW w:w="0" w:type="auto"/>
            <w:tcBorders>
              <w:top w:val="single" w:sz="6" w:space="0" w:color="000000"/>
              <w:left w:val="single" w:sz="6" w:space="0" w:color="000000"/>
              <w:bottom w:val="single" w:sz="6" w:space="0" w:color="000000"/>
              <w:right w:val="single" w:sz="6" w:space="0" w:color="000000"/>
            </w:tcBorders>
            <w:hideMark/>
          </w:tcPr>
          <w:p w14:paraId="5CFBE5B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$1,430.36</w:t>
            </w:r>
          </w:p>
        </w:tc>
        <w:tc>
          <w:tcPr>
            <w:tcW w:w="0" w:type="auto"/>
            <w:tcBorders>
              <w:top w:val="single" w:sz="6" w:space="0" w:color="000000"/>
              <w:left w:val="single" w:sz="6" w:space="0" w:color="000000"/>
              <w:bottom w:val="single" w:sz="6" w:space="0" w:color="000000"/>
              <w:right w:val="single" w:sz="6" w:space="0" w:color="000000"/>
            </w:tcBorders>
            <w:hideMark/>
          </w:tcPr>
          <w:p w14:paraId="46A9974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$44.55</w:t>
            </w:r>
          </w:p>
        </w:tc>
      </w:tr>
      <w:tr w:rsidR="002759E3" w:rsidRPr="00C56806" w14:paraId="41CD055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67601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$1,430.37</w:t>
            </w:r>
          </w:p>
        </w:tc>
        <w:tc>
          <w:tcPr>
            <w:tcW w:w="0" w:type="auto"/>
            <w:tcBorders>
              <w:top w:val="single" w:sz="6" w:space="0" w:color="000000"/>
              <w:left w:val="single" w:sz="6" w:space="0" w:color="000000"/>
              <w:bottom w:val="single" w:sz="6" w:space="0" w:color="000000"/>
              <w:right w:val="single" w:sz="6" w:space="0" w:color="000000"/>
            </w:tcBorders>
            <w:hideMark/>
          </w:tcPr>
          <w:p w14:paraId="07DD9B7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$2,144.36</w:t>
            </w:r>
          </w:p>
        </w:tc>
        <w:tc>
          <w:tcPr>
            <w:tcW w:w="0" w:type="auto"/>
            <w:tcBorders>
              <w:top w:val="single" w:sz="6" w:space="0" w:color="000000"/>
              <w:left w:val="single" w:sz="6" w:space="0" w:color="000000"/>
              <w:bottom w:val="single" w:sz="6" w:space="0" w:color="000000"/>
              <w:right w:val="single" w:sz="6" w:space="0" w:color="000000"/>
            </w:tcBorders>
            <w:hideMark/>
          </w:tcPr>
          <w:p w14:paraId="5BA0C5B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$74.65</w:t>
            </w:r>
          </w:p>
        </w:tc>
      </w:tr>
      <w:tr w:rsidR="002759E3" w:rsidRPr="00C56806" w14:paraId="61D0AE96"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153E0D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$2,144.37</w:t>
            </w:r>
          </w:p>
        </w:tc>
        <w:tc>
          <w:tcPr>
            <w:tcW w:w="0" w:type="auto"/>
            <w:tcBorders>
              <w:top w:val="single" w:sz="6" w:space="0" w:color="000000"/>
              <w:left w:val="single" w:sz="6" w:space="0" w:color="000000"/>
              <w:bottom w:val="single" w:sz="6" w:space="0" w:color="000000"/>
              <w:right w:val="single" w:sz="6" w:space="0" w:color="000000"/>
            </w:tcBorders>
            <w:hideMark/>
          </w:tcPr>
          <w:p w14:paraId="39E5249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$2,859.54</w:t>
            </w:r>
          </w:p>
        </w:tc>
        <w:tc>
          <w:tcPr>
            <w:tcW w:w="0" w:type="auto"/>
            <w:tcBorders>
              <w:top w:val="single" w:sz="6" w:space="0" w:color="000000"/>
              <w:left w:val="single" w:sz="6" w:space="0" w:color="000000"/>
              <w:bottom w:val="single" w:sz="6" w:space="0" w:color="000000"/>
              <w:right w:val="single" w:sz="6" w:space="0" w:color="000000"/>
            </w:tcBorders>
            <w:hideMark/>
          </w:tcPr>
          <w:p w14:paraId="26BAA82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$104.16</w:t>
            </w:r>
          </w:p>
        </w:tc>
      </w:tr>
      <w:tr w:rsidR="002759E3" w:rsidRPr="00C56806" w14:paraId="67496C6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C69DF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$2,859.55</w:t>
            </w:r>
          </w:p>
        </w:tc>
        <w:tc>
          <w:tcPr>
            <w:tcW w:w="0" w:type="auto"/>
            <w:tcBorders>
              <w:top w:val="single" w:sz="6" w:space="0" w:color="000000"/>
              <w:left w:val="single" w:sz="6" w:space="0" w:color="000000"/>
              <w:bottom w:val="single" w:sz="6" w:space="0" w:color="000000"/>
              <w:right w:val="single" w:sz="6" w:space="0" w:color="000000"/>
            </w:tcBorders>
            <w:hideMark/>
          </w:tcPr>
          <w:p w14:paraId="67A6CEA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$3,574.72</w:t>
            </w:r>
          </w:p>
        </w:tc>
        <w:tc>
          <w:tcPr>
            <w:tcW w:w="0" w:type="auto"/>
            <w:tcBorders>
              <w:top w:val="single" w:sz="6" w:space="0" w:color="000000"/>
              <w:left w:val="single" w:sz="6" w:space="0" w:color="000000"/>
              <w:bottom w:val="single" w:sz="6" w:space="0" w:color="000000"/>
              <w:right w:val="single" w:sz="6" w:space="0" w:color="000000"/>
            </w:tcBorders>
            <w:hideMark/>
          </w:tcPr>
          <w:p w14:paraId="055349F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$133.64</w:t>
            </w:r>
          </w:p>
        </w:tc>
      </w:tr>
      <w:tr w:rsidR="002759E3" w:rsidRPr="00C56806" w14:paraId="2974BB4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6CFDBC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$3,574.73</w:t>
            </w:r>
          </w:p>
        </w:tc>
        <w:tc>
          <w:tcPr>
            <w:tcW w:w="0" w:type="auto"/>
            <w:tcBorders>
              <w:top w:val="single" w:sz="6" w:space="0" w:color="000000"/>
              <w:left w:val="single" w:sz="6" w:space="0" w:color="000000"/>
              <w:bottom w:val="single" w:sz="6" w:space="0" w:color="000000"/>
              <w:right w:val="single" w:sz="6" w:space="0" w:color="000000"/>
            </w:tcBorders>
            <w:hideMark/>
          </w:tcPr>
          <w:p w14:paraId="6F2EEB2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$4,289.91</w:t>
            </w:r>
          </w:p>
        </w:tc>
        <w:tc>
          <w:tcPr>
            <w:tcW w:w="0" w:type="auto"/>
            <w:tcBorders>
              <w:top w:val="single" w:sz="6" w:space="0" w:color="000000"/>
              <w:left w:val="single" w:sz="6" w:space="0" w:color="000000"/>
              <w:bottom w:val="single" w:sz="6" w:space="0" w:color="000000"/>
              <w:right w:val="single" w:sz="6" w:space="0" w:color="000000"/>
            </w:tcBorders>
            <w:hideMark/>
          </w:tcPr>
          <w:p w14:paraId="7601430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$163.76</w:t>
            </w:r>
          </w:p>
        </w:tc>
      </w:tr>
      <w:tr w:rsidR="002759E3" w:rsidRPr="00C56806" w14:paraId="429B711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E428AD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$4,289.92</w:t>
            </w:r>
          </w:p>
        </w:tc>
        <w:tc>
          <w:tcPr>
            <w:tcW w:w="0" w:type="auto"/>
            <w:tcBorders>
              <w:top w:val="single" w:sz="6" w:space="0" w:color="000000"/>
              <w:left w:val="single" w:sz="6" w:space="0" w:color="000000"/>
              <w:bottom w:val="single" w:sz="6" w:space="0" w:color="000000"/>
              <w:right w:val="single" w:sz="6" w:space="0" w:color="000000"/>
            </w:tcBorders>
            <w:hideMark/>
          </w:tcPr>
          <w:p w14:paraId="59D5E67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$5,005.10</w:t>
            </w:r>
          </w:p>
        </w:tc>
        <w:tc>
          <w:tcPr>
            <w:tcW w:w="0" w:type="auto"/>
            <w:tcBorders>
              <w:top w:val="single" w:sz="6" w:space="0" w:color="000000"/>
              <w:left w:val="single" w:sz="6" w:space="0" w:color="000000"/>
              <w:bottom w:val="single" w:sz="6" w:space="0" w:color="000000"/>
              <w:right w:val="single" w:sz="6" w:space="0" w:color="000000"/>
            </w:tcBorders>
            <w:hideMark/>
          </w:tcPr>
          <w:p w14:paraId="7DF8888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$193.25</w:t>
            </w:r>
          </w:p>
        </w:tc>
      </w:tr>
      <w:tr w:rsidR="002759E3" w:rsidRPr="00C56806" w14:paraId="4E21912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04DB67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$5,005.11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3DB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hideMark/>
          </w:tcPr>
          <w:p w14:paraId="3416149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$222.75</w:t>
            </w:r>
          </w:p>
        </w:tc>
      </w:tr>
    </w:tbl>
    <w:p w14:paraId="1DC19782" w14:textId="77777777" w:rsidR="002759E3" w:rsidRPr="00C56806" w:rsidRDefault="002759E3" w:rsidP="00C56806">
      <w:pPr>
        <w:pStyle w:val="NormalWeb"/>
        <w:jc w:val="both"/>
        <w:rPr>
          <w:rFonts w:ascii="Verdana" w:hAnsi="Verdana"/>
          <w:sz w:val="20"/>
          <w:szCs w:val="20"/>
        </w:rPr>
      </w:pPr>
      <w:r w:rsidRPr="00C56806">
        <w:rPr>
          <w:rFonts w:ascii="Verdana" w:hAnsi="Verdana"/>
          <w:b/>
          <w:bCs/>
          <w:sz w:val="20"/>
          <w:szCs w:val="20"/>
        </w:rPr>
        <w:t>Predios Rústicos</w:t>
      </w:r>
      <w:r w:rsidRPr="00C56806">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60"/>
        <w:gridCol w:w="3082"/>
        <w:gridCol w:w="3246"/>
      </w:tblGrid>
      <w:tr w:rsidR="002759E3" w:rsidRPr="00C56806" w14:paraId="5FB959E7"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E0ECD"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Impuesto predial Cuota anualizada mínima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8745"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Impuesto predial Cuota anualizada máxima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2FC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Derecho de alumbrado público Cuota fija anual </w:t>
            </w:r>
          </w:p>
        </w:tc>
      </w:tr>
      <w:tr w:rsidR="002759E3" w:rsidRPr="00C56806" w14:paraId="2D4F740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ADBB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E64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455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$15.05</w:t>
            </w:r>
          </w:p>
        </w:tc>
      </w:tr>
      <w:tr w:rsidR="002759E3" w:rsidRPr="00C56806" w14:paraId="6052C74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C22A8C0" w14:textId="77777777" w:rsidR="002759E3" w:rsidRPr="00C56806" w:rsidRDefault="002759E3" w:rsidP="00C56806">
            <w:pPr>
              <w:pStyle w:val="TableParagraph"/>
              <w:spacing w:before="230"/>
              <w:ind w:right="55"/>
              <w:rPr>
                <w:rFonts w:ascii="Verdana" w:eastAsia="Times New Roman" w:hAnsi="Verdana" w:cs="Arial"/>
                <w:sz w:val="20"/>
                <w:szCs w:val="20"/>
                <w:lang w:val="es-MX" w:eastAsia="es-MX"/>
              </w:rPr>
            </w:pPr>
            <w:r w:rsidRPr="00C56806">
              <w:rPr>
                <w:rFonts w:ascii="Verdana" w:eastAsia="Times New Roman" w:hAnsi="Verdana" w:cs="Arial"/>
                <w:sz w:val="20"/>
                <w:szCs w:val="20"/>
                <w:lang w:val="es-MX" w:eastAsia="es-MX"/>
              </w:rPr>
              <w:t>$299.82</w:t>
            </w:r>
          </w:p>
        </w:tc>
        <w:tc>
          <w:tcPr>
            <w:tcW w:w="0" w:type="auto"/>
            <w:tcBorders>
              <w:top w:val="single" w:sz="6" w:space="0" w:color="000000"/>
              <w:left w:val="single" w:sz="6" w:space="0" w:color="000000"/>
              <w:bottom w:val="single" w:sz="6" w:space="0" w:color="000000"/>
              <w:right w:val="single" w:sz="6" w:space="0" w:color="000000"/>
            </w:tcBorders>
            <w:hideMark/>
          </w:tcPr>
          <w:p w14:paraId="38B0ABC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$644.14</w:t>
            </w:r>
          </w:p>
        </w:tc>
        <w:tc>
          <w:tcPr>
            <w:tcW w:w="0" w:type="auto"/>
            <w:tcBorders>
              <w:top w:val="single" w:sz="6" w:space="0" w:color="000000"/>
              <w:left w:val="single" w:sz="6" w:space="0" w:color="000000"/>
              <w:bottom w:val="single" w:sz="6" w:space="0" w:color="000000"/>
              <w:right w:val="single" w:sz="6" w:space="0" w:color="000000"/>
            </w:tcBorders>
            <w:hideMark/>
          </w:tcPr>
          <w:p w14:paraId="6CBB164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$19.26</w:t>
            </w:r>
          </w:p>
        </w:tc>
      </w:tr>
      <w:tr w:rsidR="002759E3" w:rsidRPr="00C56806" w14:paraId="12876ED9"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2B504F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$644.15</w:t>
            </w:r>
          </w:p>
        </w:tc>
        <w:tc>
          <w:tcPr>
            <w:tcW w:w="0" w:type="auto"/>
            <w:tcBorders>
              <w:top w:val="single" w:sz="6" w:space="0" w:color="000000"/>
              <w:left w:val="single" w:sz="6" w:space="0" w:color="000000"/>
              <w:bottom w:val="single" w:sz="6" w:space="0" w:color="000000"/>
              <w:right w:val="single" w:sz="6" w:space="0" w:color="000000"/>
            </w:tcBorders>
            <w:hideMark/>
          </w:tcPr>
          <w:p w14:paraId="558CDE8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$1,287.09</w:t>
            </w:r>
          </w:p>
        </w:tc>
        <w:tc>
          <w:tcPr>
            <w:tcW w:w="0" w:type="auto"/>
            <w:tcBorders>
              <w:top w:val="single" w:sz="6" w:space="0" w:color="000000"/>
              <w:left w:val="single" w:sz="6" w:space="0" w:color="000000"/>
              <w:bottom w:val="single" w:sz="6" w:space="0" w:color="000000"/>
              <w:right w:val="single" w:sz="6" w:space="0" w:color="000000"/>
            </w:tcBorders>
            <w:hideMark/>
          </w:tcPr>
          <w:p w14:paraId="18410C74"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$39.74</w:t>
            </w:r>
          </w:p>
        </w:tc>
      </w:tr>
      <w:tr w:rsidR="002759E3" w:rsidRPr="00C56806" w14:paraId="1D1F820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0B430D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$1,287.10</w:t>
            </w:r>
          </w:p>
        </w:tc>
        <w:tc>
          <w:tcPr>
            <w:tcW w:w="0" w:type="auto"/>
            <w:tcBorders>
              <w:top w:val="single" w:sz="6" w:space="0" w:color="000000"/>
              <w:left w:val="single" w:sz="6" w:space="0" w:color="000000"/>
              <w:bottom w:val="single" w:sz="6" w:space="0" w:color="000000"/>
              <w:right w:val="single" w:sz="6" w:space="0" w:color="000000"/>
            </w:tcBorders>
            <w:hideMark/>
          </w:tcPr>
          <w:p w14:paraId="4BC319F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$1,930.04</w:t>
            </w:r>
          </w:p>
        </w:tc>
        <w:tc>
          <w:tcPr>
            <w:tcW w:w="0" w:type="auto"/>
            <w:tcBorders>
              <w:top w:val="single" w:sz="6" w:space="0" w:color="000000"/>
              <w:left w:val="single" w:sz="6" w:space="0" w:color="000000"/>
              <w:bottom w:val="single" w:sz="6" w:space="0" w:color="000000"/>
              <w:right w:val="single" w:sz="6" w:space="0" w:color="000000"/>
            </w:tcBorders>
            <w:hideMark/>
          </w:tcPr>
          <w:p w14:paraId="16C84C3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$66.82</w:t>
            </w:r>
          </w:p>
        </w:tc>
      </w:tr>
      <w:tr w:rsidR="002759E3" w:rsidRPr="00C56806" w14:paraId="7997524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CCC80BD"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$1,930.05</w:t>
            </w:r>
          </w:p>
        </w:tc>
        <w:tc>
          <w:tcPr>
            <w:tcW w:w="0" w:type="auto"/>
            <w:tcBorders>
              <w:top w:val="single" w:sz="6" w:space="0" w:color="000000"/>
              <w:left w:val="single" w:sz="6" w:space="0" w:color="000000"/>
              <w:bottom w:val="single" w:sz="6" w:space="0" w:color="000000"/>
              <w:right w:val="single" w:sz="6" w:space="0" w:color="000000"/>
            </w:tcBorders>
            <w:hideMark/>
          </w:tcPr>
          <w:p w14:paraId="2C73BAF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$2,572.98</w:t>
            </w:r>
          </w:p>
        </w:tc>
        <w:tc>
          <w:tcPr>
            <w:tcW w:w="0" w:type="auto"/>
            <w:tcBorders>
              <w:top w:val="single" w:sz="6" w:space="0" w:color="000000"/>
              <w:left w:val="single" w:sz="6" w:space="0" w:color="000000"/>
              <w:bottom w:val="single" w:sz="6" w:space="0" w:color="000000"/>
              <w:right w:val="single" w:sz="6" w:space="0" w:color="000000"/>
            </w:tcBorders>
            <w:hideMark/>
          </w:tcPr>
          <w:p w14:paraId="6ED8433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$104.74</w:t>
            </w:r>
          </w:p>
        </w:tc>
      </w:tr>
      <w:tr w:rsidR="002759E3" w:rsidRPr="00C56806" w14:paraId="5D4AC8DA"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D3C116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$2,572.99</w:t>
            </w:r>
          </w:p>
        </w:tc>
        <w:tc>
          <w:tcPr>
            <w:tcW w:w="0" w:type="auto"/>
            <w:tcBorders>
              <w:top w:val="single" w:sz="6" w:space="0" w:color="000000"/>
              <w:left w:val="single" w:sz="6" w:space="0" w:color="000000"/>
              <w:bottom w:val="single" w:sz="6" w:space="0" w:color="000000"/>
              <w:right w:val="single" w:sz="6" w:space="0" w:color="000000"/>
            </w:tcBorders>
            <w:hideMark/>
          </w:tcPr>
          <w:p w14:paraId="4473C13B"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$3,217.14</w:t>
            </w:r>
          </w:p>
        </w:tc>
        <w:tc>
          <w:tcPr>
            <w:tcW w:w="0" w:type="auto"/>
            <w:tcBorders>
              <w:top w:val="single" w:sz="6" w:space="0" w:color="000000"/>
              <w:left w:val="single" w:sz="6" w:space="0" w:color="000000"/>
              <w:bottom w:val="single" w:sz="6" w:space="0" w:color="000000"/>
              <w:right w:val="single" w:sz="6" w:space="0" w:color="000000"/>
            </w:tcBorders>
            <w:hideMark/>
          </w:tcPr>
          <w:p w14:paraId="27C8CC1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$120.40</w:t>
            </w:r>
          </w:p>
        </w:tc>
      </w:tr>
      <w:tr w:rsidR="002759E3" w:rsidRPr="00C56806" w14:paraId="6FBCBF85"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08310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$3,217.15</w:t>
            </w:r>
          </w:p>
        </w:tc>
        <w:tc>
          <w:tcPr>
            <w:tcW w:w="0" w:type="auto"/>
            <w:tcBorders>
              <w:top w:val="single" w:sz="6" w:space="0" w:color="000000"/>
              <w:left w:val="single" w:sz="6" w:space="0" w:color="000000"/>
              <w:bottom w:val="single" w:sz="6" w:space="0" w:color="000000"/>
              <w:right w:val="single" w:sz="6" w:space="0" w:color="000000"/>
            </w:tcBorders>
            <w:hideMark/>
          </w:tcPr>
          <w:p w14:paraId="6A4CDD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$3,860.07</w:t>
            </w:r>
          </w:p>
        </w:tc>
        <w:tc>
          <w:tcPr>
            <w:tcW w:w="0" w:type="auto"/>
            <w:tcBorders>
              <w:top w:val="single" w:sz="6" w:space="0" w:color="000000"/>
              <w:left w:val="single" w:sz="6" w:space="0" w:color="000000"/>
              <w:bottom w:val="single" w:sz="6" w:space="0" w:color="000000"/>
              <w:right w:val="single" w:sz="6" w:space="0" w:color="000000"/>
            </w:tcBorders>
            <w:hideMark/>
          </w:tcPr>
          <w:p w14:paraId="21CA7A2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$146.90</w:t>
            </w:r>
          </w:p>
        </w:tc>
      </w:tr>
      <w:tr w:rsidR="002759E3" w:rsidRPr="00C56806" w14:paraId="6D407337"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0C489A"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$3,860.08</w:t>
            </w:r>
          </w:p>
        </w:tc>
        <w:tc>
          <w:tcPr>
            <w:tcW w:w="0" w:type="auto"/>
            <w:tcBorders>
              <w:top w:val="single" w:sz="6" w:space="0" w:color="000000"/>
              <w:left w:val="single" w:sz="6" w:space="0" w:color="000000"/>
              <w:bottom w:val="single" w:sz="6" w:space="0" w:color="000000"/>
              <w:right w:val="single" w:sz="6" w:space="0" w:color="000000"/>
            </w:tcBorders>
            <w:hideMark/>
          </w:tcPr>
          <w:p w14:paraId="6D4A1C6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$4,504.24</w:t>
            </w:r>
          </w:p>
        </w:tc>
        <w:tc>
          <w:tcPr>
            <w:tcW w:w="0" w:type="auto"/>
            <w:tcBorders>
              <w:top w:val="single" w:sz="6" w:space="0" w:color="000000"/>
              <w:left w:val="single" w:sz="6" w:space="0" w:color="000000"/>
              <w:bottom w:val="single" w:sz="6" w:space="0" w:color="000000"/>
              <w:right w:val="single" w:sz="6" w:space="0" w:color="000000"/>
            </w:tcBorders>
            <w:hideMark/>
          </w:tcPr>
          <w:p w14:paraId="4F2F864F"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$173.37</w:t>
            </w:r>
          </w:p>
        </w:tc>
      </w:tr>
      <w:tr w:rsidR="002759E3" w:rsidRPr="00C56806" w14:paraId="402008FC"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C91021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lastRenderedPageBreak/>
              <w:t>$4,504.25</w:t>
            </w:r>
          </w:p>
        </w:tc>
        <w:tc>
          <w:tcPr>
            <w:tcW w:w="0" w:type="auto"/>
            <w:tcBorders>
              <w:top w:val="single" w:sz="6" w:space="0" w:color="000000"/>
              <w:left w:val="single" w:sz="6" w:space="0" w:color="000000"/>
              <w:bottom w:val="single" w:sz="6" w:space="0" w:color="000000"/>
              <w:right w:val="single" w:sz="6" w:space="0" w:color="000000"/>
            </w:tcBorders>
            <w:hideMark/>
          </w:tcPr>
          <w:p w14:paraId="420AD33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$5,147.17</w:t>
            </w:r>
          </w:p>
        </w:tc>
        <w:tc>
          <w:tcPr>
            <w:tcW w:w="0" w:type="auto"/>
            <w:tcBorders>
              <w:top w:val="single" w:sz="6" w:space="0" w:color="000000"/>
              <w:left w:val="single" w:sz="6" w:space="0" w:color="000000"/>
              <w:bottom w:val="single" w:sz="6" w:space="0" w:color="000000"/>
              <w:right w:val="single" w:sz="6" w:space="0" w:color="000000"/>
            </w:tcBorders>
            <w:hideMark/>
          </w:tcPr>
          <w:p w14:paraId="34551C00"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$201.07</w:t>
            </w:r>
          </w:p>
        </w:tc>
      </w:tr>
      <w:tr w:rsidR="002759E3" w:rsidRPr="00C56806" w14:paraId="4195E9E0"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8059559"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$5,147.18</w:t>
            </w:r>
          </w:p>
        </w:tc>
        <w:tc>
          <w:tcPr>
            <w:tcW w:w="0" w:type="auto"/>
            <w:tcBorders>
              <w:top w:val="single" w:sz="6" w:space="0" w:color="000000"/>
              <w:left w:val="single" w:sz="6" w:space="0" w:color="000000"/>
              <w:bottom w:val="single" w:sz="6" w:space="0" w:color="000000"/>
              <w:right w:val="single" w:sz="6" w:space="0" w:color="000000"/>
            </w:tcBorders>
            <w:hideMark/>
          </w:tcPr>
          <w:p w14:paraId="793F3D1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$5,791.32</w:t>
            </w:r>
          </w:p>
        </w:tc>
        <w:tc>
          <w:tcPr>
            <w:tcW w:w="0" w:type="auto"/>
            <w:tcBorders>
              <w:top w:val="single" w:sz="6" w:space="0" w:color="000000"/>
              <w:left w:val="single" w:sz="6" w:space="0" w:color="000000"/>
              <w:bottom w:val="single" w:sz="6" w:space="0" w:color="000000"/>
              <w:right w:val="single" w:sz="6" w:space="0" w:color="000000"/>
            </w:tcBorders>
            <w:hideMark/>
          </w:tcPr>
          <w:p w14:paraId="0A17795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$227.57</w:t>
            </w:r>
          </w:p>
        </w:tc>
      </w:tr>
      <w:tr w:rsidR="002759E3" w:rsidRPr="00C56806" w14:paraId="645A3AE2"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F39FAD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$5,791.33</w:t>
            </w:r>
          </w:p>
        </w:tc>
        <w:tc>
          <w:tcPr>
            <w:tcW w:w="0" w:type="auto"/>
            <w:tcBorders>
              <w:top w:val="single" w:sz="6" w:space="0" w:color="000000"/>
              <w:left w:val="single" w:sz="6" w:space="0" w:color="000000"/>
              <w:bottom w:val="single" w:sz="6" w:space="0" w:color="000000"/>
              <w:right w:val="single" w:sz="6" w:space="0" w:color="000000"/>
            </w:tcBorders>
            <w:hideMark/>
          </w:tcPr>
          <w:p w14:paraId="5E59A482"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$6,434.26</w:t>
            </w:r>
          </w:p>
        </w:tc>
        <w:tc>
          <w:tcPr>
            <w:tcW w:w="0" w:type="auto"/>
            <w:tcBorders>
              <w:top w:val="single" w:sz="6" w:space="0" w:color="000000"/>
              <w:left w:val="single" w:sz="6" w:space="0" w:color="000000"/>
              <w:bottom w:val="single" w:sz="6" w:space="0" w:color="000000"/>
              <w:right w:val="single" w:sz="6" w:space="0" w:color="000000"/>
            </w:tcBorders>
            <w:hideMark/>
          </w:tcPr>
          <w:p w14:paraId="30090038"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$252.84</w:t>
            </w:r>
          </w:p>
        </w:tc>
      </w:tr>
      <w:tr w:rsidR="002759E3" w:rsidRPr="00C56806" w14:paraId="7EC3D7B3"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491E86F" w14:textId="77777777" w:rsidR="002759E3" w:rsidRPr="00C56806" w:rsidRDefault="002759E3" w:rsidP="00C56806">
            <w:pPr>
              <w:pStyle w:val="TableParagraph"/>
              <w:spacing w:before="230"/>
              <w:ind w:right="55"/>
              <w:rPr>
                <w:rFonts w:ascii="Verdana" w:eastAsia="Times New Roman" w:hAnsi="Verdana" w:cs="Arial"/>
                <w:sz w:val="20"/>
                <w:szCs w:val="20"/>
                <w:lang w:val="es-MX" w:eastAsia="es-MX"/>
              </w:rPr>
            </w:pPr>
            <w:r w:rsidRPr="00C56806">
              <w:rPr>
                <w:rFonts w:ascii="Verdana" w:eastAsia="Times New Roman" w:hAnsi="Verdana" w:cs="Arial"/>
                <w:sz w:val="20"/>
                <w:szCs w:val="20"/>
                <w:lang w:val="es-MX" w:eastAsia="es-MX"/>
              </w:rPr>
              <w:t>$6,434.27</w:t>
            </w:r>
          </w:p>
        </w:tc>
        <w:tc>
          <w:tcPr>
            <w:tcW w:w="0" w:type="auto"/>
            <w:tcBorders>
              <w:top w:val="single" w:sz="6" w:space="0" w:color="000000"/>
              <w:left w:val="single" w:sz="6" w:space="0" w:color="000000"/>
              <w:bottom w:val="single" w:sz="6" w:space="0" w:color="000000"/>
              <w:right w:val="single" w:sz="6" w:space="0" w:color="000000"/>
            </w:tcBorders>
            <w:hideMark/>
          </w:tcPr>
          <w:p w14:paraId="1C8EDF97"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$7,078.43</w:t>
            </w:r>
          </w:p>
        </w:tc>
        <w:tc>
          <w:tcPr>
            <w:tcW w:w="0" w:type="auto"/>
            <w:tcBorders>
              <w:top w:val="single" w:sz="6" w:space="0" w:color="000000"/>
              <w:left w:val="single" w:sz="6" w:space="0" w:color="000000"/>
              <w:bottom w:val="single" w:sz="6" w:space="0" w:color="000000"/>
              <w:right w:val="single" w:sz="6" w:space="0" w:color="000000"/>
            </w:tcBorders>
            <w:hideMark/>
          </w:tcPr>
          <w:p w14:paraId="302461AC"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$280.53</w:t>
            </w:r>
          </w:p>
        </w:tc>
      </w:tr>
      <w:tr w:rsidR="002759E3" w:rsidRPr="00C56806" w14:paraId="054FB5AE"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A36F486" w14:textId="77777777" w:rsidR="002759E3" w:rsidRPr="00C56806" w:rsidRDefault="002759E3" w:rsidP="00C56806">
            <w:pPr>
              <w:pStyle w:val="TableParagraph"/>
              <w:spacing w:before="230"/>
              <w:ind w:right="55"/>
              <w:rPr>
                <w:rFonts w:ascii="Verdana" w:eastAsia="Times New Roman" w:hAnsi="Verdana" w:cs="Arial"/>
                <w:sz w:val="20"/>
                <w:szCs w:val="20"/>
                <w:lang w:val="es-MX" w:eastAsia="es-MX"/>
              </w:rPr>
            </w:pPr>
            <w:r w:rsidRPr="00C56806">
              <w:rPr>
                <w:rFonts w:ascii="Verdana" w:eastAsia="Times New Roman" w:hAnsi="Verdana" w:cs="Arial"/>
                <w:sz w:val="20"/>
                <w:szCs w:val="20"/>
                <w:lang w:val="es-MX" w:eastAsia="es-MX"/>
              </w:rPr>
              <w:t>$7,078.44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9451"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hideMark/>
          </w:tcPr>
          <w:p w14:paraId="2CF9C6E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$308.24</w:t>
            </w:r>
          </w:p>
        </w:tc>
      </w:tr>
    </w:tbl>
    <w:p w14:paraId="044348C9" w14:textId="77777777" w:rsidR="006C08B5" w:rsidRDefault="006C08B5" w:rsidP="003B60E3">
      <w:pPr>
        <w:pStyle w:val="Sinespaciado"/>
        <w:jc w:val="center"/>
        <w:rPr>
          <w:rFonts w:ascii="Verdana" w:hAnsi="Verdana"/>
          <w:b/>
          <w:bCs/>
          <w:sz w:val="20"/>
          <w:szCs w:val="20"/>
        </w:rPr>
      </w:pPr>
    </w:p>
    <w:p w14:paraId="0FC7A37A" w14:textId="77777777" w:rsidR="006C08B5" w:rsidRDefault="006C08B5" w:rsidP="003B60E3">
      <w:pPr>
        <w:pStyle w:val="Sinespaciado"/>
        <w:jc w:val="center"/>
        <w:rPr>
          <w:rFonts w:ascii="Verdana" w:hAnsi="Verdana"/>
          <w:b/>
          <w:bCs/>
          <w:sz w:val="20"/>
          <w:szCs w:val="20"/>
        </w:rPr>
      </w:pPr>
    </w:p>
    <w:p w14:paraId="4872A123" w14:textId="244BECC9"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CAPÍTULO UNDÉCIMO</w:t>
      </w:r>
    </w:p>
    <w:p w14:paraId="709C8BE3"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MEDIOS DE DEFENSA APLICABLES EN IMPUESTO PREDIAL</w:t>
      </w:r>
    </w:p>
    <w:p w14:paraId="40AF6AF1" w14:textId="77777777" w:rsidR="002759E3" w:rsidRPr="003B60E3" w:rsidRDefault="002759E3" w:rsidP="003B60E3">
      <w:pPr>
        <w:pStyle w:val="Sinespaciado"/>
        <w:jc w:val="center"/>
        <w:rPr>
          <w:rFonts w:ascii="Verdana" w:hAnsi="Verdana"/>
          <w:b/>
          <w:bCs/>
          <w:sz w:val="20"/>
          <w:szCs w:val="20"/>
        </w:rPr>
      </w:pPr>
    </w:p>
    <w:p w14:paraId="24A6738C" w14:textId="77777777" w:rsidR="002759E3" w:rsidRPr="003B60E3" w:rsidRDefault="002759E3" w:rsidP="003B60E3">
      <w:pPr>
        <w:pStyle w:val="Sinespaciado"/>
        <w:jc w:val="center"/>
        <w:rPr>
          <w:rStyle w:val="Textoennegrita"/>
          <w:rFonts w:ascii="Verdana" w:hAnsi="Verdana" w:cs="Arial"/>
          <w:sz w:val="20"/>
          <w:szCs w:val="20"/>
        </w:rPr>
      </w:pPr>
      <w:r w:rsidRPr="003B60E3">
        <w:rPr>
          <w:rStyle w:val="Textoennegrita"/>
          <w:rFonts w:ascii="Verdana" w:hAnsi="Verdana" w:cs="Arial"/>
          <w:sz w:val="20"/>
          <w:szCs w:val="20"/>
        </w:rPr>
        <w:t>SECCIÓN ÚNICA</w:t>
      </w:r>
      <w:r w:rsidRPr="003B60E3">
        <w:rPr>
          <w:rFonts w:ascii="Verdana" w:hAnsi="Verdana"/>
          <w:b/>
          <w:bCs/>
          <w:sz w:val="20"/>
          <w:szCs w:val="20"/>
        </w:rPr>
        <w:br/>
      </w:r>
      <w:r w:rsidRPr="003B60E3">
        <w:rPr>
          <w:rStyle w:val="Textoennegrita"/>
          <w:rFonts w:ascii="Verdana" w:hAnsi="Verdana" w:cs="Arial"/>
          <w:sz w:val="20"/>
          <w:szCs w:val="20"/>
        </w:rPr>
        <w:t>RECURSO DE REVISIÓN</w:t>
      </w:r>
    </w:p>
    <w:p w14:paraId="20AB8D17" w14:textId="77777777" w:rsidR="002759E3" w:rsidRPr="003B60E3" w:rsidRDefault="002759E3" w:rsidP="003B60E3">
      <w:pPr>
        <w:pStyle w:val="Sinespaciado"/>
        <w:jc w:val="center"/>
        <w:rPr>
          <w:rFonts w:ascii="Verdana" w:hAnsi="Verdana"/>
          <w:b/>
          <w:bCs/>
          <w:sz w:val="20"/>
          <w:szCs w:val="20"/>
        </w:rPr>
      </w:pPr>
    </w:p>
    <w:p w14:paraId="586F4ABD"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45.</w:t>
      </w:r>
      <w:r w:rsidRPr="00C56806">
        <w:rPr>
          <w:rFonts w:ascii="Verdana" w:eastAsia="Times New Roman"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409306B5"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375239F" w14:textId="77777777" w:rsidR="002759E3" w:rsidRPr="00C56806" w:rsidRDefault="002759E3" w:rsidP="003B60E3">
      <w:pPr>
        <w:pStyle w:val="NormalWeb"/>
        <w:ind w:firstLine="708"/>
        <w:jc w:val="both"/>
        <w:rPr>
          <w:rFonts w:ascii="Verdana" w:hAnsi="Verdana"/>
          <w:sz w:val="20"/>
          <w:szCs w:val="20"/>
        </w:rPr>
      </w:pPr>
      <w:r w:rsidRPr="00C56806">
        <w:rPr>
          <w:rFonts w:ascii="Verdana" w:hAnsi="Verdana"/>
          <w:sz w:val="20"/>
          <w:szCs w:val="20"/>
        </w:rPr>
        <w:t>Si la autoridad municipal deja sin efectos la aplicación de la tasa diferencial para inmuebles sin edificar recurrida por el contribuyente, se le aplicará la tasa general. </w:t>
      </w:r>
    </w:p>
    <w:p w14:paraId="1FE46ABF" w14:textId="77777777" w:rsidR="002759E3" w:rsidRPr="003B60E3" w:rsidRDefault="002759E3" w:rsidP="003B60E3">
      <w:pPr>
        <w:pStyle w:val="Sinespaciado"/>
        <w:jc w:val="center"/>
        <w:rPr>
          <w:rFonts w:ascii="Verdana" w:hAnsi="Verdana"/>
          <w:b/>
          <w:bCs/>
          <w:sz w:val="20"/>
          <w:szCs w:val="20"/>
        </w:rPr>
      </w:pPr>
    </w:p>
    <w:p w14:paraId="18DFEF04"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CAPÍTULO DUODÉCIMO</w:t>
      </w:r>
    </w:p>
    <w:p w14:paraId="61E126D2" w14:textId="77777777" w:rsidR="002759E3" w:rsidRPr="003B60E3" w:rsidRDefault="002759E3" w:rsidP="003B60E3">
      <w:pPr>
        <w:pStyle w:val="Sinespaciado"/>
        <w:jc w:val="center"/>
        <w:rPr>
          <w:rFonts w:ascii="Verdana" w:hAnsi="Verdana"/>
          <w:b/>
          <w:bCs/>
          <w:sz w:val="20"/>
          <w:szCs w:val="20"/>
        </w:rPr>
      </w:pPr>
      <w:r w:rsidRPr="003B60E3">
        <w:rPr>
          <w:rFonts w:ascii="Verdana" w:hAnsi="Verdana"/>
          <w:b/>
          <w:bCs/>
          <w:sz w:val="20"/>
          <w:szCs w:val="20"/>
        </w:rPr>
        <w:t>AJUSTES</w:t>
      </w:r>
    </w:p>
    <w:p w14:paraId="159B333D" w14:textId="77777777" w:rsidR="002759E3" w:rsidRPr="003B60E3" w:rsidRDefault="002759E3" w:rsidP="003B60E3">
      <w:pPr>
        <w:pStyle w:val="Sinespaciado"/>
        <w:jc w:val="center"/>
        <w:rPr>
          <w:rFonts w:ascii="Verdana" w:hAnsi="Verdana"/>
          <w:b/>
          <w:bCs/>
          <w:sz w:val="20"/>
          <w:szCs w:val="20"/>
        </w:rPr>
      </w:pPr>
    </w:p>
    <w:p w14:paraId="7E0962AE" w14:textId="77777777" w:rsidR="002759E3" w:rsidRPr="003B60E3" w:rsidRDefault="002759E3" w:rsidP="003B60E3">
      <w:pPr>
        <w:pStyle w:val="Sinespaciado"/>
        <w:jc w:val="center"/>
        <w:rPr>
          <w:rStyle w:val="Textoennegrita"/>
          <w:rFonts w:ascii="Verdana" w:hAnsi="Verdana" w:cs="Arial"/>
          <w:sz w:val="20"/>
          <w:szCs w:val="20"/>
        </w:rPr>
      </w:pPr>
      <w:r w:rsidRPr="003B60E3">
        <w:rPr>
          <w:rStyle w:val="Textoennegrita"/>
          <w:rFonts w:ascii="Verdana" w:hAnsi="Verdana" w:cs="Arial"/>
          <w:sz w:val="20"/>
          <w:szCs w:val="20"/>
        </w:rPr>
        <w:t>SECCIÓN ÚNICA</w:t>
      </w:r>
      <w:r w:rsidRPr="003B60E3">
        <w:rPr>
          <w:rFonts w:ascii="Verdana" w:hAnsi="Verdana"/>
          <w:b/>
          <w:bCs/>
          <w:sz w:val="20"/>
          <w:szCs w:val="20"/>
        </w:rPr>
        <w:br/>
      </w:r>
      <w:r w:rsidRPr="003B60E3">
        <w:rPr>
          <w:rStyle w:val="Textoennegrita"/>
          <w:rFonts w:ascii="Verdana" w:hAnsi="Verdana" w:cs="Arial"/>
          <w:sz w:val="20"/>
          <w:szCs w:val="20"/>
        </w:rPr>
        <w:t>AJUSTES TARIFARIOS</w:t>
      </w:r>
    </w:p>
    <w:p w14:paraId="491B9DE7" w14:textId="77777777" w:rsidR="002759E3" w:rsidRPr="003B60E3" w:rsidRDefault="002759E3" w:rsidP="003B60E3">
      <w:pPr>
        <w:pStyle w:val="Sinespaciado"/>
        <w:jc w:val="center"/>
        <w:rPr>
          <w:rFonts w:ascii="Verdana" w:hAnsi="Verdana"/>
          <w:b/>
          <w:bCs/>
          <w:sz w:val="20"/>
          <w:szCs w:val="20"/>
        </w:rPr>
      </w:pPr>
    </w:p>
    <w:p w14:paraId="438587F3" w14:textId="77777777" w:rsidR="002759E3" w:rsidRPr="00C56806" w:rsidRDefault="002759E3" w:rsidP="003B60E3">
      <w:pPr>
        <w:spacing w:line="240" w:lineRule="auto"/>
        <w:ind w:firstLine="708"/>
        <w:jc w:val="both"/>
        <w:rPr>
          <w:rFonts w:ascii="Verdana" w:eastAsia="Times New Roman" w:hAnsi="Verdana" w:cs="Arial"/>
          <w:sz w:val="20"/>
          <w:szCs w:val="20"/>
        </w:rPr>
      </w:pPr>
      <w:r w:rsidRPr="00C56806">
        <w:rPr>
          <w:rStyle w:val="Textoennegrita"/>
          <w:rFonts w:ascii="Verdana" w:hAnsi="Verdana" w:cs="Arial"/>
          <w:sz w:val="20"/>
          <w:szCs w:val="20"/>
        </w:rPr>
        <w:t>Artículo 46.</w:t>
      </w:r>
      <w:r w:rsidRPr="00C56806">
        <w:rPr>
          <w:rFonts w:ascii="Verdana" w:eastAsia="Times New Roman" w:hAnsi="Verdana" w:cs="Arial"/>
          <w:sz w:val="20"/>
          <w:szCs w:val="20"/>
        </w:rPr>
        <w:t xml:space="preserve"> Las cantidades que resulten de la aplicación de las tasas, tarifas y cuotas que establece la presente Ley, se ajustarán de conformidad con la siguiente: </w:t>
      </w:r>
    </w:p>
    <w:p w14:paraId="1CB41E61" w14:textId="77777777" w:rsidR="002759E3" w:rsidRPr="00C56806" w:rsidRDefault="002759E3" w:rsidP="00C56806">
      <w:pPr>
        <w:pStyle w:val="NormalWeb"/>
        <w:jc w:val="center"/>
        <w:rPr>
          <w:rFonts w:ascii="Verdana" w:hAnsi="Verdana"/>
          <w:sz w:val="20"/>
          <w:szCs w:val="20"/>
        </w:rPr>
      </w:pPr>
      <w:r w:rsidRPr="00C56806">
        <w:rPr>
          <w:rFonts w:ascii="Verdana" w:hAnsi="Verdana"/>
          <w:b/>
          <w:bCs/>
          <w:sz w:val="20"/>
          <w:szCs w:val="20"/>
        </w:rPr>
        <w:lastRenderedPageBreak/>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2759E3" w:rsidRPr="00C56806" w14:paraId="36214B4F" w14:textId="77777777" w:rsidTr="00691CD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E2184"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9A38" w14:textId="77777777" w:rsidR="002759E3" w:rsidRPr="00C56806" w:rsidRDefault="002759E3" w:rsidP="00C56806">
            <w:pPr>
              <w:spacing w:line="240" w:lineRule="auto"/>
              <w:jc w:val="center"/>
              <w:rPr>
                <w:rFonts w:ascii="Verdana" w:eastAsia="Times New Roman" w:hAnsi="Verdana" w:cs="Arial"/>
                <w:b/>
                <w:bCs/>
                <w:sz w:val="20"/>
                <w:szCs w:val="20"/>
              </w:rPr>
            </w:pPr>
            <w:r w:rsidRPr="00C56806">
              <w:rPr>
                <w:rFonts w:ascii="Verdana" w:eastAsia="Times New Roman" w:hAnsi="Verdana" w:cs="Arial"/>
                <w:b/>
                <w:bCs/>
                <w:sz w:val="20"/>
                <w:szCs w:val="20"/>
              </w:rPr>
              <w:t>Unidad de ajuste </w:t>
            </w:r>
          </w:p>
        </w:tc>
      </w:tr>
      <w:tr w:rsidR="002759E3" w:rsidRPr="00C56806" w14:paraId="671E4DEB"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2DDEE"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D133"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la unidad de peso inmediato inferior</w:t>
            </w:r>
          </w:p>
        </w:tc>
      </w:tr>
      <w:tr w:rsidR="002759E3" w:rsidRPr="00C56806" w14:paraId="73F9A4BF" w14:textId="77777777" w:rsidTr="00691CD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019A6"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B0A5" w14:textId="77777777" w:rsidR="002759E3" w:rsidRPr="00C56806" w:rsidRDefault="002759E3" w:rsidP="00C56806">
            <w:pPr>
              <w:spacing w:line="240" w:lineRule="auto"/>
              <w:jc w:val="both"/>
              <w:rPr>
                <w:rFonts w:ascii="Verdana" w:eastAsia="Times New Roman" w:hAnsi="Verdana" w:cs="Arial"/>
                <w:sz w:val="20"/>
                <w:szCs w:val="20"/>
              </w:rPr>
            </w:pPr>
            <w:r w:rsidRPr="00C56806">
              <w:rPr>
                <w:rFonts w:ascii="Verdana" w:eastAsia="Times New Roman" w:hAnsi="Verdana" w:cs="Arial"/>
                <w:sz w:val="20"/>
                <w:szCs w:val="20"/>
              </w:rPr>
              <w:t>A la unidad de peso inmediato superior</w:t>
            </w:r>
          </w:p>
        </w:tc>
      </w:tr>
    </w:tbl>
    <w:p w14:paraId="4B32286D" w14:textId="77777777" w:rsidR="002759E3" w:rsidRPr="00C56806" w:rsidRDefault="002759E3" w:rsidP="00C56806">
      <w:pPr>
        <w:spacing w:line="240" w:lineRule="auto"/>
        <w:rPr>
          <w:rFonts w:ascii="Verdana" w:eastAsia="Times New Roman" w:hAnsi="Verdana" w:cs="Arial"/>
          <w:b/>
          <w:bCs/>
          <w:sz w:val="20"/>
          <w:szCs w:val="20"/>
        </w:rPr>
      </w:pPr>
    </w:p>
    <w:p w14:paraId="5E45ACF2" w14:textId="77777777" w:rsidR="002759E3" w:rsidRPr="00C56806" w:rsidRDefault="002759E3" w:rsidP="00C56806">
      <w:pPr>
        <w:spacing w:line="240" w:lineRule="auto"/>
        <w:jc w:val="center"/>
        <w:rPr>
          <w:rFonts w:ascii="Verdana" w:eastAsia="Times New Roman" w:hAnsi="Verdana" w:cs="Arial"/>
          <w:sz w:val="20"/>
          <w:szCs w:val="20"/>
          <w:lang w:val="en-US"/>
        </w:rPr>
      </w:pPr>
      <w:r w:rsidRPr="00C56806">
        <w:rPr>
          <w:rFonts w:ascii="Verdana" w:eastAsia="Times New Roman" w:hAnsi="Verdana" w:cs="Arial"/>
          <w:b/>
          <w:bCs/>
          <w:sz w:val="20"/>
          <w:szCs w:val="20"/>
          <w:lang w:val="en-US"/>
        </w:rPr>
        <w:t>T R A N S I T O R I O</w:t>
      </w:r>
    </w:p>
    <w:p w14:paraId="110D5B1F" w14:textId="77777777" w:rsidR="002759E3" w:rsidRPr="00C56806" w:rsidRDefault="002759E3" w:rsidP="003B60E3">
      <w:pPr>
        <w:pStyle w:val="NormalWeb"/>
        <w:ind w:firstLine="708"/>
        <w:jc w:val="both"/>
        <w:rPr>
          <w:rFonts w:ascii="Verdana" w:hAnsi="Verdana"/>
          <w:sz w:val="20"/>
          <w:szCs w:val="20"/>
        </w:rPr>
      </w:pPr>
      <w:r w:rsidRPr="00C56806">
        <w:rPr>
          <w:rStyle w:val="Textoennegrita"/>
          <w:rFonts w:ascii="Verdana" w:hAnsi="Verdana"/>
          <w:sz w:val="20"/>
          <w:szCs w:val="20"/>
        </w:rPr>
        <w:t>Artículo Único.</w:t>
      </w:r>
      <w:r w:rsidRPr="00C56806">
        <w:rPr>
          <w:rFonts w:ascii="Verdana" w:hAnsi="Verdana"/>
          <w:sz w:val="20"/>
          <w:szCs w:val="20"/>
        </w:rPr>
        <w:t> La presente Ley entrará en vigor el día primero de enero del año 2025, una vez publicada en el Periódico Oficial del Gobierno del Estado.</w:t>
      </w:r>
    </w:p>
    <w:p w14:paraId="486D7466" w14:textId="77777777" w:rsidR="002759E3" w:rsidRPr="00C56806" w:rsidRDefault="002759E3" w:rsidP="00C56806">
      <w:pPr>
        <w:spacing w:before="240" w:line="240" w:lineRule="auto"/>
        <w:ind w:firstLine="709"/>
        <w:jc w:val="both"/>
        <w:rPr>
          <w:rFonts w:ascii="Verdana" w:hAnsi="Verdana"/>
          <w:sz w:val="20"/>
          <w:szCs w:val="20"/>
        </w:rPr>
      </w:pPr>
    </w:p>
    <w:p w14:paraId="2A17597A" w14:textId="77777777" w:rsidR="002759E3" w:rsidRPr="003B60E3" w:rsidRDefault="002759E3" w:rsidP="003B60E3">
      <w:pPr>
        <w:pStyle w:val="Sinespaciado"/>
        <w:ind w:firstLine="708"/>
        <w:rPr>
          <w:rFonts w:ascii="Verdana" w:hAnsi="Verdana"/>
          <w:b/>
          <w:bCs/>
          <w:sz w:val="20"/>
          <w:szCs w:val="20"/>
        </w:rPr>
      </w:pPr>
      <w:r w:rsidRPr="003B60E3">
        <w:rPr>
          <w:rFonts w:ascii="Verdana" w:hAnsi="Verdana"/>
          <w:b/>
          <w:bCs/>
          <w:sz w:val="20"/>
          <w:szCs w:val="20"/>
        </w:rPr>
        <w:t>LO TENDRÁ ENTENDIDO LA CIUDADANA GOBERNADORA CONSTITUCIONAL DEL ESTADO Y DISPONDRÁ QUE SE IMPRIMA, PUBLIQUE, CIRCULE Y SE LE DÉ EL DEBIDO CUMPLIMIENTO.</w:t>
      </w:r>
    </w:p>
    <w:p w14:paraId="5CD070CA" w14:textId="77777777" w:rsidR="002759E3" w:rsidRPr="003B60E3" w:rsidRDefault="002759E3" w:rsidP="003B60E3">
      <w:pPr>
        <w:pStyle w:val="Sinespaciado"/>
        <w:rPr>
          <w:rFonts w:ascii="Verdana" w:hAnsi="Verdana"/>
          <w:b/>
          <w:bCs/>
          <w:sz w:val="20"/>
          <w:szCs w:val="20"/>
        </w:rPr>
      </w:pPr>
    </w:p>
    <w:p w14:paraId="6720F984" w14:textId="77777777" w:rsidR="003B60E3" w:rsidRDefault="003B60E3" w:rsidP="003B60E3">
      <w:pPr>
        <w:pStyle w:val="Sinespaciado"/>
        <w:jc w:val="center"/>
        <w:rPr>
          <w:rFonts w:ascii="Verdana" w:hAnsi="Verdana"/>
          <w:b/>
          <w:bCs/>
          <w:smallCaps/>
          <w:sz w:val="20"/>
          <w:szCs w:val="20"/>
        </w:rPr>
      </w:pPr>
    </w:p>
    <w:p w14:paraId="4383DC8F" w14:textId="480AF334" w:rsidR="002759E3" w:rsidRPr="003B60E3" w:rsidRDefault="002759E3" w:rsidP="003B60E3">
      <w:pPr>
        <w:pStyle w:val="Sinespaciado"/>
        <w:jc w:val="center"/>
        <w:rPr>
          <w:rFonts w:ascii="Verdana" w:hAnsi="Verdana"/>
          <w:b/>
          <w:bCs/>
          <w:smallCaps/>
          <w:sz w:val="20"/>
          <w:szCs w:val="20"/>
        </w:rPr>
      </w:pPr>
      <w:r w:rsidRPr="003B60E3">
        <w:rPr>
          <w:rFonts w:ascii="Verdana" w:hAnsi="Verdana"/>
          <w:b/>
          <w:bCs/>
          <w:smallCaps/>
          <w:sz w:val="20"/>
          <w:szCs w:val="20"/>
        </w:rPr>
        <w:t xml:space="preserve">Guanajuato, </w:t>
      </w:r>
      <w:proofErr w:type="spellStart"/>
      <w:r w:rsidRPr="003B60E3">
        <w:rPr>
          <w:rFonts w:ascii="Verdana" w:hAnsi="Verdana"/>
          <w:b/>
          <w:bCs/>
          <w:smallCaps/>
          <w:sz w:val="20"/>
          <w:szCs w:val="20"/>
        </w:rPr>
        <w:t>Gto</w:t>
      </w:r>
      <w:proofErr w:type="spellEnd"/>
      <w:r w:rsidRPr="003B60E3">
        <w:rPr>
          <w:rFonts w:ascii="Verdana" w:hAnsi="Verdana"/>
          <w:b/>
          <w:bCs/>
          <w:smallCaps/>
          <w:sz w:val="20"/>
          <w:szCs w:val="20"/>
        </w:rPr>
        <w:t>., 13 de diciembre de 2024</w:t>
      </w:r>
    </w:p>
    <w:p w14:paraId="34B1385C" w14:textId="77777777" w:rsidR="002759E3" w:rsidRPr="003B60E3" w:rsidRDefault="002759E3" w:rsidP="003B60E3">
      <w:pPr>
        <w:pStyle w:val="Sinespaciado"/>
        <w:jc w:val="center"/>
        <w:rPr>
          <w:rFonts w:ascii="Verdana" w:hAnsi="Verdana"/>
          <w:b/>
          <w:bCs/>
          <w:smallCaps/>
          <w:sz w:val="20"/>
          <w:szCs w:val="20"/>
        </w:rPr>
      </w:pPr>
    </w:p>
    <w:p w14:paraId="0DCBF62B" w14:textId="77777777" w:rsidR="002759E3" w:rsidRPr="003B60E3" w:rsidRDefault="002759E3" w:rsidP="003B60E3">
      <w:pPr>
        <w:pStyle w:val="Sinespaciado"/>
        <w:jc w:val="center"/>
        <w:rPr>
          <w:rFonts w:ascii="Verdana" w:hAnsi="Verdana"/>
          <w:b/>
          <w:bCs/>
          <w:iCs/>
          <w:smallCaps/>
          <w:sz w:val="20"/>
          <w:szCs w:val="20"/>
        </w:rPr>
      </w:pPr>
    </w:p>
    <w:p w14:paraId="64AF93CE" w14:textId="77777777" w:rsidR="002759E3" w:rsidRPr="003B60E3" w:rsidRDefault="002759E3" w:rsidP="003B60E3">
      <w:pPr>
        <w:pStyle w:val="Sinespaciado"/>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2759E3" w:rsidRPr="003B60E3" w14:paraId="051B304F" w14:textId="77777777" w:rsidTr="00691CDF">
        <w:trPr>
          <w:trHeight w:val="194"/>
          <w:jc w:val="center"/>
        </w:trPr>
        <w:tc>
          <w:tcPr>
            <w:tcW w:w="4890" w:type="dxa"/>
            <w:hideMark/>
          </w:tcPr>
          <w:p w14:paraId="3EC62AEA" w14:textId="78A75F96" w:rsidR="002759E3" w:rsidRPr="003B60E3" w:rsidRDefault="002759E3" w:rsidP="003B60E3">
            <w:pPr>
              <w:pStyle w:val="Sinespaciado"/>
              <w:jc w:val="center"/>
              <w:rPr>
                <w:rFonts w:ascii="Verdana" w:hAnsi="Verdana"/>
                <w:b/>
                <w:bCs/>
                <w:smallCaps/>
                <w:sz w:val="20"/>
                <w:szCs w:val="20"/>
              </w:rPr>
            </w:pPr>
            <w:r w:rsidRPr="003B60E3">
              <w:rPr>
                <w:rFonts w:ascii="Verdana" w:hAnsi="Verdana"/>
                <w:b/>
                <w:bCs/>
                <w:smallCaps/>
                <w:sz w:val="20"/>
                <w:szCs w:val="20"/>
              </w:rPr>
              <w:t>Diputado Rolando Fortino Alcántar Rojas</w:t>
            </w:r>
          </w:p>
        </w:tc>
        <w:tc>
          <w:tcPr>
            <w:tcW w:w="5317" w:type="dxa"/>
            <w:hideMark/>
          </w:tcPr>
          <w:p w14:paraId="53692E1F" w14:textId="77777777" w:rsidR="002759E3" w:rsidRPr="003B60E3" w:rsidRDefault="002759E3" w:rsidP="003B60E3">
            <w:pPr>
              <w:pStyle w:val="Sinespaciado"/>
              <w:jc w:val="center"/>
              <w:rPr>
                <w:rFonts w:ascii="Verdana" w:hAnsi="Verdana"/>
                <w:b/>
                <w:bCs/>
                <w:smallCaps/>
                <w:sz w:val="20"/>
                <w:szCs w:val="20"/>
              </w:rPr>
            </w:pPr>
            <w:r w:rsidRPr="003B60E3">
              <w:rPr>
                <w:rFonts w:ascii="Verdana" w:hAnsi="Verdana"/>
                <w:b/>
                <w:bCs/>
                <w:smallCaps/>
                <w:sz w:val="20"/>
                <w:szCs w:val="20"/>
              </w:rPr>
              <w:t>Diputada Miriam Reyes Carmona</w:t>
            </w:r>
          </w:p>
        </w:tc>
      </w:tr>
      <w:tr w:rsidR="002759E3" w:rsidRPr="003B60E3" w14:paraId="5A8B8834" w14:textId="77777777" w:rsidTr="00691CDF">
        <w:trPr>
          <w:trHeight w:val="70"/>
          <w:jc w:val="center"/>
        </w:trPr>
        <w:tc>
          <w:tcPr>
            <w:tcW w:w="4890" w:type="dxa"/>
            <w:hideMark/>
          </w:tcPr>
          <w:p w14:paraId="7F190064" w14:textId="77777777" w:rsidR="002759E3" w:rsidRPr="003B60E3" w:rsidRDefault="002759E3" w:rsidP="003B60E3">
            <w:pPr>
              <w:pStyle w:val="Sinespaciado"/>
              <w:jc w:val="center"/>
              <w:rPr>
                <w:rFonts w:ascii="Verdana" w:hAnsi="Verdana" w:cs="Tahoma"/>
                <w:b/>
                <w:bCs/>
                <w:iCs/>
                <w:sz w:val="20"/>
                <w:szCs w:val="20"/>
                <w:lang w:val="de-DE"/>
              </w:rPr>
            </w:pPr>
            <w:r w:rsidRPr="003B60E3">
              <w:rPr>
                <w:rFonts w:ascii="Verdana" w:hAnsi="Verdana" w:cs="Tahoma"/>
                <w:b/>
                <w:bCs/>
                <w:iCs/>
                <w:sz w:val="20"/>
                <w:szCs w:val="20"/>
                <w:lang w:val="de-DE"/>
              </w:rPr>
              <w:t>P r e s i d e n t e</w:t>
            </w:r>
          </w:p>
        </w:tc>
        <w:tc>
          <w:tcPr>
            <w:tcW w:w="5317" w:type="dxa"/>
            <w:hideMark/>
          </w:tcPr>
          <w:p w14:paraId="7D30F748" w14:textId="77777777" w:rsidR="002759E3" w:rsidRPr="003B60E3" w:rsidRDefault="002759E3" w:rsidP="003B60E3">
            <w:pPr>
              <w:pStyle w:val="Sinespaciado"/>
              <w:jc w:val="center"/>
              <w:rPr>
                <w:rFonts w:ascii="Verdana" w:hAnsi="Verdana" w:cs="Tahoma"/>
                <w:b/>
                <w:bCs/>
                <w:iCs/>
                <w:sz w:val="20"/>
                <w:szCs w:val="20"/>
              </w:rPr>
            </w:pPr>
            <w:r w:rsidRPr="003B60E3">
              <w:rPr>
                <w:rFonts w:ascii="Verdana" w:hAnsi="Verdana" w:cs="Tahoma"/>
                <w:b/>
                <w:bCs/>
                <w:iCs/>
                <w:sz w:val="20"/>
                <w:szCs w:val="20"/>
              </w:rPr>
              <w:t>V i c e p r e s i d e n t a</w:t>
            </w:r>
          </w:p>
        </w:tc>
      </w:tr>
    </w:tbl>
    <w:p w14:paraId="35F52741" w14:textId="77777777" w:rsidR="002759E3" w:rsidRPr="003B60E3" w:rsidRDefault="002759E3" w:rsidP="003B60E3">
      <w:pPr>
        <w:pStyle w:val="Sinespaciado"/>
        <w:jc w:val="center"/>
        <w:rPr>
          <w:rFonts w:ascii="Verdana" w:hAnsi="Verdana" w:cs="Tahoma"/>
          <w:b/>
          <w:bCs/>
          <w:iCs/>
          <w:sz w:val="20"/>
          <w:szCs w:val="20"/>
        </w:rPr>
      </w:pPr>
    </w:p>
    <w:p w14:paraId="18EFC5D4" w14:textId="77777777" w:rsidR="002759E3" w:rsidRPr="003B60E3" w:rsidRDefault="002759E3" w:rsidP="003B60E3">
      <w:pPr>
        <w:pStyle w:val="Sinespaciado"/>
        <w:jc w:val="center"/>
        <w:rPr>
          <w:rFonts w:ascii="Verdana" w:hAnsi="Verdana" w:cs="Tahoma"/>
          <w:b/>
          <w:bCs/>
          <w:iCs/>
          <w:sz w:val="20"/>
          <w:szCs w:val="20"/>
        </w:rPr>
      </w:pPr>
    </w:p>
    <w:p w14:paraId="418507FE" w14:textId="77777777" w:rsidR="002759E3" w:rsidRPr="003B60E3" w:rsidRDefault="002759E3" w:rsidP="003B60E3">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2759E3" w:rsidRPr="003B60E3" w14:paraId="06149702" w14:textId="77777777" w:rsidTr="00691CDF">
        <w:trPr>
          <w:trHeight w:val="194"/>
          <w:jc w:val="center"/>
        </w:trPr>
        <w:tc>
          <w:tcPr>
            <w:tcW w:w="4537" w:type="dxa"/>
            <w:hideMark/>
          </w:tcPr>
          <w:p w14:paraId="27907B09" w14:textId="77777777" w:rsidR="002759E3" w:rsidRPr="003B60E3" w:rsidRDefault="002759E3" w:rsidP="003B60E3">
            <w:pPr>
              <w:pStyle w:val="Sinespaciado"/>
              <w:jc w:val="center"/>
              <w:rPr>
                <w:rFonts w:ascii="Verdana" w:hAnsi="Verdana"/>
                <w:b/>
                <w:bCs/>
                <w:smallCaps/>
                <w:sz w:val="20"/>
                <w:szCs w:val="20"/>
              </w:rPr>
            </w:pPr>
            <w:r w:rsidRPr="003B60E3">
              <w:rPr>
                <w:rFonts w:ascii="Verdana" w:hAnsi="Verdana"/>
                <w:b/>
                <w:bCs/>
                <w:smallCaps/>
                <w:sz w:val="20"/>
                <w:szCs w:val="20"/>
              </w:rPr>
              <w:t xml:space="preserve">Diputada Noemí Márquez </w:t>
            </w:r>
            <w:proofErr w:type="spellStart"/>
            <w:r w:rsidRPr="003B60E3">
              <w:rPr>
                <w:rFonts w:ascii="Verdana" w:hAnsi="Verdana"/>
                <w:b/>
                <w:bCs/>
                <w:smallCaps/>
                <w:sz w:val="20"/>
                <w:szCs w:val="20"/>
              </w:rPr>
              <w:t>Márquez</w:t>
            </w:r>
            <w:proofErr w:type="spellEnd"/>
          </w:p>
        </w:tc>
        <w:tc>
          <w:tcPr>
            <w:tcW w:w="5670" w:type="dxa"/>
            <w:hideMark/>
          </w:tcPr>
          <w:p w14:paraId="6CCCC0FD" w14:textId="77777777" w:rsidR="002759E3" w:rsidRPr="003B60E3" w:rsidRDefault="002759E3" w:rsidP="003B60E3">
            <w:pPr>
              <w:pStyle w:val="Sinespaciado"/>
              <w:jc w:val="center"/>
              <w:rPr>
                <w:rFonts w:ascii="Verdana" w:hAnsi="Verdana"/>
                <w:b/>
                <w:bCs/>
                <w:smallCaps/>
                <w:sz w:val="20"/>
                <w:szCs w:val="20"/>
              </w:rPr>
            </w:pPr>
            <w:r w:rsidRPr="003B60E3">
              <w:rPr>
                <w:rFonts w:ascii="Verdana" w:hAnsi="Verdana"/>
                <w:b/>
                <w:bCs/>
                <w:smallCaps/>
                <w:sz w:val="20"/>
                <w:szCs w:val="20"/>
              </w:rPr>
              <w:t>Diputada Rocío Cervantes Barba</w:t>
            </w:r>
          </w:p>
        </w:tc>
      </w:tr>
      <w:tr w:rsidR="002759E3" w:rsidRPr="003B60E3" w14:paraId="625E5276" w14:textId="77777777" w:rsidTr="00691CDF">
        <w:trPr>
          <w:trHeight w:val="70"/>
          <w:jc w:val="center"/>
        </w:trPr>
        <w:tc>
          <w:tcPr>
            <w:tcW w:w="4537" w:type="dxa"/>
            <w:hideMark/>
          </w:tcPr>
          <w:p w14:paraId="5EF1ED2F" w14:textId="77777777" w:rsidR="002759E3" w:rsidRPr="003B60E3" w:rsidRDefault="002759E3" w:rsidP="003B60E3">
            <w:pPr>
              <w:pStyle w:val="Sinespaciado"/>
              <w:jc w:val="center"/>
              <w:rPr>
                <w:rFonts w:ascii="Verdana" w:hAnsi="Verdana" w:cs="Tahoma"/>
                <w:b/>
                <w:bCs/>
                <w:iCs/>
                <w:sz w:val="20"/>
                <w:szCs w:val="20"/>
              </w:rPr>
            </w:pPr>
            <w:r w:rsidRPr="003B60E3">
              <w:rPr>
                <w:rFonts w:ascii="Verdana" w:hAnsi="Verdana" w:cs="Tahoma"/>
                <w:b/>
                <w:bCs/>
                <w:iCs/>
                <w:sz w:val="20"/>
                <w:szCs w:val="20"/>
              </w:rPr>
              <w:t>Primera secretaria</w:t>
            </w:r>
          </w:p>
        </w:tc>
        <w:tc>
          <w:tcPr>
            <w:tcW w:w="5670" w:type="dxa"/>
            <w:hideMark/>
          </w:tcPr>
          <w:p w14:paraId="02250C87" w14:textId="77777777" w:rsidR="002759E3" w:rsidRPr="003B60E3" w:rsidRDefault="002759E3" w:rsidP="003B60E3">
            <w:pPr>
              <w:pStyle w:val="Sinespaciado"/>
              <w:jc w:val="center"/>
              <w:rPr>
                <w:rFonts w:ascii="Verdana" w:hAnsi="Verdana" w:cs="Tahoma"/>
                <w:b/>
                <w:bCs/>
                <w:iCs/>
                <w:sz w:val="20"/>
                <w:szCs w:val="20"/>
              </w:rPr>
            </w:pPr>
            <w:r w:rsidRPr="003B60E3">
              <w:rPr>
                <w:rFonts w:ascii="Verdana" w:hAnsi="Verdana" w:cs="Tahoma"/>
                <w:b/>
                <w:bCs/>
                <w:iCs/>
                <w:sz w:val="20"/>
                <w:szCs w:val="20"/>
              </w:rPr>
              <w:t>Segunda secretaria</w:t>
            </w:r>
          </w:p>
        </w:tc>
      </w:tr>
    </w:tbl>
    <w:p w14:paraId="578E5448" w14:textId="77777777" w:rsidR="002759E3" w:rsidRPr="003B60E3" w:rsidRDefault="002759E3" w:rsidP="003B60E3">
      <w:pPr>
        <w:pStyle w:val="Sinespaciado"/>
        <w:rPr>
          <w:rFonts w:ascii="Verdana" w:hAnsi="Verdana"/>
          <w:b/>
          <w:bCs/>
          <w:sz w:val="20"/>
          <w:szCs w:val="20"/>
        </w:rPr>
      </w:pPr>
    </w:p>
    <w:p w14:paraId="7595C6B8" w14:textId="716F4C33" w:rsidR="002B10AC" w:rsidRPr="003B60E3" w:rsidRDefault="002B10AC" w:rsidP="003B60E3">
      <w:pPr>
        <w:pStyle w:val="Sinespaciado"/>
        <w:rPr>
          <w:rFonts w:ascii="Verdana" w:hAnsi="Verdana"/>
          <w:b/>
          <w:bCs/>
          <w:sz w:val="20"/>
          <w:szCs w:val="20"/>
        </w:rPr>
      </w:pPr>
      <w:r w:rsidRPr="003B60E3">
        <w:rPr>
          <w:rFonts w:ascii="Verdana" w:hAnsi="Verdana"/>
          <w:b/>
          <w:bCs/>
          <w:sz w:val="20"/>
          <w:szCs w:val="20"/>
        </w:rPr>
        <w:t xml:space="preserve"> </w:t>
      </w:r>
    </w:p>
    <w:sectPr w:rsidR="002B10AC" w:rsidRPr="003B60E3" w:rsidSect="003D1754">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49EDB" w14:textId="77777777" w:rsidR="00045C8D" w:rsidRDefault="00045C8D" w:rsidP="009724FA">
      <w:pPr>
        <w:spacing w:after="0" w:line="240" w:lineRule="auto"/>
      </w:pPr>
      <w:r>
        <w:separator/>
      </w:r>
    </w:p>
  </w:endnote>
  <w:endnote w:type="continuationSeparator" w:id="0">
    <w:p w14:paraId="3708A22C" w14:textId="77777777" w:rsidR="00045C8D" w:rsidRDefault="00045C8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B5A5942" w14:textId="13FEFDC8" w:rsidR="00904058" w:rsidRPr="00C4593F" w:rsidRDefault="00904058">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2267D">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2267D">
              <w:rPr>
                <w:rFonts w:ascii="Verdana" w:hAnsi="Verdana"/>
                <w:b/>
                <w:bCs/>
                <w:noProof/>
                <w:sz w:val="18"/>
                <w:szCs w:val="18"/>
              </w:rPr>
              <w:t>1</w:t>
            </w:r>
            <w:r w:rsidRPr="00C4593F">
              <w:rPr>
                <w:rFonts w:ascii="Verdana" w:hAnsi="Verdana"/>
                <w:b/>
                <w:bCs/>
                <w:sz w:val="18"/>
                <w:szCs w:val="18"/>
              </w:rPr>
              <w:fldChar w:fldCharType="end"/>
            </w:r>
          </w:p>
        </w:sdtContent>
      </w:sdt>
    </w:sdtContent>
  </w:sdt>
  <w:p w14:paraId="641F1CA1" w14:textId="77777777" w:rsidR="00904058" w:rsidRDefault="00904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B077" w14:textId="77777777" w:rsidR="00045C8D" w:rsidRDefault="00045C8D" w:rsidP="009724FA">
      <w:pPr>
        <w:spacing w:after="0" w:line="240" w:lineRule="auto"/>
      </w:pPr>
      <w:r>
        <w:separator/>
      </w:r>
    </w:p>
  </w:footnote>
  <w:footnote w:type="continuationSeparator" w:id="0">
    <w:p w14:paraId="2E4B622B" w14:textId="77777777" w:rsidR="00045C8D" w:rsidRDefault="00045C8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8369" w14:textId="77777777" w:rsidR="00904058" w:rsidRDefault="00000000">
    <w:pPr>
      <w:pStyle w:val="Encabezado"/>
    </w:pPr>
    <w:r>
      <w:rPr>
        <w:noProof/>
        <w:lang w:eastAsia="es-MX"/>
      </w:rPr>
      <w:pict w14:anchorId="4756F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04058" w:rsidRPr="00917B90" w14:paraId="0402085A" w14:textId="77777777" w:rsidTr="00833B09">
      <w:trPr>
        <w:trHeight w:val="326"/>
        <w:jc w:val="center"/>
      </w:trPr>
      <w:tc>
        <w:tcPr>
          <w:tcW w:w="1384" w:type="dxa"/>
          <w:vMerge w:val="restart"/>
        </w:tcPr>
        <w:p w14:paraId="0C39089D" w14:textId="2E0511B0" w:rsidR="00904058" w:rsidRPr="0018040F" w:rsidRDefault="00904058"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E9F6CC7" wp14:editId="751D04AD">
                <wp:simplePos x="0" y="0"/>
                <wp:positionH relativeFrom="margin">
                  <wp:posOffset>-138430</wp:posOffset>
                </wp:positionH>
                <wp:positionV relativeFrom="margin">
                  <wp:posOffset>-109855</wp:posOffset>
                </wp:positionV>
                <wp:extent cx="910590" cy="767080"/>
                <wp:effectExtent l="0" t="0" r="3810" b="0"/>
                <wp:wrapNone/>
                <wp:docPr id="2124245245" name="Imagen 212424524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30C255D" w14:textId="5762493E" w:rsidR="00904058" w:rsidRPr="00BD4E32" w:rsidRDefault="00904058" w:rsidP="001E3604">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Diego de la Unión, Guanajuato, para el Ejercicio Fiscal del año 202</w:t>
          </w:r>
          <w:r w:rsidR="001E3604">
            <w:rPr>
              <w:rFonts w:ascii="Verdana" w:hAnsi="Verdana"/>
              <w:b/>
              <w:bCs/>
              <w:color w:val="auto"/>
              <w:sz w:val="15"/>
              <w:szCs w:val="15"/>
            </w:rPr>
            <w:t>5</w:t>
          </w:r>
        </w:p>
      </w:tc>
    </w:tr>
    <w:tr w:rsidR="00904058" w:rsidRPr="0018040F" w14:paraId="40CF25F9" w14:textId="77777777" w:rsidTr="00833B09">
      <w:trPr>
        <w:trHeight w:val="190"/>
        <w:jc w:val="center"/>
      </w:trPr>
      <w:tc>
        <w:tcPr>
          <w:tcW w:w="1384" w:type="dxa"/>
          <w:vMerge/>
        </w:tcPr>
        <w:p w14:paraId="5D071493" w14:textId="77777777" w:rsidR="00904058" w:rsidRPr="0018040F" w:rsidRDefault="00904058"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3AD3EDB" w14:textId="77777777" w:rsidR="00904058" w:rsidRPr="0018040F" w:rsidRDefault="00904058"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85144F4" w14:textId="5B679711" w:rsidR="00904058" w:rsidRPr="0018040F" w:rsidRDefault="00904058"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D426D">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904058" w:rsidRPr="00917B90" w14:paraId="0A63CF05" w14:textId="77777777" w:rsidTr="00833B09">
      <w:trPr>
        <w:jc w:val="center"/>
      </w:trPr>
      <w:tc>
        <w:tcPr>
          <w:tcW w:w="1384" w:type="dxa"/>
          <w:vMerge/>
        </w:tcPr>
        <w:p w14:paraId="65F0996C" w14:textId="77777777" w:rsidR="00904058" w:rsidRPr="0018040F" w:rsidRDefault="00904058" w:rsidP="009724FA">
          <w:pPr>
            <w:pStyle w:val="Encabezado"/>
            <w:rPr>
              <w:rFonts w:ascii="Arial Narrow" w:eastAsia="Arial Unicode MS" w:hAnsi="Arial Narrow" w:cs="Arial Unicode MS"/>
              <w:sz w:val="13"/>
              <w:szCs w:val="13"/>
            </w:rPr>
          </w:pPr>
        </w:p>
      </w:tc>
      <w:tc>
        <w:tcPr>
          <w:tcW w:w="3490" w:type="dxa"/>
          <w:shd w:val="clear" w:color="auto" w:fill="auto"/>
        </w:tcPr>
        <w:p w14:paraId="5A3AA783" w14:textId="77777777" w:rsidR="00904058" w:rsidRPr="0018040F" w:rsidRDefault="00904058"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7394048" w14:textId="5192075C" w:rsidR="00904058" w:rsidRPr="0018040F" w:rsidRDefault="00E2267D"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8373EA">
            <w:rPr>
              <w:rFonts w:ascii="Arial Narrow" w:eastAsia="Arial Unicode MS" w:hAnsi="Arial Narrow" w:cs="Arial Unicode MS"/>
              <w:i/>
              <w:sz w:val="13"/>
              <w:szCs w:val="13"/>
            </w:rPr>
            <w:t>No. 26</w:t>
          </w:r>
          <w:r w:rsidR="001D426D">
            <w:rPr>
              <w:rFonts w:ascii="Arial Narrow" w:eastAsia="Arial Unicode MS" w:hAnsi="Arial Narrow" w:cs="Arial Unicode MS"/>
              <w:i/>
              <w:sz w:val="13"/>
              <w:szCs w:val="13"/>
            </w:rPr>
            <w:t>1</w:t>
          </w:r>
          <w:r w:rsidR="008373EA">
            <w:rPr>
              <w:rFonts w:ascii="Arial Narrow" w:eastAsia="Arial Unicode MS" w:hAnsi="Arial Narrow" w:cs="Arial Unicode MS"/>
              <w:i/>
              <w:sz w:val="13"/>
              <w:szCs w:val="13"/>
            </w:rPr>
            <w:t xml:space="preserve">; </w:t>
          </w:r>
          <w:r w:rsidR="001D426D">
            <w:rPr>
              <w:rFonts w:ascii="Arial Narrow" w:eastAsia="Arial Unicode MS" w:hAnsi="Arial Narrow" w:cs="Arial Unicode MS"/>
              <w:i/>
              <w:sz w:val="13"/>
              <w:szCs w:val="13"/>
            </w:rPr>
            <w:t>Décima Novena</w:t>
          </w:r>
          <w:r w:rsidR="008373EA">
            <w:rPr>
              <w:rFonts w:ascii="Arial Narrow" w:eastAsia="Arial Unicode MS" w:hAnsi="Arial Narrow" w:cs="Arial Unicode MS"/>
              <w:i/>
              <w:sz w:val="13"/>
              <w:szCs w:val="13"/>
            </w:rPr>
            <w:t xml:space="preserve"> Parte; 30-12-202</w:t>
          </w:r>
          <w:r w:rsidR="001D426D">
            <w:rPr>
              <w:rFonts w:ascii="Arial Narrow" w:eastAsia="Arial Unicode MS" w:hAnsi="Arial Narrow" w:cs="Arial Unicode MS"/>
              <w:i/>
              <w:sz w:val="13"/>
              <w:szCs w:val="13"/>
            </w:rPr>
            <w:t>4</w:t>
          </w:r>
          <w:r w:rsidR="00E227C3" w:rsidRPr="0018040F">
            <w:rPr>
              <w:rFonts w:ascii="Arial Narrow" w:eastAsia="Arial Unicode MS" w:hAnsi="Arial Narrow" w:cs="Arial Unicode MS"/>
              <w:i/>
              <w:sz w:val="13"/>
              <w:szCs w:val="13"/>
            </w:rPr>
            <w:t xml:space="preserve">  </w:t>
          </w:r>
        </w:p>
      </w:tc>
    </w:tr>
    <w:tr w:rsidR="00904058" w:rsidRPr="00F91FEE" w14:paraId="74117B8F" w14:textId="77777777" w:rsidTr="00833B09">
      <w:trPr>
        <w:jc w:val="center"/>
      </w:trPr>
      <w:tc>
        <w:tcPr>
          <w:tcW w:w="1384" w:type="dxa"/>
          <w:vMerge/>
        </w:tcPr>
        <w:p w14:paraId="3209A385" w14:textId="77777777" w:rsidR="00904058" w:rsidRPr="0018040F" w:rsidRDefault="0090405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6D301B4" w14:textId="77777777" w:rsidR="00904058" w:rsidRPr="0018040F" w:rsidRDefault="00904058"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7F52ECE" w14:textId="536C8126" w:rsidR="00904058" w:rsidRPr="00F91FEE" w:rsidRDefault="009E0EA4"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 P.O. No. 10; Tercera Parte; 14-01-2025</w:t>
          </w:r>
        </w:p>
      </w:tc>
    </w:tr>
    <w:tr w:rsidR="00904058" w:rsidRPr="00917B90" w14:paraId="1AD4CC30" w14:textId="77777777" w:rsidTr="00833B09">
      <w:trPr>
        <w:jc w:val="center"/>
      </w:trPr>
      <w:tc>
        <w:tcPr>
          <w:tcW w:w="1384" w:type="dxa"/>
        </w:tcPr>
        <w:p w14:paraId="5DBE1E46" w14:textId="77777777" w:rsidR="00904058" w:rsidRPr="0018040F" w:rsidRDefault="0090405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19C510C" w14:textId="77777777" w:rsidR="00904058" w:rsidRPr="0018040F" w:rsidRDefault="00904058"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4DE2F99" w14:textId="77777777" w:rsidR="00904058" w:rsidRPr="0018040F" w:rsidRDefault="00904058" w:rsidP="009724FA">
          <w:pPr>
            <w:pStyle w:val="Encabezado"/>
            <w:jc w:val="right"/>
            <w:rPr>
              <w:rFonts w:ascii="Arial Narrow" w:eastAsia="Arial Unicode MS" w:hAnsi="Arial Narrow" w:cs="Arial Unicode MS"/>
              <w:i/>
              <w:sz w:val="13"/>
              <w:szCs w:val="13"/>
            </w:rPr>
          </w:pPr>
        </w:p>
      </w:tc>
    </w:tr>
  </w:tbl>
  <w:p w14:paraId="70AA0B7A" w14:textId="77777777" w:rsidR="00904058" w:rsidRDefault="00000000">
    <w:pPr>
      <w:pStyle w:val="Encabezado"/>
    </w:pPr>
    <w:r>
      <w:rPr>
        <w:noProof/>
        <w:lang w:eastAsia="es-MX"/>
      </w:rPr>
      <w:pict w14:anchorId="75496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CFA5" w14:textId="77777777" w:rsidR="00904058" w:rsidRDefault="00000000">
    <w:pPr>
      <w:pStyle w:val="Encabezado"/>
    </w:pPr>
    <w:r>
      <w:rPr>
        <w:noProof/>
        <w:lang w:eastAsia="es-MX"/>
      </w:rPr>
      <w:pict w14:anchorId="1B118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C0379"/>
    <w:multiLevelType w:val="hybridMultilevel"/>
    <w:tmpl w:val="8D046D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4418B9"/>
    <w:multiLevelType w:val="hybridMultilevel"/>
    <w:tmpl w:val="7A686538"/>
    <w:lvl w:ilvl="0" w:tplc="A68844B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301540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477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3E33"/>
    <w:rsid w:val="00045C8D"/>
    <w:rsid w:val="00060154"/>
    <w:rsid w:val="000B284F"/>
    <w:rsid w:val="000F2A5D"/>
    <w:rsid w:val="001068D5"/>
    <w:rsid w:val="0010708C"/>
    <w:rsid w:val="00164844"/>
    <w:rsid w:val="00173A39"/>
    <w:rsid w:val="00192727"/>
    <w:rsid w:val="001D426D"/>
    <w:rsid w:val="001E3604"/>
    <w:rsid w:val="001E47B2"/>
    <w:rsid w:val="00245873"/>
    <w:rsid w:val="00262B73"/>
    <w:rsid w:val="0027201C"/>
    <w:rsid w:val="002759E3"/>
    <w:rsid w:val="00290D27"/>
    <w:rsid w:val="002B10AC"/>
    <w:rsid w:val="002C15C7"/>
    <w:rsid w:val="002F3708"/>
    <w:rsid w:val="00324CFA"/>
    <w:rsid w:val="003A3FEA"/>
    <w:rsid w:val="003B0377"/>
    <w:rsid w:val="003B60E3"/>
    <w:rsid w:val="003C3DEB"/>
    <w:rsid w:val="003D1754"/>
    <w:rsid w:val="003E3BC7"/>
    <w:rsid w:val="00414902"/>
    <w:rsid w:val="00436B70"/>
    <w:rsid w:val="004A68BD"/>
    <w:rsid w:val="004D5DB9"/>
    <w:rsid w:val="004E0A5C"/>
    <w:rsid w:val="00524A57"/>
    <w:rsid w:val="00534034"/>
    <w:rsid w:val="00542A8D"/>
    <w:rsid w:val="00571FEA"/>
    <w:rsid w:val="0058208C"/>
    <w:rsid w:val="005C1EC1"/>
    <w:rsid w:val="006455C6"/>
    <w:rsid w:val="00674DC6"/>
    <w:rsid w:val="006C08B5"/>
    <w:rsid w:val="006F215F"/>
    <w:rsid w:val="00703A01"/>
    <w:rsid w:val="007A2D18"/>
    <w:rsid w:val="008028B0"/>
    <w:rsid w:val="008055D7"/>
    <w:rsid w:val="00833B09"/>
    <w:rsid w:val="00834FD9"/>
    <w:rsid w:val="0083732B"/>
    <w:rsid w:val="008373EA"/>
    <w:rsid w:val="00844D0A"/>
    <w:rsid w:val="008932C5"/>
    <w:rsid w:val="008E3B70"/>
    <w:rsid w:val="008F6836"/>
    <w:rsid w:val="00904058"/>
    <w:rsid w:val="00904FAA"/>
    <w:rsid w:val="009145A2"/>
    <w:rsid w:val="00941B12"/>
    <w:rsid w:val="009724FA"/>
    <w:rsid w:val="0099181F"/>
    <w:rsid w:val="009E0EA4"/>
    <w:rsid w:val="00A343CA"/>
    <w:rsid w:val="00A432FA"/>
    <w:rsid w:val="00A73D14"/>
    <w:rsid w:val="00A81D4D"/>
    <w:rsid w:val="00A95131"/>
    <w:rsid w:val="00AB653E"/>
    <w:rsid w:val="00AE1253"/>
    <w:rsid w:val="00B516B3"/>
    <w:rsid w:val="00BC690C"/>
    <w:rsid w:val="00BD47FC"/>
    <w:rsid w:val="00BE46BC"/>
    <w:rsid w:val="00C24DF8"/>
    <w:rsid w:val="00C35D65"/>
    <w:rsid w:val="00C4593F"/>
    <w:rsid w:val="00C56806"/>
    <w:rsid w:val="00C64560"/>
    <w:rsid w:val="00C87246"/>
    <w:rsid w:val="00C9710A"/>
    <w:rsid w:val="00CE6423"/>
    <w:rsid w:val="00D02070"/>
    <w:rsid w:val="00D07631"/>
    <w:rsid w:val="00D8583A"/>
    <w:rsid w:val="00D86705"/>
    <w:rsid w:val="00D9243B"/>
    <w:rsid w:val="00DC4630"/>
    <w:rsid w:val="00E2267D"/>
    <w:rsid w:val="00E227C3"/>
    <w:rsid w:val="00E93341"/>
    <w:rsid w:val="00EC1E1B"/>
    <w:rsid w:val="00F00E8A"/>
    <w:rsid w:val="00F13099"/>
    <w:rsid w:val="00F24039"/>
    <w:rsid w:val="00F31A25"/>
    <w:rsid w:val="00F41739"/>
    <w:rsid w:val="00F55C1C"/>
    <w:rsid w:val="00F8437B"/>
    <w:rsid w:val="00F864DD"/>
    <w:rsid w:val="00FA5784"/>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51C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uiPriority w:val="99"/>
    <w:rsid w:val="008E3B7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8E3B70"/>
  </w:style>
  <w:style w:type="character" w:customStyle="1" w:styleId="normaltextrun">
    <w:name w:val="normaltextrun"/>
    <w:basedOn w:val="Fuentedeprrafopredeter"/>
    <w:rsid w:val="008E3B70"/>
  </w:style>
  <w:style w:type="character" w:customStyle="1" w:styleId="eop">
    <w:name w:val="eop"/>
    <w:basedOn w:val="Fuentedeprrafopredeter"/>
    <w:rsid w:val="008E3B70"/>
  </w:style>
  <w:style w:type="paragraph" w:customStyle="1" w:styleId="outlineelement">
    <w:name w:val="outlineelement"/>
    <w:basedOn w:val="Normal"/>
    <w:rsid w:val="008E3B7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8E3B70"/>
  </w:style>
  <w:style w:type="character" w:customStyle="1" w:styleId="tabchar">
    <w:name w:val="tabchar"/>
    <w:basedOn w:val="Fuentedeprrafopredeter"/>
    <w:rsid w:val="008E3B70"/>
  </w:style>
  <w:style w:type="character" w:customStyle="1" w:styleId="tableaderchars">
    <w:name w:val="tableaderchars"/>
    <w:basedOn w:val="Fuentedeprrafopredeter"/>
    <w:rsid w:val="008E3B70"/>
  </w:style>
  <w:style w:type="character" w:customStyle="1" w:styleId="pagebreakblob">
    <w:name w:val="pagebreakblob"/>
    <w:basedOn w:val="Fuentedeprrafopredeter"/>
    <w:rsid w:val="008E3B70"/>
  </w:style>
  <w:style w:type="numbering" w:customStyle="1" w:styleId="Sinlista1">
    <w:name w:val="Sin lista1"/>
    <w:next w:val="Sinlista"/>
    <w:uiPriority w:val="99"/>
    <w:semiHidden/>
    <w:unhideWhenUsed/>
    <w:rsid w:val="00834FD9"/>
  </w:style>
  <w:style w:type="paragraph" w:styleId="NormalWeb">
    <w:name w:val="Normal (Web)"/>
    <w:basedOn w:val="Normal"/>
    <w:uiPriority w:val="99"/>
    <w:unhideWhenUsed/>
    <w:rsid w:val="00834FD9"/>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character" w:styleId="Textoennegrita">
    <w:name w:val="Strong"/>
    <w:basedOn w:val="Fuentedeprrafopredeter"/>
    <w:uiPriority w:val="22"/>
    <w:qFormat/>
    <w:rsid w:val="00834FD9"/>
    <w:rPr>
      <w:b/>
      <w:bCs/>
    </w:rPr>
  </w:style>
  <w:style w:type="table" w:customStyle="1" w:styleId="Tablaconcuadrcula1">
    <w:name w:val="Tabla con cuadrícula1"/>
    <w:basedOn w:val="Tablanormal"/>
    <w:next w:val="Tablaconcuadrcula"/>
    <w:uiPriority w:val="39"/>
    <w:rsid w:val="0083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34FD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right"/>
    <w:basedOn w:val="Normal"/>
    <w:uiPriority w:val="99"/>
    <w:semiHidden/>
    <w:rsid w:val="002759E3"/>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TableParagraph">
    <w:name w:val="Table Paragraph"/>
    <w:basedOn w:val="Normal"/>
    <w:uiPriority w:val="1"/>
    <w:qFormat/>
    <w:rsid w:val="002759E3"/>
    <w:pPr>
      <w:widowControl w:val="0"/>
      <w:autoSpaceDE w:val="0"/>
      <w:autoSpaceDN w:val="0"/>
      <w:spacing w:after="0" w:line="240" w:lineRule="auto"/>
    </w:pPr>
    <w:rPr>
      <w:rFonts w:ascii="Arial MT" w:eastAsia="Arial MT" w:hAnsi="Arial MT" w:cs="Arial MT"/>
    </w:rPr>
  </w:style>
  <w:style w:type="table" w:customStyle="1" w:styleId="TableNormal">
    <w:name w:val="Table Normal"/>
    <w:uiPriority w:val="2"/>
    <w:semiHidden/>
    <w:unhideWhenUsed/>
    <w:qFormat/>
    <w:rsid w:val="002759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06524">
      <w:bodyDiv w:val="1"/>
      <w:marLeft w:val="0"/>
      <w:marRight w:val="0"/>
      <w:marTop w:val="0"/>
      <w:marBottom w:val="0"/>
      <w:divBdr>
        <w:top w:val="none" w:sz="0" w:space="0" w:color="auto"/>
        <w:left w:val="none" w:sz="0" w:space="0" w:color="auto"/>
        <w:bottom w:val="none" w:sz="0" w:space="0" w:color="auto"/>
        <w:right w:val="none" w:sz="0" w:space="0" w:color="auto"/>
      </w:divBdr>
      <w:divsChild>
        <w:div w:id="1788700784">
          <w:marLeft w:val="0"/>
          <w:marRight w:val="0"/>
          <w:marTop w:val="0"/>
          <w:marBottom w:val="0"/>
          <w:divBdr>
            <w:top w:val="none" w:sz="0" w:space="0" w:color="auto"/>
            <w:left w:val="none" w:sz="0" w:space="0" w:color="auto"/>
            <w:bottom w:val="none" w:sz="0" w:space="0" w:color="auto"/>
            <w:right w:val="none" w:sz="0" w:space="0" w:color="auto"/>
          </w:divBdr>
        </w:div>
        <w:div w:id="835265493">
          <w:marLeft w:val="0"/>
          <w:marRight w:val="0"/>
          <w:marTop w:val="0"/>
          <w:marBottom w:val="0"/>
          <w:divBdr>
            <w:top w:val="none" w:sz="0" w:space="0" w:color="auto"/>
            <w:left w:val="none" w:sz="0" w:space="0" w:color="auto"/>
            <w:bottom w:val="none" w:sz="0" w:space="0" w:color="auto"/>
            <w:right w:val="none" w:sz="0" w:space="0" w:color="auto"/>
          </w:divBdr>
        </w:div>
        <w:div w:id="694768782">
          <w:marLeft w:val="0"/>
          <w:marRight w:val="0"/>
          <w:marTop w:val="0"/>
          <w:marBottom w:val="0"/>
          <w:divBdr>
            <w:top w:val="none" w:sz="0" w:space="0" w:color="auto"/>
            <w:left w:val="none" w:sz="0" w:space="0" w:color="auto"/>
            <w:bottom w:val="none" w:sz="0" w:space="0" w:color="auto"/>
            <w:right w:val="none" w:sz="0" w:space="0" w:color="auto"/>
          </w:divBdr>
        </w:div>
        <w:div w:id="1717318511">
          <w:marLeft w:val="0"/>
          <w:marRight w:val="0"/>
          <w:marTop w:val="0"/>
          <w:marBottom w:val="0"/>
          <w:divBdr>
            <w:top w:val="none" w:sz="0" w:space="0" w:color="auto"/>
            <w:left w:val="none" w:sz="0" w:space="0" w:color="auto"/>
            <w:bottom w:val="none" w:sz="0" w:space="0" w:color="auto"/>
            <w:right w:val="none" w:sz="0" w:space="0" w:color="auto"/>
          </w:divBdr>
        </w:div>
        <w:div w:id="977148359">
          <w:marLeft w:val="0"/>
          <w:marRight w:val="0"/>
          <w:marTop w:val="0"/>
          <w:marBottom w:val="0"/>
          <w:divBdr>
            <w:top w:val="none" w:sz="0" w:space="0" w:color="auto"/>
            <w:left w:val="none" w:sz="0" w:space="0" w:color="auto"/>
            <w:bottom w:val="none" w:sz="0" w:space="0" w:color="auto"/>
            <w:right w:val="none" w:sz="0" w:space="0" w:color="auto"/>
          </w:divBdr>
        </w:div>
        <w:div w:id="1900941210">
          <w:marLeft w:val="0"/>
          <w:marRight w:val="0"/>
          <w:marTop w:val="0"/>
          <w:marBottom w:val="0"/>
          <w:divBdr>
            <w:top w:val="none" w:sz="0" w:space="0" w:color="auto"/>
            <w:left w:val="none" w:sz="0" w:space="0" w:color="auto"/>
            <w:bottom w:val="none" w:sz="0" w:space="0" w:color="auto"/>
            <w:right w:val="none" w:sz="0" w:space="0" w:color="auto"/>
          </w:divBdr>
        </w:div>
        <w:div w:id="519047378">
          <w:marLeft w:val="0"/>
          <w:marRight w:val="0"/>
          <w:marTop w:val="0"/>
          <w:marBottom w:val="0"/>
          <w:divBdr>
            <w:top w:val="none" w:sz="0" w:space="0" w:color="auto"/>
            <w:left w:val="none" w:sz="0" w:space="0" w:color="auto"/>
            <w:bottom w:val="none" w:sz="0" w:space="0" w:color="auto"/>
            <w:right w:val="none" w:sz="0" w:space="0" w:color="auto"/>
          </w:divBdr>
        </w:div>
        <w:div w:id="1954166084">
          <w:marLeft w:val="0"/>
          <w:marRight w:val="0"/>
          <w:marTop w:val="0"/>
          <w:marBottom w:val="0"/>
          <w:divBdr>
            <w:top w:val="none" w:sz="0" w:space="0" w:color="auto"/>
            <w:left w:val="none" w:sz="0" w:space="0" w:color="auto"/>
            <w:bottom w:val="none" w:sz="0" w:space="0" w:color="auto"/>
            <w:right w:val="none" w:sz="0" w:space="0" w:color="auto"/>
          </w:divBdr>
        </w:div>
        <w:div w:id="453183587">
          <w:marLeft w:val="0"/>
          <w:marRight w:val="0"/>
          <w:marTop w:val="0"/>
          <w:marBottom w:val="0"/>
          <w:divBdr>
            <w:top w:val="none" w:sz="0" w:space="0" w:color="auto"/>
            <w:left w:val="none" w:sz="0" w:space="0" w:color="auto"/>
            <w:bottom w:val="none" w:sz="0" w:space="0" w:color="auto"/>
            <w:right w:val="none" w:sz="0" w:space="0" w:color="auto"/>
          </w:divBdr>
        </w:div>
        <w:div w:id="1354573958">
          <w:marLeft w:val="0"/>
          <w:marRight w:val="0"/>
          <w:marTop w:val="0"/>
          <w:marBottom w:val="0"/>
          <w:divBdr>
            <w:top w:val="none" w:sz="0" w:space="0" w:color="auto"/>
            <w:left w:val="none" w:sz="0" w:space="0" w:color="auto"/>
            <w:bottom w:val="none" w:sz="0" w:space="0" w:color="auto"/>
            <w:right w:val="none" w:sz="0" w:space="0" w:color="auto"/>
          </w:divBdr>
        </w:div>
        <w:div w:id="819686275">
          <w:marLeft w:val="0"/>
          <w:marRight w:val="0"/>
          <w:marTop w:val="0"/>
          <w:marBottom w:val="0"/>
          <w:divBdr>
            <w:top w:val="none" w:sz="0" w:space="0" w:color="auto"/>
            <w:left w:val="none" w:sz="0" w:space="0" w:color="auto"/>
            <w:bottom w:val="none" w:sz="0" w:space="0" w:color="auto"/>
            <w:right w:val="none" w:sz="0" w:space="0" w:color="auto"/>
          </w:divBdr>
        </w:div>
        <w:div w:id="588659219">
          <w:marLeft w:val="0"/>
          <w:marRight w:val="0"/>
          <w:marTop w:val="0"/>
          <w:marBottom w:val="0"/>
          <w:divBdr>
            <w:top w:val="none" w:sz="0" w:space="0" w:color="auto"/>
            <w:left w:val="none" w:sz="0" w:space="0" w:color="auto"/>
            <w:bottom w:val="none" w:sz="0" w:space="0" w:color="auto"/>
            <w:right w:val="none" w:sz="0" w:space="0" w:color="auto"/>
          </w:divBdr>
        </w:div>
        <w:div w:id="6492780">
          <w:marLeft w:val="0"/>
          <w:marRight w:val="0"/>
          <w:marTop w:val="0"/>
          <w:marBottom w:val="0"/>
          <w:divBdr>
            <w:top w:val="none" w:sz="0" w:space="0" w:color="auto"/>
            <w:left w:val="none" w:sz="0" w:space="0" w:color="auto"/>
            <w:bottom w:val="none" w:sz="0" w:space="0" w:color="auto"/>
            <w:right w:val="none" w:sz="0" w:space="0" w:color="auto"/>
          </w:divBdr>
        </w:div>
        <w:div w:id="623120152">
          <w:marLeft w:val="0"/>
          <w:marRight w:val="0"/>
          <w:marTop w:val="0"/>
          <w:marBottom w:val="0"/>
          <w:divBdr>
            <w:top w:val="none" w:sz="0" w:space="0" w:color="auto"/>
            <w:left w:val="none" w:sz="0" w:space="0" w:color="auto"/>
            <w:bottom w:val="none" w:sz="0" w:space="0" w:color="auto"/>
            <w:right w:val="none" w:sz="0" w:space="0" w:color="auto"/>
          </w:divBdr>
          <w:divsChild>
            <w:div w:id="1530802117">
              <w:marLeft w:val="-75"/>
              <w:marRight w:val="0"/>
              <w:marTop w:val="30"/>
              <w:marBottom w:val="30"/>
              <w:divBdr>
                <w:top w:val="none" w:sz="0" w:space="0" w:color="auto"/>
                <w:left w:val="none" w:sz="0" w:space="0" w:color="auto"/>
                <w:bottom w:val="none" w:sz="0" w:space="0" w:color="auto"/>
                <w:right w:val="none" w:sz="0" w:space="0" w:color="auto"/>
              </w:divBdr>
              <w:divsChild>
                <w:div w:id="661738236">
                  <w:marLeft w:val="0"/>
                  <w:marRight w:val="0"/>
                  <w:marTop w:val="0"/>
                  <w:marBottom w:val="0"/>
                  <w:divBdr>
                    <w:top w:val="none" w:sz="0" w:space="0" w:color="auto"/>
                    <w:left w:val="none" w:sz="0" w:space="0" w:color="auto"/>
                    <w:bottom w:val="none" w:sz="0" w:space="0" w:color="auto"/>
                    <w:right w:val="none" w:sz="0" w:space="0" w:color="auto"/>
                  </w:divBdr>
                  <w:divsChild>
                    <w:div w:id="1432166326">
                      <w:marLeft w:val="0"/>
                      <w:marRight w:val="0"/>
                      <w:marTop w:val="0"/>
                      <w:marBottom w:val="0"/>
                      <w:divBdr>
                        <w:top w:val="none" w:sz="0" w:space="0" w:color="auto"/>
                        <w:left w:val="none" w:sz="0" w:space="0" w:color="auto"/>
                        <w:bottom w:val="none" w:sz="0" w:space="0" w:color="auto"/>
                        <w:right w:val="none" w:sz="0" w:space="0" w:color="auto"/>
                      </w:divBdr>
                    </w:div>
                  </w:divsChild>
                </w:div>
                <w:div w:id="1022707864">
                  <w:marLeft w:val="0"/>
                  <w:marRight w:val="0"/>
                  <w:marTop w:val="0"/>
                  <w:marBottom w:val="0"/>
                  <w:divBdr>
                    <w:top w:val="none" w:sz="0" w:space="0" w:color="auto"/>
                    <w:left w:val="none" w:sz="0" w:space="0" w:color="auto"/>
                    <w:bottom w:val="none" w:sz="0" w:space="0" w:color="auto"/>
                    <w:right w:val="none" w:sz="0" w:space="0" w:color="auto"/>
                  </w:divBdr>
                  <w:divsChild>
                    <w:div w:id="1089275552">
                      <w:marLeft w:val="0"/>
                      <w:marRight w:val="0"/>
                      <w:marTop w:val="0"/>
                      <w:marBottom w:val="0"/>
                      <w:divBdr>
                        <w:top w:val="none" w:sz="0" w:space="0" w:color="auto"/>
                        <w:left w:val="none" w:sz="0" w:space="0" w:color="auto"/>
                        <w:bottom w:val="none" w:sz="0" w:space="0" w:color="auto"/>
                        <w:right w:val="none" w:sz="0" w:space="0" w:color="auto"/>
                      </w:divBdr>
                    </w:div>
                  </w:divsChild>
                </w:div>
                <w:div w:id="34668669">
                  <w:marLeft w:val="0"/>
                  <w:marRight w:val="0"/>
                  <w:marTop w:val="0"/>
                  <w:marBottom w:val="0"/>
                  <w:divBdr>
                    <w:top w:val="none" w:sz="0" w:space="0" w:color="auto"/>
                    <w:left w:val="none" w:sz="0" w:space="0" w:color="auto"/>
                    <w:bottom w:val="none" w:sz="0" w:space="0" w:color="auto"/>
                    <w:right w:val="none" w:sz="0" w:space="0" w:color="auto"/>
                  </w:divBdr>
                  <w:divsChild>
                    <w:div w:id="788570">
                      <w:marLeft w:val="0"/>
                      <w:marRight w:val="0"/>
                      <w:marTop w:val="0"/>
                      <w:marBottom w:val="0"/>
                      <w:divBdr>
                        <w:top w:val="none" w:sz="0" w:space="0" w:color="auto"/>
                        <w:left w:val="none" w:sz="0" w:space="0" w:color="auto"/>
                        <w:bottom w:val="none" w:sz="0" w:space="0" w:color="auto"/>
                        <w:right w:val="none" w:sz="0" w:space="0" w:color="auto"/>
                      </w:divBdr>
                    </w:div>
                  </w:divsChild>
                </w:div>
                <w:div w:id="186453676">
                  <w:marLeft w:val="0"/>
                  <w:marRight w:val="0"/>
                  <w:marTop w:val="0"/>
                  <w:marBottom w:val="0"/>
                  <w:divBdr>
                    <w:top w:val="none" w:sz="0" w:space="0" w:color="auto"/>
                    <w:left w:val="none" w:sz="0" w:space="0" w:color="auto"/>
                    <w:bottom w:val="none" w:sz="0" w:space="0" w:color="auto"/>
                    <w:right w:val="none" w:sz="0" w:space="0" w:color="auto"/>
                  </w:divBdr>
                  <w:divsChild>
                    <w:div w:id="1301573747">
                      <w:marLeft w:val="0"/>
                      <w:marRight w:val="0"/>
                      <w:marTop w:val="0"/>
                      <w:marBottom w:val="0"/>
                      <w:divBdr>
                        <w:top w:val="none" w:sz="0" w:space="0" w:color="auto"/>
                        <w:left w:val="none" w:sz="0" w:space="0" w:color="auto"/>
                        <w:bottom w:val="none" w:sz="0" w:space="0" w:color="auto"/>
                        <w:right w:val="none" w:sz="0" w:space="0" w:color="auto"/>
                      </w:divBdr>
                    </w:div>
                  </w:divsChild>
                </w:div>
                <w:div w:id="927734652">
                  <w:marLeft w:val="0"/>
                  <w:marRight w:val="0"/>
                  <w:marTop w:val="0"/>
                  <w:marBottom w:val="0"/>
                  <w:divBdr>
                    <w:top w:val="none" w:sz="0" w:space="0" w:color="auto"/>
                    <w:left w:val="none" w:sz="0" w:space="0" w:color="auto"/>
                    <w:bottom w:val="none" w:sz="0" w:space="0" w:color="auto"/>
                    <w:right w:val="none" w:sz="0" w:space="0" w:color="auto"/>
                  </w:divBdr>
                  <w:divsChild>
                    <w:div w:id="1559707791">
                      <w:marLeft w:val="0"/>
                      <w:marRight w:val="0"/>
                      <w:marTop w:val="0"/>
                      <w:marBottom w:val="0"/>
                      <w:divBdr>
                        <w:top w:val="none" w:sz="0" w:space="0" w:color="auto"/>
                        <w:left w:val="none" w:sz="0" w:space="0" w:color="auto"/>
                        <w:bottom w:val="none" w:sz="0" w:space="0" w:color="auto"/>
                        <w:right w:val="none" w:sz="0" w:space="0" w:color="auto"/>
                      </w:divBdr>
                    </w:div>
                  </w:divsChild>
                </w:div>
                <w:div w:id="230045952">
                  <w:marLeft w:val="0"/>
                  <w:marRight w:val="0"/>
                  <w:marTop w:val="0"/>
                  <w:marBottom w:val="0"/>
                  <w:divBdr>
                    <w:top w:val="none" w:sz="0" w:space="0" w:color="auto"/>
                    <w:left w:val="none" w:sz="0" w:space="0" w:color="auto"/>
                    <w:bottom w:val="none" w:sz="0" w:space="0" w:color="auto"/>
                    <w:right w:val="none" w:sz="0" w:space="0" w:color="auto"/>
                  </w:divBdr>
                  <w:divsChild>
                    <w:div w:id="98649820">
                      <w:marLeft w:val="0"/>
                      <w:marRight w:val="0"/>
                      <w:marTop w:val="0"/>
                      <w:marBottom w:val="0"/>
                      <w:divBdr>
                        <w:top w:val="none" w:sz="0" w:space="0" w:color="auto"/>
                        <w:left w:val="none" w:sz="0" w:space="0" w:color="auto"/>
                        <w:bottom w:val="none" w:sz="0" w:space="0" w:color="auto"/>
                        <w:right w:val="none" w:sz="0" w:space="0" w:color="auto"/>
                      </w:divBdr>
                    </w:div>
                  </w:divsChild>
                </w:div>
                <w:div w:id="1567373967">
                  <w:marLeft w:val="0"/>
                  <w:marRight w:val="0"/>
                  <w:marTop w:val="0"/>
                  <w:marBottom w:val="0"/>
                  <w:divBdr>
                    <w:top w:val="none" w:sz="0" w:space="0" w:color="auto"/>
                    <w:left w:val="none" w:sz="0" w:space="0" w:color="auto"/>
                    <w:bottom w:val="none" w:sz="0" w:space="0" w:color="auto"/>
                    <w:right w:val="none" w:sz="0" w:space="0" w:color="auto"/>
                  </w:divBdr>
                  <w:divsChild>
                    <w:div w:id="1426615456">
                      <w:marLeft w:val="0"/>
                      <w:marRight w:val="0"/>
                      <w:marTop w:val="0"/>
                      <w:marBottom w:val="0"/>
                      <w:divBdr>
                        <w:top w:val="none" w:sz="0" w:space="0" w:color="auto"/>
                        <w:left w:val="none" w:sz="0" w:space="0" w:color="auto"/>
                        <w:bottom w:val="none" w:sz="0" w:space="0" w:color="auto"/>
                        <w:right w:val="none" w:sz="0" w:space="0" w:color="auto"/>
                      </w:divBdr>
                    </w:div>
                  </w:divsChild>
                </w:div>
                <w:div w:id="203635569">
                  <w:marLeft w:val="0"/>
                  <w:marRight w:val="0"/>
                  <w:marTop w:val="0"/>
                  <w:marBottom w:val="0"/>
                  <w:divBdr>
                    <w:top w:val="none" w:sz="0" w:space="0" w:color="auto"/>
                    <w:left w:val="none" w:sz="0" w:space="0" w:color="auto"/>
                    <w:bottom w:val="none" w:sz="0" w:space="0" w:color="auto"/>
                    <w:right w:val="none" w:sz="0" w:space="0" w:color="auto"/>
                  </w:divBdr>
                  <w:divsChild>
                    <w:div w:id="276377770">
                      <w:marLeft w:val="0"/>
                      <w:marRight w:val="0"/>
                      <w:marTop w:val="0"/>
                      <w:marBottom w:val="0"/>
                      <w:divBdr>
                        <w:top w:val="none" w:sz="0" w:space="0" w:color="auto"/>
                        <w:left w:val="none" w:sz="0" w:space="0" w:color="auto"/>
                        <w:bottom w:val="none" w:sz="0" w:space="0" w:color="auto"/>
                        <w:right w:val="none" w:sz="0" w:space="0" w:color="auto"/>
                      </w:divBdr>
                    </w:div>
                  </w:divsChild>
                </w:div>
                <w:div w:id="338392804">
                  <w:marLeft w:val="0"/>
                  <w:marRight w:val="0"/>
                  <w:marTop w:val="0"/>
                  <w:marBottom w:val="0"/>
                  <w:divBdr>
                    <w:top w:val="none" w:sz="0" w:space="0" w:color="auto"/>
                    <w:left w:val="none" w:sz="0" w:space="0" w:color="auto"/>
                    <w:bottom w:val="none" w:sz="0" w:space="0" w:color="auto"/>
                    <w:right w:val="none" w:sz="0" w:space="0" w:color="auto"/>
                  </w:divBdr>
                  <w:divsChild>
                    <w:div w:id="1880630001">
                      <w:marLeft w:val="0"/>
                      <w:marRight w:val="0"/>
                      <w:marTop w:val="0"/>
                      <w:marBottom w:val="0"/>
                      <w:divBdr>
                        <w:top w:val="none" w:sz="0" w:space="0" w:color="auto"/>
                        <w:left w:val="none" w:sz="0" w:space="0" w:color="auto"/>
                        <w:bottom w:val="none" w:sz="0" w:space="0" w:color="auto"/>
                        <w:right w:val="none" w:sz="0" w:space="0" w:color="auto"/>
                      </w:divBdr>
                    </w:div>
                  </w:divsChild>
                </w:div>
                <w:div w:id="2138252045">
                  <w:marLeft w:val="0"/>
                  <w:marRight w:val="0"/>
                  <w:marTop w:val="0"/>
                  <w:marBottom w:val="0"/>
                  <w:divBdr>
                    <w:top w:val="none" w:sz="0" w:space="0" w:color="auto"/>
                    <w:left w:val="none" w:sz="0" w:space="0" w:color="auto"/>
                    <w:bottom w:val="none" w:sz="0" w:space="0" w:color="auto"/>
                    <w:right w:val="none" w:sz="0" w:space="0" w:color="auto"/>
                  </w:divBdr>
                  <w:divsChild>
                    <w:div w:id="936060514">
                      <w:marLeft w:val="0"/>
                      <w:marRight w:val="0"/>
                      <w:marTop w:val="0"/>
                      <w:marBottom w:val="0"/>
                      <w:divBdr>
                        <w:top w:val="none" w:sz="0" w:space="0" w:color="auto"/>
                        <w:left w:val="none" w:sz="0" w:space="0" w:color="auto"/>
                        <w:bottom w:val="none" w:sz="0" w:space="0" w:color="auto"/>
                        <w:right w:val="none" w:sz="0" w:space="0" w:color="auto"/>
                      </w:divBdr>
                    </w:div>
                  </w:divsChild>
                </w:div>
                <w:div w:id="943343795">
                  <w:marLeft w:val="0"/>
                  <w:marRight w:val="0"/>
                  <w:marTop w:val="0"/>
                  <w:marBottom w:val="0"/>
                  <w:divBdr>
                    <w:top w:val="none" w:sz="0" w:space="0" w:color="auto"/>
                    <w:left w:val="none" w:sz="0" w:space="0" w:color="auto"/>
                    <w:bottom w:val="none" w:sz="0" w:space="0" w:color="auto"/>
                    <w:right w:val="none" w:sz="0" w:space="0" w:color="auto"/>
                  </w:divBdr>
                  <w:divsChild>
                    <w:div w:id="835265877">
                      <w:marLeft w:val="0"/>
                      <w:marRight w:val="0"/>
                      <w:marTop w:val="0"/>
                      <w:marBottom w:val="0"/>
                      <w:divBdr>
                        <w:top w:val="none" w:sz="0" w:space="0" w:color="auto"/>
                        <w:left w:val="none" w:sz="0" w:space="0" w:color="auto"/>
                        <w:bottom w:val="none" w:sz="0" w:space="0" w:color="auto"/>
                        <w:right w:val="none" w:sz="0" w:space="0" w:color="auto"/>
                      </w:divBdr>
                    </w:div>
                  </w:divsChild>
                </w:div>
                <w:div w:id="1334334593">
                  <w:marLeft w:val="0"/>
                  <w:marRight w:val="0"/>
                  <w:marTop w:val="0"/>
                  <w:marBottom w:val="0"/>
                  <w:divBdr>
                    <w:top w:val="none" w:sz="0" w:space="0" w:color="auto"/>
                    <w:left w:val="none" w:sz="0" w:space="0" w:color="auto"/>
                    <w:bottom w:val="none" w:sz="0" w:space="0" w:color="auto"/>
                    <w:right w:val="none" w:sz="0" w:space="0" w:color="auto"/>
                  </w:divBdr>
                  <w:divsChild>
                    <w:div w:id="578365608">
                      <w:marLeft w:val="0"/>
                      <w:marRight w:val="0"/>
                      <w:marTop w:val="0"/>
                      <w:marBottom w:val="0"/>
                      <w:divBdr>
                        <w:top w:val="none" w:sz="0" w:space="0" w:color="auto"/>
                        <w:left w:val="none" w:sz="0" w:space="0" w:color="auto"/>
                        <w:bottom w:val="none" w:sz="0" w:space="0" w:color="auto"/>
                        <w:right w:val="none" w:sz="0" w:space="0" w:color="auto"/>
                      </w:divBdr>
                    </w:div>
                  </w:divsChild>
                </w:div>
                <w:div w:id="893539792">
                  <w:marLeft w:val="0"/>
                  <w:marRight w:val="0"/>
                  <w:marTop w:val="0"/>
                  <w:marBottom w:val="0"/>
                  <w:divBdr>
                    <w:top w:val="none" w:sz="0" w:space="0" w:color="auto"/>
                    <w:left w:val="none" w:sz="0" w:space="0" w:color="auto"/>
                    <w:bottom w:val="none" w:sz="0" w:space="0" w:color="auto"/>
                    <w:right w:val="none" w:sz="0" w:space="0" w:color="auto"/>
                  </w:divBdr>
                  <w:divsChild>
                    <w:div w:id="1823278599">
                      <w:marLeft w:val="0"/>
                      <w:marRight w:val="0"/>
                      <w:marTop w:val="0"/>
                      <w:marBottom w:val="0"/>
                      <w:divBdr>
                        <w:top w:val="none" w:sz="0" w:space="0" w:color="auto"/>
                        <w:left w:val="none" w:sz="0" w:space="0" w:color="auto"/>
                        <w:bottom w:val="none" w:sz="0" w:space="0" w:color="auto"/>
                        <w:right w:val="none" w:sz="0" w:space="0" w:color="auto"/>
                      </w:divBdr>
                    </w:div>
                  </w:divsChild>
                </w:div>
                <w:div w:id="252516114">
                  <w:marLeft w:val="0"/>
                  <w:marRight w:val="0"/>
                  <w:marTop w:val="0"/>
                  <w:marBottom w:val="0"/>
                  <w:divBdr>
                    <w:top w:val="none" w:sz="0" w:space="0" w:color="auto"/>
                    <w:left w:val="none" w:sz="0" w:space="0" w:color="auto"/>
                    <w:bottom w:val="none" w:sz="0" w:space="0" w:color="auto"/>
                    <w:right w:val="none" w:sz="0" w:space="0" w:color="auto"/>
                  </w:divBdr>
                  <w:divsChild>
                    <w:div w:id="936132729">
                      <w:marLeft w:val="0"/>
                      <w:marRight w:val="0"/>
                      <w:marTop w:val="0"/>
                      <w:marBottom w:val="0"/>
                      <w:divBdr>
                        <w:top w:val="none" w:sz="0" w:space="0" w:color="auto"/>
                        <w:left w:val="none" w:sz="0" w:space="0" w:color="auto"/>
                        <w:bottom w:val="none" w:sz="0" w:space="0" w:color="auto"/>
                        <w:right w:val="none" w:sz="0" w:space="0" w:color="auto"/>
                      </w:divBdr>
                    </w:div>
                  </w:divsChild>
                </w:div>
                <w:div w:id="454638507">
                  <w:marLeft w:val="0"/>
                  <w:marRight w:val="0"/>
                  <w:marTop w:val="0"/>
                  <w:marBottom w:val="0"/>
                  <w:divBdr>
                    <w:top w:val="none" w:sz="0" w:space="0" w:color="auto"/>
                    <w:left w:val="none" w:sz="0" w:space="0" w:color="auto"/>
                    <w:bottom w:val="none" w:sz="0" w:space="0" w:color="auto"/>
                    <w:right w:val="none" w:sz="0" w:space="0" w:color="auto"/>
                  </w:divBdr>
                  <w:divsChild>
                    <w:div w:id="511922446">
                      <w:marLeft w:val="0"/>
                      <w:marRight w:val="0"/>
                      <w:marTop w:val="0"/>
                      <w:marBottom w:val="0"/>
                      <w:divBdr>
                        <w:top w:val="none" w:sz="0" w:space="0" w:color="auto"/>
                        <w:left w:val="none" w:sz="0" w:space="0" w:color="auto"/>
                        <w:bottom w:val="none" w:sz="0" w:space="0" w:color="auto"/>
                        <w:right w:val="none" w:sz="0" w:space="0" w:color="auto"/>
                      </w:divBdr>
                    </w:div>
                  </w:divsChild>
                </w:div>
                <w:div w:id="379329452">
                  <w:marLeft w:val="0"/>
                  <w:marRight w:val="0"/>
                  <w:marTop w:val="0"/>
                  <w:marBottom w:val="0"/>
                  <w:divBdr>
                    <w:top w:val="none" w:sz="0" w:space="0" w:color="auto"/>
                    <w:left w:val="none" w:sz="0" w:space="0" w:color="auto"/>
                    <w:bottom w:val="none" w:sz="0" w:space="0" w:color="auto"/>
                    <w:right w:val="none" w:sz="0" w:space="0" w:color="auto"/>
                  </w:divBdr>
                  <w:divsChild>
                    <w:div w:id="815417656">
                      <w:marLeft w:val="0"/>
                      <w:marRight w:val="0"/>
                      <w:marTop w:val="0"/>
                      <w:marBottom w:val="0"/>
                      <w:divBdr>
                        <w:top w:val="none" w:sz="0" w:space="0" w:color="auto"/>
                        <w:left w:val="none" w:sz="0" w:space="0" w:color="auto"/>
                        <w:bottom w:val="none" w:sz="0" w:space="0" w:color="auto"/>
                        <w:right w:val="none" w:sz="0" w:space="0" w:color="auto"/>
                      </w:divBdr>
                    </w:div>
                  </w:divsChild>
                </w:div>
                <w:div w:id="643512203">
                  <w:marLeft w:val="0"/>
                  <w:marRight w:val="0"/>
                  <w:marTop w:val="0"/>
                  <w:marBottom w:val="0"/>
                  <w:divBdr>
                    <w:top w:val="none" w:sz="0" w:space="0" w:color="auto"/>
                    <w:left w:val="none" w:sz="0" w:space="0" w:color="auto"/>
                    <w:bottom w:val="none" w:sz="0" w:space="0" w:color="auto"/>
                    <w:right w:val="none" w:sz="0" w:space="0" w:color="auto"/>
                  </w:divBdr>
                  <w:divsChild>
                    <w:div w:id="344090779">
                      <w:marLeft w:val="0"/>
                      <w:marRight w:val="0"/>
                      <w:marTop w:val="0"/>
                      <w:marBottom w:val="0"/>
                      <w:divBdr>
                        <w:top w:val="none" w:sz="0" w:space="0" w:color="auto"/>
                        <w:left w:val="none" w:sz="0" w:space="0" w:color="auto"/>
                        <w:bottom w:val="none" w:sz="0" w:space="0" w:color="auto"/>
                        <w:right w:val="none" w:sz="0" w:space="0" w:color="auto"/>
                      </w:divBdr>
                    </w:div>
                  </w:divsChild>
                </w:div>
                <w:div w:id="344064481">
                  <w:marLeft w:val="0"/>
                  <w:marRight w:val="0"/>
                  <w:marTop w:val="0"/>
                  <w:marBottom w:val="0"/>
                  <w:divBdr>
                    <w:top w:val="none" w:sz="0" w:space="0" w:color="auto"/>
                    <w:left w:val="none" w:sz="0" w:space="0" w:color="auto"/>
                    <w:bottom w:val="none" w:sz="0" w:space="0" w:color="auto"/>
                    <w:right w:val="none" w:sz="0" w:space="0" w:color="auto"/>
                  </w:divBdr>
                  <w:divsChild>
                    <w:div w:id="1589001718">
                      <w:marLeft w:val="0"/>
                      <w:marRight w:val="0"/>
                      <w:marTop w:val="0"/>
                      <w:marBottom w:val="0"/>
                      <w:divBdr>
                        <w:top w:val="none" w:sz="0" w:space="0" w:color="auto"/>
                        <w:left w:val="none" w:sz="0" w:space="0" w:color="auto"/>
                        <w:bottom w:val="none" w:sz="0" w:space="0" w:color="auto"/>
                        <w:right w:val="none" w:sz="0" w:space="0" w:color="auto"/>
                      </w:divBdr>
                    </w:div>
                  </w:divsChild>
                </w:div>
                <w:div w:id="691762687">
                  <w:marLeft w:val="0"/>
                  <w:marRight w:val="0"/>
                  <w:marTop w:val="0"/>
                  <w:marBottom w:val="0"/>
                  <w:divBdr>
                    <w:top w:val="none" w:sz="0" w:space="0" w:color="auto"/>
                    <w:left w:val="none" w:sz="0" w:space="0" w:color="auto"/>
                    <w:bottom w:val="none" w:sz="0" w:space="0" w:color="auto"/>
                    <w:right w:val="none" w:sz="0" w:space="0" w:color="auto"/>
                  </w:divBdr>
                  <w:divsChild>
                    <w:div w:id="638075830">
                      <w:marLeft w:val="0"/>
                      <w:marRight w:val="0"/>
                      <w:marTop w:val="0"/>
                      <w:marBottom w:val="0"/>
                      <w:divBdr>
                        <w:top w:val="none" w:sz="0" w:space="0" w:color="auto"/>
                        <w:left w:val="none" w:sz="0" w:space="0" w:color="auto"/>
                        <w:bottom w:val="none" w:sz="0" w:space="0" w:color="auto"/>
                        <w:right w:val="none" w:sz="0" w:space="0" w:color="auto"/>
                      </w:divBdr>
                    </w:div>
                  </w:divsChild>
                </w:div>
                <w:div w:id="1651396887">
                  <w:marLeft w:val="0"/>
                  <w:marRight w:val="0"/>
                  <w:marTop w:val="0"/>
                  <w:marBottom w:val="0"/>
                  <w:divBdr>
                    <w:top w:val="none" w:sz="0" w:space="0" w:color="auto"/>
                    <w:left w:val="none" w:sz="0" w:space="0" w:color="auto"/>
                    <w:bottom w:val="none" w:sz="0" w:space="0" w:color="auto"/>
                    <w:right w:val="none" w:sz="0" w:space="0" w:color="auto"/>
                  </w:divBdr>
                  <w:divsChild>
                    <w:div w:id="1433016254">
                      <w:marLeft w:val="0"/>
                      <w:marRight w:val="0"/>
                      <w:marTop w:val="0"/>
                      <w:marBottom w:val="0"/>
                      <w:divBdr>
                        <w:top w:val="none" w:sz="0" w:space="0" w:color="auto"/>
                        <w:left w:val="none" w:sz="0" w:space="0" w:color="auto"/>
                        <w:bottom w:val="none" w:sz="0" w:space="0" w:color="auto"/>
                        <w:right w:val="none" w:sz="0" w:space="0" w:color="auto"/>
                      </w:divBdr>
                    </w:div>
                  </w:divsChild>
                </w:div>
                <w:div w:id="898517303">
                  <w:marLeft w:val="0"/>
                  <w:marRight w:val="0"/>
                  <w:marTop w:val="0"/>
                  <w:marBottom w:val="0"/>
                  <w:divBdr>
                    <w:top w:val="none" w:sz="0" w:space="0" w:color="auto"/>
                    <w:left w:val="none" w:sz="0" w:space="0" w:color="auto"/>
                    <w:bottom w:val="none" w:sz="0" w:space="0" w:color="auto"/>
                    <w:right w:val="none" w:sz="0" w:space="0" w:color="auto"/>
                  </w:divBdr>
                  <w:divsChild>
                    <w:div w:id="125897283">
                      <w:marLeft w:val="0"/>
                      <w:marRight w:val="0"/>
                      <w:marTop w:val="0"/>
                      <w:marBottom w:val="0"/>
                      <w:divBdr>
                        <w:top w:val="none" w:sz="0" w:space="0" w:color="auto"/>
                        <w:left w:val="none" w:sz="0" w:space="0" w:color="auto"/>
                        <w:bottom w:val="none" w:sz="0" w:space="0" w:color="auto"/>
                        <w:right w:val="none" w:sz="0" w:space="0" w:color="auto"/>
                      </w:divBdr>
                    </w:div>
                  </w:divsChild>
                </w:div>
                <w:div w:id="1861434962">
                  <w:marLeft w:val="0"/>
                  <w:marRight w:val="0"/>
                  <w:marTop w:val="0"/>
                  <w:marBottom w:val="0"/>
                  <w:divBdr>
                    <w:top w:val="none" w:sz="0" w:space="0" w:color="auto"/>
                    <w:left w:val="none" w:sz="0" w:space="0" w:color="auto"/>
                    <w:bottom w:val="none" w:sz="0" w:space="0" w:color="auto"/>
                    <w:right w:val="none" w:sz="0" w:space="0" w:color="auto"/>
                  </w:divBdr>
                  <w:divsChild>
                    <w:div w:id="1861819400">
                      <w:marLeft w:val="0"/>
                      <w:marRight w:val="0"/>
                      <w:marTop w:val="0"/>
                      <w:marBottom w:val="0"/>
                      <w:divBdr>
                        <w:top w:val="none" w:sz="0" w:space="0" w:color="auto"/>
                        <w:left w:val="none" w:sz="0" w:space="0" w:color="auto"/>
                        <w:bottom w:val="none" w:sz="0" w:space="0" w:color="auto"/>
                        <w:right w:val="none" w:sz="0" w:space="0" w:color="auto"/>
                      </w:divBdr>
                    </w:div>
                  </w:divsChild>
                </w:div>
                <w:div w:id="1559168017">
                  <w:marLeft w:val="0"/>
                  <w:marRight w:val="0"/>
                  <w:marTop w:val="0"/>
                  <w:marBottom w:val="0"/>
                  <w:divBdr>
                    <w:top w:val="none" w:sz="0" w:space="0" w:color="auto"/>
                    <w:left w:val="none" w:sz="0" w:space="0" w:color="auto"/>
                    <w:bottom w:val="none" w:sz="0" w:space="0" w:color="auto"/>
                    <w:right w:val="none" w:sz="0" w:space="0" w:color="auto"/>
                  </w:divBdr>
                  <w:divsChild>
                    <w:div w:id="2084332443">
                      <w:marLeft w:val="0"/>
                      <w:marRight w:val="0"/>
                      <w:marTop w:val="0"/>
                      <w:marBottom w:val="0"/>
                      <w:divBdr>
                        <w:top w:val="none" w:sz="0" w:space="0" w:color="auto"/>
                        <w:left w:val="none" w:sz="0" w:space="0" w:color="auto"/>
                        <w:bottom w:val="none" w:sz="0" w:space="0" w:color="auto"/>
                        <w:right w:val="none" w:sz="0" w:space="0" w:color="auto"/>
                      </w:divBdr>
                    </w:div>
                  </w:divsChild>
                </w:div>
                <w:div w:id="2009869282">
                  <w:marLeft w:val="0"/>
                  <w:marRight w:val="0"/>
                  <w:marTop w:val="0"/>
                  <w:marBottom w:val="0"/>
                  <w:divBdr>
                    <w:top w:val="none" w:sz="0" w:space="0" w:color="auto"/>
                    <w:left w:val="none" w:sz="0" w:space="0" w:color="auto"/>
                    <w:bottom w:val="none" w:sz="0" w:space="0" w:color="auto"/>
                    <w:right w:val="none" w:sz="0" w:space="0" w:color="auto"/>
                  </w:divBdr>
                  <w:divsChild>
                    <w:div w:id="2106458335">
                      <w:marLeft w:val="0"/>
                      <w:marRight w:val="0"/>
                      <w:marTop w:val="0"/>
                      <w:marBottom w:val="0"/>
                      <w:divBdr>
                        <w:top w:val="none" w:sz="0" w:space="0" w:color="auto"/>
                        <w:left w:val="none" w:sz="0" w:space="0" w:color="auto"/>
                        <w:bottom w:val="none" w:sz="0" w:space="0" w:color="auto"/>
                        <w:right w:val="none" w:sz="0" w:space="0" w:color="auto"/>
                      </w:divBdr>
                    </w:div>
                  </w:divsChild>
                </w:div>
                <w:div w:id="729039242">
                  <w:marLeft w:val="0"/>
                  <w:marRight w:val="0"/>
                  <w:marTop w:val="0"/>
                  <w:marBottom w:val="0"/>
                  <w:divBdr>
                    <w:top w:val="none" w:sz="0" w:space="0" w:color="auto"/>
                    <w:left w:val="none" w:sz="0" w:space="0" w:color="auto"/>
                    <w:bottom w:val="none" w:sz="0" w:space="0" w:color="auto"/>
                    <w:right w:val="none" w:sz="0" w:space="0" w:color="auto"/>
                  </w:divBdr>
                  <w:divsChild>
                    <w:div w:id="19667224">
                      <w:marLeft w:val="0"/>
                      <w:marRight w:val="0"/>
                      <w:marTop w:val="0"/>
                      <w:marBottom w:val="0"/>
                      <w:divBdr>
                        <w:top w:val="none" w:sz="0" w:space="0" w:color="auto"/>
                        <w:left w:val="none" w:sz="0" w:space="0" w:color="auto"/>
                        <w:bottom w:val="none" w:sz="0" w:space="0" w:color="auto"/>
                        <w:right w:val="none" w:sz="0" w:space="0" w:color="auto"/>
                      </w:divBdr>
                    </w:div>
                  </w:divsChild>
                </w:div>
                <w:div w:id="989869160">
                  <w:marLeft w:val="0"/>
                  <w:marRight w:val="0"/>
                  <w:marTop w:val="0"/>
                  <w:marBottom w:val="0"/>
                  <w:divBdr>
                    <w:top w:val="none" w:sz="0" w:space="0" w:color="auto"/>
                    <w:left w:val="none" w:sz="0" w:space="0" w:color="auto"/>
                    <w:bottom w:val="none" w:sz="0" w:space="0" w:color="auto"/>
                    <w:right w:val="none" w:sz="0" w:space="0" w:color="auto"/>
                  </w:divBdr>
                  <w:divsChild>
                    <w:div w:id="1921717044">
                      <w:marLeft w:val="0"/>
                      <w:marRight w:val="0"/>
                      <w:marTop w:val="0"/>
                      <w:marBottom w:val="0"/>
                      <w:divBdr>
                        <w:top w:val="none" w:sz="0" w:space="0" w:color="auto"/>
                        <w:left w:val="none" w:sz="0" w:space="0" w:color="auto"/>
                        <w:bottom w:val="none" w:sz="0" w:space="0" w:color="auto"/>
                        <w:right w:val="none" w:sz="0" w:space="0" w:color="auto"/>
                      </w:divBdr>
                    </w:div>
                  </w:divsChild>
                </w:div>
                <w:div w:id="1022324320">
                  <w:marLeft w:val="0"/>
                  <w:marRight w:val="0"/>
                  <w:marTop w:val="0"/>
                  <w:marBottom w:val="0"/>
                  <w:divBdr>
                    <w:top w:val="none" w:sz="0" w:space="0" w:color="auto"/>
                    <w:left w:val="none" w:sz="0" w:space="0" w:color="auto"/>
                    <w:bottom w:val="none" w:sz="0" w:space="0" w:color="auto"/>
                    <w:right w:val="none" w:sz="0" w:space="0" w:color="auto"/>
                  </w:divBdr>
                  <w:divsChild>
                    <w:div w:id="158885493">
                      <w:marLeft w:val="0"/>
                      <w:marRight w:val="0"/>
                      <w:marTop w:val="0"/>
                      <w:marBottom w:val="0"/>
                      <w:divBdr>
                        <w:top w:val="none" w:sz="0" w:space="0" w:color="auto"/>
                        <w:left w:val="none" w:sz="0" w:space="0" w:color="auto"/>
                        <w:bottom w:val="none" w:sz="0" w:space="0" w:color="auto"/>
                        <w:right w:val="none" w:sz="0" w:space="0" w:color="auto"/>
                      </w:divBdr>
                    </w:div>
                  </w:divsChild>
                </w:div>
                <w:div w:id="1586769400">
                  <w:marLeft w:val="0"/>
                  <w:marRight w:val="0"/>
                  <w:marTop w:val="0"/>
                  <w:marBottom w:val="0"/>
                  <w:divBdr>
                    <w:top w:val="none" w:sz="0" w:space="0" w:color="auto"/>
                    <w:left w:val="none" w:sz="0" w:space="0" w:color="auto"/>
                    <w:bottom w:val="none" w:sz="0" w:space="0" w:color="auto"/>
                    <w:right w:val="none" w:sz="0" w:space="0" w:color="auto"/>
                  </w:divBdr>
                  <w:divsChild>
                    <w:div w:id="13966417">
                      <w:marLeft w:val="0"/>
                      <w:marRight w:val="0"/>
                      <w:marTop w:val="0"/>
                      <w:marBottom w:val="0"/>
                      <w:divBdr>
                        <w:top w:val="none" w:sz="0" w:space="0" w:color="auto"/>
                        <w:left w:val="none" w:sz="0" w:space="0" w:color="auto"/>
                        <w:bottom w:val="none" w:sz="0" w:space="0" w:color="auto"/>
                        <w:right w:val="none" w:sz="0" w:space="0" w:color="auto"/>
                      </w:divBdr>
                    </w:div>
                  </w:divsChild>
                </w:div>
                <w:div w:id="787041008">
                  <w:marLeft w:val="0"/>
                  <w:marRight w:val="0"/>
                  <w:marTop w:val="0"/>
                  <w:marBottom w:val="0"/>
                  <w:divBdr>
                    <w:top w:val="none" w:sz="0" w:space="0" w:color="auto"/>
                    <w:left w:val="none" w:sz="0" w:space="0" w:color="auto"/>
                    <w:bottom w:val="none" w:sz="0" w:space="0" w:color="auto"/>
                    <w:right w:val="none" w:sz="0" w:space="0" w:color="auto"/>
                  </w:divBdr>
                  <w:divsChild>
                    <w:div w:id="552887287">
                      <w:marLeft w:val="0"/>
                      <w:marRight w:val="0"/>
                      <w:marTop w:val="0"/>
                      <w:marBottom w:val="0"/>
                      <w:divBdr>
                        <w:top w:val="none" w:sz="0" w:space="0" w:color="auto"/>
                        <w:left w:val="none" w:sz="0" w:space="0" w:color="auto"/>
                        <w:bottom w:val="none" w:sz="0" w:space="0" w:color="auto"/>
                        <w:right w:val="none" w:sz="0" w:space="0" w:color="auto"/>
                      </w:divBdr>
                    </w:div>
                  </w:divsChild>
                </w:div>
                <w:div w:id="1412042932">
                  <w:marLeft w:val="0"/>
                  <w:marRight w:val="0"/>
                  <w:marTop w:val="0"/>
                  <w:marBottom w:val="0"/>
                  <w:divBdr>
                    <w:top w:val="none" w:sz="0" w:space="0" w:color="auto"/>
                    <w:left w:val="none" w:sz="0" w:space="0" w:color="auto"/>
                    <w:bottom w:val="none" w:sz="0" w:space="0" w:color="auto"/>
                    <w:right w:val="none" w:sz="0" w:space="0" w:color="auto"/>
                  </w:divBdr>
                  <w:divsChild>
                    <w:div w:id="107824001">
                      <w:marLeft w:val="0"/>
                      <w:marRight w:val="0"/>
                      <w:marTop w:val="0"/>
                      <w:marBottom w:val="0"/>
                      <w:divBdr>
                        <w:top w:val="none" w:sz="0" w:space="0" w:color="auto"/>
                        <w:left w:val="none" w:sz="0" w:space="0" w:color="auto"/>
                        <w:bottom w:val="none" w:sz="0" w:space="0" w:color="auto"/>
                        <w:right w:val="none" w:sz="0" w:space="0" w:color="auto"/>
                      </w:divBdr>
                    </w:div>
                  </w:divsChild>
                </w:div>
                <w:div w:id="1513957147">
                  <w:marLeft w:val="0"/>
                  <w:marRight w:val="0"/>
                  <w:marTop w:val="0"/>
                  <w:marBottom w:val="0"/>
                  <w:divBdr>
                    <w:top w:val="none" w:sz="0" w:space="0" w:color="auto"/>
                    <w:left w:val="none" w:sz="0" w:space="0" w:color="auto"/>
                    <w:bottom w:val="none" w:sz="0" w:space="0" w:color="auto"/>
                    <w:right w:val="none" w:sz="0" w:space="0" w:color="auto"/>
                  </w:divBdr>
                  <w:divsChild>
                    <w:div w:id="1481994373">
                      <w:marLeft w:val="0"/>
                      <w:marRight w:val="0"/>
                      <w:marTop w:val="0"/>
                      <w:marBottom w:val="0"/>
                      <w:divBdr>
                        <w:top w:val="none" w:sz="0" w:space="0" w:color="auto"/>
                        <w:left w:val="none" w:sz="0" w:space="0" w:color="auto"/>
                        <w:bottom w:val="none" w:sz="0" w:space="0" w:color="auto"/>
                        <w:right w:val="none" w:sz="0" w:space="0" w:color="auto"/>
                      </w:divBdr>
                    </w:div>
                  </w:divsChild>
                </w:div>
                <w:div w:id="93601492">
                  <w:marLeft w:val="0"/>
                  <w:marRight w:val="0"/>
                  <w:marTop w:val="0"/>
                  <w:marBottom w:val="0"/>
                  <w:divBdr>
                    <w:top w:val="none" w:sz="0" w:space="0" w:color="auto"/>
                    <w:left w:val="none" w:sz="0" w:space="0" w:color="auto"/>
                    <w:bottom w:val="none" w:sz="0" w:space="0" w:color="auto"/>
                    <w:right w:val="none" w:sz="0" w:space="0" w:color="auto"/>
                  </w:divBdr>
                  <w:divsChild>
                    <w:div w:id="1252666294">
                      <w:marLeft w:val="0"/>
                      <w:marRight w:val="0"/>
                      <w:marTop w:val="0"/>
                      <w:marBottom w:val="0"/>
                      <w:divBdr>
                        <w:top w:val="none" w:sz="0" w:space="0" w:color="auto"/>
                        <w:left w:val="none" w:sz="0" w:space="0" w:color="auto"/>
                        <w:bottom w:val="none" w:sz="0" w:space="0" w:color="auto"/>
                        <w:right w:val="none" w:sz="0" w:space="0" w:color="auto"/>
                      </w:divBdr>
                    </w:div>
                  </w:divsChild>
                </w:div>
                <w:div w:id="1502623254">
                  <w:marLeft w:val="0"/>
                  <w:marRight w:val="0"/>
                  <w:marTop w:val="0"/>
                  <w:marBottom w:val="0"/>
                  <w:divBdr>
                    <w:top w:val="none" w:sz="0" w:space="0" w:color="auto"/>
                    <w:left w:val="none" w:sz="0" w:space="0" w:color="auto"/>
                    <w:bottom w:val="none" w:sz="0" w:space="0" w:color="auto"/>
                    <w:right w:val="none" w:sz="0" w:space="0" w:color="auto"/>
                  </w:divBdr>
                  <w:divsChild>
                    <w:div w:id="1595942860">
                      <w:marLeft w:val="0"/>
                      <w:marRight w:val="0"/>
                      <w:marTop w:val="0"/>
                      <w:marBottom w:val="0"/>
                      <w:divBdr>
                        <w:top w:val="none" w:sz="0" w:space="0" w:color="auto"/>
                        <w:left w:val="none" w:sz="0" w:space="0" w:color="auto"/>
                        <w:bottom w:val="none" w:sz="0" w:space="0" w:color="auto"/>
                        <w:right w:val="none" w:sz="0" w:space="0" w:color="auto"/>
                      </w:divBdr>
                    </w:div>
                  </w:divsChild>
                </w:div>
                <w:div w:id="1918518818">
                  <w:marLeft w:val="0"/>
                  <w:marRight w:val="0"/>
                  <w:marTop w:val="0"/>
                  <w:marBottom w:val="0"/>
                  <w:divBdr>
                    <w:top w:val="none" w:sz="0" w:space="0" w:color="auto"/>
                    <w:left w:val="none" w:sz="0" w:space="0" w:color="auto"/>
                    <w:bottom w:val="none" w:sz="0" w:space="0" w:color="auto"/>
                    <w:right w:val="none" w:sz="0" w:space="0" w:color="auto"/>
                  </w:divBdr>
                  <w:divsChild>
                    <w:div w:id="1986541605">
                      <w:marLeft w:val="0"/>
                      <w:marRight w:val="0"/>
                      <w:marTop w:val="0"/>
                      <w:marBottom w:val="0"/>
                      <w:divBdr>
                        <w:top w:val="none" w:sz="0" w:space="0" w:color="auto"/>
                        <w:left w:val="none" w:sz="0" w:space="0" w:color="auto"/>
                        <w:bottom w:val="none" w:sz="0" w:space="0" w:color="auto"/>
                        <w:right w:val="none" w:sz="0" w:space="0" w:color="auto"/>
                      </w:divBdr>
                    </w:div>
                  </w:divsChild>
                </w:div>
                <w:div w:id="575627475">
                  <w:marLeft w:val="0"/>
                  <w:marRight w:val="0"/>
                  <w:marTop w:val="0"/>
                  <w:marBottom w:val="0"/>
                  <w:divBdr>
                    <w:top w:val="none" w:sz="0" w:space="0" w:color="auto"/>
                    <w:left w:val="none" w:sz="0" w:space="0" w:color="auto"/>
                    <w:bottom w:val="none" w:sz="0" w:space="0" w:color="auto"/>
                    <w:right w:val="none" w:sz="0" w:space="0" w:color="auto"/>
                  </w:divBdr>
                  <w:divsChild>
                    <w:div w:id="675889347">
                      <w:marLeft w:val="0"/>
                      <w:marRight w:val="0"/>
                      <w:marTop w:val="0"/>
                      <w:marBottom w:val="0"/>
                      <w:divBdr>
                        <w:top w:val="none" w:sz="0" w:space="0" w:color="auto"/>
                        <w:left w:val="none" w:sz="0" w:space="0" w:color="auto"/>
                        <w:bottom w:val="none" w:sz="0" w:space="0" w:color="auto"/>
                        <w:right w:val="none" w:sz="0" w:space="0" w:color="auto"/>
                      </w:divBdr>
                    </w:div>
                  </w:divsChild>
                </w:div>
                <w:div w:id="1736968837">
                  <w:marLeft w:val="0"/>
                  <w:marRight w:val="0"/>
                  <w:marTop w:val="0"/>
                  <w:marBottom w:val="0"/>
                  <w:divBdr>
                    <w:top w:val="none" w:sz="0" w:space="0" w:color="auto"/>
                    <w:left w:val="none" w:sz="0" w:space="0" w:color="auto"/>
                    <w:bottom w:val="none" w:sz="0" w:space="0" w:color="auto"/>
                    <w:right w:val="none" w:sz="0" w:space="0" w:color="auto"/>
                  </w:divBdr>
                  <w:divsChild>
                    <w:div w:id="280650608">
                      <w:marLeft w:val="0"/>
                      <w:marRight w:val="0"/>
                      <w:marTop w:val="0"/>
                      <w:marBottom w:val="0"/>
                      <w:divBdr>
                        <w:top w:val="none" w:sz="0" w:space="0" w:color="auto"/>
                        <w:left w:val="none" w:sz="0" w:space="0" w:color="auto"/>
                        <w:bottom w:val="none" w:sz="0" w:space="0" w:color="auto"/>
                        <w:right w:val="none" w:sz="0" w:space="0" w:color="auto"/>
                      </w:divBdr>
                    </w:div>
                  </w:divsChild>
                </w:div>
                <w:div w:id="964576896">
                  <w:marLeft w:val="0"/>
                  <w:marRight w:val="0"/>
                  <w:marTop w:val="0"/>
                  <w:marBottom w:val="0"/>
                  <w:divBdr>
                    <w:top w:val="none" w:sz="0" w:space="0" w:color="auto"/>
                    <w:left w:val="none" w:sz="0" w:space="0" w:color="auto"/>
                    <w:bottom w:val="none" w:sz="0" w:space="0" w:color="auto"/>
                    <w:right w:val="none" w:sz="0" w:space="0" w:color="auto"/>
                  </w:divBdr>
                  <w:divsChild>
                    <w:div w:id="502817664">
                      <w:marLeft w:val="0"/>
                      <w:marRight w:val="0"/>
                      <w:marTop w:val="0"/>
                      <w:marBottom w:val="0"/>
                      <w:divBdr>
                        <w:top w:val="none" w:sz="0" w:space="0" w:color="auto"/>
                        <w:left w:val="none" w:sz="0" w:space="0" w:color="auto"/>
                        <w:bottom w:val="none" w:sz="0" w:space="0" w:color="auto"/>
                        <w:right w:val="none" w:sz="0" w:space="0" w:color="auto"/>
                      </w:divBdr>
                    </w:div>
                  </w:divsChild>
                </w:div>
                <w:div w:id="1317876442">
                  <w:marLeft w:val="0"/>
                  <w:marRight w:val="0"/>
                  <w:marTop w:val="0"/>
                  <w:marBottom w:val="0"/>
                  <w:divBdr>
                    <w:top w:val="none" w:sz="0" w:space="0" w:color="auto"/>
                    <w:left w:val="none" w:sz="0" w:space="0" w:color="auto"/>
                    <w:bottom w:val="none" w:sz="0" w:space="0" w:color="auto"/>
                    <w:right w:val="none" w:sz="0" w:space="0" w:color="auto"/>
                  </w:divBdr>
                  <w:divsChild>
                    <w:div w:id="1129008305">
                      <w:marLeft w:val="0"/>
                      <w:marRight w:val="0"/>
                      <w:marTop w:val="0"/>
                      <w:marBottom w:val="0"/>
                      <w:divBdr>
                        <w:top w:val="none" w:sz="0" w:space="0" w:color="auto"/>
                        <w:left w:val="none" w:sz="0" w:space="0" w:color="auto"/>
                        <w:bottom w:val="none" w:sz="0" w:space="0" w:color="auto"/>
                        <w:right w:val="none" w:sz="0" w:space="0" w:color="auto"/>
                      </w:divBdr>
                    </w:div>
                  </w:divsChild>
                </w:div>
                <w:div w:id="66805843">
                  <w:marLeft w:val="0"/>
                  <w:marRight w:val="0"/>
                  <w:marTop w:val="0"/>
                  <w:marBottom w:val="0"/>
                  <w:divBdr>
                    <w:top w:val="none" w:sz="0" w:space="0" w:color="auto"/>
                    <w:left w:val="none" w:sz="0" w:space="0" w:color="auto"/>
                    <w:bottom w:val="none" w:sz="0" w:space="0" w:color="auto"/>
                    <w:right w:val="none" w:sz="0" w:space="0" w:color="auto"/>
                  </w:divBdr>
                  <w:divsChild>
                    <w:div w:id="1780023576">
                      <w:marLeft w:val="0"/>
                      <w:marRight w:val="0"/>
                      <w:marTop w:val="0"/>
                      <w:marBottom w:val="0"/>
                      <w:divBdr>
                        <w:top w:val="none" w:sz="0" w:space="0" w:color="auto"/>
                        <w:left w:val="none" w:sz="0" w:space="0" w:color="auto"/>
                        <w:bottom w:val="none" w:sz="0" w:space="0" w:color="auto"/>
                        <w:right w:val="none" w:sz="0" w:space="0" w:color="auto"/>
                      </w:divBdr>
                    </w:div>
                  </w:divsChild>
                </w:div>
                <w:div w:id="1229220123">
                  <w:marLeft w:val="0"/>
                  <w:marRight w:val="0"/>
                  <w:marTop w:val="0"/>
                  <w:marBottom w:val="0"/>
                  <w:divBdr>
                    <w:top w:val="none" w:sz="0" w:space="0" w:color="auto"/>
                    <w:left w:val="none" w:sz="0" w:space="0" w:color="auto"/>
                    <w:bottom w:val="none" w:sz="0" w:space="0" w:color="auto"/>
                    <w:right w:val="none" w:sz="0" w:space="0" w:color="auto"/>
                  </w:divBdr>
                  <w:divsChild>
                    <w:div w:id="2121954210">
                      <w:marLeft w:val="0"/>
                      <w:marRight w:val="0"/>
                      <w:marTop w:val="0"/>
                      <w:marBottom w:val="0"/>
                      <w:divBdr>
                        <w:top w:val="none" w:sz="0" w:space="0" w:color="auto"/>
                        <w:left w:val="none" w:sz="0" w:space="0" w:color="auto"/>
                        <w:bottom w:val="none" w:sz="0" w:space="0" w:color="auto"/>
                        <w:right w:val="none" w:sz="0" w:space="0" w:color="auto"/>
                      </w:divBdr>
                    </w:div>
                  </w:divsChild>
                </w:div>
                <w:div w:id="290787754">
                  <w:marLeft w:val="0"/>
                  <w:marRight w:val="0"/>
                  <w:marTop w:val="0"/>
                  <w:marBottom w:val="0"/>
                  <w:divBdr>
                    <w:top w:val="none" w:sz="0" w:space="0" w:color="auto"/>
                    <w:left w:val="none" w:sz="0" w:space="0" w:color="auto"/>
                    <w:bottom w:val="none" w:sz="0" w:space="0" w:color="auto"/>
                    <w:right w:val="none" w:sz="0" w:space="0" w:color="auto"/>
                  </w:divBdr>
                  <w:divsChild>
                    <w:div w:id="1366834534">
                      <w:marLeft w:val="0"/>
                      <w:marRight w:val="0"/>
                      <w:marTop w:val="0"/>
                      <w:marBottom w:val="0"/>
                      <w:divBdr>
                        <w:top w:val="none" w:sz="0" w:space="0" w:color="auto"/>
                        <w:left w:val="none" w:sz="0" w:space="0" w:color="auto"/>
                        <w:bottom w:val="none" w:sz="0" w:space="0" w:color="auto"/>
                        <w:right w:val="none" w:sz="0" w:space="0" w:color="auto"/>
                      </w:divBdr>
                    </w:div>
                  </w:divsChild>
                </w:div>
                <w:div w:id="375010640">
                  <w:marLeft w:val="0"/>
                  <w:marRight w:val="0"/>
                  <w:marTop w:val="0"/>
                  <w:marBottom w:val="0"/>
                  <w:divBdr>
                    <w:top w:val="none" w:sz="0" w:space="0" w:color="auto"/>
                    <w:left w:val="none" w:sz="0" w:space="0" w:color="auto"/>
                    <w:bottom w:val="none" w:sz="0" w:space="0" w:color="auto"/>
                    <w:right w:val="none" w:sz="0" w:space="0" w:color="auto"/>
                  </w:divBdr>
                  <w:divsChild>
                    <w:div w:id="1032026925">
                      <w:marLeft w:val="0"/>
                      <w:marRight w:val="0"/>
                      <w:marTop w:val="0"/>
                      <w:marBottom w:val="0"/>
                      <w:divBdr>
                        <w:top w:val="none" w:sz="0" w:space="0" w:color="auto"/>
                        <w:left w:val="none" w:sz="0" w:space="0" w:color="auto"/>
                        <w:bottom w:val="none" w:sz="0" w:space="0" w:color="auto"/>
                        <w:right w:val="none" w:sz="0" w:space="0" w:color="auto"/>
                      </w:divBdr>
                    </w:div>
                  </w:divsChild>
                </w:div>
                <w:div w:id="318726697">
                  <w:marLeft w:val="0"/>
                  <w:marRight w:val="0"/>
                  <w:marTop w:val="0"/>
                  <w:marBottom w:val="0"/>
                  <w:divBdr>
                    <w:top w:val="none" w:sz="0" w:space="0" w:color="auto"/>
                    <w:left w:val="none" w:sz="0" w:space="0" w:color="auto"/>
                    <w:bottom w:val="none" w:sz="0" w:space="0" w:color="auto"/>
                    <w:right w:val="none" w:sz="0" w:space="0" w:color="auto"/>
                  </w:divBdr>
                  <w:divsChild>
                    <w:div w:id="1374307810">
                      <w:marLeft w:val="0"/>
                      <w:marRight w:val="0"/>
                      <w:marTop w:val="0"/>
                      <w:marBottom w:val="0"/>
                      <w:divBdr>
                        <w:top w:val="none" w:sz="0" w:space="0" w:color="auto"/>
                        <w:left w:val="none" w:sz="0" w:space="0" w:color="auto"/>
                        <w:bottom w:val="none" w:sz="0" w:space="0" w:color="auto"/>
                        <w:right w:val="none" w:sz="0" w:space="0" w:color="auto"/>
                      </w:divBdr>
                    </w:div>
                  </w:divsChild>
                </w:div>
                <w:div w:id="1470703657">
                  <w:marLeft w:val="0"/>
                  <w:marRight w:val="0"/>
                  <w:marTop w:val="0"/>
                  <w:marBottom w:val="0"/>
                  <w:divBdr>
                    <w:top w:val="none" w:sz="0" w:space="0" w:color="auto"/>
                    <w:left w:val="none" w:sz="0" w:space="0" w:color="auto"/>
                    <w:bottom w:val="none" w:sz="0" w:space="0" w:color="auto"/>
                    <w:right w:val="none" w:sz="0" w:space="0" w:color="auto"/>
                  </w:divBdr>
                  <w:divsChild>
                    <w:div w:id="1536845520">
                      <w:marLeft w:val="0"/>
                      <w:marRight w:val="0"/>
                      <w:marTop w:val="0"/>
                      <w:marBottom w:val="0"/>
                      <w:divBdr>
                        <w:top w:val="none" w:sz="0" w:space="0" w:color="auto"/>
                        <w:left w:val="none" w:sz="0" w:space="0" w:color="auto"/>
                        <w:bottom w:val="none" w:sz="0" w:space="0" w:color="auto"/>
                        <w:right w:val="none" w:sz="0" w:space="0" w:color="auto"/>
                      </w:divBdr>
                    </w:div>
                  </w:divsChild>
                </w:div>
                <w:div w:id="1231960529">
                  <w:marLeft w:val="0"/>
                  <w:marRight w:val="0"/>
                  <w:marTop w:val="0"/>
                  <w:marBottom w:val="0"/>
                  <w:divBdr>
                    <w:top w:val="none" w:sz="0" w:space="0" w:color="auto"/>
                    <w:left w:val="none" w:sz="0" w:space="0" w:color="auto"/>
                    <w:bottom w:val="none" w:sz="0" w:space="0" w:color="auto"/>
                    <w:right w:val="none" w:sz="0" w:space="0" w:color="auto"/>
                  </w:divBdr>
                  <w:divsChild>
                    <w:div w:id="1097335747">
                      <w:marLeft w:val="0"/>
                      <w:marRight w:val="0"/>
                      <w:marTop w:val="0"/>
                      <w:marBottom w:val="0"/>
                      <w:divBdr>
                        <w:top w:val="none" w:sz="0" w:space="0" w:color="auto"/>
                        <w:left w:val="none" w:sz="0" w:space="0" w:color="auto"/>
                        <w:bottom w:val="none" w:sz="0" w:space="0" w:color="auto"/>
                        <w:right w:val="none" w:sz="0" w:space="0" w:color="auto"/>
                      </w:divBdr>
                    </w:div>
                  </w:divsChild>
                </w:div>
                <w:div w:id="116457512">
                  <w:marLeft w:val="0"/>
                  <w:marRight w:val="0"/>
                  <w:marTop w:val="0"/>
                  <w:marBottom w:val="0"/>
                  <w:divBdr>
                    <w:top w:val="none" w:sz="0" w:space="0" w:color="auto"/>
                    <w:left w:val="none" w:sz="0" w:space="0" w:color="auto"/>
                    <w:bottom w:val="none" w:sz="0" w:space="0" w:color="auto"/>
                    <w:right w:val="none" w:sz="0" w:space="0" w:color="auto"/>
                  </w:divBdr>
                  <w:divsChild>
                    <w:div w:id="262957887">
                      <w:marLeft w:val="0"/>
                      <w:marRight w:val="0"/>
                      <w:marTop w:val="0"/>
                      <w:marBottom w:val="0"/>
                      <w:divBdr>
                        <w:top w:val="none" w:sz="0" w:space="0" w:color="auto"/>
                        <w:left w:val="none" w:sz="0" w:space="0" w:color="auto"/>
                        <w:bottom w:val="none" w:sz="0" w:space="0" w:color="auto"/>
                        <w:right w:val="none" w:sz="0" w:space="0" w:color="auto"/>
                      </w:divBdr>
                    </w:div>
                  </w:divsChild>
                </w:div>
                <w:div w:id="244153574">
                  <w:marLeft w:val="0"/>
                  <w:marRight w:val="0"/>
                  <w:marTop w:val="0"/>
                  <w:marBottom w:val="0"/>
                  <w:divBdr>
                    <w:top w:val="none" w:sz="0" w:space="0" w:color="auto"/>
                    <w:left w:val="none" w:sz="0" w:space="0" w:color="auto"/>
                    <w:bottom w:val="none" w:sz="0" w:space="0" w:color="auto"/>
                    <w:right w:val="none" w:sz="0" w:space="0" w:color="auto"/>
                  </w:divBdr>
                  <w:divsChild>
                    <w:div w:id="221795211">
                      <w:marLeft w:val="0"/>
                      <w:marRight w:val="0"/>
                      <w:marTop w:val="0"/>
                      <w:marBottom w:val="0"/>
                      <w:divBdr>
                        <w:top w:val="none" w:sz="0" w:space="0" w:color="auto"/>
                        <w:left w:val="none" w:sz="0" w:space="0" w:color="auto"/>
                        <w:bottom w:val="none" w:sz="0" w:space="0" w:color="auto"/>
                        <w:right w:val="none" w:sz="0" w:space="0" w:color="auto"/>
                      </w:divBdr>
                    </w:div>
                  </w:divsChild>
                </w:div>
                <w:div w:id="407768160">
                  <w:marLeft w:val="0"/>
                  <w:marRight w:val="0"/>
                  <w:marTop w:val="0"/>
                  <w:marBottom w:val="0"/>
                  <w:divBdr>
                    <w:top w:val="none" w:sz="0" w:space="0" w:color="auto"/>
                    <w:left w:val="none" w:sz="0" w:space="0" w:color="auto"/>
                    <w:bottom w:val="none" w:sz="0" w:space="0" w:color="auto"/>
                    <w:right w:val="none" w:sz="0" w:space="0" w:color="auto"/>
                  </w:divBdr>
                  <w:divsChild>
                    <w:div w:id="1043096690">
                      <w:marLeft w:val="0"/>
                      <w:marRight w:val="0"/>
                      <w:marTop w:val="0"/>
                      <w:marBottom w:val="0"/>
                      <w:divBdr>
                        <w:top w:val="none" w:sz="0" w:space="0" w:color="auto"/>
                        <w:left w:val="none" w:sz="0" w:space="0" w:color="auto"/>
                        <w:bottom w:val="none" w:sz="0" w:space="0" w:color="auto"/>
                        <w:right w:val="none" w:sz="0" w:space="0" w:color="auto"/>
                      </w:divBdr>
                    </w:div>
                  </w:divsChild>
                </w:div>
                <w:div w:id="2070571224">
                  <w:marLeft w:val="0"/>
                  <w:marRight w:val="0"/>
                  <w:marTop w:val="0"/>
                  <w:marBottom w:val="0"/>
                  <w:divBdr>
                    <w:top w:val="none" w:sz="0" w:space="0" w:color="auto"/>
                    <w:left w:val="none" w:sz="0" w:space="0" w:color="auto"/>
                    <w:bottom w:val="none" w:sz="0" w:space="0" w:color="auto"/>
                    <w:right w:val="none" w:sz="0" w:space="0" w:color="auto"/>
                  </w:divBdr>
                  <w:divsChild>
                    <w:div w:id="1510755557">
                      <w:marLeft w:val="0"/>
                      <w:marRight w:val="0"/>
                      <w:marTop w:val="0"/>
                      <w:marBottom w:val="0"/>
                      <w:divBdr>
                        <w:top w:val="none" w:sz="0" w:space="0" w:color="auto"/>
                        <w:left w:val="none" w:sz="0" w:space="0" w:color="auto"/>
                        <w:bottom w:val="none" w:sz="0" w:space="0" w:color="auto"/>
                        <w:right w:val="none" w:sz="0" w:space="0" w:color="auto"/>
                      </w:divBdr>
                    </w:div>
                  </w:divsChild>
                </w:div>
                <w:div w:id="1425762235">
                  <w:marLeft w:val="0"/>
                  <w:marRight w:val="0"/>
                  <w:marTop w:val="0"/>
                  <w:marBottom w:val="0"/>
                  <w:divBdr>
                    <w:top w:val="none" w:sz="0" w:space="0" w:color="auto"/>
                    <w:left w:val="none" w:sz="0" w:space="0" w:color="auto"/>
                    <w:bottom w:val="none" w:sz="0" w:space="0" w:color="auto"/>
                    <w:right w:val="none" w:sz="0" w:space="0" w:color="auto"/>
                  </w:divBdr>
                  <w:divsChild>
                    <w:div w:id="1545942075">
                      <w:marLeft w:val="0"/>
                      <w:marRight w:val="0"/>
                      <w:marTop w:val="0"/>
                      <w:marBottom w:val="0"/>
                      <w:divBdr>
                        <w:top w:val="none" w:sz="0" w:space="0" w:color="auto"/>
                        <w:left w:val="none" w:sz="0" w:space="0" w:color="auto"/>
                        <w:bottom w:val="none" w:sz="0" w:space="0" w:color="auto"/>
                        <w:right w:val="none" w:sz="0" w:space="0" w:color="auto"/>
                      </w:divBdr>
                    </w:div>
                  </w:divsChild>
                </w:div>
                <w:div w:id="371350516">
                  <w:marLeft w:val="0"/>
                  <w:marRight w:val="0"/>
                  <w:marTop w:val="0"/>
                  <w:marBottom w:val="0"/>
                  <w:divBdr>
                    <w:top w:val="none" w:sz="0" w:space="0" w:color="auto"/>
                    <w:left w:val="none" w:sz="0" w:space="0" w:color="auto"/>
                    <w:bottom w:val="none" w:sz="0" w:space="0" w:color="auto"/>
                    <w:right w:val="none" w:sz="0" w:space="0" w:color="auto"/>
                  </w:divBdr>
                  <w:divsChild>
                    <w:div w:id="306671381">
                      <w:marLeft w:val="0"/>
                      <w:marRight w:val="0"/>
                      <w:marTop w:val="0"/>
                      <w:marBottom w:val="0"/>
                      <w:divBdr>
                        <w:top w:val="none" w:sz="0" w:space="0" w:color="auto"/>
                        <w:left w:val="none" w:sz="0" w:space="0" w:color="auto"/>
                        <w:bottom w:val="none" w:sz="0" w:space="0" w:color="auto"/>
                        <w:right w:val="none" w:sz="0" w:space="0" w:color="auto"/>
                      </w:divBdr>
                    </w:div>
                  </w:divsChild>
                </w:div>
                <w:div w:id="1028604997">
                  <w:marLeft w:val="0"/>
                  <w:marRight w:val="0"/>
                  <w:marTop w:val="0"/>
                  <w:marBottom w:val="0"/>
                  <w:divBdr>
                    <w:top w:val="none" w:sz="0" w:space="0" w:color="auto"/>
                    <w:left w:val="none" w:sz="0" w:space="0" w:color="auto"/>
                    <w:bottom w:val="none" w:sz="0" w:space="0" w:color="auto"/>
                    <w:right w:val="none" w:sz="0" w:space="0" w:color="auto"/>
                  </w:divBdr>
                  <w:divsChild>
                    <w:div w:id="1160806143">
                      <w:marLeft w:val="0"/>
                      <w:marRight w:val="0"/>
                      <w:marTop w:val="0"/>
                      <w:marBottom w:val="0"/>
                      <w:divBdr>
                        <w:top w:val="none" w:sz="0" w:space="0" w:color="auto"/>
                        <w:left w:val="none" w:sz="0" w:space="0" w:color="auto"/>
                        <w:bottom w:val="none" w:sz="0" w:space="0" w:color="auto"/>
                        <w:right w:val="none" w:sz="0" w:space="0" w:color="auto"/>
                      </w:divBdr>
                    </w:div>
                  </w:divsChild>
                </w:div>
                <w:div w:id="1971204317">
                  <w:marLeft w:val="0"/>
                  <w:marRight w:val="0"/>
                  <w:marTop w:val="0"/>
                  <w:marBottom w:val="0"/>
                  <w:divBdr>
                    <w:top w:val="none" w:sz="0" w:space="0" w:color="auto"/>
                    <w:left w:val="none" w:sz="0" w:space="0" w:color="auto"/>
                    <w:bottom w:val="none" w:sz="0" w:space="0" w:color="auto"/>
                    <w:right w:val="none" w:sz="0" w:space="0" w:color="auto"/>
                  </w:divBdr>
                  <w:divsChild>
                    <w:div w:id="677460966">
                      <w:marLeft w:val="0"/>
                      <w:marRight w:val="0"/>
                      <w:marTop w:val="0"/>
                      <w:marBottom w:val="0"/>
                      <w:divBdr>
                        <w:top w:val="none" w:sz="0" w:space="0" w:color="auto"/>
                        <w:left w:val="none" w:sz="0" w:space="0" w:color="auto"/>
                        <w:bottom w:val="none" w:sz="0" w:space="0" w:color="auto"/>
                        <w:right w:val="none" w:sz="0" w:space="0" w:color="auto"/>
                      </w:divBdr>
                    </w:div>
                  </w:divsChild>
                </w:div>
                <w:div w:id="2141606465">
                  <w:marLeft w:val="0"/>
                  <w:marRight w:val="0"/>
                  <w:marTop w:val="0"/>
                  <w:marBottom w:val="0"/>
                  <w:divBdr>
                    <w:top w:val="none" w:sz="0" w:space="0" w:color="auto"/>
                    <w:left w:val="none" w:sz="0" w:space="0" w:color="auto"/>
                    <w:bottom w:val="none" w:sz="0" w:space="0" w:color="auto"/>
                    <w:right w:val="none" w:sz="0" w:space="0" w:color="auto"/>
                  </w:divBdr>
                  <w:divsChild>
                    <w:div w:id="373698076">
                      <w:marLeft w:val="0"/>
                      <w:marRight w:val="0"/>
                      <w:marTop w:val="0"/>
                      <w:marBottom w:val="0"/>
                      <w:divBdr>
                        <w:top w:val="none" w:sz="0" w:space="0" w:color="auto"/>
                        <w:left w:val="none" w:sz="0" w:space="0" w:color="auto"/>
                        <w:bottom w:val="none" w:sz="0" w:space="0" w:color="auto"/>
                        <w:right w:val="none" w:sz="0" w:space="0" w:color="auto"/>
                      </w:divBdr>
                    </w:div>
                  </w:divsChild>
                </w:div>
                <w:div w:id="1306469179">
                  <w:marLeft w:val="0"/>
                  <w:marRight w:val="0"/>
                  <w:marTop w:val="0"/>
                  <w:marBottom w:val="0"/>
                  <w:divBdr>
                    <w:top w:val="none" w:sz="0" w:space="0" w:color="auto"/>
                    <w:left w:val="none" w:sz="0" w:space="0" w:color="auto"/>
                    <w:bottom w:val="none" w:sz="0" w:space="0" w:color="auto"/>
                    <w:right w:val="none" w:sz="0" w:space="0" w:color="auto"/>
                  </w:divBdr>
                  <w:divsChild>
                    <w:div w:id="461650700">
                      <w:marLeft w:val="0"/>
                      <w:marRight w:val="0"/>
                      <w:marTop w:val="0"/>
                      <w:marBottom w:val="0"/>
                      <w:divBdr>
                        <w:top w:val="none" w:sz="0" w:space="0" w:color="auto"/>
                        <w:left w:val="none" w:sz="0" w:space="0" w:color="auto"/>
                        <w:bottom w:val="none" w:sz="0" w:space="0" w:color="auto"/>
                        <w:right w:val="none" w:sz="0" w:space="0" w:color="auto"/>
                      </w:divBdr>
                    </w:div>
                  </w:divsChild>
                </w:div>
                <w:div w:id="1666473798">
                  <w:marLeft w:val="0"/>
                  <w:marRight w:val="0"/>
                  <w:marTop w:val="0"/>
                  <w:marBottom w:val="0"/>
                  <w:divBdr>
                    <w:top w:val="none" w:sz="0" w:space="0" w:color="auto"/>
                    <w:left w:val="none" w:sz="0" w:space="0" w:color="auto"/>
                    <w:bottom w:val="none" w:sz="0" w:space="0" w:color="auto"/>
                    <w:right w:val="none" w:sz="0" w:space="0" w:color="auto"/>
                  </w:divBdr>
                  <w:divsChild>
                    <w:div w:id="542443423">
                      <w:marLeft w:val="0"/>
                      <w:marRight w:val="0"/>
                      <w:marTop w:val="0"/>
                      <w:marBottom w:val="0"/>
                      <w:divBdr>
                        <w:top w:val="none" w:sz="0" w:space="0" w:color="auto"/>
                        <w:left w:val="none" w:sz="0" w:space="0" w:color="auto"/>
                        <w:bottom w:val="none" w:sz="0" w:space="0" w:color="auto"/>
                        <w:right w:val="none" w:sz="0" w:space="0" w:color="auto"/>
                      </w:divBdr>
                    </w:div>
                  </w:divsChild>
                </w:div>
                <w:div w:id="332992982">
                  <w:marLeft w:val="0"/>
                  <w:marRight w:val="0"/>
                  <w:marTop w:val="0"/>
                  <w:marBottom w:val="0"/>
                  <w:divBdr>
                    <w:top w:val="none" w:sz="0" w:space="0" w:color="auto"/>
                    <w:left w:val="none" w:sz="0" w:space="0" w:color="auto"/>
                    <w:bottom w:val="none" w:sz="0" w:space="0" w:color="auto"/>
                    <w:right w:val="none" w:sz="0" w:space="0" w:color="auto"/>
                  </w:divBdr>
                  <w:divsChild>
                    <w:div w:id="609432413">
                      <w:marLeft w:val="0"/>
                      <w:marRight w:val="0"/>
                      <w:marTop w:val="0"/>
                      <w:marBottom w:val="0"/>
                      <w:divBdr>
                        <w:top w:val="none" w:sz="0" w:space="0" w:color="auto"/>
                        <w:left w:val="none" w:sz="0" w:space="0" w:color="auto"/>
                        <w:bottom w:val="none" w:sz="0" w:space="0" w:color="auto"/>
                        <w:right w:val="none" w:sz="0" w:space="0" w:color="auto"/>
                      </w:divBdr>
                    </w:div>
                  </w:divsChild>
                </w:div>
                <w:div w:id="1181435722">
                  <w:marLeft w:val="0"/>
                  <w:marRight w:val="0"/>
                  <w:marTop w:val="0"/>
                  <w:marBottom w:val="0"/>
                  <w:divBdr>
                    <w:top w:val="none" w:sz="0" w:space="0" w:color="auto"/>
                    <w:left w:val="none" w:sz="0" w:space="0" w:color="auto"/>
                    <w:bottom w:val="none" w:sz="0" w:space="0" w:color="auto"/>
                    <w:right w:val="none" w:sz="0" w:space="0" w:color="auto"/>
                  </w:divBdr>
                  <w:divsChild>
                    <w:div w:id="1495146974">
                      <w:marLeft w:val="0"/>
                      <w:marRight w:val="0"/>
                      <w:marTop w:val="0"/>
                      <w:marBottom w:val="0"/>
                      <w:divBdr>
                        <w:top w:val="none" w:sz="0" w:space="0" w:color="auto"/>
                        <w:left w:val="none" w:sz="0" w:space="0" w:color="auto"/>
                        <w:bottom w:val="none" w:sz="0" w:space="0" w:color="auto"/>
                        <w:right w:val="none" w:sz="0" w:space="0" w:color="auto"/>
                      </w:divBdr>
                    </w:div>
                  </w:divsChild>
                </w:div>
                <w:div w:id="278993775">
                  <w:marLeft w:val="0"/>
                  <w:marRight w:val="0"/>
                  <w:marTop w:val="0"/>
                  <w:marBottom w:val="0"/>
                  <w:divBdr>
                    <w:top w:val="none" w:sz="0" w:space="0" w:color="auto"/>
                    <w:left w:val="none" w:sz="0" w:space="0" w:color="auto"/>
                    <w:bottom w:val="none" w:sz="0" w:space="0" w:color="auto"/>
                    <w:right w:val="none" w:sz="0" w:space="0" w:color="auto"/>
                  </w:divBdr>
                  <w:divsChild>
                    <w:div w:id="295456627">
                      <w:marLeft w:val="0"/>
                      <w:marRight w:val="0"/>
                      <w:marTop w:val="0"/>
                      <w:marBottom w:val="0"/>
                      <w:divBdr>
                        <w:top w:val="none" w:sz="0" w:space="0" w:color="auto"/>
                        <w:left w:val="none" w:sz="0" w:space="0" w:color="auto"/>
                        <w:bottom w:val="none" w:sz="0" w:space="0" w:color="auto"/>
                        <w:right w:val="none" w:sz="0" w:space="0" w:color="auto"/>
                      </w:divBdr>
                    </w:div>
                  </w:divsChild>
                </w:div>
                <w:div w:id="1788503403">
                  <w:marLeft w:val="0"/>
                  <w:marRight w:val="0"/>
                  <w:marTop w:val="0"/>
                  <w:marBottom w:val="0"/>
                  <w:divBdr>
                    <w:top w:val="none" w:sz="0" w:space="0" w:color="auto"/>
                    <w:left w:val="none" w:sz="0" w:space="0" w:color="auto"/>
                    <w:bottom w:val="none" w:sz="0" w:space="0" w:color="auto"/>
                    <w:right w:val="none" w:sz="0" w:space="0" w:color="auto"/>
                  </w:divBdr>
                  <w:divsChild>
                    <w:div w:id="8067820">
                      <w:marLeft w:val="0"/>
                      <w:marRight w:val="0"/>
                      <w:marTop w:val="0"/>
                      <w:marBottom w:val="0"/>
                      <w:divBdr>
                        <w:top w:val="none" w:sz="0" w:space="0" w:color="auto"/>
                        <w:left w:val="none" w:sz="0" w:space="0" w:color="auto"/>
                        <w:bottom w:val="none" w:sz="0" w:space="0" w:color="auto"/>
                        <w:right w:val="none" w:sz="0" w:space="0" w:color="auto"/>
                      </w:divBdr>
                    </w:div>
                  </w:divsChild>
                </w:div>
                <w:div w:id="1317030804">
                  <w:marLeft w:val="0"/>
                  <w:marRight w:val="0"/>
                  <w:marTop w:val="0"/>
                  <w:marBottom w:val="0"/>
                  <w:divBdr>
                    <w:top w:val="none" w:sz="0" w:space="0" w:color="auto"/>
                    <w:left w:val="none" w:sz="0" w:space="0" w:color="auto"/>
                    <w:bottom w:val="none" w:sz="0" w:space="0" w:color="auto"/>
                    <w:right w:val="none" w:sz="0" w:space="0" w:color="auto"/>
                  </w:divBdr>
                  <w:divsChild>
                    <w:div w:id="1856504464">
                      <w:marLeft w:val="0"/>
                      <w:marRight w:val="0"/>
                      <w:marTop w:val="0"/>
                      <w:marBottom w:val="0"/>
                      <w:divBdr>
                        <w:top w:val="none" w:sz="0" w:space="0" w:color="auto"/>
                        <w:left w:val="none" w:sz="0" w:space="0" w:color="auto"/>
                        <w:bottom w:val="none" w:sz="0" w:space="0" w:color="auto"/>
                        <w:right w:val="none" w:sz="0" w:space="0" w:color="auto"/>
                      </w:divBdr>
                    </w:div>
                  </w:divsChild>
                </w:div>
                <w:div w:id="1674842802">
                  <w:marLeft w:val="0"/>
                  <w:marRight w:val="0"/>
                  <w:marTop w:val="0"/>
                  <w:marBottom w:val="0"/>
                  <w:divBdr>
                    <w:top w:val="none" w:sz="0" w:space="0" w:color="auto"/>
                    <w:left w:val="none" w:sz="0" w:space="0" w:color="auto"/>
                    <w:bottom w:val="none" w:sz="0" w:space="0" w:color="auto"/>
                    <w:right w:val="none" w:sz="0" w:space="0" w:color="auto"/>
                  </w:divBdr>
                  <w:divsChild>
                    <w:div w:id="486213632">
                      <w:marLeft w:val="0"/>
                      <w:marRight w:val="0"/>
                      <w:marTop w:val="0"/>
                      <w:marBottom w:val="0"/>
                      <w:divBdr>
                        <w:top w:val="none" w:sz="0" w:space="0" w:color="auto"/>
                        <w:left w:val="none" w:sz="0" w:space="0" w:color="auto"/>
                        <w:bottom w:val="none" w:sz="0" w:space="0" w:color="auto"/>
                        <w:right w:val="none" w:sz="0" w:space="0" w:color="auto"/>
                      </w:divBdr>
                    </w:div>
                  </w:divsChild>
                </w:div>
                <w:div w:id="397830041">
                  <w:marLeft w:val="0"/>
                  <w:marRight w:val="0"/>
                  <w:marTop w:val="0"/>
                  <w:marBottom w:val="0"/>
                  <w:divBdr>
                    <w:top w:val="none" w:sz="0" w:space="0" w:color="auto"/>
                    <w:left w:val="none" w:sz="0" w:space="0" w:color="auto"/>
                    <w:bottom w:val="none" w:sz="0" w:space="0" w:color="auto"/>
                    <w:right w:val="none" w:sz="0" w:space="0" w:color="auto"/>
                  </w:divBdr>
                  <w:divsChild>
                    <w:div w:id="846871396">
                      <w:marLeft w:val="0"/>
                      <w:marRight w:val="0"/>
                      <w:marTop w:val="0"/>
                      <w:marBottom w:val="0"/>
                      <w:divBdr>
                        <w:top w:val="none" w:sz="0" w:space="0" w:color="auto"/>
                        <w:left w:val="none" w:sz="0" w:space="0" w:color="auto"/>
                        <w:bottom w:val="none" w:sz="0" w:space="0" w:color="auto"/>
                        <w:right w:val="none" w:sz="0" w:space="0" w:color="auto"/>
                      </w:divBdr>
                    </w:div>
                  </w:divsChild>
                </w:div>
                <w:div w:id="763264199">
                  <w:marLeft w:val="0"/>
                  <w:marRight w:val="0"/>
                  <w:marTop w:val="0"/>
                  <w:marBottom w:val="0"/>
                  <w:divBdr>
                    <w:top w:val="none" w:sz="0" w:space="0" w:color="auto"/>
                    <w:left w:val="none" w:sz="0" w:space="0" w:color="auto"/>
                    <w:bottom w:val="none" w:sz="0" w:space="0" w:color="auto"/>
                    <w:right w:val="none" w:sz="0" w:space="0" w:color="auto"/>
                  </w:divBdr>
                  <w:divsChild>
                    <w:div w:id="2128309207">
                      <w:marLeft w:val="0"/>
                      <w:marRight w:val="0"/>
                      <w:marTop w:val="0"/>
                      <w:marBottom w:val="0"/>
                      <w:divBdr>
                        <w:top w:val="none" w:sz="0" w:space="0" w:color="auto"/>
                        <w:left w:val="none" w:sz="0" w:space="0" w:color="auto"/>
                        <w:bottom w:val="none" w:sz="0" w:space="0" w:color="auto"/>
                        <w:right w:val="none" w:sz="0" w:space="0" w:color="auto"/>
                      </w:divBdr>
                    </w:div>
                  </w:divsChild>
                </w:div>
                <w:div w:id="552430695">
                  <w:marLeft w:val="0"/>
                  <w:marRight w:val="0"/>
                  <w:marTop w:val="0"/>
                  <w:marBottom w:val="0"/>
                  <w:divBdr>
                    <w:top w:val="none" w:sz="0" w:space="0" w:color="auto"/>
                    <w:left w:val="none" w:sz="0" w:space="0" w:color="auto"/>
                    <w:bottom w:val="none" w:sz="0" w:space="0" w:color="auto"/>
                    <w:right w:val="none" w:sz="0" w:space="0" w:color="auto"/>
                  </w:divBdr>
                  <w:divsChild>
                    <w:div w:id="499009348">
                      <w:marLeft w:val="0"/>
                      <w:marRight w:val="0"/>
                      <w:marTop w:val="0"/>
                      <w:marBottom w:val="0"/>
                      <w:divBdr>
                        <w:top w:val="none" w:sz="0" w:space="0" w:color="auto"/>
                        <w:left w:val="none" w:sz="0" w:space="0" w:color="auto"/>
                        <w:bottom w:val="none" w:sz="0" w:space="0" w:color="auto"/>
                        <w:right w:val="none" w:sz="0" w:space="0" w:color="auto"/>
                      </w:divBdr>
                    </w:div>
                  </w:divsChild>
                </w:div>
                <w:div w:id="41368301">
                  <w:marLeft w:val="0"/>
                  <w:marRight w:val="0"/>
                  <w:marTop w:val="0"/>
                  <w:marBottom w:val="0"/>
                  <w:divBdr>
                    <w:top w:val="none" w:sz="0" w:space="0" w:color="auto"/>
                    <w:left w:val="none" w:sz="0" w:space="0" w:color="auto"/>
                    <w:bottom w:val="none" w:sz="0" w:space="0" w:color="auto"/>
                    <w:right w:val="none" w:sz="0" w:space="0" w:color="auto"/>
                  </w:divBdr>
                  <w:divsChild>
                    <w:div w:id="1317414434">
                      <w:marLeft w:val="0"/>
                      <w:marRight w:val="0"/>
                      <w:marTop w:val="0"/>
                      <w:marBottom w:val="0"/>
                      <w:divBdr>
                        <w:top w:val="none" w:sz="0" w:space="0" w:color="auto"/>
                        <w:left w:val="none" w:sz="0" w:space="0" w:color="auto"/>
                        <w:bottom w:val="none" w:sz="0" w:space="0" w:color="auto"/>
                        <w:right w:val="none" w:sz="0" w:space="0" w:color="auto"/>
                      </w:divBdr>
                    </w:div>
                  </w:divsChild>
                </w:div>
                <w:div w:id="573202826">
                  <w:marLeft w:val="0"/>
                  <w:marRight w:val="0"/>
                  <w:marTop w:val="0"/>
                  <w:marBottom w:val="0"/>
                  <w:divBdr>
                    <w:top w:val="none" w:sz="0" w:space="0" w:color="auto"/>
                    <w:left w:val="none" w:sz="0" w:space="0" w:color="auto"/>
                    <w:bottom w:val="none" w:sz="0" w:space="0" w:color="auto"/>
                    <w:right w:val="none" w:sz="0" w:space="0" w:color="auto"/>
                  </w:divBdr>
                  <w:divsChild>
                    <w:div w:id="836308500">
                      <w:marLeft w:val="0"/>
                      <w:marRight w:val="0"/>
                      <w:marTop w:val="0"/>
                      <w:marBottom w:val="0"/>
                      <w:divBdr>
                        <w:top w:val="none" w:sz="0" w:space="0" w:color="auto"/>
                        <w:left w:val="none" w:sz="0" w:space="0" w:color="auto"/>
                        <w:bottom w:val="none" w:sz="0" w:space="0" w:color="auto"/>
                        <w:right w:val="none" w:sz="0" w:space="0" w:color="auto"/>
                      </w:divBdr>
                    </w:div>
                  </w:divsChild>
                </w:div>
                <w:div w:id="1491943376">
                  <w:marLeft w:val="0"/>
                  <w:marRight w:val="0"/>
                  <w:marTop w:val="0"/>
                  <w:marBottom w:val="0"/>
                  <w:divBdr>
                    <w:top w:val="none" w:sz="0" w:space="0" w:color="auto"/>
                    <w:left w:val="none" w:sz="0" w:space="0" w:color="auto"/>
                    <w:bottom w:val="none" w:sz="0" w:space="0" w:color="auto"/>
                    <w:right w:val="none" w:sz="0" w:space="0" w:color="auto"/>
                  </w:divBdr>
                  <w:divsChild>
                    <w:div w:id="521280793">
                      <w:marLeft w:val="0"/>
                      <w:marRight w:val="0"/>
                      <w:marTop w:val="0"/>
                      <w:marBottom w:val="0"/>
                      <w:divBdr>
                        <w:top w:val="none" w:sz="0" w:space="0" w:color="auto"/>
                        <w:left w:val="none" w:sz="0" w:space="0" w:color="auto"/>
                        <w:bottom w:val="none" w:sz="0" w:space="0" w:color="auto"/>
                        <w:right w:val="none" w:sz="0" w:space="0" w:color="auto"/>
                      </w:divBdr>
                    </w:div>
                  </w:divsChild>
                </w:div>
                <w:div w:id="1767994686">
                  <w:marLeft w:val="0"/>
                  <w:marRight w:val="0"/>
                  <w:marTop w:val="0"/>
                  <w:marBottom w:val="0"/>
                  <w:divBdr>
                    <w:top w:val="none" w:sz="0" w:space="0" w:color="auto"/>
                    <w:left w:val="none" w:sz="0" w:space="0" w:color="auto"/>
                    <w:bottom w:val="none" w:sz="0" w:space="0" w:color="auto"/>
                    <w:right w:val="none" w:sz="0" w:space="0" w:color="auto"/>
                  </w:divBdr>
                  <w:divsChild>
                    <w:div w:id="414405047">
                      <w:marLeft w:val="0"/>
                      <w:marRight w:val="0"/>
                      <w:marTop w:val="0"/>
                      <w:marBottom w:val="0"/>
                      <w:divBdr>
                        <w:top w:val="none" w:sz="0" w:space="0" w:color="auto"/>
                        <w:left w:val="none" w:sz="0" w:space="0" w:color="auto"/>
                        <w:bottom w:val="none" w:sz="0" w:space="0" w:color="auto"/>
                        <w:right w:val="none" w:sz="0" w:space="0" w:color="auto"/>
                      </w:divBdr>
                    </w:div>
                  </w:divsChild>
                </w:div>
                <w:div w:id="33314047">
                  <w:marLeft w:val="0"/>
                  <w:marRight w:val="0"/>
                  <w:marTop w:val="0"/>
                  <w:marBottom w:val="0"/>
                  <w:divBdr>
                    <w:top w:val="none" w:sz="0" w:space="0" w:color="auto"/>
                    <w:left w:val="none" w:sz="0" w:space="0" w:color="auto"/>
                    <w:bottom w:val="none" w:sz="0" w:space="0" w:color="auto"/>
                    <w:right w:val="none" w:sz="0" w:space="0" w:color="auto"/>
                  </w:divBdr>
                  <w:divsChild>
                    <w:div w:id="2108232422">
                      <w:marLeft w:val="0"/>
                      <w:marRight w:val="0"/>
                      <w:marTop w:val="0"/>
                      <w:marBottom w:val="0"/>
                      <w:divBdr>
                        <w:top w:val="none" w:sz="0" w:space="0" w:color="auto"/>
                        <w:left w:val="none" w:sz="0" w:space="0" w:color="auto"/>
                        <w:bottom w:val="none" w:sz="0" w:space="0" w:color="auto"/>
                        <w:right w:val="none" w:sz="0" w:space="0" w:color="auto"/>
                      </w:divBdr>
                    </w:div>
                  </w:divsChild>
                </w:div>
                <w:div w:id="459347761">
                  <w:marLeft w:val="0"/>
                  <w:marRight w:val="0"/>
                  <w:marTop w:val="0"/>
                  <w:marBottom w:val="0"/>
                  <w:divBdr>
                    <w:top w:val="none" w:sz="0" w:space="0" w:color="auto"/>
                    <w:left w:val="none" w:sz="0" w:space="0" w:color="auto"/>
                    <w:bottom w:val="none" w:sz="0" w:space="0" w:color="auto"/>
                    <w:right w:val="none" w:sz="0" w:space="0" w:color="auto"/>
                  </w:divBdr>
                  <w:divsChild>
                    <w:div w:id="1520049712">
                      <w:marLeft w:val="0"/>
                      <w:marRight w:val="0"/>
                      <w:marTop w:val="0"/>
                      <w:marBottom w:val="0"/>
                      <w:divBdr>
                        <w:top w:val="none" w:sz="0" w:space="0" w:color="auto"/>
                        <w:left w:val="none" w:sz="0" w:space="0" w:color="auto"/>
                        <w:bottom w:val="none" w:sz="0" w:space="0" w:color="auto"/>
                        <w:right w:val="none" w:sz="0" w:space="0" w:color="auto"/>
                      </w:divBdr>
                    </w:div>
                  </w:divsChild>
                </w:div>
                <w:div w:id="893346449">
                  <w:marLeft w:val="0"/>
                  <w:marRight w:val="0"/>
                  <w:marTop w:val="0"/>
                  <w:marBottom w:val="0"/>
                  <w:divBdr>
                    <w:top w:val="none" w:sz="0" w:space="0" w:color="auto"/>
                    <w:left w:val="none" w:sz="0" w:space="0" w:color="auto"/>
                    <w:bottom w:val="none" w:sz="0" w:space="0" w:color="auto"/>
                    <w:right w:val="none" w:sz="0" w:space="0" w:color="auto"/>
                  </w:divBdr>
                  <w:divsChild>
                    <w:div w:id="1055667438">
                      <w:marLeft w:val="0"/>
                      <w:marRight w:val="0"/>
                      <w:marTop w:val="0"/>
                      <w:marBottom w:val="0"/>
                      <w:divBdr>
                        <w:top w:val="none" w:sz="0" w:space="0" w:color="auto"/>
                        <w:left w:val="none" w:sz="0" w:space="0" w:color="auto"/>
                        <w:bottom w:val="none" w:sz="0" w:space="0" w:color="auto"/>
                        <w:right w:val="none" w:sz="0" w:space="0" w:color="auto"/>
                      </w:divBdr>
                    </w:div>
                  </w:divsChild>
                </w:div>
                <w:div w:id="404030444">
                  <w:marLeft w:val="0"/>
                  <w:marRight w:val="0"/>
                  <w:marTop w:val="0"/>
                  <w:marBottom w:val="0"/>
                  <w:divBdr>
                    <w:top w:val="none" w:sz="0" w:space="0" w:color="auto"/>
                    <w:left w:val="none" w:sz="0" w:space="0" w:color="auto"/>
                    <w:bottom w:val="none" w:sz="0" w:space="0" w:color="auto"/>
                    <w:right w:val="none" w:sz="0" w:space="0" w:color="auto"/>
                  </w:divBdr>
                  <w:divsChild>
                    <w:div w:id="1793862262">
                      <w:marLeft w:val="0"/>
                      <w:marRight w:val="0"/>
                      <w:marTop w:val="0"/>
                      <w:marBottom w:val="0"/>
                      <w:divBdr>
                        <w:top w:val="none" w:sz="0" w:space="0" w:color="auto"/>
                        <w:left w:val="none" w:sz="0" w:space="0" w:color="auto"/>
                        <w:bottom w:val="none" w:sz="0" w:space="0" w:color="auto"/>
                        <w:right w:val="none" w:sz="0" w:space="0" w:color="auto"/>
                      </w:divBdr>
                    </w:div>
                  </w:divsChild>
                </w:div>
                <w:div w:id="505635724">
                  <w:marLeft w:val="0"/>
                  <w:marRight w:val="0"/>
                  <w:marTop w:val="0"/>
                  <w:marBottom w:val="0"/>
                  <w:divBdr>
                    <w:top w:val="none" w:sz="0" w:space="0" w:color="auto"/>
                    <w:left w:val="none" w:sz="0" w:space="0" w:color="auto"/>
                    <w:bottom w:val="none" w:sz="0" w:space="0" w:color="auto"/>
                    <w:right w:val="none" w:sz="0" w:space="0" w:color="auto"/>
                  </w:divBdr>
                  <w:divsChild>
                    <w:div w:id="173228808">
                      <w:marLeft w:val="0"/>
                      <w:marRight w:val="0"/>
                      <w:marTop w:val="0"/>
                      <w:marBottom w:val="0"/>
                      <w:divBdr>
                        <w:top w:val="none" w:sz="0" w:space="0" w:color="auto"/>
                        <w:left w:val="none" w:sz="0" w:space="0" w:color="auto"/>
                        <w:bottom w:val="none" w:sz="0" w:space="0" w:color="auto"/>
                        <w:right w:val="none" w:sz="0" w:space="0" w:color="auto"/>
                      </w:divBdr>
                    </w:div>
                  </w:divsChild>
                </w:div>
                <w:div w:id="528958651">
                  <w:marLeft w:val="0"/>
                  <w:marRight w:val="0"/>
                  <w:marTop w:val="0"/>
                  <w:marBottom w:val="0"/>
                  <w:divBdr>
                    <w:top w:val="none" w:sz="0" w:space="0" w:color="auto"/>
                    <w:left w:val="none" w:sz="0" w:space="0" w:color="auto"/>
                    <w:bottom w:val="none" w:sz="0" w:space="0" w:color="auto"/>
                    <w:right w:val="none" w:sz="0" w:space="0" w:color="auto"/>
                  </w:divBdr>
                  <w:divsChild>
                    <w:div w:id="596794709">
                      <w:marLeft w:val="0"/>
                      <w:marRight w:val="0"/>
                      <w:marTop w:val="0"/>
                      <w:marBottom w:val="0"/>
                      <w:divBdr>
                        <w:top w:val="none" w:sz="0" w:space="0" w:color="auto"/>
                        <w:left w:val="none" w:sz="0" w:space="0" w:color="auto"/>
                        <w:bottom w:val="none" w:sz="0" w:space="0" w:color="auto"/>
                        <w:right w:val="none" w:sz="0" w:space="0" w:color="auto"/>
                      </w:divBdr>
                    </w:div>
                  </w:divsChild>
                </w:div>
                <w:div w:id="246153466">
                  <w:marLeft w:val="0"/>
                  <w:marRight w:val="0"/>
                  <w:marTop w:val="0"/>
                  <w:marBottom w:val="0"/>
                  <w:divBdr>
                    <w:top w:val="none" w:sz="0" w:space="0" w:color="auto"/>
                    <w:left w:val="none" w:sz="0" w:space="0" w:color="auto"/>
                    <w:bottom w:val="none" w:sz="0" w:space="0" w:color="auto"/>
                    <w:right w:val="none" w:sz="0" w:space="0" w:color="auto"/>
                  </w:divBdr>
                  <w:divsChild>
                    <w:div w:id="1285426074">
                      <w:marLeft w:val="0"/>
                      <w:marRight w:val="0"/>
                      <w:marTop w:val="0"/>
                      <w:marBottom w:val="0"/>
                      <w:divBdr>
                        <w:top w:val="none" w:sz="0" w:space="0" w:color="auto"/>
                        <w:left w:val="none" w:sz="0" w:space="0" w:color="auto"/>
                        <w:bottom w:val="none" w:sz="0" w:space="0" w:color="auto"/>
                        <w:right w:val="none" w:sz="0" w:space="0" w:color="auto"/>
                      </w:divBdr>
                    </w:div>
                  </w:divsChild>
                </w:div>
                <w:div w:id="1267426686">
                  <w:marLeft w:val="0"/>
                  <w:marRight w:val="0"/>
                  <w:marTop w:val="0"/>
                  <w:marBottom w:val="0"/>
                  <w:divBdr>
                    <w:top w:val="none" w:sz="0" w:space="0" w:color="auto"/>
                    <w:left w:val="none" w:sz="0" w:space="0" w:color="auto"/>
                    <w:bottom w:val="none" w:sz="0" w:space="0" w:color="auto"/>
                    <w:right w:val="none" w:sz="0" w:space="0" w:color="auto"/>
                  </w:divBdr>
                  <w:divsChild>
                    <w:div w:id="264117812">
                      <w:marLeft w:val="0"/>
                      <w:marRight w:val="0"/>
                      <w:marTop w:val="0"/>
                      <w:marBottom w:val="0"/>
                      <w:divBdr>
                        <w:top w:val="none" w:sz="0" w:space="0" w:color="auto"/>
                        <w:left w:val="none" w:sz="0" w:space="0" w:color="auto"/>
                        <w:bottom w:val="none" w:sz="0" w:space="0" w:color="auto"/>
                        <w:right w:val="none" w:sz="0" w:space="0" w:color="auto"/>
                      </w:divBdr>
                    </w:div>
                  </w:divsChild>
                </w:div>
                <w:div w:id="1758093928">
                  <w:marLeft w:val="0"/>
                  <w:marRight w:val="0"/>
                  <w:marTop w:val="0"/>
                  <w:marBottom w:val="0"/>
                  <w:divBdr>
                    <w:top w:val="none" w:sz="0" w:space="0" w:color="auto"/>
                    <w:left w:val="none" w:sz="0" w:space="0" w:color="auto"/>
                    <w:bottom w:val="none" w:sz="0" w:space="0" w:color="auto"/>
                    <w:right w:val="none" w:sz="0" w:space="0" w:color="auto"/>
                  </w:divBdr>
                  <w:divsChild>
                    <w:div w:id="771899879">
                      <w:marLeft w:val="0"/>
                      <w:marRight w:val="0"/>
                      <w:marTop w:val="0"/>
                      <w:marBottom w:val="0"/>
                      <w:divBdr>
                        <w:top w:val="none" w:sz="0" w:space="0" w:color="auto"/>
                        <w:left w:val="none" w:sz="0" w:space="0" w:color="auto"/>
                        <w:bottom w:val="none" w:sz="0" w:space="0" w:color="auto"/>
                        <w:right w:val="none" w:sz="0" w:space="0" w:color="auto"/>
                      </w:divBdr>
                    </w:div>
                  </w:divsChild>
                </w:div>
                <w:div w:id="1582835165">
                  <w:marLeft w:val="0"/>
                  <w:marRight w:val="0"/>
                  <w:marTop w:val="0"/>
                  <w:marBottom w:val="0"/>
                  <w:divBdr>
                    <w:top w:val="none" w:sz="0" w:space="0" w:color="auto"/>
                    <w:left w:val="none" w:sz="0" w:space="0" w:color="auto"/>
                    <w:bottom w:val="none" w:sz="0" w:space="0" w:color="auto"/>
                    <w:right w:val="none" w:sz="0" w:space="0" w:color="auto"/>
                  </w:divBdr>
                  <w:divsChild>
                    <w:div w:id="1599144572">
                      <w:marLeft w:val="0"/>
                      <w:marRight w:val="0"/>
                      <w:marTop w:val="0"/>
                      <w:marBottom w:val="0"/>
                      <w:divBdr>
                        <w:top w:val="none" w:sz="0" w:space="0" w:color="auto"/>
                        <w:left w:val="none" w:sz="0" w:space="0" w:color="auto"/>
                        <w:bottom w:val="none" w:sz="0" w:space="0" w:color="auto"/>
                        <w:right w:val="none" w:sz="0" w:space="0" w:color="auto"/>
                      </w:divBdr>
                    </w:div>
                  </w:divsChild>
                </w:div>
                <w:div w:id="1965883648">
                  <w:marLeft w:val="0"/>
                  <w:marRight w:val="0"/>
                  <w:marTop w:val="0"/>
                  <w:marBottom w:val="0"/>
                  <w:divBdr>
                    <w:top w:val="none" w:sz="0" w:space="0" w:color="auto"/>
                    <w:left w:val="none" w:sz="0" w:space="0" w:color="auto"/>
                    <w:bottom w:val="none" w:sz="0" w:space="0" w:color="auto"/>
                    <w:right w:val="none" w:sz="0" w:space="0" w:color="auto"/>
                  </w:divBdr>
                  <w:divsChild>
                    <w:div w:id="472336512">
                      <w:marLeft w:val="0"/>
                      <w:marRight w:val="0"/>
                      <w:marTop w:val="0"/>
                      <w:marBottom w:val="0"/>
                      <w:divBdr>
                        <w:top w:val="none" w:sz="0" w:space="0" w:color="auto"/>
                        <w:left w:val="none" w:sz="0" w:space="0" w:color="auto"/>
                        <w:bottom w:val="none" w:sz="0" w:space="0" w:color="auto"/>
                        <w:right w:val="none" w:sz="0" w:space="0" w:color="auto"/>
                      </w:divBdr>
                    </w:div>
                  </w:divsChild>
                </w:div>
                <w:div w:id="1515413933">
                  <w:marLeft w:val="0"/>
                  <w:marRight w:val="0"/>
                  <w:marTop w:val="0"/>
                  <w:marBottom w:val="0"/>
                  <w:divBdr>
                    <w:top w:val="none" w:sz="0" w:space="0" w:color="auto"/>
                    <w:left w:val="none" w:sz="0" w:space="0" w:color="auto"/>
                    <w:bottom w:val="none" w:sz="0" w:space="0" w:color="auto"/>
                    <w:right w:val="none" w:sz="0" w:space="0" w:color="auto"/>
                  </w:divBdr>
                  <w:divsChild>
                    <w:div w:id="1468668538">
                      <w:marLeft w:val="0"/>
                      <w:marRight w:val="0"/>
                      <w:marTop w:val="0"/>
                      <w:marBottom w:val="0"/>
                      <w:divBdr>
                        <w:top w:val="none" w:sz="0" w:space="0" w:color="auto"/>
                        <w:left w:val="none" w:sz="0" w:space="0" w:color="auto"/>
                        <w:bottom w:val="none" w:sz="0" w:space="0" w:color="auto"/>
                        <w:right w:val="none" w:sz="0" w:space="0" w:color="auto"/>
                      </w:divBdr>
                    </w:div>
                  </w:divsChild>
                </w:div>
                <w:div w:id="309527488">
                  <w:marLeft w:val="0"/>
                  <w:marRight w:val="0"/>
                  <w:marTop w:val="0"/>
                  <w:marBottom w:val="0"/>
                  <w:divBdr>
                    <w:top w:val="none" w:sz="0" w:space="0" w:color="auto"/>
                    <w:left w:val="none" w:sz="0" w:space="0" w:color="auto"/>
                    <w:bottom w:val="none" w:sz="0" w:space="0" w:color="auto"/>
                    <w:right w:val="none" w:sz="0" w:space="0" w:color="auto"/>
                  </w:divBdr>
                  <w:divsChild>
                    <w:div w:id="1500077797">
                      <w:marLeft w:val="0"/>
                      <w:marRight w:val="0"/>
                      <w:marTop w:val="0"/>
                      <w:marBottom w:val="0"/>
                      <w:divBdr>
                        <w:top w:val="none" w:sz="0" w:space="0" w:color="auto"/>
                        <w:left w:val="none" w:sz="0" w:space="0" w:color="auto"/>
                        <w:bottom w:val="none" w:sz="0" w:space="0" w:color="auto"/>
                        <w:right w:val="none" w:sz="0" w:space="0" w:color="auto"/>
                      </w:divBdr>
                    </w:div>
                  </w:divsChild>
                </w:div>
                <w:div w:id="1672486732">
                  <w:marLeft w:val="0"/>
                  <w:marRight w:val="0"/>
                  <w:marTop w:val="0"/>
                  <w:marBottom w:val="0"/>
                  <w:divBdr>
                    <w:top w:val="none" w:sz="0" w:space="0" w:color="auto"/>
                    <w:left w:val="none" w:sz="0" w:space="0" w:color="auto"/>
                    <w:bottom w:val="none" w:sz="0" w:space="0" w:color="auto"/>
                    <w:right w:val="none" w:sz="0" w:space="0" w:color="auto"/>
                  </w:divBdr>
                  <w:divsChild>
                    <w:div w:id="1487939412">
                      <w:marLeft w:val="0"/>
                      <w:marRight w:val="0"/>
                      <w:marTop w:val="0"/>
                      <w:marBottom w:val="0"/>
                      <w:divBdr>
                        <w:top w:val="none" w:sz="0" w:space="0" w:color="auto"/>
                        <w:left w:val="none" w:sz="0" w:space="0" w:color="auto"/>
                        <w:bottom w:val="none" w:sz="0" w:space="0" w:color="auto"/>
                        <w:right w:val="none" w:sz="0" w:space="0" w:color="auto"/>
                      </w:divBdr>
                    </w:div>
                  </w:divsChild>
                </w:div>
                <w:div w:id="861090212">
                  <w:marLeft w:val="0"/>
                  <w:marRight w:val="0"/>
                  <w:marTop w:val="0"/>
                  <w:marBottom w:val="0"/>
                  <w:divBdr>
                    <w:top w:val="none" w:sz="0" w:space="0" w:color="auto"/>
                    <w:left w:val="none" w:sz="0" w:space="0" w:color="auto"/>
                    <w:bottom w:val="none" w:sz="0" w:space="0" w:color="auto"/>
                    <w:right w:val="none" w:sz="0" w:space="0" w:color="auto"/>
                  </w:divBdr>
                  <w:divsChild>
                    <w:div w:id="1236664395">
                      <w:marLeft w:val="0"/>
                      <w:marRight w:val="0"/>
                      <w:marTop w:val="0"/>
                      <w:marBottom w:val="0"/>
                      <w:divBdr>
                        <w:top w:val="none" w:sz="0" w:space="0" w:color="auto"/>
                        <w:left w:val="none" w:sz="0" w:space="0" w:color="auto"/>
                        <w:bottom w:val="none" w:sz="0" w:space="0" w:color="auto"/>
                        <w:right w:val="none" w:sz="0" w:space="0" w:color="auto"/>
                      </w:divBdr>
                    </w:div>
                  </w:divsChild>
                </w:div>
                <w:div w:id="285739750">
                  <w:marLeft w:val="0"/>
                  <w:marRight w:val="0"/>
                  <w:marTop w:val="0"/>
                  <w:marBottom w:val="0"/>
                  <w:divBdr>
                    <w:top w:val="none" w:sz="0" w:space="0" w:color="auto"/>
                    <w:left w:val="none" w:sz="0" w:space="0" w:color="auto"/>
                    <w:bottom w:val="none" w:sz="0" w:space="0" w:color="auto"/>
                    <w:right w:val="none" w:sz="0" w:space="0" w:color="auto"/>
                  </w:divBdr>
                  <w:divsChild>
                    <w:div w:id="164176986">
                      <w:marLeft w:val="0"/>
                      <w:marRight w:val="0"/>
                      <w:marTop w:val="0"/>
                      <w:marBottom w:val="0"/>
                      <w:divBdr>
                        <w:top w:val="none" w:sz="0" w:space="0" w:color="auto"/>
                        <w:left w:val="none" w:sz="0" w:space="0" w:color="auto"/>
                        <w:bottom w:val="none" w:sz="0" w:space="0" w:color="auto"/>
                        <w:right w:val="none" w:sz="0" w:space="0" w:color="auto"/>
                      </w:divBdr>
                    </w:div>
                  </w:divsChild>
                </w:div>
                <w:div w:id="175505803">
                  <w:marLeft w:val="0"/>
                  <w:marRight w:val="0"/>
                  <w:marTop w:val="0"/>
                  <w:marBottom w:val="0"/>
                  <w:divBdr>
                    <w:top w:val="none" w:sz="0" w:space="0" w:color="auto"/>
                    <w:left w:val="none" w:sz="0" w:space="0" w:color="auto"/>
                    <w:bottom w:val="none" w:sz="0" w:space="0" w:color="auto"/>
                    <w:right w:val="none" w:sz="0" w:space="0" w:color="auto"/>
                  </w:divBdr>
                  <w:divsChild>
                    <w:div w:id="305088534">
                      <w:marLeft w:val="0"/>
                      <w:marRight w:val="0"/>
                      <w:marTop w:val="0"/>
                      <w:marBottom w:val="0"/>
                      <w:divBdr>
                        <w:top w:val="none" w:sz="0" w:space="0" w:color="auto"/>
                        <w:left w:val="none" w:sz="0" w:space="0" w:color="auto"/>
                        <w:bottom w:val="none" w:sz="0" w:space="0" w:color="auto"/>
                        <w:right w:val="none" w:sz="0" w:space="0" w:color="auto"/>
                      </w:divBdr>
                    </w:div>
                  </w:divsChild>
                </w:div>
                <w:div w:id="46878111">
                  <w:marLeft w:val="0"/>
                  <w:marRight w:val="0"/>
                  <w:marTop w:val="0"/>
                  <w:marBottom w:val="0"/>
                  <w:divBdr>
                    <w:top w:val="none" w:sz="0" w:space="0" w:color="auto"/>
                    <w:left w:val="none" w:sz="0" w:space="0" w:color="auto"/>
                    <w:bottom w:val="none" w:sz="0" w:space="0" w:color="auto"/>
                    <w:right w:val="none" w:sz="0" w:space="0" w:color="auto"/>
                  </w:divBdr>
                  <w:divsChild>
                    <w:div w:id="1192458355">
                      <w:marLeft w:val="0"/>
                      <w:marRight w:val="0"/>
                      <w:marTop w:val="0"/>
                      <w:marBottom w:val="0"/>
                      <w:divBdr>
                        <w:top w:val="none" w:sz="0" w:space="0" w:color="auto"/>
                        <w:left w:val="none" w:sz="0" w:space="0" w:color="auto"/>
                        <w:bottom w:val="none" w:sz="0" w:space="0" w:color="auto"/>
                        <w:right w:val="none" w:sz="0" w:space="0" w:color="auto"/>
                      </w:divBdr>
                    </w:div>
                  </w:divsChild>
                </w:div>
                <w:div w:id="1663048657">
                  <w:marLeft w:val="0"/>
                  <w:marRight w:val="0"/>
                  <w:marTop w:val="0"/>
                  <w:marBottom w:val="0"/>
                  <w:divBdr>
                    <w:top w:val="none" w:sz="0" w:space="0" w:color="auto"/>
                    <w:left w:val="none" w:sz="0" w:space="0" w:color="auto"/>
                    <w:bottom w:val="none" w:sz="0" w:space="0" w:color="auto"/>
                    <w:right w:val="none" w:sz="0" w:space="0" w:color="auto"/>
                  </w:divBdr>
                  <w:divsChild>
                    <w:div w:id="2046715744">
                      <w:marLeft w:val="0"/>
                      <w:marRight w:val="0"/>
                      <w:marTop w:val="0"/>
                      <w:marBottom w:val="0"/>
                      <w:divBdr>
                        <w:top w:val="none" w:sz="0" w:space="0" w:color="auto"/>
                        <w:left w:val="none" w:sz="0" w:space="0" w:color="auto"/>
                        <w:bottom w:val="none" w:sz="0" w:space="0" w:color="auto"/>
                        <w:right w:val="none" w:sz="0" w:space="0" w:color="auto"/>
                      </w:divBdr>
                    </w:div>
                  </w:divsChild>
                </w:div>
                <w:div w:id="791637273">
                  <w:marLeft w:val="0"/>
                  <w:marRight w:val="0"/>
                  <w:marTop w:val="0"/>
                  <w:marBottom w:val="0"/>
                  <w:divBdr>
                    <w:top w:val="none" w:sz="0" w:space="0" w:color="auto"/>
                    <w:left w:val="none" w:sz="0" w:space="0" w:color="auto"/>
                    <w:bottom w:val="none" w:sz="0" w:space="0" w:color="auto"/>
                    <w:right w:val="none" w:sz="0" w:space="0" w:color="auto"/>
                  </w:divBdr>
                  <w:divsChild>
                    <w:div w:id="954797402">
                      <w:marLeft w:val="0"/>
                      <w:marRight w:val="0"/>
                      <w:marTop w:val="0"/>
                      <w:marBottom w:val="0"/>
                      <w:divBdr>
                        <w:top w:val="none" w:sz="0" w:space="0" w:color="auto"/>
                        <w:left w:val="none" w:sz="0" w:space="0" w:color="auto"/>
                        <w:bottom w:val="none" w:sz="0" w:space="0" w:color="auto"/>
                        <w:right w:val="none" w:sz="0" w:space="0" w:color="auto"/>
                      </w:divBdr>
                    </w:div>
                  </w:divsChild>
                </w:div>
                <w:div w:id="1789886058">
                  <w:marLeft w:val="0"/>
                  <w:marRight w:val="0"/>
                  <w:marTop w:val="0"/>
                  <w:marBottom w:val="0"/>
                  <w:divBdr>
                    <w:top w:val="none" w:sz="0" w:space="0" w:color="auto"/>
                    <w:left w:val="none" w:sz="0" w:space="0" w:color="auto"/>
                    <w:bottom w:val="none" w:sz="0" w:space="0" w:color="auto"/>
                    <w:right w:val="none" w:sz="0" w:space="0" w:color="auto"/>
                  </w:divBdr>
                  <w:divsChild>
                    <w:div w:id="122814864">
                      <w:marLeft w:val="0"/>
                      <w:marRight w:val="0"/>
                      <w:marTop w:val="0"/>
                      <w:marBottom w:val="0"/>
                      <w:divBdr>
                        <w:top w:val="none" w:sz="0" w:space="0" w:color="auto"/>
                        <w:left w:val="none" w:sz="0" w:space="0" w:color="auto"/>
                        <w:bottom w:val="none" w:sz="0" w:space="0" w:color="auto"/>
                        <w:right w:val="none" w:sz="0" w:space="0" w:color="auto"/>
                      </w:divBdr>
                    </w:div>
                  </w:divsChild>
                </w:div>
                <w:div w:id="519853875">
                  <w:marLeft w:val="0"/>
                  <w:marRight w:val="0"/>
                  <w:marTop w:val="0"/>
                  <w:marBottom w:val="0"/>
                  <w:divBdr>
                    <w:top w:val="none" w:sz="0" w:space="0" w:color="auto"/>
                    <w:left w:val="none" w:sz="0" w:space="0" w:color="auto"/>
                    <w:bottom w:val="none" w:sz="0" w:space="0" w:color="auto"/>
                    <w:right w:val="none" w:sz="0" w:space="0" w:color="auto"/>
                  </w:divBdr>
                  <w:divsChild>
                    <w:div w:id="1602757221">
                      <w:marLeft w:val="0"/>
                      <w:marRight w:val="0"/>
                      <w:marTop w:val="0"/>
                      <w:marBottom w:val="0"/>
                      <w:divBdr>
                        <w:top w:val="none" w:sz="0" w:space="0" w:color="auto"/>
                        <w:left w:val="none" w:sz="0" w:space="0" w:color="auto"/>
                        <w:bottom w:val="none" w:sz="0" w:space="0" w:color="auto"/>
                        <w:right w:val="none" w:sz="0" w:space="0" w:color="auto"/>
                      </w:divBdr>
                    </w:div>
                  </w:divsChild>
                </w:div>
                <w:div w:id="1481577633">
                  <w:marLeft w:val="0"/>
                  <w:marRight w:val="0"/>
                  <w:marTop w:val="0"/>
                  <w:marBottom w:val="0"/>
                  <w:divBdr>
                    <w:top w:val="none" w:sz="0" w:space="0" w:color="auto"/>
                    <w:left w:val="none" w:sz="0" w:space="0" w:color="auto"/>
                    <w:bottom w:val="none" w:sz="0" w:space="0" w:color="auto"/>
                    <w:right w:val="none" w:sz="0" w:space="0" w:color="auto"/>
                  </w:divBdr>
                  <w:divsChild>
                    <w:div w:id="1458909216">
                      <w:marLeft w:val="0"/>
                      <w:marRight w:val="0"/>
                      <w:marTop w:val="0"/>
                      <w:marBottom w:val="0"/>
                      <w:divBdr>
                        <w:top w:val="none" w:sz="0" w:space="0" w:color="auto"/>
                        <w:left w:val="none" w:sz="0" w:space="0" w:color="auto"/>
                        <w:bottom w:val="none" w:sz="0" w:space="0" w:color="auto"/>
                        <w:right w:val="none" w:sz="0" w:space="0" w:color="auto"/>
                      </w:divBdr>
                    </w:div>
                  </w:divsChild>
                </w:div>
                <w:div w:id="1322270078">
                  <w:marLeft w:val="0"/>
                  <w:marRight w:val="0"/>
                  <w:marTop w:val="0"/>
                  <w:marBottom w:val="0"/>
                  <w:divBdr>
                    <w:top w:val="none" w:sz="0" w:space="0" w:color="auto"/>
                    <w:left w:val="none" w:sz="0" w:space="0" w:color="auto"/>
                    <w:bottom w:val="none" w:sz="0" w:space="0" w:color="auto"/>
                    <w:right w:val="none" w:sz="0" w:space="0" w:color="auto"/>
                  </w:divBdr>
                  <w:divsChild>
                    <w:div w:id="2038461347">
                      <w:marLeft w:val="0"/>
                      <w:marRight w:val="0"/>
                      <w:marTop w:val="0"/>
                      <w:marBottom w:val="0"/>
                      <w:divBdr>
                        <w:top w:val="none" w:sz="0" w:space="0" w:color="auto"/>
                        <w:left w:val="none" w:sz="0" w:space="0" w:color="auto"/>
                        <w:bottom w:val="none" w:sz="0" w:space="0" w:color="auto"/>
                        <w:right w:val="none" w:sz="0" w:space="0" w:color="auto"/>
                      </w:divBdr>
                    </w:div>
                  </w:divsChild>
                </w:div>
                <w:div w:id="1726444158">
                  <w:marLeft w:val="0"/>
                  <w:marRight w:val="0"/>
                  <w:marTop w:val="0"/>
                  <w:marBottom w:val="0"/>
                  <w:divBdr>
                    <w:top w:val="none" w:sz="0" w:space="0" w:color="auto"/>
                    <w:left w:val="none" w:sz="0" w:space="0" w:color="auto"/>
                    <w:bottom w:val="none" w:sz="0" w:space="0" w:color="auto"/>
                    <w:right w:val="none" w:sz="0" w:space="0" w:color="auto"/>
                  </w:divBdr>
                  <w:divsChild>
                    <w:div w:id="859392955">
                      <w:marLeft w:val="0"/>
                      <w:marRight w:val="0"/>
                      <w:marTop w:val="0"/>
                      <w:marBottom w:val="0"/>
                      <w:divBdr>
                        <w:top w:val="none" w:sz="0" w:space="0" w:color="auto"/>
                        <w:left w:val="none" w:sz="0" w:space="0" w:color="auto"/>
                        <w:bottom w:val="none" w:sz="0" w:space="0" w:color="auto"/>
                        <w:right w:val="none" w:sz="0" w:space="0" w:color="auto"/>
                      </w:divBdr>
                    </w:div>
                  </w:divsChild>
                </w:div>
                <w:div w:id="1804886978">
                  <w:marLeft w:val="0"/>
                  <w:marRight w:val="0"/>
                  <w:marTop w:val="0"/>
                  <w:marBottom w:val="0"/>
                  <w:divBdr>
                    <w:top w:val="none" w:sz="0" w:space="0" w:color="auto"/>
                    <w:left w:val="none" w:sz="0" w:space="0" w:color="auto"/>
                    <w:bottom w:val="none" w:sz="0" w:space="0" w:color="auto"/>
                    <w:right w:val="none" w:sz="0" w:space="0" w:color="auto"/>
                  </w:divBdr>
                  <w:divsChild>
                    <w:div w:id="87310043">
                      <w:marLeft w:val="0"/>
                      <w:marRight w:val="0"/>
                      <w:marTop w:val="0"/>
                      <w:marBottom w:val="0"/>
                      <w:divBdr>
                        <w:top w:val="none" w:sz="0" w:space="0" w:color="auto"/>
                        <w:left w:val="none" w:sz="0" w:space="0" w:color="auto"/>
                        <w:bottom w:val="none" w:sz="0" w:space="0" w:color="auto"/>
                        <w:right w:val="none" w:sz="0" w:space="0" w:color="auto"/>
                      </w:divBdr>
                    </w:div>
                  </w:divsChild>
                </w:div>
                <w:div w:id="1766342756">
                  <w:marLeft w:val="0"/>
                  <w:marRight w:val="0"/>
                  <w:marTop w:val="0"/>
                  <w:marBottom w:val="0"/>
                  <w:divBdr>
                    <w:top w:val="none" w:sz="0" w:space="0" w:color="auto"/>
                    <w:left w:val="none" w:sz="0" w:space="0" w:color="auto"/>
                    <w:bottom w:val="none" w:sz="0" w:space="0" w:color="auto"/>
                    <w:right w:val="none" w:sz="0" w:space="0" w:color="auto"/>
                  </w:divBdr>
                  <w:divsChild>
                    <w:div w:id="505096648">
                      <w:marLeft w:val="0"/>
                      <w:marRight w:val="0"/>
                      <w:marTop w:val="0"/>
                      <w:marBottom w:val="0"/>
                      <w:divBdr>
                        <w:top w:val="none" w:sz="0" w:space="0" w:color="auto"/>
                        <w:left w:val="none" w:sz="0" w:space="0" w:color="auto"/>
                        <w:bottom w:val="none" w:sz="0" w:space="0" w:color="auto"/>
                        <w:right w:val="none" w:sz="0" w:space="0" w:color="auto"/>
                      </w:divBdr>
                    </w:div>
                  </w:divsChild>
                </w:div>
                <w:div w:id="1982420021">
                  <w:marLeft w:val="0"/>
                  <w:marRight w:val="0"/>
                  <w:marTop w:val="0"/>
                  <w:marBottom w:val="0"/>
                  <w:divBdr>
                    <w:top w:val="none" w:sz="0" w:space="0" w:color="auto"/>
                    <w:left w:val="none" w:sz="0" w:space="0" w:color="auto"/>
                    <w:bottom w:val="none" w:sz="0" w:space="0" w:color="auto"/>
                    <w:right w:val="none" w:sz="0" w:space="0" w:color="auto"/>
                  </w:divBdr>
                  <w:divsChild>
                    <w:div w:id="1228225353">
                      <w:marLeft w:val="0"/>
                      <w:marRight w:val="0"/>
                      <w:marTop w:val="0"/>
                      <w:marBottom w:val="0"/>
                      <w:divBdr>
                        <w:top w:val="none" w:sz="0" w:space="0" w:color="auto"/>
                        <w:left w:val="none" w:sz="0" w:space="0" w:color="auto"/>
                        <w:bottom w:val="none" w:sz="0" w:space="0" w:color="auto"/>
                        <w:right w:val="none" w:sz="0" w:space="0" w:color="auto"/>
                      </w:divBdr>
                    </w:div>
                  </w:divsChild>
                </w:div>
                <w:div w:id="205719115">
                  <w:marLeft w:val="0"/>
                  <w:marRight w:val="0"/>
                  <w:marTop w:val="0"/>
                  <w:marBottom w:val="0"/>
                  <w:divBdr>
                    <w:top w:val="none" w:sz="0" w:space="0" w:color="auto"/>
                    <w:left w:val="none" w:sz="0" w:space="0" w:color="auto"/>
                    <w:bottom w:val="none" w:sz="0" w:space="0" w:color="auto"/>
                    <w:right w:val="none" w:sz="0" w:space="0" w:color="auto"/>
                  </w:divBdr>
                  <w:divsChild>
                    <w:div w:id="157890784">
                      <w:marLeft w:val="0"/>
                      <w:marRight w:val="0"/>
                      <w:marTop w:val="0"/>
                      <w:marBottom w:val="0"/>
                      <w:divBdr>
                        <w:top w:val="none" w:sz="0" w:space="0" w:color="auto"/>
                        <w:left w:val="none" w:sz="0" w:space="0" w:color="auto"/>
                        <w:bottom w:val="none" w:sz="0" w:space="0" w:color="auto"/>
                        <w:right w:val="none" w:sz="0" w:space="0" w:color="auto"/>
                      </w:divBdr>
                    </w:div>
                  </w:divsChild>
                </w:div>
                <w:div w:id="321855300">
                  <w:marLeft w:val="0"/>
                  <w:marRight w:val="0"/>
                  <w:marTop w:val="0"/>
                  <w:marBottom w:val="0"/>
                  <w:divBdr>
                    <w:top w:val="none" w:sz="0" w:space="0" w:color="auto"/>
                    <w:left w:val="none" w:sz="0" w:space="0" w:color="auto"/>
                    <w:bottom w:val="none" w:sz="0" w:space="0" w:color="auto"/>
                    <w:right w:val="none" w:sz="0" w:space="0" w:color="auto"/>
                  </w:divBdr>
                  <w:divsChild>
                    <w:div w:id="1799838316">
                      <w:marLeft w:val="0"/>
                      <w:marRight w:val="0"/>
                      <w:marTop w:val="0"/>
                      <w:marBottom w:val="0"/>
                      <w:divBdr>
                        <w:top w:val="none" w:sz="0" w:space="0" w:color="auto"/>
                        <w:left w:val="none" w:sz="0" w:space="0" w:color="auto"/>
                        <w:bottom w:val="none" w:sz="0" w:space="0" w:color="auto"/>
                        <w:right w:val="none" w:sz="0" w:space="0" w:color="auto"/>
                      </w:divBdr>
                    </w:div>
                  </w:divsChild>
                </w:div>
                <w:div w:id="1880511017">
                  <w:marLeft w:val="0"/>
                  <w:marRight w:val="0"/>
                  <w:marTop w:val="0"/>
                  <w:marBottom w:val="0"/>
                  <w:divBdr>
                    <w:top w:val="none" w:sz="0" w:space="0" w:color="auto"/>
                    <w:left w:val="none" w:sz="0" w:space="0" w:color="auto"/>
                    <w:bottom w:val="none" w:sz="0" w:space="0" w:color="auto"/>
                    <w:right w:val="none" w:sz="0" w:space="0" w:color="auto"/>
                  </w:divBdr>
                  <w:divsChild>
                    <w:div w:id="2081050432">
                      <w:marLeft w:val="0"/>
                      <w:marRight w:val="0"/>
                      <w:marTop w:val="0"/>
                      <w:marBottom w:val="0"/>
                      <w:divBdr>
                        <w:top w:val="none" w:sz="0" w:space="0" w:color="auto"/>
                        <w:left w:val="none" w:sz="0" w:space="0" w:color="auto"/>
                        <w:bottom w:val="none" w:sz="0" w:space="0" w:color="auto"/>
                        <w:right w:val="none" w:sz="0" w:space="0" w:color="auto"/>
                      </w:divBdr>
                    </w:div>
                  </w:divsChild>
                </w:div>
                <w:div w:id="1237663322">
                  <w:marLeft w:val="0"/>
                  <w:marRight w:val="0"/>
                  <w:marTop w:val="0"/>
                  <w:marBottom w:val="0"/>
                  <w:divBdr>
                    <w:top w:val="none" w:sz="0" w:space="0" w:color="auto"/>
                    <w:left w:val="none" w:sz="0" w:space="0" w:color="auto"/>
                    <w:bottom w:val="none" w:sz="0" w:space="0" w:color="auto"/>
                    <w:right w:val="none" w:sz="0" w:space="0" w:color="auto"/>
                  </w:divBdr>
                  <w:divsChild>
                    <w:div w:id="475731975">
                      <w:marLeft w:val="0"/>
                      <w:marRight w:val="0"/>
                      <w:marTop w:val="0"/>
                      <w:marBottom w:val="0"/>
                      <w:divBdr>
                        <w:top w:val="none" w:sz="0" w:space="0" w:color="auto"/>
                        <w:left w:val="none" w:sz="0" w:space="0" w:color="auto"/>
                        <w:bottom w:val="none" w:sz="0" w:space="0" w:color="auto"/>
                        <w:right w:val="none" w:sz="0" w:space="0" w:color="auto"/>
                      </w:divBdr>
                    </w:div>
                  </w:divsChild>
                </w:div>
                <w:div w:id="249461535">
                  <w:marLeft w:val="0"/>
                  <w:marRight w:val="0"/>
                  <w:marTop w:val="0"/>
                  <w:marBottom w:val="0"/>
                  <w:divBdr>
                    <w:top w:val="none" w:sz="0" w:space="0" w:color="auto"/>
                    <w:left w:val="none" w:sz="0" w:space="0" w:color="auto"/>
                    <w:bottom w:val="none" w:sz="0" w:space="0" w:color="auto"/>
                    <w:right w:val="none" w:sz="0" w:space="0" w:color="auto"/>
                  </w:divBdr>
                  <w:divsChild>
                    <w:div w:id="425615457">
                      <w:marLeft w:val="0"/>
                      <w:marRight w:val="0"/>
                      <w:marTop w:val="0"/>
                      <w:marBottom w:val="0"/>
                      <w:divBdr>
                        <w:top w:val="none" w:sz="0" w:space="0" w:color="auto"/>
                        <w:left w:val="none" w:sz="0" w:space="0" w:color="auto"/>
                        <w:bottom w:val="none" w:sz="0" w:space="0" w:color="auto"/>
                        <w:right w:val="none" w:sz="0" w:space="0" w:color="auto"/>
                      </w:divBdr>
                    </w:div>
                  </w:divsChild>
                </w:div>
                <w:div w:id="977104416">
                  <w:marLeft w:val="0"/>
                  <w:marRight w:val="0"/>
                  <w:marTop w:val="0"/>
                  <w:marBottom w:val="0"/>
                  <w:divBdr>
                    <w:top w:val="none" w:sz="0" w:space="0" w:color="auto"/>
                    <w:left w:val="none" w:sz="0" w:space="0" w:color="auto"/>
                    <w:bottom w:val="none" w:sz="0" w:space="0" w:color="auto"/>
                    <w:right w:val="none" w:sz="0" w:space="0" w:color="auto"/>
                  </w:divBdr>
                  <w:divsChild>
                    <w:div w:id="1947032500">
                      <w:marLeft w:val="0"/>
                      <w:marRight w:val="0"/>
                      <w:marTop w:val="0"/>
                      <w:marBottom w:val="0"/>
                      <w:divBdr>
                        <w:top w:val="none" w:sz="0" w:space="0" w:color="auto"/>
                        <w:left w:val="none" w:sz="0" w:space="0" w:color="auto"/>
                        <w:bottom w:val="none" w:sz="0" w:space="0" w:color="auto"/>
                        <w:right w:val="none" w:sz="0" w:space="0" w:color="auto"/>
                      </w:divBdr>
                    </w:div>
                  </w:divsChild>
                </w:div>
                <w:div w:id="1459372866">
                  <w:marLeft w:val="0"/>
                  <w:marRight w:val="0"/>
                  <w:marTop w:val="0"/>
                  <w:marBottom w:val="0"/>
                  <w:divBdr>
                    <w:top w:val="none" w:sz="0" w:space="0" w:color="auto"/>
                    <w:left w:val="none" w:sz="0" w:space="0" w:color="auto"/>
                    <w:bottom w:val="none" w:sz="0" w:space="0" w:color="auto"/>
                    <w:right w:val="none" w:sz="0" w:space="0" w:color="auto"/>
                  </w:divBdr>
                  <w:divsChild>
                    <w:div w:id="1492598911">
                      <w:marLeft w:val="0"/>
                      <w:marRight w:val="0"/>
                      <w:marTop w:val="0"/>
                      <w:marBottom w:val="0"/>
                      <w:divBdr>
                        <w:top w:val="none" w:sz="0" w:space="0" w:color="auto"/>
                        <w:left w:val="none" w:sz="0" w:space="0" w:color="auto"/>
                        <w:bottom w:val="none" w:sz="0" w:space="0" w:color="auto"/>
                        <w:right w:val="none" w:sz="0" w:space="0" w:color="auto"/>
                      </w:divBdr>
                    </w:div>
                  </w:divsChild>
                </w:div>
                <w:div w:id="111680372">
                  <w:marLeft w:val="0"/>
                  <w:marRight w:val="0"/>
                  <w:marTop w:val="0"/>
                  <w:marBottom w:val="0"/>
                  <w:divBdr>
                    <w:top w:val="none" w:sz="0" w:space="0" w:color="auto"/>
                    <w:left w:val="none" w:sz="0" w:space="0" w:color="auto"/>
                    <w:bottom w:val="none" w:sz="0" w:space="0" w:color="auto"/>
                    <w:right w:val="none" w:sz="0" w:space="0" w:color="auto"/>
                  </w:divBdr>
                  <w:divsChild>
                    <w:div w:id="1609197645">
                      <w:marLeft w:val="0"/>
                      <w:marRight w:val="0"/>
                      <w:marTop w:val="0"/>
                      <w:marBottom w:val="0"/>
                      <w:divBdr>
                        <w:top w:val="none" w:sz="0" w:space="0" w:color="auto"/>
                        <w:left w:val="none" w:sz="0" w:space="0" w:color="auto"/>
                        <w:bottom w:val="none" w:sz="0" w:space="0" w:color="auto"/>
                        <w:right w:val="none" w:sz="0" w:space="0" w:color="auto"/>
                      </w:divBdr>
                    </w:div>
                  </w:divsChild>
                </w:div>
                <w:div w:id="363293218">
                  <w:marLeft w:val="0"/>
                  <w:marRight w:val="0"/>
                  <w:marTop w:val="0"/>
                  <w:marBottom w:val="0"/>
                  <w:divBdr>
                    <w:top w:val="none" w:sz="0" w:space="0" w:color="auto"/>
                    <w:left w:val="none" w:sz="0" w:space="0" w:color="auto"/>
                    <w:bottom w:val="none" w:sz="0" w:space="0" w:color="auto"/>
                    <w:right w:val="none" w:sz="0" w:space="0" w:color="auto"/>
                  </w:divBdr>
                  <w:divsChild>
                    <w:div w:id="1165783969">
                      <w:marLeft w:val="0"/>
                      <w:marRight w:val="0"/>
                      <w:marTop w:val="0"/>
                      <w:marBottom w:val="0"/>
                      <w:divBdr>
                        <w:top w:val="none" w:sz="0" w:space="0" w:color="auto"/>
                        <w:left w:val="none" w:sz="0" w:space="0" w:color="auto"/>
                        <w:bottom w:val="none" w:sz="0" w:space="0" w:color="auto"/>
                        <w:right w:val="none" w:sz="0" w:space="0" w:color="auto"/>
                      </w:divBdr>
                    </w:div>
                  </w:divsChild>
                </w:div>
                <w:div w:id="1412654065">
                  <w:marLeft w:val="0"/>
                  <w:marRight w:val="0"/>
                  <w:marTop w:val="0"/>
                  <w:marBottom w:val="0"/>
                  <w:divBdr>
                    <w:top w:val="none" w:sz="0" w:space="0" w:color="auto"/>
                    <w:left w:val="none" w:sz="0" w:space="0" w:color="auto"/>
                    <w:bottom w:val="none" w:sz="0" w:space="0" w:color="auto"/>
                    <w:right w:val="none" w:sz="0" w:space="0" w:color="auto"/>
                  </w:divBdr>
                  <w:divsChild>
                    <w:div w:id="844130023">
                      <w:marLeft w:val="0"/>
                      <w:marRight w:val="0"/>
                      <w:marTop w:val="0"/>
                      <w:marBottom w:val="0"/>
                      <w:divBdr>
                        <w:top w:val="none" w:sz="0" w:space="0" w:color="auto"/>
                        <w:left w:val="none" w:sz="0" w:space="0" w:color="auto"/>
                        <w:bottom w:val="none" w:sz="0" w:space="0" w:color="auto"/>
                        <w:right w:val="none" w:sz="0" w:space="0" w:color="auto"/>
                      </w:divBdr>
                    </w:div>
                  </w:divsChild>
                </w:div>
                <w:div w:id="1363434908">
                  <w:marLeft w:val="0"/>
                  <w:marRight w:val="0"/>
                  <w:marTop w:val="0"/>
                  <w:marBottom w:val="0"/>
                  <w:divBdr>
                    <w:top w:val="none" w:sz="0" w:space="0" w:color="auto"/>
                    <w:left w:val="none" w:sz="0" w:space="0" w:color="auto"/>
                    <w:bottom w:val="none" w:sz="0" w:space="0" w:color="auto"/>
                    <w:right w:val="none" w:sz="0" w:space="0" w:color="auto"/>
                  </w:divBdr>
                  <w:divsChild>
                    <w:div w:id="853762123">
                      <w:marLeft w:val="0"/>
                      <w:marRight w:val="0"/>
                      <w:marTop w:val="0"/>
                      <w:marBottom w:val="0"/>
                      <w:divBdr>
                        <w:top w:val="none" w:sz="0" w:space="0" w:color="auto"/>
                        <w:left w:val="none" w:sz="0" w:space="0" w:color="auto"/>
                        <w:bottom w:val="none" w:sz="0" w:space="0" w:color="auto"/>
                        <w:right w:val="none" w:sz="0" w:space="0" w:color="auto"/>
                      </w:divBdr>
                    </w:div>
                  </w:divsChild>
                </w:div>
                <w:div w:id="74056021">
                  <w:marLeft w:val="0"/>
                  <w:marRight w:val="0"/>
                  <w:marTop w:val="0"/>
                  <w:marBottom w:val="0"/>
                  <w:divBdr>
                    <w:top w:val="none" w:sz="0" w:space="0" w:color="auto"/>
                    <w:left w:val="none" w:sz="0" w:space="0" w:color="auto"/>
                    <w:bottom w:val="none" w:sz="0" w:space="0" w:color="auto"/>
                    <w:right w:val="none" w:sz="0" w:space="0" w:color="auto"/>
                  </w:divBdr>
                  <w:divsChild>
                    <w:div w:id="1003432946">
                      <w:marLeft w:val="0"/>
                      <w:marRight w:val="0"/>
                      <w:marTop w:val="0"/>
                      <w:marBottom w:val="0"/>
                      <w:divBdr>
                        <w:top w:val="none" w:sz="0" w:space="0" w:color="auto"/>
                        <w:left w:val="none" w:sz="0" w:space="0" w:color="auto"/>
                        <w:bottom w:val="none" w:sz="0" w:space="0" w:color="auto"/>
                        <w:right w:val="none" w:sz="0" w:space="0" w:color="auto"/>
                      </w:divBdr>
                    </w:div>
                  </w:divsChild>
                </w:div>
                <w:div w:id="2030175255">
                  <w:marLeft w:val="0"/>
                  <w:marRight w:val="0"/>
                  <w:marTop w:val="0"/>
                  <w:marBottom w:val="0"/>
                  <w:divBdr>
                    <w:top w:val="none" w:sz="0" w:space="0" w:color="auto"/>
                    <w:left w:val="none" w:sz="0" w:space="0" w:color="auto"/>
                    <w:bottom w:val="none" w:sz="0" w:space="0" w:color="auto"/>
                    <w:right w:val="none" w:sz="0" w:space="0" w:color="auto"/>
                  </w:divBdr>
                  <w:divsChild>
                    <w:div w:id="347410876">
                      <w:marLeft w:val="0"/>
                      <w:marRight w:val="0"/>
                      <w:marTop w:val="0"/>
                      <w:marBottom w:val="0"/>
                      <w:divBdr>
                        <w:top w:val="none" w:sz="0" w:space="0" w:color="auto"/>
                        <w:left w:val="none" w:sz="0" w:space="0" w:color="auto"/>
                        <w:bottom w:val="none" w:sz="0" w:space="0" w:color="auto"/>
                        <w:right w:val="none" w:sz="0" w:space="0" w:color="auto"/>
                      </w:divBdr>
                    </w:div>
                  </w:divsChild>
                </w:div>
                <w:div w:id="6567880">
                  <w:marLeft w:val="0"/>
                  <w:marRight w:val="0"/>
                  <w:marTop w:val="0"/>
                  <w:marBottom w:val="0"/>
                  <w:divBdr>
                    <w:top w:val="none" w:sz="0" w:space="0" w:color="auto"/>
                    <w:left w:val="none" w:sz="0" w:space="0" w:color="auto"/>
                    <w:bottom w:val="none" w:sz="0" w:space="0" w:color="auto"/>
                    <w:right w:val="none" w:sz="0" w:space="0" w:color="auto"/>
                  </w:divBdr>
                  <w:divsChild>
                    <w:div w:id="1797261629">
                      <w:marLeft w:val="0"/>
                      <w:marRight w:val="0"/>
                      <w:marTop w:val="0"/>
                      <w:marBottom w:val="0"/>
                      <w:divBdr>
                        <w:top w:val="none" w:sz="0" w:space="0" w:color="auto"/>
                        <w:left w:val="none" w:sz="0" w:space="0" w:color="auto"/>
                        <w:bottom w:val="none" w:sz="0" w:space="0" w:color="auto"/>
                        <w:right w:val="none" w:sz="0" w:space="0" w:color="auto"/>
                      </w:divBdr>
                    </w:div>
                  </w:divsChild>
                </w:div>
                <w:div w:id="1589922554">
                  <w:marLeft w:val="0"/>
                  <w:marRight w:val="0"/>
                  <w:marTop w:val="0"/>
                  <w:marBottom w:val="0"/>
                  <w:divBdr>
                    <w:top w:val="none" w:sz="0" w:space="0" w:color="auto"/>
                    <w:left w:val="none" w:sz="0" w:space="0" w:color="auto"/>
                    <w:bottom w:val="none" w:sz="0" w:space="0" w:color="auto"/>
                    <w:right w:val="none" w:sz="0" w:space="0" w:color="auto"/>
                  </w:divBdr>
                  <w:divsChild>
                    <w:div w:id="361593834">
                      <w:marLeft w:val="0"/>
                      <w:marRight w:val="0"/>
                      <w:marTop w:val="0"/>
                      <w:marBottom w:val="0"/>
                      <w:divBdr>
                        <w:top w:val="none" w:sz="0" w:space="0" w:color="auto"/>
                        <w:left w:val="none" w:sz="0" w:space="0" w:color="auto"/>
                        <w:bottom w:val="none" w:sz="0" w:space="0" w:color="auto"/>
                        <w:right w:val="none" w:sz="0" w:space="0" w:color="auto"/>
                      </w:divBdr>
                    </w:div>
                  </w:divsChild>
                </w:div>
                <w:div w:id="666053811">
                  <w:marLeft w:val="0"/>
                  <w:marRight w:val="0"/>
                  <w:marTop w:val="0"/>
                  <w:marBottom w:val="0"/>
                  <w:divBdr>
                    <w:top w:val="none" w:sz="0" w:space="0" w:color="auto"/>
                    <w:left w:val="none" w:sz="0" w:space="0" w:color="auto"/>
                    <w:bottom w:val="none" w:sz="0" w:space="0" w:color="auto"/>
                    <w:right w:val="none" w:sz="0" w:space="0" w:color="auto"/>
                  </w:divBdr>
                  <w:divsChild>
                    <w:div w:id="2086485494">
                      <w:marLeft w:val="0"/>
                      <w:marRight w:val="0"/>
                      <w:marTop w:val="0"/>
                      <w:marBottom w:val="0"/>
                      <w:divBdr>
                        <w:top w:val="none" w:sz="0" w:space="0" w:color="auto"/>
                        <w:left w:val="none" w:sz="0" w:space="0" w:color="auto"/>
                        <w:bottom w:val="none" w:sz="0" w:space="0" w:color="auto"/>
                        <w:right w:val="none" w:sz="0" w:space="0" w:color="auto"/>
                      </w:divBdr>
                    </w:div>
                  </w:divsChild>
                </w:div>
                <w:div w:id="472528828">
                  <w:marLeft w:val="0"/>
                  <w:marRight w:val="0"/>
                  <w:marTop w:val="0"/>
                  <w:marBottom w:val="0"/>
                  <w:divBdr>
                    <w:top w:val="none" w:sz="0" w:space="0" w:color="auto"/>
                    <w:left w:val="none" w:sz="0" w:space="0" w:color="auto"/>
                    <w:bottom w:val="none" w:sz="0" w:space="0" w:color="auto"/>
                    <w:right w:val="none" w:sz="0" w:space="0" w:color="auto"/>
                  </w:divBdr>
                  <w:divsChild>
                    <w:div w:id="1509102941">
                      <w:marLeft w:val="0"/>
                      <w:marRight w:val="0"/>
                      <w:marTop w:val="0"/>
                      <w:marBottom w:val="0"/>
                      <w:divBdr>
                        <w:top w:val="none" w:sz="0" w:space="0" w:color="auto"/>
                        <w:left w:val="none" w:sz="0" w:space="0" w:color="auto"/>
                        <w:bottom w:val="none" w:sz="0" w:space="0" w:color="auto"/>
                        <w:right w:val="none" w:sz="0" w:space="0" w:color="auto"/>
                      </w:divBdr>
                    </w:div>
                  </w:divsChild>
                </w:div>
                <w:div w:id="1100489713">
                  <w:marLeft w:val="0"/>
                  <w:marRight w:val="0"/>
                  <w:marTop w:val="0"/>
                  <w:marBottom w:val="0"/>
                  <w:divBdr>
                    <w:top w:val="none" w:sz="0" w:space="0" w:color="auto"/>
                    <w:left w:val="none" w:sz="0" w:space="0" w:color="auto"/>
                    <w:bottom w:val="none" w:sz="0" w:space="0" w:color="auto"/>
                    <w:right w:val="none" w:sz="0" w:space="0" w:color="auto"/>
                  </w:divBdr>
                  <w:divsChild>
                    <w:div w:id="1352612760">
                      <w:marLeft w:val="0"/>
                      <w:marRight w:val="0"/>
                      <w:marTop w:val="0"/>
                      <w:marBottom w:val="0"/>
                      <w:divBdr>
                        <w:top w:val="none" w:sz="0" w:space="0" w:color="auto"/>
                        <w:left w:val="none" w:sz="0" w:space="0" w:color="auto"/>
                        <w:bottom w:val="none" w:sz="0" w:space="0" w:color="auto"/>
                        <w:right w:val="none" w:sz="0" w:space="0" w:color="auto"/>
                      </w:divBdr>
                    </w:div>
                  </w:divsChild>
                </w:div>
                <w:div w:id="1162117117">
                  <w:marLeft w:val="0"/>
                  <w:marRight w:val="0"/>
                  <w:marTop w:val="0"/>
                  <w:marBottom w:val="0"/>
                  <w:divBdr>
                    <w:top w:val="none" w:sz="0" w:space="0" w:color="auto"/>
                    <w:left w:val="none" w:sz="0" w:space="0" w:color="auto"/>
                    <w:bottom w:val="none" w:sz="0" w:space="0" w:color="auto"/>
                    <w:right w:val="none" w:sz="0" w:space="0" w:color="auto"/>
                  </w:divBdr>
                  <w:divsChild>
                    <w:div w:id="1635601455">
                      <w:marLeft w:val="0"/>
                      <w:marRight w:val="0"/>
                      <w:marTop w:val="0"/>
                      <w:marBottom w:val="0"/>
                      <w:divBdr>
                        <w:top w:val="none" w:sz="0" w:space="0" w:color="auto"/>
                        <w:left w:val="none" w:sz="0" w:space="0" w:color="auto"/>
                        <w:bottom w:val="none" w:sz="0" w:space="0" w:color="auto"/>
                        <w:right w:val="none" w:sz="0" w:space="0" w:color="auto"/>
                      </w:divBdr>
                    </w:div>
                  </w:divsChild>
                </w:div>
                <w:div w:id="1741560356">
                  <w:marLeft w:val="0"/>
                  <w:marRight w:val="0"/>
                  <w:marTop w:val="0"/>
                  <w:marBottom w:val="0"/>
                  <w:divBdr>
                    <w:top w:val="none" w:sz="0" w:space="0" w:color="auto"/>
                    <w:left w:val="none" w:sz="0" w:space="0" w:color="auto"/>
                    <w:bottom w:val="none" w:sz="0" w:space="0" w:color="auto"/>
                    <w:right w:val="none" w:sz="0" w:space="0" w:color="auto"/>
                  </w:divBdr>
                  <w:divsChild>
                    <w:div w:id="720246261">
                      <w:marLeft w:val="0"/>
                      <w:marRight w:val="0"/>
                      <w:marTop w:val="0"/>
                      <w:marBottom w:val="0"/>
                      <w:divBdr>
                        <w:top w:val="none" w:sz="0" w:space="0" w:color="auto"/>
                        <w:left w:val="none" w:sz="0" w:space="0" w:color="auto"/>
                        <w:bottom w:val="none" w:sz="0" w:space="0" w:color="auto"/>
                        <w:right w:val="none" w:sz="0" w:space="0" w:color="auto"/>
                      </w:divBdr>
                    </w:div>
                  </w:divsChild>
                </w:div>
                <w:div w:id="478501831">
                  <w:marLeft w:val="0"/>
                  <w:marRight w:val="0"/>
                  <w:marTop w:val="0"/>
                  <w:marBottom w:val="0"/>
                  <w:divBdr>
                    <w:top w:val="none" w:sz="0" w:space="0" w:color="auto"/>
                    <w:left w:val="none" w:sz="0" w:space="0" w:color="auto"/>
                    <w:bottom w:val="none" w:sz="0" w:space="0" w:color="auto"/>
                    <w:right w:val="none" w:sz="0" w:space="0" w:color="auto"/>
                  </w:divBdr>
                  <w:divsChild>
                    <w:div w:id="1727101754">
                      <w:marLeft w:val="0"/>
                      <w:marRight w:val="0"/>
                      <w:marTop w:val="0"/>
                      <w:marBottom w:val="0"/>
                      <w:divBdr>
                        <w:top w:val="none" w:sz="0" w:space="0" w:color="auto"/>
                        <w:left w:val="none" w:sz="0" w:space="0" w:color="auto"/>
                        <w:bottom w:val="none" w:sz="0" w:space="0" w:color="auto"/>
                        <w:right w:val="none" w:sz="0" w:space="0" w:color="auto"/>
                      </w:divBdr>
                    </w:div>
                  </w:divsChild>
                </w:div>
                <w:div w:id="45688708">
                  <w:marLeft w:val="0"/>
                  <w:marRight w:val="0"/>
                  <w:marTop w:val="0"/>
                  <w:marBottom w:val="0"/>
                  <w:divBdr>
                    <w:top w:val="none" w:sz="0" w:space="0" w:color="auto"/>
                    <w:left w:val="none" w:sz="0" w:space="0" w:color="auto"/>
                    <w:bottom w:val="none" w:sz="0" w:space="0" w:color="auto"/>
                    <w:right w:val="none" w:sz="0" w:space="0" w:color="auto"/>
                  </w:divBdr>
                  <w:divsChild>
                    <w:div w:id="1925453655">
                      <w:marLeft w:val="0"/>
                      <w:marRight w:val="0"/>
                      <w:marTop w:val="0"/>
                      <w:marBottom w:val="0"/>
                      <w:divBdr>
                        <w:top w:val="none" w:sz="0" w:space="0" w:color="auto"/>
                        <w:left w:val="none" w:sz="0" w:space="0" w:color="auto"/>
                        <w:bottom w:val="none" w:sz="0" w:space="0" w:color="auto"/>
                        <w:right w:val="none" w:sz="0" w:space="0" w:color="auto"/>
                      </w:divBdr>
                    </w:div>
                  </w:divsChild>
                </w:div>
                <w:div w:id="394670912">
                  <w:marLeft w:val="0"/>
                  <w:marRight w:val="0"/>
                  <w:marTop w:val="0"/>
                  <w:marBottom w:val="0"/>
                  <w:divBdr>
                    <w:top w:val="none" w:sz="0" w:space="0" w:color="auto"/>
                    <w:left w:val="none" w:sz="0" w:space="0" w:color="auto"/>
                    <w:bottom w:val="none" w:sz="0" w:space="0" w:color="auto"/>
                    <w:right w:val="none" w:sz="0" w:space="0" w:color="auto"/>
                  </w:divBdr>
                  <w:divsChild>
                    <w:div w:id="119227781">
                      <w:marLeft w:val="0"/>
                      <w:marRight w:val="0"/>
                      <w:marTop w:val="0"/>
                      <w:marBottom w:val="0"/>
                      <w:divBdr>
                        <w:top w:val="none" w:sz="0" w:space="0" w:color="auto"/>
                        <w:left w:val="none" w:sz="0" w:space="0" w:color="auto"/>
                        <w:bottom w:val="none" w:sz="0" w:space="0" w:color="auto"/>
                        <w:right w:val="none" w:sz="0" w:space="0" w:color="auto"/>
                      </w:divBdr>
                    </w:div>
                  </w:divsChild>
                </w:div>
                <w:div w:id="842821480">
                  <w:marLeft w:val="0"/>
                  <w:marRight w:val="0"/>
                  <w:marTop w:val="0"/>
                  <w:marBottom w:val="0"/>
                  <w:divBdr>
                    <w:top w:val="none" w:sz="0" w:space="0" w:color="auto"/>
                    <w:left w:val="none" w:sz="0" w:space="0" w:color="auto"/>
                    <w:bottom w:val="none" w:sz="0" w:space="0" w:color="auto"/>
                    <w:right w:val="none" w:sz="0" w:space="0" w:color="auto"/>
                  </w:divBdr>
                  <w:divsChild>
                    <w:div w:id="1083255375">
                      <w:marLeft w:val="0"/>
                      <w:marRight w:val="0"/>
                      <w:marTop w:val="0"/>
                      <w:marBottom w:val="0"/>
                      <w:divBdr>
                        <w:top w:val="none" w:sz="0" w:space="0" w:color="auto"/>
                        <w:left w:val="none" w:sz="0" w:space="0" w:color="auto"/>
                        <w:bottom w:val="none" w:sz="0" w:space="0" w:color="auto"/>
                        <w:right w:val="none" w:sz="0" w:space="0" w:color="auto"/>
                      </w:divBdr>
                    </w:div>
                  </w:divsChild>
                </w:div>
                <w:div w:id="678236149">
                  <w:marLeft w:val="0"/>
                  <w:marRight w:val="0"/>
                  <w:marTop w:val="0"/>
                  <w:marBottom w:val="0"/>
                  <w:divBdr>
                    <w:top w:val="none" w:sz="0" w:space="0" w:color="auto"/>
                    <w:left w:val="none" w:sz="0" w:space="0" w:color="auto"/>
                    <w:bottom w:val="none" w:sz="0" w:space="0" w:color="auto"/>
                    <w:right w:val="none" w:sz="0" w:space="0" w:color="auto"/>
                  </w:divBdr>
                  <w:divsChild>
                    <w:div w:id="494996792">
                      <w:marLeft w:val="0"/>
                      <w:marRight w:val="0"/>
                      <w:marTop w:val="0"/>
                      <w:marBottom w:val="0"/>
                      <w:divBdr>
                        <w:top w:val="none" w:sz="0" w:space="0" w:color="auto"/>
                        <w:left w:val="none" w:sz="0" w:space="0" w:color="auto"/>
                        <w:bottom w:val="none" w:sz="0" w:space="0" w:color="auto"/>
                        <w:right w:val="none" w:sz="0" w:space="0" w:color="auto"/>
                      </w:divBdr>
                    </w:div>
                  </w:divsChild>
                </w:div>
                <w:div w:id="1703095818">
                  <w:marLeft w:val="0"/>
                  <w:marRight w:val="0"/>
                  <w:marTop w:val="0"/>
                  <w:marBottom w:val="0"/>
                  <w:divBdr>
                    <w:top w:val="none" w:sz="0" w:space="0" w:color="auto"/>
                    <w:left w:val="none" w:sz="0" w:space="0" w:color="auto"/>
                    <w:bottom w:val="none" w:sz="0" w:space="0" w:color="auto"/>
                    <w:right w:val="none" w:sz="0" w:space="0" w:color="auto"/>
                  </w:divBdr>
                  <w:divsChild>
                    <w:div w:id="1195850175">
                      <w:marLeft w:val="0"/>
                      <w:marRight w:val="0"/>
                      <w:marTop w:val="0"/>
                      <w:marBottom w:val="0"/>
                      <w:divBdr>
                        <w:top w:val="none" w:sz="0" w:space="0" w:color="auto"/>
                        <w:left w:val="none" w:sz="0" w:space="0" w:color="auto"/>
                        <w:bottom w:val="none" w:sz="0" w:space="0" w:color="auto"/>
                        <w:right w:val="none" w:sz="0" w:space="0" w:color="auto"/>
                      </w:divBdr>
                    </w:div>
                  </w:divsChild>
                </w:div>
                <w:div w:id="1351184046">
                  <w:marLeft w:val="0"/>
                  <w:marRight w:val="0"/>
                  <w:marTop w:val="0"/>
                  <w:marBottom w:val="0"/>
                  <w:divBdr>
                    <w:top w:val="none" w:sz="0" w:space="0" w:color="auto"/>
                    <w:left w:val="none" w:sz="0" w:space="0" w:color="auto"/>
                    <w:bottom w:val="none" w:sz="0" w:space="0" w:color="auto"/>
                    <w:right w:val="none" w:sz="0" w:space="0" w:color="auto"/>
                  </w:divBdr>
                  <w:divsChild>
                    <w:div w:id="1092775739">
                      <w:marLeft w:val="0"/>
                      <w:marRight w:val="0"/>
                      <w:marTop w:val="0"/>
                      <w:marBottom w:val="0"/>
                      <w:divBdr>
                        <w:top w:val="none" w:sz="0" w:space="0" w:color="auto"/>
                        <w:left w:val="none" w:sz="0" w:space="0" w:color="auto"/>
                        <w:bottom w:val="none" w:sz="0" w:space="0" w:color="auto"/>
                        <w:right w:val="none" w:sz="0" w:space="0" w:color="auto"/>
                      </w:divBdr>
                    </w:div>
                  </w:divsChild>
                </w:div>
                <w:div w:id="2144037174">
                  <w:marLeft w:val="0"/>
                  <w:marRight w:val="0"/>
                  <w:marTop w:val="0"/>
                  <w:marBottom w:val="0"/>
                  <w:divBdr>
                    <w:top w:val="none" w:sz="0" w:space="0" w:color="auto"/>
                    <w:left w:val="none" w:sz="0" w:space="0" w:color="auto"/>
                    <w:bottom w:val="none" w:sz="0" w:space="0" w:color="auto"/>
                    <w:right w:val="none" w:sz="0" w:space="0" w:color="auto"/>
                  </w:divBdr>
                  <w:divsChild>
                    <w:div w:id="1061751588">
                      <w:marLeft w:val="0"/>
                      <w:marRight w:val="0"/>
                      <w:marTop w:val="0"/>
                      <w:marBottom w:val="0"/>
                      <w:divBdr>
                        <w:top w:val="none" w:sz="0" w:space="0" w:color="auto"/>
                        <w:left w:val="none" w:sz="0" w:space="0" w:color="auto"/>
                        <w:bottom w:val="none" w:sz="0" w:space="0" w:color="auto"/>
                        <w:right w:val="none" w:sz="0" w:space="0" w:color="auto"/>
                      </w:divBdr>
                    </w:div>
                  </w:divsChild>
                </w:div>
                <w:div w:id="1196038881">
                  <w:marLeft w:val="0"/>
                  <w:marRight w:val="0"/>
                  <w:marTop w:val="0"/>
                  <w:marBottom w:val="0"/>
                  <w:divBdr>
                    <w:top w:val="none" w:sz="0" w:space="0" w:color="auto"/>
                    <w:left w:val="none" w:sz="0" w:space="0" w:color="auto"/>
                    <w:bottom w:val="none" w:sz="0" w:space="0" w:color="auto"/>
                    <w:right w:val="none" w:sz="0" w:space="0" w:color="auto"/>
                  </w:divBdr>
                  <w:divsChild>
                    <w:div w:id="1448625909">
                      <w:marLeft w:val="0"/>
                      <w:marRight w:val="0"/>
                      <w:marTop w:val="0"/>
                      <w:marBottom w:val="0"/>
                      <w:divBdr>
                        <w:top w:val="none" w:sz="0" w:space="0" w:color="auto"/>
                        <w:left w:val="none" w:sz="0" w:space="0" w:color="auto"/>
                        <w:bottom w:val="none" w:sz="0" w:space="0" w:color="auto"/>
                        <w:right w:val="none" w:sz="0" w:space="0" w:color="auto"/>
                      </w:divBdr>
                    </w:div>
                  </w:divsChild>
                </w:div>
                <w:div w:id="756832421">
                  <w:marLeft w:val="0"/>
                  <w:marRight w:val="0"/>
                  <w:marTop w:val="0"/>
                  <w:marBottom w:val="0"/>
                  <w:divBdr>
                    <w:top w:val="none" w:sz="0" w:space="0" w:color="auto"/>
                    <w:left w:val="none" w:sz="0" w:space="0" w:color="auto"/>
                    <w:bottom w:val="none" w:sz="0" w:space="0" w:color="auto"/>
                    <w:right w:val="none" w:sz="0" w:space="0" w:color="auto"/>
                  </w:divBdr>
                  <w:divsChild>
                    <w:div w:id="975336667">
                      <w:marLeft w:val="0"/>
                      <w:marRight w:val="0"/>
                      <w:marTop w:val="0"/>
                      <w:marBottom w:val="0"/>
                      <w:divBdr>
                        <w:top w:val="none" w:sz="0" w:space="0" w:color="auto"/>
                        <w:left w:val="none" w:sz="0" w:space="0" w:color="auto"/>
                        <w:bottom w:val="none" w:sz="0" w:space="0" w:color="auto"/>
                        <w:right w:val="none" w:sz="0" w:space="0" w:color="auto"/>
                      </w:divBdr>
                    </w:div>
                  </w:divsChild>
                </w:div>
                <w:div w:id="56512156">
                  <w:marLeft w:val="0"/>
                  <w:marRight w:val="0"/>
                  <w:marTop w:val="0"/>
                  <w:marBottom w:val="0"/>
                  <w:divBdr>
                    <w:top w:val="none" w:sz="0" w:space="0" w:color="auto"/>
                    <w:left w:val="none" w:sz="0" w:space="0" w:color="auto"/>
                    <w:bottom w:val="none" w:sz="0" w:space="0" w:color="auto"/>
                    <w:right w:val="none" w:sz="0" w:space="0" w:color="auto"/>
                  </w:divBdr>
                  <w:divsChild>
                    <w:div w:id="1280575212">
                      <w:marLeft w:val="0"/>
                      <w:marRight w:val="0"/>
                      <w:marTop w:val="0"/>
                      <w:marBottom w:val="0"/>
                      <w:divBdr>
                        <w:top w:val="none" w:sz="0" w:space="0" w:color="auto"/>
                        <w:left w:val="none" w:sz="0" w:space="0" w:color="auto"/>
                        <w:bottom w:val="none" w:sz="0" w:space="0" w:color="auto"/>
                        <w:right w:val="none" w:sz="0" w:space="0" w:color="auto"/>
                      </w:divBdr>
                    </w:div>
                  </w:divsChild>
                </w:div>
                <w:div w:id="1256402774">
                  <w:marLeft w:val="0"/>
                  <w:marRight w:val="0"/>
                  <w:marTop w:val="0"/>
                  <w:marBottom w:val="0"/>
                  <w:divBdr>
                    <w:top w:val="none" w:sz="0" w:space="0" w:color="auto"/>
                    <w:left w:val="none" w:sz="0" w:space="0" w:color="auto"/>
                    <w:bottom w:val="none" w:sz="0" w:space="0" w:color="auto"/>
                    <w:right w:val="none" w:sz="0" w:space="0" w:color="auto"/>
                  </w:divBdr>
                  <w:divsChild>
                    <w:div w:id="1563444481">
                      <w:marLeft w:val="0"/>
                      <w:marRight w:val="0"/>
                      <w:marTop w:val="0"/>
                      <w:marBottom w:val="0"/>
                      <w:divBdr>
                        <w:top w:val="none" w:sz="0" w:space="0" w:color="auto"/>
                        <w:left w:val="none" w:sz="0" w:space="0" w:color="auto"/>
                        <w:bottom w:val="none" w:sz="0" w:space="0" w:color="auto"/>
                        <w:right w:val="none" w:sz="0" w:space="0" w:color="auto"/>
                      </w:divBdr>
                    </w:div>
                  </w:divsChild>
                </w:div>
                <w:div w:id="1599946776">
                  <w:marLeft w:val="0"/>
                  <w:marRight w:val="0"/>
                  <w:marTop w:val="0"/>
                  <w:marBottom w:val="0"/>
                  <w:divBdr>
                    <w:top w:val="none" w:sz="0" w:space="0" w:color="auto"/>
                    <w:left w:val="none" w:sz="0" w:space="0" w:color="auto"/>
                    <w:bottom w:val="none" w:sz="0" w:space="0" w:color="auto"/>
                    <w:right w:val="none" w:sz="0" w:space="0" w:color="auto"/>
                  </w:divBdr>
                  <w:divsChild>
                    <w:div w:id="2063869013">
                      <w:marLeft w:val="0"/>
                      <w:marRight w:val="0"/>
                      <w:marTop w:val="0"/>
                      <w:marBottom w:val="0"/>
                      <w:divBdr>
                        <w:top w:val="none" w:sz="0" w:space="0" w:color="auto"/>
                        <w:left w:val="none" w:sz="0" w:space="0" w:color="auto"/>
                        <w:bottom w:val="none" w:sz="0" w:space="0" w:color="auto"/>
                        <w:right w:val="none" w:sz="0" w:space="0" w:color="auto"/>
                      </w:divBdr>
                    </w:div>
                  </w:divsChild>
                </w:div>
                <w:div w:id="1754862208">
                  <w:marLeft w:val="0"/>
                  <w:marRight w:val="0"/>
                  <w:marTop w:val="0"/>
                  <w:marBottom w:val="0"/>
                  <w:divBdr>
                    <w:top w:val="none" w:sz="0" w:space="0" w:color="auto"/>
                    <w:left w:val="none" w:sz="0" w:space="0" w:color="auto"/>
                    <w:bottom w:val="none" w:sz="0" w:space="0" w:color="auto"/>
                    <w:right w:val="none" w:sz="0" w:space="0" w:color="auto"/>
                  </w:divBdr>
                  <w:divsChild>
                    <w:div w:id="2025014233">
                      <w:marLeft w:val="0"/>
                      <w:marRight w:val="0"/>
                      <w:marTop w:val="0"/>
                      <w:marBottom w:val="0"/>
                      <w:divBdr>
                        <w:top w:val="none" w:sz="0" w:space="0" w:color="auto"/>
                        <w:left w:val="none" w:sz="0" w:space="0" w:color="auto"/>
                        <w:bottom w:val="none" w:sz="0" w:space="0" w:color="auto"/>
                        <w:right w:val="none" w:sz="0" w:space="0" w:color="auto"/>
                      </w:divBdr>
                    </w:div>
                  </w:divsChild>
                </w:div>
                <w:div w:id="1507591729">
                  <w:marLeft w:val="0"/>
                  <w:marRight w:val="0"/>
                  <w:marTop w:val="0"/>
                  <w:marBottom w:val="0"/>
                  <w:divBdr>
                    <w:top w:val="none" w:sz="0" w:space="0" w:color="auto"/>
                    <w:left w:val="none" w:sz="0" w:space="0" w:color="auto"/>
                    <w:bottom w:val="none" w:sz="0" w:space="0" w:color="auto"/>
                    <w:right w:val="none" w:sz="0" w:space="0" w:color="auto"/>
                  </w:divBdr>
                  <w:divsChild>
                    <w:div w:id="1475290587">
                      <w:marLeft w:val="0"/>
                      <w:marRight w:val="0"/>
                      <w:marTop w:val="0"/>
                      <w:marBottom w:val="0"/>
                      <w:divBdr>
                        <w:top w:val="none" w:sz="0" w:space="0" w:color="auto"/>
                        <w:left w:val="none" w:sz="0" w:space="0" w:color="auto"/>
                        <w:bottom w:val="none" w:sz="0" w:space="0" w:color="auto"/>
                        <w:right w:val="none" w:sz="0" w:space="0" w:color="auto"/>
                      </w:divBdr>
                    </w:div>
                  </w:divsChild>
                </w:div>
                <w:div w:id="660154879">
                  <w:marLeft w:val="0"/>
                  <w:marRight w:val="0"/>
                  <w:marTop w:val="0"/>
                  <w:marBottom w:val="0"/>
                  <w:divBdr>
                    <w:top w:val="none" w:sz="0" w:space="0" w:color="auto"/>
                    <w:left w:val="none" w:sz="0" w:space="0" w:color="auto"/>
                    <w:bottom w:val="none" w:sz="0" w:space="0" w:color="auto"/>
                    <w:right w:val="none" w:sz="0" w:space="0" w:color="auto"/>
                  </w:divBdr>
                  <w:divsChild>
                    <w:div w:id="42022286">
                      <w:marLeft w:val="0"/>
                      <w:marRight w:val="0"/>
                      <w:marTop w:val="0"/>
                      <w:marBottom w:val="0"/>
                      <w:divBdr>
                        <w:top w:val="none" w:sz="0" w:space="0" w:color="auto"/>
                        <w:left w:val="none" w:sz="0" w:space="0" w:color="auto"/>
                        <w:bottom w:val="none" w:sz="0" w:space="0" w:color="auto"/>
                        <w:right w:val="none" w:sz="0" w:space="0" w:color="auto"/>
                      </w:divBdr>
                    </w:div>
                  </w:divsChild>
                </w:div>
                <w:div w:id="997458717">
                  <w:marLeft w:val="0"/>
                  <w:marRight w:val="0"/>
                  <w:marTop w:val="0"/>
                  <w:marBottom w:val="0"/>
                  <w:divBdr>
                    <w:top w:val="none" w:sz="0" w:space="0" w:color="auto"/>
                    <w:left w:val="none" w:sz="0" w:space="0" w:color="auto"/>
                    <w:bottom w:val="none" w:sz="0" w:space="0" w:color="auto"/>
                    <w:right w:val="none" w:sz="0" w:space="0" w:color="auto"/>
                  </w:divBdr>
                  <w:divsChild>
                    <w:div w:id="849753767">
                      <w:marLeft w:val="0"/>
                      <w:marRight w:val="0"/>
                      <w:marTop w:val="0"/>
                      <w:marBottom w:val="0"/>
                      <w:divBdr>
                        <w:top w:val="none" w:sz="0" w:space="0" w:color="auto"/>
                        <w:left w:val="none" w:sz="0" w:space="0" w:color="auto"/>
                        <w:bottom w:val="none" w:sz="0" w:space="0" w:color="auto"/>
                        <w:right w:val="none" w:sz="0" w:space="0" w:color="auto"/>
                      </w:divBdr>
                    </w:div>
                  </w:divsChild>
                </w:div>
                <w:div w:id="1046367633">
                  <w:marLeft w:val="0"/>
                  <w:marRight w:val="0"/>
                  <w:marTop w:val="0"/>
                  <w:marBottom w:val="0"/>
                  <w:divBdr>
                    <w:top w:val="none" w:sz="0" w:space="0" w:color="auto"/>
                    <w:left w:val="none" w:sz="0" w:space="0" w:color="auto"/>
                    <w:bottom w:val="none" w:sz="0" w:space="0" w:color="auto"/>
                    <w:right w:val="none" w:sz="0" w:space="0" w:color="auto"/>
                  </w:divBdr>
                  <w:divsChild>
                    <w:div w:id="1999072118">
                      <w:marLeft w:val="0"/>
                      <w:marRight w:val="0"/>
                      <w:marTop w:val="0"/>
                      <w:marBottom w:val="0"/>
                      <w:divBdr>
                        <w:top w:val="none" w:sz="0" w:space="0" w:color="auto"/>
                        <w:left w:val="none" w:sz="0" w:space="0" w:color="auto"/>
                        <w:bottom w:val="none" w:sz="0" w:space="0" w:color="auto"/>
                        <w:right w:val="none" w:sz="0" w:space="0" w:color="auto"/>
                      </w:divBdr>
                    </w:div>
                  </w:divsChild>
                </w:div>
                <w:div w:id="77097026">
                  <w:marLeft w:val="0"/>
                  <w:marRight w:val="0"/>
                  <w:marTop w:val="0"/>
                  <w:marBottom w:val="0"/>
                  <w:divBdr>
                    <w:top w:val="none" w:sz="0" w:space="0" w:color="auto"/>
                    <w:left w:val="none" w:sz="0" w:space="0" w:color="auto"/>
                    <w:bottom w:val="none" w:sz="0" w:space="0" w:color="auto"/>
                    <w:right w:val="none" w:sz="0" w:space="0" w:color="auto"/>
                  </w:divBdr>
                  <w:divsChild>
                    <w:div w:id="1588810051">
                      <w:marLeft w:val="0"/>
                      <w:marRight w:val="0"/>
                      <w:marTop w:val="0"/>
                      <w:marBottom w:val="0"/>
                      <w:divBdr>
                        <w:top w:val="none" w:sz="0" w:space="0" w:color="auto"/>
                        <w:left w:val="none" w:sz="0" w:space="0" w:color="auto"/>
                        <w:bottom w:val="none" w:sz="0" w:space="0" w:color="auto"/>
                        <w:right w:val="none" w:sz="0" w:space="0" w:color="auto"/>
                      </w:divBdr>
                    </w:div>
                  </w:divsChild>
                </w:div>
                <w:div w:id="1834372339">
                  <w:marLeft w:val="0"/>
                  <w:marRight w:val="0"/>
                  <w:marTop w:val="0"/>
                  <w:marBottom w:val="0"/>
                  <w:divBdr>
                    <w:top w:val="none" w:sz="0" w:space="0" w:color="auto"/>
                    <w:left w:val="none" w:sz="0" w:space="0" w:color="auto"/>
                    <w:bottom w:val="none" w:sz="0" w:space="0" w:color="auto"/>
                    <w:right w:val="none" w:sz="0" w:space="0" w:color="auto"/>
                  </w:divBdr>
                  <w:divsChild>
                    <w:div w:id="1284270040">
                      <w:marLeft w:val="0"/>
                      <w:marRight w:val="0"/>
                      <w:marTop w:val="0"/>
                      <w:marBottom w:val="0"/>
                      <w:divBdr>
                        <w:top w:val="none" w:sz="0" w:space="0" w:color="auto"/>
                        <w:left w:val="none" w:sz="0" w:space="0" w:color="auto"/>
                        <w:bottom w:val="none" w:sz="0" w:space="0" w:color="auto"/>
                        <w:right w:val="none" w:sz="0" w:space="0" w:color="auto"/>
                      </w:divBdr>
                    </w:div>
                  </w:divsChild>
                </w:div>
                <w:div w:id="1889798543">
                  <w:marLeft w:val="0"/>
                  <w:marRight w:val="0"/>
                  <w:marTop w:val="0"/>
                  <w:marBottom w:val="0"/>
                  <w:divBdr>
                    <w:top w:val="none" w:sz="0" w:space="0" w:color="auto"/>
                    <w:left w:val="none" w:sz="0" w:space="0" w:color="auto"/>
                    <w:bottom w:val="none" w:sz="0" w:space="0" w:color="auto"/>
                    <w:right w:val="none" w:sz="0" w:space="0" w:color="auto"/>
                  </w:divBdr>
                  <w:divsChild>
                    <w:div w:id="721559537">
                      <w:marLeft w:val="0"/>
                      <w:marRight w:val="0"/>
                      <w:marTop w:val="0"/>
                      <w:marBottom w:val="0"/>
                      <w:divBdr>
                        <w:top w:val="none" w:sz="0" w:space="0" w:color="auto"/>
                        <w:left w:val="none" w:sz="0" w:space="0" w:color="auto"/>
                        <w:bottom w:val="none" w:sz="0" w:space="0" w:color="auto"/>
                        <w:right w:val="none" w:sz="0" w:space="0" w:color="auto"/>
                      </w:divBdr>
                    </w:div>
                  </w:divsChild>
                </w:div>
                <w:div w:id="609556263">
                  <w:marLeft w:val="0"/>
                  <w:marRight w:val="0"/>
                  <w:marTop w:val="0"/>
                  <w:marBottom w:val="0"/>
                  <w:divBdr>
                    <w:top w:val="none" w:sz="0" w:space="0" w:color="auto"/>
                    <w:left w:val="none" w:sz="0" w:space="0" w:color="auto"/>
                    <w:bottom w:val="none" w:sz="0" w:space="0" w:color="auto"/>
                    <w:right w:val="none" w:sz="0" w:space="0" w:color="auto"/>
                  </w:divBdr>
                  <w:divsChild>
                    <w:div w:id="1195535041">
                      <w:marLeft w:val="0"/>
                      <w:marRight w:val="0"/>
                      <w:marTop w:val="0"/>
                      <w:marBottom w:val="0"/>
                      <w:divBdr>
                        <w:top w:val="none" w:sz="0" w:space="0" w:color="auto"/>
                        <w:left w:val="none" w:sz="0" w:space="0" w:color="auto"/>
                        <w:bottom w:val="none" w:sz="0" w:space="0" w:color="auto"/>
                        <w:right w:val="none" w:sz="0" w:space="0" w:color="auto"/>
                      </w:divBdr>
                    </w:div>
                  </w:divsChild>
                </w:div>
                <w:div w:id="2137983482">
                  <w:marLeft w:val="0"/>
                  <w:marRight w:val="0"/>
                  <w:marTop w:val="0"/>
                  <w:marBottom w:val="0"/>
                  <w:divBdr>
                    <w:top w:val="none" w:sz="0" w:space="0" w:color="auto"/>
                    <w:left w:val="none" w:sz="0" w:space="0" w:color="auto"/>
                    <w:bottom w:val="none" w:sz="0" w:space="0" w:color="auto"/>
                    <w:right w:val="none" w:sz="0" w:space="0" w:color="auto"/>
                  </w:divBdr>
                  <w:divsChild>
                    <w:div w:id="1068264205">
                      <w:marLeft w:val="0"/>
                      <w:marRight w:val="0"/>
                      <w:marTop w:val="0"/>
                      <w:marBottom w:val="0"/>
                      <w:divBdr>
                        <w:top w:val="none" w:sz="0" w:space="0" w:color="auto"/>
                        <w:left w:val="none" w:sz="0" w:space="0" w:color="auto"/>
                        <w:bottom w:val="none" w:sz="0" w:space="0" w:color="auto"/>
                        <w:right w:val="none" w:sz="0" w:space="0" w:color="auto"/>
                      </w:divBdr>
                    </w:div>
                  </w:divsChild>
                </w:div>
                <w:div w:id="521625998">
                  <w:marLeft w:val="0"/>
                  <w:marRight w:val="0"/>
                  <w:marTop w:val="0"/>
                  <w:marBottom w:val="0"/>
                  <w:divBdr>
                    <w:top w:val="none" w:sz="0" w:space="0" w:color="auto"/>
                    <w:left w:val="none" w:sz="0" w:space="0" w:color="auto"/>
                    <w:bottom w:val="none" w:sz="0" w:space="0" w:color="auto"/>
                    <w:right w:val="none" w:sz="0" w:space="0" w:color="auto"/>
                  </w:divBdr>
                  <w:divsChild>
                    <w:div w:id="1078942000">
                      <w:marLeft w:val="0"/>
                      <w:marRight w:val="0"/>
                      <w:marTop w:val="0"/>
                      <w:marBottom w:val="0"/>
                      <w:divBdr>
                        <w:top w:val="none" w:sz="0" w:space="0" w:color="auto"/>
                        <w:left w:val="none" w:sz="0" w:space="0" w:color="auto"/>
                        <w:bottom w:val="none" w:sz="0" w:space="0" w:color="auto"/>
                        <w:right w:val="none" w:sz="0" w:space="0" w:color="auto"/>
                      </w:divBdr>
                    </w:div>
                  </w:divsChild>
                </w:div>
                <w:div w:id="982394289">
                  <w:marLeft w:val="0"/>
                  <w:marRight w:val="0"/>
                  <w:marTop w:val="0"/>
                  <w:marBottom w:val="0"/>
                  <w:divBdr>
                    <w:top w:val="none" w:sz="0" w:space="0" w:color="auto"/>
                    <w:left w:val="none" w:sz="0" w:space="0" w:color="auto"/>
                    <w:bottom w:val="none" w:sz="0" w:space="0" w:color="auto"/>
                    <w:right w:val="none" w:sz="0" w:space="0" w:color="auto"/>
                  </w:divBdr>
                  <w:divsChild>
                    <w:div w:id="596712875">
                      <w:marLeft w:val="0"/>
                      <w:marRight w:val="0"/>
                      <w:marTop w:val="0"/>
                      <w:marBottom w:val="0"/>
                      <w:divBdr>
                        <w:top w:val="none" w:sz="0" w:space="0" w:color="auto"/>
                        <w:left w:val="none" w:sz="0" w:space="0" w:color="auto"/>
                        <w:bottom w:val="none" w:sz="0" w:space="0" w:color="auto"/>
                        <w:right w:val="none" w:sz="0" w:space="0" w:color="auto"/>
                      </w:divBdr>
                    </w:div>
                  </w:divsChild>
                </w:div>
                <w:div w:id="992559434">
                  <w:marLeft w:val="0"/>
                  <w:marRight w:val="0"/>
                  <w:marTop w:val="0"/>
                  <w:marBottom w:val="0"/>
                  <w:divBdr>
                    <w:top w:val="none" w:sz="0" w:space="0" w:color="auto"/>
                    <w:left w:val="none" w:sz="0" w:space="0" w:color="auto"/>
                    <w:bottom w:val="none" w:sz="0" w:space="0" w:color="auto"/>
                    <w:right w:val="none" w:sz="0" w:space="0" w:color="auto"/>
                  </w:divBdr>
                  <w:divsChild>
                    <w:div w:id="183250648">
                      <w:marLeft w:val="0"/>
                      <w:marRight w:val="0"/>
                      <w:marTop w:val="0"/>
                      <w:marBottom w:val="0"/>
                      <w:divBdr>
                        <w:top w:val="none" w:sz="0" w:space="0" w:color="auto"/>
                        <w:left w:val="none" w:sz="0" w:space="0" w:color="auto"/>
                        <w:bottom w:val="none" w:sz="0" w:space="0" w:color="auto"/>
                        <w:right w:val="none" w:sz="0" w:space="0" w:color="auto"/>
                      </w:divBdr>
                    </w:div>
                  </w:divsChild>
                </w:div>
                <w:div w:id="627592174">
                  <w:marLeft w:val="0"/>
                  <w:marRight w:val="0"/>
                  <w:marTop w:val="0"/>
                  <w:marBottom w:val="0"/>
                  <w:divBdr>
                    <w:top w:val="none" w:sz="0" w:space="0" w:color="auto"/>
                    <w:left w:val="none" w:sz="0" w:space="0" w:color="auto"/>
                    <w:bottom w:val="none" w:sz="0" w:space="0" w:color="auto"/>
                    <w:right w:val="none" w:sz="0" w:space="0" w:color="auto"/>
                  </w:divBdr>
                  <w:divsChild>
                    <w:div w:id="1209412775">
                      <w:marLeft w:val="0"/>
                      <w:marRight w:val="0"/>
                      <w:marTop w:val="0"/>
                      <w:marBottom w:val="0"/>
                      <w:divBdr>
                        <w:top w:val="none" w:sz="0" w:space="0" w:color="auto"/>
                        <w:left w:val="none" w:sz="0" w:space="0" w:color="auto"/>
                        <w:bottom w:val="none" w:sz="0" w:space="0" w:color="auto"/>
                        <w:right w:val="none" w:sz="0" w:space="0" w:color="auto"/>
                      </w:divBdr>
                    </w:div>
                  </w:divsChild>
                </w:div>
                <w:div w:id="551813887">
                  <w:marLeft w:val="0"/>
                  <w:marRight w:val="0"/>
                  <w:marTop w:val="0"/>
                  <w:marBottom w:val="0"/>
                  <w:divBdr>
                    <w:top w:val="none" w:sz="0" w:space="0" w:color="auto"/>
                    <w:left w:val="none" w:sz="0" w:space="0" w:color="auto"/>
                    <w:bottom w:val="none" w:sz="0" w:space="0" w:color="auto"/>
                    <w:right w:val="none" w:sz="0" w:space="0" w:color="auto"/>
                  </w:divBdr>
                  <w:divsChild>
                    <w:div w:id="50035718">
                      <w:marLeft w:val="0"/>
                      <w:marRight w:val="0"/>
                      <w:marTop w:val="0"/>
                      <w:marBottom w:val="0"/>
                      <w:divBdr>
                        <w:top w:val="none" w:sz="0" w:space="0" w:color="auto"/>
                        <w:left w:val="none" w:sz="0" w:space="0" w:color="auto"/>
                        <w:bottom w:val="none" w:sz="0" w:space="0" w:color="auto"/>
                        <w:right w:val="none" w:sz="0" w:space="0" w:color="auto"/>
                      </w:divBdr>
                    </w:div>
                  </w:divsChild>
                </w:div>
                <w:div w:id="545023072">
                  <w:marLeft w:val="0"/>
                  <w:marRight w:val="0"/>
                  <w:marTop w:val="0"/>
                  <w:marBottom w:val="0"/>
                  <w:divBdr>
                    <w:top w:val="none" w:sz="0" w:space="0" w:color="auto"/>
                    <w:left w:val="none" w:sz="0" w:space="0" w:color="auto"/>
                    <w:bottom w:val="none" w:sz="0" w:space="0" w:color="auto"/>
                    <w:right w:val="none" w:sz="0" w:space="0" w:color="auto"/>
                  </w:divBdr>
                  <w:divsChild>
                    <w:div w:id="169224769">
                      <w:marLeft w:val="0"/>
                      <w:marRight w:val="0"/>
                      <w:marTop w:val="0"/>
                      <w:marBottom w:val="0"/>
                      <w:divBdr>
                        <w:top w:val="none" w:sz="0" w:space="0" w:color="auto"/>
                        <w:left w:val="none" w:sz="0" w:space="0" w:color="auto"/>
                        <w:bottom w:val="none" w:sz="0" w:space="0" w:color="auto"/>
                        <w:right w:val="none" w:sz="0" w:space="0" w:color="auto"/>
                      </w:divBdr>
                    </w:div>
                  </w:divsChild>
                </w:div>
                <w:div w:id="1794858500">
                  <w:marLeft w:val="0"/>
                  <w:marRight w:val="0"/>
                  <w:marTop w:val="0"/>
                  <w:marBottom w:val="0"/>
                  <w:divBdr>
                    <w:top w:val="none" w:sz="0" w:space="0" w:color="auto"/>
                    <w:left w:val="none" w:sz="0" w:space="0" w:color="auto"/>
                    <w:bottom w:val="none" w:sz="0" w:space="0" w:color="auto"/>
                    <w:right w:val="none" w:sz="0" w:space="0" w:color="auto"/>
                  </w:divBdr>
                  <w:divsChild>
                    <w:div w:id="1604923735">
                      <w:marLeft w:val="0"/>
                      <w:marRight w:val="0"/>
                      <w:marTop w:val="0"/>
                      <w:marBottom w:val="0"/>
                      <w:divBdr>
                        <w:top w:val="none" w:sz="0" w:space="0" w:color="auto"/>
                        <w:left w:val="none" w:sz="0" w:space="0" w:color="auto"/>
                        <w:bottom w:val="none" w:sz="0" w:space="0" w:color="auto"/>
                        <w:right w:val="none" w:sz="0" w:space="0" w:color="auto"/>
                      </w:divBdr>
                    </w:div>
                  </w:divsChild>
                </w:div>
                <w:div w:id="1457023892">
                  <w:marLeft w:val="0"/>
                  <w:marRight w:val="0"/>
                  <w:marTop w:val="0"/>
                  <w:marBottom w:val="0"/>
                  <w:divBdr>
                    <w:top w:val="none" w:sz="0" w:space="0" w:color="auto"/>
                    <w:left w:val="none" w:sz="0" w:space="0" w:color="auto"/>
                    <w:bottom w:val="none" w:sz="0" w:space="0" w:color="auto"/>
                    <w:right w:val="none" w:sz="0" w:space="0" w:color="auto"/>
                  </w:divBdr>
                  <w:divsChild>
                    <w:div w:id="1504858800">
                      <w:marLeft w:val="0"/>
                      <w:marRight w:val="0"/>
                      <w:marTop w:val="0"/>
                      <w:marBottom w:val="0"/>
                      <w:divBdr>
                        <w:top w:val="none" w:sz="0" w:space="0" w:color="auto"/>
                        <w:left w:val="none" w:sz="0" w:space="0" w:color="auto"/>
                        <w:bottom w:val="none" w:sz="0" w:space="0" w:color="auto"/>
                        <w:right w:val="none" w:sz="0" w:space="0" w:color="auto"/>
                      </w:divBdr>
                    </w:div>
                  </w:divsChild>
                </w:div>
                <w:div w:id="1418481228">
                  <w:marLeft w:val="0"/>
                  <w:marRight w:val="0"/>
                  <w:marTop w:val="0"/>
                  <w:marBottom w:val="0"/>
                  <w:divBdr>
                    <w:top w:val="none" w:sz="0" w:space="0" w:color="auto"/>
                    <w:left w:val="none" w:sz="0" w:space="0" w:color="auto"/>
                    <w:bottom w:val="none" w:sz="0" w:space="0" w:color="auto"/>
                    <w:right w:val="none" w:sz="0" w:space="0" w:color="auto"/>
                  </w:divBdr>
                  <w:divsChild>
                    <w:div w:id="987245033">
                      <w:marLeft w:val="0"/>
                      <w:marRight w:val="0"/>
                      <w:marTop w:val="0"/>
                      <w:marBottom w:val="0"/>
                      <w:divBdr>
                        <w:top w:val="none" w:sz="0" w:space="0" w:color="auto"/>
                        <w:left w:val="none" w:sz="0" w:space="0" w:color="auto"/>
                        <w:bottom w:val="none" w:sz="0" w:space="0" w:color="auto"/>
                        <w:right w:val="none" w:sz="0" w:space="0" w:color="auto"/>
                      </w:divBdr>
                    </w:div>
                  </w:divsChild>
                </w:div>
                <w:div w:id="107355249">
                  <w:marLeft w:val="0"/>
                  <w:marRight w:val="0"/>
                  <w:marTop w:val="0"/>
                  <w:marBottom w:val="0"/>
                  <w:divBdr>
                    <w:top w:val="none" w:sz="0" w:space="0" w:color="auto"/>
                    <w:left w:val="none" w:sz="0" w:space="0" w:color="auto"/>
                    <w:bottom w:val="none" w:sz="0" w:space="0" w:color="auto"/>
                    <w:right w:val="none" w:sz="0" w:space="0" w:color="auto"/>
                  </w:divBdr>
                  <w:divsChild>
                    <w:div w:id="1596866264">
                      <w:marLeft w:val="0"/>
                      <w:marRight w:val="0"/>
                      <w:marTop w:val="0"/>
                      <w:marBottom w:val="0"/>
                      <w:divBdr>
                        <w:top w:val="none" w:sz="0" w:space="0" w:color="auto"/>
                        <w:left w:val="none" w:sz="0" w:space="0" w:color="auto"/>
                        <w:bottom w:val="none" w:sz="0" w:space="0" w:color="auto"/>
                        <w:right w:val="none" w:sz="0" w:space="0" w:color="auto"/>
                      </w:divBdr>
                    </w:div>
                  </w:divsChild>
                </w:div>
                <w:div w:id="573200472">
                  <w:marLeft w:val="0"/>
                  <w:marRight w:val="0"/>
                  <w:marTop w:val="0"/>
                  <w:marBottom w:val="0"/>
                  <w:divBdr>
                    <w:top w:val="none" w:sz="0" w:space="0" w:color="auto"/>
                    <w:left w:val="none" w:sz="0" w:space="0" w:color="auto"/>
                    <w:bottom w:val="none" w:sz="0" w:space="0" w:color="auto"/>
                    <w:right w:val="none" w:sz="0" w:space="0" w:color="auto"/>
                  </w:divBdr>
                  <w:divsChild>
                    <w:div w:id="775758978">
                      <w:marLeft w:val="0"/>
                      <w:marRight w:val="0"/>
                      <w:marTop w:val="0"/>
                      <w:marBottom w:val="0"/>
                      <w:divBdr>
                        <w:top w:val="none" w:sz="0" w:space="0" w:color="auto"/>
                        <w:left w:val="none" w:sz="0" w:space="0" w:color="auto"/>
                        <w:bottom w:val="none" w:sz="0" w:space="0" w:color="auto"/>
                        <w:right w:val="none" w:sz="0" w:space="0" w:color="auto"/>
                      </w:divBdr>
                    </w:div>
                  </w:divsChild>
                </w:div>
                <w:div w:id="142360138">
                  <w:marLeft w:val="0"/>
                  <w:marRight w:val="0"/>
                  <w:marTop w:val="0"/>
                  <w:marBottom w:val="0"/>
                  <w:divBdr>
                    <w:top w:val="none" w:sz="0" w:space="0" w:color="auto"/>
                    <w:left w:val="none" w:sz="0" w:space="0" w:color="auto"/>
                    <w:bottom w:val="none" w:sz="0" w:space="0" w:color="auto"/>
                    <w:right w:val="none" w:sz="0" w:space="0" w:color="auto"/>
                  </w:divBdr>
                  <w:divsChild>
                    <w:div w:id="1155728047">
                      <w:marLeft w:val="0"/>
                      <w:marRight w:val="0"/>
                      <w:marTop w:val="0"/>
                      <w:marBottom w:val="0"/>
                      <w:divBdr>
                        <w:top w:val="none" w:sz="0" w:space="0" w:color="auto"/>
                        <w:left w:val="none" w:sz="0" w:space="0" w:color="auto"/>
                        <w:bottom w:val="none" w:sz="0" w:space="0" w:color="auto"/>
                        <w:right w:val="none" w:sz="0" w:space="0" w:color="auto"/>
                      </w:divBdr>
                    </w:div>
                  </w:divsChild>
                </w:div>
                <w:div w:id="1199855079">
                  <w:marLeft w:val="0"/>
                  <w:marRight w:val="0"/>
                  <w:marTop w:val="0"/>
                  <w:marBottom w:val="0"/>
                  <w:divBdr>
                    <w:top w:val="none" w:sz="0" w:space="0" w:color="auto"/>
                    <w:left w:val="none" w:sz="0" w:space="0" w:color="auto"/>
                    <w:bottom w:val="none" w:sz="0" w:space="0" w:color="auto"/>
                    <w:right w:val="none" w:sz="0" w:space="0" w:color="auto"/>
                  </w:divBdr>
                  <w:divsChild>
                    <w:div w:id="1121269342">
                      <w:marLeft w:val="0"/>
                      <w:marRight w:val="0"/>
                      <w:marTop w:val="0"/>
                      <w:marBottom w:val="0"/>
                      <w:divBdr>
                        <w:top w:val="none" w:sz="0" w:space="0" w:color="auto"/>
                        <w:left w:val="none" w:sz="0" w:space="0" w:color="auto"/>
                        <w:bottom w:val="none" w:sz="0" w:space="0" w:color="auto"/>
                        <w:right w:val="none" w:sz="0" w:space="0" w:color="auto"/>
                      </w:divBdr>
                    </w:div>
                  </w:divsChild>
                </w:div>
                <w:div w:id="20862993">
                  <w:marLeft w:val="0"/>
                  <w:marRight w:val="0"/>
                  <w:marTop w:val="0"/>
                  <w:marBottom w:val="0"/>
                  <w:divBdr>
                    <w:top w:val="none" w:sz="0" w:space="0" w:color="auto"/>
                    <w:left w:val="none" w:sz="0" w:space="0" w:color="auto"/>
                    <w:bottom w:val="none" w:sz="0" w:space="0" w:color="auto"/>
                    <w:right w:val="none" w:sz="0" w:space="0" w:color="auto"/>
                  </w:divBdr>
                  <w:divsChild>
                    <w:div w:id="822159049">
                      <w:marLeft w:val="0"/>
                      <w:marRight w:val="0"/>
                      <w:marTop w:val="0"/>
                      <w:marBottom w:val="0"/>
                      <w:divBdr>
                        <w:top w:val="none" w:sz="0" w:space="0" w:color="auto"/>
                        <w:left w:val="none" w:sz="0" w:space="0" w:color="auto"/>
                        <w:bottom w:val="none" w:sz="0" w:space="0" w:color="auto"/>
                        <w:right w:val="none" w:sz="0" w:space="0" w:color="auto"/>
                      </w:divBdr>
                    </w:div>
                  </w:divsChild>
                </w:div>
                <w:div w:id="1443382439">
                  <w:marLeft w:val="0"/>
                  <w:marRight w:val="0"/>
                  <w:marTop w:val="0"/>
                  <w:marBottom w:val="0"/>
                  <w:divBdr>
                    <w:top w:val="none" w:sz="0" w:space="0" w:color="auto"/>
                    <w:left w:val="none" w:sz="0" w:space="0" w:color="auto"/>
                    <w:bottom w:val="none" w:sz="0" w:space="0" w:color="auto"/>
                    <w:right w:val="none" w:sz="0" w:space="0" w:color="auto"/>
                  </w:divBdr>
                  <w:divsChild>
                    <w:div w:id="482477699">
                      <w:marLeft w:val="0"/>
                      <w:marRight w:val="0"/>
                      <w:marTop w:val="0"/>
                      <w:marBottom w:val="0"/>
                      <w:divBdr>
                        <w:top w:val="none" w:sz="0" w:space="0" w:color="auto"/>
                        <w:left w:val="none" w:sz="0" w:space="0" w:color="auto"/>
                        <w:bottom w:val="none" w:sz="0" w:space="0" w:color="auto"/>
                        <w:right w:val="none" w:sz="0" w:space="0" w:color="auto"/>
                      </w:divBdr>
                    </w:div>
                  </w:divsChild>
                </w:div>
                <w:div w:id="864174033">
                  <w:marLeft w:val="0"/>
                  <w:marRight w:val="0"/>
                  <w:marTop w:val="0"/>
                  <w:marBottom w:val="0"/>
                  <w:divBdr>
                    <w:top w:val="none" w:sz="0" w:space="0" w:color="auto"/>
                    <w:left w:val="none" w:sz="0" w:space="0" w:color="auto"/>
                    <w:bottom w:val="none" w:sz="0" w:space="0" w:color="auto"/>
                    <w:right w:val="none" w:sz="0" w:space="0" w:color="auto"/>
                  </w:divBdr>
                  <w:divsChild>
                    <w:div w:id="1141069761">
                      <w:marLeft w:val="0"/>
                      <w:marRight w:val="0"/>
                      <w:marTop w:val="0"/>
                      <w:marBottom w:val="0"/>
                      <w:divBdr>
                        <w:top w:val="none" w:sz="0" w:space="0" w:color="auto"/>
                        <w:left w:val="none" w:sz="0" w:space="0" w:color="auto"/>
                        <w:bottom w:val="none" w:sz="0" w:space="0" w:color="auto"/>
                        <w:right w:val="none" w:sz="0" w:space="0" w:color="auto"/>
                      </w:divBdr>
                    </w:div>
                  </w:divsChild>
                </w:div>
                <w:div w:id="502014958">
                  <w:marLeft w:val="0"/>
                  <w:marRight w:val="0"/>
                  <w:marTop w:val="0"/>
                  <w:marBottom w:val="0"/>
                  <w:divBdr>
                    <w:top w:val="none" w:sz="0" w:space="0" w:color="auto"/>
                    <w:left w:val="none" w:sz="0" w:space="0" w:color="auto"/>
                    <w:bottom w:val="none" w:sz="0" w:space="0" w:color="auto"/>
                    <w:right w:val="none" w:sz="0" w:space="0" w:color="auto"/>
                  </w:divBdr>
                  <w:divsChild>
                    <w:div w:id="1512069167">
                      <w:marLeft w:val="0"/>
                      <w:marRight w:val="0"/>
                      <w:marTop w:val="0"/>
                      <w:marBottom w:val="0"/>
                      <w:divBdr>
                        <w:top w:val="none" w:sz="0" w:space="0" w:color="auto"/>
                        <w:left w:val="none" w:sz="0" w:space="0" w:color="auto"/>
                        <w:bottom w:val="none" w:sz="0" w:space="0" w:color="auto"/>
                        <w:right w:val="none" w:sz="0" w:space="0" w:color="auto"/>
                      </w:divBdr>
                    </w:div>
                  </w:divsChild>
                </w:div>
                <w:div w:id="1082873104">
                  <w:marLeft w:val="0"/>
                  <w:marRight w:val="0"/>
                  <w:marTop w:val="0"/>
                  <w:marBottom w:val="0"/>
                  <w:divBdr>
                    <w:top w:val="none" w:sz="0" w:space="0" w:color="auto"/>
                    <w:left w:val="none" w:sz="0" w:space="0" w:color="auto"/>
                    <w:bottom w:val="none" w:sz="0" w:space="0" w:color="auto"/>
                    <w:right w:val="none" w:sz="0" w:space="0" w:color="auto"/>
                  </w:divBdr>
                  <w:divsChild>
                    <w:div w:id="2058964305">
                      <w:marLeft w:val="0"/>
                      <w:marRight w:val="0"/>
                      <w:marTop w:val="0"/>
                      <w:marBottom w:val="0"/>
                      <w:divBdr>
                        <w:top w:val="none" w:sz="0" w:space="0" w:color="auto"/>
                        <w:left w:val="none" w:sz="0" w:space="0" w:color="auto"/>
                        <w:bottom w:val="none" w:sz="0" w:space="0" w:color="auto"/>
                        <w:right w:val="none" w:sz="0" w:space="0" w:color="auto"/>
                      </w:divBdr>
                    </w:div>
                  </w:divsChild>
                </w:div>
                <w:div w:id="618609518">
                  <w:marLeft w:val="0"/>
                  <w:marRight w:val="0"/>
                  <w:marTop w:val="0"/>
                  <w:marBottom w:val="0"/>
                  <w:divBdr>
                    <w:top w:val="none" w:sz="0" w:space="0" w:color="auto"/>
                    <w:left w:val="none" w:sz="0" w:space="0" w:color="auto"/>
                    <w:bottom w:val="none" w:sz="0" w:space="0" w:color="auto"/>
                    <w:right w:val="none" w:sz="0" w:space="0" w:color="auto"/>
                  </w:divBdr>
                  <w:divsChild>
                    <w:div w:id="1892693050">
                      <w:marLeft w:val="0"/>
                      <w:marRight w:val="0"/>
                      <w:marTop w:val="0"/>
                      <w:marBottom w:val="0"/>
                      <w:divBdr>
                        <w:top w:val="none" w:sz="0" w:space="0" w:color="auto"/>
                        <w:left w:val="none" w:sz="0" w:space="0" w:color="auto"/>
                        <w:bottom w:val="none" w:sz="0" w:space="0" w:color="auto"/>
                        <w:right w:val="none" w:sz="0" w:space="0" w:color="auto"/>
                      </w:divBdr>
                    </w:div>
                  </w:divsChild>
                </w:div>
                <w:div w:id="1941177619">
                  <w:marLeft w:val="0"/>
                  <w:marRight w:val="0"/>
                  <w:marTop w:val="0"/>
                  <w:marBottom w:val="0"/>
                  <w:divBdr>
                    <w:top w:val="none" w:sz="0" w:space="0" w:color="auto"/>
                    <w:left w:val="none" w:sz="0" w:space="0" w:color="auto"/>
                    <w:bottom w:val="none" w:sz="0" w:space="0" w:color="auto"/>
                    <w:right w:val="none" w:sz="0" w:space="0" w:color="auto"/>
                  </w:divBdr>
                  <w:divsChild>
                    <w:div w:id="86778785">
                      <w:marLeft w:val="0"/>
                      <w:marRight w:val="0"/>
                      <w:marTop w:val="0"/>
                      <w:marBottom w:val="0"/>
                      <w:divBdr>
                        <w:top w:val="none" w:sz="0" w:space="0" w:color="auto"/>
                        <w:left w:val="none" w:sz="0" w:space="0" w:color="auto"/>
                        <w:bottom w:val="none" w:sz="0" w:space="0" w:color="auto"/>
                        <w:right w:val="none" w:sz="0" w:space="0" w:color="auto"/>
                      </w:divBdr>
                    </w:div>
                  </w:divsChild>
                </w:div>
                <w:div w:id="229996693">
                  <w:marLeft w:val="0"/>
                  <w:marRight w:val="0"/>
                  <w:marTop w:val="0"/>
                  <w:marBottom w:val="0"/>
                  <w:divBdr>
                    <w:top w:val="none" w:sz="0" w:space="0" w:color="auto"/>
                    <w:left w:val="none" w:sz="0" w:space="0" w:color="auto"/>
                    <w:bottom w:val="none" w:sz="0" w:space="0" w:color="auto"/>
                    <w:right w:val="none" w:sz="0" w:space="0" w:color="auto"/>
                  </w:divBdr>
                  <w:divsChild>
                    <w:div w:id="1088042692">
                      <w:marLeft w:val="0"/>
                      <w:marRight w:val="0"/>
                      <w:marTop w:val="0"/>
                      <w:marBottom w:val="0"/>
                      <w:divBdr>
                        <w:top w:val="none" w:sz="0" w:space="0" w:color="auto"/>
                        <w:left w:val="none" w:sz="0" w:space="0" w:color="auto"/>
                        <w:bottom w:val="none" w:sz="0" w:space="0" w:color="auto"/>
                        <w:right w:val="none" w:sz="0" w:space="0" w:color="auto"/>
                      </w:divBdr>
                    </w:div>
                  </w:divsChild>
                </w:div>
                <w:div w:id="1449084911">
                  <w:marLeft w:val="0"/>
                  <w:marRight w:val="0"/>
                  <w:marTop w:val="0"/>
                  <w:marBottom w:val="0"/>
                  <w:divBdr>
                    <w:top w:val="none" w:sz="0" w:space="0" w:color="auto"/>
                    <w:left w:val="none" w:sz="0" w:space="0" w:color="auto"/>
                    <w:bottom w:val="none" w:sz="0" w:space="0" w:color="auto"/>
                    <w:right w:val="none" w:sz="0" w:space="0" w:color="auto"/>
                  </w:divBdr>
                  <w:divsChild>
                    <w:div w:id="336228996">
                      <w:marLeft w:val="0"/>
                      <w:marRight w:val="0"/>
                      <w:marTop w:val="0"/>
                      <w:marBottom w:val="0"/>
                      <w:divBdr>
                        <w:top w:val="none" w:sz="0" w:space="0" w:color="auto"/>
                        <w:left w:val="none" w:sz="0" w:space="0" w:color="auto"/>
                        <w:bottom w:val="none" w:sz="0" w:space="0" w:color="auto"/>
                        <w:right w:val="none" w:sz="0" w:space="0" w:color="auto"/>
                      </w:divBdr>
                    </w:div>
                  </w:divsChild>
                </w:div>
                <w:div w:id="1096637636">
                  <w:marLeft w:val="0"/>
                  <w:marRight w:val="0"/>
                  <w:marTop w:val="0"/>
                  <w:marBottom w:val="0"/>
                  <w:divBdr>
                    <w:top w:val="none" w:sz="0" w:space="0" w:color="auto"/>
                    <w:left w:val="none" w:sz="0" w:space="0" w:color="auto"/>
                    <w:bottom w:val="none" w:sz="0" w:space="0" w:color="auto"/>
                    <w:right w:val="none" w:sz="0" w:space="0" w:color="auto"/>
                  </w:divBdr>
                  <w:divsChild>
                    <w:div w:id="943422968">
                      <w:marLeft w:val="0"/>
                      <w:marRight w:val="0"/>
                      <w:marTop w:val="0"/>
                      <w:marBottom w:val="0"/>
                      <w:divBdr>
                        <w:top w:val="none" w:sz="0" w:space="0" w:color="auto"/>
                        <w:left w:val="none" w:sz="0" w:space="0" w:color="auto"/>
                        <w:bottom w:val="none" w:sz="0" w:space="0" w:color="auto"/>
                        <w:right w:val="none" w:sz="0" w:space="0" w:color="auto"/>
                      </w:divBdr>
                    </w:div>
                  </w:divsChild>
                </w:div>
                <w:div w:id="1834567843">
                  <w:marLeft w:val="0"/>
                  <w:marRight w:val="0"/>
                  <w:marTop w:val="0"/>
                  <w:marBottom w:val="0"/>
                  <w:divBdr>
                    <w:top w:val="none" w:sz="0" w:space="0" w:color="auto"/>
                    <w:left w:val="none" w:sz="0" w:space="0" w:color="auto"/>
                    <w:bottom w:val="none" w:sz="0" w:space="0" w:color="auto"/>
                    <w:right w:val="none" w:sz="0" w:space="0" w:color="auto"/>
                  </w:divBdr>
                  <w:divsChild>
                    <w:div w:id="1850363612">
                      <w:marLeft w:val="0"/>
                      <w:marRight w:val="0"/>
                      <w:marTop w:val="0"/>
                      <w:marBottom w:val="0"/>
                      <w:divBdr>
                        <w:top w:val="none" w:sz="0" w:space="0" w:color="auto"/>
                        <w:left w:val="none" w:sz="0" w:space="0" w:color="auto"/>
                        <w:bottom w:val="none" w:sz="0" w:space="0" w:color="auto"/>
                        <w:right w:val="none" w:sz="0" w:space="0" w:color="auto"/>
                      </w:divBdr>
                    </w:div>
                  </w:divsChild>
                </w:div>
                <w:div w:id="610208137">
                  <w:marLeft w:val="0"/>
                  <w:marRight w:val="0"/>
                  <w:marTop w:val="0"/>
                  <w:marBottom w:val="0"/>
                  <w:divBdr>
                    <w:top w:val="none" w:sz="0" w:space="0" w:color="auto"/>
                    <w:left w:val="none" w:sz="0" w:space="0" w:color="auto"/>
                    <w:bottom w:val="none" w:sz="0" w:space="0" w:color="auto"/>
                    <w:right w:val="none" w:sz="0" w:space="0" w:color="auto"/>
                  </w:divBdr>
                  <w:divsChild>
                    <w:div w:id="775826072">
                      <w:marLeft w:val="0"/>
                      <w:marRight w:val="0"/>
                      <w:marTop w:val="0"/>
                      <w:marBottom w:val="0"/>
                      <w:divBdr>
                        <w:top w:val="none" w:sz="0" w:space="0" w:color="auto"/>
                        <w:left w:val="none" w:sz="0" w:space="0" w:color="auto"/>
                        <w:bottom w:val="none" w:sz="0" w:space="0" w:color="auto"/>
                        <w:right w:val="none" w:sz="0" w:space="0" w:color="auto"/>
                      </w:divBdr>
                    </w:div>
                  </w:divsChild>
                </w:div>
                <w:div w:id="187566689">
                  <w:marLeft w:val="0"/>
                  <w:marRight w:val="0"/>
                  <w:marTop w:val="0"/>
                  <w:marBottom w:val="0"/>
                  <w:divBdr>
                    <w:top w:val="none" w:sz="0" w:space="0" w:color="auto"/>
                    <w:left w:val="none" w:sz="0" w:space="0" w:color="auto"/>
                    <w:bottom w:val="none" w:sz="0" w:space="0" w:color="auto"/>
                    <w:right w:val="none" w:sz="0" w:space="0" w:color="auto"/>
                  </w:divBdr>
                  <w:divsChild>
                    <w:div w:id="1187403772">
                      <w:marLeft w:val="0"/>
                      <w:marRight w:val="0"/>
                      <w:marTop w:val="0"/>
                      <w:marBottom w:val="0"/>
                      <w:divBdr>
                        <w:top w:val="none" w:sz="0" w:space="0" w:color="auto"/>
                        <w:left w:val="none" w:sz="0" w:space="0" w:color="auto"/>
                        <w:bottom w:val="none" w:sz="0" w:space="0" w:color="auto"/>
                        <w:right w:val="none" w:sz="0" w:space="0" w:color="auto"/>
                      </w:divBdr>
                    </w:div>
                  </w:divsChild>
                </w:div>
                <w:div w:id="1989899858">
                  <w:marLeft w:val="0"/>
                  <w:marRight w:val="0"/>
                  <w:marTop w:val="0"/>
                  <w:marBottom w:val="0"/>
                  <w:divBdr>
                    <w:top w:val="none" w:sz="0" w:space="0" w:color="auto"/>
                    <w:left w:val="none" w:sz="0" w:space="0" w:color="auto"/>
                    <w:bottom w:val="none" w:sz="0" w:space="0" w:color="auto"/>
                    <w:right w:val="none" w:sz="0" w:space="0" w:color="auto"/>
                  </w:divBdr>
                  <w:divsChild>
                    <w:div w:id="944536908">
                      <w:marLeft w:val="0"/>
                      <w:marRight w:val="0"/>
                      <w:marTop w:val="0"/>
                      <w:marBottom w:val="0"/>
                      <w:divBdr>
                        <w:top w:val="none" w:sz="0" w:space="0" w:color="auto"/>
                        <w:left w:val="none" w:sz="0" w:space="0" w:color="auto"/>
                        <w:bottom w:val="none" w:sz="0" w:space="0" w:color="auto"/>
                        <w:right w:val="none" w:sz="0" w:space="0" w:color="auto"/>
                      </w:divBdr>
                    </w:div>
                  </w:divsChild>
                </w:div>
                <w:div w:id="656692040">
                  <w:marLeft w:val="0"/>
                  <w:marRight w:val="0"/>
                  <w:marTop w:val="0"/>
                  <w:marBottom w:val="0"/>
                  <w:divBdr>
                    <w:top w:val="none" w:sz="0" w:space="0" w:color="auto"/>
                    <w:left w:val="none" w:sz="0" w:space="0" w:color="auto"/>
                    <w:bottom w:val="none" w:sz="0" w:space="0" w:color="auto"/>
                    <w:right w:val="none" w:sz="0" w:space="0" w:color="auto"/>
                  </w:divBdr>
                  <w:divsChild>
                    <w:div w:id="1566918218">
                      <w:marLeft w:val="0"/>
                      <w:marRight w:val="0"/>
                      <w:marTop w:val="0"/>
                      <w:marBottom w:val="0"/>
                      <w:divBdr>
                        <w:top w:val="none" w:sz="0" w:space="0" w:color="auto"/>
                        <w:left w:val="none" w:sz="0" w:space="0" w:color="auto"/>
                        <w:bottom w:val="none" w:sz="0" w:space="0" w:color="auto"/>
                        <w:right w:val="none" w:sz="0" w:space="0" w:color="auto"/>
                      </w:divBdr>
                    </w:div>
                  </w:divsChild>
                </w:div>
                <w:div w:id="1238514075">
                  <w:marLeft w:val="0"/>
                  <w:marRight w:val="0"/>
                  <w:marTop w:val="0"/>
                  <w:marBottom w:val="0"/>
                  <w:divBdr>
                    <w:top w:val="none" w:sz="0" w:space="0" w:color="auto"/>
                    <w:left w:val="none" w:sz="0" w:space="0" w:color="auto"/>
                    <w:bottom w:val="none" w:sz="0" w:space="0" w:color="auto"/>
                    <w:right w:val="none" w:sz="0" w:space="0" w:color="auto"/>
                  </w:divBdr>
                  <w:divsChild>
                    <w:div w:id="346371301">
                      <w:marLeft w:val="0"/>
                      <w:marRight w:val="0"/>
                      <w:marTop w:val="0"/>
                      <w:marBottom w:val="0"/>
                      <w:divBdr>
                        <w:top w:val="none" w:sz="0" w:space="0" w:color="auto"/>
                        <w:left w:val="none" w:sz="0" w:space="0" w:color="auto"/>
                        <w:bottom w:val="none" w:sz="0" w:space="0" w:color="auto"/>
                        <w:right w:val="none" w:sz="0" w:space="0" w:color="auto"/>
                      </w:divBdr>
                    </w:div>
                  </w:divsChild>
                </w:div>
                <w:div w:id="532810315">
                  <w:marLeft w:val="0"/>
                  <w:marRight w:val="0"/>
                  <w:marTop w:val="0"/>
                  <w:marBottom w:val="0"/>
                  <w:divBdr>
                    <w:top w:val="none" w:sz="0" w:space="0" w:color="auto"/>
                    <w:left w:val="none" w:sz="0" w:space="0" w:color="auto"/>
                    <w:bottom w:val="none" w:sz="0" w:space="0" w:color="auto"/>
                    <w:right w:val="none" w:sz="0" w:space="0" w:color="auto"/>
                  </w:divBdr>
                  <w:divsChild>
                    <w:div w:id="191500116">
                      <w:marLeft w:val="0"/>
                      <w:marRight w:val="0"/>
                      <w:marTop w:val="0"/>
                      <w:marBottom w:val="0"/>
                      <w:divBdr>
                        <w:top w:val="none" w:sz="0" w:space="0" w:color="auto"/>
                        <w:left w:val="none" w:sz="0" w:space="0" w:color="auto"/>
                        <w:bottom w:val="none" w:sz="0" w:space="0" w:color="auto"/>
                        <w:right w:val="none" w:sz="0" w:space="0" w:color="auto"/>
                      </w:divBdr>
                    </w:div>
                  </w:divsChild>
                </w:div>
                <w:div w:id="1139764862">
                  <w:marLeft w:val="0"/>
                  <w:marRight w:val="0"/>
                  <w:marTop w:val="0"/>
                  <w:marBottom w:val="0"/>
                  <w:divBdr>
                    <w:top w:val="none" w:sz="0" w:space="0" w:color="auto"/>
                    <w:left w:val="none" w:sz="0" w:space="0" w:color="auto"/>
                    <w:bottom w:val="none" w:sz="0" w:space="0" w:color="auto"/>
                    <w:right w:val="none" w:sz="0" w:space="0" w:color="auto"/>
                  </w:divBdr>
                  <w:divsChild>
                    <w:div w:id="2070305770">
                      <w:marLeft w:val="0"/>
                      <w:marRight w:val="0"/>
                      <w:marTop w:val="0"/>
                      <w:marBottom w:val="0"/>
                      <w:divBdr>
                        <w:top w:val="none" w:sz="0" w:space="0" w:color="auto"/>
                        <w:left w:val="none" w:sz="0" w:space="0" w:color="auto"/>
                        <w:bottom w:val="none" w:sz="0" w:space="0" w:color="auto"/>
                        <w:right w:val="none" w:sz="0" w:space="0" w:color="auto"/>
                      </w:divBdr>
                    </w:div>
                  </w:divsChild>
                </w:div>
                <w:div w:id="1986352389">
                  <w:marLeft w:val="0"/>
                  <w:marRight w:val="0"/>
                  <w:marTop w:val="0"/>
                  <w:marBottom w:val="0"/>
                  <w:divBdr>
                    <w:top w:val="none" w:sz="0" w:space="0" w:color="auto"/>
                    <w:left w:val="none" w:sz="0" w:space="0" w:color="auto"/>
                    <w:bottom w:val="none" w:sz="0" w:space="0" w:color="auto"/>
                    <w:right w:val="none" w:sz="0" w:space="0" w:color="auto"/>
                  </w:divBdr>
                  <w:divsChild>
                    <w:div w:id="61561955">
                      <w:marLeft w:val="0"/>
                      <w:marRight w:val="0"/>
                      <w:marTop w:val="0"/>
                      <w:marBottom w:val="0"/>
                      <w:divBdr>
                        <w:top w:val="none" w:sz="0" w:space="0" w:color="auto"/>
                        <w:left w:val="none" w:sz="0" w:space="0" w:color="auto"/>
                        <w:bottom w:val="none" w:sz="0" w:space="0" w:color="auto"/>
                        <w:right w:val="none" w:sz="0" w:space="0" w:color="auto"/>
                      </w:divBdr>
                    </w:div>
                  </w:divsChild>
                </w:div>
                <w:div w:id="152064126">
                  <w:marLeft w:val="0"/>
                  <w:marRight w:val="0"/>
                  <w:marTop w:val="0"/>
                  <w:marBottom w:val="0"/>
                  <w:divBdr>
                    <w:top w:val="none" w:sz="0" w:space="0" w:color="auto"/>
                    <w:left w:val="none" w:sz="0" w:space="0" w:color="auto"/>
                    <w:bottom w:val="none" w:sz="0" w:space="0" w:color="auto"/>
                    <w:right w:val="none" w:sz="0" w:space="0" w:color="auto"/>
                  </w:divBdr>
                  <w:divsChild>
                    <w:div w:id="1242059942">
                      <w:marLeft w:val="0"/>
                      <w:marRight w:val="0"/>
                      <w:marTop w:val="0"/>
                      <w:marBottom w:val="0"/>
                      <w:divBdr>
                        <w:top w:val="none" w:sz="0" w:space="0" w:color="auto"/>
                        <w:left w:val="none" w:sz="0" w:space="0" w:color="auto"/>
                        <w:bottom w:val="none" w:sz="0" w:space="0" w:color="auto"/>
                        <w:right w:val="none" w:sz="0" w:space="0" w:color="auto"/>
                      </w:divBdr>
                    </w:div>
                  </w:divsChild>
                </w:div>
                <w:div w:id="353458115">
                  <w:marLeft w:val="0"/>
                  <w:marRight w:val="0"/>
                  <w:marTop w:val="0"/>
                  <w:marBottom w:val="0"/>
                  <w:divBdr>
                    <w:top w:val="none" w:sz="0" w:space="0" w:color="auto"/>
                    <w:left w:val="none" w:sz="0" w:space="0" w:color="auto"/>
                    <w:bottom w:val="none" w:sz="0" w:space="0" w:color="auto"/>
                    <w:right w:val="none" w:sz="0" w:space="0" w:color="auto"/>
                  </w:divBdr>
                  <w:divsChild>
                    <w:div w:id="560286025">
                      <w:marLeft w:val="0"/>
                      <w:marRight w:val="0"/>
                      <w:marTop w:val="0"/>
                      <w:marBottom w:val="0"/>
                      <w:divBdr>
                        <w:top w:val="none" w:sz="0" w:space="0" w:color="auto"/>
                        <w:left w:val="none" w:sz="0" w:space="0" w:color="auto"/>
                        <w:bottom w:val="none" w:sz="0" w:space="0" w:color="auto"/>
                        <w:right w:val="none" w:sz="0" w:space="0" w:color="auto"/>
                      </w:divBdr>
                    </w:div>
                  </w:divsChild>
                </w:div>
                <w:div w:id="502015147">
                  <w:marLeft w:val="0"/>
                  <w:marRight w:val="0"/>
                  <w:marTop w:val="0"/>
                  <w:marBottom w:val="0"/>
                  <w:divBdr>
                    <w:top w:val="none" w:sz="0" w:space="0" w:color="auto"/>
                    <w:left w:val="none" w:sz="0" w:space="0" w:color="auto"/>
                    <w:bottom w:val="none" w:sz="0" w:space="0" w:color="auto"/>
                    <w:right w:val="none" w:sz="0" w:space="0" w:color="auto"/>
                  </w:divBdr>
                  <w:divsChild>
                    <w:div w:id="2049139539">
                      <w:marLeft w:val="0"/>
                      <w:marRight w:val="0"/>
                      <w:marTop w:val="0"/>
                      <w:marBottom w:val="0"/>
                      <w:divBdr>
                        <w:top w:val="none" w:sz="0" w:space="0" w:color="auto"/>
                        <w:left w:val="none" w:sz="0" w:space="0" w:color="auto"/>
                        <w:bottom w:val="none" w:sz="0" w:space="0" w:color="auto"/>
                        <w:right w:val="none" w:sz="0" w:space="0" w:color="auto"/>
                      </w:divBdr>
                    </w:div>
                  </w:divsChild>
                </w:div>
                <w:div w:id="923413230">
                  <w:marLeft w:val="0"/>
                  <w:marRight w:val="0"/>
                  <w:marTop w:val="0"/>
                  <w:marBottom w:val="0"/>
                  <w:divBdr>
                    <w:top w:val="none" w:sz="0" w:space="0" w:color="auto"/>
                    <w:left w:val="none" w:sz="0" w:space="0" w:color="auto"/>
                    <w:bottom w:val="none" w:sz="0" w:space="0" w:color="auto"/>
                    <w:right w:val="none" w:sz="0" w:space="0" w:color="auto"/>
                  </w:divBdr>
                  <w:divsChild>
                    <w:div w:id="1251500844">
                      <w:marLeft w:val="0"/>
                      <w:marRight w:val="0"/>
                      <w:marTop w:val="0"/>
                      <w:marBottom w:val="0"/>
                      <w:divBdr>
                        <w:top w:val="none" w:sz="0" w:space="0" w:color="auto"/>
                        <w:left w:val="none" w:sz="0" w:space="0" w:color="auto"/>
                        <w:bottom w:val="none" w:sz="0" w:space="0" w:color="auto"/>
                        <w:right w:val="none" w:sz="0" w:space="0" w:color="auto"/>
                      </w:divBdr>
                    </w:div>
                  </w:divsChild>
                </w:div>
                <w:div w:id="504170242">
                  <w:marLeft w:val="0"/>
                  <w:marRight w:val="0"/>
                  <w:marTop w:val="0"/>
                  <w:marBottom w:val="0"/>
                  <w:divBdr>
                    <w:top w:val="none" w:sz="0" w:space="0" w:color="auto"/>
                    <w:left w:val="none" w:sz="0" w:space="0" w:color="auto"/>
                    <w:bottom w:val="none" w:sz="0" w:space="0" w:color="auto"/>
                    <w:right w:val="none" w:sz="0" w:space="0" w:color="auto"/>
                  </w:divBdr>
                  <w:divsChild>
                    <w:div w:id="9264475">
                      <w:marLeft w:val="0"/>
                      <w:marRight w:val="0"/>
                      <w:marTop w:val="0"/>
                      <w:marBottom w:val="0"/>
                      <w:divBdr>
                        <w:top w:val="none" w:sz="0" w:space="0" w:color="auto"/>
                        <w:left w:val="none" w:sz="0" w:space="0" w:color="auto"/>
                        <w:bottom w:val="none" w:sz="0" w:space="0" w:color="auto"/>
                        <w:right w:val="none" w:sz="0" w:space="0" w:color="auto"/>
                      </w:divBdr>
                    </w:div>
                  </w:divsChild>
                </w:div>
                <w:div w:id="1036586297">
                  <w:marLeft w:val="0"/>
                  <w:marRight w:val="0"/>
                  <w:marTop w:val="0"/>
                  <w:marBottom w:val="0"/>
                  <w:divBdr>
                    <w:top w:val="none" w:sz="0" w:space="0" w:color="auto"/>
                    <w:left w:val="none" w:sz="0" w:space="0" w:color="auto"/>
                    <w:bottom w:val="none" w:sz="0" w:space="0" w:color="auto"/>
                    <w:right w:val="none" w:sz="0" w:space="0" w:color="auto"/>
                  </w:divBdr>
                  <w:divsChild>
                    <w:div w:id="1617835473">
                      <w:marLeft w:val="0"/>
                      <w:marRight w:val="0"/>
                      <w:marTop w:val="0"/>
                      <w:marBottom w:val="0"/>
                      <w:divBdr>
                        <w:top w:val="none" w:sz="0" w:space="0" w:color="auto"/>
                        <w:left w:val="none" w:sz="0" w:space="0" w:color="auto"/>
                        <w:bottom w:val="none" w:sz="0" w:space="0" w:color="auto"/>
                        <w:right w:val="none" w:sz="0" w:space="0" w:color="auto"/>
                      </w:divBdr>
                    </w:div>
                  </w:divsChild>
                </w:div>
                <w:div w:id="162088942">
                  <w:marLeft w:val="0"/>
                  <w:marRight w:val="0"/>
                  <w:marTop w:val="0"/>
                  <w:marBottom w:val="0"/>
                  <w:divBdr>
                    <w:top w:val="none" w:sz="0" w:space="0" w:color="auto"/>
                    <w:left w:val="none" w:sz="0" w:space="0" w:color="auto"/>
                    <w:bottom w:val="none" w:sz="0" w:space="0" w:color="auto"/>
                    <w:right w:val="none" w:sz="0" w:space="0" w:color="auto"/>
                  </w:divBdr>
                  <w:divsChild>
                    <w:div w:id="1582250739">
                      <w:marLeft w:val="0"/>
                      <w:marRight w:val="0"/>
                      <w:marTop w:val="0"/>
                      <w:marBottom w:val="0"/>
                      <w:divBdr>
                        <w:top w:val="none" w:sz="0" w:space="0" w:color="auto"/>
                        <w:left w:val="none" w:sz="0" w:space="0" w:color="auto"/>
                        <w:bottom w:val="none" w:sz="0" w:space="0" w:color="auto"/>
                        <w:right w:val="none" w:sz="0" w:space="0" w:color="auto"/>
                      </w:divBdr>
                    </w:div>
                  </w:divsChild>
                </w:div>
                <w:div w:id="46609908">
                  <w:marLeft w:val="0"/>
                  <w:marRight w:val="0"/>
                  <w:marTop w:val="0"/>
                  <w:marBottom w:val="0"/>
                  <w:divBdr>
                    <w:top w:val="none" w:sz="0" w:space="0" w:color="auto"/>
                    <w:left w:val="none" w:sz="0" w:space="0" w:color="auto"/>
                    <w:bottom w:val="none" w:sz="0" w:space="0" w:color="auto"/>
                    <w:right w:val="none" w:sz="0" w:space="0" w:color="auto"/>
                  </w:divBdr>
                  <w:divsChild>
                    <w:div w:id="163670720">
                      <w:marLeft w:val="0"/>
                      <w:marRight w:val="0"/>
                      <w:marTop w:val="0"/>
                      <w:marBottom w:val="0"/>
                      <w:divBdr>
                        <w:top w:val="none" w:sz="0" w:space="0" w:color="auto"/>
                        <w:left w:val="none" w:sz="0" w:space="0" w:color="auto"/>
                        <w:bottom w:val="none" w:sz="0" w:space="0" w:color="auto"/>
                        <w:right w:val="none" w:sz="0" w:space="0" w:color="auto"/>
                      </w:divBdr>
                    </w:div>
                  </w:divsChild>
                </w:div>
                <w:div w:id="863514282">
                  <w:marLeft w:val="0"/>
                  <w:marRight w:val="0"/>
                  <w:marTop w:val="0"/>
                  <w:marBottom w:val="0"/>
                  <w:divBdr>
                    <w:top w:val="none" w:sz="0" w:space="0" w:color="auto"/>
                    <w:left w:val="none" w:sz="0" w:space="0" w:color="auto"/>
                    <w:bottom w:val="none" w:sz="0" w:space="0" w:color="auto"/>
                    <w:right w:val="none" w:sz="0" w:space="0" w:color="auto"/>
                  </w:divBdr>
                  <w:divsChild>
                    <w:div w:id="2037730057">
                      <w:marLeft w:val="0"/>
                      <w:marRight w:val="0"/>
                      <w:marTop w:val="0"/>
                      <w:marBottom w:val="0"/>
                      <w:divBdr>
                        <w:top w:val="none" w:sz="0" w:space="0" w:color="auto"/>
                        <w:left w:val="none" w:sz="0" w:space="0" w:color="auto"/>
                        <w:bottom w:val="none" w:sz="0" w:space="0" w:color="auto"/>
                        <w:right w:val="none" w:sz="0" w:space="0" w:color="auto"/>
                      </w:divBdr>
                    </w:div>
                  </w:divsChild>
                </w:div>
                <w:div w:id="1048339003">
                  <w:marLeft w:val="0"/>
                  <w:marRight w:val="0"/>
                  <w:marTop w:val="0"/>
                  <w:marBottom w:val="0"/>
                  <w:divBdr>
                    <w:top w:val="none" w:sz="0" w:space="0" w:color="auto"/>
                    <w:left w:val="none" w:sz="0" w:space="0" w:color="auto"/>
                    <w:bottom w:val="none" w:sz="0" w:space="0" w:color="auto"/>
                    <w:right w:val="none" w:sz="0" w:space="0" w:color="auto"/>
                  </w:divBdr>
                  <w:divsChild>
                    <w:div w:id="1421878089">
                      <w:marLeft w:val="0"/>
                      <w:marRight w:val="0"/>
                      <w:marTop w:val="0"/>
                      <w:marBottom w:val="0"/>
                      <w:divBdr>
                        <w:top w:val="none" w:sz="0" w:space="0" w:color="auto"/>
                        <w:left w:val="none" w:sz="0" w:space="0" w:color="auto"/>
                        <w:bottom w:val="none" w:sz="0" w:space="0" w:color="auto"/>
                        <w:right w:val="none" w:sz="0" w:space="0" w:color="auto"/>
                      </w:divBdr>
                    </w:div>
                  </w:divsChild>
                </w:div>
                <w:div w:id="1898470656">
                  <w:marLeft w:val="0"/>
                  <w:marRight w:val="0"/>
                  <w:marTop w:val="0"/>
                  <w:marBottom w:val="0"/>
                  <w:divBdr>
                    <w:top w:val="none" w:sz="0" w:space="0" w:color="auto"/>
                    <w:left w:val="none" w:sz="0" w:space="0" w:color="auto"/>
                    <w:bottom w:val="none" w:sz="0" w:space="0" w:color="auto"/>
                    <w:right w:val="none" w:sz="0" w:space="0" w:color="auto"/>
                  </w:divBdr>
                  <w:divsChild>
                    <w:div w:id="543057466">
                      <w:marLeft w:val="0"/>
                      <w:marRight w:val="0"/>
                      <w:marTop w:val="0"/>
                      <w:marBottom w:val="0"/>
                      <w:divBdr>
                        <w:top w:val="none" w:sz="0" w:space="0" w:color="auto"/>
                        <w:left w:val="none" w:sz="0" w:space="0" w:color="auto"/>
                        <w:bottom w:val="none" w:sz="0" w:space="0" w:color="auto"/>
                        <w:right w:val="none" w:sz="0" w:space="0" w:color="auto"/>
                      </w:divBdr>
                    </w:div>
                  </w:divsChild>
                </w:div>
                <w:div w:id="1399939625">
                  <w:marLeft w:val="0"/>
                  <w:marRight w:val="0"/>
                  <w:marTop w:val="0"/>
                  <w:marBottom w:val="0"/>
                  <w:divBdr>
                    <w:top w:val="none" w:sz="0" w:space="0" w:color="auto"/>
                    <w:left w:val="none" w:sz="0" w:space="0" w:color="auto"/>
                    <w:bottom w:val="none" w:sz="0" w:space="0" w:color="auto"/>
                    <w:right w:val="none" w:sz="0" w:space="0" w:color="auto"/>
                  </w:divBdr>
                  <w:divsChild>
                    <w:div w:id="1659308688">
                      <w:marLeft w:val="0"/>
                      <w:marRight w:val="0"/>
                      <w:marTop w:val="0"/>
                      <w:marBottom w:val="0"/>
                      <w:divBdr>
                        <w:top w:val="none" w:sz="0" w:space="0" w:color="auto"/>
                        <w:left w:val="none" w:sz="0" w:space="0" w:color="auto"/>
                        <w:bottom w:val="none" w:sz="0" w:space="0" w:color="auto"/>
                        <w:right w:val="none" w:sz="0" w:space="0" w:color="auto"/>
                      </w:divBdr>
                    </w:div>
                  </w:divsChild>
                </w:div>
                <w:div w:id="757680224">
                  <w:marLeft w:val="0"/>
                  <w:marRight w:val="0"/>
                  <w:marTop w:val="0"/>
                  <w:marBottom w:val="0"/>
                  <w:divBdr>
                    <w:top w:val="none" w:sz="0" w:space="0" w:color="auto"/>
                    <w:left w:val="none" w:sz="0" w:space="0" w:color="auto"/>
                    <w:bottom w:val="none" w:sz="0" w:space="0" w:color="auto"/>
                    <w:right w:val="none" w:sz="0" w:space="0" w:color="auto"/>
                  </w:divBdr>
                  <w:divsChild>
                    <w:div w:id="1783257452">
                      <w:marLeft w:val="0"/>
                      <w:marRight w:val="0"/>
                      <w:marTop w:val="0"/>
                      <w:marBottom w:val="0"/>
                      <w:divBdr>
                        <w:top w:val="none" w:sz="0" w:space="0" w:color="auto"/>
                        <w:left w:val="none" w:sz="0" w:space="0" w:color="auto"/>
                        <w:bottom w:val="none" w:sz="0" w:space="0" w:color="auto"/>
                        <w:right w:val="none" w:sz="0" w:space="0" w:color="auto"/>
                      </w:divBdr>
                    </w:div>
                  </w:divsChild>
                </w:div>
                <w:div w:id="1896309492">
                  <w:marLeft w:val="0"/>
                  <w:marRight w:val="0"/>
                  <w:marTop w:val="0"/>
                  <w:marBottom w:val="0"/>
                  <w:divBdr>
                    <w:top w:val="none" w:sz="0" w:space="0" w:color="auto"/>
                    <w:left w:val="none" w:sz="0" w:space="0" w:color="auto"/>
                    <w:bottom w:val="none" w:sz="0" w:space="0" w:color="auto"/>
                    <w:right w:val="none" w:sz="0" w:space="0" w:color="auto"/>
                  </w:divBdr>
                  <w:divsChild>
                    <w:div w:id="953904856">
                      <w:marLeft w:val="0"/>
                      <w:marRight w:val="0"/>
                      <w:marTop w:val="0"/>
                      <w:marBottom w:val="0"/>
                      <w:divBdr>
                        <w:top w:val="none" w:sz="0" w:space="0" w:color="auto"/>
                        <w:left w:val="none" w:sz="0" w:space="0" w:color="auto"/>
                        <w:bottom w:val="none" w:sz="0" w:space="0" w:color="auto"/>
                        <w:right w:val="none" w:sz="0" w:space="0" w:color="auto"/>
                      </w:divBdr>
                    </w:div>
                  </w:divsChild>
                </w:div>
                <w:div w:id="844440070">
                  <w:marLeft w:val="0"/>
                  <w:marRight w:val="0"/>
                  <w:marTop w:val="0"/>
                  <w:marBottom w:val="0"/>
                  <w:divBdr>
                    <w:top w:val="none" w:sz="0" w:space="0" w:color="auto"/>
                    <w:left w:val="none" w:sz="0" w:space="0" w:color="auto"/>
                    <w:bottom w:val="none" w:sz="0" w:space="0" w:color="auto"/>
                    <w:right w:val="none" w:sz="0" w:space="0" w:color="auto"/>
                  </w:divBdr>
                  <w:divsChild>
                    <w:div w:id="1518736413">
                      <w:marLeft w:val="0"/>
                      <w:marRight w:val="0"/>
                      <w:marTop w:val="0"/>
                      <w:marBottom w:val="0"/>
                      <w:divBdr>
                        <w:top w:val="none" w:sz="0" w:space="0" w:color="auto"/>
                        <w:left w:val="none" w:sz="0" w:space="0" w:color="auto"/>
                        <w:bottom w:val="none" w:sz="0" w:space="0" w:color="auto"/>
                        <w:right w:val="none" w:sz="0" w:space="0" w:color="auto"/>
                      </w:divBdr>
                    </w:div>
                  </w:divsChild>
                </w:div>
                <w:div w:id="1094978855">
                  <w:marLeft w:val="0"/>
                  <w:marRight w:val="0"/>
                  <w:marTop w:val="0"/>
                  <w:marBottom w:val="0"/>
                  <w:divBdr>
                    <w:top w:val="none" w:sz="0" w:space="0" w:color="auto"/>
                    <w:left w:val="none" w:sz="0" w:space="0" w:color="auto"/>
                    <w:bottom w:val="none" w:sz="0" w:space="0" w:color="auto"/>
                    <w:right w:val="none" w:sz="0" w:space="0" w:color="auto"/>
                  </w:divBdr>
                  <w:divsChild>
                    <w:div w:id="1294171326">
                      <w:marLeft w:val="0"/>
                      <w:marRight w:val="0"/>
                      <w:marTop w:val="0"/>
                      <w:marBottom w:val="0"/>
                      <w:divBdr>
                        <w:top w:val="none" w:sz="0" w:space="0" w:color="auto"/>
                        <w:left w:val="none" w:sz="0" w:space="0" w:color="auto"/>
                        <w:bottom w:val="none" w:sz="0" w:space="0" w:color="auto"/>
                        <w:right w:val="none" w:sz="0" w:space="0" w:color="auto"/>
                      </w:divBdr>
                    </w:div>
                  </w:divsChild>
                </w:div>
                <w:div w:id="974526806">
                  <w:marLeft w:val="0"/>
                  <w:marRight w:val="0"/>
                  <w:marTop w:val="0"/>
                  <w:marBottom w:val="0"/>
                  <w:divBdr>
                    <w:top w:val="none" w:sz="0" w:space="0" w:color="auto"/>
                    <w:left w:val="none" w:sz="0" w:space="0" w:color="auto"/>
                    <w:bottom w:val="none" w:sz="0" w:space="0" w:color="auto"/>
                    <w:right w:val="none" w:sz="0" w:space="0" w:color="auto"/>
                  </w:divBdr>
                  <w:divsChild>
                    <w:div w:id="544559038">
                      <w:marLeft w:val="0"/>
                      <w:marRight w:val="0"/>
                      <w:marTop w:val="0"/>
                      <w:marBottom w:val="0"/>
                      <w:divBdr>
                        <w:top w:val="none" w:sz="0" w:space="0" w:color="auto"/>
                        <w:left w:val="none" w:sz="0" w:space="0" w:color="auto"/>
                        <w:bottom w:val="none" w:sz="0" w:space="0" w:color="auto"/>
                        <w:right w:val="none" w:sz="0" w:space="0" w:color="auto"/>
                      </w:divBdr>
                    </w:div>
                  </w:divsChild>
                </w:div>
                <w:div w:id="1750078273">
                  <w:marLeft w:val="0"/>
                  <w:marRight w:val="0"/>
                  <w:marTop w:val="0"/>
                  <w:marBottom w:val="0"/>
                  <w:divBdr>
                    <w:top w:val="none" w:sz="0" w:space="0" w:color="auto"/>
                    <w:left w:val="none" w:sz="0" w:space="0" w:color="auto"/>
                    <w:bottom w:val="none" w:sz="0" w:space="0" w:color="auto"/>
                    <w:right w:val="none" w:sz="0" w:space="0" w:color="auto"/>
                  </w:divBdr>
                  <w:divsChild>
                    <w:div w:id="2129659710">
                      <w:marLeft w:val="0"/>
                      <w:marRight w:val="0"/>
                      <w:marTop w:val="0"/>
                      <w:marBottom w:val="0"/>
                      <w:divBdr>
                        <w:top w:val="none" w:sz="0" w:space="0" w:color="auto"/>
                        <w:left w:val="none" w:sz="0" w:space="0" w:color="auto"/>
                        <w:bottom w:val="none" w:sz="0" w:space="0" w:color="auto"/>
                        <w:right w:val="none" w:sz="0" w:space="0" w:color="auto"/>
                      </w:divBdr>
                    </w:div>
                  </w:divsChild>
                </w:div>
                <w:div w:id="1949190363">
                  <w:marLeft w:val="0"/>
                  <w:marRight w:val="0"/>
                  <w:marTop w:val="0"/>
                  <w:marBottom w:val="0"/>
                  <w:divBdr>
                    <w:top w:val="none" w:sz="0" w:space="0" w:color="auto"/>
                    <w:left w:val="none" w:sz="0" w:space="0" w:color="auto"/>
                    <w:bottom w:val="none" w:sz="0" w:space="0" w:color="auto"/>
                    <w:right w:val="none" w:sz="0" w:space="0" w:color="auto"/>
                  </w:divBdr>
                  <w:divsChild>
                    <w:div w:id="773404752">
                      <w:marLeft w:val="0"/>
                      <w:marRight w:val="0"/>
                      <w:marTop w:val="0"/>
                      <w:marBottom w:val="0"/>
                      <w:divBdr>
                        <w:top w:val="none" w:sz="0" w:space="0" w:color="auto"/>
                        <w:left w:val="none" w:sz="0" w:space="0" w:color="auto"/>
                        <w:bottom w:val="none" w:sz="0" w:space="0" w:color="auto"/>
                        <w:right w:val="none" w:sz="0" w:space="0" w:color="auto"/>
                      </w:divBdr>
                    </w:div>
                  </w:divsChild>
                </w:div>
                <w:div w:id="2003119220">
                  <w:marLeft w:val="0"/>
                  <w:marRight w:val="0"/>
                  <w:marTop w:val="0"/>
                  <w:marBottom w:val="0"/>
                  <w:divBdr>
                    <w:top w:val="none" w:sz="0" w:space="0" w:color="auto"/>
                    <w:left w:val="none" w:sz="0" w:space="0" w:color="auto"/>
                    <w:bottom w:val="none" w:sz="0" w:space="0" w:color="auto"/>
                    <w:right w:val="none" w:sz="0" w:space="0" w:color="auto"/>
                  </w:divBdr>
                  <w:divsChild>
                    <w:div w:id="624311837">
                      <w:marLeft w:val="0"/>
                      <w:marRight w:val="0"/>
                      <w:marTop w:val="0"/>
                      <w:marBottom w:val="0"/>
                      <w:divBdr>
                        <w:top w:val="none" w:sz="0" w:space="0" w:color="auto"/>
                        <w:left w:val="none" w:sz="0" w:space="0" w:color="auto"/>
                        <w:bottom w:val="none" w:sz="0" w:space="0" w:color="auto"/>
                        <w:right w:val="none" w:sz="0" w:space="0" w:color="auto"/>
                      </w:divBdr>
                    </w:div>
                  </w:divsChild>
                </w:div>
                <w:div w:id="1642617932">
                  <w:marLeft w:val="0"/>
                  <w:marRight w:val="0"/>
                  <w:marTop w:val="0"/>
                  <w:marBottom w:val="0"/>
                  <w:divBdr>
                    <w:top w:val="none" w:sz="0" w:space="0" w:color="auto"/>
                    <w:left w:val="none" w:sz="0" w:space="0" w:color="auto"/>
                    <w:bottom w:val="none" w:sz="0" w:space="0" w:color="auto"/>
                    <w:right w:val="none" w:sz="0" w:space="0" w:color="auto"/>
                  </w:divBdr>
                  <w:divsChild>
                    <w:div w:id="91515247">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856648787">
                      <w:marLeft w:val="0"/>
                      <w:marRight w:val="0"/>
                      <w:marTop w:val="0"/>
                      <w:marBottom w:val="0"/>
                      <w:divBdr>
                        <w:top w:val="none" w:sz="0" w:space="0" w:color="auto"/>
                        <w:left w:val="none" w:sz="0" w:space="0" w:color="auto"/>
                        <w:bottom w:val="none" w:sz="0" w:space="0" w:color="auto"/>
                        <w:right w:val="none" w:sz="0" w:space="0" w:color="auto"/>
                      </w:divBdr>
                    </w:div>
                  </w:divsChild>
                </w:div>
                <w:div w:id="799961450">
                  <w:marLeft w:val="0"/>
                  <w:marRight w:val="0"/>
                  <w:marTop w:val="0"/>
                  <w:marBottom w:val="0"/>
                  <w:divBdr>
                    <w:top w:val="none" w:sz="0" w:space="0" w:color="auto"/>
                    <w:left w:val="none" w:sz="0" w:space="0" w:color="auto"/>
                    <w:bottom w:val="none" w:sz="0" w:space="0" w:color="auto"/>
                    <w:right w:val="none" w:sz="0" w:space="0" w:color="auto"/>
                  </w:divBdr>
                  <w:divsChild>
                    <w:div w:id="498736732">
                      <w:marLeft w:val="0"/>
                      <w:marRight w:val="0"/>
                      <w:marTop w:val="0"/>
                      <w:marBottom w:val="0"/>
                      <w:divBdr>
                        <w:top w:val="none" w:sz="0" w:space="0" w:color="auto"/>
                        <w:left w:val="none" w:sz="0" w:space="0" w:color="auto"/>
                        <w:bottom w:val="none" w:sz="0" w:space="0" w:color="auto"/>
                        <w:right w:val="none" w:sz="0" w:space="0" w:color="auto"/>
                      </w:divBdr>
                    </w:div>
                  </w:divsChild>
                </w:div>
                <w:div w:id="47340612">
                  <w:marLeft w:val="0"/>
                  <w:marRight w:val="0"/>
                  <w:marTop w:val="0"/>
                  <w:marBottom w:val="0"/>
                  <w:divBdr>
                    <w:top w:val="none" w:sz="0" w:space="0" w:color="auto"/>
                    <w:left w:val="none" w:sz="0" w:space="0" w:color="auto"/>
                    <w:bottom w:val="none" w:sz="0" w:space="0" w:color="auto"/>
                    <w:right w:val="none" w:sz="0" w:space="0" w:color="auto"/>
                  </w:divBdr>
                  <w:divsChild>
                    <w:div w:id="208228935">
                      <w:marLeft w:val="0"/>
                      <w:marRight w:val="0"/>
                      <w:marTop w:val="0"/>
                      <w:marBottom w:val="0"/>
                      <w:divBdr>
                        <w:top w:val="none" w:sz="0" w:space="0" w:color="auto"/>
                        <w:left w:val="none" w:sz="0" w:space="0" w:color="auto"/>
                        <w:bottom w:val="none" w:sz="0" w:space="0" w:color="auto"/>
                        <w:right w:val="none" w:sz="0" w:space="0" w:color="auto"/>
                      </w:divBdr>
                    </w:div>
                  </w:divsChild>
                </w:div>
                <w:div w:id="508519283">
                  <w:marLeft w:val="0"/>
                  <w:marRight w:val="0"/>
                  <w:marTop w:val="0"/>
                  <w:marBottom w:val="0"/>
                  <w:divBdr>
                    <w:top w:val="none" w:sz="0" w:space="0" w:color="auto"/>
                    <w:left w:val="none" w:sz="0" w:space="0" w:color="auto"/>
                    <w:bottom w:val="none" w:sz="0" w:space="0" w:color="auto"/>
                    <w:right w:val="none" w:sz="0" w:space="0" w:color="auto"/>
                  </w:divBdr>
                  <w:divsChild>
                    <w:div w:id="1129129187">
                      <w:marLeft w:val="0"/>
                      <w:marRight w:val="0"/>
                      <w:marTop w:val="0"/>
                      <w:marBottom w:val="0"/>
                      <w:divBdr>
                        <w:top w:val="none" w:sz="0" w:space="0" w:color="auto"/>
                        <w:left w:val="none" w:sz="0" w:space="0" w:color="auto"/>
                        <w:bottom w:val="none" w:sz="0" w:space="0" w:color="auto"/>
                        <w:right w:val="none" w:sz="0" w:space="0" w:color="auto"/>
                      </w:divBdr>
                    </w:div>
                  </w:divsChild>
                </w:div>
                <w:div w:id="1819881900">
                  <w:marLeft w:val="0"/>
                  <w:marRight w:val="0"/>
                  <w:marTop w:val="0"/>
                  <w:marBottom w:val="0"/>
                  <w:divBdr>
                    <w:top w:val="none" w:sz="0" w:space="0" w:color="auto"/>
                    <w:left w:val="none" w:sz="0" w:space="0" w:color="auto"/>
                    <w:bottom w:val="none" w:sz="0" w:space="0" w:color="auto"/>
                    <w:right w:val="none" w:sz="0" w:space="0" w:color="auto"/>
                  </w:divBdr>
                  <w:divsChild>
                    <w:div w:id="1315378300">
                      <w:marLeft w:val="0"/>
                      <w:marRight w:val="0"/>
                      <w:marTop w:val="0"/>
                      <w:marBottom w:val="0"/>
                      <w:divBdr>
                        <w:top w:val="none" w:sz="0" w:space="0" w:color="auto"/>
                        <w:left w:val="none" w:sz="0" w:space="0" w:color="auto"/>
                        <w:bottom w:val="none" w:sz="0" w:space="0" w:color="auto"/>
                        <w:right w:val="none" w:sz="0" w:space="0" w:color="auto"/>
                      </w:divBdr>
                    </w:div>
                  </w:divsChild>
                </w:div>
                <w:div w:id="480537556">
                  <w:marLeft w:val="0"/>
                  <w:marRight w:val="0"/>
                  <w:marTop w:val="0"/>
                  <w:marBottom w:val="0"/>
                  <w:divBdr>
                    <w:top w:val="none" w:sz="0" w:space="0" w:color="auto"/>
                    <w:left w:val="none" w:sz="0" w:space="0" w:color="auto"/>
                    <w:bottom w:val="none" w:sz="0" w:space="0" w:color="auto"/>
                    <w:right w:val="none" w:sz="0" w:space="0" w:color="auto"/>
                  </w:divBdr>
                  <w:divsChild>
                    <w:div w:id="913509281">
                      <w:marLeft w:val="0"/>
                      <w:marRight w:val="0"/>
                      <w:marTop w:val="0"/>
                      <w:marBottom w:val="0"/>
                      <w:divBdr>
                        <w:top w:val="none" w:sz="0" w:space="0" w:color="auto"/>
                        <w:left w:val="none" w:sz="0" w:space="0" w:color="auto"/>
                        <w:bottom w:val="none" w:sz="0" w:space="0" w:color="auto"/>
                        <w:right w:val="none" w:sz="0" w:space="0" w:color="auto"/>
                      </w:divBdr>
                    </w:div>
                  </w:divsChild>
                </w:div>
                <w:div w:id="1648044790">
                  <w:marLeft w:val="0"/>
                  <w:marRight w:val="0"/>
                  <w:marTop w:val="0"/>
                  <w:marBottom w:val="0"/>
                  <w:divBdr>
                    <w:top w:val="none" w:sz="0" w:space="0" w:color="auto"/>
                    <w:left w:val="none" w:sz="0" w:space="0" w:color="auto"/>
                    <w:bottom w:val="none" w:sz="0" w:space="0" w:color="auto"/>
                    <w:right w:val="none" w:sz="0" w:space="0" w:color="auto"/>
                  </w:divBdr>
                  <w:divsChild>
                    <w:div w:id="966162353">
                      <w:marLeft w:val="0"/>
                      <w:marRight w:val="0"/>
                      <w:marTop w:val="0"/>
                      <w:marBottom w:val="0"/>
                      <w:divBdr>
                        <w:top w:val="none" w:sz="0" w:space="0" w:color="auto"/>
                        <w:left w:val="none" w:sz="0" w:space="0" w:color="auto"/>
                        <w:bottom w:val="none" w:sz="0" w:space="0" w:color="auto"/>
                        <w:right w:val="none" w:sz="0" w:space="0" w:color="auto"/>
                      </w:divBdr>
                    </w:div>
                  </w:divsChild>
                </w:div>
                <w:div w:id="1647707423">
                  <w:marLeft w:val="0"/>
                  <w:marRight w:val="0"/>
                  <w:marTop w:val="0"/>
                  <w:marBottom w:val="0"/>
                  <w:divBdr>
                    <w:top w:val="none" w:sz="0" w:space="0" w:color="auto"/>
                    <w:left w:val="none" w:sz="0" w:space="0" w:color="auto"/>
                    <w:bottom w:val="none" w:sz="0" w:space="0" w:color="auto"/>
                    <w:right w:val="none" w:sz="0" w:space="0" w:color="auto"/>
                  </w:divBdr>
                  <w:divsChild>
                    <w:div w:id="815533029">
                      <w:marLeft w:val="0"/>
                      <w:marRight w:val="0"/>
                      <w:marTop w:val="0"/>
                      <w:marBottom w:val="0"/>
                      <w:divBdr>
                        <w:top w:val="none" w:sz="0" w:space="0" w:color="auto"/>
                        <w:left w:val="none" w:sz="0" w:space="0" w:color="auto"/>
                        <w:bottom w:val="none" w:sz="0" w:space="0" w:color="auto"/>
                        <w:right w:val="none" w:sz="0" w:space="0" w:color="auto"/>
                      </w:divBdr>
                    </w:div>
                  </w:divsChild>
                </w:div>
                <w:div w:id="827523747">
                  <w:marLeft w:val="0"/>
                  <w:marRight w:val="0"/>
                  <w:marTop w:val="0"/>
                  <w:marBottom w:val="0"/>
                  <w:divBdr>
                    <w:top w:val="none" w:sz="0" w:space="0" w:color="auto"/>
                    <w:left w:val="none" w:sz="0" w:space="0" w:color="auto"/>
                    <w:bottom w:val="none" w:sz="0" w:space="0" w:color="auto"/>
                    <w:right w:val="none" w:sz="0" w:space="0" w:color="auto"/>
                  </w:divBdr>
                  <w:divsChild>
                    <w:div w:id="257688140">
                      <w:marLeft w:val="0"/>
                      <w:marRight w:val="0"/>
                      <w:marTop w:val="0"/>
                      <w:marBottom w:val="0"/>
                      <w:divBdr>
                        <w:top w:val="none" w:sz="0" w:space="0" w:color="auto"/>
                        <w:left w:val="none" w:sz="0" w:space="0" w:color="auto"/>
                        <w:bottom w:val="none" w:sz="0" w:space="0" w:color="auto"/>
                        <w:right w:val="none" w:sz="0" w:space="0" w:color="auto"/>
                      </w:divBdr>
                    </w:div>
                  </w:divsChild>
                </w:div>
                <w:div w:id="1114252970">
                  <w:marLeft w:val="0"/>
                  <w:marRight w:val="0"/>
                  <w:marTop w:val="0"/>
                  <w:marBottom w:val="0"/>
                  <w:divBdr>
                    <w:top w:val="none" w:sz="0" w:space="0" w:color="auto"/>
                    <w:left w:val="none" w:sz="0" w:space="0" w:color="auto"/>
                    <w:bottom w:val="none" w:sz="0" w:space="0" w:color="auto"/>
                    <w:right w:val="none" w:sz="0" w:space="0" w:color="auto"/>
                  </w:divBdr>
                  <w:divsChild>
                    <w:div w:id="1110396645">
                      <w:marLeft w:val="0"/>
                      <w:marRight w:val="0"/>
                      <w:marTop w:val="0"/>
                      <w:marBottom w:val="0"/>
                      <w:divBdr>
                        <w:top w:val="none" w:sz="0" w:space="0" w:color="auto"/>
                        <w:left w:val="none" w:sz="0" w:space="0" w:color="auto"/>
                        <w:bottom w:val="none" w:sz="0" w:space="0" w:color="auto"/>
                        <w:right w:val="none" w:sz="0" w:space="0" w:color="auto"/>
                      </w:divBdr>
                    </w:div>
                  </w:divsChild>
                </w:div>
                <w:div w:id="104154563">
                  <w:marLeft w:val="0"/>
                  <w:marRight w:val="0"/>
                  <w:marTop w:val="0"/>
                  <w:marBottom w:val="0"/>
                  <w:divBdr>
                    <w:top w:val="none" w:sz="0" w:space="0" w:color="auto"/>
                    <w:left w:val="none" w:sz="0" w:space="0" w:color="auto"/>
                    <w:bottom w:val="none" w:sz="0" w:space="0" w:color="auto"/>
                    <w:right w:val="none" w:sz="0" w:space="0" w:color="auto"/>
                  </w:divBdr>
                  <w:divsChild>
                    <w:div w:id="1770155142">
                      <w:marLeft w:val="0"/>
                      <w:marRight w:val="0"/>
                      <w:marTop w:val="0"/>
                      <w:marBottom w:val="0"/>
                      <w:divBdr>
                        <w:top w:val="none" w:sz="0" w:space="0" w:color="auto"/>
                        <w:left w:val="none" w:sz="0" w:space="0" w:color="auto"/>
                        <w:bottom w:val="none" w:sz="0" w:space="0" w:color="auto"/>
                        <w:right w:val="none" w:sz="0" w:space="0" w:color="auto"/>
                      </w:divBdr>
                    </w:div>
                  </w:divsChild>
                </w:div>
                <w:div w:id="1567035836">
                  <w:marLeft w:val="0"/>
                  <w:marRight w:val="0"/>
                  <w:marTop w:val="0"/>
                  <w:marBottom w:val="0"/>
                  <w:divBdr>
                    <w:top w:val="none" w:sz="0" w:space="0" w:color="auto"/>
                    <w:left w:val="none" w:sz="0" w:space="0" w:color="auto"/>
                    <w:bottom w:val="none" w:sz="0" w:space="0" w:color="auto"/>
                    <w:right w:val="none" w:sz="0" w:space="0" w:color="auto"/>
                  </w:divBdr>
                  <w:divsChild>
                    <w:div w:id="1967199346">
                      <w:marLeft w:val="0"/>
                      <w:marRight w:val="0"/>
                      <w:marTop w:val="0"/>
                      <w:marBottom w:val="0"/>
                      <w:divBdr>
                        <w:top w:val="none" w:sz="0" w:space="0" w:color="auto"/>
                        <w:left w:val="none" w:sz="0" w:space="0" w:color="auto"/>
                        <w:bottom w:val="none" w:sz="0" w:space="0" w:color="auto"/>
                        <w:right w:val="none" w:sz="0" w:space="0" w:color="auto"/>
                      </w:divBdr>
                    </w:div>
                  </w:divsChild>
                </w:div>
                <w:div w:id="2091584086">
                  <w:marLeft w:val="0"/>
                  <w:marRight w:val="0"/>
                  <w:marTop w:val="0"/>
                  <w:marBottom w:val="0"/>
                  <w:divBdr>
                    <w:top w:val="none" w:sz="0" w:space="0" w:color="auto"/>
                    <w:left w:val="none" w:sz="0" w:space="0" w:color="auto"/>
                    <w:bottom w:val="none" w:sz="0" w:space="0" w:color="auto"/>
                    <w:right w:val="none" w:sz="0" w:space="0" w:color="auto"/>
                  </w:divBdr>
                  <w:divsChild>
                    <w:div w:id="1525825921">
                      <w:marLeft w:val="0"/>
                      <w:marRight w:val="0"/>
                      <w:marTop w:val="0"/>
                      <w:marBottom w:val="0"/>
                      <w:divBdr>
                        <w:top w:val="none" w:sz="0" w:space="0" w:color="auto"/>
                        <w:left w:val="none" w:sz="0" w:space="0" w:color="auto"/>
                        <w:bottom w:val="none" w:sz="0" w:space="0" w:color="auto"/>
                        <w:right w:val="none" w:sz="0" w:space="0" w:color="auto"/>
                      </w:divBdr>
                    </w:div>
                  </w:divsChild>
                </w:div>
                <w:div w:id="1075930426">
                  <w:marLeft w:val="0"/>
                  <w:marRight w:val="0"/>
                  <w:marTop w:val="0"/>
                  <w:marBottom w:val="0"/>
                  <w:divBdr>
                    <w:top w:val="none" w:sz="0" w:space="0" w:color="auto"/>
                    <w:left w:val="none" w:sz="0" w:space="0" w:color="auto"/>
                    <w:bottom w:val="none" w:sz="0" w:space="0" w:color="auto"/>
                    <w:right w:val="none" w:sz="0" w:space="0" w:color="auto"/>
                  </w:divBdr>
                  <w:divsChild>
                    <w:div w:id="384526645">
                      <w:marLeft w:val="0"/>
                      <w:marRight w:val="0"/>
                      <w:marTop w:val="0"/>
                      <w:marBottom w:val="0"/>
                      <w:divBdr>
                        <w:top w:val="none" w:sz="0" w:space="0" w:color="auto"/>
                        <w:left w:val="none" w:sz="0" w:space="0" w:color="auto"/>
                        <w:bottom w:val="none" w:sz="0" w:space="0" w:color="auto"/>
                        <w:right w:val="none" w:sz="0" w:space="0" w:color="auto"/>
                      </w:divBdr>
                    </w:div>
                  </w:divsChild>
                </w:div>
                <w:div w:id="1177427625">
                  <w:marLeft w:val="0"/>
                  <w:marRight w:val="0"/>
                  <w:marTop w:val="0"/>
                  <w:marBottom w:val="0"/>
                  <w:divBdr>
                    <w:top w:val="none" w:sz="0" w:space="0" w:color="auto"/>
                    <w:left w:val="none" w:sz="0" w:space="0" w:color="auto"/>
                    <w:bottom w:val="none" w:sz="0" w:space="0" w:color="auto"/>
                    <w:right w:val="none" w:sz="0" w:space="0" w:color="auto"/>
                  </w:divBdr>
                  <w:divsChild>
                    <w:div w:id="352196515">
                      <w:marLeft w:val="0"/>
                      <w:marRight w:val="0"/>
                      <w:marTop w:val="0"/>
                      <w:marBottom w:val="0"/>
                      <w:divBdr>
                        <w:top w:val="none" w:sz="0" w:space="0" w:color="auto"/>
                        <w:left w:val="none" w:sz="0" w:space="0" w:color="auto"/>
                        <w:bottom w:val="none" w:sz="0" w:space="0" w:color="auto"/>
                        <w:right w:val="none" w:sz="0" w:space="0" w:color="auto"/>
                      </w:divBdr>
                    </w:div>
                  </w:divsChild>
                </w:div>
                <w:div w:id="457143518">
                  <w:marLeft w:val="0"/>
                  <w:marRight w:val="0"/>
                  <w:marTop w:val="0"/>
                  <w:marBottom w:val="0"/>
                  <w:divBdr>
                    <w:top w:val="none" w:sz="0" w:space="0" w:color="auto"/>
                    <w:left w:val="none" w:sz="0" w:space="0" w:color="auto"/>
                    <w:bottom w:val="none" w:sz="0" w:space="0" w:color="auto"/>
                    <w:right w:val="none" w:sz="0" w:space="0" w:color="auto"/>
                  </w:divBdr>
                  <w:divsChild>
                    <w:div w:id="1367829929">
                      <w:marLeft w:val="0"/>
                      <w:marRight w:val="0"/>
                      <w:marTop w:val="0"/>
                      <w:marBottom w:val="0"/>
                      <w:divBdr>
                        <w:top w:val="none" w:sz="0" w:space="0" w:color="auto"/>
                        <w:left w:val="none" w:sz="0" w:space="0" w:color="auto"/>
                        <w:bottom w:val="none" w:sz="0" w:space="0" w:color="auto"/>
                        <w:right w:val="none" w:sz="0" w:space="0" w:color="auto"/>
                      </w:divBdr>
                    </w:div>
                  </w:divsChild>
                </w:div>
                <w:div w:id="1588611259">
                  <w:marLeft w:val="0"/>
                  <w:marRight w:val="0"/>
                  <w:marTop w:val="0"/>
                  <w:marBottom w:val="0"/>
                  <w:divBdr>
                    <w:top w:val="none" w:sz="0" w:space="0" w:color="auto"/>
                    <w:left w:val="none" w:sz="0" w:space="0" w:color="auto"/>
                    <w:bottom w:val="none" w:sz="0" w:space="0" w:color="auto"/>
                    <w:right w:val="none" w:sz="0" w:space="0" w:color="auto"/>
                  </w:divBdr>
                  <w:divsChild>
                    <w:div w:id="465053711">
                      <w:marLeft w:val="0"/>
                      <w:marRight w:val="0"/>
                      <w:marTop w:val="0"/>
                      <w:marBottom w:val="0"/>
                      <w:divBdr>
                        <w:top w:val="none" w:sz="0" w:space="0" w:color="auto"/>
                        <w:left w:val="none" w:sz="0" w:space="0" w:color="auto"/>
                        <w:bottom w:val="none" w:sz="0" w:space="0" w:color="auto"/>
                        <w:right w:val="none" w:sz="0" w:space="0" w:color="auto"/>
                      </w:divBdr>
                    </w:div>
                  </w:divsChild>
                </w:div>
                <w:div w:id="1996496748">
                  <w:marLeft w:val="0"/>
                  <w:marRight w:val="0"/>
                  <w:marTop w:val="0"/>
                  <w:marBottom w:val="0"/>
                  <w:divBdr>
                    <w:top w:val="none" w:sz="0" w:space="0" w:color="auto"/>
                    <w:left w:val="none" w:sz="0" w:space="0" w:color="auto"/>
                    <w:bottom w:val="none" w:sz="0" w:space="0" w:color="auto"/>
                    <w:right w:val="none" w:sz="0" w:space="0" w:color="auto"/>
                  </w:divBdr>
                  <w:divsChild>
                    <w:div w:id="1559828538">
                      <w:marLeft w:val="0"/>
                      <w:marRight w:val="0"/>
                      <w:marTop w:val="0"/>
                      <w:marBottom w:val="0"/>
                      <w:divBdr>
                        <w:top w:val="none" w:sz="0" w:space="0" w:color="auto"/>
                        <w:left w:val="none" w:sz="0" w:space="0" w:color="auto"/>
                        <w:bottom w:val="none" w:sz="0" w:space="0" w:color="auto"/>
                        <w:right w:val="none" w:sz="0" w:space="0" w:color="auto"/>
                      </w:divBdr>
                    </w:div>
                  </w:divsChild>
                </w:div>
                <w:div w:id="124390703">
                  <w:marLeft w:val="0"/>
                  <w:marRight w:val="0"/>
                  <w:marTop w:val="0"/>
                  <w:marBottom w:val="0"/>
                  <w:divBdr>
                    <w:top w:val="none" w:sz="0" w:space="0" w:color="auto"/>
                    <w:left w:val="none" w:sz="0" w:space="0" w:color="auto"/>
                    <w:bottom w:val="none" w:sz="0" w:space="0" w:color="auto"/>
                    <w:right w:val="none" w:sz="0" w:space="0" w:color="auto"/>
                  </w:divBdr>
                  <w:divsChild>
                    <w:div w:id="2083989654">
                      <w:marLeft w:val="0"/>
                      <w:marRight w:val="0"/>
                      <w:marTop w:val="0"/>
                      <w:marBottom w:val="0"/>
                      <w:divBdr>
                        <w:top w:val="none" w:sz="0" w:space="0" w:color="auto"/>
                        <w:left w:val="none" w:sz="0" w:space="0" w:color="auto"/>
                        <w:bottom w:val="none" w:sz="0" w:space="0" w:color="auto"/>
                        <w:right w:val="none" w:sz="0" w:space="0" w:color="auto"/>
                      </w:divBdr>
                    </w:div>
                  </w:divsChild>
                </w:div>
                <w:div w:id="47724541">
                  <w:marLeft w:val="0"/>
                  <w:marRight w:val="0"/>
                  <w:marTop w:val="0"/>
                  <w:marBottom w:val="0"/>
                  <w:divBdr>
                    <w:top w:val="none" w:sz="0" w:space="0" w:color="auto"/>
                    <w:left w:val="none" w:sz="0" w:space="0" w:color="auto"/>
                    <w:bottom w:val="none" w:sz="0" w:space="0" w:color="auto"/>
                    <w:right w:val="none" w:sz="0" w:space="0" w:color="auto"/>
                  </w:divBdr>
                  <w:divsChild>
                    <w:div w:id="1060637797">
                      <w:marLeft w:val="0"/>
                      <w:marRight w:val="0"/>
                      <w:marTop w:val="0"/>
                      <w:marBottom w:val="0"/>
                      <w:divBdr>
                        <w:top w:val="none" w:sz="0" w:space="0" w:color="auto"/>
                        <w:left w:val="none" w:sz="0" w:space="0" w:color="auto"/>
                        <w:bottom w:val="none" w:sz="0" w:space="0" w:color="auto"/>
                        <w:right w:val="none" w:sz="0" w:space="0" w:color="auto"/>
                      </w:divBdr>
                    </w:div>
                  </w:divsChild>
                </w:div>
                <w:div w:id="528302231">
                  <w:marLeft w:val="0"/>
                  <w:marRight w:val="0"/>
                  <w:marTop w:val="0"/>
                  <w:marBottom w:val="0"/>
                  <w:divBdr>
                    <w:top w:val="none" w:sz="0" w:space="0" w:color="auto"/>
                    <w:left w:val="none" w:sz="0" w:space="0" w:color="auto"/>
                    <w:bottom w:val="none" w:sz="0" w:space="0" w:color="auto"/>
                    <w:right w:val="none" w:sz="0" w:space="0" w:color="auto"/>
                  </w:divBdr>
                  <w:divsChild>
                    <w:div w:id="1951356891">
                      <w:marLeft w:val="0"/>
                      <w:marRight w:val="0"/>
                      <w:marTop w:val="0"/>
                      <w:marBottom w:val="0"/>
                      <w:divBdr>
                        <w:top w:val="none" w:sz="0" w:space="0" w:color="auto"/>
                        <w:left w:val="none" w:sz="0" w:space="0" w:color="auto"/>
                        <w:bottom w:val="none" w:sz="0" w:space="0" w:color="auto"/>
                        <w:right w:val="none" w:sz="0" w:space="0" w:color="auto"/>
                      </w:divBdr>
                    </w:div>
                  </w:divsChild>
                </w:div>
                <w:div w:id="1605381873">
                  <w:marLeft w:val="0"/>
                  <w:marRight w:val="0"/>
                  <w:marTop w:val="0"/>
                  <w:marBottom w:val="0"/>
                  <w:divBdr>
                    <w:top w:val="none" w:sz="0" w:space="0" w:color="auto"/>
                    <w:left w:val="none" w:sz="0" w:space="0" w:color="auto"/>
                    <w:bottom w:val="none" w:sz="0" w:space="0" w:color="auto"/>
                    <w:right w:val="none" w:sz="0" w:space="0" w:color="auto"/>
                  </w:divBdr>
                  <w:divsChild>
                    <w:div w:id="1977755830">
                      <w:marLeft w:val="0"/>
                      <w:marRight w:val="0"/>
                      <w:marTop w:val="0"/>
                      <w:marBottom w:val="0"/>
                      <w:divBdr>
                        <w:top w:val="none" w:sz="0" w:space="0" w:color="auto"/>
                        <w:left w:val="none" w:sz="0" w:space="0" w:color="auto"/>
                        <w:bottom w:val="none" w:sz="0" w:space="0" w:color="auto"/>
                        <w:right w:val="none" w:sz="0" w:space="0" w:color="auto"/>
                      </w:divBdr>
                    </w:div>
                  </w:divsChild>
                </w:div>
                <w:div w:id="1976138087">
                  <w:marLeft w:val="0"/>
                  <w:marRight w:val="0"/>
                  <w:marTop w:val="0"/>
                  <w:marBottom w:val="0"/>
                  <w:divBdr>
                    <w:top w:val="none" w:sz="0" w:space="0" w:color="auto"/>
                    <w:left w:val="none" w:sz="0" w:space="0" w:color="auto"/>
                    <w:bottom w:val="none" w:sz="0" w:space="0" w:color="auto"/>
                    <w:right w:val="none" w:sz="0" w:space="0" w:color="auto"/>
                  </w:divBdr>
                  <w:divsChild>
                    <w:div w:id="1791825945">
                      <w:marLeft w:val="0"/>
                      <w:marRight w:val="0"/>
                      <w:marTop w:val="0"/>
                      <w:marBottom w:val="0"/>
                      <w:divBdr>
                        <w:top w:val="none" w:sz="0" w:space="0" w:color="auto"/>
                        <w:left w:val="none" w:sz="0" w:space="0" w:color="auto"/>
                        <w:bottom w:val="none" w:sz="0" w:space="0" w:color="auto"/>
                        <w:right w:val="none" w:sz="0" w:space="0" w:color="auto"/>
                      </w:divBdr>
                    </w:div>
                  </w:divsChild>
                </w:div>
                <w:div w:id="1288469630">
                  <w:marLeft w:val="0"/>
                  <w:marRight w:val="0"/>
                  <w:marTop w:val="0"/>
                  <w:marBottom w:val="0"/>
                  <w:divBdr>
                    <w:top w:val="none" w:sz="0" w:space="0" w:color="auto"/>
                    <w:left w:val="none" w:sz="0" w:space="0" w:color="auto"/>
                    <w:bottom w:val="none" w:sz="0" w:space="0" w:color="auto"/>
                    <w:right w:val="none" w:sz="0" w:space="0" w:color="auto"/>
                  </w:divBdr>
                  <w:divsChild>
                    <w:div w:id="220486724">
                      <w:marLeft w:val="0"/>
                      <w:marRight w:val="0"/>
                      <w:marTop w:val="0"/>
                      <w:marBottom w:val="0"/>
                      <w:divBdr>
                        <w:top w:val="none" w:sz="0" w:space="0" w:color="auto"/>
                        <w:left w:val="none" w:sz="0" w:space="0" w:color="auto"/>
                        <w:bottom w:val="none" w:sz="0" w:space="0" w:color="auto"/>
                        <w:right w:val="none" w:sz="0" w:space="0" w:color="auto"/>
                      </w:divBdr>
                    </w:div>
                  </w:divsChild>
                </w:div>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 w:id="1881546440">
                  <w:marLeft w:val="0"/>
                  <w:marRight w:val="0"/>
                  <w:marTop w:val="0"/>
                  <w:marBottom w:val="0"/>
                  <w:divBdr>
                    <w:top w:val="none" w:sz="0" w:space="0" w:color="auto"/>
                    <w:left w:val="none" w:sz="0" w:space="0" w:color="auto"/>
                    <w:bottom w:val="none" w:sz="0" w:space="0" w:color="auto"/>
                    <w:right w:val="none" w:sz="0" w:space="0" w:color="auto"/>
                  </w:divBdr>
                  <w:divsChild>
                    <w:div w:id="397167691">
                      <w:marLeft w:val="0"/>
                      <w:marRight w:val="0"/>
                      <w:marTop w:val="0"/>
                      <w:marBottom w:val="0"/>
                      <w:divBdr>
                        <w:top w:val="none" w:sz="0" w:space="0" w:color="auto"/>
                        <w:left w:val="none" w:sz="0" w:space="0" w:color="auto"/>
                        <w:bottom w:val="none" w:sz="0" w:space="0" w:color="auto"/>
                        <w:right w:val="none" w:sz="0" w:space="0" w:color="auto"/>
                      </w:divBdr>
                    </w:div>
                  </w:divsChild>
                </w:div>
                <w:div w:id="1598443927">
                  <w:marLeft w:val="0"/>
                  <w:marRight w:val="0"/>
                  <w:marTop w:val="0"/>
                  <w:marBottom w:val="0"/>
                  <w:divBdr>
                    <w:top w:val="none" w:sz="0" w:space="0" w:color="auto"/>
                    <w:left w:val="none" w:sz="0" w:space="0" w:color="auto"/>
                    <w:bottom w:val="none" w:sz="0" w:space="0" w:color="auto"/>
                    <w:right w:val="none" w:sz="0" w:space="0" w:color="auto"/>
                  </w:divBdr>
                  <w:divsChild>
                    <w:div w:id="1699820296">
                      <w:marLeft w:val="0"/>
                      <w:marRight w:val="0"/>
                      <w:marTop w:val="0"/>
                      <w:marBottom w:val="0"/>
                      <w:divBdr>
                        <w:top w:val="none" w:sz="0" w:space="0" w:color="auto"/>
                        <w:left w:val="none" w:sz="0" w:space="0" w:color="auto"/>
                        <w:bottom w:val="none" w:sz="0" w:space="0" w:color="auto"/>
                        <w:right w:val="none" w:sz="0" w:space="0" w:color="auto"/>
                      </w:divBdr>
                    </w:div>
                  </w:divsChild>
                </w:div>
                <w:div w:id="953177440">
                  <w:marLeft w:val="0"/>
                  <w:marRight w:val="0"/>
                  <w:marTop w:val="0"/>
                  <w:marBottom w:val="0"/>
                  <w:divBdr>
                    <w:top w:val="none" w:sz="0" w:space="0" w:color="auto"/>
                    <w:left w:val="none" w:sz="0" w:space="0" w:color="auto"/>
                    <w:bottom w:val="none" w:sz="0" w:space="0" w:color="auto"/>
                    <w:right w:val="none" w:sz="0" w:space="0" w:color="auto"/>
                  </w:divBdr>
                  <w:divsChild>
                    <w:div w:id="1056195894">
                      <w:marLeft w:val="0"/>
                      <w:marRight w:val="0"/>
                      <w:marTop w:val="0"/>
                      <w:marBottom w:val="0"/>
                      <w:divBdr>
                        <w:top w:val="none" w:sz="0" w:space="0" w:color="auto"/>
                        <w:left w:val="none" w:sz="0" w:space="0" w:color="auto"/>
                        <w:bottom w:val="none" w:sz="0" w:space="0" w:color="auto"/>
                        <w:right w:val="none" w:sz="0" w:space="0" w:color="auto"/>
                      </w:divBdr>
                    </w:div>
                  </w:divsChild>
                </w:div>
                <w:div w:id="889653904">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
                  </w:divsChild>
                </w:div>
                <w:div w:id="92752436">
                  <w:marLeft w:val="0"/>
                  <w:marRight w:val="0"/>
                  <w:marTop w:val="0"/>
                  <w:marBottom w:val="0"/>
                  <w:divBdr>
                    <w:top w:val="none" w:sz="0" w:space="0" w:color="auto"/>
                    <w:left w:val="none" w:sz="0" w:space="0" w:color="auto"/>
                    <w:bottom w:val="none" w:sz="0" w:space="0" w:color="auto"/>
                    <w:right w:val="none" w:sz="0" w:space="0" w:color="auto"/>
                  </w:divBdr>
                  <w:divsChild>
                    <w:div w:id="1222403519">
                      <w:marLeft w:val="0"/>
                      <w:marRight w:val="0"/>
                      <w:marTop w:val="0"/>
                      <w:marBottom w:val="0"/>
                      <w:divBdr>
                        <w:top w:val="none" w:sz="0" w:space="0" w:color="auto"/>
                        <w:left w:val="none" w:sz="0" w:space="0" w:color="auto"/>
                        <w:bottom w:val="none" w:sz="0" w:space="0" w:color="auto"/>
                        <w:right w:val="none" w:sz="0" w:space="0" w:color="auto"/>
                      </w:divBdr>
                    </w:div>
                  </w:divsChild>
                </w:div>
                <w:div w:id="1079059016">
                  <w:marLeft w:val="0"/>
                  <w:marRight w:val="0"/>
                  <w:marTop w:val="0"/>
                  <w:marBottom w:val="0"/>
                  <w:divBdr>
                    <w:top w:val="none" w:sz="0" w:space="0" w:color="auto"/>
                    <w:left w:val="none" w:sz="0" w:space="0" w:color="auto"/>
                    <w:bottom w:val="none" w:sz="0" w:space="0" w:color="auto"/>
                    <w:right w:val="none" w:sz="0" w:space="0" w:color="auto"/>
                  </w:divBdr>
                  <w:divsChild>
                    <w:div w:id="1438914917">
                      <w:marLeft w:val="0"/>
                      <w:marRight w:val="0"/>
                      <w:marTop w:val="0"/>
                      <w:marBottom w:val="0"/>
                      <w:divBdr>
                        <w:top w:val="none" w:sz="0" w:space="0" w:color="auto"/>
                        <w:left w:val="none" w:sz="0" w:space="0" w:color="auto"/>
                        <w:bottom w:val="none" w:sz="0" w:space="0" w:color="auto"/>
                        <w:right w:val="none" w:sz="0" w:space="0" w:color="auto"/>
                      </w:divBdr>
                    </w:div>
                  </w:divsChild>
                </w:div>
                <w:div w:id="383798816">
                  <w:marLeft w:val="0"/>
                  <w:marRight w:val="0"/>
                  <w:marTop w:val="0"/>
                  <w:marBottom w:val="0"/>
                  <w:divBdr>
                    <w:top w:val="none" w:sz="0" w:space="0" w:color="auto"/>
                    <w:left w:val="none" w:sz="0" w:space="0" w:color="auto"/>
                    <w:bottom w:val="none" w:sz="0" w:space="0" w:color="auto"/>
                    <w:right w:val="none" w:sz="0" w:space="0" w:color="auto"/>
                  </w:divBdr>
                  <w:divsChild>
                    <w:div w:id="591860591">
                      <w:marLeft w:val="0"/>
                      <w:marRight w:val="0"/>
                      <w:marTop w:val="0"/>
                      <w:marBottom w:val="0"/>
                      <w:divBdr>
                        <w:top w:val="none" w:sz="0" w:space="0" w:color="auto"/>
                        <w:left w:val="none" w:sz="0" w:space="0" w:color="auto"/>
                        <w:bottom w:val="none" w:sz="0" w:space="0" w:color="auto"/>
                        <w:right w:val="none" w:sz="0" w:space="0" w:color="auto"/>
                      </w:divBdr>
                    </w:div>
                  </w:divsChild>
                </w:div>
                <w:div w:id="1861426525">
                  <w:marLeft w:val="0"/>
                  <w:marRight w:val="0"/>
                  <w:marTop w:val="0"/>
                  <w:marBottom w:val="0"/>
                  <w:divBdr>
                    <w:top w:val="none" w:sz="0" w:space="0" w:color="auto"/>
                    <w:left w:val="none" w:sz="0" w:space="0" w:color="auto"/>
                    <w:bottom w:val="none" w:sz="0" w:space="0" w:color="auto"/>
                    <w:right w:val="none" w:sz="0" w:space="0" w:color="auto"/>
                  </w:divBdr>
                  <w:divsChild>
                    <w:div w:id="1208760780">
                      <w:marLeft w:val="0"/>
                      <w:marRight w:val="0"/>
                      <w:marTop w:val="0"/>
                      <w:marBottom w:val="0"/>
                      <w:divBdr>
                        <w:top w:val="none" w:sz="0" w:space="0" w:color="auto"/>
                        <w:left w:val="none" w:sz="0" w:space="0" w:color="auto"/>
                        <w:bottom w:val="none" w:sz="0" w:space="0" w:color="auto"/>
                        <w:right w:val="none" w:sz="0" w:space="0" w:color="auto"/>
                      </w:divBdr>
                    </w:div>
                  </w:divsChild>
                </w:div>
                <w:div w:id="1755470895">
                  <w:marLeft w:val="0"/>
                  <w:marRight w:val="0"/>
                  <w:marTop w:val="0"/>
                  <w:marBottom w:val="0"/>
                  <w:divBdr>
                    <w:top w:val="none" w:sz="0" w:space="0" w:color="auto"/>
                    <w:left w:val="none" w:sz="0" w:space="0" w:color="auto"/>
                    <w:bottom w:val="none" w:sz="0" w:space="0" w:color="auto"/>
                    <w:right w:val="none" w:sz="0" w:space="0" w:color="auto"/>
                  </w:divBdr>
                  <w:divsChild>
                    <w:div w:id="283195105">
                      <w:marLeft w:val="0"/>
                      <w:marRight w:val="0"/>
                      <w:marTop w:val="0"/>
                      <w:marBottom w:val="0"/>
                      <w:divBdr>
                        <w:top w:val="none" w:sz="0" w:space="0" w:color="auto"/>
                        <w:left w:val="none" w:sz="0" w:space="0" w:color="auto"/>
                        <w:bottom w:val="none" w:sz="0" w:space="0" w:color="auto"/>
                        <w:right w:val="none" w:sz="0" w:space="0" w:color="auto"/>
                      </w:divBdr>
                    </w:div>
                  </w:divsChild>
                </w:div>
                <w:div w:id="1081873064">
                  <w:marLeft w:val="0"/>
                  <w:marRight w:val="0"/>
                  <w:marTop w:val="0"/>
                  <w:marBottom w:val="0"/>
                  <w:divBdr>
                    <w:top w:val="none" w:sz="0" w:space="0" w:color="auto"/>
                    <w:left w:val="none" w:sz="0" w:space="0" w:color="auto"/>
                    <w:bottom w:val="none" w:sz="0" w:space="0" w:color="auto"/>
                    <w:right w:val="none" w:sz="0" w:space="0" w:color="auto"/>
                  </w:divBdr>
                  <w:divsChild>
                    <w:div w:id="612248000">
                      <w:marLeft w:val="0"/>
                      <w:marRight w:val="0"/>
                      <w:marTop w:val="0"/>
                      <w:marBottom w:val="0"/>
                      <w:divBdr>
                        <w:top w:val="none" w:sz="0" w:space="0" w:color="auto"/>
                        <w:left w:val="none" w:sz="0" w:space="0" w:color="auto"/>
                        <w:bottom w:val="none" w:sz="0" w:space="0" w:color="auto"/>
                        <w:right w:val="none" w:sz="0" w:space="0" w:color="auto"/>
                      </w:divBdr>
                    </w:div>
                  </w:divsChild>
                </w:div>
                <w:div w:id="1233007912">
                  <w:marLeft w:val="0"/>
                  <w:marRight w:val="0"/>
                  <w:marTop w:val="0"/>
                  <w:marBottom w:val="0"/>
                  <w:divBdr>
                    <w:top w:val="none" w:sz="0" w:space="0" w:color="auto"/>
                    <w:left w:val="none" w:sz="0" w:space="0" w:color="auto"/>
                    <w:bottom w:val="none" w:sz="0" w:space="0" w:color="auto"/>
                    <w:right w:val="none" w:sz="0" w:space="0" w:color="auto"/>
                  </w:divBdr>
                  <w:divsChild>
                    <w:div w:id="1304775560">
                      <w:marLeft w:val="0"/>
                      <w:marRight w:val="0"/>
                      <w:marTop w:val="0"/>
                      <w:marBottom w:val="0"/>
                      <w:divBdr>
                        <w:top w:val="none" w:sz="0" w:space="0" w:color="auto"/>
                        <w:left w:val="none" w:sz="0" w:space="0" w:color="auto"/>
                        <w:bottom w:val="none" w:sz="0" w:space="0" w:color="auto"/>
                        <w:right w:val="none" w:sz="0" w:space="0" w:color="auto"/>
                      </w:divBdr>
                    </w:div>
                  </w:divsChild>
                </w:div>
                <w:div w:id="300959446">
                  <w:marLeft w:val="0"/>
                  <w:marRight w:val="0"/>
                  <w:marTop w:val="0"/>
                  <w:marBottom w:val="0"/>
                  <w:divBdr>
                    <w:top w:val="none" w:sz="0" w:space="0" w:color="auto"/>
                    <w:left w:val="none" w:sz="0" w:space="0" w:color="auto"/>
                    <w:bottom w:val="none" w:sz="0" w:space="0" w:color="auto"/>
                    <w:right w:val="none" w:sz="0" w:space="0" w:color="auto"/>
                  </w:divBdr>
                  <w:divsChild>
                    <w:div w:id="1553270047">
                      <w:marLeft w:val="0"/>
                      <w:marRight w:val="0"/>
                      <w:marTop w:val="0"/>
                      <w:marBottom w:val="0"/>
                      <w:divBdr>
                        <w:top w:val="none" w:sz="0" w:space="0" w:color="auto"/>
                        <w:left w:val="none" w:sz="0" w:space="0" w:color="auto"/>
                        <w:bottom w:val="none" w:sz="0" w:space="0" w:color="auto"/>
                        <w:right w:val="none" w:sz="0" w:space="0" w:color="auto"/>
                      </w:divBdr>
                    </w:div>
                  </w:divsChild>
                </w:div>
                <w:div w:id="1193613181">
                  <w:marLeft w:val="0"/>
                  <w:marRight w:val="0"/>
                  <w:marTop w:val="0"/>
                  <w:marBottom w:val="0"/>
                  <w:divBdr>
                    <w:top w:val="none" w:sz="0" w:space="0" w:color="auto"/>
                    <w:left w:val="none" w:sz="0" w:space="0" w:color="auto"/>
                    <w:bottom w:val="none" w:sz="0" w:space="0" w:color="auto"/>
                    <w:right w:val="none" w:sz="0" w:space="0" w:color="auto"/>
                  </w:divBdr>
                  <w:divsChild>
                    <w:div w:id="360522796">
                      <w:marLeft w:val="0"/>
                      <w:marRight w:val="0"/>
                      <w:marTop w:val="0"/>
                      <w:marBottom w:val="0"/>
                      <w:divBdr>
                        <w:top w:val="none" w:sz="0" w:space="0" w:color="auto"/>
                        <w:left w:val="none" w:sz="0" w:space="0" w:color="auto"/>
                        <w:bottom w:val="none" w:sz="0" w:space="0" w:color="auto"/>
                        <w:right w:val="none" w:sz="0" w:space="0" w:color="auto"/>
                      </w:divBdr>
                    </w:div>
                  </w:divsChild>
                </w:div>
                <w:div w:id="931090673">
                  <w:marLeft w:val="0"/>
                  <w:marRight w:val="0"/>
                  <w:marTop w:val="0"/>
                  <w:marBottom w:val="0"/>
                  <w:divBdr>
                    <w:top w:val="none" w:sz="0" w:space="0" w:color="auto"/>
                    <w:left w:val="none" w:sz="0" w:space="0" w:color="auto"/>
                    <w:bottom w:val="none" w:sz="0" w:space="0" w:color="auto"/>
                    <w:right w:val="none" w:sz="0" w:space="0" w:color="auto"/>
                  </w:divBdr>
                  <w:divsChild>
                    <w:div w:id="717513693">
                      <w:marLeft w:val="0"/>
                      <w:marRight w:val="0"/>
                      <w:marTop w:val="0"/>
                      <w:marBottom w:val="0"/>
                      <w:divBdr>
                        <w:top w:val="none" w:sz="0" w:space="0" w:color="auto"/>
                        <w:left w:val="none" w:sz="0" w:space="0" w:color="auto"/>
                        <w:bottom w:val="none" w:sz="0" w:space="0" w:color="auto"/>
                        <w:right w:val="none" w:sz="0" w:space="0" w:color="auto"/>
                      </w:divBdr>
                    </w:div>
                  </w:divsChild>
                </w:div>
                <w:div w:id="115872936">
                  <w:marLeft w:val="0"/>
                  <w:marRight w:val="0"/>
                  <w:marTop w:val="0"/>
                  <w:marBottom w:val="0"/>
                  <w:divBdr>
                    <w:top w:val="none" w:sz="0" w:space="0" w:color="auto"/>
                    <w:left w:val="none" w:sz="0" w:space="0" w:color="auto"/>
                    <w:bottom w:val="none" w:sz="0" w:space="0" w:color="auto"/>
                    <w:right w:val="none" w:sz="0" w:space="0" w:color="auto"/>
                  </w:divBdr>
                  <w:divsChild>
                    <w:div w:id="1430353295">
                      <w:marLeft w:val="0"/>
                      <w:marRight w:val="0"/>
                      <w:marTop w:val="0"/>
                      <w:marBottom w:val="0"/>
                      <w:divBdr>
                        <w:top w:val="none" w:sz="0" w:space="0" w:color="auto"/>
                        <w:left w:val="none" w:sz="0" w:space="0" w:color="auto"/>
                        <w:bottom w:val="none" w:sz="0" w:space="0" w:color="auto"/>
                        <w:right w:val="none" w:sz="0" w:space="0" w:color="auto"/>
                      </w:divBdr>
                    </w:div>
                  </w:divsChild>
                </w:div>
                <w:div w:id="1822236532">
                  <w:marLeft w:val="0"/>
                  <w:marRight w:val="0"/>
                  <w:marTop w:val="0"/>
                  <w:marBottom w:val="0"/>
                  <w:divBdr>
                    <w:top w:val="none" w:sz="0" w:space="0" w:color="auto"/>
                    <w:left w:val="none" w:sz="0" w:space="0" w:color="auto"/>
                    <w:bottom w:val="none" w:sz="0" w:space="0" w:color="auto"/>
                    <w:right w:val="none" w:sz="0" w:space="0" w:color="auto"/>
                  </w:divBdr>
                  <w:divsChild>
                    <w:div w:id="2042441060">
                      <w:marLeft w:val="0"/>
                      <w:marRight w:val="0"/>
                      <w:marTop w:val="0"/>
                      <w:marBottom w:val="0"/>
                      <w:divBdr>
                        <w:top w:val="none" w:sz="0" w:space="0" w:color="auto"/>
                        <w:left w:val="none" w:sz="0" w:space="0" w:color="auto"/>
                        <w:bottom w:val="none" w:sz="0" w:space="0" w:color="auto"/>
                        <w:right w:val="none" w:sz="0" w:space="0" w:color="auto"/>
                      </w:divBdr>
                    </w:div>
                  </w:divsChild>
                </w:div>
                <w:div w:id="1310329927">
                  <w:marLeft w:val="0"/>
                  <w:marRight w:val="0"/>
                  <w:marTop w:val="0"/>
                  <w:marBottom w:val="0"/>
                  <w:divBdr>
                    <w:top w:val="none" w:sz="0" w:space="0" w:color="auto"/>
                    <w:left w:val="none" w:sz="0" w:space="0" w:color="auto"/>
                    <w:bottom w:val="none" w:sz="0" w:space="0" w:color="auto"/>
                    <w:right w:val="none" w:sz="0" w:space="0" w:color="auto"/>
                  </w:divBdr>
                  <w:divsChild>
                    <w:div w:id="775372456">
                      <w:marLeft w:val="0"/>
                      <w:marRight w:val="0"/>
                      <w:marTop w:val="0"/>
                      <w:marBottom w:val="0"/>
                      <w:divBdr>
                        <w:top w:val="none" w:sz="0" w:space="0" w:color="auto"/>
                        <w:left w:val="none" w:sz="0" w:space="0" w:color="auto"/>
                        <w:bottom w:val="none" w:sz="0" w:space="0" w:color="auto"/>
                        <w:right w:val="none" w:sz="0" w:space="0" w:color="auto"/>
                      </w:divBdr>
                    </w:div>
                  </w:divsChild>
                </w:div>
                <w:div w:id="330136179">
                  <w:marLeft w:val="0"/>
                  <w:marRight w:val="0"/>
                  <w:marTop w:val="0"/>
                  <w:marBottom w:val="0"/>
                  <w:divBdr>
                    <w:top w:val="none" w:sz="0" w:space="0" w:color="auto"/>
                    <w:left w:val="none" w:sz="0" w:space="0" w:color="auto"/>
                    <w:bottom w:val="none" w:sz="0" w:space="0" w:color="auto"/>
                    <w:right w:val="none" w:sz="0" w:space="0" w:color="auto"/>
                  </w:divBdr>
                  <w:divsChild>
                    <w:div w:id="330178823">
                      <w:marLeft w:val="0"/>
                      <w:marRight w:val="0"/>
                      <w:marTop w:val="0"/>
                      <w:marBottom w:val="0"/>
                      <w:divBdr>
                        <w:top w:val="none" w:sz="0" w:space="0" w:color="auto"/>
                        <w:left w:val="none" w:sz="0" w:space="0" w:color="auto"/>
                        <w:bottom w:val="none" w:sz="0" w:space="0" w:color="auto"/>
                        <w:right w:val="none" w:sz="0" w:space="0" w:color="auto"/>
                      </w:divBdr>
                    </w:div>
                  </w:divsChild>
                </w:div>
                <w:div w:id="1874416983">
                  <w:marLeft w:val="0"/>
                  <w:marRight w:val="0"/>
                  <w:marTop w:val="0"/>
                  <w:marBottom w:val="0"/>
                  <w:divBdr>
                    <w:top w:val="none" w:sz="0" w:space="0" w:color="auto"/>
                    <w:left w:val="none" w:sz="0" w:space="0" w:color="auto"/>
                    <w:bottom w:val="none" w:sz="0" w:space="0" w:color="auto"/>
                    <w:right w:val="none" w:sz="0" w:space="0" w:color="auto"/>
                  </w:divBdr>
                  <w:divsChild>
                    <w:div w:id="767893472">
                      <w:marLeft w:val="0"/>
                      <w:marRight w:val="0"/>
                      <w:marTop w:val="0"/>
                      <w:marBottom w:val="0"/>
                      <w:divBdr>
                        <w:top w:val="none" w:sz="0" w:space="0" w:color="auto"/>
                        <w:left w:val="none" w:sz="0" w:space="0" w:color="auto"/>
                        <w:bottom w:val="none" w:sz="0" w:space="0" w:color="auto"/>
                        <w:right w:val="none" w:sz="0" w:space="0" w:color="auto"/>
                      </w:divBdr>
                    </w:div>
                  </w:divsChild>
                </w:div>
                <w:div w:id="718820969">
                  <w:marLeft w:val="0"/>
                  <w:marRight w:val="0"/>
                  <w:marTop w:val="0"/>
                  <w:marBottom w:val="0"/>
                  <w:divBdr>
                    <w:top w:val="none" w:sz="0" w:space="0" w:color="auto"/>
                    <w:left w:val="none" w:sz="0" w:space="0" w:color="auto"/>
                    <w:bottom w:val="none" w:sz="0" w:space="0" w:color="auto"/>
                    <w:right w:val="none" w:sz="0" w:space="0" w:color="auto"/>
                  </w:divBdr>
                  <w:divsChild>
                    <w:div w:id="87777988">
                      <w:marLeft w:val="0"/>
                      <w:marRight w:val="0"/>
                      <w:marTop w:val="0"/>
                      <w:marBottom w:val="0"/>
                      <w:divBdr>
                        <w:top w:val="none" w:sz="0" w:space="0" w:color="auto"/>
                        <w:left w:val="none" w:sz="0" w:space="0" w:color="auto"/>
                        <w:bottom w:val="none" w:sz="0" w:space="0" w:color="auto"/>
                        <w:right w:val="none" w:sz="0" w:space="0" w:color="auto"/>
                      </w:divBdr>
                    </w:div>
                  </w:divsChild>
                </w:div>
                <w:div w:id="2107461559">
                  <w:marLeft w:val="0"/>
                  <w:marRight w:val="0"/>
                  <w:marTop w:val="0"/>
                  <w:marBottom w:val="0"/>
                  <w:divBdr>
                    <w:top w:val="none" w:sz="0" w:space="0" w:color="auto"/>
                    <w:left w:val="none" w:sz="0" w:space="0" w:color="auto"/>
                    <w:bottom w:val="none" w:sz="0" w:space="0" w:color="auto"/>
                    <w:right w:val="none" w:sz="0" w:space="0" w:color="auto"/>
                  </w:divBdr>
                  <w:divsChild>
                    <w:div w:id="337657643">
                      <w:marLeft w:val="0"/>
                      <w:marRight w:val="0"/>
                      <w:marTop w:val="0"/>
                      <w:marBottom w:val="0"/>
                      <w:divBdr>
                        <w:top w:val="none" w:sz="0" w:space="0" w:color="auto"/>
                        <w:left w:val="none" w:sz="0" w:space="0" w:color="auto"/>
                        <w:bottom w:val="none" w:sz="0" w:space="0" w:color="auto"/>
                        <w:right w:val="none" w:sz="0" w:space="0" w:color="auto"/>
                      </w:divBdr>
                    </w:div>
                  </w:divsChild>
                </w:div>
                <w:div w:id="2109353146">
                  <w:marLeft w:val="0"/>
                  <w:marRight w:val="0"/>
                  <w:marTop w:val="0"/>
                  <w:marBottom w:val="0"/>
                  <w:divBdr>
                    <w:top w:val="none" w:sz="0" w:space="0" w:color="auto"/>
                    <w:left w:val="none" w:sz="0" w:space="0" w:color="auto"/>
                    <w:bottom w:val="none" w:sz="0" w:space="0" w:color="auto"/>
                    <w:right w:val="none" w:sz="0" w:space="0" w:color="auto"/>
                  </w:divBdr>
                  <w:divsChild>
                    <w:div w:id="948466633">
                      <w:marLeft w:val="0"/>
                      <w:marRight w:val="0"/>
                      <w:marTop w:val="0"/>
                      <w:marBottom w:val="0"/>
                      <w:divBdr>
                        <w:top w:val="none" w:sz="0" w:space="0" w:color="auto"/>
                        <w:left w:val="none" w:sz="0" w:space="0" w:color="auto"/>
                        <w:bottom w:val="none" w:sz="0" w:space="0" w:color="auto"/>
                        <w:right w:val="none" w:sz="0" w:space="0" w:color="auto"/>
                      </w:divBdr>
                    </w:div>
                  </w:divsChild>
                </w:div>
                <w:div w:id="1891723278">
                  <w:marLeft w:val="0"/>
                  <w:marRight w:val="0"/>
                  <w:marTop w:val="0"/>
                  <w:marBottom w:val="0"/>
                  <w:divBdr>
                    <w:top w:val="none" w:sz="0" w:space="0" w:color="auto"/>
                    <w:left w:val="none" w:sz="0" w:space="0" w:color="auto"/>
                    <w:bottom w:val="none" w:sz="0" w:space="0" w:color="auto"/>
                    <w:right w:val="none" w:sz="0" w:space="0" w:color="auto"/>
                  </w:divBdr>
                  <w:divsChild>
                    <w:div w:id="1685092387">
                      <w:marLeft w:val="0"/>
                      <w:marRight w:val="0"/>
                      <w:marTop w:val="0"/>
                      <w:marBottom w:val="0"/>
                      <w:divBdr>
                        <w:top w:val="none" w:sz="0" w:space="0" w:color="auto"/>
                        <w:left w:val="none" w:sz="0" w:space="0" w:color="auto"/>
                        <w:bottom w:val="none" w:sz="0" w:space="0" w:color="auto"/>
                        <w:right w:val="none" w:sz="0" w:space="0" w:color="auto"/>
                      </w:divBdr>
                    </w:div>
                  </w:divsChild>
                </w:div>
                <w:div w:id="1665622771">
                  <w:marLeft w:val="0"/>
                  <w:marRight w:val="0"/>
                  <w:marTop w:val="0"/>
                  <w:marBottom w:val="0"/>
                  <w:divBdr>
                    <w:top w:val="none" w:sz="0" w:space="0" w:color="auto"/>
                    <w:left w:val="none" w:sz="0" w:space="0" w:color="auto"/>
                    <w:bottom w:val="none" w:sz="0" w:space="0" w:color="auto"/>
                    <w:right w:val="none" w:sz="0" w:space="0" w:color="auto"/>
                  </w:divBdr>
                  <w:divsChild>
                    <w:div w:id="2048094722">
                      <w:marLeft w:val="0"/>
                      <w:marRight w:val="0"/>
                      <w:marTop w:val="0"/>
                      <w:marBottom w:val="0"/>
                      <w:divBdr>
                        <w:top w:val="none" w:sz="0" w:space="0" w:color="auto"/>
                        <w:left w:val="none" w:sz="0" w:space="0" w:color="auto"/>
                        <w:bottom w:val="none" w:sz="0" w:space="0" w:color="auto"/>
                        <w:right w:val="none" w:sz="0" w:space="0" w:color="auto"/>
                      </w:divBdr>
                    </w:div>
                  </w:divsChild>
                </w:div>
                <w:div w:id="12266081">
                  <w:marLeft w:val="0"/>
                  <w:marRight w:val="0"/>
                  <w:marTop w:val="0"/>
                  <w:marBottom w:val="0"/>
                  <w:divBdr>
                    <w:top w:val="none" w:sz="0" w:space="0" w:color="auto"/>
                    <w:left w:val="none" w:sz="0" w:space="0" w:color="auto"/>
                    <w:bottom w:val="none" w:sz="0" w:space="0" w:color="auto"/>
                    <w:right w:val="none" w:sz="0" w:space="0" w:color="auto"/>
                  </w:divBdr>
                  <w:divsChild>
                    <w:div w:id="605890409">
                      <w:marLeft w:val="0"/>
                      <w:marRight w:val="0"/>
                      <w:marTop w:val="0"/>
                      <w:marBottom w:val="0"/>
                      <w:divBdr>
                        <w:top w:val="none" w:sz="0" w:space="0" w:color="auto"/>
                        <w:left w:val="none" w:sz="0" w:space="0" w:color="auto"/>
                        <w:bottom w:val="none" w:sz="0" w:space="0" w:color="auto"/>
                        <w:right w:val="none" w:sz="0" w:space="0" w:color="auto"/>
                      </w:divBdr>
                    </w:div>
                  </w:divsChild>
                </w:div>
                <w:div w:id="2103260525">
                  <w:marLeft w:val="0"/>
                  <w:marRight w:val="0"/>
                  <w:marTop w:val="0"/>
                  <w:marBottom w:val="0"/>
                  <w:divBdr>
                    <w:top w:val="none" w:sz="0" w:space="0" w:color="auto"/>
                    <w:left w:val="none" w:sz="0" w:space="0" w:color="auto"/>
                    <w:bottom w:val="none" w:sz="0" w:space="0" w:color="auto"/>
                    <w:right w:val="none" w:sz="0" w:space="0" w:color="auto"/>
                  </w:divBdr>
                  <w:divsChild>
                    <w:div w:id="1917781032">
                      <w:marLeft w:val="0"/>
                      <w:marRight w:val="0"/>
                      <w:marTop w:val="0"/>
                      <w:marBottom w:val="0"/>
                      <w:divBdr>
                        <w:top w:val="none" w:sz="0" w:space="0" w:color="auto"/>
                        <w:left w:val="none" w:sz="0" w:space="0" w:color="auto"/>
                        <w:bottom w:val="none" w:sz="0" w:space="0" w:color="auto"/>
                        <w:right w:val="none" w:sz="0" w:space="0" w:color="auto"/>
                      </w:divBdr>
                    </w:div>
                  </w:divsChild>
                </w:div>
                <w:div w:id="853422352">
                  <w:marLeft w:val="0"/>
                  <w:marRight w:val="0"/>
                  <w:marTop w:val="0"/>
                  <w:marBottom w:val="0"/>
                  <w:divBdr>
                    <w:top w:val="none" w:sz="0" w:space="0" w:color="auto"/>
                    <w:left w:val="none" w:sz="0" w:space="0" w:color="auto"/>
                    <w:bottom w:val="none" w:sz="0" w:space="0" w:color="auto"/>
                    <w:right w:val="none" w:sz="0" w:space="0" w:color="auto"/>
                  </w:divBdr>
                  <w:divsChild>
                    <w:div w:id="668488741">
                      <w:marLeft w:val="0"/>
                      <w:marRight w:val="0"/>
                      <w:marTop w:val="0"/>
                      <w:marBottom w:val="0"/>
                      <w:divBdr>
                        <w:top w:val="none" w:sz="0" w:space="0" w:color="auto"/>
                        <w:left w:val="none" w:sz="0" w:space="0" w:color="auto"/>
                        <w:bottom w:val="none" w:sz="0" w:space="0" w:color="auto"/>
                        <w:right w:val="none" w:sz="0" w:space="0" w:color="auto"/>
                      </w:divBdr>
                    </w:div>
                  </w:divsChild>
                </w:div>
                <w:div w:id="764958710">
                  <w:marLeft w:val="0"/>
                  <w:marRight w:val="0"/>
                  <w:marTop w:val="0"/>
                  <w:marBottom w:val="0"/>
                  <w:divBdr>
                    <w:top w:val="none" w:sz="0" w:space="0" w:color="auto"/>
                    <w:left w:val="none" w:sz="0" w:space="0" w:color="auto"/>
                    <w:bottom w:val="none" w:sz="0" w:space="0" w:color="auto"/>
                    <w:right w:val="none" w:sz="0" w:space="0" w:color="auto"/>
                  </w:divBdr>
                  <w:divsChild>
                    <w:div w:id="1021786758">
                      <w:marLeft w:val="0"/>
                      <w:marRight w:val="0"/>
                      <w:marTop w:val="0"/>
                      <w:marBottom w:val="0"/>
                      <w:divBdr>
                        <w:top w:val="none" w:sz="0" w:space="0" w:color="auto"/>
                        <w:left w:val="none" w:sz="0" w:space="0" w:color="auto"/>
                        <w:bottom w:val="none" w:sz="0" w:space="0" w:color="auto"/>
                        <w:right w:val="none" w:sz="0" w:space="0" w:color="auto"/>
                      </w:divBdr>
                    </w:div>
                  </w:divsChild>
                </w:div>
                <w:div w:id="1552501648">
                  <w:marLeft w:val="0"/>
                  <w:marRight w:val="0"/>
                  <w:marTop w:val="0"/>
                  <w:marBottom w:val="0"/>
                  <w:divBdr>
                    <w:top w:val="none" w:sz="0" w:space="0" w:color="auto"/>
                    <w:left w:val="none" w:sz="0" w:space="0" w:color="auto"/>
                    <w:bottom w:val="none" w:sz="0" w:space="0" w:color="auto"/>
                    <w:right w:val="none" w:sz="0" w:space="0" w:color="auto"/>
                  </w:divBdr>
                  <w:divsChild>
                    <w:div w:id="697657721">
                      <w:marLeft w:val="0"/>
                      <w:marRight w:val="0"/>
                      <w:marTop w:val="0"/>
                      <w:marBottom w:val="0"/>
                      <w:divBdr>
                        <w:top w:val="none" w:sz="0" w:space="0" w:color="auto"/>
                        <w:left w:val="none" w:sz="0" w:space="0" w:color="auto"/>
                        <w:bottom w:val="none" w:sz="0" w:space="0" w:color="auto"/>
                        <w:right w:val="none" w:sz="0" w:space="0" w:color="auto"/>
                      </w:divBdr>
                    </w:div>
                  </w:divsChild>
                </w:div>
                <w:div w:id="214975027">
                  <w:marLeft w:val="0"/>
                  <w:marRight w:val="0"/>
                  <w:marTop w:val="0"/>
                  <w:marBottom w:val="0"/>
                  <w:divBdr>
                    <w:top w:val="none" w:sz="0" w:space="0" w:color="auto"/>
                    <w:left w:val="none" w:sz="0" w:space="0" w:color="auto"/>
                    <w:bottom w:val="none" w:sz="0" w:space="0" w:color="auto"/>
                    <w:right w:val="none" w:sz="0" w:space="0" w:color="auto"/>
                  </w:divBdr>
                  <w:divsChild>
                    <w:div w:id="2012029020">
                      <w:marLeft w:val="0"/>
                      <w:marRight w:val="0"/>
                      <w:marTop w:val="0"/>
                      <w:marBottom w:val="0"/>
                      <w:divBdr>
                        <w:top w:val="none" w:sz="0" w:space="0" w:color="auto"/>
                        <w:left w:val="none" w:sz="0" w:space="0" w:color="auto"/>
                        <w:bottom w:val="none" w:sz="0" w:space="0" w:color="auto"/>
                        <w:right w:val="none" w:sz="0" w:space="0" w:color="auto"/>
                      </w:divBdr>
                    </w:div>
                  </w:divsChild>
                </w:div>
                <w:div w:id="166680976">
                  <w:marLeft w:val="0"/>
                  <w:marRight w:val="0"/>
                  <w:marTop w:val="0"/>
                  <w:marBottom w:val="0"/>
                  <w:divBdr>
                    <w:top w:val="none" w:sz="0" w:space="0" w:color="auto"/>
                    <w:left w:val="none" w:sz="0" w:space="0" w:color="auto"/>
                    <w:bottom w:val="none" w:sz="0" w:space="0" w:color="auto"/>
                    <w:right w:val="none" w:sz="0" w:space="0" w:color="auto"/>
                  </w:divBdr>
                  <w:divsChild>
                    <w:div w:id="767623578">
                      <w:marLeft w:val="0"/>
                      <w:marRight w:val="0"/>
                      <w:marTop w:val="0"/>
                      <w:marBottom w:val="0"/>
                      <w:divBdr>
                        <w:top w:val="none" w:sz="0" w:space="0" w:color="auto"/>
                        <w:left w:val="none" w:sz="0" w:space="0" w:color="auto"/>
                        <w:bottom w:val="none" w:sz="0" w:space="0" w:color="auto"/>
                        <w:right w:val="none" w:sz="0" w:space="0" w:color="auto"/>
                      </w:divBdr>
                    </w:div>
                  </w:divsChild>
                </w:div>
                <w:div w:id="417794757">
                  <w:marLeft w:val="0"/>
                  <w:marRight w:val="0"/>
                  <w:marTop w:val="0"/>
                  <w:marBottom w:val="0"/>
                  <w:divBdr>
                    <w:top w:val="none" w:sz="0" w:space="0" w:color="auto"/>
                    <w:left w:val="none" w:sz="0" w:space="0" w:color="auto"/>
                    <w:bottom w:val="none" w:sz="0" w:space="0" w:color="auto"/>
                    <w:right w:val="none" w:sz="0" w:space="0" w:color="auto"/>
                  </w:divBdr>
                  <w:divsChild>
                    <w:div w:id="142620293">
                      <w:marLeft w:val="0"/>
                      <w:marRight w:val="0"/>
                      <w:marTop w:val="0"/>
                      <w:marBottom w:val="0"/>
                      <w:divBdr>
                        <w:top w:val="none" w:sz="0" w:space="0" w:color="auto"/>
                        <w:left w:val="none" w:sz="0" w:space="0" w:color="auto"/>
                        <w:bottom w:val="none" w:sz="0" w:space="0" w:color="auto"/>
                        <w:right w:val="none" w:sz="0" w:space="0" w:color="auto"/>
                      </w:divBdr>
                    </w:div>
                  </w:divsChild>
                </w:div>
                <w:div w:id="828525372">
                  <w:marLeft w:val="0"/>
                  <w:marRight w:val="0"/>
                  <w:marTop w:val="0"/>
                  <w:marBottom w:val="0"/>
                  <w:divBdr>
                    <w:top w:val="none" w:sz="0" w:space="0" w:color="auto"/>
                    <w:left w:val="none" w:sz="0" w:space="0" w:color="auto"/>
                    <w:bottom w:val="none" w:sz="0" w:space="0" w:color="auto"/>
                    <w:right w:val="none" w:sz="0" w:space="0" w:color="auto"/>
                  </w:divBdr>
                  <w:divsChild>
                    <w:div w:id="997079619">
                      <w:marLeft w:val="0"/>
                      <w:marRight w:val="0"/>
                      <w:marTop w:val="0"/>
                      <w:marBottom w:val="0"/>
                      <w:divBdr>
                        <w:top w:val="none" w:sz="0" w:space="0" w:color="auto"/>
                        <w:left w:val="none" w:sz="0" w:space="0" w:color="auto"/>
                        <w:bottom w:val="none" w:sz="0" w:space="0" w:color="auto"/>
                        <w:right w:val="none" w:sz="0" w:space="0" w:color="auto"/>
                      </w:divBdr>
                    </w:div>
                  </w:divsChild>
                </w:div>
                <w:div w:id="1319915481">
                  <w:marLeft w:val="0"/>
                  <w:marRight w:val="0"/>
                  <w:marTop w:val="0"/>
                  <w:marBottom w:val="0"/>
                  <w:divBdr>
                    <w:top w:val="none" w:sz="0" w:space="0" w:color="auto"/>
                    <w:left w:val="none" w:sz="0" w:space="0" w:color="auto"/>
                    <w:bottom w:val="none" w:sz="0" w:space="0" w:color="auto"/>
                    <w:right w:val="none" w:sz="0" w:space="0" w:color="auto"/>
                  </w:divBdr>
                  <w:divsChild>
                    <w:div w:id="1713769915">
                      <w:marLeft w:val="0"/>
                      <w:marRight w:val="0"/>
                      <w:marTop w:val="0"/>
                      <w:marBottom w:val="0"/>
                      <w:divBdr>
                        <w:top w:val="none" w:sz="0" w:space="0" w:color="auto"/>
                        <w:left w:val="none" w:sz="0" w:space="0" w:color="auto"/>
                        <w:bottom w:val="none" w:sz="0" w:space="0" w:color="auto"/>
                        <w:right w:val="none" w:sz="0" w:space="0" w:color="auto"/>
                      </w:divBdr>
                    </w:div>
                  </w:divsChild>
                </w:div>
                <w:div w:id="1205142507">
                  <w:marLeft w:val="0"/>
                  <w:marRight w:val="0"/>
                  <w:marTop w:val="0"/>
                  <w:marBottom w:val="0"/>
                  <w:divBdr>
                    <w:top w:val="none" w:sz="0" w:space="0" w:color="auto"/>
                    <w:left w:val="none" w:sz="0" w:space="0" w:color="auto"/>
                    <w:bottom w:val="none" w:sz="0" w:space="0" w:color="auto"/>
                    <w:right w:val="none" w:sz="0" w:space="0" w:color="auto"/>
                  </w:divBdr>
                  <w:divsChild>
                    <w:div w:id="1391424719">
                      <w:marLeft w:val="0"/>
                      <w:marRight w:val="0"/>
                      <w:marTop w:val="0"/>
                      <w:marBottom w:val="0"/>
                      <w:divBdr>
                        <w:top w:val="none" w:sz="0" w:space="0" w:color="auto"/>
                        <w:left w:val="none" w:sz="0" w:space="0" w:color="auto"/>
                        <w:bottom w:val="none" w:sz="0" w:space="0" w:color="auto"/>
                        <w:right w:val="none" w:sz="0" w:space="0" w:color="auto"/>
                      </w:divBdr>
                    </w:div>
                  </w:divsChild>
                </w:div>
                <w:div w:id="1588463076">
                  <w:marLeft w:val="0"/>
                  <w:marRight w:val="0"/>
                  <w:marTop w:val="0"/>
                  <w:marBottom w:val="0"/>
                  <w:divBdr>
                    <w:top w:val="none" w:sz="0" w:space="0" w:color="auto"/>
                    <w:left w:val="none" w:sz="0" w:space="0" w:color="auto"/>
                    <w:bottom w:val="none" w:sz="0" w:space="0" w:color="auto"/>
                    <w:right w:val="none" w:sz="0" w:space="0" w:color="auto"/>
                  </w:divBdr>
                  <w:divsChild>
                    <w:div w:id="1192063607">
                      <w:marLeft w:val="0"/>
                      <w:marRight w:val="0"/>
                      <w:marTop w:val="0"/>
                      <w:marBottom w:val="0"/>
                      <w:divBdr>
                        <w:top w:val="none" w:sz="0" w:space="0" w:color="auto"/>
                        <w:left w:val="none" w:sz="0" w:space="0" w:color="auto"/>
                        <w:bottom w:val="none" w:sz="0" w:space="0" w:color="auto"/>
                        <w:right w:val="none" w:sz="0" w:space="0" w:color="auto"/>
                      </w:divBdr>
                    </w:div>
                  </w:divsChild>
                </w:div>
                <w:div w:id="367683375">
                  <w:marLeft w:val="0"/>
                  <w:marRight w:val="0"/>
                  <w:marTop w:val="0"/>
                  <w:marBottom w:val="0"/>
                  <w:divBdr>
                    <w:top w:val="none" w:sz="0" w:space="0" w:color="auto"/>
                    <w:left w:val="none" w:sz="0" w:space="0" w:color="auto"/>
                    <w:bottom w:val="none" w:sz="0" w:space="0" w:color="auto"/>
                    <w:right w:val="none" w:sz="0" w:space="0" w:color="auto"/>
                  </w:divBdr>
                  <w:divsChild>
                    <w:div w:id="2070689229">
                      <w:marLeft w:val="0"/>
                      <w:marRight w:val="0"/>
                      <w:marTop w:val="0"/>
                      <w:marBottom w:val="0"/>
                      <w:divBdr>
                        <w:top w:val="none" w:sz="0" w:space="0" w:color="auto"/>
                        <w:left w:val="none" w:sz="0" w:space="0" w:color="auto"/>
                        <w:bottom w:val="none" w:sz="0" w:space="0" w:color="auto"/>
                        <w:right w:val="none" w:sz="0" w:space="0" w:color="auto"/>
                      </w:divBdr>
                    </w:div>
                  </w:divsChild>
                </w:div>
                <w:div w:id="1532065410">
                  <w:marLeft w:val="0"/>
                  <w:marRight w:val="0"/>
                  <w:marTop w:val="0"/>
                  <w:marBottom w:val="0"/>
                  <w:divBdr>
                    <w:top w:val="none" w:sz="0" w:space="0" w:color="auto"/>
                    <w:left w:val="none" w:sz="0" w:space="0" w:color="auto"/>
                    <w:bottom w:val="none" w:sz="0" w:space="0" w:color="auto"/>
                    <w:right w:val="none" w:sz="0" w:space="0" w:color="auto"/>
                  </w:divBdr>
                  <w:divsChild>
                    <w:div w:id="759066404">
                      <w:marLeft w:val="0"/>
                      <w:marRight w:val="0"/>
                      <w:marTop w:val="0"/>
                      <w:marBottom w:val="0"/>
                      <w:divBdr>
                        <w:top w:val="none" w:sz="0" w:space="0" w:color="auto"/>
                        <w:left w:val="none" w:sz="0" w:space="0" w:color="auto"/>
                        <w:bottom w:val="none" w:sz="0" w:space="0" w:color="auto"/>
                        <w:right w:val="none" w:sz="0" w:space="0" w:color="auto"/>
                      </w:divBdr>
                    </w:div>
                  </w:divsChild>
                </w:div>
                <w:div w:id="595871496">
                  <w:marLeft w:val="0"/>
                  <w:marRight w:val="0"/>
                  <w:marTop w:val="0"/>
                  <w:marBottom w:val="0"/>
                  <w:divBdr>
                    <w:top w:val="none" w:sz="0" w:space="0" w:color="auto"/>
                    <w:left w:val="none" w:sz="0" w:space="0" w:color="auto"/>
                    <w:bottom w:val="none" w:sz="0" w:space="0" w:color="auto"/>
                    <w:right w:val="none" w:sz="0" w:space="0" w:color="auto"/>
                  </w:divBdr>
                  <w:divsChild>
                    <w:div w:id="16279830">
                      <w:marLeft w:val="0"/>
                      <w:marRight w:val="0"/>
                      <w:marTop w:val="0"/>
                      <w:marBottom w:val="0"/>
                      <w:divBdr>
                        <w:top w:val="none" w:sz="0" w:space="0" w:color="auto"/>
                        <w:left w:val="none" w:sz="0" w:space="0" w:color="auto"/>
                        <w:bottom w:val="none" w:sz="0" w:space="0" w:color="auto"/>
                        <w:right w:val="none" w:sz="0" w:space="0" w:color="auto"/>
                      </w:divBdr>
                    </w:div>
                  </w:divsChild>
                </w:div>
                <w:div w:id="894589846">
                  <w:marLeft w:val="0"/>
                  <w:marRight w:val="0"/>
                  <w:marTop w:val="0"/>
                  <w:marBottom w:val="0"/>
                  <w:divBdr>
                    <w:top w:val="none" w:sz="0" w:space="0" w:color="auto"/>
                    <w:left w:val="none" w:sz="0" w:space="0" w:color="auto"/>
                    <w:bottom w:val="none" w:sz="0" w:space="0" w:color="auto"/>
                    <w:right w:val="none" w:sz="0" w:space="0" w:color="auto"/>
                  </w:divBdr>
                  <w:divsChild>
                    <w:div w:id="580216373">
                      <w:marLeft w:val="0"/>
                      <w:marRight w:val="0"/>
                      <w:marTop w:val="0"/>
                      <w:marBottom w:val="0"/>
                      <w:divBdr>
                        <w:top w:val="none" w:sz="0" w:space="0" w:color="auto"/>
                        <w:left w:val="none" w:sz="0" w:space="0" w:color="auto"/>
                        <w:bottom w:val="none" w:sz="0" w:space="0" w:color="auto"/>
                        <w:right w:val="none" w:sz="0" w:space="0" w:color="auto"/>
                      </w:divBdr>
                    </w:div>
                  </w:divsChild>
                </w:div>
                <w:div w:id="1027945462">
                  <w:marLeft w:val="0"/>
                  <w:marRight w:val="0"/>
                  <w:marTop w:val="0"/>
                  <w:marBottom w:val="0"/>
                  <w:divBdr>
                    <w:top w:val="none" w:sz="0" w:space="0" w:color="auto"/>
                    <w:left w:val="none" w:sz="0" w:space="0" w:color="auto"/>
                    <w:bottom w:val="none" w:sz="0" w:space="0" w:color="auto"/>
                    <w:right w:val="none" w:sz="0" w:space="0" w:color="auto"/>
                  </w:divBdr>
                  <w:divsChild>
                    <w:div w:id="748965198">
                      <w:marLeft w:val="0"/>
                      <w:marRight w:val="0"/>
                      <w:marTop w:val="0"/>
                      <w:marBottom w:val="0"/>
                      <w:divBdr>
                        <w:top w:val="none" w:sz="0" w:space="0" w:color="auto"/>
                        <w:left w:val="none" w:sz="0" w:space="0" w:color="auto"/>
                        <w:bottom w:val="none" w:sz="0" w:space="0" w:color="auto"/>
                        <w:right w:val="none" w:sz="0" w:space="0" w:color="auto"/>
                      </w:divBdr>
                    </w:div>
                  </w:divsChild>
                </w:div>
                <w:div w:id="944772179">
                  <w:marLeft w:val="0"/>
                  <w:marRight w:val="0"/>
                  <w:marTop w:val="0"/>
                  <w:marBottom w:val="0"/>
                  <w:divBdr>
                    <w:top w:val="none" w:sz="0" w:space="0" w:color="auto"/>
                    <w:left w:val="none" w:sz="0" w:space="0" w:color="auto"/>
                    <w:bottom w:val="none" w:sz="0" w:space="0" w:color="auto"/>
                    <w:right w:val="none" w:sz="0" w:space="0" w:color="auto"/>
                  </w:divBdr>
                  <w:divsChild>
                    <w:div w:id="1982273332">
                      <w:marLeft w:val="0"/>
                      <w:marRight w:val="0"/>
                      <w:marTop w:val="0"/>
                      <w:marBottom w:val="0"/>
                      <w:divBdr>
                        <w:top w:val="none" w:sz="0" w:space="0" w:color="auto"/>
                        <w:left w:val="none" w:sz="0" w:space="0" w:color="auto"/>
                        <w:bottom w:val="none" w:sz="0" w:space="0" w:color="auto"/>
                        <w:right w:val="none" w:sz="0" w:space="0" w:color="auto"/>
                      </w:divBdr>
                    </w:div>
                  </w:divsChild>
                </w:div>
                <w:div w:id="249705098">
                  <w:marLeft w:val="0"/>
                  <w:marRight w:val="0"/>
                  <w:marTop w:val="0"/>
                  <w:marBottom w:val="0"/>
                  <w:divBdr>
                    <w:top w:val="none" w:sz="0" w:space="0" w:color="auto"/>
                    <w:left w:val="none" w:sz="0" w:space="0" w:color="auto"/>
                    <w:bottom w:val="none" w:sz="0" w:space="0" w:color="auto"/>
                    <w:right w:val="none" w:sz="0" w:space="0" w:color="auto"/>
                  </w:divBdr>
                  <w:divsChild>
                    <w:div w:id="1140459077">
                      <w:marLeft w:val="0"/>
                      <w:marRight w:val="0"/>
                      <w:marTop w:val="0"/>
                      <w:marBottom w:val="0"/>
                      <w:divBdr>
                        <w:top w:val="none" w:sz="0" w:space="0" w:color="auto"/>
                        <w:left w:val="none" w:sz="0" w:space="0" w:color="auto"/>
                        <w:bottom w:val="none" w:sz="0" w:space="0" w:color="auto"/>
                        <w:right w:val="none" w:sz="0" w:space="0" w:color="auto"/>
                      </w:divBdr>
                    </w:div>
                  </w:divsChild>
                </w:div>
                <w:div w:id="1088501261">
                  <w:marLeft w:val="0"/>
                  <w:marRight w:val="0"/>
                  <w:marTop w:val="0"/>
                  <w:marBottom w:val="0"/>
                  <w:divBdr>
                    <w:top w:val="none" w:sz="0" w:space="0" w:color="auto"/>
                    <w:left w:val="none" w:sz="0" w:space="0" w:color="auto"/>
                    <w:bottom w:val="none" w:sz="0" w:space="0" w:color="auto"/>
                    <w:right w:val="none" w:sz="0" w:space="0" w:color="auto"/>
                  </w:divBdr>
                  <w:divsChild>
                    <w:div w:id="1682781953">
                      <w:marLeft w:val="0"/>
                      <w:marRight w:val="0"/>
                      <w:marTop w:val="0"/>
                      <w:marBottom w:val="0"/>
                      <w:divBdr>
                        <w:top w:val="none" w:sz="0" w:space="0" w:color="auto"/>
                        <w:left w:val="none" w:sz="0" w:space="0" w:color="auto"/>
                        <w:bottom w:val="none" w:sz="0" w:space="0" w:color="auto"/>
                        <w:right w:val="none" w:sz="0" w:space="0" w:color="auto"/>
                      </w:divBdr>
                    </w:div>
                  </w:divsChild>
                </w:div>
                <w:div w:id="473379607">
                  <w:marLeft w:val="0"/>
                  <w:marRight w:val="0"/>
                  <w:marTop w:val="0"/>
                  <w:marBottom w:val="0"/>
                  <w:divBdr>
                    <w:top w:val="none" w:sz="0" w:space="0" w:color="auto"/>
                    <w:left w:val="none" w:sz="0" w:space="0" w:color="auto"/>
                    <w:bottom w:val="none" w:sz="0" w:space="0" w:color="auto"/>
                    <w:right w:val="none" w:sz="0" w:space="0" w:color="auto"/>
                  </w:divBdr>
                  <w:divsChild>
                    <w:div w:id="871923294">
                      <w:marLeft w:val="0"/>
                      <w:marRight w:val="0"/>
                      <w:marTop w:val="0"/>
                      <w:marBottom w:val="0"/>
                      <w:divBdr>
                        <w:top w:val="none" w:sz="0" w:space="0" w:color="auto"/>
                        <w:left w:val="none" w:sz="0" w:space="0" w:color="auto"/>
                        <w:bottom w:val="none" w:sz="0" w:space="0" w:color="auto"/>
                        <w:right w:val="none" w:sz="0" w:space="0" w:color="auto"/>
                      </w:divBdr>
                    </w:div>
                  </w:divsChild>
                </w:div>
                <w:div w:id="203446978">
                  <w:marLeft w:val="0"/>
                  <w:marRight w:val="0"/>
                  <w:marTop w:val="0"/>
                  <w:marBottom w:val="0"/>
                  <w:divBdr>
                    <w:top w:val="none" w:sz="0" w:space="0" w:color="auto"/>
                    <w:left w:val="none" w:sz="0" w:space="0" w:color="auto"/>
                    <w:bottom w:val="none" w:sz="0" w:space="0" w:color="auto"/>
                    <w:right w:val="none" w:sz="0" w:space="0" w:color="auto"/>
                  </w:divBdr>
                  <w:divsChild>
                    <w:div w:id="26639382">
                      <w:marLeft w:val="0"/>
                      <w:marRight w:val="0"/>
                      <w:marTop w:val="0"/>
                      <w:marBottom w:val="0"/>
                      <w:divBdr>
                        <w:top w:val="none" w:sz="0" w:space="0" w:color="auto"/>
                        <w:left w:val="none" w:sz="0" w:space="0" w:color="auto"/>
                        <w:bottom w:val="none" w:sz="0" w:space="0" w:color="auto"/>
                        <w:right w:val="none" w:sz="0" w:space="0" w:color="auto"/>
                      </w:divBdr>
                    </w:div>
                  </w:divsChild>
                </w:div>
                <w:div w:id="1075788154">
                  <w:marLeft w:val="0"/>
                  <w:marRight w:val="0"/>
                  <w:marTop w:val="0"/>
                  <w:marBottom w:val="0"/>
                  <w:divBdr>
                    <w:top w:val="none" w:sz="0" w:space="0" w:color="auto"/>
                    <w:left w:val="none" w:sz="0" w:space="0" w:color="auto"/>
                    <w:bottom w:val="none" w:sz="0" w:space="0" w:color="auto"/>
                    <w:right w:val="none" w:sz="0" w:space="0" w:color="auto"/>
                  </w:divBdr>
                  <w:divsChild>
                    <w:div w:id="1817261318">
                      <w:marLeft w:val="0"/>
                      <w:marRight w:val="0"/>
                      <w:marTop w:val="0"/>
                      <w:marBottom w:val="0"/>
                      <w:divBdr>
                        <w:top w:val="none" w:sz="0" w:space="0" w:color="auto"/>
                        <w:left w:val="none" w:sz="0" w:space="0" w:color="auto"/>
                        <w:bottom w:val="none" w:sz="0" w:space="0" w:color="auto"/>
                        <w:right w:val="none" w:sz="0" w:space="0" w:color="auto"/>
                      </w:divBdr>
                    </w:div>
                  </w:divsChild>
                </w:div>
                <w:div w:id="1463766920">
                  <w:marLeft w:val="0"/>
                  <w:marRight w:val="0"/>
                  <w:marTop w:val="0"/>
                  <w:marBottom w:val="0"/>
                  <w:divBdr>
                    <w:top w:val="none" w:sz="0" w:space="0" w:color="auto"/>
                    <w:left w:val="none" w:sz="0" w:space="0" w:color="auto"/>
                    <w:bottom w:val="none" w:sz="0" w:space="0" w:color="auto"/>
                    <w:right w:val="none" w:sz="0" w:space="0" w:color="auto"/>
                  </w:divBdr>
                  <w:divsChild>
                    <w:div w:id="137648006">
                      <w:marLeft w:val="0"/>
                      <w:marRight w:val="0"/>
                      <w:marTop w:val="0"/>
                      <w:marBottom w:val="0"/>
                      <w:divBdr>
                        <w:top w:val="none" w:sz="0" w:space="0" w:color="auto"/>
                        <w:left w:val="none" w:sz="0" w:space="0" w:color="auto"/>
                        <w:bottom w:val="none" w:sz="0" w:space="0" w:color="auto"/>
                        <w:right w:val="none" w:sz="0" w:space="0" w:color="auto"/>
                      </w:divBdr>
                    </w:div>
                  </w:divsChild>
                </w:div>
                <w:div w:id="1384910173">
                  <w:marLeft w:val="0"/>
                  <w:marRight w:val="0"/>
                  <w:marTop w:val="0"/>
                  <w:marBottom w:val="0"/>
                  <w:divBdr>
                    <w:top w:val="none" w:sz="0" w:space="0" w:color="auto"/>
                    <w:left w:val="none" w:sz="0" w:space="0" w:color="auto"/>
                    <w:bottom w:val="none" w:sz="0" w:space="0" w:color="auto"/>
                    <w:right w:val="none" w:sz="0" w:space="0" w:color="auto"/>
                  </w:divBdr>
                  <w:divsChild>
                    <w:div w:id="601500650">
                      <w:marLeft w:val="0"/>
                      <w:marRight w:val="0"/>
                      <w:marTop w:val="0"/>
                      <w:marBottom w:val="0"/>
                      <w:divBdr>
                        <w:top w:val="none" w:sz="0" w:space="0" w:color="auto"/>
                        <w:left w:val="none" w:sz="0" w:space="0" w:color="auto"/>
                        <w:bottom w:val="none" w:sz="0" w:space="0" w:color="auto"/>
                        <w:right w:val="none" w:sz="0" w:space="0" w:color="auto"/>
                      </w:divBdr>
                    </w:div>
                  </w:divsChild>
                </w:div>
                <w:div w:id="1422332812">
                  <w:marLeft w:val="0"/>
                  <w:marRight w:val="0"/>
                  <w:marTop w:val="0"/>
                  <w:marBottom w:val="0"/>
                  <w:divBdr>
                    <w:top w:val="none" w:sz="0" w:space="0" w:color="auto"/>
                    <w:left w:val="none" w:sz="0" w:space="0" w:color="auto"/>
                    <w:bottom w:val="none" w:sz="0" w:space="0" w:color="auto"/>
                    <w:right w:val="none" w:sz="0" w:space="0" w:color="auto"/>
                  </w:divBdr>
                  <w:divsChild>
                    <w:div w:id="710038793">
                      <w:marLeft w:val="0"/>
                      <w:marRight w:val="0"/>
                      <w:marTop w:val="0"/>
                      <w:marBottom w:val="0"/>
                      <w:divBdr>
                        <w:top w:val="none" w:sz="0" w:space="0" w:color="auto"/>
                        <w:left w:val="none" w:sz="0" w:space="0" w:color="auto"/>
                        <w:bottom w:val="none" w:sz="0" w:space="0" w:color="auto"/>
                        <w:right w:val="none" w:sz="0" w:space="0" w:color="auto"/>
                      </w:divBdr>
                    </w:div>
                  </w:divsChild>
                </w:div>
                <w:div w:id="1697537977">
                  <w:marLeft w:val="0"/>
                  <w:marRight w:val="0"/>
                  <w:marTop w:val="0"/>
                  <w:marBottom w:val="0"/>
                  <w:divBdr>
                    <w:top w:val="none" w:sz="0" w:space="0" w:color="auto"/>
                    <w:left w:val="none" w:sz="0" w:space="0" w:color="auto"/>
                    <w:bottom w:val="none" w:sz="0" w:space="0" w:color="auto"/>
                    <w:right w:val="none" w:sz="0" w:space="0" w:color="auto"/>
                  </w:divBdr>
                  <w:divsChild>
                    <w:div w:id="2087456181">
                      <w:marLeft w:val="0"/>
                      <w:marRight w:val="0"/>
                      <w:marTop w:val="0"/>
                      <w:marBottom w:val="0"/>
                      <w:divBdr>
                        <w:top w:val="none" w:sz="0" w:space="0" w:color="auto"/>
                        <w:left w:val="none" w:sz="0" w:space="0" w:color="auto"/>
                        <w:bottom w:val="none" w:sz="0" w:space="0" w:color="auto"/>
                        <w:right w:val="none" w:sz="0" w:space="0" w:color="auto"/>
                      </w:divBdr>
                    </w:div>
                  </w:divsChild>
                </w:div>
                <w:div w:id="103615327">
                  <w:marLeft w:val="0"/>
                  <w:marRight w:val="0"/>
                  <w:marTop w:val="0"/>
                  <w:marBottom w:val="0"/>
                  <w:divBdr>
                    <w:top w:val="none" w:sz="0" w:space="0" w:color="auto"/>
                    <w:left w:val="none" w:sz="0" w:space="0" w:color="auto"/>
                    <w:bottom w:val="none" w:sz="0" w:space="0" w:color="auto"/>
                    <w:right w:val="none" w:sz="0" w:space="0" w:color="auto"/>
                  </w:divBdr>
                  <w:divsChild>
                    <w:div w:id="1545293923">
                      <w:marLeft w:val="0"/>
                      <w:marRight w:val="0"/>
                      <w:marTop w:val="0"/>
                      <w:marBottom w:val="0"/>
                      <w:divBdr>
                        <w:top w:val="none" w:sz="0" w:space="0" w:color="auto"/>
                        <w:left w:val="none" w:sz="0" w:space="0" w:color="auto"/>
                        <w:bottom w:val="none" w:sz="0" w:space="0" w:color="auto"/>
                        <w:right w:val="none" w:sz="0" w:space="0" w:color="auto"/>
                      </w:divBdr>
                    </w:div>
                  </w:divsChild>
                </w:div>
                <w:div w:id="475605248">
                  <w:marLeft w:val="0"/>
                  <w:marRight w:val="0"/>
                  <w:marTop w:val="0"/>
                  <w:marBottom w:val="0"/>
                  <w:divBdr>
                    <w:top w:val="none" w:sz="0" w:space="0" w:color="auto"/>
                    <w:left w:val="none" w:sz="0" w:space="0" w:color="auto"/>
                    <w:bottom w:val="none" w:sz="0" w:space="0" w:color="auto"/>
                    <w:right w:val="none" w:sz="0" w:space="0" w:color="auto"/>
                  </w:divBdr>
                  <w:divsChild>
                    <w:div w:id="1062484186">
                      <w:marLeft w:val="0"/>
                      <w:marRight w:val="0"/>
                      <w:marTop w:val="0"/>
                      <w:marBottom w:val="0"/>
                      <w:divBdr>
                        <w:top w:val="none" w:sz="0" w:space="0" w:color="auto"/>
                        <w:left w:val="none" w:sz="0" w:space="0" w:color="auto"/>
                        <w:bottom w:val="none" w:sz="0" w:space="0" w:color="auto"/>
                        <w:right w:val="none" w:sz="0" w:space="0" w:color="auto"/>
                      </w:divBdr>
                    </w:div>
                  </w:divsChild>
                </w:div>
                <w:div w:id="2054962562">
                  <w:marLeft w:val="0"/>
                  <w:marRight w:val="0"/>
                  <w:marTop w:val="0"/>
                  <w:marBottom w:val="0"/>
                  <w:divBdr>
                    <w:top w:val="none" w:sz="0" w:space="0" w:color="auto"/>
                    <w:left w:val="none" w:sz="0" w:space="0" w:color="auto"/>
                    <w:bottom w:val="none" w:sz="0" w:space="0" w:color="auto"/>
                    <w:right w:val="none" w:sz="0" w:space="0" w:color="auto"/>
                  </w:divBdr>
                  <w:divsChild>
                    <w:div w:id="1777559692">
                      <w:marLeft w:val="0"/>
                      <w:marRight w:val="0"/>
                      <w:marTop w:val="0"/>
                      <w:marBottom w:val="0"/>
                      <w:divBdr>
                        <w:top w:val="none" w:sz="0" w:space="0" w:color="auto"/>
                        <w:left w:val="none" w:sz="0" w:space="0" w:color="auto"/>
                        <w:bottom w:val="none" w:sz="0" w:space="0" w:color="auto"/>
                        <w:right w:val="none" w:sz="0" w:space="0" w:color="auto"/>
                      </w:divBdr>
                    </w:div>
                  </w:divsChild>
                </w:div>
                <w:div w:id="1945114029">
                  <w:marLeft w:val="0"/>
                  <w:marRight w:val="0"/>
                  <w:marTop w:val="0"/>
                  <w:marBottom w:val="0"/>
                  <w:divBdr>
                    <w:top w:val="none" w:sz="0" w:space="0" w:color="auto"/>
                    <w:left w:val="none" w:sz="0" w:space="0" w:color="auto"/>
                    <w:bottom w:val="none" w:sz="0" w:space="0" w:color="auto"/>
                    <w:right w:val="none" w:sz="0" w:space="0" w:color="auto"/>
                  </w:divBdr>
                  <w:divsChild>
                    <w:div w:id="1244488967">
                      <w:marLeft w:val="0"/>
                      <w:marRight w:val="0"/>
                      <w:marTop w:val="0"/>
                      <w:marBottom w:val="0"/>
                      <w:divBdr>
                        <w:top w:val="none" w:sz="0" w:space="0" w:color="auto"/>
                        <w:left w:val="none" w:sz="0" w:space="0" w:color="auto"/>
                        <w:bottom w:val="none" w:sz="0" w:space="0" w:color="auto"/>
                        <w:right w:val="none" w:sz="0" w:space="0" w:color="auto"/>
                      </w:divBdr>
                    </w:div>
                  </w:divsChild>
                </w:div>
                <w:div w:id="310912695">
                  <w:marLeft w:val="0"/>
                  <w:marRight w:val="0"/>
                  <w:marTop w:val="0"/>
                  <w:marBottom w:val="0"/>
                  <w:divBdr>
                    <w:top w:val="none" w:sz="0" w:space="0" w:color="auto"/>
                    <w:left w:val="none" w:sz="0" w:space="0" w:color="auto"/>
                    <w:bottom w:val="none" w:sz="0" w:space="0" w:color="auto"/>
                    <w:right w:val="none" w:sz="0" w:space="0" w:color="auto"/>
                  </w:divBdr>
                  <w:divsChild>
                    <w:div w:id="156264699">
                      <w:marLeft w:val="0"/>
                      <w:marRight w:val="0"/>
                      <w:marTop w:val="0"/>
                      <w:marBottom w:val="0"/>
                      <w:divBdr>
                        <w:top w:val="none" w:sz="0" w:space="0" w:color="auto"/>
                        <w:left w:val="none" w:sz="0" w:space="0" w:color="auto"/>
                        <w:bottom w:val="none" w:sz="0" w:space="0" w:color="auto"/>
                        <w:right w:val="none" w:sz="0" w:space="0" w:color="auto"/>
                      </w:divBdr>
                    </w:div>
                  </w:divsChild>
                </w:div>
                <w:div w:id="233662978">
                  <w:marLeft w:val="0"/>
                  <w:marRight w:val="0"/>
                  <w:marTop w:val="0"/>
                  <w:marBottom w:val="0"/>
                  <w:divBdr>
                    <w:top w:val="none" w:sz="0" w:space="0" w:color="auto"/>
                    <w:left w:val="none" w:sz="0" w:space="0" w:color="auto"/>
                    <w:bottom w:val="none" w:sz="0" w:space="0" w:color="auto"/>
                    <w:right w:val="none" w:sz="0" w:space="0" w:color="auto"/>
                  </w:divBdr>
                  <w:divsChild>
                    <w:div w:id="1016345877">
                      <w:marLeft w:val="0"/>
                      <w:marRight w:val="0"/>
                      <w:marTop w:val="0"/>
                      <w:marBottom w:val="0"/>
                      <w:divBdr>
                        <w:top w:val="none" w:sz="0" w:space="0" w:color="auto"/>
                        <w:left w:val="none" w:sz="0" w:space="0" w:color="auto"/>
                        <w:bottom w:val="none" w:sz="0" w:space="0" w:color="auto"/>
                        <w:right w:val="none" w:sz="0" w:space="0" w:color="auto"/>
                      </w:divBdr>
                    </w:div>
                  </w:divsChild>
                </w:div>
                <w:div w:id="743378208">
                  <w:marLeft w:val="0"/>
                  <w:marRight w:val="0"/>
                  <w:marTop w:val="0"/>
                  <w:marBottom w:val="0"/>
                  <w:divBdr>
                    <w:top w:val="none" w:sz="0" w:space="0" w:color="auto"/>
                    <w:left w:val="none" w:sz="0" w:space="0" w:color="auto"/>
                    <w:bottom w:val="none" w:sz="0" w:space="0" w:color="auto"/>
                    <w:right w:val="none" w:sz="0" w:space="0" w:color="auto"/>
                  </w:divBdr>
                  <w:divsChild>
                    <w:div w:id="1815828918">
                      <w:marLeft w:val="0"/>
                      <w:marRight w:val="0"/>
                      <w:marTop w:val="0"/>
                      <w:marBottom w:val="0"/>
                      <w:divBdr>
                        <w:top w:val="none" w:sz="0" w:space="0" w:color="auto"/>
                        <w:left w:val="none" w:sz="0" w:space="0" w:color="auto"/>
                        <w:bottom w:val="none" w:sz="0" w:space="0" w:color="auto"/>
                        <w:right w:val="none" w:sz="0" w:space="0" w:color="auto"/>
                      </w:divBdr>
                    </w:div>
                  </w:divsChild>
                </w:div>
                <w:div w:id="2122920023">
                  <w:marLeft w:val="0"/>
                  <w:marRight w:val="0"/>
                  <w:marTop w:val="0"/>
                  <w:marBottom w:val="0"/>
                  <w:divBdr>
                    <w:top w:val="none" w:sz="0" w:space="0" w:color="auto"/>
                    <w:left w:val="none" w:sz="0" w:space="0" w:color="auto"/>
                    <w:bottom w:val="none" w:sz="0" w:space="0" w:color="auto"/>
                    <w:right w:val="none" w:sz="0" w:space="0" w:color="auto"/>
                  </w:divBdr>
                  <w:divsChild>
                    <w:div w:id="2108378457">
                      <w:marLeft w:val="0"/>
                      <w:marRight w:val="0"/>
                      <w:marTop w:val="0"/>
                      <w:marBottom w:val="0"/>
                      <w:divBdr>
                        <w:top w:val="none" w:sz="0" w:space="0" w:color="auto"/>
                        <w:left w:val="none" w:sz="0" w:space="0" w:color="auto"/>
                        <w:bottom w:val="none" w:sz="0" w:space="0" w:color="auto"/>
                        <w:right w:val="none" w:sz="0" w:space="0" w:color="auto"/>
                      </w:divBdr>
                    </w:div>
                  </w:divsChild>
                </w:div>
                <w:div w:id="989484481">
                  <w:marLeft w:val="0"/>
                  <w:marRight w:val="0"/>
                  <w:marTop w:val="0"/>
                  <w:marBottom w:val="0"/>
                  <w:divBdr>
                    <w:top w:val="none" w:sz="0" w:space="0" w:color="auto"/>
                    <w:left w:val="none" w:sz="0" w:space="0" w:color="auto"/>
                    <w:bottom w:val="none" w:sz="0" w:space="0" w:color="auto"/>
                    <w:right w:val="none" w:sz="0" w:space="0" w:color="auto"/>
                  </w:divBdr>
                  <w:divsChild>
                    <w:div w:id="337082461">
                      <w:marLeft w:val="0"/>
                      <w:marRight w:val="0"/>
                      <w:marTop w:val="0"/>
                      <w:marBottom w:val="0"/>
                      <w:divBdr>
                        <w:top w:val="none" w:sz="0" w:space="0" w:color="auto"/>
                        <w:left w:val="none" w:sz="0" w:space="0" w:color="auto"/>
                        <w:bottom w:val="none" w:sz="0" w:space="0" w:color="auto"/>
                        <w:right w:val="none" w:sz="0" w:space="0" w:color="auto"/>
                      </w:divBdr>
                    </w:div>
                  </w:divsChild>
                </w:div>
                <w:div w:id="796991941">
                  <w:marLeft w:val="0"/>
                  <w:marRight w:val="0"/>
                  <w:marTop w:val="0"/>
                  <w:marBottom w:val="0"/>
                  <w:divBdr>
                    <w:top w:val="none" w:sz="0" w:space="0" w:color="auto"/>
                    <w:left w:val="none" w:sz="0" w:space="0" w:color="auto"/>
                    <w:bottom w:val="none" w:sz="0" w:space="0" w:color="auto"/>
                    <w:right w:val="none" w:sz="0" w:space="0" w:color="auto"/>
                  </w:divBdr>
                  <w:divsChild>
                    <w:div w:id="1726833942">
                      <w:marLeft w:val="0"/>
                      <w:marRight w:val="0"/>
                      <w:marTop w:val="0"/>
                      <w:marBottom w:val="0"/>
                      <w:divBdr>
                        <w:top w:val="none" w:sz="0" w:space="0" w:color="auto"/>
                        <w:left w:val="none" w:sz="0" w:space="0" w:color="auto"/>
                        <w:bottom w:val="none" w:sz="0" w:space="0" w:color="auto"/>
                        <w:right w:val="none" w:sz="0" w:space="0" w:color="auto"/>
                      </w:divBdr>
                    </w:div>
                  </w:divsChild>
                </w:div>
                <w:div w:id="2011253477">
                  <w:marLeft w:val="0"/>
                  <w:marRight w:val="0"/>
                  <w:marTop w:val="0"/>
                  <w:marBottom w:val="0"/>
                  <w:divBdr>
                    <w:top w:val="none" w:sz="0" w:space="0" w:color="auto"/>
                    <w:left w:val="none" w:sz="0" w:space="0" w:color="auto"/>
                    <w:bottom w:val="none" w:sz="0" w:space="0" w:color="auto"/>
                    <w:right w:val="none" w:sz="0" w:space="0" w:color="auto"/>
                  </w:divBdr>
                  <w:divsChild>
                    <w:div w:id="510880361">
                      <w:marLeft w:val="0"/>
                      <w:marRight w:val="0"/>
                      <w:marTop w:val="0"/>
                      <w:marBottom w:val="0"/>
                      <w:divBdr>
                        <w:top w:val="none" w:sz="0" w:space="0" w:color="auto"/>
                        <w:left w:val="none" w:sz="0" w:space="0" w:color="auto"/>
                        <w:bottom w:val="none" w:sz="0" w:space="0" w:color="auto"/>
                        <w:right w:val="none" w:sz="0" w:space="0" w:color="auto"/>
                      </w:divBdr>
                    </w:div>
                  </w:divsChild>
                </w:div>
                <w:div w:id="1236238249">
                  <w:marLeft w:val="0"/>
                  <w:marRight w:val="0"/>
                  <w:marTop w:val="0"/>
                  <w:marBottom w:val="0"/>
                  <w:divBdr>
                    <w:top w:val="none" w:sz="0" w:space="0" w:color="auto"/>
                    <w:left w:val="none" w:sz="0" w:space="0" w:color="auto"/>
                    <w:bottom w:val="none" w:sz="0" w:space="0" w:color="auto"/>
                    <w:right w:val="none" w:sz="0" w:space="0" w:color="auto"/>
                  </w:divBdr>
                  <w:divsChild>
                    <w:div w:id="1181044994">
                      <w:marLeft w:val="0"/>
                      <w:marRight w:val="0"/>
                      <w:marTop w:val="0"/>
                      <w:marBottom w:val="0"/>
                      <w:divBdr>
                        <w:top w:val="none" w:sz="0" w:space="0" w:color="auto"/>
                        <w:left w:val="none" w:sz="0" w:space="0" w:color="auto"/>
                        <w:bottom w:val="none" w:sz="0" w:space="0" w:color="auto"/>
                        <w:right w:val="none" w:sz="0" w:space="0" w:color="auto"/>
                      </w:divBdr>
                    </w:div>
                  </w:divsChild>
                </w:div>
                <w:div w:id="911894691">
                  <w:marLeft w:val="0"/>
                  <w:marRight w:val="0"/>
                  <w:marTop w:val="0"/>
                  <w:marBottom w:val="0"/>
                  <w:divBdr>
                    <w:top w:val="none" w:sz="0" w:space="0" w:color="auto"/>
                    <w:left w:val="none" w:sz="0" w:space="0" w:color="auto"/>
                    <w:bottom w:val="none" w:sz="0" w:space="0" w:color="auto"/>
                    <w:right w:val="none" w:sz="0" w:space="0" w:color="auto"/>
                  </w:divBdr>
                  <w:divsChild>
                    <w:div w:id="761340491">
                      <w:marLeft w:val="0"/>
                      <w:marRight w:val="0"/>
                      <w:marTop w:val="0"/>
                      <w:marBottom w:val="0"/>
                      <w:divBdr>
                        <w:top w:val="none" w:sz="0" w:space="0" w:color="auto"/>
                        <w:left w:val="none" w:sz="0" w:space="0" w:color="auto"/>
                        <w:bottom w:val="none" w:sz="0" w:space="0" w:color="auto"/>
                        <w:right w:val="none" w:sz="0" w:space="0" w:color="auto"/>
                      </w:divBdr>
                    </w:div>
                  </w:divsChild>
                </w:div>
                <w:div w:id="1459567220">
                  <w:marLeft w:val="0"/>
                  <w:marRight w:val="0"/>
                  <w:marTop w:val="0"/>
                  <w:marBottom w:val="0"/>
                  <w:divBdr>
                    <w:top w:val="none" w:sz="0" w:space="0" w:color="auto"/>
                    <w:left w:val="none" w:sz="0" w:space="0" w:color="auto"/>
                    <w:bottom w:val="none" w:sz="0" w:space="0" w:color="auto"/>
                    <w:right w:val="none" w:sz="0" w:space="0" w:color="auto"/>
                  </w:divBdr>
                  <w:divsChild>
                    <w:div w:id="1742407906">
                      <w:marLeft w:val="0"/>
                      <w:marRight w:val="0"/>
                      <w:marTop w:val="0"/>
                      <w:marBottom w:val="0"/>
                      <w:divBdr>
                        <w:top w:val="none" w:sz="0" w:space="0" w:color="auto"/>
                        <w:left w:val="none" w:sz="0" w:space="0" w:color="auto"/>
                        <w:bottom w:val="none" w:sz="0" w:space="0" w:color="auto"/>
                        <w:right w:val="none" w:sz="0" w:space="0" w:color="auto"/>
                      </w:divBdr>
                    </w:div>
                  </w:divsChild>
                </w:div>
                <w:div w:id="669678826">
                  <w:marLeft w:val="0"/>
                  <w:marRight w:val="0"/>
                  <w:marTop w:val="0"/>
                  <w:marBottom w:val="0"/>
                  <w:divBdr>
                    <w:top w:val="none" w:sz="0" w:space="0" w:color="auto"/>
                    <w:left w:val="none" w:sz="0" w:space="0" w:color="auto"/>
                    <w:bottom w:val="none" w:sz="0" w:space="0" w:color="auto"/>
                    <w:right w:val="none" w:sz="0" w:space="0" w:color="auto"/>
                  </w:divBdr>
                  <w:divsChild>
                    <w:div w:id="30691561">
                      <w:marLeft w:val="0"/>
                      <w:marRight w:val="0"/>
                      <w:marTop w:val="0"/>
                      <w:marBottom w:val="0"/>
                      <w:divBdr>
                        <w:top w:val="none" w:sz="0" w:space="0" w:color="auto"/>
                        <w:left w:val="none" w:sz="0" w:space="0" w:color="auto"/>
                        <w:bottom w:val="none" w:sz="0" w:space="0" w:color="auto"/>
                        <w:right w:val="none" w:sz="0" w:space="0" w:color="auto"/>
                      </w:divBdr>
                    </w:div>
                  </w:divsChild>
                </w:div>
                <w:div w:id="826241266">
                  <w:marLeft w:val="0"/>
                  <w:marRight w:val="0"/>
                  <w:marTop w:val="0"/>
                  <w:marBottom w:val="0"/>
                  <w:divBdr>
                    <w:top w:val="none" w:sz="0" w:space="0" w:color="auto"/>
                    <w:left w:val="none" w:sz="0" w:space="0" w:color="auto"/>
                    <w:bottom w:val="none" w:sz="0" w:space="0" w:color="auto"/>
                    <w:right w:val="none" w:sz="0" w:space="0" w:color="auto"/>
                  </w:divBdr>
                  <w:divsChild>
                    <w:div w:id="1476142821">
                      <w:marLeft w:val="0"/>
                      <w:marRight w:val="0"/>
                      <w:marTop w:val="0"/>
                      <w:marBottom w:val="0"/>
                      <w:divBdr>
                        <w:top w:val="none" w:sz="0" w:space="0" w:color="auto"/>
                        <w:left w:val="none" w:sz="0" w:space="0" w:color="auto"/>
                        <w:bottom w:val="none" w:sz="0" w:space="0" w:color="auto"/>
                        <w:right w:val="none" w:sz="0" w:space="0" w:color="auto"/>
                      </w:divBdr>
                    </w:div>
                  </w:divsChild>
                </w:div>
                <w:div w:id="140974873">
                  <w:marLeft w:val="0"/>
                  <w:marRight w:val="0"/>
                  <w:marTop w:val="0"/>
                  <w:marBottom w:val="0"/>
                  <w:divBdr>
                    <w:top w:val="none" w:sz="0" w:space="0" w:color="auto"/>
                    <w:left w:val="none" w:sz="0" w:space="0" w:color="auto"/>
                    <w:bottom w:val="none" w:sz="0" w:space="0" w:color="auto"/>
                    <w:right w:val="none" w:sz="0" w:space="0" w:color="auto"/>
                  </w:divBdr>
                  <w:divsChild>
                    <w:div w:id="492337748">
                      <w:marLeft w:val="0"/>
                      <w:marRight w:val="0"/>
                      <w:marTop w:val="0"/>
                      <w:marBottom w:val="0"/>
                      <w:divBdr>
                        <w:top w:val="none" w:sz="0" w:space="0" w:color="auto"/>
                        <w:left w:val="none" w:sz="0" w:space="0" w:color="auto"/>
                        <w:bottom w:val="none" w:sz="0" w:space="0" w:color="auto"/>
                        <w:right w:val="none" w:sz="0" w:space="0" w:color="auto"/>
                      </w:divBdr>
                    </w:div>
                  </w:divsChild>
                </w:div>
                <w:div w:id="675230055">
                  <w:marLeft w:val="0"/>
                  <w:marRight w:val="0"/>
                  <w:marTop w:val="0"/>
                  <w:marBottom w:val="0"/>
                  <w:divBdr>
                    <w:top w:val="none" w:sz="0" w:space="0" w:color="auto"/>
                    <w:left w:val="none" w:sz="0" w:space="0" w:color="auto"/>
                    <w:bottom w:val="none" w:sz="0" w:space="0" w:color="auto"/>
                    <w:right w:val="none" w:sz="0" w:space="0" w:color="auto"/>
                  </w:divBdr>
                  <w:divsChild>
                    <w:div w:id="772634160">
                      <w:marLeft w:val="0"/>
                      <w:marRight w:val="0"/>
                      <w:marTop w:val="0"/>
                      <w:marBottom w:val="0"/>
                      <w:divBdr>
                        <w:top w:val="none" w:sz="0" w:space="0" w:color="auto"/>
                        <w:left w:val="none" w:sz="0" w:space="0" w:color="auto"/>
                        <w:bottom w:val="none" w:sz="0" w:space="0" w:color="auto"/>
                        <w:right w:val="none" w:sz="0" w:space="0" w:color="auto"/>
                      </w:divBdr>
                    </w:div>
                  </w:divsChild>
                </w:div>
                <w:div w:id="1927690363">
                  <w:marLeft w:val="0"/>
                  <w:marRight w:val="0"/>
                  <w:marTop w:val="0"/>
                  <w:marBottom w:val="0"/>
                  <w:divBdr>
                    <w:top w:val="none" w:sz="0" w:space="0" w:color="auto"/>
                    <w:left w:val="none" w:sz="0" w:space="0" w:color="auto"/>
                    <w:bottom w:val="none" w:sz="0" w:space="0" w:color="auto"/>
                    <w:right w:val="none" w:sz="0" w:space="0" w:color="auto"/>
                  </w:divBdr>
                  <w:divsChild>
                    <w:div w:id="1714231310">
                      <w:marLeft w:val="0"/>
                      <w:marRight w:val="0"/>
                      <w:marTop w:val="0"/>
                      <w:marBottom w:val="0"/>
                      <w:divBdr>
                        <w:top w:val="none" w:sz="0" w:space="0" w:color="auto"/>
                        <w:left w:val="none" w:sz="0" w:space="0" w:color="auto"/>
                        <w:bottom w:val="none" w:sz="0" w:space="0" w:color="auto"/>
                        <w:right w:val="none" w:sz="0" w:space="0" w:color="auto"/>
                      </w:divBdr>
                    </w:div>
                  </w:divsChild>
                </w:div>
                <w:div w:id="827864227">
                  <w:marLeft w:val="0"/>
                  <w:marRight w:val="0"/>
                  <w:marTop w:val="0"/>
                  <w:marBottom w:val="0"/>
                  <w:divBdr>
                    <w:top w:val="none" w:sz="0" w:space="0" w:color="auto"/>
                    <w:left w:val="none" w:sz="0" w:space="0" w:color="auto"/>
                    <w:bottom w:val="none" w:sz="0" w:space="0" w:color="auto"/>
                    <w:right w:val="none" w:sz="0" w:space="0" w:color="auto"/>
                  </w:divBdr>
                  <w:divsChild>
                    <w:div w:id="1701513802">
                      <w:marLeft w:val="0"/>
                      <w:marRight w:val="0"/>
                      <w:marTop w:val="0"/>
                      <w:marBottom w:val="0"/>
                      <w:divBdr>
                        <w:top w:val="none" w:sz="0" w:space="0" w:color="auto"/>
                        <w:left w:val="none" w:sz="0" w:space="0" w:color="auto"/>
                        <w:bottom w:val="none" w:sz="0" w:space="0" w:color="auto"/>
                        <w:right w:val="none" w:sz="0" w:space="0" w:color="auto"/>
                      </w:divBdr>
                    </w:div>
                  </w:divsChild>
                </w:div>
                <w:div w:id="156776699">
                  <w:marLeft w:val="0"/>
                  <w:marRight w:val="0"/>
                  <w:marTop w:val="0"/>
                  <w:marBottom w:val="0"/>
                  <w:divBdr>
                    <w:top w:val="none" w:sz="0" w:space="0" w:color="auto"/>
                    <w:left w:val="none" w:sz="0" w:space="0" w:color="auto"/>
                    <w:bottom w:val="none" w:sz="0" w:space="0" w:color="auto"/>
                    <w:right w:val="none" w:sz="0" w:space="0" w:color="auto"/>
                  </w:divBdr>
                  <w:divsChild>
                    <w:div w:id="1986158082">
                      <w:marLeft w:val="0"/>
                      <w:marRight w:val="0"/>
                      <w:marTop w:val="0"/>
                      <w:marBottom w:val="0"/>
                      <w:divBdr>
                        <w:top w:val="none" w:sz="0" w:space="0" w:color="auto"/>
                        <w:left w:val="none" w:sz="0" w:space="0" w:color="auto"/>
                        <w:bottom w:val="none" w:sz="0" w:space="0" w:color="auto"/>
                        <w:right w:val="none" w:sz="0" w:space="0" w:color="auto"/>
                      </w:divBdr>
                    </w:div>
                  </w:divsChild>
                </w:div>
                <w:div w:id="1094204904">
                  <w:marLeft w:val="0"/>
                  <w:marRight w:val="0"/>
                  <w:marTop w:val="0"/>
                  <w:marBottom w:val="0"/>
                  <w:divBdr>
                    <w:top w:val="none" w:sz="0" w:space="0" w:color="auto"/>
                    <w:left w:val="none" w:sz="0" w:space="0" w:color="auto"/>
                    <w:bottom w:val="none" w:sz="0" w:space="0" w:color="auto"/>
                    <w:right w:val="none" w:sz="0" w:space="0" w:color="auto"/>
                  </w:divBdr>
                  <w:divsChild>
                    <w:div w:id="449127658">
                      <w:marLeft w:val="0"/>
                      <w:marRight w:val="0"/>
                      <w:marTop w:val="0"/>
                      <w:marBottom w:val="0"/>
                      <w:divBdr>
                        <w:top w:val="none" w:sz="0" w:space="0" w:color="auto"/>
                        <w:left w:val="none" w:sz="0" w:space="0" w:color="auto"/>
                        <w:bottom w:val="none" w:sz="0" w:space="0" w:color="auto"/>
                        <w:right w:val="none" w:sz="0" w:space="0" w:color="auto"/>
                      </w:divBdr>
                    </w:div>
                  </w:divsChild>
                </w:div>
                <w:div w:id="1285622876">
                  <w:marLeft w:val="0"/>
                  <w:marRight w:val="0"/>
                  <w:marTop w:val="0"/>
                  <w:marBottom w:val="0"/>
                  <w:divBdr>
                    <w:top w:val="none" w:sz="0" w:space="0" w:color="auto"/>
                    <w:left w:val="none" w:sz="0" w:space="0" w:color="auto"/>
                    <w:bottom w:val="none" w:sz="0" w:space="0" w:color="auto"/>
                    <w:right w:val="none" w:sz="0" w:space="0" w:color="auto"/>
                  </w:divBdr>
                  <w:divsChild>
                    <w:div w:id="1955482678">
                      <w:marLeft w:val="0"/>
                      <w:marRight w:val="0"/>
                      <w:marTop w:val="0"/>
                      <w:marBottom w:val="0"/>
                      <w:divBdr>
                        <w:top w:val="none" w:sz="0" w:space="0" w:color="auto"/>
                        <w:left w:val="none" w:sz="0" w:space="0" w:color="auto"/>
                        <w:bottom w:val="none" w:sz="0" w:space="0" w:color="auto"/>
                        <w:right w:val="none" w:sz="0" w:space="0" w:color="auto"/>
                      </w:divBdr>
                    </w:div>
                  </w:divsChild>
                </w:div>
                <w:div w:id="1518546668">
                  <w:marLeft w:val="0"/>
                  <w:marRight w:val="0"/>
                  <w:marTop w:val="0"/>
                  <w:marBottom w:val="0"/>
                  <w:divBdr>
                    <w:top w:val="none" w:sz="0" w:space="0" w:color="auto"/>
                    <w:left w:val="none" w:sz="0" w:space="0" w:color="auto"/>
                    <w:bottom w:val="none" w:sz="0" w:space="0" w:color="auto"/>
                    <w:right w:val="none" w:sz="0" w:space="0" w:color="auto"/>
                  </w:divBdr>
                  <w:divsChild>
                    <w:div w:id="892430112">
                      <w:marLeft w:val="0"/>
                      <w:marRight w:val="0"/>
                      <w:marTop w:val="0"/>
                      <w:marBottom w:val="0"/>
                      <w:divBdr>
                        <w:top w:val="none" w:sz="0" w:space="0" w:color="auto"/>
                        <w:left w:val="none" w:sz="0" w:space="0" w:color="auto"/>
                        <w:bottom w:val="none" w:sz="0" w:space="0" w:color="auto"/>
                        <w:right w:val="none" w:sz="0" w:space="0" w:color="auto"/>
                      </w:divBdr>
                    </w:div>
                  </w:divsChild>
                </w:div>
                <w:div w:id="90586656">
                  <w:marLeft w:val="0"/>
                  <w:marRight w:val="0"/>
                  <w:marTop w:val="0"/>
                  <w:marBottom w:val="0"/>
                  <w:divBdr>
                    <w:top w:val="none" w:sz="0" w:space="0" w:color="auto"/>
                    <w:left w:val="none" w:sz="0" w:space="0" w:color="auto"/>
                    <w:bottom w:val="none" w:sz="0" w:space="0" w:color="auto"/>
                    <w:right w:val="none" w:sz="0" w:space="0" w:color="auto"/>
                  </w:divBdr>
                  <w:divsChild>
                    <w:div w:id="475612962">
                      <w:marLeft w:val="0"/>
                      <w:marRight w:val="0"/>
                      <w:marTop w:val="0"/>
                      <w:marBottom w:val="0"/>
                      <w:divBdr>
                        <w:top w:val="none" w:sz="0" w:space="0" w:color="auto"/>
                        <w:left w:val="none" w:sz="0" w:space="0" w:color="auto"/>
                        <w:bottom w:val="none" w:sz="0" w:space="0" w:color="auto"/>
                        <w:right w:val="none" w:sz="0" w:space="0" w:color="auto"/>
                      </w:divBdr>
                    </w:div>
                  </w:divsChild>
                </w:div>
                <w:div w:id="2034184326">
                  <w:marLeft w:val="0"/>
                  <w:marRight w:val="0"/>
                  <w:marTop w:val="0"/>
                  <w:marBottom w:val="0"/>
                  <w:divBdr>
                    <w:top w:val="none" w:sz="0" w:space="0" w:color="auto"/>
                    <w:left w:val="none" w:sz="0" w:space="0" w:color="auto"/>
                    <w:bottom w:val="none" w:sz="0" w:space="0" w:color="auto"/>
                    <w:right w:val="none" w:sz="0" w:space="0" w:color="auto"/>
                  </w:divBdr>
                  <w:divsChild>
                    <w:div w:id="2112433555">
                      <w:marLeft w:val="0"/>
                      <w:marRight w:val="0"/>
                      <w:marTop w:val="0"/>
                      <w:marBottom w:val="0"/>
                      <w:divBdr>
                        <w:top w:val="none" w:sz="0" w:space="0" w:color="auto"/>
                        <w:left w:val="none" w:sz="0" w:space="0" w:color="auto"/>
                        <w:bottom w:val="none" w:sz="0" w:space="0" w:color="auto"/>
                        <w:right w:val="none" w:sz="0" w:space="0" w:color="auto"/>
                      </w:divBdr>
                    </w:div>
                  </w:divsChild>
                </w:div>
                <w:div w:id="961884011">
                  <w:marLeft w:val="0"/>
                  <w:marRight w:val="0"/>
                  <w:marTop w:val="0"/>
                  <w:marBottom w:val="0"/>
                  <w:divBdr>
                    <w:top w:val="none" w:sz="0" w:space="0" w:color="auto"/>
                    <w:left w:val="none" w:sz="0" w:space="0" w:color="auto"/>
                    <w:bottom w:val="none" w:sz="0" w:space="0" w:color="auto"/>
                    <w:right w:val="none" w:sz="0" w:space="0" w:color="auto"/>
                  </w:divBdr>
                  <w:divsChild>
                    <w:div w:id="313070918">
                      <w:marLeft w:val="0"/>
                      <w:marRight w:val="0"/>
                      <w:marTop w:val="0"/>
                      <w:marBottom w:val="0"/>
                      <w:divBdr>
                        <w:top w:val="none" w:sz="0" w:space="0" w:color="auto"/>
                        <w:left w:val="none" w:sz="0" w:space="0" w:color="auto"/>
                        <w:bottom w:val="none" w:sz="0" w:space="0" w:color="auto"/>
                        <w:right w:val="none" w:sz="0" w:space="0" w:color="auto"/>
                      </w:divBdr>
                    </w:div>
                  </w:divsChild>
                </w:div>
                <w:div w:id="1954554772">
                  <w:marLeft w:val="0"/>
                  <w:marRight w:val="0"/>
                  <w:marTop w:val="0"/>
                  <w:marBottom w:val="0"/>
                  <w:divBdr>
                    <w:top w:val="none" w:sz="0" w:space="0" w:color="auto"/>
                    <w:left w:val="none" w:sz="0" w:space="0" w:color="auto"/>
                    <w:bottom w:val="none" w:sz="0" w:space="0" w:color="auto"/>
                    <w:right w:val="none" w:sz="0" w:space="0" w:color="auto"/>
                  </w:divBdr>
                  <w:divsChild>
                    <w:div w:id="856428288">
                      <w:marLeft w:val="0"/>
                      <w:marRight w:val="0"/>
                      <w:marTop w:val="0"/>
                      <w:marBottom w:val="0"/>
                      <w:divBdr>
                        <w:top w:val="none" w:sz="0" w:space="0" w:color="auto"/>
                        <w:left w:val="none" w:sz="0" w:space="0" w:color="auto"/>
                        <w:bottom w:val="none" w:sz="0" w:space="0" w:color="auto"/>
                        <w:right w:val="none" w:sz="0" w:space="0" w:color="auto"/>
                      </w:divBdr>
                    </w:div>
                  </w:divsChild>
                </w:div>
                <w:div w:id="454107679">
                  <w:marLeft w:val="0"/>
                  <w:marRight w:val="0"/>
                  <w:marTop w:val="0"/>
                  <w:marBottom w:val="0"/>
                  <w:divBdr>
                    <w:top w:val="none" w:sz="0" w:space="0" w:color="auto"/>
                    <w:left w:val="none" w:sz="0" w:space="0" w:color="auto"/>
                    <w:bottom w:val="none" w:sz="0" w:space="0" w:color="auto"/>
                    <w:right w:val="none" w:sz="0" w:space="0" w:color="auto"/>
                  </w:divBdr>
                  <w:divsChild>
                    <w:div w:id="1930384424">
                      <w:marLeft w:val="0"/>
                      <w:marRight w:val="0"/>
                      <w:marTop w:val="0"/>
                      <w:marBottom w:val="0"/>
                      <w:divBdr>
                        <w:top w:val="none" w:sz="0" w:space="0" w:color="auto"/>
                        <w:left w:val="none" w:sz="0" w:space="0" w:color="auto"/>
                        <w:bottom w:val="none" w:sz="0" w:space="0" w:color="auto"/>
                        <w:right w:val="none" w:sz="0" w:space="0" w:color="auto"/>
                      </w:divBdr>
                    </w:div>
                  </w:divsChild>
                </w:div>
                <w:div w:id="77942715">
                  <w:marLeft w:val="0"/>
                  <w:marRight w:val="0"/>
                  <w:marTop w:val="0"/>
                  <w:marBottom w:val="0"/>
                  <w:divBdr>
                    <w:top w:val="none" w:sz="0" w:space="0" w:color="auto"/>
                    <w:left w:val="none" w:sz="0" w:space="0" w:color="auto"/>
                    <w:bottom w:val="none" w:sz="0" w:space="0" w:color="auto"/>
                    <w:right w:val="none" w:sz="0" w:space="0" w:color="auto"/>
                  </w:divBdr>
                  <w:divsChild>
                    <w:div w:id="556628397">
                      <w:marLeft w:val="0"/>
                      <w:marRight w:val="0"/>
                      <w:marTop w:val="0"/>
                      <w:marBottom w:val="0"/>
                      <w:divBdr>
                        <w:top w:val="none" w:sz="0" w:space="0" w:color="auto"/>
                        <w:left w:val="none" w:sz="0" w:space="0" w:color="auto"/>
                        <w:bottom w:val="none" w:sz="0" w:space="0" w:color="auto"/>
                        <w:right w:val="none" w:sz="0" w:space="0" w:color="auto"/>
                      </w:divBdr>
                    </w:div>
                  </w:divsChild>
                </w:div>
                <w:div w:id="1062214953">
                  <w:marLeft w:val="0"/>
                  <w:marRight w:val="0"/>
                  <w:marTop w:val="0"/>
                  <w:marBottom w:val="0"/>
                  <w:divBdr>
                    <w:top w:val="none" w:sz="0" w:space="0" w:color="auto"/>
                    <w:left w:val="none" w:sz="0" w:space="0" w:color="auto"/>
                    <w:bottom w:val="none" w:sz="0" w:space="0" w:color="auto"/>
                    <w:right w:val="none" w:sz="0" w:space="0" w:color="auto"/>
                  </w:divBdr>
                  <w:divsChild>
                    <w:div w:id="1512793280">
                      <w:marLeft w:val="0"/>
                      <w:marRight w:val="0"/>
                      <w:marTop w:val="0"/>
                      <w:marBottom w:val="0"/>
                      <w:divBdr>
                        <w:top w:val="none" w:sz="0" w:space="0" w:color="auto"/>
                        <w:left w:val="none" w:sz="0" w:space="0" w:color="auto"/>
                        <w:bottom w:val="none" w:sz="0" w:space="0" w:color="auto"/>
                        <w:right w:val="none" w:sz="0" w:space="0" w:color="auto"/>
                      </w:divBdr>
                    </w:div>
                  </w:divsChild>
                </w:div>
                <w:div w:id="831409662">
                  <w:marLeft w:val="0"/>
                  <w:marRight w:val="0"/>
                  <w:marTop w:val="0"/>
                  <w:marBottom w:val="0"/>
                  <w:divBdr>
                    <w:top w:val="none" w:sz="0" w:space="0" w:color="auto"/>
                    <w:left w:val="none" w:sz="0" w:space="0" w:color="auto"/>
                    <w:bottom w:val="none" w:sz="0" w:space="0" w:color="auto"/>
                    <w:right w:val="none" w:sz="0" w:space="0" w:color="auto"/>
                  </w:divBdr>
                  <w:divsChild>
                    <w:div w:id="1096824050">
                      <w:marLeft w:val="0"/>
                      <w:marRight w:val="0"/>
                      <w:marTop w:val="0"/>
                      <w:marBottom w:val="0"/>
                      <w:divBdr>
                        <w:top w:val="none" w:sz="0" w:space="0" w:color="auto"/>
                        <w:left w:val="none" w:sz="0" w:space="0" w:color="auto"/>
                        <w:bottom w:val="none" w:sz="0" w:space="0" w:color="auto"/>
                        <w:right w:val="none" w:sz="0" w:space="0" w:color="auto"/>
                      </w:divBdr>
                    </w:div>
                  </w:divsChild>
                </w:div>
                <w:div w:id="577790581">
                  <w:marLeft w:val="0"/>
                  <w:marRight w:val="0"/>
                  <w:marTop w:val="0"/>
                  <w:marBottom w:val="0"/>
                  <w:divBdr>
                    <w:top w:val="none" w:sz="0" w:space="0" w:color="auto"/>
                    <w:left w:val="none" w:sz="0" w:space="0" w:color="auto"/>
                    <w:bottom w:val="none" w:sz="0" w:space="0" w:color="auto"/>
                    <w:right w:val="none" w:sz="0" w:space="0" w:color="auto"/>
                  </w:divBdr>
                  <w:divsChild>
                    <w:div w:id="534275814">
                      <w:marLeft w:val="0"/>
                      <w:marRight w:val="0"/>
                      <w:marTop w:val="0"/>
                      <w:marBottom w:val="0"/>
                      <w:divBdr>
                        <w:top w:val="none" w:sz="0" w:space="0" w:color="auto"/>
                        <w:left w:val="none" w:sz="0" w:space="0" w:color="auto"/>
                        <w:bottom w:val="none" w:sz="0" w:space="0" w:color="auto"/>
                        <w:right w:val="none" w:sz="0" w:space="0" w:color="auto"/>
                      </w:divBdr>
                    </w:div>
                  </w:divsChild>
                </w:div>
                <w:div w:id="1143934962">
                  <w:marLeft w:val="0"/>
                  <w:marRight w:val="0"/>
                  <w:marTop w:val="0"/>
                  <w:marBottom w:val="0"/>
                  <w:divBdr>
                    <w:top w:val="none" w:sz="0" w:space="0" w:color="auto"/>
                    <w:left w:val="none" w:sz="0" w:space="0" w:color="auto"/>
                    <w:bottom w:val="none" w:sz="0" w:space="0" w:color="auto"/>
                    <w:right w:val="none" w:sz="0" w:space="0" w:color="auto"/>
                  </w:divBdr>
                  <w:divsChild>
                    <w:div w:id="932322931">
                      <w:marLeft w:val="0"/>
                      <w:marRight w:val="0"/>
                      <w:marTop w:val="0"/>
                      <w:marBottom w:val="0"/>
                      <w:divBdr>
                        <w:top w:val="none" w:sz="0" w:space="0" w:color="auto"/>
                        <w:left w:val="none" w:sz="0" w:space="0" w:color="auto"/>
                        <w:bottom w:val="none" w:sz="0" w:space="0" w:color="auto"/>
                        <w:right w:val="none" w:sz="0" w:space="0" w:color="auto"/>
                      </w:divBdr>
                    </w:div>
                  </w:divsChild>
                </w:div>
                <w:div w:id="326132182">
                  <w:marLeft w:val="0"/>
                  <w:marRight w:val="0"/>
                  <w:marTop w:val="0"/>
                  <w:marBottom w:val="0"/>
                  <w:divBdr>
                    <w:top w:val="none" w:sz="0" w:space="0" w:color="auto"/>
                    <w:left w:val="none" w:sz="0" w:space="0" w:color="auto"/>
                    <w:bottom w:val="none" w:sz="0" w:space="0" w:color="auto"/>
                    <w:right w:val="none" w:sz="0" w:space="0" w:color="auto"/>
                  </w:divBdr>
                  <w:divsChild>
                    <w:div w:id="1386249886">
                      <w:marLeft w:val="0"/>
                      <w:marRight w:val="0"/>
                      <w:marTop w:val="0"/>
                      <w:marBottom w:val="0"/>
                      <w:divBdr>
                        <w:top w:val="none" w:sz="0" w:space="0" w:color="auto"/>
                        <w:left w:val="none" w:sz="0" w:space="0" w:color="auto"/>
                        <w:bottom w:val="none" w:sz="0" w:space="0" w:color="auto"/>
                        <w:right w:val="none" w:sz="0" w:space="0" w:color="auto"/>
                      </w:divBdr>
                    </w:div>
                  </w:divsChild>
                </w:div>
                <w:div w:id="111827572">
                  <w:marLeft w:val="0"/>
                  <w:marRight w:val="0"/>
                  <w:marTop w:val="0"/>
                  <w:marBottom w:val="0"/>
                  <w:divBdr>
                    <w:top w:val="none" w:sz="0" w:space="0" w:color="auto"/>
                    <w:left w:val="none" w:sz="0" w:space="0" w:color="auto"/>
                    <w:bottom w:val="none" w:sz="0" w:space="0" w:color="auto"/>
                    <w:right w:val="none" w:sz="0" w:space="0" w:color="auto"/>
                  </w:divBdr>
                  <w:divsChild>
                    <w:div w:id="1680042365">
                      <w:marLeft w:val="0"/>
                      <w:marRight w:val="0"/>
                      <w:marTop w:val="0"/>
                      <w:marBottom w:val="0"/>
                      <w:divBdr>
                        <w:top w:val="none" w:sz="0" w:space="0" w:color="auto"/>
                        <w:left w:val="none" w:sz="0" w:space="0" w:color="auto"/>
                        <w:bottom w:val="none" w:sz="0" w:space="0" w:color="auto"/>
                        <w:right w:val="none" w:sz="0" w:space="0" w:color="auto"/>
                      </w:divBdr>
                    </w:div>
                  </w:divsChild>
                </w:div>
                <w:div w:id="525410875">
                  <w:marLeft w:val="0"/>
                  <w:marRight w:val="0"/>
                  <w:marTop w:val="0"/>
                  <w:marBottom w:val="0"/>
                  <w:divBdr>
                    <w:top w:val="none" w:sz="0" w:space="0" w:color="auto"/>
                    <w:left w:val="none" w:sz="0" w:space="0" w:color="auto"/>
                    <w:bottom w:val="none" w:sz="0" w:space="0" w:color="auto"/>
                    <w:right w:val="none" w:sz="0" w:space="0" w:color="auto"/>
                  </w:divBdr>
                  <w:divsChild>
                    <w:div w:id="965158368">
                      <w:marLeft w:val="0"/>
                      <w:marRight w:val="0"/>
                      <w:marTop w:val="0"/>
                      <w:marBottom w:val="0"/>
                      <w:divBdr>
                        <w:top w:val="none" w:sz="0" w:space="0" w:color="auto"/>
                        <w:left w:val="none" w:sz="0" w:space="0" w:color="auto"/>
                        <w:bottom w:val="none" w:sz="0" w:space="0" w:color="auto"/>
                        <w:right w:val="none" w:sz="0" w:space="0" w:color="auto"/>
                      </w:divBdr>
                    </w:div>
                  </w:divsChild>
                </w:div>
                <w:div w:id="1927495986">
                  <w:marLeft w:val="0"/>
                  <w:marRight w:val="0"/>
                  <w:marTop w:val="0"/>
                  <w:marBottom w:val="0"/>
                  <w:divBdr>
                    <w:top w:val="none" w:sz="0" w:space="0" w:color="auto"/>
                    <w:left w:val="none" w:sz="0" w:space="0" w:color="auto"/>
                    <w:bottom w:val="none" w:sz="0" w:space="0" w:color="auto"/>
                    <w:right w:val="none" w:sz="0" w:space="0" w:color="auto"/>
                  </w:divBdr>
                  <w:divsChild>
                    <w:div w:id="1368412822">
                      <w:marLeft w:val="0"/>
                      <w:marRight w:val="0"/>
                      <w:marTop w:val="0"/>
                      <w:marBottom w:val="0"/>
                      <w:divBdr>
                        <w:top w:val="none" w:sz="0" w:space="0" w:color="auto"/>
                        <w:left w:val="none" w:sz="0" w:space="0" w:color="auto"/>
                        <w:bottom w:val="none" w:sz="0" w:space="0" w:color="auto"/>
                        <w:right w:val="none" w:sz="0" w:space="0" w:color="auto"/>
                      </w:divBdr>
                    </w:div>
                  </w:divsChild>
                </w:div>
                <w:div w:id="1459563113">
                  <w:marLeft w:val="0"/>
                  <w:marRight w:val="0"/>
                  <w:marTop w:val="0"/>
                  <w:marBottom w:val="0"/>
                  <w:divBdr>
                    <w:top w:val="none" w:sz="0" w:space="0" w:color="auto"/>
                    <w:left w:val="none" w:sz="0" w:space="0" w:color="auto"/>
                    <w:bottom w:val="none" w:sz="0" w:space="0" w:color="auto"/>
                    <w:right w:val="none" w:sz="0" w:space="0" w:color="auto"/>
                  </w:divBdr>
                  <w:divsChild>
                    <w:div w:id="815605334">
                      <w:marLeft w:val="0"/>
                      <w:marRight w:val="0"/>
                      <w:marTop w:val="0"/>
                      <w:marBottom w:val="0"/>
                      <w:divBdr>
                        <w:top w:val="none" w:sz="0" w:space="0" w:color="auto"/>
                        <w:left w:val="none" w:sz="0" w:space="0" w:color="auto"/>
                        <w:bottom w:val="none" w:sz="0" w:space="0" w:color="auto"/>
                        <w:right w:val="none" w:sz="0" w:space="0" w:color="auto"/>
                      </w:divBdr>
                    </w:div>
                  </w:divsChild>
                </w:div>
                <w:div w:id="1292981177">
                  <w:marLeft w:val="0"/>
                  <w:marRight w:val="0"/>
                  <w:marTop w:val="0"/>
                  <w:marBottom w:val="0"/>
                  <w:divBdr>
                    <w:top w:val="none" w:sz="0" w:space="0" w:color="auto"/>
                    <w:left w:val="none" w:sz="0" w:space="0" w:color="auto"/>
                    <w:bottom w:val="none" w:sz="0" w:space="0" w:color="auto"/>
                    <w:right w:val="none" w:sz="0" w:space="0" w:color="auto"/>
                  </w:divBdr>
                  <w:divsChild>
                    <w:div w:id="58066089">
                      <w:marLeft w:val="0"/>
                      <w:marRight w:val="0"/>
                      <w:marTop w:val="0"/>
                      <w:marBottom w:val="0"/>
                      <w:divBdr>
                        <w:top w:val="none" w:sz="0" w:space="0" w:color="auto"/>
                        <w:left w:val="none" w:sz="0" w:space="0" w:color="auto"/>
                        <w:bottom w:val="none" w:sz="0" w:space="0" w:color="auto"/>
                        <w:right w:val="none" w:sz="0" w:space="0" w:color="auto"/>
                      </w:divBdr>
                    </w:div>
                  </w:divsChild>
                </w:div>
                <w:div w:id="1931890971">
                  <w:marLeft w:val="0"/>
                  <w:marRight w:val="0"/>
                  <w:marTop w:val="0"/>
                  <w:marBottom w:val="0"/>
                  <w:divBdr>
                    <w:top w:val="none" w:sz="0" w:space="0" w:color="auto"/>
                    <w:left w:val="none" w:sz="0" w:space="0" w:color="auto"/>
                    <w:bottom w:val="none" w:sz="0" w:space="0" w:color="auto"/>
                    <w:right w:val="none" w:sz="0" w:space="0" w:color="auto"/>
                  </w:divBdr>
                  <w:divsChild>
                    <w:div w:id="189684839">
                      <w:marLeft w:val="0"/>
                      <w:marRight w:val="0"/>
                      <w:marTop w:val="0"/>
                      <w:marBottom w:val="0"/>
                      <w:divBdr>
                        <w:top w:val="none" w:sz="0" w:space="0" w:color="auto"/>
                        <w:left w:val="none" w:sz="0" w:space="0" w:color="auto"/>
                        <w:bottom w:val="none" w:sz="0" w:space="0" w:color="auto"/>
                        <w:right w:val="none" w:sz="0" w:space="0" w:color="auto"/>
                      </w:divBdr>
                    </w:div>
                  </w:divsChild>
                </w:div>
                <w:div w:id="1373269152">
                  <w:marLeft w:val="0"/>
                  <w:marRight w:val="0"/>
                  <w:marTop w:val="0"/>
                  <w:marBottom w:val="0"/>
                  <w:divBdr>
                    <w:top w:val="none" w:sz="0" w:space="0" w:color="auto"/>
                    <w:left w:val="none" w:sz="0" w:space="0" w:color="auto"/>
                    <w:bottom w:val="none" w:sz="0" w:space="0" w:color="auto"/>
                    <w:right w:val="none" w:sz="0" w:space="0" w:color="auto"/>
                  </w:divBdr>
                  <w:divsChild>
                    <w:div w:id="463930644">
                      <w:marLeft w:val="0"/>
                      <w:marRight w:val="0"/>
                      <w:marTop w:val="0"/>
                      <w:marBottom w:val="0"/>
                      <w:divBdr>
                        <w:top w:val="none" w:sz="0" w:space="0" w:color="auto"/>
                        <w:left w:val="none" w:sz="0" w:space="0" w:color="auto"/>
                        <w:bottom w:val="none" w:sz="0" w:space="0" w:color="auto"/>
                        <w:right w:val="none" w:sz="0" w:space="0" w:color="auto"/>
                      </w:divBdr>
                    </w:div>
                  </w:divsChild>
                </w:div>
                <w:div w:id="9918734">
                  <w:marLeft w:val="0"/>
                  <w:marRight w:val="0"/>
                  <w:marTop w:val="0"/>
                  <w:marBottom w:val="0"/>
                  <w:divBdr>
                    <w:top w:val="none" w:sz="0" w:space="0" w:color="auto"/>
                    <w:left w:val="none" w:sz="0" w:space="0" w:color="auto"/>
                    <w:bottom w:val="none" w:sz="0" w:space="0" w:color="auto"/>
                    <w:right w:val="none" w:sz="0" w:space="0" w:color="auto"/>
                  </w:divBdr>
                  <w:divsChild>
                    <w:div w:id="1712487990">
                      <w:marLeft w:val="0"/>
                      <w:marRight w:val="0"/>
                      <w:marTop w:val="0"/>
                      <w:marBottom w:val="0"/>
                      <w:divBdr>
                        <w:top w:val="none" w:sz="0" w:space="0" w:color="auto"/>
                        <w:left w:val="none" w:sz="0" w:space="0" w:color="auto"/>
                        <w:bottom w:val="none" w:sz="0" w:space="0" w:color="auto"/>
                        <w:right w:val="none" w:sz="0" w:space="0" w:color="auto"/>
                      </w:divBdr>
                    </w:div>
                  </w:divsChild>
                </w:div>
                <w:div w:id="140118554">
                  <w:marLeft w:val="0"/>
                  <w:marRight w:val="0"/>
                  <w:marTop w:val="0"/>
                  <w:marBottom w:val="0"/>
                  <w:divBdr>
                    <w:top w:val="none" w:sz="0" w:space="0" w:color="auto"/>
                    <w:left w:val="none" w:sz="0" w:space="0" w:color="auto"/>
                    <w:bottom w:val="none" w:sz="0" w:space="0" w:color="auto"/>
                    <w:right w:val="none" w:sz="0" w:space="0" w:color="auto"/>
                  </w:divBdr>
                  <w:divsChild>
                    <w:div w:id="544873901">
                      <w:marLeft w:val="0"/>
                      <w:marRight w:val="0"/>
                      <w:marTop w:val="0"/>
                      <w:marBottom w:val="0"/>
                      <w:divBdr>
                        <w:top w:val="none" w:sz="0" w:space="0" w:color="auto"/>
                        <w:left w:val="none" w:sz="0" w:space="0" w:color="auto"/>
                        <w:bottom w:val="none" w:sz="0" w:space="0" w:color="auto"/>
                        <w:right w:val="none" w:sz="0" w:space="0" w:color="auto"/>
                      </w:divBdr>
                    </w:div>
                  </w:divsChild>
                </w:div>
                <w:div w:id="2094936357">
                  <w:marLeft w:val="0"/>
                  <w:marRight w:val="0"/>
                  <w:marTop w:val="0"/>
                  <w:marBottom w:val="0"/>
                  <w:divBdr>
                    <w:top w:val="none" w:sz="0" w:space="0" w:color="auto"/>
                    <w:left w:val="none" w:sz="0" w:space="0" w:color="auto"/>
                    <w:bottom w:val="none" w:sz="0" w:space="0" w:color="auto"/>
                    <w:right w:val="none" w:sz="0" w:space="0" w:color="auto"/>
                  </w:divBdr>
                  <w:divsChild>
                    <w:div w:id="498085331">
                      <w:marLeft w:val="0"/>
                      <w:marRight w:val="0"/>
                      <w:marTop w:val="0"/>
                      <w:marBottom w:val="0"/>
                      <w:divBdr>
                        <w:top w:val="none" w:sz="0" w:space="0" w:color="auto"/>
                        <w:left w:val="none" w:sz="0" w:space="0" w:color="auto"/>
                        <w:bottom w:val="none" w:sz="0" w:space="0" w:color="auto"/>
                        <w:right w:val="none" w:sz="0" w:space="0" w:color="auto"/>
                      </w:divBdr>
                    </w:div>
                  </w:divsChild>
                </w:div>
                <w:div w:id="1117795389">
                  <w:marLeft w:val="0"/>
                  <w:marRight w:val="0"/>
                  <w:marTop w:val="0"/>
                  <w:marBottom w:val="0"/>
                  <w:divBdr>
                    <w:top w:val="none" w:sz="0" w:space="0" w:color="auto"/>
                    <w:left w:val="none" w:sz="0" w:space="0" w:color="auto"/>
                    <w:bottom w:val="none" w:sz="0" w:space="0" w:color="auto"/>
                    <w:right w:val="none" w:sz="0" w:space="0" w:color="auto"/>
                  </w:divBdr>
                  <w:divsChild>
                    <w:div w:id="1649508209">
                      <w:marLeft w:val="0"/>
                      <w:marRight w:val="0"/>
                      <w:marTop w:val="0"/>
                      <w:marBottom w:val="0"/>
                      <w:divBdr>
                        <w:top w:val="none" w:sz="0" w:space="0" w:color="auto"/>
                        <w:left w:val="none" w:sz="0" w:space="0" w:color="auto"/>
                        <w:bottom w:val="none" w:sz="0" w:space="0" w:color="auto"/>
                        <w:right w:val="none" w:sz="0" w:space="0" w:color="auto"/>
                      </w:divBdr>
                    </w:div>
                  </w:divsChild>
                </w:div>
                <w:div w:id="2140610945">
                  <w:marLeft w:val="0"/>
                  <w:marRight w:val="0"/>
                  <w:marTop w:val="0"/>
                  <w:marBottom w:val="0"/>
                  <w:divBdr>
                    <w:top w:val="none" w:sz="0" w:space="0" w:color="auto"/>
                    <w:left w:val="none" w:sz="0" w:space="0" w:color="auto"/>
                    <w:bottom w:val="none" w:sz="0" w:space="0" w:color="auto"/>
                    <w:right w:val="none" w:sz="0" w:space="0" w:color="auto"/>
                  </w:divBdr>
                  <w:divsChild>
                    <w:div w:id="565922681">
                      <w:marLeft w:val="0"/>
                      <w:marRight w:val="0"/>
                      <w:marTop w:val="0"/>
                      <w:marBottom w:val="0"/>
                      <w:divBdr>
                        <w:top w:val="none" w:sz="0" w:space="0" w:color="auto"/>
                        <w:left w:val="none" w:sz="0" w:space="0" w:color="auto"/>
                        <w:bottom w:val="none" w:sz="0" w:space="0" w:color="auto"/>
                        <w:right w:val="none" w:sz="0" w:space="0" w:color="auto"/>
                      </w:divBdr>
                    </w:div>
                  </w:divsChild>
                </w:div>
                <w:div w:id="77753953">
                  <w:marLeft w:val="0"/>
                  <w:marRight w:val="0"/>
                  <w:marTop w:val="0"/>
                  <w:marBottom w:val="0"/>
                  <w:divBdr>
                    <w:top w:val="none" w:sz="0" w:space="0" w:color="auto"/>
                    <w:left w:val="none" w:sz="0" w:space="0" w:color="auto"/>
                    <w:bottom w:val="none" w:sz="0" w:space="0" w:color="auto"/>
                    <w:right w:val="none" w:sz="0" w:space="0" w:color="auto"/>
                  </w:divBdr>
                  <w:divsChild>
                    <w:div w:id="1829709763">
                      <w:marLeft w:val="0"/>
                      <w:marRight w:val="0"/>
                      <w:marTop w:val="0"/>
                      <w:marBottom w:val="0"/>
                      <w:divBdr>
                        <w:top w:val="none" w:sz="0" w:space="0" w:color="auto"/>
                        <w:left w:val="none" w:sz="0" w:space="0" w:color="auto"/>
                        <w:bottom w:val="none" w:sz="0" w:space="0" w:color="auto"/>
                        <w:right w:val="none" w:sz="0" w:space="0" w:color="auto"/>
                      </w:divBdr>
                    </w:div>
                  </w:divsChild>
                </w:div>
                <w:div w:id="397439731">
                  <w:marLeft w:val="0"/>
                  <w:marRight w:val="0"/>
                  <w:marTop w:val="0"/>
                  <w:marBottom w:val="0"/>
                  <w:divBdr>
                    <w:top w:val="none" w:sz="0" w:space="0" w:color="auto"/>
                    <w:left w:val="none" w:sz="0" w:space="0" w:color="auto"/>
                    <w:bottom w:val="none" w:sz="0" w:space="0" w:color="auto"/>
                    <w:right w:val="none" w:sz="0" w:space="0" w:color="auto"/>
                  </w:divBdr>
                  <w:divsChild>
                    <w:div w:id="954873063">
                      <w:marLeft w:val="0"/>
                      <w:marRight w:val="0"/>
                      <w:marTop w:val="0"/>
                      <w:marBottom w:val="0"/>
                      <w:divBdr>
                        <w:top w:val="none" w:sz="0" w:space="0" w:color="auto"/>
                        <w:left w:val="none" w:sz="0" w:space="0" w:color="auto"/>
                        <w:bottom w:val="none" w:sz="0" w:space="0" w:color="auto"/>
                        <w:right w:val="none" w:sz="0" w:space="0" w:color="auto"/>
                      </w:divBdr>
                    </w:div>
                  </w:divsChild>
                </w:div>
                <w:div w:id="15279243">
                  <w:marLeft w:val="0"/>
                  <w:marRight w:val="0"/>
                  <w:marTop w:val="0"/>
                  <w:marBottom w:val="0"/>
                  <w:divBdr>
                    <w:top w:val="none" w:sz="0" w:space="0" w:color="auto"/>
                    <w:left w:val="none" w:sz="0" w:space="0" w:color="auto"/>
                    <w:bottom w:val="none" w:sz="0" w:space="0" w:color="auto"/>
                    <w:right w:val="none" w:sz="0" w:space="0" w:color="auto"/>
                  </w:divBdr>
                  <w:divsChild>
                    <w:div w:id="2016105001">
                      <w:marLeft w:val="0"/>
                      <w:marRight w:val="0"/>
                      <w:marTop w:val="0"/>
                      <w:marBottom w:val="0"/>
                      <w:divBdr>
                        <w:top w:val="none" w:sz="0" w:space="0" w:color="auto"/>
                        <w:left w:val="none" w:sz="0" w:space="0" w:color="auto"/>
                        <w:bottom w:val="none" w:sz="0" w:space="0" w:color="auto"/>
                        <w:right w:val="none" w:sz="0" w:space="0" w:color="auto"/>
                      </w:divBdr>
                    </w:div>
                  </w:divsChild>
                </w:div>
                <w:div w:id="782766793">
                  <w:marLeft w:val="0"/>
                  <w:marRight w:val="0"/>
                  <w:marTop w:val="0"/>
                  <w:marBottom w:val="0"/>
                  <w:divBdr>
                    <w:top w:val="none" w:sz="0" w:space="0" w:color="auto"/>
                    <w:left w:val="none" w:sz="0" w:space="0" w:color="auto"/>
                    <w:bottom w:val="none" w:sz="0" w:space="0" w:color="auto"/>
                    <w:right w:val="none" w:sz="0" w:space="0" w:color="auto"/>
                  </w:divBdr>
                  <w:divsChild>
                    <w:div w:id="28726923">
                      <w:marLeft w:val="0"/>
                      <w:marRight w:val="0"/>
                      <w:marTop w:val="0"/>
                      <w:marBottom w:val="0"/>
                      <w:divBdr>
                        <w:top w:val="none" w:sz="0" w:space="0" w:color="auto"/>
                        <w:left w:val="none" w:sz="0" w:space="0" w:color="auto"/>
                        <w:bottom w:val="none" w:sz="0" w:space="0" w:color="auto"/>
                        <w:right w:val="none" w:sz="0" w:space="0" w:color="auto"/>
                      </w:divBdr>
                    </w:div>
                  </w:divsChild>
                </w:div>
                <w:div w:id="604457657">
                  <w:marLeft w:val="0"/>
                  <w:marRight w:val="0"/>
                  <w:marTop w:val="0"/>
                  <w:marBottom w:val="0"/>
                  <w:divBdr>
                    <w:top w:val="none" w:sz="0" w:space="0" w:color="auto"/>
                    <w:left w:val="none" w:sz="0" w:space="0" w:color="auto"/>
                    <w:bottom w:val="none" w:sz="0" w:space="0" w:color="auto"/>
                    <w:right w:val="none" w:sz="0" w:space="0" w:color="auto"/>
                  </w:divBdr>
                  <w:divsChild>
                    <w:div w:id="917402910">
                      <w:marLeft w:val="0"/>
                      <w:marRight w:val="0"/>
                      <w:marTop w:val="0"/>
                      <w:marBottom w:val="0"/>
                      <w:divBdr>
                        <w:top w:val="none" w:sz="0" w:space="0" w:color="auto"/>
                        <w:left w:val="none" w:sz="0" w:space="0" w:color="auto"/>
                        <w:bottom w:val="none" w:sz="0" w:space="0" w:color="auto"/>
                        <w:right w:val="none" w:sz="0" w:space="0" w:color="auto"/>
                      </w:divBdr>
                    </w:div>
                  </w:divsChild>
                </w:div>
                <w:div w:id="1343624962">
                  <w:marLeft w:val="0"/>
                  <w:marRight w:val="0"/>
                  <w:marTop w:val="0"/>
                  <w:marBottom w:val="0"/>
                  <w:divBdr>
                    <w:top w:val="none" w:sz="0" w:space="0" w:color="auto"/>
                    <w:left w:val="none" w:sz="0" w:space="0" w:color="auto"/>
                    <w:bottom w:val="none" w:sz="0" w:space="0" w:color="auto"/>
                    <w:right w:val="none" w:sz="0" w:space="0" w:color="auto"/>
                  </w:divBdr>
                  <w:divsChild>
                    <w:div w:id="1051425015">
                      <w:marLeft w:val="0"/>
                      <w:marRight w:val="0"/>
                      <w:marTop w:val="0"/>
                      <w:marBottom w:val="0"/>
                      <w:divBdr>
                        <w:top w:val="none" w:sz="0" w:space="0" w:color="auto"/>
                        <w:left w:val="none" w:sz="0" w:space="0" w:color="auto"/>
                        <w:bottom w:val="none" w:sz="0" w:space="0" w:color="auto"/>
                        <w:right w:val="none" w:sz="0" w:space="0" w:color="auto"/>
                      </w:divBdr>
                    </w:div>
                  </w:divsChild>
                </w:div>
                <w:div w:id="433092615">
                  <w:marLeft w:val="0"/>
                  <w:marRight w:val="0"/>
                  <w:marTop w:val="0"/>
                  <w:marBottom w:val="0"/>
                  <w:divBdr>
                    <w:top w:val="none" w:sz="0" w:space="0" w:color="auto"/>
                    <w:left w:val="none" w:sz="0" w:space="0" w:color="auto"/>
                    <w:bottom w:val="none" w:sz="0" w:space="0" w:color="auto"/>
                    <w:right w:val="none" w:sz="0" w:space="0" w:color="auto"/>
                  </w:divBdr>
                  <w:divsChild>
                    <w:div w:id="832067627">
                      <w:marLeft w:val="0"/>
                      <w:marRight w:val="0"/>
                      <w:marTop w:val="0"/>
                      <w:marBottom w:val="0"/>
                      <w:divBdr>
                        <w:top w:val="none" w:sz="0" w:space="0" w:color="auto"/>
                        <w:left w:val="none" w:sz="0" w:space="0" w:color="auto"/>
                        <w:bottom w:val="none" w:sz="0" w:space="0" w:color="auto"/>
                        <w:right w:val="none" w:sz="0" w:space="0" w:color="auto"/>
                      </w:divBdr>
                    </w:div>
                  </w:divsChild>
                </w:div>
                <w:div w:id="126316683">
                  <w:marLeft w:val="0"/>
                  <w:marRight w:val="0"/>
                  <w:marTop w:val="0"/>
                  <w:marBottom w:val="0"/>
                  <w:divBdr>
                    <w:top w:val="none" w:sz="0" w:space="0" w:color="auto"/>
                    <w:left w:val="none" w:sz="0" w:space="0" w:color="auto"/>
                    <w:bottom w:val="none" w:sz="0" w:space="0" w:color="auto"/>
                    <w:right w:val="none" w:sz="0" w:space="0" w:color="auto"/>
                  </w:divBdr>
                  <w:divsChild>
                    <w:div w:id="1145901821">
                      <w:marLeft w:val="0"/>
                      <w:marRight w:val="0"/>
                      <w:marTop w:val="0"/>
                      <w:marBottom w:val="0"/>
                      <w:divBdr>
                        <w:top w:val="none" w:sz="0" w:space="0" w:color="auto"/>
                        <w:left w:val="none" w:sz="0" w:space="0" w:color="auto"/>
                        <w:bottom w:val="none" w:sz="0" w:space="0" w:color="auto"/>
                        <w:right w:val="none" w:sz="0" w:space="0" w:color="auto"/>
                      </w:divBdr>
                    </w:div>
                  </w:divsChild>
                </w:div>
                <w:div w:id="821971033">
                  <w:marLeft w:val="0"/>
                  <w:marRight w:val="0"/>
                  <w:marTop w:val="0"/>
                  <w:marBottom w:val="0"/>
                  <w:divBdr>
                    <w:top w:val="none" w:sz="0" w:space="0" w:color="auto"/>
                    <w:left w:val="none" w:sz="0" w:space="0" w:color="auto"/>
                    <w:bottom w:val="none" w:sz="0" w:space="0" w:color="auto"/>
                    <w:right w:val="none" w:sz="0" w:space="0" w:color="auto"/>
                  </w:divBdr>
                  <w:divsChild>
                    <w:div w:id="923026051">
                      <w:marLeft w:val="0"/>
                      <w:marRight w:val="0"/>
                      <w:marTop w:val="0"/>
                      <w:marBottom w:val="0"/>
                      <w:divBdr>
                        <w:top w:val="none" w:sz="0" w:space="0" w:color="auto"/>
                        <w:left w:val="none" w:sz="0" w:space="0" w:color="auto"/>
                        <w:bottom w:val="none" w:sz="0" w:space="0" w:color="auto"/>
                        <w:right w:val="none" w:sz="0" w:space="0" w:color="auto"/>
                      </w:divBdr>
                    </w:div>
                  </w:divsChild>
                </w:div>
                <w:div w:id="1280796000">
                  <w:marLeft w:val="0"/>
                  <w:marRight w:val="0"/>
                  <w:marTop w:val="0"/>
                  <w:marBottom w:val="0"/>
                  <w:divBdr>
                    <w:top w:val="none" w:sz="0" w:space="0" w:color="auto"/>
                    <w:left w:val="none" w:sz="0" w:space="0" w:color="auto"/>
                    <w:bottom w:val="none" w:sz="0" w:space="0" w:color="auto"/>
                    <w:right w:val="none" w:sz="0" w:space="0" w:color="auto"/>
                  </w:divBdr>
                  <w:divsChild>
                    <w:div w:id="426773860">
                      <w:marLeft w:val="0"/>
                      <w:marRight w:val="0"/>
                      <w:marTop w:val="0"/>
                      <w:marBottom w:val="0"/>
                      <w:divBdr>
                        <w:top w:val="none" w:sz="0" w:space="0" w:color="auto"/>
                        <w:left w:val="none" w:sz="0" w:space="0" w:color="auto"/>
                        <w:bottom w:val="none" w:sz="0" w:space="0" w:color="auto"/>
                        <w:right w:val="none" w:sz="0" w:space="0" w:color="auto"/>
                      </w:divBdr>
                    </w:div>
                  </w:divsChild>
                </w:div>
                <w:div w:id="1922593635">
                  <w:marLeft w:val="0"/>
                  <w:marRight w:val="0"/>
                  <w:marTop w:val="0"/>
                  <w:marBottom w:val="0"/>
                  <w:divBdr>
                    <w:top w:val="none" w:sz="0" w:space="0" w:color="auto"/>
                    <w:left w:val="none" w:sz="0" w:space="0" w:color="auto"/>
                    <w:bottom w:val="none" w:sz="0" w:space="0" w:color="auto"/>
                    <w:right w:val="none" w:sz="0" w:space="0" w:color="auto"/>
                  </w:divBdr>
                  <w:divsChild>
                    <w:div w:id="1279530312">
                      <w:marLeft w:val="0"/>
                      <w:marRight w:val="0"/>
                      <w:marTop w:val="0"/>
                      <w:marBottom w:val="0"/>
                      <w:divBdr>
                        <w:top w:val="none" w:sz="0" w:space="0" w:color="auto"/>
                        <w:left w:val="none" w:sz="0" w:space="0" w:color="auto"/>
                        <w:bottom w:val="none" w:sz="0" w:space="0" w:color="auto"/>
                        <w:right w:val="none" w:sz="0" w:space="0" w:color="auto"/>
                      </w:divBdr>
                    </w:div>
                  </w:divsChild>
                </w:div>
                <w:div w:id="849565395">
                  <w:marLeft w:val="0"/>
                  <w:marRight w:val="0"/>
                  <w:marTop w:val="0"/>
                  <w:marBottom w:val="0"/>
                  <w:divBdr>
                    <w:top w:val="none" w:sz="0" w:space="0" w:color="auto"/>
                    <w:left w:val="none" w:sz="0" w:space="0" w:color="auto"/>
                    <w:bottom w:val="none" w:sz="0" w:space="0" w:color="auto"/>
                    <w:right w:val="none" w:sz="0" w:space="0" w:color="auto"/>
                  </w:divBdr>
                  <w:divsChild>
                    <w:div w:id="1390494869">
                      <w:marLeft w:val="0"/>
                      <w:marRight w:val="0"/>
                      <w:marTop w:val="0"/>
                      <w:marBottom w:val="0"/>
                      <w:divBdr>
                        <w:top w:val="none" w:sz="0" w:space="0" w:color="auto"/>
                        <w:left w:val="none" w:sz="0" w:space="0" w:color="auto"/>
                        <w:bottom w:val="none" w:sz="0" w:space="0" w:color="auto"/>
                        <w:right w:val="none" w:sz="0" w:space="0" w:color="auto"/>
                      </w:divBdr>
                    </w:div>
                  </w:divsChild>
                </w:div>
                <w:div w:id="838345491">
                  <w:marLeft w:val="0"/>
                  <w:marRight w:val="0"/>
                  <w:marTop w:val="0"/>
                  <w:marBottom w:val="0"/>
                  <w:divBdr>
                    <w:top w:val="none" w:sz="0" w:space="0" w:color="auto"/>
                    <w:left w:val="none" w:sz="0" w:space="0" w:color="auto"/>
                    <w:bottom w:val="none" w:sz="0" w:space="0" w:color="auto"/>
                    <w:right w:val="none" w:sz="0" w:space="0" w:color="auto"/>
                  </w:divBdr>
                  <w:divsChild>
                    <w:div w:id="233781483">
                      <w:marLeft w:val="0"/>
                      <w:marRight w:val="0"/>
                      <w:marTop w:val="0"/>
                      <w:marBottom w:val="0"/>
                      <w:divBdr>
                        <w:top w:val="none" w:sz="0" w:space="0" w:color="auto"/>
                        <w:left w:val="none" w:sz="0" w:space="0" w:color="auto"/>
                        <w:bottom w:val="none" w:sz="0" w:space="0" w:color="auto"/>
                        <w:right w:val="none" w:sz="0" w:space="0" w:color="auto"/>
                      </w:divBdr>
                    </w:div>
                  </w:divsChild>
                </w:div>
                <w:div w:id="1139151326">
                  <w:marLeft w:val="0"/>
                  <w:marRight w:val="0"/>
                  <w:marTop w:val="0"/>
                  <w:marBottom w:val="0"/>
                  <w:divBdr>
                    <w:top w:val="none" w:sz="0" w:space="0" w:color="auto"/>
                    <w:left w:val="none" w:sz="0" w:space="0" w:color="auto"/>
                    <w:bottom w:val="none" w:sz="0" w:space="0" w:color="auto"/>
                    <w:right w:val="none" w:sz="0" w:space="0" w:color="auto"/>
                  </w:divBdr>
                  <w:divsChild>
                    <w:div w:id="787046642">
                      <w:marLeft w:val="0"/>
                      <w:marRight w:val="0"/>
                      <w:marTop w:val="0"/>
                      <w:marBottom w:val="0"/>
                      <w:divBdr>
                        <w:top w:val="none" w:sz="0" w:space="0" w:color="auto"/>
                        <w:left w:val="none" w:sz="0" w:space="0" w:color="auto"/>
                        <w:bottom w:val="none" w:sz="0" w:space="0" w:color="auto"/>
                        <w:right w:val="none" w:sz="0" w:space="0" w:color="auto"/>
                      </w:divBdr>
                    </w:div>
                  </w:divsChild>
                </w:div>
                <w:div w:id="1514370085">
                  <w:marLeft w:val="0"/>
                  <w:marRight w:val="0"/>
                  <w:marTop w:val="0"/>
                  <w:marBottom w:val="0"/>
                  <w:divBdr>
                    <w:top w:val="none" w:sz="0" w:space="0" w:color="auto"/>
                    <w:left w:val="none" w:sz="0" w:space="0" w:color="auto"/>
                    <w:bottom w:val="none" w:sz="0" w:space="0" w:color="auto"/>
                    <w:right w:val="none" w:sz="0" w:space="0" w:color="auto"/>
                  </w:divBdr>
                  <w:divsChild>
                    <w:div w:id="1874227430">
                      <w:marLeft w:val="0"/>
                      <w:marRight w:val="0"/>
                      <w:marTop w:val="0"/>
                      <w:marBottom w:val="0"/>
                      <w:divBdr>
                        <w:top w:val="none" w:sz="0" w:space="0" w:color="auto"/>
                        <w:left w:val="none" w:sz="0" w:space="0" w:color="auto"/>
                        <w:bottom w:val="none" w:sz="0" w:space="0" w:color="auto"/>
                        <w:right w:val="none" w:sz="0" w:space="0" w:color="auto"/>
                      </w:divBdr>
                    </w:div>
                  </w:divsChild>
                </w:div>
                <w:div w:id="1768232350">
                  <w:marLeft w:val="0"/>
                  <w:marRight w:val="0"/>
                  <w:marTop w:val="0"/>
                  <w:marBottom w:val="0"/>
                  <w:divBdr>
                    <w:top w:val="none" w:sz="0" w:space="0" w:color="auto"/>
                    <w:left w:val="none" w:sz="0" w:space="0" w:color="auto"/>
                    <w:bottom w:val="none" w:sz="0" w:space="0" w:color="auto"/>
                    <w:right w:val="none" w:sz="0" w:space="0" w:color="auto"/>
                  </w:divBdr>
                  <w:divsChild>
                    <w:div w:id="1534073594">
                      <w:marLeft w:val="0"/>
                      <w:marRight w:val="0"/>
                      <w:marTop w:val="0"/>
                      <w:marBottom w:val="0"/>
                      <w:divBdr>
                        <w:top w:val="none" w:sz="0" w:space="0" w:color="auto"/>
                        <w:left w:val="none" w:sz="0" w:space="0" w:color="auto"/>
                        <w:bottom w:val="none" w:sz="0" w:space="0" w:color="auto"/>
                        <w:right w:val="none" w:sz="0" w:space="0" w:color="auto"/>
                      </w:divBdr>
                    </w:div>
                  </w:divsChild>
                </w:div>
                <w:div w:id="372655669">
                  <w:marLeft w:val="0"/>
                  <w:marRight w:val="0"/>
                  <w:marTop w:val="0"/>
                  <w:marBottom w:val="0"/>
                  <w:divBdr>
                    <w:top w:val="none" w:sz="0" w:space="0" w:color="auto"/>
                    <w:left w:val="none" w:sz="0" w:space="0" w:color="auto"/>
                    <w:bottom w:val="none" w:sz="0" w:space="0" w:color="auto"/>
                    <w:right w:val="none" w:sz="0" w:space="0" w:color="auto"/>
                  </w:divBdr>
                  <w:divsChild>
                    <w:div w:id="1605114819">
                      <w:marLeft w:val="0"/>
                      <w:marRight w:val="0"/>
                      <w:marTop w:val="0"/>
                      <w:marBottom w:val="0"/>
                      <w:divBdr>
                        <w:top w:val="none" w:sz="0" w:space="0" w:color="auto"/>
                        <w:left w:val="none" w:sz="0" w:space="0" w:color="auto"/>
                        <w:bottom w:val="none" w:sz="0" w:space="0" w:color="auto"/>
                        <w:right w:val="none" w:sz="0" w:space="0" w:color="auto"/>
                      </w:divBdr>
                    </w:div>
                  </w:divsChild>
                </w:div>
                <w:div w:id="621611947">
                  <w:marLeft w:val="0"/>
                  <w:marRight w:val="0"/>
                  <w:marTop w:val="0"/>
                  <w:marBottom w:val="0"/>
                  <w:divBdr>
                    <w:top w:val="none" w:sz="0" w:space="0" w:color="auto"/>
                    <w:left w:val="none" w:sz="0" w:space="0" w:color="auto"/>
                    <w:bottom w:val="none" w:sz="0" w:space="0" w:color="auto"/>
                    <w:right w:val="none" w:sz="0" w:space="0" w:color="auto"/>
                  </w:divBdr>
                  <w:divsChild>
                    <w:div w:id="129439536">
                      <w:marLeft w:val="0"/>
                      <w:marRight w:val="0"/>
                      <w:marTop w:val="0"/>
                      <w:marBottom w:val="0"/>
                      <w:divBdr>
                        <w:top w:val="none" w:sz="0" w:space="0" w:color="auto"/>
                        <w:left w:val="none" w:sz="0" w:space="0" w:color="auto"/>
                        <w:bottom w:val="none" w:sz="0" w:space="0" w:color="auto"/>
                        <w:right w:val="none" w:sz="0" w:space="0" w:color="auto"/>
                      </w:divBdr>
                    </w:div>
                  </w:divsChild>
                </w:div>
                <w:div w:id="845677671">
                  <w:marLeft w:val="0"/>
                  <w:marRight w:val="0"/>
                  <w:marTop w:val="0"/>
                  <w:marBottom w:val="0"/>
                  <w:divBdr>
                    <w:top w:val="none" w:sz="0" w:space="0" w:color="auto"/>
                    <w:left w:val="none" w:sz="0" w:space="0" w:color="auto"/>
                    <w:bottom w:val="none" w:sz="0" w:space="0" w:color="auto"/>
                    <w:right w:val="none" w:sz="0" w:space="0" w:color="auto"/>
                  </w:divBdr>
                  <w:divsChild>
                    <w:div w:id="769273560">
                      <w:marLeft w:val="0"/>
                      <w:marRight w:val="0"/>
                      <w:marTop w:val="0"/>
                      <w:marBottom w:val="0"/>
                      <w:divBdr>
                        <w:top w:val="none" w:sz="0" w:space="0" w:color="auto"/>
                        <w:left w:val="none" w:sz="0" w:space="0" w:color="auto"/>
                        <w:bottom w:val="none" w:sz="0" w:space="0" w:color="auto"/>
                        <w:right w:val="none" w:sz="0" w:space="0" w:color="auto"/>
                      </w:divBdr>
                    </w:div>
                  </w:divsChild>
                </w:div>
                <w:div w:id="1902862422">
                  <w:marLeft w:val="0"/>
                  <w:marRight w:val="0"/>
                  <w:marTop w:val="0"/>
                  <w:marBottom w:val="0"/>
                  <w:divBdr>
                    <w:top w:val="none" w:sz="0" w:space="0" w:color="auto"/>
                    <w:left w:val="none" w:sz="0" w:space="0" w:color="auto"/>
                    <w:bottom w:val="none" w:sz="0" w:space="0" w:color="auto"/>
                    <w:right w:val="none" w:sz="0" w:space="0" w:color="auto"/>
                  </w:divBdr>
                  <w:divsChild>
                    <w:div w:id="1708019347">
                      <w:marLeft w:val="0"/>
                      <w:marRight w:val="0"/>
                      <w:marTop w:val="0"/>
                      <w:marBottom w:val="0"/>
                      <w:divBdr>
                        <w:top w:val="none" w:sz="0" w:space="0" w:color="auto"/>
                        <w:left w:val="none" w:sz="0" w:space="0" w:color="auto"/>
                        <w:bottom w:val="none" w:sz="0" w:space="0" w:color="auto"/>
                        <w:right w:val="none" w:sz="0" w:space="0" w:color="auto"/>
                      </w:divBdr>
                    </w:div>
                  </w:divsChild>
                </w:div>
                <w:div w:id="1060902659">
                  <w:marLeft w:val="0"/>
                  <w:marRight w:val="0"/>
                  <w:marTop w:val="0"/>
                  <w:marBottom w:val="0"/>
                  <w:divBdr>
                    <w:top w:val="none" w:sz="0" w:space="0" w:color="auto"/>
                    <w:left w:val="none" w:sz="0" w:space="0" w:color="auto"/>
                    <w:bottom w:val="none" w:sz="0" w:space="0" w:color="auto"/>
                    <w:right w:val="none" w:sz="0" w:space="0" w:color="auto"/>
                  </w:divBdr>
                  <w:divsChild>
                    <w:div w:id="1982342148">
                      <w:marLeft w:val="0"/>
                      <w:marRight w:val="0"/>
                      <w:marTop w:val="0"/>
                      <w:marBottom w:val="0"/>
                      <w:divBdr>
                        <w:top w:val="none" w:sz="0" w:space="0" w:color="auto"/>
                        <w:left w:val="none" w:sz="0" w:space="0" w:color="auto"/>
                        <w:bottom w:val="none" w:sz="0" w:space="0" w:color="auto"/>
                        <w:right w:val="none" w:sz="0" w:space="0" w:color="auto"/>
                      </w:divBdr>
                    </w:div>
                  </w:divsChild>
                </w:div>
                <w:div w:id="376315789">
                  <w:marLeft w:val="0"/>
                  <w:marRight w:val="0"/>
                  <w:marTop w:val="0"/>
                  <w:marBottom w:val="0"/>
                  <w:divBdr>
                    <w:top w:val="none" w:sz="0" w:space="0" w:color="auto"/>
                    <w:left w:val="none" w:sz="0" w:space="0" w:color="auto"/>
                    <w:bottom w:val="none" w:sz="0" w:space="0" w:color="auto"/>
                    <w:right w:val="none" w:sz="0" w:space="0" w:color="auto"/>
                  </w:divBdr>
                  <w:divsChild>
                    <w:div w:id="1878199424">
                      <w:marLeft w:val="0"/>
                      <w:marRight w:val="0"/>
                      <w:marTop w:val="0"/>
                      <w:marBottom w:val="0"/>
                      <w:divBdr>
                        <w:top w:val="none" w:sz="0" w:space="0" w:color="auto"/>
                        <w:left w:val="none" w:sz="0" w:space="0" w:color="auto"/>
                        <w:bottom w:val="none" w:sz="0" w:space="0" w:color="auto"/>
                        <w:right w:val="none" w:sz="0" w:space="0" w:color="auto"/>
                      </w:divBdr>
                    </w:div>
                  </w:divsChild>
                </w:div>
                <w:div w:id="1535196454">
                  <w:marLeft w:val="0"/>
                  <w:marRight w:val="0"/>
                  <w:marTop w:val="0"/>
                  <w:marBottom w:val="0"/>
                  <w:divBdr>
                    <w:top w:val="none" w:sz="0" w:space="0" w:color="auto"/>
                    <w:left w:val="none" w:sz="0" w:space="0" w:color="auto"/>
                    <w:bottom w:val="none" w:sz="0" w:space="0" w:color="auto"/>
                    <w:right w:val="none" w:sz="0" w:space="0" w:color="auto"/>
                  </w:divBdr>
                  <w:divsChild>
                    <w:div w:id="2113738402">
                      <w:marLeft w:val="0"/>
                      <w:marRight w:val="0"/>
                      <w:marTop w:val="0"/>
                      <w:marBottom w:val="0"/>
                      <w:divBdr>
                        <w:top w:val="none" w:sz="0" w:space="0" w:color="auto"/>
                        <w:left w:val="none" w:sz="0" w:space="0" w:color="auto"/>
                        <w:bottom w:val="none" w:sz="0" w:space="0" w:color="auto"/>
                        <w:right w:val="none" w:sz="0" w:space="0" w:color="auto"/>
                      </w:divBdr>
                    </w:div>
                  </w:divsChild>
                </w:div>
                <w:div w:id="1662997875">
                  <w:marLeft w:val="0"/>
                  <w:marRight w:val="0"/>
                  <w:marTop w:val="0"/>
                  <w:marBottom w:val="0"/>
                  <w:divBdr>
                    <w:top w:val="none" w:sz="0" w:space="0" w:color="auto"/>
                    <w:left w:val="none" w:sz="0" w:space="0" w:color="auto"/>
                    <w:bottom w:val="none" w:sz="0" w:space="0" w:color="auto"/>
                    <w:right w:val="none" w:sz="0" w:space="0" w:color="auto"/>
                  </w:divBdr>
                  <w:divsChild>
                    <w:div w:id="12340909">
                      <w:marLeft w:val="0"/>
                      <w:marRight w:val="0"/>
                      <w:marTop w:val="0"/>
                      <w:marBottom w:val="0"/>
                      <w:divBdr>
                        <w:top w:val="none" w:sz="0" w:space="0" w:color="auto"/>
                        <w:left w:val="none" w:sz="0" w:space="0" w:color="auto"/>
                        <w:bottom w:val="none" w:sz="0" w:space="0" w:color="auto"/>
                        <w:right w:val="none" w:sz="0" w:space="0" w:color="auto"/>
                      </w:divBdr>
                    </w:div>
                  </w:divsChild>
                </w:div>
                <w:div w:id="289678306">
                  <w:marLeft w:val="0"/>
                  <w:marRight w:val="0"/>
                  <w:marTop w:val="0"/>
                  <w:marBottom w:val="0"/>
                  <w:divBdr>
                    <w:top w:val="none" w:sz="0" w:space="0" w:color="auto"/>
                    <w:left w:val="none" w:sz="0" w:space="0" w:color="auto"/>
                    <w:bottom w:val="none" w:sz="0" w:space="0" w:color="auto"/>
                    <w:right w:val="none" w:sz="0" w:space="0" w:color="auto"/>
                  </w:divBdr>
                  <w:divsChild>
                    <w:div w:id="1030573002">
                      <w:marLeft w:val="0"/>
                      <w:marRight w:val="0"/>
                      <w:marTop w:val="0"/>
                      <w:marBottom w:val="0"/>
                      <w:divBdr>
                        <w:top w:val="none" w:sz="0" w:space="0" w:color="auto"/>
                        <w:left w:val="none" w:sz="0" w:space="0" w:color="auto"/>
                        <w:bottom w:val="none" w:sz="0" w:space="0" w:color="auto"/>
                        <w:right w:val="none" w:sz="0" w:space="0" w:color="auto"/>
                      </w:divBdr>
                    </w:div>
                  </w:divsChild>
                </w:div>
                <w:div w:id="466119554">
                  <w:marLeft w:val="0"/>
                  <w:marRight w:val="0"/>
                  <w:marTop w:val="0"/>
                  <w:marBottom w:val="0"/>
                  <w:divBdr>
                    <w:top w:val="none" w:sz="0" w:space="0" w:color="auto"/>
                    <w:left w:val="none" w:sz="0" w:space="0" w:color="auto"/>
                    <w:bottom w:val="none" w:sz="0" w:space="0" w:color="auto"/>
                    <w:right w:val="none" w:sz="0" w:space="0" w:color="auto"/>
                  </w:divBdr>
                  <w:divsChild>
                    <w:div w:id="957416062">
                      <w:marLeft w:val="0"/>
                      <w:marRight w:val="0"/>
                      <w:marTop w:val="0"/>
                      <w:marBottom w:val="0"/>
                      <w:divBdr>
                        <w:top w:val="none" w:sz="0" w:space="0" w:color="auto"/>
                        <w:left w:val="none" w:sz="0" w:space="0" w:color="auto"/>
                        <w:bottom w:val="none" w:sz="0" w:space="0" w:color="auto"/>
                        <w:right w:val="none" w:sz="0" w:space="0" w:color="auto"/>
                      </w:divBdr>
                    </w:div>
                  </w:divsChild>
                </w:div>
                <w:div w:id="574821796">
                  <w:marLeft w:val="0"/>
                  <w:marRight w:val="0"/>
                  <w:marTop w:val="0"/>
                  <w:marBottom w:val="0"/>
                  <w:divBdr>
                    <w:top w:val="none" w:sz="0" w:space="0" w:color="auto"/>
                    <w:left w:val="none" w:sz="0" w:space="0" w:color="auto"/>
                    <w:bottom w:val="none" w:sz="0" w:space="0" w:color="auto"/>
                    <w:right w:val="none" w:sz="0" w:space="0" w:color="auto"/>
                  </w:divBdr>
                  <w:divsChild>
                    <w:div w:id="2068843205">
                      <w:marLeft w:val="0"/>
                      <w:marRight w:val="0"/>
                      <w:marTop w:val="0"/>
                      <w:marBottom w:val="0"/>
                      <w:divBdr>
                        <w:top w:val="none" w:sz="0" w:space="0" w:color="auto"/>
                        <w:left w:val="none" w:sz="0" w:space="0" w:color="auto"/>
                        <w:bottom w:val="none" w:sz="0" w:space="0" w:color="auto"/>
                        <w:right w:val="none" w:sz="0" w:space="0" w:color="auto"/>
                      </w:divBdr>
                    </w:div>
                  </w:divsChild>
                </w:div>
                <w:div w:id="1001473550">
                  <w:marLeft w:val="0"/>
                  <w:marRight w:val="0"/>
                  <w:marTop w:val="0"/>
                  <w:marBottom w:val="0"/>
                  <w:divBdr>
                    <w:top w:val="none" w:sz="0" w:space="0" w:color="auto"/>
                    <w:left w:val="none" w:sz="0" w:space="0" w:color="auto"/>
                    <w:bottom w:val="none" w:sz="0" w:space="0" w:color="auto"/>
                    <w:right w:val="none" w:sz="0" w:space="0" w:color="auto"/>
                  </w:divBdr>
                  <w:divsChild>
                    <w:div w:id="873268069">
                      <w:marLeft w:val="0"/>
                      <w:marRight w:val="0"/>
                      <w:marTop w:val="0"/>
                      <w:marBottom w:val="0"/>
                      <w:divBdr>
                        <w:top w:val="none" w:sz="0" w:space="0" w:color="auto"/>
                        <w:left w:val="none" w:sz="0" w:space="0" w:color="auto"/>
                        <w:bottom w:val="none" w:sz="0" w:space="0" w:color="auto"/>
                        <w:right w:val="none" w:sz="0" w:space="0" w:color="auto"/>
                      </w:divBdr>
                    </w:div>
                  </w:divsChild>
                </w:div>
                <w:div w:id="1671719303">
                  <w:marLeft w:val="0"/>
                  <w:marRight w:val="0"/>
                  <w:marTop w:val="0"/>
                  <w:marBottom w:val="0"/>
                  <w:divBdr>
                    <w:top w:val="none" w:sz="0" w:space="0" w:color="auto"/>
                    <w:left w:val="none" w:sz="0" w:space="0" w:color="auto"/>
                    <w:bottom w:val="none" w:sz="0" w:space="0" w:color="auto"/>
                    <w:right w:val="none" w:sz="0" w:space="0" w:color="auto"/>
                  </w:divBdr>
                  <w:divsChild>
                    <w:div w:id="414860038">
                      <w:marLeft w:val="0"/>
                      <w:marRight w:val="0"/>
                      <w:marTop w:val="0"/>
                      <w:marBottom w:val="0"/>
                      <w:divBdr>
                        <w:top w:val="none" w:sz="0" w:space="0" w:color="auto"/>
                        <w:left w:val="none" w:sz="0" w:space="0" w:color="auto"/>
                        <w:bottom w:val="none" w:sz="0" w:space="0" w:color="auto"/>
                        <w:right w:val="none" w:sz="0" w:space="0" w:color="auto"/>
                      </w:divBdr>
                    </w:div>
                  </w:divsChild>
                </w:div>
                <w:div w:id="592252110">
                  <w:marLeft w:val="0"/>
                  <w:marRight w:val="0"/>
                  <w:marTop w:val="0"/>
                  <w:marBottom w:val="0"/>
                  <w:divBdr>
                    <w:top w:val="none" w:sz="0" w:space="0" w:color="auto"/>
                    <w:left w:val="none" w:sz="0" w:space="0" w:color="auto"/>
                    <w:bottom w:val="none" w:sz="0" w:space="0" w:color="auto"/>
                    <w:right w:val="none" w:sz="0" w:space="0" w:color="auto"/>
                  </w:divBdr>
                  <w:divsChild>
                    <w:div w:id="30738243">
                      <w:marLeft w:val="0"/>
                      <w:marRight w:val="0"/>
                      <w:marTop w:val="0"/>
                      <w:marBottom w:val="0"/>
                      <w:divBdr>
                        <w:top w:val="none" w:sz="0" w:space="0" w:color="auto"/>
                        <w:left w:val="none" w:sz="0" w:space="0" w:color="auto"/>
                        <w:bottom w:val="none" w:sz="0" w:space="0" w:color="auto"/>
                        <w:right w:val="none" w:sz="0" w:space="0" w:color="auto"/>
                      </w:divBdr>
                    </w:div>
                  </w:divsChild>
                </w:div>
                <w:div w:id="828131278">
                  <w:marLeft w:val="0"/>
                  <w:marRight w:val="0"/>
                  <w:marTop w:val="0"/>
                  <w:marBottom w:val="0"/>
                  <w:divBdr>
                    <w:top w:val="none" w:sz="0" w:space="0" w:color="auto"/>
                    <w:left w:val="none" w:sz="0" w:space="0" w:color="auto"/>
                    <w:bottom w:val="none" w:sz="0" w:space="0" w:color="auto"/>
                    <w:right w:val="none" w:sz="0" w:space="0" w:color="auto"/>
                  </w:divBdr>
                  <w:divsChild>
                    <w:div w:id="1484851886">
                      <w:marLeft w:val="0"/>
                      <w:marRight w:val="0"/>
                      <w:marTop w:val="0"/>
                      <w:marBottom w:val="0"/>
                      <w:divBdr>
                        <w:top w:val="none" w:sz="0" w:space="0" w:color="auto"/>
                        <w:left w:val="none" w:sz="0" w:space="0" w:color="auto"/>
                        <w:bottom w:val="none" w:sz="0" w:space="0" w:color="auto"/>
                        <w:right w:val="none" w:sz="0" w:space="0" w:color="auto"/>
                      </w:divBdr>
                    </w:div>
                  </w:divsChild>
                </w:div>
                <w:div w:id="965887144">
                  <w:marLeft w:val="0"/>
                  <w:marRight w:val="0"/>
                  <w:marTop w:val="0"/>
                  <w:marBottom w:val="0"/>
                  <w:divBdr>
                    <w:top w:val="none" w:sz="0" w:space="0" w:color="auto"/>
                    <w:left w:val="none" w:sz="0" w:space="0" w:color="auto"/>
                    <w:bottom w:val="none" w:sz="0" w:space="0" w:color="auto"/>
                    <w:right w:val="none" w:sz="0" w:space="0" w:color="auto"/>
                  </w:divBdr>
                  <w:divsChild>
                    <w:div w:id="1369375519">
                      <w:marLeft w:val="0"/>
                      <w:marRight w:val="0"/>
                      <w:marTop w:val="0"/>
                      <w:marBottom w:val="0"/>
                      <w:divBdr>
                        <w:top w:val="none" w:sz="0" w:space="0" w:color="auto"/>
                        <w:left w:val="none" w:sz="0" w:space="0" w:color="auto"/>
                        <w:bottom w:val="none" w:sz="0" w:space="0" w:color="auto"/>
                        <w:right w:val="none" w:sz="0" w:space="0" w:color="auto"/>
                      </w:divBdr>
                    </w:div>
                  </w:divsChild>
                </w:div>
                <w:div w:id="922642528">
                  <w:marLeft w:val="0"/>
                  <w:marRight w:val="0"/>
                  <w:marTop w:val="0"/>
                  <w:marBottom w:val="0"/>
                  <w:divBdr>
                    <w:top w:val="none" w:sz="0" w:space="0" w:color="auto"/>
                    <w:left w:val="none" w:sz="0" w:space="0" w:color="auto"/>
                    <w:bottom w:val="none" w:sz="0" w:space="0" w:color="auto"/>
                    <w:right w:val="none" w:sz="0" w:space="0" w:color="auto"/>
                  </w:divBdr>
                  <w:divsChild>
                    <w:div w:id="150412872">
                      <w:marLeft w:val="0"/>
                      <w:marRight w:val="0"/>
                      <w:marTop w:val="0"/>
                      <w:marBottom w:val="0"/>
                      <w:divBdr>
                        <w:top w:val="none" w:sz="0" w:space="0" w:color="auto"/>
                        <w:left w:val="none" w:sz="0" w:space="0" w:color="auto"/>
                        <w:bottom w:val="none" w:sz="0" w:space="0" w:color="auto"/>
                        <w:right w:val="none" w:sz="0" w:space="0" w:color="auto"/>
                      </w:divBdr>
                    </w:div>
                  </w:divsChild>
                </w:div>
                <w:div w:id="1661275547">
                  <w:marLeft w:val="0"/>
                  <w:marRight w:val="0"/>
                  <w:marTop w:val="0"/>
                  <w:marBottom w:val="0"/>
                  <w:divBdr>
                    <w:top w:val="none" w:sz="0" w:space="0" w:color="auto"/>
                    <w:left w:val="none" w:sz="0" w:space="0" w:color="auto"/>
                    <w:bottom w:val="none" w:sz="0" w:space="0" w:color="auto"/>
                    <w:right w:val="none" w:sz="0" w:space="0" w:color="auto"/>
                  </w:divBdr>
                  <w:divsChild>
                    <w:div w:id="1328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9272">
          <w:marLeft w:val="0"/>
          <w:marRight w:val="0"/>
          <w:marTop w:val="0"/>
          <w:marBottom w:val="0"/>
          <w:divBdr>
            <w:top w:val="none" w:sz="0" w:space="0" w:color="auto"/>
            <w:left w:val="none" w:sz="0" w:space="0" w:color="auto"/>
            <w:bottom w:val="none" w:sz="0" w:space="0" w:color="auto"/>
            <w:right w:val="none" w:sz="0" w:space="0" w:color="auto"/>
          </w:divBdr>
        </w:div>
        <w:div w:id="684408892">
          <w:marLeft w:val="0"/>
          <w:marRight w:val="0"/>
          <w:marTop w:val="0"/>
          <w:marBottom w:val="0"/>
          <w:divBdr>
            <w:top w:val="none" w:sz="0" w:space="0" w:color="auto"/>
            <w:left w:val="none" w:sz="0" w:space="0" w:color="auto"/>
            <w:bottom w:val="none" w:sz="0" w:space="0" w:color="auto"/>
            <w:right w:val="none" w:sz="0" w:space="0" w:color="auto"/>
          </w:divBdr>
        </w:div>
        <w:div w:id="1789080849">
          <w:marLeft w:val="0"/>
          <w:marRight w:val="0"/>
          <w:marTop w:val="0"/>
          <w:marBottom w:val="0"/>
          <w:divBdr>
            <w:top w:val="none" w:sz="0" w:space="0" w:color="auto"/>
            <w:left w:val="none" w:sz="0" w:space="0" w:color="auto"/>
            <w:bottom w:val="none" w:sz="0" w:space="0" w:color="auto"/>
            <w:right w:val="none" w:sz="0" w:space="0" w:color="auto"/>
          </w:divBdr>
        </w:div>
        <w:div w:id="1510212634">
          <w:marLeft w:val="0"/>
          <w:marRight w:val="0"/>
          <w:marTop w:val="0"/>
          <w:marBottom w:val="0"/>
          <w:divBdr>
            <w:top w:val="none" w:sz="0" w:space="0" w:color="auto"/>
            <w:left w:val="none" w:sz="0" w:space="0" w:color="auto"/>
            <w:bottom w:val="none" w:sz="0" w:space="0" w:color="auto"/>
            <w:right w:val="none" w:sz="0" w:space="0" w:color="auto"/>
          </w:divBdr>
        </w:div>
        <w:div w:id="1521504204">
          <w:marLeft w:val="0"/>
          <w:marRight w:val="0"/>
          <w:marTop w:val="0"/>
          <w:marBottom w:val="0"/>
          <w:divBdr>
            <w:top w:val="none" w:sz="0" w:space="0" w:color="auto"/>
            <w:left w:val="none" w:sz="0" w:space="0" w:color="auto"/>
            <w:bottom w:val="none" w:sz="0" w:space="0" w:color="auto"/>
            <w:right w:val="none" w:sz="0" w:space="0" w:color="auto"/>
          </w:divBdr>
        </w:div>
        <w:div w:id="1820998976">
          <w:marLeft w:val="0"/>
          <w:marRight w:val="0"/>
          <w:marTop w:val="0"/>
          <w:marBottom w:val="0"/>
          <w:divBdr>
            <w:top w:val="none" w:sz="0" w:space="0" w:color="auto"/>
            <w:left w:val="none" w:sz="0" w:space="0" w:color="auto"/>
            <w:bottom w:val="none" w:sz="0" w:space="0" w:color="auto"/>
            <w:right w:val="none" w:sz="0" w:space="0" w:color="auto"/>
          </w:divBdr>
        </w:div>
        <w:div w:id="1394160103">
          <w:marLeft w:val="0"/>
          <w:marRight w:val="0"/>
          <w:marTop w:val="0"/>
          <w:marBottom w:val="0"/>
          <w:divBdr>
            <w:top w:val="none" w:sz="0" w:space="0" w:color="auto"/>
            <w:left w:val="none" w:sz="0" w:space="0" w:color="auto"/>
            <w:bottom w:val="none" w:sz="0" w:space="0" w:color="auto"/>
            <w:right w:val="none" w:sz="0" w:space="0" w:color="auto"/>
          </w:divBdr>
        </w:div>
        <w:div w:id="105850448">
          <w:marLeft w:val="0"/>
          <w:marRight w:val="0"/>
          <w:marTop w:val="0"/>
          <w:marBottom w:val="0"/>
          <w:divBdr>
            <w:top w:val="none" w:sz="0" w:space="0" w:color="auto"/>
            <w:left w:val="none" w:sz="0" w:space="0" w:color="auto"/>
            <w:bottom w:val="none" w:sz="0" w:space="0" w:color="auto"/>
            <w:right w:val="none" w:sz="0" w:space="0" w:color="auto"/>
          </w:divBdr>
        </w:div>
        <w:div w:id="1652638364">
          <w:marLeft w:val="0"/>
          <w:marRight w:val="0"/>
          <w:marTop w:val="0"/>
          <w:marBottom w:val="0"/>
          <w:divBdr>
            <w:top w:val="none" w:sz="0" w:space="0" w:color="auto"/>
            <w:left w:val="none" w:sz="0" w:space="0" w:color="auto"/>
            <w:bottom w:val="none" w:sz="0" w:space="0" w:color="auto"/>
            <w:right w:val="none" w:sz="0" w:space="0" w:color="auto"/>
          </w:divBdr>
        </w:div>
        <w:div w:id="73213068">
          <w:marLeft w:val="0"/>
          <w:marRight w:val="0"/>
          <w:marTop w:val="0"/>
          <w:marBottom w:val="0"/>
          <w:divBdr>
            <w:top w:val="none" w:sz="0" w:space="0" w:color="auto"/>
            <w:left w:val="none" w:sz="0" w:space="0" w:color="auto"/>
            <w:bottom w:val="none" w:sz="0" w:space="0" w:color="auto"/>
            <w:right w:val="none" w:sz="0" w:space="0" w:color="auto"/>
          </w:divBdr>
        </w:div>
        <w:div w:id="1705136685">
          <w:marLeft w:val="0"/>
          <w:marRight w:val="0"/>
          <w:marTop w:val="0"/>
          <w:marBottom w:val="0"/>
          <w:divBdr>
            <w:top w:val="none" w:sz="0" w:space="0" w:color="auto"/>
            <w:left w:val="none" w:sz="0" w:space="0" w:color="auto"/>
            <w:bottom w:val="none" w:sz="0" w:space="0" w:color="auto"/>
            <w:right w:val="none" w:sz="0" w:space="0" w:color="auto"/>
          </w:divBdr>
          <w:divsChild>
            <w:div w:id="1948124463">
              <w:marLeft w:val="-75"/>
              <w:marRight w:val="0"/>
              <w:marTop w:val="30"/>
              <w:marBottom w:val="30"/>
              <w:divBdr>
                <w:top w:val="none" w:sz="0" w:space="0" w:color="auto"/>
                <w:left w:val="none" w:sz="0" w:space="0" w:color="auto"/>
                <w:bottom w:val="none" w:sz="0" w:space="0" w:color="auto"/>
                <w:right w:val="none" w:sz="0" w:space="0" w:color="auto"/>
              </w:divBdr>
              <w:divsChild>
                <w:div w:id="684284322">
                  <w:marLeft w:val="0"/>
                  <w:marRight w:val="0"/>
                  <w:marTop w:val="0"/>
                  <w:marBottom w:val="0"/>
                  <w:divBdr>
                    <w:top w:val="none" w:sz="0" w:space="0" w:color="auto"/>
                    <w:left w:val="none" w:sz="0" w:space="0" w:color="auto"/>
                    <w:bottom w:val="none" w:sz="0" w:space="0" w:color="auto"/>
                    <w:right w:val="none" w:sz="0" w:space="0" w:color="auto"/>
                  </w:divBdr>
                  <w:divsChild>
                    <w:div w:id="790511598">
                      <w:marLeft w:val="0"/>
                      <w:marRight w:val="0"/>
                      <w:marTop w:val="0"/>
                      <w:marBottom w:val="0"/>
                      <w:divBdr>
                        <w:top w:val="none" w:sz="0" w:space="0" w:color="auto"/>
                        <w:left w:val="none" w:sz="0" w:space="0" w:color="auto"/>
                        <w:bottom w:val="none" w:sz="0" w:space="0" w:color="auto"/>
                        <w:right w:val="none" w:sz="0" w:space="0" w:color="auto"/>
                      </w:divBdr>
                    </w:div>
                  </w:divsChild>
                </w:div>
                <w:div w:id="2146578091">
                  <w:marLeft w:val="0"/>
                  <w:marRight w:val="0"/>
                  <w:marTop w:val="0"/>
                  <w:marBottom w:val="0"/>
                  <w:divBdr>
                    <w:top w:val="none" w:sz="0" w:space="0" w:color="auto"/>
                    <w:left w:val="none" w:sz="0" w:space="0" w:color="auto"/>
                    <w:bottom w:val="none" w:sz="0" w:space="0" w:color="auto"/>
                    <w:right w:val="none" w:sz="0" w:space="0" w:color="auto"/>
                  </w:divBdr>
                  <w:divsChild>
                    <w:div w:id="1231962233">
                      <w:marLeft w:val="0"/>
                      <w:marRight w:val="0"/>
                      <w:marTop w:val="0"/>
                      <w:marBottom w:val="0"/>
                      <w:divBdr>
                        <w:top w:val="none" w:sz="0" w:space="0" w:color="auto"/>
                        <w:left w:val="none" w:sz="0" w:space="0" w:color="auto"/>
                        <w:bottom w:val="none" w:sz="0" w:space="0" w:color="auto"/>
                        <w:right w:val="none" w:sz="0" w:space="0" w:color="auto"/>
                      </w:divBdr>
                    </w:div>
                  </w:divsChild>
                </w:div>
                <w:div w:id="985276129">
                  <w:marLeft w:val="0"/>
                  <w:marRight w:val="0"/>
                  <w:marTop w:val="0"/>
                  <w:marBottom w:val="0"/>
                  <w:divBdr>
                    <w:top w:val="none" w:sz="0" w:space="0" w:color="auto"/>
                    <w:left w:val="none" w:sz="0" w:space="0" w:color="auto"/>
                    <w:bottom w:val="none" w:sz="0" w:space="0" w:color="auto"/>
                    <w:right w:val="none" w:sz="0" w:space="0" w:color="auto"/>
                  </w:divBdr>
                  <w:divsChild>
                    <w:div w:id="1836337802">
                      <w:marLeft w:val="0"/>
                      <w:marRight w:val="0"/>
                      <w:marTop w:val="0"/>
                      <w:marBottom w:val="0"/>
                      <w:divBdr>
                        <w:top w:val="none" w:sz="0" w:space="0" w:color="auto"/>
                        <w:left w:val="none" w:sz="0" w:space="0" w:color="auto"/>
                        <w:bottom w:val="none" w:sz="0" w:space="0" w:color="auto"/>
                        <w:right w:val="none" w:sz="0" w:space="0" w:color="auto"/>
                      </w:divBdr>
                    </w:div>
                  </w:divsChild>
                </w:div>
                <w:div w:id="349257261">
                  <w:marLeft w:val="0"/>
                  <w:marRight w:val="0"/>
                  <w:marTop w:val="0"/>
                  <w:marBottom w:val="0"/>
                  <w:divBdr>
                    <w:top w:val="none" w:sz="0" w:space="0" w:color="auto"/>
                    <w:left w:val="none" w:sz="0" w:space="0" w:color="auto"/>
                    <w:bottom w:val="none" w:sz="0" w:space="0" w:color="auto"/>
                    <w:right w:val="none" w:sz="0" w:space="0" w:color="auto"/>
                  </w:divBdr>
                  <w:divsChild>
                    <w:div w:id="667027107">
                      <w:marLeft w:val="0"/>
                      <w:marRight w:val="0"/>
                      <w:marTop w:val="0"/>
                      <w:marBottom w:val="0"/>
                      <w:divBdr>
                        <w:top w:val="none" w:sz="0" w:space="0" w:color="auto"/>
                        <w:left w:val="none" w:sz="0" w:space="0" w:color="auto"/>
                        <w:bottom w:val="none" w:sz="0" w:space="0" w:color="auto"/>
                        <w:right w:val="none" w:sz="0" w:space="0" w:color="auto"/>
                      </w:divBdr>
                    </w:div>
                  </w:divsChild>
                </w:div>
                <w:div w:id="1225019310">
                  <w:marLeft w:val="0"/>
                  <w:marRight w:val="0"/>
                  <w:marTop w:val="0"/>
                  <w:marBottom w:val="0"/>
                  <w:divBdr>
                    <w:top w:val="none" w:sz="0" w:space="0" w:color="auto"/>
                    <w:left w:val="none" w:sz="0" w:space="0" w:color="auto"/>
                    <w:bottom w:val="none" w:sz="0" w:space="0" w:color="auto"/>
                    <w:right w:val="none" w:sz="0" w:space="0" w:color="auto"/>
                  </w:divBdr>
                  <w:divsChild>
                    <w:div w:id="1418290111">
                      <w:marLeft w:val="0"/>
                      <w:marRight w:val="0"/>
                      <w:marTop w:val="0"/>
                      <w:marBottom w:val="0"/>
                      <w:divBdr>
                        <w:top w:val="none" w:sz="0" w:space="0" w:color="auto"/>
                        <w:left w:val="none" w:sz="0" w:space="0" w:color="auto"/>
                        <w:bottom w:val="none" w:sz="0" w:space="0" w:color="auto"/>
                        <w:right w:val="none" w:sz="0" w:space="0" w:color="auto"/>
                      </w:divBdr>
                    </w:div>
                  </w:divsChild>
                </w:div>
                <w:div w:id="75093511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
                  </w:divsChild>
                </w:div>
                <w:div w:id="1980382624">
                  <w:marLeft w:val="0"/>
                  <w:marRight w:val="0"/>
                  <w:marTop w:val="0"/>
                  <w:marBottom w:val="0"/>
                  <w:divBdr>
                    <w:top w:val="none" w:sz="0" w:space="0" w:color="auto"/>
                    <w:left w:val="none" w:sz="0" w:space="0" w:color="auto"/>
                    <w:bottom w:val="none" w:sz="0" w:space="0" w:color="auto"/>
                    <w:right w:val="none" w:sz="0" w:space="0" w:color="auto"/>
                  </w:divBdr>
                  <w:divsChild>
                    <w:div w:id="902374692">
                      <w:marLeft w:val="0"/>
                      <w:marRight w:val="0"/>
                      <w:marTop w:val="0"/>
                      <w:marBottom w:val="0"/>
                      <w:divBdr>
                        <w:top w:val="none" w:sz="0" w:space="0" w:color="auto"/>
                        <w:left w:val="none" w:sz="0" w:space="0" w:color="auto"/>
                        <w:bottom w:val="none" w:sz="0" w:space="0" w:color="auto"/>
                        <w:right w:val="none" w:sz="0" w:space="0" w:color="auto"/>
                      </w:divBdr>
                    </w:div>
                  </w:divsChild>
                </w:div>
                <w:div w:id="1887451989">
                  <w:marLeft w:val="0"/>
                  <w:marRight w:val="0"/>
                  <w:marTop w:val="0"/>
                  <w:marBottom w:val="0"/>
                  <w:divBdr>
                    <w:top w:val="none" w:sz="0" w:space="0" w:color="auto"/>
                    <w:left w:val="none" w:sz="0" w:space="0" w:color="auto"/>
                    <w:bottom w:val="none" w:sz="0" w:space="0" w:color="auto"/>
                    <w:right w:val="none" w:sz="0" w:space="0" w:color="auto"/>
                  </w:divBdr>
                  <w:divsChild>
                    <w:div w:id="1323043677">
                      <w:marLeft w:val="0"/>
                      <w:marRight w:val="0"/>
                      <w:marTop w:val="0"/>
                      <w:marBottom w:val="0"/>
                      <w:divBdr>
                        <w:top w:val="none" w:sz="0" w:space="0" w:color="auto"/>
                        <w:left w:val="none" w:sz="0" w:space="0" w:color="auto"/>
                        <w:bottom w:val="none" w:sz="0" w:space="0" w:color="auto"/>
                        <w:right w:val="none" w:sz="0" w:space="0" w:color="auto"/>
                      </w:divBdr>
                    </w:div>
                  </w:divsChild>
                </w:div>
                <w:div w:id="170143960">
                  <w:marLeft w:val="0"/>
                  <w:marRight w:val="0"/>
                  <w:marTop w:val="0"/>
                  <w:marBottom w:val="0"/>
                  <w:divBdr>
                    <w:top w:val="none" w:sz="0" w:space="0" w:color="auto"/>
                    <w:left w:val="none" w:sz="0" w:space="0" w:color="auto"/>
                    <w:bottom w:val="none" w:sz="0" w:space="0" w:color="auto"/>
                    <w:right w:val="none" w:sz="0" w:space="0" w:color="auto"/>
                  </w:divBdr>
                  <w:divsChild>
                    <w:div w:id="1324429269">
                      <w:marLeft w:val="0"/>
                      <w:marRight w:val="0"/>
                      <w:marTop w:val="0"/>
                      <w:marBottom w:val="0"/>
                      <w:divBdr>
                        <w:top w:val="none" w:sz="0" w:space="0" w:color="auto"/>
                        <w:left w:val="none" w:sz="0" w:space="0" w:color="auto"/>
                        <w:bottom w:val="none" w:sz="0" w:space="0" w:color="auto"/>
                        <w:right w:val="none" w:sz="0" w:space="0" w:color="auto"/>
                      </w:divBdr>
                    </w:div>
                  </w:divsChild>
                </w:div>
                <w:div w:id="1121920772">
                  <w:marLeft w:val="0"/>
                  <w:marRight w:val="0"/>
                  <w:marTop w:val="0"/>
                  <w:marBottom w:val="0"/>
                  <w:divBdr>
                    <w:top w:val="none" w:sz="0" w:space="0" w:color="auto"/>
                    <w:left w:val="none" w:sz="0" w:space="0" w:color="auto"/>
                    <w:bottom w:val="none" w:sz="0" w:space="0" w:color="auto"/>
                    <w:right w:val="none" w:sz="0" w:space="0" w:color="auto"/>
                  </w:divBdr>
                  <w:divsChild>
                    <w:div w:id="1607152649">
                      <w:marLeft w:val="0"/>
                      <w:marRight w:val="0"/>
                      <w:marTop w:val="0"/>
                      <w:marBottom w:val="0"/>
                      <w:divBdr>
                        <w:top w:val="none" w:sz="0" w:space="0" w:color="auto"/>
                        <w:left w:val="none" w:sz="0" w:space="0" w:color="auto"/>
                        <w:bottom w:val="none" w:sz="0" w:space="0" w:color="auto"/>
                        <w:right w:val="none" w:sz="0" w:space="0" w:color="auto"/>
                      </w:divBdr>
                    </w:div>
                  </w:divsChild>
                </w:div>
                <w:div w:id="306281726">
                  <w:marLeft w:val="0"/>
                  <w:marRight w:val="0"/>
                  <w:marTop w:val="0"/>
                  <w:marBottom w:val="0"/>
                  <w:divBdr>
                    <w:top w:val="none" w:sz="0" w:space="0" w:color="auto"/>
                    <w:left w:val="none" w:sz="0" w:space="0" w:color="auto"/>
                    <w:bottom w:val="none" w:sz="0" w:space="0" w:color="auto"/>
                    <w:right w:val="none" w:sz="0" w:space="0" w:color="auto"/>
                  </w:divBdr>
                  <w:divsChild>
                    <w:div w:id="1634826245">
                      <w:marLeft w:val="0"/>
                      <w:marRight w:val="0"/>
                      <w:marTop w:val="0"/>
                      <w:marBottom w:val="0"/>
                      <w:divBdr>
                        <w:top w:val="none" w:sz="0" w:space="0" w:color="auto"/>
                        <w:left w:val="none" w:sz="0" w:space="0" w:color="auto"/>
                        <w:bottom w:val="none" w:sz="0" w:space="0" w:color="auto"/>
                        <w:right w:val="none" w:sz="0" w:space="0" w:color="auto"/>
                      </w:divBdr>
                    </w:div>
                  </w:divsChild>
                </w:div>
                <w:div w:id="1960261692">
                  <w:marLeft w:val="0"/>
                  <w:marRight w:val="0"/>
                  <w:marTop w:val="0"/>
                  <w:marBottom w:val="0"/>
                  <w:divBdr>
                    <w:top w:val="none" w:sz="0" w:space="0" w:color="auto"/>
                    <w:left w:val="none" w:sz="0" w:space="0" w:color="auto"/>
                    <w:bottom w:val="none" w:sz="0" w:space="0" w:color="auto"/>
                    <w:right w:val="none" w:sz="0" w:space="0" w:color="auto"/>
                  </w:divBdr>
                  <w:divsChild>
                    <w:div w:id="1125268634">
                      <w:marLeft w:val="0"/>
                      <w:marRight w:val="0"/>
                      <w:marTop w:val="0"/>
                      <w:marBottom w:val="0"/>
                      <w:divBdr>
                        <w:top w:val="none" w:sz="0" w:space="0" w:color="auto"/>
                        <w:left w:val="none" w:sz="0" w:space="0" w:color="auto"/>
                        <w:bottom w:val="none" w:sz="0" w:space="0" w:color="auto"/>
                        <w:right w:val="none" w:sz="0" w:space="0" w:color="auto"/>
                      </w:divBdr>
                    </w:div>
                  </w:divsChild>
                </w:div>
                <w:div w:id="1571233717">
                  <w:marLeft w:val="0"/>
                  <w:marRight w:val="0"/>
                  <w:marTop w:val="0"/>
                  <w:marBottom w:val="0"/>
                  <w:divBdr>
                    <w:top w:val="none" w:sz="0" w:space="0" w:color="auto"/>
                    <w:left w:val="none" w:sz="0" w:space="0" w:color="auto"/>
                    <w:bottom w:val="none" w:sz="0" w:space="0" w:color="auto"/>
                    <w:right w:val="none" w:sz="0" w:space="0" w:color="auto"/>
                  </w:divBdr>
                  <w:divsChild>
                    <w:div w:id="1879396510">
                      <w:marLeft w:val="0"/>
                      <w:marRight w:val="0"/>
                      <w:marTop w:val="0"/>
                      <w:marBottom w:val="0"/>
                      <w:divBdr>
                        <w:top w:val="none" w:sz="0" w:space="0" w:color="auto"/>
                        <w:left w:val="none" w:sz="0" w:space="0" w:color="auto"/>
                        <w:bottom w:val="none" w:sz="0" w:space="0" w:color="auto"/>
                        <w:right w:val="none" w:sz="0" w:space="0" w:color="auto"/>
                      </w:divBdr>
                    </w:div>
                  </w:divsChild>
                </w:div>
                <w:div w:id="1112699709">
                  <w:marLeft w:val="0"/>
                  <w:marRight w:val="0"/>
                  <w:marTop w:val="0"/>
                  <w:marBottom w:val="0"/>
                  <w:divBdr>
                    <w:top w:val="none" w:sz="0" w:space="0" w:color="auto"/>
                    <w:left w:val="none" w:sz="0" w:space="0" w:color="auto"/>
                    <w:bottom w:val="none" w:sz="0" w:space="0" w:color="auto"/>
                    <w:right w:val="none" w:sz="0" w:space="0" w:color="auto"/>
                  </w:divBdr>
                  <w:divsChild>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896862481">
                  <w:marLeft w:val="0"/>
                  <w:marRight w:val="0"/>
                  <w:marTop w:val="0"/>
                  <w:marBottom w:val="0"/>
                  <w:divBdr>
                    <w:top w:val="none" w:sz="0" w:space="0" w:color="auto"/>
                    <w:left w:val="none" w:sz="0" w:space="0" w:color="auto"/>
                    <w:bottom w:val="none" w:sz="0" w:space="0" w:color="auto"/>
                    <w:right w:val="none" w:sz="0" w:space="0" w:color="auto"/>
                  </w:divBdr>
                  <w:divsChild>
                    <w:div w:id="536433211">
                      <w:marLeft w:val="0"/>
                      <w:marRight w:val="0"/>
                      <w:marTop w:val="0"/>
                      <w:marBottom w:val="0"/>
                      <w:divBdr>
                        <w:top w:val="none" w:sz="0" w:space="0" w:color="auto"/>
                        <w:left w:val="none" w:sz="0" w:space="0" w:color="auto"/>
                        <w:bottom w:val="none" w:sz="0" w:space="0" w:color="auto"/>
                        <w:right w:val="none" w:sz="0" w:space="0" w:color="auto"/>
                      </w:divBdr>
                    </w:div>
                  </w:divsChild>
                </w:div>
                <w:div w:id="1518421183">
                  <w:marLeft w:val="0"/>
                  <w:marRight w:val="0"/>
                  <w:marTop w:val="0"/>
                  <w:marBottom w:val="0"/>
                  <w:divBdr>
                    <w:top w:val="none" w:sz="0" w:space="0" w:color="auto"/>
                    <w:left w:val="none" w:sz="0" w:space="0" w:color="auto"/>
                    <w:bottom w:val="none" w:sz="0" w:space="0" w:color="auto"/>
                    <w:right w:val="none" w:sz="0" w:space="0" w:color="auto"/>
                  </w:divBdr>
                  <w:divsChild>
                    <w:div w:id="1758281117">
                      <w:marLeft w:val="0"/>
                      <w:marRight w:val="0"/>
                      <w:marTop w:val="0"/>
                      <w:marBottom w:val="0"/>
                      <w:divBdr>
                        <w:top w:val="none" w:sz="0" w:space="0" w:color="auto"/>
                        <w:left w:val="none" w:sz="0" w:space="0" w:color="auto"/>
                        <w:bottom w:val="none" w:sz="0" w:space="0" w:color="auto"/>
                        <w:right w:val="none" w:sz="0" w:space="0" w:color="auto"/>
                      </w:divBdr>
                    </w:div>
                  </w:divsChild>
                </w:div>
                <w:div w:id="60254068">
                  <w:marLeft w:val="0"/>
                  <w:marRight w:val="0"/>
                  <w:marTop w:val="0"/>
                  <w:marBottom w:val="0"/>
                  <w:divBdr>
                    <w:top w:val="none" w:sz="0" w:space="0" w:color="auto"/>
                    <w:left w:val="none" w:sz="0" w:space="0" w:color="auto"/>
                    <w:bottom w:val="none" w:sz="0" w:space="0" w:color="auto"/>
                    <w:right w:val="none" w:sz="0" w:space="0" w:color="auto"/>
                  </w:divBdr>
                  <w:divsChild>
                    <w:div w:id="1799494067">
                      <w:marLeft w:val="0"/>
                      <w:marRight w:val="0"/>
                      <w:marTop w:val="0"/>
                      <w:marBottom w:val="0"/>
                      <w:divBdr>
                        <w:top w:val="none" w:sz="0" w:space="0" w:color="auto"/>
                        <w:left w:val="none" w:sz="0" w:space="0" w:color="auto"/>
                        <w:bottom w:val="none" w:sz="0" w:space="0" w:color="auto"/>
                        <w:right w:val="none" w:sz="0" w:space="0" w:color="auto"/>
                      </w:divBdr>
                    </w:div>
                  </w:divsChild>
                </w:div>
                <w:div w:id="2102873037">
                  <w:marLeft w:val="0"/>
                  <w:marRight w:val="0"/>
                  <w:marTop w:val="0"/>
                  <w:marBottom w:val="0"/>
                  <w:divBdr>
                    <w:top w:val="none" w:sz="0" w:space="0" w:color="auto"/>
                    <w:left w:val="none" w:sz="0" w:space="0" w:color="auto"/>
                    <w:bottom w:val="none" w:sz="0" w:space="0" w:color="auto"/>
                    <w:right w:val="none" w:sz="0" w:space="0" w:color="auto"/>
                  </w:divBdr>
                  <w:divsChild>
                    <w:div w:id="1962302664">
                      <w:marLeft w:val="0"/>
                      <w:marRight w:val="0"/>
                      <w:marTop w:val="0"/>
                      <w:marBottom w:val="0"/>
                      <w:divBdr>
                        <w:top w:val="none" w:sz="0" w:space="0" w:color="auto"/>
                        <w:left w:val="none" w:sz="0" w:space="0" w:color="auto"/>
                        <w:bottom w:val="none" w:sz="0" w:space="0" w:color="auto"/>
                        <w:right w:val="none" w:sz="0" w:space="0" w:color="auto"/>
                      </w:divBdr>
                    </w:div>
                  </w:divsChild>
                </w:div>
                <w:div w:id="2102480168">
                  <w:marLeft w:val="0"/>
                  <w:marRight w:val="0"/>
                  <w:marTop w:val="0"/>
                  <w:marBottom w:val="0"/>
                  <w:divBdr>
                    <w:top w:val="none" w:sz="0" w:space="0" w:color="auto"/>
                    <w:left w:val="none" w:sz="0" w:space="0" w:color="auto"/>
                    <w:bottom w:val="none" w:sz="0" w:space="0" w:color="auto"/>
                    <w:right w:val="none" w:sz="0" w:space="0" w:color="auto"/>
                  </w:divBdr>
                  <w:divsChild>
                    <w:div w:id="162821939">
                      <w:marLeft w:val="0"/>
                      <w:marRight w:val="0"/>
                      <w:marTop w:val="0"/>
                      <w:marBottom w:val="0"/>
                      <w:divBdr>
                        <w:top w:val="none" w:sz="0" w:space="0" w:color="auto"/>
                        <w:left w:val="none" w:sz="0" w:space="0" w:color="auto"/>
                        <w:bottom w:val="none" w:sz="0" w:space="0" w:color="auto"/>
                        <w:right w:val="none" w:sz="0" w:space="0" w:color="auto"/>
                      </w:divBdr>
                    </w:div>
                  </w:divsChild>
                </w:div>
                <w:div w:id="819004123">
                  <w:marLeft w:val="0"/>
                  <w:marRight w:val="0"/>
                  <w:marTop w:val="0"/>
                  <w:marBottom w:val="0"/>
                  <w:divBdr>
                    <w:top w:val="none" w:sz="0" w:space="0" w:color="auto"/>
                    <w:left w:val="none" w:sz="0" w:space="0" w:color="auto"/>
                    <w:bottom w:val="none" w:sz="0" w:space="0" w:color="auto"/>
                    <w:right w:val="none" w:sz="0" w:space="0" w:color="auto"/>
                  </w:divBdr>
                  <w:divsChild>
                    <w:div w:id="469521292">
                      <w:marLeft w:val="0"/>
                      <w:marRight w:val="0"/>
                      <w:marTop w:val="0"/>
                      <w:marBottom w:val="0"/>
                      <w:divBdr>
                        <w:top w:val="none" w:sz="0" w:space="0" w:color="auto"/>
                        <w:left w:val="none" w:sz="0" w:space="0" w:color="auto"/>
                        <w:bottom w:val="none" w:sz="0" w:space="0" w:color="auto"/>
                        <w:right w:val="none" w:sz="0" w:space="0" w:color="auto"/>
                      </w:divBdr>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383992492">
                      <w:marLeft w:val="0"/>
                      <w:marRight w:val="0"/>
                      <w:marTop w:val="0"/>
                      <w:marBottom w:val="0"/>
                      <w:divBdr>
                        <w:top w:val="none" w:sz="0" w:space="0" w:color="auto"/>
                        <w:left w:val="none" w:sz="0" w:space="0" w:color="auto"/>
                        <w:bottom w:val="none" w:sz="0" w:space="0" w:color="auto"/>
                        <w:right w:val="none" w:sz="0" w:space="0" w:color="auto"/>
                      </w:divBdr>
                    </w:div>
                  </w:divsChild>
                </w:div>
                <w:div w:id="394863077">
                  <w:marLeft w:val="0"/>
                  <w:marRight w:val="0"/>
                  <w:marTop w:val="0"/>
                  <w:marBottom w:val="0"/>
                  <w:divBdr>
                    <w:top w:val="none" w:sz="0" w:space="0" w:color="auto"/>
                    <w:left w:val="none" w:sz="0" w:space="0" w:color="auto"/>
                    <w:bottom w:val="none" w:sz="0" w:space="0" w:color="auto"/>
                    <w:right w:val="none" w:sz="0" w:space="0" w:color="auto"/>
                  </w:divBdr>
                  <w:divsChild>
                    <w:div w:id="1151603157">
                      <w:marLeft w:val="0"/>
                      <w:marRight w:val="0"/>
                      <w:marTop w:val="0"/>
                      <w:marBottom w:val="0"/>
                      <w:divBdr>
                        <w:top w:val="none" w:sz="0" w:space="0" w:color="auto"/>
                        <w:left w:val="none" w:sz="0" w:space="0" w:color="auto"/>
                        <w:bottom w:val="none" w:sz="0" w:space="0" w:color="auto"/>
                        <w:right w:val="none" w:sz="0" w:space="0" w:color="auto"/>
                      </w:divBdr>
                    </w:div>
                  </w:divsChild>
                </w:div>
                <w:div w:id="904415335">
                  <w:marLeft w:val="0"/>
                  <w:marRight w:val="0"/>
                  <w:marTop w:val="0"/>
                  <w:marBottom w:val="0"/>
                  <w:divBdr>
                    <w:top w:val="none" w:sz="0" w:space="0" w:color="auto"/>
                    <w:left w:val="none" w:sz="0" w:space="0" w:color="auto"/>
                    <w:bottom w:val="none" w:sz="0" w:space="0" w:color="auto"/>
                    <w:right w:val="none" w:sz="0" w:space="0" w:color="auto"/>
                  </w:divBdr>
                  <w:divsChild>
                    <w:div w:id="1731801800">
                      <w:marLeft w:val="0"/>
                      <w:marRight w:val="0"/>
                      <w:marTop w:val="0"/>
                      <w:marBottom w:val="0"/>
                      <w:divBdr>
                        <w:top w:val="none" w:sz="0" w:space="0" w:color="auto"/>
                        <w:left w:val="none" w:sz="0" w:space="0" w:color="auto"/>
                        <w:bottom w:val="none" w:sz="0" w:space="0" w:color="auto"/>
                        <w:right w:val="none" w:sz="0" w:space="0" w:color="auto"/>
                      </w:divBdr>
                    </w:div>
                  </w:divsChild>
                </w:div>
                <w:div w:id="280452280">
                  <w:marLeft w:val="0"/>
                  <w:marRight w:val="0"/>
                  <w:marTop w:val="0"/>
                  <w:marBottom w:val="0"/>
                  <w:divBdr>
                    <w:top w:val="none" w:sz="0" w:space="0" w:color="auto"/>
                    <w:left w:val="none" w:sz="0" w:space="0" w:color="auto"/>
                    <w:bottom w:val="none" w:sz="0" w:space="0" w:color="auto"/>
                    <w:right w:val="none" w:sz="0" w:space="0" w:color="auto"/>
                  </w:divBdr>
                  <w:divsChild>
                    <w:div w:id="684331076">
                      <w:marLeft w:val="0"/>
                      <w:marRight w:val="0"/>
                      <w:marTop w:val="0"/>
                      <w:marBottom w:val="0"/>
                      <w:divBdr>
                        <w:top w:val="none" w:sz="0" w:space="0" w:color="auto"/>
                        <w:left w:val="none" w:sz="0" w:space="0" w:color="auto"/>
                        <w:bottom w:val="none" w:sz="0" w:space="0" w:color="auto"/>
                        <w:right w:val="none" w:sz="0" w:space="0" w:color="auto"/>
                      </w:divBdr>
                    </w:div>
                  </w:divsChild>
                </w:div>
                <w:div w:id="1994748489">
                  <w:marLeft w:val="0"/>
                  <w:marRight w:val="0"/>
                  <w:marTop w:val="0"/>
                  <w:marBottom w:val="0"/>
                  <w:divBdr>
                    <w:top w:val="none" w:sz="0" w:space="0" w:color="auto"/>
                    <w:left w:val="none" w:sz="0" w:space="0" w:color="auto"/>
                    <w:bottom w:val="none" w:sz="0" w:space="0" w:color="auto"/>
                    <w:right w:val="none" w:sz="0" w:space="0" w:color="auto"/>
                  </w:divBdr>
                  <w:divsChild>
                    <w:div w:id="863789286">
                      <w:marLeft w:val="0"/>
                      <w:marRight w:val="0"/>
                      <w:marTop w:val="0"/>
                      <w:marBottom w:val="0"/>
                      <w:divBdr>
                        <w:top w:val="none" w:sz="0" w:space="0" w:color="auto"/>
                        <w:left w:val="none" w:sz="0" w:space="0" w:color="auto"/>
                        <w:bottom w:val="none" w:sz="0" w:space="0" w:color="auto"/>
                        <w:right w:val="none" w:sz="0" w:space="0" w:color="auto"/>
                      </w:divBdr>
                    </w:div>
                  </w:divsChild>
                </w:div>
                <w:div w:id="1074202282">
                  <w:marLeft w:val="0"/>
                  <w:marRight w:val="0"/>
                  <w:marTop w:val="0"/>
                  <w:marBottom w:val="0"/>
                  <w:divBdr>
                    <w:top w:val="none" w:sz="0" w:space="0" w:color="auto"/>
                    <w:left w:val="none" w:sz="0" w:space="0" w:color="auto"/>
                    <w:bottom w:val="none" w:sz="0" w:space="0" w:color="auto"/>
                    <w:right w:val="none" w:sz="0" w:space="0" w:color="auto"/>
                  </w:divBdr>
                  <w:divsChild>
                    <w:div w:id="335614345">
                      <w:marLeft w:val="0"/>
                      <w:marRight w:val="0"/>
                      <w:marTop w:val="0"/>
                      <w:marBottom w:val="0"/>
                      <w:divBdr>
                        <w:top w:val="none" w:sz="0" w:space="0" w:color="auto"/>
                        <w:left w:val="none" w:sz="0" w:space="0" w:color="auto"/>
                        <w:bottom w:val="none" w:sz="0" w:space="0" w:color="auto"/>
                        <w:right w:val="none" w:sz="0" w:space="0" w:color="auto"/>
                      </w:divBdr>
                    </w:div>
                  </w:divsChild>
                </w:div>
                <w:div w:id="197596546">
                  <w:marLeft w:val="0"/>
                  <w:marRight w:val="0"/>
                  <w:marTop w:val="0"/>
                  <w:marBottom w:val="0"/>
                  <w:divBdr>
                    <w:top w:val="none" w:sz="0" w:space="0" w:color="auto"/>
                    <w:left w:val="none" w:sz="0" w:space="0" w:color="auto"/>
                    <w:bottom w:val="none" w:sz="0" w:space="0" w:color="auto"/>
                    <w:right w:val="none" w:sz="0" w:space="0" w:color="auto"/>
                  </w:divBdr>
                  <w:divsChild>
                    <w:div w:id="663322279">
                      <w:marLeft w:val="0"/>
                      <w:marRight w:val="0"/>
                      <w:marTop w:val="0"/>
                      <w:marBottom w:val="0"/>
                      <w:divBdr>
                        <w:top w:val="none" w:sz="0" w:space="0" w:color="auto"/>
                        <w:left w:val="none" w:sz="0" w:space="0" w:color="auto"/>
                        <w:bottom w:val="none" w:sz="0" w:space="0" w:color="auto"/>
                        <w:right w:val="none" w:sz="0" w:space="0" w:color="auto"/>
                      </w:divBdr>
                    </w:div>
                  </w:divsChild>
                </w:div>
                <w:div w:id="2126847909">
                  <w:marLeft w:val="0"/>
                  <w:marRight w:val="0"/>
                  <w:marTop w:val="0"/>
                  <w:marBottom w:val="0"/>
                  <w:divBdr>
                    <w:top w:val="none" w:sz="0" w:space="0" w:color="auto"/>
                    <w:left w:val="none" w:sz="0" w:space="0" w:color="auto"/>
                    <w:bottom w:val="none" w:sz="0" w:space="0" w:color="auto"/>
                    <w:right w:val="none" w:sz="0" w:space="0" w:color="auto"/>
                  </w:divBdr>
                  <w:divsChild>
                    <w:div w:id="588345542">
                      <w:marLeft w:val="0"/>
                      <w:marRight w:val="0"/>
                      <w:marTop w:val="0"/>
                      <w:marBottom w:val="0"/>
                      <w:divBdr>
                        <w:top w:val="none" w:sz="0" w:space="0" w:color="auto"/>
                        <w:left w:val="none" w:sz="0" w:space="0" w:color="auto"/>
                        <w:bottom w:val="none" w:sz="0" w:space="0" w:color="auto"/>
                        <w:right w:val="none" w:sz="0" w:space="0" w:color="auto"/>
                      </w:divBdr>
                    </w:div>
                  </w:divsChild>
                </w:div>
                <w:div w:id="1355306218">
                  <w:marLeft w:val="0"/>
                  <w:marRight w:val="0"/>
                  <w:marTop w:val="0"/>
                  <w:marBottom w:val="0"/>
                  <w:divBdr>
                    <w:top w:val="none" w:sz="0" w:space="0" w:color="auto"/>
                    <w:left w:val="none" w:sz="0" w:space="0" w:color="auto"/>
                    <w:bottom w:val="none" w:sz="0" w:space="0" w:color="auto"/>
                    <w:right w:val="none" w:sz="0" w:space="0" w:color="auto"/>
                  </w:divBdr>
                  <w:divsChild>
                    <w:div w:id="2091459131">
                      <w:marLeft w:val="0"/>
                      <w:marRight w:val="0"/>
                      <w:marTop w:val="0"/>
                      <w:marBottom w:val="0"/>
                      <w:divBdr>
                        <w:top w:val="none" w:sz="0" w:space="0" w:color="auto"/>
                        <w:left w:val="none" w:sz="0" w:space="0" w:color="auto"/>
                        <w:bottom w:val="none" w:sz="0" w:space="0" w:color="auto"/>
                        <w:right w:val="none" w:sz="0" w:space="0" w:color="auto"/>
                      </w:divBdr>
                    </w:div>
                  </w:divsChild>
                </w:div>
                <w:div w:id="1160855001">
                  <w:marLeft w:val="0"/>
                  <w:marRight w:val="0"/>
                  <w:marTop w:val="0"/>
                  <w:marBottom w:val="0"/>
                  <w:divBdr>
                    <w:top w:val="none" w:sz="0" w:space="0" w:color="auto"/>
                    <w:left w:val="none" w:sz="0" w:space="0" w:color="auto"/>
                    <w:bottom w:val="none" w:sz="0" w:space="0" w:color="auto"/>
                    <w:right w:val="none" w:sz="0" w:space="0" w:color="auto"/>
                  </w:divBdr>
                  <w:divsChild>
                    <w:div w:id="680207891">
                      <w:marLeft w:val="0"/>
                      <w:marRight w:val="0"/>
                      <w:marTop w:val="0"/>
                      <w:marBottom w:val="0"/>
                      <w:divBdr>
                        <w:top w:val="none" w:sz="0" w:space="0" w:color="auto"/>
                        <w:left w:val="none" w:sz="0" w:space="0" w:color="auto"/>
                        <w:bottom w:val="none" w:sz="0" w:space="0" w:color="auto"/>
                        <w:right w:val="none" w:sz="0" w:space="0" w:color="auto"/>
                      </w:divBdr>
                    </w:div>
                  </w:divsChild>
                </w:div>
                <w:div w:id="377173139">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
                  </w:divsChild>
                </w:div>
                <w:div w:id="998729198">
                  <w:marLeft w:val="0"/>
                  <w:marRight w:val="0"/>
                  <w:marTop w:val="0"/>
                  <w:marBottom w:val="0"/>
                  <w:divBdr>
                    <w:top w:val="none" w:sz="0" w:space="0" w:color="auto"/>
                    <w:left w:val="none" w:sz="0" w:space="0" w:color="auto"/>
                    <w:bottom w:val="none" w:sz="0" w:space="0" w:color="auto"/>
                    <w:right w:val="none" w:sz="0" w:space="0" w:color="auto"/>
                  </w:divBdr>
                  <w:divsChild>
                    <w:div w:id="1965231430">
                      <w:marLeft w:val="0"/>
                      <w:marRight w:val="0"/>
                      <w:marTop w:val="0"/>
                      <w:marBottom w:val="0"/>
                      <w:divBdr>
                        <w:top w:val="none" w:sz="0" w:space="0" w:color="auto"/>
                        <w:left w:val="none" w:sz="0" w:space="0" w:color="auto"/>
                        <w:bottom w:val="none" w:sz="0" w:space="0" w:color="auto"/>
                        <w:right w:val="none" w:sz="0" w:space="0" w:color="auto"/>
                      </w:divBdr>
                    </w:div>
                  </w:divsChild>
                </w:div>
                <w:div w:id="1372192908">
                  <w:marLeft w:val="0"/>
                  <w:marRight w:val="0"/>
                  <w:marTop w:val="0"/>
                  <w:marBottom w:val="0"/>
                  <w:divBdr>
                    <w:top w:val="none" w:sz="0" w:space="0" w:color="auto"/>
                    <w:left w:val="none" w:sz="0" w:space="0" w:color="auto"/>
                    <w:bottom w:val="none" w:sz="0" w:space="0" w:color="auto"/>
                    <w:right w:val="none" w:sz="0" w:space="0" w:color="auto"/>
                  </w:divBdr>
                  <w:divsChild>
                    <w:div w:id="310063360">
                      <w:marLeft w:val="0"/>
                      <w:marRight w:val="0"/>
                      <w:marTop w:val="0"/>
                      <w:marBottom w:val="0"/>
                      <w:divBdr>
                        <w:top w:val="none" w:sz="0" w:space="0" w:color="auto"/>
                        <w:left w:val="none" w:sz="0" w:space="0" w:color="auto"/>
                        <w:bottom w:val="none" w:sz="0" w:space="0" w:color="auto"/>
                        <w:right w:val="none" w:sz="0" w:space="0" w:color="auto"/>
                      </w:divBdr>
                    </w:div>
                  </w:divsChild>
                </w:div>
                <w:div w:id="634724130">
                  <w:marLeft w:val="0"/>
                  <w:marRight w:val="0"/>
                  <w:marTop w:val="0"/>
                  <w:marBottom w:val="0"/>
                  <w:divBdr>
                    <w:top w:val="none" w:sz="0" w:space="0" w:color="auto"/>
                    <w:left w:val="none" w:sz="0" w:space="0" w:color="auto"/>
                    <w:bottom w:val="none" w:sz="0" w:space="0" w:color="auto"/>
                    <w:right w:val="none" w:sz="0" w:space="0" w:color="auto"/>
                  </w:divBdr>
                  <w:divsChild>
                    <w:div w:id="213472950">
                      <w:marLeft w:val="0"/>
                      <w:marRight w:val="0"/>
                      <w:marTop w:val="0"/>
                      <w:marBottom w:val="0"/>
                      <w:divBdr>
                        <w:top w:val="none" w:sz="0" w:space="0" w:color="auto"/>
                        <w:left w:val="none" w:sz="0" w:space="0" w:color="auto"/>
                        <w:bottom w:val="none" w:sz="0" w:space="0" w:color="auto"/>
                        <w:right w:val="none" w:sz="0" w:space="0" w:color="auto"/>
                      </w:divBdr>
                    </w:div>
                  </w:divsChild>
                </w:div>
                <w:div w:id="1467351474">
                  <w:marLeft w:val="0"/>
                  <w:marRight w:val="0"/>
                  <w:marTop w:val="0"/>
                  <w:marBottom w:val="0"/>
                  <w:divBdr>
                    <w:top w:val="none" w:sz="0" w:space="0" w:color="auto"/>
                    <w:left w:val="none" w:sz="0" w:space="0" w:color="auto"/>
                    <w:bottom w:val="none" w:sz="0" w:space="0" w:color="auto"/>
                    <w:right w:val="none" w:sz="0" w:space="0" w:color="auto"/>
                  </w:divBdr>
                  <w:divsChild>
                    <w:div w:id="2045128813">
                      <w:marLeft w:val="0"/>
                      <w:marRight w:val="0"/>
                      <w:marTop w:val="0"/>
                      <w:marBottom w:val="0"/>
                      <w:divBdr>
                        <w:top w:val="none" w:sz="0" w:space="0" w:color="auto"/>
                        <w:left w:val="none" w:sz="0" w:space="0" w:color="auto"/>
                        <w:bottom w:val="none" w:sz="0" w:space="0" w:color="auto"/>
                        <w:right w:val="none" w:sz="0" w:space="0" w:color="auto"/>
                      </w:divBdr>
                    </w:div>
                  </w:divsChild>
                </w:div>
                <w:div w:id="409237277">
                  <w:marLeft w:val="0"/>
                  <w:marRight w:val="0"/>
                  <w:marTop w:val="0"/>
                  <w:marBottom w:val="0"/>
                  <w:divBdr>
                    <w:top w:val="none" w:sz="0" w:space="0" w:color="auto"/>
                    <w:left w:val="none" w:sz="0" w:space="0" w:color="auto"/>
                    <w:bottom w:val="none" w:sz="0" w:space="0" w:color="auto"/>
                    <w:right w:val="none" w:sz="0" w:space="0" w:color="auto"/>
                  </w:divBdr>
                  <w:divsChild>
                    <w:div w:id="203563044">
                      <w:marLeft w:val="0"/>
                      <w:marRight w:val="0"/>
                      <w:marTop w:val="0"/>
                      <w:marBottom w:val="0"/>
                      <w:divBdr>
                        <w:top w:val="none" w:sz="0" w:space="0" w:color="auto"/>
                        <w:left w:val="none" w:sz="0" w:space="0" w:color="auto"/>
                        <w:bottom w:val="none" w:sz="0" w:space="0" w:color="auto"/>
                        <w:right w:val="none" w:sz="0" w:space="0" w:color="auto"/>
                      </w:divBdr>
                    </w:div>
                  </w:divsChild>
                </w:div>
                <w:div w:id="1837648053">
                  <w:marLeft w:val="0"/>
                  <w:marRight w:val="0"/>
                  <w:marTop w:val="0"/>
                  <w:marBottom w:val="0"/>
                  <w:divBdr>
                    <w:top w:val="none" w:sz="0" w:space="0" w:color="auto"/>
                    <w:left w:val="none" w:sz="0" w:space="0" w:color="auto"/>
                    <w:bottom w:val="none" w:sz="0" w:space="0" w:color="auto"/>
                    <w:right w:val="none" w:sz="0" w:space="0" w:color="auto"/>
                  </w:divBdr>
                  <w:divsChild>
                    <w:div w:id="966622380">
                      <w:marLeft w:val="0"/>
                      <w:marRight w:val="0"/>
                      <w:marTop w:val="0"/>
                      <w:marBottom w:val="0"/>
                      <w:divBdr>
                        <w:top w:val="none" w:sz="0" w:space="0" w:color="auto"/>
                        <w:left w:val="none" w:sz="0" w:space="0" w:color="auto"/>
                        <w:bottom w:val="none" w:sz="0" w:space="0" w:color="auto"/>
                        <w:right w:val="none" w:sz="0" w:space="0" w:color="auto"/>
                      </w:divBdr>
                    </w:div>
                  </w:divsChild>
                </w:div>
                <w:div w:id="1080757597">
                  <w:marLeft w:val="0"/>
                  <w:marRight w:val="0"/>
                  <w:marTop w:val="0"/>
                  <w:marBottom w:val="0"/>
                  <w:divBdr>
                    <w:top w:val="none" w:sz="0" w:space="0" w:color="auto"/>
                    <w:left w:val="none" w:sz="0" w:space="0" w:color="auto"/>
                    <w:bottom w:val="none" w:sz="0" w:space="0" w:color="auto"/>
                    <w:right w:val="none" w:sz="0" w:space="0" w:color="auto"/>
                  </w:divBdr>
                  <w:divsChild>
                    <w:div w:id="1598446900">
                      <w:marLeft w:val="0"/>
                      <w:marRight w:val="0"/>
                      <w:marTop w:val="0"/>
                      <w:marBottom w:val="0"/>
                      <w:divBdr>
                        <w:top w:val="none" w:sz="0" w:space="0" w:color="auto"/>
                        <w:left w:val="none" w:sz="0" w:space="0" w:color="auto"/>
                        <w:bottom w:val="none" w:sz="0" w:space="0" w:color="auto"/>
                        <w:right w:val="none" w:sz="0" w:space="0" w:color="auto"/>
                      </w:divBdr>
                    </w:div>
                  </w:divsChild>
                </w:div>
                <w:div w:id="973565059">
                  <w:marLeft w:val="0"/>
                  <w:marRight w:val="0"/>
                  <w:marTop w:val="0"/>
                  <w:marBottom w:val="0"/>
                  <w:divBdr>
                    <w:top w:val="none" w:sz="0" w:space="0" w:color="auto"/>
                    <w:left w:val="none" w:sz="0" w:space="0" w:color="auto"/>
                    <w:bottom w:val="none" w:sz="0" w:space="0" w:color="auto"/>
                    <w:right w:val="none" w:sz="0" w:space="0" w:color="auto"/>
                  </w:divBdr>
                  <w:divsChild>
                    <w:div w:id="1070730432">
                      <w:marLeft w:val="0"/>
                      <w:marRight w:val="0"/>
                      <w:marTop w:val="0"/>
                      <w:marBottom w:val="0"/>
                      <w:divBdr>
                        <w:top w:val="none" w:sz="0" w:space="0" w:color="auto"/>
                        <w:left w:val="none" w:sz="0" w:space="0" w:color="auto"/>
                        <w:bottom w:val="none" w:sz="0" w:space="0" w:color="auto"/>
                        <w:right w:val="none" w:sz="0" w:space="0" w:color="auto"/>
                      </w:divBdr>
                    </w:div>
                  </w:divsChild>
                </w:div>
                <w:div w:id="1117991587">
                  <w:marLeft w:val="0"/>
                  <w:marRight w:val="0"/>
                  <w:marTop w:val="0"/>
                  <w:marBottom w:val="0"/>
                  <w:divBdr>
                    <w:top w:val="none" w:sz="0" w:space="0" w:color="auto"/>
                    <w:left w:val="none" w:sz="0" w:space="0" w:color="auto"/>
                    <w:bottom w:val="none" w:sz="0" w:space="0" w:color="auto"/>
                    <w:right w:val="none" w:sz="0" w:space="0" w:color="auto"/>
                  </w:divBdr>
                  <w:divsChild>
                    <w:div w:id="216746571">
                      <w:marLeft w:val="0"/>
                      <w:marRight w:val="0"/>
                      <w:marTop w:val="0"/>
                      <w:marBottom w:val="0"/>
                      <w:divBdr>
                        <w:top w:val="none" w:sz="0" w:space="0" w:color="auto"/>
                        <w:left w:val="none" w:sz="0" w:space="0" w:color="auto"/>
                        <w:bottom w:val="none" w:sz="0" w:space="0" w:color="auto"/>
                        <w:right w:val="none" w:sz="0" w:space="0" w:color="auto"/>
                      </w:divBdr>
                    </w:div>
                  </w:divsChild>
                </w:div>
                <w:div w:id="360476439">
                  <w:marLeft w:val="0"/>
                  <w:marRight w:val="0"/>
                  <w:marTop w:val="0"/>
                  <w:marBottom w:val="0"/>
                  <w:divBdr>
                    <w:top w:val="none" w:sz="0" w:space="0" w:color="auto"/>
                    <w:left w:val="none" w:sz="0" w:space="0" w:color="auto"/>
                    <w:bottom w:val="none" w:sz="0" w:space="0" w:color="auto"/>
                    <w:right w:val="none" w:sz="0" w:space="0" w:color="auto"/>
                  </w:divBdr>
                  <w:divsChild>
                    <w:div w:id="882911585">
                      <w:marLeft w:val="0"/>
                      <w:marRight w:val="0"/>
                      <w:marTop w:val="0"/>
                      <w:marBottom w:val="0"/>
                      <w:divBdr>
                        <w:top w:val="none" w:sz="0" w:space="0" w:color="auto"/>
                        <w:left w:val="none" w:sz="0" w:space="0" w:color="auto"/>
                        <w:bottom w:val="none" w:sz="0" w:space="0" w:color="auto"/>
                        <w:right w:val="none" w:sz="0" w:space="0" w:color="auto"/>
                      </w:divBdr>
                    </w:div>
                  </w:divsChild>
                </w:div>
                <w:div w:id="568463870">
                  <w:marLeft w:val="0"/>
                  <w:marRight w:val="0"/>
                  <w:marTop w:val="0"/>
                  <w:marBottom w:val="0"/>
                  <w:divBdr>
                    <w:top w:val="none" w:sz="0" w:space="0" w:color="auto"/>
                    <w:left w:val="none" w:sz="0" w:space="0" w:color="auto"/>
                    <w:bottom w:val="none" w:sz="0" w:space="0" w:color="auto"/>
                    <w:right w:val="none" w:sz="0" w:space="0" w:color="auto"/>
                  </w:divBdr>
                  <w:divsChild>
                    <w:div w:id="4789414">
                      <w:marLeft w:val="0"/>
                      <w:marRight w:val="0"/>
                      <w:marTop w:val="0"/>
                      <w:marBottom w:val="0"/>
                      <w:divBdr>
                        <w:top w:val="none" w:sz="0" w:space="0" w:color="auto"/>
                        <w:left w:val="none" w:sz="0" w:space="0" w:color="auto"/>
                        <w:bottom w:val="none" w:sz="0" w:space="0" w:color="auto"/>
                        <w:right w:val="none" w:sz="0" w:space="0" w:color="auto"/>
                      </w:divBdr>
                    </w:div>
                  </w:divsChild>
                </w:div>
                <w:div w:id="954679953">
                  <w:marLeft w:val="0"/>
                  <w:marRight w:val="0"/>
                  <w:marTop w:val="0"/>
                  <w:marBottom w:val="0"/>
                  <w:divBdr>
                    <w:top w:val="none" w:sz="0" w:space="0" w:color="auto"/>
                    <w:left w:val="none" w:sz="0" w:space="0" w:color="auto"/>
                    <w:bottom w:val="none" w:sz="0" w:space="0" w:color="auto"/>
                    <w:right w:val="none" w:sz="0" w:space="0" w:color="auto"/>
                  </w:divBdr>
                  <w:divsChild>
                    <w:div w:id="1273395530">
                      <w:marLeft w:val="0"/>
                      <w:marRight w:val="0"/>
                      <w:marTop w:val="0"/>
                      <w:marBottom w:val="0"/>
                      <w:divBdr>
                        <w:top w:val="none" w:sz="0" w:space="0" w:color="auto"/>
                        <w:left w:val="none" w:sz="0" w:space="0" w:color="auto"/>
                        <w:bottom w:val="none" w:sz="0" w:space="0" w:color="auto"/>
                        <w:right w:val="none" w:sz="0" w:space="0" w:color="auto"/>
                      </w:divBdr>
                    </w:div>
                  </w:divsChild>
                </w:div>
                <w:div w:id="1644920562">
                  <w:marLeft w:val="0"/>
                  <w:marRight w:val="0"/>
                  <w:marTop w:val="0"/>
                  <w:marBottom w:val="0"/>
                  <w:divBdr>
                    <w:top w:val="none" w:sz="0" w:space="0" w:color="auto"/>
                    <w:left w:val="none" w:sz="0" w:space="0" w:color="auto"/>
                    <w:bottom w:val="none" w:sz="0" w:space="0" w:color="auto"/>
                    <w:right w:val="none" w:sz="0" w:space="0" w:color="auto"/>
                  </w:divBdr>
                  <w:divsChild>
                    <w:div w:id="1210923662">
                      <w:marLeft w:val="0"/>
                      <w:marRight w:val="0"/>
                      <w:marTop w:val="0"/>
                      <w:marBottom w:val="0"/>
                      <w:divBdr>
                        <w:top w:val="none" w:sz="0" w:space="0" w:color="auto"/>
                        <w:left w:val="none" w:sz="0" w:space="0" w:color="auto"/>
                        <w:bottom w:val="none" w:sz="0" w:space="0" w:color="auto"/>
                        <w:right w:val="none" w:sz="0" w:space="0" w:color="auto"/>
                      </w:divBdr>
                    </w:div>
                  </w:divsChild>
                </w:div>
                <w:div w:id="1165391166">
                  <w:marLeft w:val="0"/>
                  <w:marRight w:val="0"/>
                  <w:marTop w:val="0"/>
                  <w:marBottom w:val="0"/>
                  <w:divBdr>
                    <w:top w:val="none" w:sz="0" w:space="0" w:color="auto"/>
                    <w:left w:val="none" w:sz="0" w:space="0" w:color="auto"/>
                    <w:bottom w:val="none" w:sz="0" w:space="0" w:color="auto"/>
                    <w:right w:val="none" w:sz="0" w:space="0" w:color="auto"/>
                  </w:divBdr>
                  <w:divsChild>
                    <w:div w:id="1012992436">
                      <w:marLeft w:val="0"/>
                      <w:marRight w:val="0"/>
                      <w:marTop w:val="0"/>
                      <w:marBottom w:val="0"/>
                      <w:divBdr>
                        <w:top w:val="none" w:sz="0" w:space="0" w:color="auto"/>
                        <w:left w:val="none" w:sz="0" w:space="0" w:color="auto"/>
                        <w:bottom w:val="none" w:sz="0" w:space="0" w:color="auto"/>
                        <w:right w:val="none" w:sz="0" w:space="0" w:color="auto"/>
                      </w:divBdr>
                    </w:div>
                  </w:divsChild>
                </w:div>
                <w:div w:id="1940601435">
                  <w:marLeft w:val="0"/>
                  <w:marRight w:val="0"/>
                  <w:marTop w:val="0"/>
                  <w:marBottom w:val="0"/>
                  <w:divBdr>
                    <w:top w:val="none" w:sz="0" w:space="0" w:color="auto"/>
                    <w:left w:val="none" w:sz="0" w:space="0" w:color="auto"/>
                    <w:bottom w:val="none" w:sz="0" w:space="0" w:color="auto"/>
                    <w:right w:val="none" w:sz="0" w:space="0" w:color="auto"/>
                  </w:divBdr>
                  <w:divsChild>
                    <w:div w:id="1733428097">
                      <w:marLeft w:val="0"/>
                      <w:marRight w:val="0"/>
                      <w:marTop w:val="0"/>
                      <w:marBottom w:val="0"/>
                      <w:divBdr>
                        <w:top w:val="none" w:sz="0" w:space="0" w:color="auto"/>
                        <w:left w:val="none" w:sz="0" w:space="0" w:color="auto"/>
                        <w:bottom w:val="none" w:sz="0" w:space="0" w:color="auto"/>
                        <w:right w:val="none" w:sz="0" w:space="0" w:color="auto"/>
                      </w:divBdr>
                    </w:div>
                  </w:divsChild>
                </w:div>
                <w:div w:id="1489976668">
                  <w:marLeft w:val="0"/>
                  <w:marRight w:val="0"/>
                  <w:marTop w:val="0"/>
                  <w:marBottom w:val="0"/>
                  <w:divBdr>
                    <w:top w:val="none" w:sz="0" w:space="0" w:color="auto"/>
                    <w:left w:val="none" w:sz="0" w:space="0" w:color="auto"/>
                    <w:bottom w:val="none" w:sz="0" w:space="0" w:color="auto"/>
                    <w:right w:val="none" w:sz="0" w:space="0" w:color="auto"/>
                  </w:divBdr>
                  <w:divsChild>
                    <w:div w:id="1143887523">
                      <w:marLeft w:val="0"/>
                      <w:marRight w:val="0"/>
                      <w:marTop w:val="0"/>
                      <w:marBottom w:val="0"/>
                      <w:divBdr>
                        <w:top w:val="none" w:sz="0" w:space="0" w:color="auto"/>
                        <w:left w:val="none" w:sz="0" w:space="0" w:color="auto"/>
                        <w:bottom w:val="none" w:sz="0" w:space="0" w:color="auto"/>
                        <w:right w:val="none" w:sz="0" w:space="0" w:color="auto"/>
                      </w:divBdr>
                    </w:div>
                  </w:divsChild>
                </w:div>
                <w:div w:id="972757455">
                  <w:marLeft w:val="0"/>
                  <w:marRight w:val="0"/>
                  <w:marTop w:val="0"/>
                  <w:marBottom w:val="0"/>
                  <w:divBdr>
                    <w:top w:val="none" w:sz="0" w:space="0" w:color="auto"/>
                    <w:left w:val="none" w:sz="0" w:space="0" w:color="auto"/>
                    <w:bottom w:val="none" w:sz="0" w:space="0" w:color="auto"/>
                    <w:right w:val="none" w:sz="0" w:space="0" w:color="auto"/>
                  </w:divBdr>
                  <w:divsChild>
                    <w:div w:id="2144039575">
                      <w:marLeft w:val="0"/>
                      <w:marRight w:val="0"/>
                      <w:marTop w:val="0"/>
                      <w:marBottom w:val="0"/>
                      <w:divBdr>
                        <w:top w:val="none" w:sz="0" w:space="0" w:color="auto"/>
                        <w:left w:val="none" w:sz="0" w:space="0" w:color="auto"/>
                        <w:bottom w:val="none" w:sz="0" w:space="0" w:color="auto"/>
                        <w:right w:val="none" w:sz="0" w:space="0" w:color="auto"/>
                      </w:divBdr>
                    </w:div>
                  </w:divsChild>
                </w:div>
                <w:div w:id="70130265">
                  <w:marLeft w:val="0"/>
                  <w:marRight w:val="0"/>
                  <w:marTop w:val="0"/>
                  <w:marBottom w:val="0"/>
                  <w:divBdr>
                    <w:top w:val="none" w:sz="0" w:space="0" w:color="auto"/>
                    <w:left w:val="none" w:sz="0" w:space="0" w:color="auto"/>
                    <w:bottom w:val="none" w:sz="0" w:space="0" w:color="auto"/>
                    <w:right w:val="none" w:sz="0" w:space="0" w:color="auto"/>
                  </w:divBdr>
                  <w:divsChild>
                    <w:div w:id="390037276">
                      <w:marLeft w:val="0"/>
                      <w:marRight w:val="0"/>
                      <w:marTop w:val="0"/>
                      <w:marBottom w:val="0"/>
                      <w:divBdr>
                        <w:top w:val="none" w:sz="0" w:space="0" w:color="auto"/>
                        <w:left w:val="none" w:sz="0" w:space="0" w:color="auto"/>
                        <w:bottom w:val="none" w:sz="0" w:space="0" w:color="auto"/>
                        <w:right w:val="none" w:sz="0" w:space="0" w:color="auto"/>
                      </w:divBdr>
                    </w:div>
                  </w:divsChild>
                </w:div>
                <w:div w:id="487399452">
                  <w:marLeft w:val="0"/>
                  <w:marRight w:val="0"/>
                  <w:marTop w:val="0"/>
                  <w:marBottom w:val="0"/>
                  <w:divBdr>
                    <w:top w:val="none" w:sz="0" w:space="0" w:color="auto"/>
                    <w:left w:val="none" w:sz="0" w:space="0" w:color="auto"/>
                    <w:bottom w:val="none" w:sz="0" w:space="0" w:color="auto"/>
                    <w:right w:val="none" w:sz="0" w:space="0" w:color="auto"/>
                  </w:divBdr>
                  <w:divsChild>
                    <w:div w:id="1758555648">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1710295229">
                      <w:marLeft w:val="0"/>
                      <w:marRight w:val="0"/>
                      <w:marTop w:val="0"/>
                      <w:marBottom w:val="0"/>
                      <w:divBdr>
                        <w:top w:val="none" w:sz="0" w:space="0" w:color="auto"/>
                        <w:left w:val="none" w:sz="0" w:space="0" w:color="auto"/>
                        <w:bottom w:val="none" w:sz="0" w:space="0" w:color="auto"/>
                        <w:right w:val="none" w:sz="0" w:space="0" w:color="auto"/>
                      </w:divBdr>
                    </w:div>
                  </w:divsChild>
                </w:div>
                <w:div w:id="466822773">
                  <w:marLeft w:val="0"/>
                  <w:marRight w:val="0"/>
                  <w:marTop w:val="0"/>
                  <w:marBottom w:val="0"/>
                  <w:divBdr>
                    <w:top w:val="none" w:sz="0" w:space="0" w:color="auto"/>
                    <w:left w:val="none" w:sz="0" w:space="0" w:color="auto"/>
                    <w:bottom w:val="none" w:sz="0" w:space="0" w:color="auto"/>
                    <w:right w:val="none" w:sz="0" w:space="0" w:color="auto"/>
                  </w:divBdr>
                  <w:divsChild>
                    <w:div w:id="1168865549">
                      <w:marLeft w:val="0"/>
                      <w:marRight w:val="0"/>
                      <w:marTop w:val="0"/>
                      <w:marBottom w:val="0"/>
                      <w:divBdr>
                        <w:top w:val="none" w:sz="0" w:space="0" w:color="auto"/>
                        <w:left w:val="none" w:sz="0" w:space="0" w:color="auto"/>
                        <w:bottom w:val="none" w:sz="0" w:space="0" w:color="auto"/>
                        <w:right w:val="none" w:sz="0" w:space="0" w:color="auto"/>
                      </w:divBdr>
                    </w:div>
                  </w:divsChild>
                </w:div>
                <w:div w:id="959996968">
                  <w:marLeft w:val="0"/>
                  <w:marRight w:val="0"/>
                  <w:marTop w:val="0"/>
                  <w:marBottom w:val="0"/>
                  <w:divBdr>
                    <w:top w:val="none" w:sz="0" w:space="0" w:color="auto"/>
                    <w:left w:val="none" w:sz="0" w:space="0" w:color="auto"/>
                    <w:bottom w:val="none" w:sz="0" w:space="0" w:color="auto"/>
                    <w:right w:val="none" w:sz="0" w:space="0" w:color="auto"/>
                  </w:divBdr>
                  <w:divsChild>
                    <w:div w:id="1481188332">
                      <w:marLeft w:val="0"/>
                      <w:marRight w:val="0"/>
                      <w:marTop w:val="0"/>
                      <w:marBottom w:val="0"/>
                      <w:divBdr>
                        <w:top w:val="none" w:sz="0" w:space="0" w:color="auto"/>
                        <w:left w:val="none" w:sz="0" w:space="0" w:color="auto"/>
                        <w:bottom w:val="none" w:sz="0" w:space="0" w:color="auto"/>
                        <w:right w:val="none" w:sz="0" w:space="0" w:color="auto"/>
                      </w:divBdr>
                    </w:div>
                  </w:divsChild>
                </w:div>
                <w:div w:id="778647382">
                  <w:marLeft w:val="0"/>
                  <w:marRight w:val="0"/>
                  <w:marTop w:val="0"/>
                  <w:marBottom w:val="0"/>
                  <w:divBdr>
                    <w:top w:val="none" w:sz="0" w:space="0" w:color="auto"/>
                    <w:left w:val="none" w:sz="0" w:space="0" w:color="auto"/>
                    <w:bottom w:val="none" w:sz="0" w:space="0" w:color="auto"/>
                    <w:right w:val="none" w:sz="0" w:space="0" w:color="auto"/>
                  </w:divBdr>
                  <w:divsChild>
                    <w:div w:id="51583576">
                      <w:marLeft w:val="0"/>
                      <w:marRight w:val="0"/>
                      <w:marTop w:val="0"/>
                      <w:marBottom w:val="0"/>
                      <w:divBdr>
                        <w:top w:val="none" w:sz="0" w:space="0" w:color="auto"/>
                        <w:left w:val="none" w:sz="0" w:space="0" w:color="auto"/>
                        <w:bottom w:val="none" w:sz="0" w:space="0" w:color="auto"/>
                        <w:right w:val="none" w:sz="0" w:space="0" w:color="auto"/>
                      </w:divBdr>
                    </w:div>
                  </w:divsChild>
                </w:div>
                <w:div w:id="473446861">
                  <w:marLeft w:val="0"/>
                  <w:marRight w:val="0"/>
                  <w:marTop w:val="0"/>
                  <w:marBottom w:val="0"/>
                  <w:divBdr>
                    <w:top w:val="none" w:sz="0" w:space="0" w:color="auto"/>
                    <w:left w:val="none" w:sz="0" w:space="0" w:color="auto"/>
                    <w:bottom w:val="none" w:sz="0" w:space="0" w:color="auto"/>
                    <w:right w:val="none" w:sz="0" w:space="0" w:color="auto"/>
                  </w:divBdr>
                  <w:divsChild>
                    <w:div w:id="1973321174">
                      <w:marLeft w:val="0"/>
                      <w:marRight w:val="0"/>
                      <w:marTop w:val="0"/>
                      <w:marBottom w:val="0"/>
                      <w:divBdr>
                        <w:top w:val="none" w:sz="0" w:space="0" w:color="auto"/>
                        <w:left w:val="none" w:sz="0" w:space="0" w:color="auto"/>
                        <w:bottom w:val="none" w:sz="0" w:space="0" w:color="auto"/>
                        <w:right w:val="none" w:sz="0" w:space="0" w:color="auto"/>
                      </w:divBdr>
                    </w:div>
                  </w:divsChild>
                </w:div>
                <w:div w:id="1384018694">
                  <w:marLeft w:val="0"/>
                  <w:marRight w:val="0"/>
                  <w:marTop w:val="0"/>
                  <w:marBottom w:val="0"/>
                  <w:divBdr>
                    <w:top w:val="none" w:sz="0" w:space="0" w:color="auto"/>
                    <w:left w:val="none" w:sz="0" w:space="0" w:color="auto"/>
                    <w:bottom w:val="none" w:sz="0" w:space="0" w:color="auto"/>
                    <w:right w:val="none" w:sz="0" w:space="0" w:color="auto"/>
                  </w:divBdr>
                  <w:divsChild>
                    <w:div w:id="273444110">
                      <w:marLeft w:val="0"/>
                      <w:marRight w:val="0"/>
                      <w:marTop w:val="0"/>
                      <w:marBottom w:val="0"/>
                      <w:divBdr>
                        <w:top w:val="none" w:sz="0" w:space="0" w:color="auto"/>
                        <w:left w:val="none" w:sz="0" w:space="0" w:color="auto"/>
                        <w:bottom w:val="none" w:sz="0" w:space="0" w:color="auto"/>
                        <w:right w:val="none" w:sz="0" w:space="0" w:color="auto"/>
                      </w:divBdr>
                    </w:div>
                  </w:divsChild>
                </w:div>
                <w:div w:id="368578813">
                  <w:marLeft w:val="0"/>
                  <w:marRight w:val="0"/>
                  <w:marTop w:val="0"/>
                  <w:marBottom w:val="0"/>
                  <w:divBdr>
                    <w:top w:val="none" w:sz="0" w:space="0" w:color="auto"/>
                    <w:left w:val="none" w:sz="0" w:space="0" w:color="auto"/>
                    <w:bottom w:val="none" w:sz="0" w:space="0" w:color="auto"/>
                    <w:right w:val="none" w:sz="0" w:space="0" w:color="auto"/>
                  </w:divBdr>
                  <w:divsChild>
                    <w:div w:id="1636330691">
                      <w:marLeft w:val="0"/>
                      <w:marRight w:val="0"/>
                      <w:marTop w:val="0"/>
                      <w:marBottom w:val="0"/>
                      <w:divBdr>
                        <w:top w:val="none" w:sz="0" w:space="0" w:color="auto"/>
                        <w:left w:val="none" w:sz="0" w:space="0" w:color="auto"/>
                        <w:bottom w:val="none" w:sz="0" w:space="0" w:color="auto"/>
                        <w:right w:val="none" w:sz="0" w:space="0" w:color="auto"/>
                      </w:divBdr>
                    </w:div>
                  </w:divsChild>
                </w:div>
                <w:div w:id="211767325">
                  <w:marLeft w:val="0"/>
                  <w:marRight w:val="0"/>
                  <w:marTop w:val="0"/>
                  <w:marBottom w:val="0"/>
                  <w:divBdr>
                    <w:top w:val="none" w:sz="0" w:space="0" w:color="auto"/>
                    <w:left w:val="none" w:sz="0" w:space="0" w:color="auto"/>
                    <w:bottom w:val="none" w:sz="0" w:space="0" w:color="auto"/>
                    <w:right w:val="none" w:sz="0" w:space="0" w:color="auto"/>
                  </w:divBdr>
                  <w:divsChild>
                    <w:div w:id="1207986334">
                      <w:marLeft w:val="0"/>
                      <w:marRight w:val="0"/>
                      <w:marTop w:val="0"/>
                      <w:marBottom w:val="0"/>
                      <w:divBdr>
                        <w:top w:val="none" w:sz="0" w:space="0" w:color="auto"/>
                        <w:left w:val="none" w:sz="0" w:space="0" w:color="auto"/>
                        <w:bottom w:val="none" w:sz="0" w:space="0" w:color="auto"/>
                        <w:right w:val="none" w:sz="0" w:space="0" w:color="auto"/>
                      </w:divBdr>
                    </w:div>
                  </w:divsChild>
                </w:div>
                <w:div w:id="2040860892">
                  <w:marLeft w:val="0"/>
                  <w:marRight w:val="0"/>
                  <w:marTop w:val="0"/>
                  <w:marBottom w:val="0"/>
                  <w:divBdr>
                    <w:top w:val="none" w:sz="0" w:space="0" w:color="auto"/>
                    <w:left w:val="none" w:sz="0" w:space="0" w:color="auto"/>
                    <w:bottom w:val="none" w:sz="0" w:space="0" w:color="auto"/>
                    <w:right w:val="none" w:sz="0" w:space="0" w:color="auto"/>
                  </w:divBdr>
                  <w:divsChild>
                    <w:div w:id="2030452630">
                      <w:marLeft w:val="0"/>
                      <w:marRight w:val="0"/>
                      <w:marTop w:val="0"/>
                      <w:marBottom w:val="0"/>
                      <w:divBdr>
                        <w:top w:val="none" w:sz="0" w:space="0" w:color="auto"/>
                        <w:left w:val="none" w:sz="0" w:space="0" w:color="auto"/>
                        <w:bottom w:val="none" w:sz="0" w:space="0" w:color="auto"/>
                        <w:right w:val="none" w:sz="0" w:space="0" w:color="auto"/>
                      </w:divBdr>
                    </w:div>
                  </w:divsChild>
                </w:div>
                <w:div w:id="86118480">
                  <w:marLeft w:val="0"/>
                  <w:marRight w:val="0"/>
                  <w:marTop w:val="0"/>
                  <w:marBottom w:val="0"/>
                  <w:divBdr>
                    <w:top w:val="none" w:sz="0" w:space="0" w:color="auto"/>
                    <w:left w:val="none" w:sz="0" w:space="0" w:color="auto"/>
                    <w:bottom w:val="none" w:sz="0" w:space="0" w:color="auto"/>
                    <w:right w:val="none" w:sz="0" w:space="0" w:color="auto"/>
                  </w:divBdr>
                  <w:divsChild>
                    <w:div w:id="1624269604">
                      <w:marLeft w:val="0"/>
                      <w:marRight w:val="0"/>
                      <w:marTop w:val="0"/>
                      <w:marBottom w:val="0"/>
                      <w:divBdr>
                        <w:top w:val="none" w:sz="0" w:space="0" w:color="auto"/>
                        <w:left w:val="none" w:sz="0" w:space="0" w:color="auto"/>
                        <w:bottom w:val="none" w:sz="0" w:space="0" w:color="auto"/>
                        <w:right w:val="none" w:sz="0" w:space="0" w:color="auto"/>
                      </w:divBdr>
                    </w:div>
                  </w:divsChild>
                </w:div>
                <w:div w:id="1652446253">
                  <w:marLeft w:val="0"/>
                  <w:marRight w:val="0"/>
                  <w:marTop w:val="0"/>
                  <w:marBottom w:val="0"/>
                  <w:divBdr>
                    <w:top w:val="none" w:sz="0" w:space="0" w:color="auto"/>
                    <w:left w:val="none" w:sz="0" w:space="0" w:color="auto"/>
                    <w:bottom w:val="none" w:sz="0" w:space="0" w:color="auto"/>
                    <w:right w:val="none" w:sz="0" w:space="0" w:color="auto"/>
                  </w:divBdr>
                  <w:divsChild>
                    <w:div w:id="1189294316">
                      <w:marLeft w:val="0"/>
                      <w:marRight w:val="0"/>
                      <w:marTop w:val="0"/>
                      <w:marBottom w:val="0"/>
                      <w:divBdr>
                        <w:top w:val="none" w:sz="0" w:space="0" w:color="auto"/>
                        <w:left w:val="none" w:sz="0" w:space="0" w:color="auto"/>
                        <w:bottom w:val="none" w:sz="0" w:space="0" w:color="auto"/>
                        <w:right w:val="none" w:sz="0" w:space="0" w:color="auto"/>
                      </w:divBdr>
                    </w:div>
                  </w:divsChild>
                </w:div>
                <w:div w:id="362443816">
                  <w:marLeft w:val="0"/>
                  <w:marRight w:val="0"/>
                  <w:marTop w:val="0"/>
                  <w:marBottom w:val="0"/>
                  <w:divBdr>
                    <w:top w:val="none" w:sz="0" w:space="0" w:color="auto"/>
                    <w:left w:val="none" w:sz="0" w:space="0" w:color="auto"/>
                    <w:bottom w:val="none" w:sz="0" w:space="0" w:color="auto"/>
                    <w:right w:val="none" w:sz="0" w:space="0" w:color="auto"/>
                  </w:divBdr>
                  <w:divsChild>
                    <w:div w:id="1361668257">
                      <w:marLeft w:val="0"/>
                      <w:marRight w:val="0"/>
                      <w:marTop w:val="0"/>
                      <w:marBottom w:val="0"/>
                      <w:divBdr>
                        <w:top w:val="none" w:sz="0" w:space="0" w:color="auto"/>
                        <w:left w:val="none" w:sz="0" w:space="0" w:color="auto"/>
                        <w:bottom w:val="none" w:sz="0" w:space="0" w:color="auto"/>
                        <w:right w:val="none" w:sz="0" w:space="0" w:color="auto"/>
                      </w:divBdr>
                    </w:div>
                  </w:divsChild>
                </w:div>
                <w:div w:id="1897274145">
                  <w:marLeft w:val="0"/>
                  <w:marRight w:val="0"/>
                  <w:marTop w:val="0"/>
                  <w:marBottom w:val="0"/>
                  <w:divBdr>
                    <w:top w:val="none" w:sz="0" w:space="0" w:color="auto"/>
                    <w:left w:val="none" w:sz="0" w:space="0" w:color="auto"/>
                    <w:bottom w:val="none" w:sz="0" w:space="0" w:color="auto"/>
                    <w:right w:val="none" w:sz="0" w:space="0" w:color="auto"/>
                  </w:divBdr>
                  <w:divsChild>
                    <w:div w:id="1505243209">
                      <w:marLeft w:val="0"/>
                      <w:marRight w:val="0"/>
                      <w:marTop w:val="0"/>
                      <w:marBottom w:val="0"/>
                      <w:divBdr>
                        <w:top w:val="none" w:sz="0" w:space="0" w:color="auto"/>
                        <w:left w:val="none" w:sz="0" w:space="0" w:color="auto"/>
                        <w:bottom w:val="none" w:sz="0" w:space="0" w:color="auto"/>
                        <w:right w:val="none" w:sz="0" w:space="0" w:color="auto"/>
                      </w:divBdr>
                    </w:div>
                  </w:divsChild>
                </w:div>
                <w:div w:id="1880318997">
                  <w:marLeft w:val="0"/>
                  <w:marRight w:val="0"/>
                  <w:marTop w:val="0"/>
                  <w:marBottom w:val="0"/>
                  <w:divBdr>
                    <w:top w:val="none" w:sz="0" w:space="0" w:color="auto"/>
                    <w:left w:val="none" w:sz="0" w:space="0" w:color="auto"/>
                    <w:bottom w:val="none" w:sz="0" w:space="0" w:color="auto"/>
                    <w:right w:val="none" w:sz="0" w:space="0" w:color="auto"/>
                  </w:divBdr>
                  <w:divsChild>
                    <w:div w:id="1576815788">
                      <w:marLeft w:val="0"/>
                      <w:marRight w:val="0"/>
                      <w:marTop w:val="0"/>
                      <w:marBottom w:val="0"/>
                      <w:divBdr>
                        <w:top w:val="none" w:sz="0" w:space="0" w:color="auto"/>
                        <w:left w:val="none" w:sz="0" w:space="0" w:color="auto"/>
                        <w:bottom w:val="none" w:sz="0" w:space="0" w:color="auto"/>
                        <w:right w:val="none" w:sz="0" w:space="0" w:color="auto"/>
                      </w:divBdr>
                    </w:div>
                  </w:divsChild>
                </w:div>
                <w:div w:id="1104305725">
                  <w:marLeft w:val="0"/>
                  <w:marRight w:val="0"/>
                  <w:marTop w:val="0"/>
                  <w:marBottom w:val="0"/>
                  <w:divBdr>
                    <w:top w:val="none" w:sz="0" w:space="0" w:color="auto"/>
                    <w:left w:val="none" w:sz="0" w:space="0" w:color="auto"/>
                    <w:bottom w:val="none" w:sz="0" w:space="0" w:color="auto"/>
                    <w:right w:val="none" w:sz="0" w:space="0" w:color="auto"/>
                  </w:divBdr>
                  <w:divsChild>
                    <w:div w:id="673532224">
                      <w:marLeft w:val="0"/>
                      <w:marRight w:val="0"/>
                      <w:marTop w:val="0"/>
                      <w:marBottom w:val="0"/>
                      <w:divBdr>
                        <w:top w:val="none" w:sz="0" w:space="0" w:color="auto"/>
                        <w:left w:val="none" w:sz="0" w:space="0" w:color="auto"/>
                        <w:bottom w:val="none" w:sz="0" w:space="0" w:color="auto"/>
                        <w:right w:val="none" w:sz="0" w:space="0" w:color="auto"/>
                      </w:divBdr>
                    </w:div>
                  </w:divsChild>
                </w:div>
                <w:div w:id="2124035544">
                  <w:marLeft w:val="0"/>
                  <w:marRight w:val="0"/>
                  <w:marTop w:val="0"/>
                  <w:marBottom w:val="0"/>
                  <w:divBdr>
                    <w:top w:val="none" w:sz="0" w:space="0" w:color="auto"/>
                    <w:left w:val="none" w:sz="0" w:space="0" w:color="auto"/>
                    <w:bottom w:val="none" w:sz="0" w:space="0" w:color="auto"/>
                    <w:right w:val="none" w:sz="0" w:space="0" w:color="auto"/>
                  </w:divBdr>
                  <w:divsChild>
                    <w:div w:id="2143577125">
                      <w:marLeft w:val="0"/>
                      <w:marRight w:val="0"/>
                      <w:marTop w:val="0"/>
                      <w:marBottom w:val="0"/>
                      <w:divBdr>
                        <w:top w:val="none" w:sz="0" w:space="0" w:color="auto"/>
                        <w:left w:val="none" w:sz="0" w:space="0" w:color="auto"/>
                        <w:bottom w:val="none" w:sz="0" w:space="0" w:color="auto"/>
                        <w:right w:val="none" w:sz="0" w:space="0" w:color="auto"/>
                      </w:divBdr>
                    </w:div>
                  </w:divsChild>
                </w:div>
                <w:div w:id="1703164610">
                  <w:marLeft w:val="0"/>
                  <w:marRight w:val="0"/>
                  <w:marTop w:val="0"/>
                  <w:marBottom w:val="0"/>
                  <w:divBdr>
                    <w:top w:val="none" w:sz="0" w:space="0" w:color="auto"/>
                    <w:left w:val="none" w:sz="0" w:space="0" w:color="auto"/>
                    <w:bottom w:val="none" w:sz="0" w:space="0" w:color="auto"/>
                    <w:right w:val="none" w:sz="0" w:space="0" w:color="auto"/>
                  </w:divBdr>
                  <w:divsChild>
                    <w:div w:id="626737172">
                      <w:marLeft w:val="0"/>
                      <w:marRight w:val="0"/>
                      <w:marTop w:val="0"/>
                      <w:marBottom w:val="0"/>
                      <w:divBdr>
                        <w:top w:val="none" w:sz="0" w:space="0" w:color="auto"/>
                        <w:left w:val="none" w:sz="0" w:space="0" w:color="auto"/>
                        <w:bottom w:val="none" w:sz="0" w:space="0" w:color="auto"/>
                        <w:right w:val="none" w:sz="0" w:space="0" w:color="auto"/>
                      </w:divBdr>
                    </w:div>
                  </w:divsChild>
                </w:div>
                <w:div w:id="233706419">
                  <w:marLeft w:val="0"/>
                  <w:marRight w:val="0"/>
                  <w:marTop w:val="0"/>
                  <w:marBottom w:val="0"/>
                  <w:divBdr>
                    <w:top w:val="none" w:sz="0" w:space="0" w:color="auto"/>
                    <w:left w:val="none" w:sz="0" w:space="0" w:color="auto"/>
                    <w:bottom w:val="none" w:sz="0" w:space="0" w:color="auto"/>
                    <w:right w:val="none" w:sz="0" w:space="0" w:color="auto"/>
                  </w:divBdr>
                  <w:divsChild>
                    <w:div w:id="1188522442">
                      <w:marLeft w:val="0"/>
                      <w:marRight w:val="0"/>
                      <w:marTop w:val="0"/>
                      <w:marBottom w:val="0"/>
                      <w:divBdr>
                        <w:top w:val="none" w:sz="0" w:space="0" w:color="auto"/>
                        <w:left w:val="none" w:sz="0" w:space="0" w:color="auto"/>
                        <w:bottom w:val="none" w:sz="0" w:space="0" w:color="auto"/>
                        <w:right w:val="none" w:sz="0" w:space="0" w:color="auto"/>
                      </w:divBdr>
                    </w:div>
                  </w:divsChild>
                </w:div>
                <w:div w:id="1259799294">
                  <w:marLeft w:val="0"/>
                  <w:marRight w:val="0"/>
                  <w:marTop w:val="0"/>
                  <w:marBottom w:val="0"/>
                  <w:divBdr>
                    <w:top w:val="none" w:sz="0" w:space="0" w:color="auto"/>
                    <w:left w:val="none" w:sz="0" w:space="0" w:color="auto"/>
                    <w:bottom w:val="none" w:sz="0" w:space="0" w:color="auto"/>
                    <w:right w:val="none" w:sz="0" w:space="0" w:color="auto"/>
                  </w:divBdr>
                  <w:divsChild>
                    <w:div w:id="1343583165">
                      <w:marLeft w:val="0"/>
                      <w:marRight w:val="0"/>
                      <w:marTop w:val="0"/>
                      <w:marBottom w:val="0"/>
                      <w:divBdr>
                        <w:top w:val="none" w:sz="0" w:space="0" w:color="auto"/>
                        <w:left w:val="none" w:sz="0" w:space="0" w:color="auto"/>
                        <w:bottom w:val="none" w:sz="0" w:space="0" w:color="auto"/>
                        <w:right w:val="none" w:sz="0" w:space="0" w:color="auto"/>
                      </w:divBdr>
                    </w:div>
                  </w:divsChild>
                </w:div>
                <w:div w:id="8214705">
                  <w:marLeft w:val="0"/>
                  <w:marRight w:val="0"/>
                  <w:marTop w:val="0"/>
                  <w:marBottom w:val="0"/>
                  <w:divBdr>
                    <w:top w:val="none" w:sz="0" w:space="0" w:color="auto"/>
                    <w:left w:val="none" w:sz="0" w:space="0" w:color="auto"/>
                    <w:bottom w:val="none" w:sz="0" w:space="0" w:color="auto"/>
                    <w:right w:val="none" w:sz="0" w:space="0" w:color="auto"/>
                  </w:divBdr>
                  <w:divsChild>
                    <w:div w:id="1494030031">
                      <w:marLeft w:val="0"/>
                      <w:marRight w:val="0"/>
                      <w:marTop w:val="0"/>
                      <w:marBottom w:val="0"/>
                      <w:divBdr>
                        <w:top w:val="none" w:sz="0" w:space="0" w:color="auto"/>
                        <w:left w:val="none" w:sz="0" w:space="0" w:color="auto"/>
                        <w:bottom w:val="none" w:sz="0" w:space="0" w:color="auto"/>
                        <w:right w:val="none" w:sz="0" w:space="0" w:color="auto"/>
                      </w:divBdr>
                    </w:div>
                  </w:divsChild>
                </w:div>
                <w:div w:id="723410795">
                  <w:marLeft w:val="0"/>
                  <w:marRight w:val="0"/>
                  <w:marTop w:val="0"/>
                  <w:marBottom w:val="0"/>
                  <w:divBdr>
                    <w:top w:val="none" w:sz="0" w:space="0" w:color="auto"/>
                    <w:left w:val="none" w:sz="0" w:space="0" w:color="auto"/>
                    <w:bottom w:val="none" w:sz="0" w:space="0" w:color="auto"/>
                    <w:right w:val="none" w:sz="0" w:space="0" w:color="auto"/>
                  </w:divBdr>
                  <w:divsChild>
                    <w:div w:id="503055318">
                      <w:marLeft w:val="0"/>
                      <w:marRight w:val="0"/>
                      <w:marTop w:val="0"/>
                      <w:marBottom w:val="0"/>
                      <w:divBdr>
                        <w:top w:val="none" w:sz="0" w:space="0" w:color="auto"/>
                        <w:left w:val="none" w:sz="0" w:space="0" w:color="auto"/>
                        <w:bottom w:val="none" w:sz="0" w:space="0" w:color="auto"/>
                        <w:right w:val="none" w:sz="0" w:space="0" w:color="auto"/>
                      </w:divBdr>
                    </w:div>
                  </w:divsChild>
                </w:div>
                <w:div w:id="2076973686">
                  <w:marLeft w:val="0"/>
                  <w:marRight w:val="0"/>
                  <w:marTop w:val="0"/>
                  <w:marBottom w:val="0"/>
                  <w:divBdr>
                    <w:top w:val="none" w:sz="0" w:space="0" w:color="auto"/>
                    <w:left w:val="none" w:sz="0" w:space="0" w:color="auto"/>
                    <w:bottom w:val="none" w:sz="0" w:space="0" w:color="auto"/>
                    <w:right w:val="none" w:sz="0" w:space="0" w:color="auto"/>
                  </w:divBdr>
                  <w:divsChild>
                    <w:div w:id="729888608">
                      <w:marLeft w:val="0"/>
                      <w:marRight w:val="0"/>
                      <w:marTop w:val="0"/>
                      <w:marBottom w:val="0"/>
                      <w:divBdr>
                        <w:top w:val="none" w:sz="0" w:space="0" w:color="auto"/>
                        <w:left w:val="none" w:sz="0" w:space="0" w:color="auto"/>
                        <w:bottom w:val="none" w:sz="0" w:space="0" w:color="auto"/>
                        <w:right w:val="none" w:sz="0" w:space="0" w:color="auto"/>
                      </w:divBdr>
                    </w:div>
                  </w:divsChild>
                </w:div>
                <w:div w:id="457336657">
                  <w:marLeft w:val="0"/>
                  <w:marRight w:val="0"/>
                  <w:marTop w:val="0"/>
                  <w:marBottom w:val="0"/>
                  <w:divBdr>
                    <w:top w:val="none" w:sz="0" w:space="0" w:color="auto"/>
                    <w:left w:val="none" w:sz="0" w:space="0" w:color="auto"/>
                    <w:bottom w:val="none" w:sz="0" w:space="0" w:color="auto"/>
                    <w:right w:val="none" w:sz="0" w:space="0" w:color="auto"/>
                  </w:divBdr>
                  <w:divsChild>
                    <w:div w:id="894776855">
                      <w:marLeft w:val="0"/>
                      <w:marRight w:val="0"/>
                      <w:marTop w:val="0"/>
                      <w:marBottom w:val="0"/>
                      <w:divBdr>
                        <w:top w:val="none" w:sz="0" w:space="0" w:color="auto"/>
                        <w:left w:val="none" w:sz="0" w:space="0" w:color="auto"/>
                        <w:bottom w:val="none" w:sz="0" w:space="0" w:color="auto"/>
                        <w:right w:val="none" w:sz="0" w:space="0" w:color="auto"/>
                      </w:divBdr>
                    </w:div>
                  </w:divsChild>
                </w:div>
                <w:div w:id="1429229065">
                  <w:marLeft w:val="0"/>
                  <w:marRight w:val="0"/>
                  <w:marTop w:val="0"/>
                  <w:marBottom w:val="0"/>
                  <w:divBdr>
                    <w:top w:val="none" w:sz="0" w:space="0" w:color="auto"/>
                    <w:left w:val="none" w:sz="0" w:space="0" w:color="auto"/>
                    <w:bottom w:val="none" w:sz="0" w:space="0" w:color="auto"/>
                    <w:right w:val="none" w:sz="0" w:space="0" w:color="auto"/>
                  </w:divBdr>
                  <w:divsChild>
                    <w:div w:id="1171870251">
                      <w:marLeft w:val="0"/>
                      <w:marRight w:val="0"/>
                      <w:marTop w:val="0"/>
                      <w:marBottom w:val="0"/>
                      <w:divBdr>
                        <w:top w:val="none" w:sz="0" w:space="0" w:color="auto"/>
                        <w:left w:val="none" w:sz="0" w:space="0" w:color="auto"/>
                        <w:bottom w:val="none" w:sz="0" w:space="0" w:color="auto"/>
                        <w:right w:val="none" w:sz="0" w:space="0" w:color="auto"/>
                      </w:divBdr>
                    </w:div>
                  </w:divsChild>
                </w:div>
                <w:div w:id="499272414">
                  <w:marLeft w:val="0"/>
                  <w:marRight w:val="0"/>
                  <w:marTop w:val="0"/>
                  <w:marBottom w:val="0"/>
                  <w:divBdr>
                    <w:top w:val="none" w:sz="0" w:space="0" w:color="auto"/>
                    <w:left w:val="none" w:sz="0" w:space="0" w:color="auto"/>
                    <w:bottom w:val="none" w:sz="0" w:space="0" w:color="auto"/>
                    <w:right w:val="none" w:sz="0" w:space="0" w:color="auto"/>
                  </w:divBdr>
                  <w:divsChild>
                    <w:div w:id="1585870283">
                      <w:marLeft w:val="0"/>
                      <w:marRight w:val="0"/>
                      <w:marTop w:val="0"/>
                      <w:marBottom w:val="0"/>
                      <w:divBdr>
                        <w:top w:val="none" w:sz="0" w:space="0" w:color="auto"/>
                        <w:left w:val="none" w:sz="0" w:space="0" w:color="auto"/>
                        <w:bottom w:val="none" w:sz="0" w:space="0" w:color="auto"/>
                        <w:right w:val="none" w:sz="0" w:space="0" w:color="auto"/>
                      </w:divBdr>
                    </w:div>
                  </w:divsChild>
                </w:div>
                <w:div w:id="1355425243">
                  <w:marLeft w:val="0"/>
                  <w:marRight w:val="0"/>
                  <w:marTop w:val="0"/>
                  <w:marBottom w:val="0"/>
                  <w:divBdr>
                    <w:top w:val="none" w:sz="0" w:space="0" w:color="auto"/>
                    <w:left w:val="none" w:sz="0" w:space="0" w:color="auto"/>
                    <w:bottom w:val="none" w:sz="0" w:space="0" w:color="auto"/>
                    <w:right w:val="none" w:sz="0" w:space="0" w:color="auto"/>
                  </w:divBdr>
                  <w:divsChild>
                    <w:div w:id="1200312644">
                      <w:marLeft w:val="0"/>
                      <w:marRight w:val="0"/>
                      <w:marTop w:val="0"/>
                      <w:marBottom w:val="0"/>
                      <w:divBdr>
                        <w:top w:val="none" w:sz="0" w:space="0" w:color="auto"/>
                        <w:left w:val="none" w:sz="0" w:space="0" w:color="auto"/>
                        <w:bottom w:val="none" w:sz="0" w:space="0" w:color="auto"/>
                        <w:right w:val="none" w:sz="0" w:space="0" w:color="auto"/>
                      </w:divBdr>
                    </w:div>
                  </w:divsChild>
                </w:div>
                <w:div w:id="1339186762">
                  <w:marLeft w:val="0"/>
                  <w:marRight w:val="0"/>
                  <w:marTop w:val="0"/>
                  <w:marBottom w:val="0"/>
                  <w:divBdr>
                    <w:top w:val="none" w:sz="0" w:space="0" w:color="auto"/>
                    <w:left w:val="none" w:sz="0" w:space="0" w:color="auto"/>
                    <w:bottom w:val="none" w:sz="0" w:space="0" w:color="auto"/>
                    <w:right w:val="none" w:sz="0" w:space="0" w:color="auto"/>
                  </w:divBdr>
                  <w:divsChild>
                    <w:div w:id="1593120842">
                      <w:marLeft w:val="0"/>
                      <w:marRight w:val="0"/>
                      <w:marTop w:val="0"/>
                      <w:marBottom w:val="0"/>
                      <w:divBdr>
                        <w:top w:val="none" w:sz="0" w:space="0" w:color="auto"/>
                        <w:left w:val="none" w:sz="0" w:space="0" w:color="auto"/>
                        <w:bottom w:val="none" w:sz="0" w:space="0" w:color="auto"/>
                        <w:right w:val="none" w:sz="0" w:space="0" w:color="auto"/>
                      </w:divBdr>
                    </w:div>
                  </w:divsChild>
                </w:div>
                <w:div w:id="886448802">
                  <w:marLeft w:val="0"/>
                  <w:marRight w:val="0"/>
                  <w:marTop w:val="0"/>
                  <w:marBottom w:val="0"/>
                  <w:divBdr>
                    <w:top w:val="none" w:sz="0" w:space="0" w:color="auto"/>
                    <w:left w:val="none" w:sz="0" w:space="0" w:color="auto"/>
                    <w:bottom w:val="none" w:sz="0" w:space="0" w:color="auto"/>
                    <w:right w:val="none" w:sz="0" w:space="0" w:color="auto"/>
                  </w:divBdr>
                  <w:divsChild>
                    <w:div w:id="1596867670">
                      <w:marLeft w:val="0"/>
                      <w:marRight w:val="0"/>
                      <w:marTop w:val="0"/>
                      <w:marBottom w:val="0"/>
                      <w:divBdr>
                        <w:top w:val="none" w:sz="0" w:space="0" w:color="auto"/>
                        <w:left w:val="none" w:sz="0" w:space="0" w:color="auto"/>
                        <w:bottom w:val="none" w:sz="0" w:space="0" w:color="auto"/>
                        <w:right w:val="none" w:sz="0" w:space="0" w:color="auto"/>
                      </w:divBdr>
                    </w:div>
                  </w:divsChild>
                </w:div>
                <w:div w:id="106051590">
                  <w:marLeft w:val="0"/>
                  <w:marRight w:val="0"/>
                  <w:marTop w:val="0"/>
                  <w:marBottom w:val="0"/>
                  <w:divBdr>
                    <w:top w:val="none" w:sz="0" w:space="0" w:color="auto"/>
                    <w:left w:val="none" w:sz="0" w:space="0" w:color="auto"/>
                    <w:bottom w:val="none" w:sz="0" w:space="0" w:color="auto"/>
                    <w:right w:val="none" w:sz="0" w:space="0" w:color="auto"/>
                  </w:divBdr>
                  <w:divsChild>
                    <w:div w:id="1045060064">
                      <w:marLeft w:val="0"/>
                      <w:marRight w:val="0"/>
                      <w:marTop w:val="0"/>
                      <w:marBottom w:val="0"/>
                      <w:divBdr>
                        <w:top w:val="none" w:sz="0" w:space="0" w:color="auto"/>
                        <w:left w:val="none" w:sz="0" w:space="0" w:color="auto"/>
                        <w:bottom w:val="none" w:sz="0" w:space="0" w:color="auto"/>
                        <w:right w:val="none" w:sz="0" w:space="0" w:color="auto"/>
                      </w:divBdr>
                    </w:div>
                  </w:divsChild>
                </w:div>
                <w:div w:id="1617634824">
                  <w:marLeft w:val="0"/>
                  <w:marRight w:val="0"/>
                  <w:marTop w:val="0"/>
                  <w:marBottom w:val="0"/>
                  <w:divBdr>
                    <w:top w:val="none" w:sz="0" w:space="0" w:color="auto"/>
                    <w:left w:val="none" w:sz="0" w:space="0" w:color="auto"/>
                    <w:bottom w:val="none" w:sz="0" w:space="0" w:color="auto"/>
                    <w:right w:val="none" w:sz="0" w:space="0" w:color="auto"/>
                  </w:divBdr>
                  <w:divsChild>
                    <w:div w:id="1267153583">
                      <w:marLeft w:val="0"/>
                      <w:marRight w:val="0"/>
                      <w:marTop w:val="0"/>
                      <w:marBottom w:val="0"/>
                      <w:divBdr>
                        <w:top w:val="none" w:sz="0" w:space="0" w:color="auto"/>
                        <w:left w:val="none" w:sz="0" w:space="0" w:color="auto"/>
                        <w:bottom w:val="none" w:sz="0" w:space="0" w:color="auto"/>
                        <w:right w:val="none" w:sz="0" w:space="0" w:color="auto"/>
                      </w:divBdr>
                    </w:div>
                  </w:divsChild>
                </w:div>
                <w:div w:id="705376360">
                  <w:marLeft w:val="0"/>
                  <w:marRight w:val="0"/>
                  <w:marTop w:val="0"/>
                  <w:marBottom w:val="0"/>
                  <w:divBdr>
                    <w:top w:val="none" w:sz="0" w:space="0" w:color="auto"/>
                    <w:left w:val="none" w:sz="0" w:space="0" w:color="auto"/>
                    <w:bottom w:val="none" w:sz="0" w:space="0" w:color="auto"/>
                    <w:right w:val="none" w:sz="0" w:space="0" w:color="auto"/>
                  </w:divBdr>
                  <w:divsChild>
                    <w:div w:id="185758269">
                      <w:marLeft w:val="0"/>
                      <w:marRight w:val="0"/>
                      <w:marTop w:val="0"/>
                      <w:marBottom w:val="0"/>
                      <w:divBdr>
                        <w:top w:val="none" w:sz="0" w:space="0" w:color="auto"/>
                        <w:left w:val="none" w:sz="0" w:space="0" w:color="auto"/>
                        <w:bottom w:val="none" w:sz="0" w:space="0" w:color="auto"/>
                        <w:right w:val="none" w:sz="0" w:space="0" w:color="auto"/>
                      </w:divBdr>
                    </w:div>
                  </w:divsChild>
                </w:div>
                <w:div w:id="1626080442">
                  <w:marLeft w:val="0"/>
                  <w:marRight w:val="0"/>
                  <w:marTop w:val="0"/>
                  <w:marBottom w:val="0"/>
                  <w:divBdr>
                    <w:top w:val="none" w:sz="0" w:space="0" w:color="auto"/>
                    <w:left w:val="none" w:sz="0" w:space="0" w:color="auto"/>
                    <w:bottom w:val="none" w:sz="0" w:space="0" w:color="auto"/>
                    <w:right w:val="none" w:sz="0" w:space="0" w:color="auto"/>
                  </w:divBdr>
                  <w:divsChild>
                    <w:div w:id="750322407">
                      <w:marLeft w:val="0"/>
                      <w:marRight w:val="0"/>
                      <w:marTop w:val="0"/>
                      <w:marBottom w:val="0"/>
                      <w:divBdr>
                        <w:top w:val="none" w:sz="0" w:space="0" w:color="auto"/>
                        <w:left w:val="none" w:sz="0" w:space="0" w:color="auto"/>
                        <w:bottom w:val="none" w:sz="0" w:space="0" w:color="auto"/>
                        <w:right w:val="none" w:sz="0" w:space="0" w:color="auto"/>
                      </w:divBdr>
                    </w:div>
                  </w:divsChild>
                </w:div>
                <w:div w:id="143157877">
                  <w:marLeft w:val="0"/>
                  <w:marRight w:val="0"/>
                  <w:marTop w:val="0"/>
                  <w:marBottom w:val="0"/>
                  <w:divBdr>
                    <w:top w:val="none" w:sz="0" w:space="0" w:color="auto"/>
                    <w:left w:val="none" w:sz="0" w:space="0" w:color="auto"/>
                    <w:bottom w:val="none" w:sz="0" w:space="0" w:color="auto"/>
                    <w:right w:val="none" w:sz="0" w:space="0" w:color="auto"/>
                  </w:divBdr>
                  <w:divsChild>
                    <w:div w:id="1604419086">
                      <w:marLeft w:val="0"/>
                      <w:marRight w:val="0"/>
                      <w:marTop w:val="0"/>
                      <w:marBottom w:val="0"/>
                      <w:divBdr>
                        <w:top w:val="none" w:sz="0" w:space="0" w:color="auto"/>
                        <w:left w:val="none" w:sz="0" w:space="0" w:color="auto"/>
                        <w:bottom w:val="none" w:sz="0" w:space="0" w:color="auto"/>
                        <w:right w:val="none" w:sz="0" w:space="0" w:color="auto"/>
                      </w:divBdr>
                    </w:div>
                  </w:divsChild>
                </w:div>
                <w:div w:id="909924480">
                  <w:marLeft w:val="0"/>
                  <w:marRight w:val="0"/>
                  <w:marTop w:val="0"/>
                  <w:marBottom w:val="0"/>
                  <w:divBdr>
                    <w:top w:val="none" w:sz="0" w:space="0" w:color="auto"/>
                    <w:left w:val="none" w:sz="0" w:space="0" w:color="auto"/>
                    <w:bottom w:val="none" w:sz="0" w:space="0" w:color="auto"/>
                    <w:right w:val="none" w:sz="0" w:space="0" w:color="auto"/>
                  </w:divBdr>
                  <w:divsChild>
                    <w:div w:id="662512607">
                      <w:marLeft w:val="0"/>
                      <w:marRight w:val="0"/>
                      <w:marTop w:val="0"/>
                      <w:marBottom w:val="0"/>
                      <w:divBdr>
                        <w:top w:val="none" w:sz="0" w:space="0" w:color="auto"/>
                        <w:left w:val="none" w:sz="0" w:space="0" w:color="auto"/>
                        <w:bottom w:val="none" w:sz="0" w:space="0" w:color="auto"/>
                        <w:right w:val="none" w:sz="0" w:space="0" w:color="auto"/>
                      </w:divBdr>
                    </w:div>
                  </w:divsChild>
                </w:div>
                <w:div w:id="1411267668">
                  <w:marLeft w:val="0"/>
                  <w:marRight w:val="0"/>
                  <w:marTop w:val="0"/>
                  <w:marBottom w:val="0"/>
                  <w:divBdr>
                    <w:top w:val="none" w:sz="0" w:space="0" w:color="auto"/>
                    <w:left w:val="none" w:sz="0" w:space="0" w:color="auto"/>
                    <w:bottom w:val="none" w:sz="0" w:space="0" w:color="auto"/>
                    <w:right w:val="none" w:sz="0" w:space="0" w:color="auto"/>
                  </w:divBdr>
                  <w:divsChild>
                    <w:div w:id="1108505423">
                      <w:marLeft w:val="0"/>
                      <w:marRight w:val="0"/>
                      <w:marTop w:val="0"/>
                      <w:marBottom w:val="0"/>
                      <w:divBdr>
                        <w:top w:val="none" w:sz="0" w:space="0" w:color="auto"/>
                        <w:left w:val="none" w:sz="0" w:space="0" w:color="auto"/>
                        <w:bottom w:val="none" w:sz="0" w:space="0" w:color="auto"/>
                        <w:right w:val="none" w:sz="0" w:space="0" w:color="auto"/>
                      </w:divBdr>
                    </w:div>
                  </w:divsChild>
                </w:div>
                <w:div w:id="589435723">
                  <w:marLeft w:val="0"/>
                  <w:marRight w:val="0"/>
                  <w:marTop w:val="0"/>
                  <w:marBottom w:val="0"/>
                  <w:divBdr>
                    <w:top w:val="none" w:sz="0" w:space="0" w:color="auto"/>
                    <w:left w:val="none" w:sz="0" w:space="0" w:color="auto"/>
                    <w:bottom w:val="none" w:sz="0" w:space="0" w:color="auto"/>
                    <w:right w:val="none" w:sz="0" w:space="0" w:color="auto"/>
                  </w:divBdr>
                  <w:divsChild>
                    <w:div w:id="150874055">
                      <w:marLeft w:val="0"/>
                      <w:marRight w:val="0"/>
                      <w:marTop w:val="0"/>
                      <w:marBottom w:val="0"/>
                      <w:divBdr>
                        <w:top w:val="none" w:sz="0" w:space="0" w:color="auto"/>
                        <w:left w:val="none" w:sz="0" w:space="0" w:color="auto"/>
                        <w:bottom w:val="none" w:sz="0" w:space="0" w:color="auto"/>
                        <w:right w:val="none" w:sz="0" w:space="0" w:color="auto"/>
                      </w:divBdr>
                    </w:div>
                  </w:divsChild>
                </w:div>
                <w:div w:id="1924604203">
                  <w:marLeft w:val="0"/>
                  <w:marRight w:val="0"/>
                  <w:marTop w:val="0"/>
                  <w:marBottom w:val="0"/>
                  <w:divBdr>
                    <w:top w:val="none" w:sz="0" w:space="0" w:color="auto"/>
                    <w:left w:val="none" w:sz="0" w:space="0" w:color="auto"/>
                    <w:bottom w:val="none" w:sz="0" w:space="0" w:color="auto"/>
                    <w:right w:val="none" w:sz="0" w:space="0" w:color="auto"/>
                  </w:divBdr>
                  <w:divsChild>
                    <w:div w:id="707414197">
                      <w:marLeft w:val="0"/>
                      <w:marRight w:val="0"/>
                      <w:marTop w:val="0"/>
                      <w:marBottom w:val="0"/>
                      <w:divBdr>
                        <w:top w:val="none" w:sz="0" w:space="0" w:color="auto"/>
                        <w:left w:val="none" w:sz="0" w:space="0" w:color="auto"/>
                        <w:bottom w:val="none" w:sz="0" w:space="0" w:color="auto"/>
                        <w:right w:val="none" w:sz="0" w:space="0" w:color="auto"/>
                      </w:divBdr>
                    </w:div>
                  </w:divsChild>
                </w:div>
                <w:div w:id="193659679">
                  <w:marLeft w:val="0"/>
                  <w:marRight w:val="0"/>
                  <w:marTop w:val="0"/>
                  <w:marBottom w:val="0"/>
                  <w:divBdr>
                    <w:top w:val="none" w:sz="0" w:space="0" w:color="auto"/>
                    <w:left w:val="none" w:sz="0" w:space="0" w:color="auto"/>
                    <w:bottom w:val="none" w:sz="0" w:space="0" w:color="auto"/>
                    <w:right w:val="none" w:sz="0" w:space="0" w:color="auto"/>
                  </w:divBdr>
                  <w:divsChild>
                    <w:div w:id="75832649">
                      <w:marLeft w:val="0"/>
                      <w:marRight w:val="0"/>
                      <w:marTop w:val="0"/>
                      <w:marBottom w:val="0"/>
                      <w:divBdr>
                        <w:top w:val="none" w:sz="0" w:space="0" w:color="auto"/>
                        <w:left w:val="none" w:sz="0" w:space="0" w:color="auto"/>
                        <w:bottom w:val="none" w:sz="0" w:space="0" w:color="auto"/>
                        <w:right w:val="none" w:sz="0" w:space="0" w:color="auto"/>
                      </w:divBdr>
                    </w:div>
                  </w:divsChild>
                </w:div>
                <w:div w:id="1942059297">
                  <w:marLeft w:val="0"/>
                  <w:marRight w:val="0"/>
                  <w:marTop w:val="0"/>
                  <w:marBottom w:val="0"/>
                  <w:divBdr>
                    <w:top w:val="none" w:sz="0" w:space="0" w:color="auto"/>
                    <w:left w:val="none" w:sz="0" w:space="0" w:color="auto"/>
                    <w:bottom w:val="none" w:sz="0" w:space="0" w:color="auto"/>
                    <w:right w:val="none" w:sz="0" w:space="0" w:color="auto"/>
                  </w:divBdr>
                  <w:divsChild>
                    <w:div w:id="958024145">
                      <w:marLeft w:val="0"/>
                      <w:marRight w:val="0"/>
                      <w:marTop w:val="0"/>
                      <w:marBottom w:val="0"/>
                      <w:divBdr>
                        <w:top w:val="none" w:sz="0" w:space="0" w:color="auto"/>
                        <w:left w:val="none" w:sz="0" w:space="0" w:color="auto"/>
                        <w:bottom w:val="none" w:sz="0" w:space="0" w:color="auto"/>
                        <w:right w:val="none" w:sz="0" w:space="0" w:color="auto"/>
                      </w:divBdr>
                    </w:div>
                  </w:divsChild>
                </w:div>
                <w:div w:id="1261139372">
                  <w:marLeft w:val="0"/>
                  <w:marRight w:val="0"/>
                  <w:marTop w:val="0"/>
                  <w:marBottom w:val="0"/>
                  <w:divBdr>
                    <w:top w:val="none" w:sz="0" w:space="0" w:color="auto"/>
                    <w:left w:val="none" w:sz="0" w:space="0" w:color="auto"/>
                    <w:bottom w:val="none" w:sz="0" w:space="0" w:color="auto"/>
                    <w:right w:val="none" w:sz="0" w:space="0" w:color="auto"/>
                  </w:divBdr>
                  <w:divsChild>
                    <w:div w:id="180247654">
                      <w:marLeft w:val="0"/>
                      <w:marRight w:val="0"/>
                      <w:marTop w:val="0"/>
                      <w:marBottom w:val="0"/>
                      <w:divBdr>
                        <w:top w:val="none" w:sz="0" w:space="0" w:color="auto"/>
                        <w:left w:val="none" w:sz="0" w:space="0" w:color="auto"/>
                        <w:bottom w:val="none" w:sz="0" w:space="0" w:color="auto"/>
                        <w:right w:val="none" w:sz="0" w:space="0" w:color="auto"/>
                      </w:divBdr>
                    </w:div>
                  </w:divsChild>
                </w:div>
                <w:div w:id="135608504">
                  <w:marLeft w:val="0"/>
                  <w:marRight w:val="0"/>
                  <w:marTop w:val="0"/>
                  <w:marBottom w:val="0"/>
                  <w:divBdr>
                    <w:top w:val="none" w:sz="0" w:space="0" w:color="auto"/>
                    <w:left w:val="none" w:sz="0" w:space="0" w:color="auto"/>
                    <w:bottom w:val="none" w:sz="0" w:space="0" w:color="auto"/>
                    <w:right w:val="none" w:sz="0" w:space="0" w:color="auto"/>
                  </w:divBdr>
                  <w:divsChild>
                    <w:div w:id="1657149599">
                      <w:marLeft w:val="0"/>
                      <w:marRight w:val="0"/>
                      <w:marTop w:val="0"/>
                      <w:marBottom w:val="0"/>
                      <w:divBdr>
                        <w:top w:val="none" w:sz="0" w:space="0" w:color="auto"/>
                        <w:left w:val="none" w:sz="0" w:space="0" w:color="auto"/>
                        <w:bottom w:val="none" w:sz="0" w:space="0" w:color="auto"/>
                        <w:right w:val="none" w:sz="0" w:space="0" w:color="auto"/>
                      </w:divBdr>
                    </w:div>
                  </w:divsChild>
                </w:div>
                <w:div w:id="1813869588">
                  <w:marLeft w:val="0"/>
                  <w:marRight w:val="0"/>
                  <w:marTop w:val="0"/>
                  <w:marBottom w:val="0"/>
                  <w:divBdr>
                    <w:top w:val="none" w:sz="0" w:space="0" w:color="auto"/>
                    <w:left w:val="none" w:sz="0" w:space="0" w:color="auto"/>
                    <w:bottom w:val="none" w:sz="0" w:space="0" w:color="auto"/>
                    <w:right w:val="none" w:sz="0" w:space="0" w:color="auto"/>
                  </w:divBdr>
                  <w:divsChild>
                    <w:div w:id="370106401">
                      <w:marLeft w:val="0"/>
                      <w:marRight w:val="0"/>
                      <w:marTop w:val="0"/>
                      <w:marBottom w:val="0"/>
                      <w:divBdr>
                        <w:top w:val="none" w:sz="0" w:space="0" w:color="auto"/>
                        <w:left w:val="none" w:sz="0" w:space="0" w:color="auto"/>
                        <w:bottom w:val="none" w:sz="0" w:space="0" w:color="auto"/>
                        <w:right w:val="none" w:sz="0" w:space="0" w:color="auto"/>
                      </w:divBdr>
                    </w:div>
                  </w:divsChild>
                </w:div>
                <w:div w:id="172231968">
                  <w:marLeft w:val="0"/>
                  <w:marRight w:val="0"/>
                  <w:marTop w:val="0"/>
                  <w:marBottom w:val="0"/>
                  <w:divBdr>
                    <w:top w:val="none" w:sz="0" w:space="0" w:color="auto"/>
                    <w:left w:val="none" w:sz="0" w:space="0" w:color="auto"/>
                    <w:bottom w:val="none" w:sz="0" w:space="0" w:color="auto"/>
                    <w:right w:val="none" w:sz="0" w:space="0" w:color="auto"/>
                  </w:divBdr>
                  <w:divsChild>
                    <w:div w:id="1185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7199">
          <w:marLeft w:val="0"/>
          <w:marRight w:val="0"/>
          <w:marTop w:val="0"/>
          <w:marBottom w:val="0"/>
          <w:divBdr>
            <w:top w:val="none" w:sz="0" w:space="0" w:color="auto"/>
            <w:left w:val="none" w:sz="0" w:space="0" w:color="auto"/>
            <w:bottom w:val="none" w:sz="0" w:space="0" w:color="auto"/>
            <w:right w:val="none" w:sz="0" w:space="0" w:color="auto"/>
          </w:divBdr>
        </w:div>
        <w:div w:id="1814175459">
          <w:marLeft w:val="0"/>
          <w:marRight w:val="0"/>
          <w:marTop w:val="0"/>
          <w:marBottom w:val="0"/>
          <w:divBdr>
            <w:top w:val="none" w:sz="0" w:space="0" w:color="auto"/>
            <w:left w:val="none" w:sz="0" w:space="0" w:color="auto"/>
            <w:bottom w:val="none" w:sz="0" w:space="0" w:color="auto"/>
            <w:right w:val="none" w:sz="0" w:space="0" w:color="auto"/>
          </w:divBdr>
        </w:div>
        <w:div w:id="2010013270">
          <w:marLeft w:val="0"/>
          <w:marRight w:val="0"/>
          <w:marTop w:val="0"/>
          <w:marBottom w:val="0"/>
          <w:divBdr>
            <w:top w:val="none" w:sz="0" w:space="0" w:color="auto"/>
            <w:left w:val="none" w:sz="0" w:space="0" w:color="auto"/>
            <w:bottom w:val="none" w:sz="0" w:space="0" w:color="auto"/>
            <w:right w:val="none" w:sz="0" w:space="0" w:color="auto"/>
          </w:divBdr>
          <w:divsChild>
            <w:div w:id="554395708">
              <w:marLeft w:val="-75"/>
              <w:marRight w:val="0"/>
              <w:marTop w:val="30"/>
              <w:marBottom w:val="30"/>
              <w:divBdr>
                <w:top w:val="none" w:sz="0" w:space="0" w:color="auto"/>
                <w:left w:val="none" w:sz="0" w:space="0" w:color="auto"/>
                <w:bottom w:val="none" w:sz="0" w:space="0" w:color="auto"/>
                <w:right w:val="none" w:sz="0" w:space="0" w:color="auto"/>
              </w:divBdr>
              <w:divsChild>
                <w:div w:id="1646003727">
                  <w:marLeft w:val="0"/>
                  <w:marRight w:val="0"/>
                  <w:marTop w:val="0"/>
                  <w:marBottom w:val="0"/>
                  <w:divBdr>
                    <w:top w:val="none" w:sz="0" w:space="0" w:color="auto"/>
                    <w:left w:val="none" w:sz="0" w:space="0" w:color="auto"/>
                    <w:bottom w:val="none" w:sz="0" w:space="0" w:color="auto"/>
                    <w:right w:val="none" w:sz="0" w:space="0" w:color="auto"/>
                  </w:divBdr>
                  <w:divsChild>
                    <w:div w:id="1786272770">
                      <w:marLeft w:val="0"/>
                      <w:marRight w:val="0"/>
                      <w:marTop w:val="0"/>
                      <w:marBottom w:val="0"/>
                      <w:divBdr>
                        <w:top w:val="none" w:sz="0" w:space="0" w:color="auto"/>
                        <w:left w:val="none" w:sz="0" w:space="0" w:color="auto"/>
                        <w:bottom w:val="none" w:sz="0" w:space="0" w:color="auto"/>
                        <w:right w:val="none" w:sz="0" w:space="0" w:color="auto"/>
                      </w:divBdr>
                    </w:div>
                  </w:divsChild>
                </w:div>
                <w:div w:id="1035154824">
                  <w:marLeft w:val="0"/>
                  <w:marRight w:val="0"/>
                  <w:marTop w:val="0"/>
                  <w:marBottom w:val="0"/>
                  <w:divBdr>
                    <w:top w:val="none" w:sz="0" w:space="0" w:color="auto"/>
                    <w:left w:val="none" w:sz="0" w:space="0" w:color="auto"/>
                    <w:bottom w:val="none" w:sz="0" w:space="0" w:color="auto"/>
                    <w:right w:val="none" w:sz="0" w:space="0" w:color="auto"/>
                  </w:divBdr>
                  <w:divsChild>
                    <w:div w:id="1838763859">
                      <w:marLeft w:val="0"/>
                      <w:marRight w:val="0"/>
                      <w:marTop w:val="0"/>
                      <w:marBottom w:val="0"/>
                      <w:divBdr>
                        <w:top w:val="none" w:sz="0" w:space="0" w:color="auto"/>
                        <w:left w:val="none" w:sz="0" w:space="0" w:color="auto"/>
                        <w:bottom w:val="none" w:sz="0" w:space="0" w:color="auto"/>
                        <w:right w:val="none" w:sz="0" w:space="0" w:color="auto"/>
                      </w:divBdr>
                    </w:div>
                  </w:divsChild>
                </w:div>
                <w:div w:id="1809742701">
                  <w:marLeft w:val="0"/>
                  <w:marRight w:val="0"/>
                  <w:marTop w:val="0"/>
                  <w:marBottom w:val="0"/>
                  <w:divBdr>
                    <w:top w:val="none" w:sz="0" w:space="0" w:color="auto"/>
                    <w:left w:val="none" w:sz="0" w:space="0" w:color="auto"/>
                    <w:bottom w:val="none" w:sz="0" w:space="0" w:color="auto"/>
                    <w:right w:val="none" w:sz="0" w:space="0" w:color="auto"/>
                  </w:divBdr>
                  <w:divsChild>
                    <w:div w:id="964233062">
                      <w:marLeft w:val="0"/>
                      <w:marRight w:val="0"/>
                      <w:marTop w:val="0"/>
                      <w:marBottom w:val="0"/>
                      <w:divBdr>
                        <w:top w:val="none" w:sz="0" w:space="0" w:color="auto"/>
                        <w:left w:val="none" w:sz="0" w:space="0" w:color="auto"/>
                        <w:bottom w:val="none" w:sz="0" w:space="0" w:color="auto"/>
                        <w:right w:val="none" w:sz="0" w:space="0" w:color="auto"/>
                      </w:divBdr>
                    </w:div>
                  </w:divsChild>
                </w:div>
                <w:div w:id="1038046814">
                  <w:marLeft w:val="0"/>
                  <w:marRight w:val="0"/>
                  <w:marTop w:val="0"/>
                  <w:marBottom w:val="0"/>
                  <w:divBdr>
                    <w:top w:val="none" w:sz="0" w:space="0" w:color="auto"/>
                    <w:left w:val="none" w:sz="0" w:space="0" w:color="auto"/>
                    <w:bottom w:val="none" w:sz="0" w:space="0" w:color="auto"/>
                    <w:right w:val="none" w:sz="0" w:space="0" w:color="auto"/>
                  </w:divBdr>
                  <w:divsChild>
                    <w:div w:id="679508111">
                      <w:marLeft w:val="0"/>
                      <w:marRight w:val="0"/>
                      <w:marTop w:val="0"/>
                      <w:marBottom w:val="0"/>
                      <w:divBdr>
                        <w:top w:val="none" w:sz="0" w:space="0" w:color="auto"/>
                        <w:left w:val="none" w:sz="0" w:space="0" w:color="auto"/>
                        <w:bottom w:val="none" w:sz="0" w:space="0" w:color="auto"/>
                        <w:right w:val="none" w:sz="0" w:space="0" w:color="auto"/>
                      </w:divBdr>
                    </w:div>
                  </w:divsChild>
                </w:div>
                <w:div w:id="1603417441">
                  <w:marLeft w:val="0"/>
                  <w:marRight w:val="0"/>
                  <w:marTop w:val="0"/>
                  <w:marBottom w:val="0"/>
                  <w:divBdr>
                    <w:top w:val="none" w:sz="0" w:space="0" w:color="auto"/>
                    <w:left w:val="none" w:sz="0" w:space="0" w:color="auto"/>
                    <w:bottom w:val="none" w:sz="0" w:space="0" w:color="auto"/>
                    <w:right w:val="none" w:sz="0" w:space="0" w:color="auto"/>
                  </w:divBdr>
                  <w:divsChild>
                    <w:div w:id="1954823435">
                      <w:marLeft w:val="0"/>
                      <w:marRight w:val="0"/>
                      <w:marTop w:val="0"/>
                      <w:marBottom w:val="0"/>
                      <w:divBdr>
                        <w:top w:val="none" w:sz="0" w:space="0" w:color="auto"/>
                        <w:left w:val="none" w:sz="0" w:space="0" w:color="auto"/>
                        <w:bottom w:val="none" w:sz="0" w:space="0" w:color="auto"/>
                        <w:right w:val="none" w:sz="0" w:space="0" w:color="auto"/>
                      </w:divBdr>
                    </w:div>
                  </w:divsChild>
                </w:div>
                <w:div w:id="1127161369">
                  <w:marLeft w:val="0"/>
                  <w:marRight w:val="0"/>
                  <w:marTop w:val="0"/>
                  <w:marBottom w:val="0"/>
                  <w:divBdr>
                    <w:top w:val="none" w:sz="0" w:space="0" w:color="auto"/>
                    <w:left w:val="none" w:sz="0" w:space="0" w:color="auto"/>
                    <w:bottom w:val="none" w:sz="0" w:space="0" w:color="auto"/>
                    <w:right w:val="none" w:sz="0" w:space="0" w:color="auto"/>
                  </w:divBdr>
                  <w:divsChild>
                    <w:div w:id="1403141780">
                      <w:marLeft w:val="0"/>
                      <w:marRight w:val="0"/>
                      <w:marTop w:val="0"/>
                      <w:marBottom w:val="0"/>
                      <w:divBdr>
                        <w:top w:val="none" w:sz="0" w:space="0" w:color="auto"/>
                        <w:left w:val="none" w:sz="0" w:space="0" w:color="auto"/>
                        <w:bottom w:val="none" w:sz="0" w:space="0" w:color="auto"/>
                        <w:right w:val="none" w:sz="0" w:space="0" w:color="auto"/>
                      </w:divBdr>
                    </w:div>
                  </w:divsChild>
                </w:div>
                <w:div w:id="2010330220">
                  <w:marLeft w:val="0"/>
                  <w:marRight w:val="0"/>
                  <w:marTop w:val="0"/>
                  <w:marBottom w:val="0"/>
                  <w:divBdr>
                    <w:top w:val="none" w:sz="0" w:space="0" w:color="auto"/>
                    <w:left w:val="none" w:sz="0" w:space="0" w:color="auto"/>
                    <w:bottom w:val="none" w:sz="0" w:space="0" w:color="auto"/>
                    <w:right w:val="none" w:sz="0" w:space="0" w:color="auto"/>
                  </w:divBdr>
                  <w:divsChild>
                    <w:div w:id="1007367462">
                      <w:marLeft w:val="0"/>
                      <w:marRight w:val="0"/>
                      <w:marTop w:val="0"/>
                      <w:marBottom w:val="0"/>
                      <w:divBdr>
                        <w:top w:val="none" w:sz="0" w:space="0" w:color="auto"/>
                        <w:left w:val="none" w:sz="0" w:space="0" w:color="auto"/>
                        <w:bottom w:val="none" w:sz="0" w:space="0" w:color="auto"/>
                        <w:right w:val="none" w:sz="0" w:space="0" w:color="auto"/>
                      </w:divBdr>
                    </w:div>
                  </w:divsChild>
                </w:div>
                <w:div w:id="870653988">
                  <w:marLeft w:val="0"/>
                  <w:marRight w:val="0"/>
                  <w:marTop w:val="0"/>
                  <w:marBottom w:val="0"/>
                  <w:divBdr>
                    <w:top w:val="none" w:sz="0" w:space="0" w:color="auto"/>
                    <w:left w:val="none" w:sz="0" w:space="0" w:color="auto"/>
                    <w:bottom w:val="none" w:sz="0" w:space="0" w:color="auto"/>
                    <w:right w:val="none" w:sz="0" w:space="0" w:color="auto"/>
                  </w:divBdr>
                  <w:divsChild>
                    <w:div w:id="525367029">
                      <w:marLeft w:val="0"/>
                      <w:marRight w:val="0"/>
                      <w:marTop w:val="0"/>
                      <w:marBottom w:val="0"/>
                      <w:divBdr>
                        <w:top w:val="none" w:sz="0" w:space="0" w:color="auto"/>
                        <w:left w:val="none" w:sz="0" w:space="0" w:color="auto"/>
                        <w:bottom w:val="none" w:sz="0" w:space="0" w:color="auto"/>
                        <w:right w:val="none" w:sz="0" w:space="0" w:color="auto"/>
                      </w:divBdr>
                    </w:div>
                  </w:divsChild>
                </w:div>
                <w:div w:id="1527013617">
                  <w:marLeft w:val="0"/>
                  <w:marRight w:val="0"/>
                  <w:marTop w:val="0"/>
                  <w:marBottom w:val="0"/>
                  <w:divBdr>
                    <w:top w:val="none" w:sz="0" w:space="0" w:color="auto"/>
                    <w:left w:val="none" w:sz="0" w:space="0" w:color="auto"/>
                    <w:bottom w:val="none" w:sz="0" w:space="0" w:color="auto"/>
                    <w:right w:val="none" w:sz="0" w:space="0" w:color="auto"/>
                  </w:divBdr>
                  <w:divsChild>
                    <w:div w:id="339357471">
                      <w:marLeft w:val="0"/>
                      <w:marRight w:val="0"/>
                      <w:marTop w:val="0"/>
                      <w:marBottom w:val="0"/>
                      <w:divBdr>
                        <w:top w:val="none" w:sz="0" w:space="0" w:color="auto"/>
                        <w:left w:val="none" w:sz="0" w:space="0" w:color="auto"/>
                        <w:bottom w:val="none" w:sz="0" w:space="0" w:color="auto"/>
                        <w:right w:val="none" w:sz="0" w:space="0" w:color="auto"/>
                      </w:divBdr>
                    </w:div>
                  </w:divsChild>
                </w:div>
                <w:div w:id="840001926">
                  <w:marLeft w:val="0"/>
                  <w:marRight w:val="0"/>
                  <w:marTop w:val="0"/>
                  <w:marBottom w:val="0"/>
                  <w:divBdr>
                    <w:top w:val="none" w:sz="0" w:space="0" w:color="auto"/>
                    <w:left w:val="none" w:sz="0" w:space="0" w:color="auto"/>
                    <w:bottom w:val="none" w:sz="0" w:space="0" w:color="auto"/>
                    <w:right w:val="none" w:sz="0" w:space="0" w:color="auto"/>
                  </w:divBdr>
                  <w:divsChild>
                    <w:div w:id="574051035">
                      <w:marLeft w:val="0"/>
                      <w:marRight w:val="0"/>
                      <w:marTop w:val="0"/>
                      <w:marBottom w:val="0"/>
                      <w:divBdr>
                        <w:top w:val="none" w:sz="0" w:space="0" w:color="auto"/>
                        <w:left w:val="none" w:sz="0" w:space="0" w:color="auto"/>
                        <w:bottom w:val="none" w:sz="0" w:space="0" w:color="auto"/>
                        <w:right w:val="none" w:sz="0" w:space="0" w:color="auto"/>
                      </w:divBdr>
                    </w:div>
                  </w:divsChild>
                </w:div>
                <w:div w:id="1857697820">
                  <w:marLeft w:val="0"/>
                  <w:marRight w:val="0"/>
                  <w:marTop w:val="0"/>
                  <w:marBottom w:val="0"/>
                  <w:divBdr>
                    <w:top w:val="none" w:sz="0" w:space="0" w:color="auto"/>
                    <w:left w:val="none" w:sz="0" w:space="0" w:color="auto"/>
                    <w:bottom w:val="none" w:sz="0" w:space="0" w:color="auto"/>
                    <w:right w:val="none" w:sz="0" w:space="0" w:color="auto"/>
                  </w:divBdr>
                  <w:divsChild>
                    <w:div w:id="1406878227">
                      <w:marLeft w:val="0"/>
                      <w:marRight w:val="0"/>
                      <w:marTop w:val="0"/>
                      <w:marBottom w:val="0"/>
                      <w:divBdr>
                        <w:top w:val="none" w:sz="0" w:space="0" w:color="auto"/>
                        <w:left w:val="none" w:sz="0" w:space="0" w:color="auto"/>
                        <w:bottom w:val="none" w:sz="0" w:space="0" w:color="auto"/>
                        <w:right w:val="none" w:sz="0" w:space="0" w:color="auto"/>
                      </w:divBdr>
                    </w:div>
                  </w:divsChild>
                </w:div>
                <w:div w:id="860556702">
                  <w:marLeft w:val="0"/>
                  <w:marRight w:val="0"/>
                  <w:marTop w:val="0"/>
                  <w:marBottom w:val="0"/>
                  <w:divBdr>
                    <w:top w:val="none" w:sz="0" w:space="0" w:color="auto"/>
                    <w:left w:val="none" w:sz="0" w:space="0" w:color="auto"/>
                    <w:bottom w:val="none" w:sz="0" w:space="0" w:color="auto"/>
                    <w:right w:val="none" w:sz="0" w:space="0" w:color="auto"/>
                  </w:divBdr>
                  <w:divsChild>
                    <w:div w:id="801113353">
                      <w:marLeft w:val="0"/>
                      <w:marRight w:val="0"/>
                      <w:marTop w:val="0"/>
                      <w:marBottom w:val="0"/>
                      <w:divBdr>
                        <w:top w:val="none" w:sz="0" w:space="0" w:color="auto"/>
                        <w:left w:val="none" w:sz="0" w:space="0" w:color="auto"/>
                        <w:bottom w:val="none" w:sz="0" w:space="0" w:color="auto"/>
                        <w:right w:val="none" w:sz="0" w:space="0" w:color="auto"/>
                      </w:divBdr>
                    </w:div>
                  </w:divsChild>
                </w:div>
                <w:div w:id="130514917">
                  <w:marLeft w:val="0"/>
                  <w:marRight w:val="0"/>
                  <w:marTop w:val="0"/>
                  <w:marBottom w:val="0"/>
                  <w:divBdr>
                    <w:top w:val="none" w:sz="0" w:space="0" w:color="auto"/>
                    <w:left w:val="none" w:sz="0" w:space="0" w:color="auto"/>
                    <w:bottom w:val="none" w:sz="0" w:space="0" w:color="auto"/>
                    <w:right w:val="none" w:sz="0" w:space="0" w:color="auto"/>
                  </w:divBdr>
                  <w:divsChild>
                    <w:div w:id="22558460">
                      <w:marLeft w:val="0"/>
                      <w:marRight w:val="0"/>
                      <w:marTop w:val="0"/>
                      <w:marBottom w:val="0"/>
                      <w:divBdr>
                        <w:top w:val="none" w:sz="0" w:space="0" w:color="auto"/>
                        <w:left w:val="none" w:sz="0" w:space="0" w:color="auto"/>
                        <w:bottom w:val="none" w:sz="0" w:space="0" w:color="auto"/>
                        <w:right w:val="none" w:sz="0" w:space="0" w:color="auto"/>
                      </w:divBdr>
                    </w:div>
                  </w:divsChild>
                </w:div>
                <w:div w:id="944919805">
                  <w:marLeft w:val="0"/>
                  <w:marRight w:val="0"/>
                  <w:marTop w:val="0"/>
                  <w:marBottom w:val="0"/>
                  <w:divBdr>
                    <w:top w:val="none" w:sz="0" w:space="0" w:color="auto"/>
                    <w:left w:val="none" w:sz="0" w:space="0" w:color="auto"/>
                    <w:bottom w:val="none" w:sz="0" w:space="0" w:color="auto"/>
                    <w:right w:val="none" w:sz="0" w:space="0" w:color="auto"/>
                  </w:divBdr>
                  <w:divsChild>
                    <w:div w:id="268196465">
                      <w:marLeft w:val="0"/>
                      <w:marRight w:val="0"/>
                      <w:marTop w:val="0"/>
                      <w:marBottom w:val="0"/>
                      <w:divBdr>
                        <w:top w:val="none" w:sz="0" w:space="0" w:color="auto"/>
                        <w:left w:val="none" w:sz="0" w:space="0" w:color="auto"/>
                        <w:bottom w:val="none" w:sz="0" w:space="0" w:color="auto"/>
                        <w:right w:val="none" w:sz="0" w:space="0" w:color="auto"/>
                      </w:divBdr>
                    </w:div>
                  </w:divsChild>
                </w:div>
                <w:div w:id="1342006922">
                  <w:marLeft w:val="0"/>
                  <w:marRight w:val="0"/>
                  <w:marTop w:val="0"/>
                  <w:marBottom w:val="0"/>
                  <w:divBdr>
                    <w:top w:val="none" w:sz="0" w:space="0" w:color="auto"/>
                    <w:left w:val="none" w:sz="0" w:space="0" w:color="auto"/>
                    <w:bottom w:val="none" w:sz="0" w:space="0" w:color="auto"/>
                    <w:right w:val="none" w:sz="0" w:space="0" w:color="auto"/>
                  </w:divBdr>
                  <w:divsChild>
                    <w:div w:id="417293851">
                      <w:marLeft w:val="0"/>
                      <w:marRight w:val="0"/>
                      <w:marTop w:val="0"/>
                      <w:marBottom w:val="0"/>
                      <w:divBdr>
                        <w:top w:val="none" w:sz="0" w:space="0" w:color="auto"/>
                        <w:left w:val="none" w:sz="0" w:space="0" w:color="auto"/>
                        <w:bottom w:val="none" w:sz="0" w:space="0" w:color="auto"/>
                        <w:right w:val="none" w:sz="0" w:space="0" w:color="auto"/>
                      </w:divBdr>
                    </w:div>
                  </w:divsChild>
                </w:div>
                <w:div w:id="1771390286">
                  <w:marLeft w:val="0"/>
                  <w:marRight w:val="0"/>
                  <w:marTop w:val="0"/>
                  <w:marBottom w:val="0"/>
                  <w:divBdr>
                    <w:top w:val="none" w:sz="0" w:space="0" w:color="auto"/>
                    <w:left w:val="none" w:sz="0" w:space="0" w:color="auto"/>
                    <w:bottom w:val="none" w:sz="0" w:space="0" w:color="auto"/>
                    <w:right w:val="none" w:sz="0" w:space="0" w:color="auto"/>
                  </w:divBdr>
                  <w:divsChild>
                    <w:div w:id="1530070226">
                      <w:marLeft w:val="0"/>
                      <w:marRight w:val="0"/>
                      <w:marTop w:val="0"/>
                      <w:marBottom w:val="0"/>
                      <w:divBdr>
                        <w:top w:val="none" w:sz="0" w:space="0" w:color="auto"/>
                        <w:left w:val="none" w:sz="0" w:space="0" w:color="auto"/>
                        <w:bottom w:val="none" w:sz="0" w:space="0" w:color="auto"/>
                        <w:right w:val="none" w:sz="0" w:space="0" w:color="auto"/>
                      </w:divBdr>
                    </w:div>
                  </w:divsChild>
                </w:div>
                <w:div w:id="1321273016">
                  <w:marLeft w:val="0"/>
                  <w:marRight w:val="0"/>
                  <w:marTop w:val="0"/>
                  <w:marBottom w:val="0"/>
                  <w:divBdr>
                    <w:top w:val="none" w:sz="0" w:space="0" w:color="auto"/>
                    <w:left w:val="none" w:sz="0" w:space="0" w:color="auto"/>
                    <w:bottom w:val="none" w:sz="0" w:space="0" w:color="auto"/>
                    <w:right w:val="none" w:sz="0" w:space="0" w:color="auto"/>
                  </w:divBdr>
                  <w:divsChild>
                    <w:div w:id="1652906943">
                      <w:marLeft w:val="0"/>
                      <w:marRight w:val="0"/>
                      <w:marTop w:val="0"/>
                      <w:marBottom w:val="0"/>
                      <w:divBdr>
                        <w:top w:val="none" w:sz="0" w:space="0" w:color="auto"/>
                        <w:left w:val="none" w:sz="0" w:space="0" w:color="auto"/>
                        <w:bottom w:val="none" w:sz="0" w:space="0" w:color="auto"/>
                        <w:right w:val="none" w:sz="0" w:space="0" w:color="auto"/>
                      </w:divBdr>
                    </w:div>
                  </w:divsChild>
                </w:div>
                <w:div w:id="1367414158">
                  <w:marLeft w:val="0"/>
                  <w:marRight w:val="0"/>
                  <w:marTop w:val="0"/>
                  <w:marBottom w:val="0"/>
                  <w:divBdr>
                    <w:top w:val="none" w:sz="0" w:space="0" w:color="auto"/>
                    <w:left w:val="none" w:sz="0" w:space="0" w:color="auto"/>
                    <w:bottom w:val="none" w:sz="0" w:space="0" w:color="auto"/>
                    <w:right w:val="none" w:sz="0" w:space="0" w:color="auto"/>
                  </w:divBdr>
                  <w:divsChild>
                    <w:div w:id="1083919634">
                      <w:marLeft w:val="0"/>
                      <w:marRight w:val="0"/>
                      <w:marTop w:val="0"/>
                      <w:marBottom w:val="0"/>
                      <w:divBdr>
                        <w:top w:val="none" w:sz="0" w:space="0" w:color="auto"/>
                        <w:left w:val="none" w:sz="0" w:space="0" w:color="auto"/>
                        <w:bottom w:val="none" w:sz="0" w:space="0" w:color="auto"/>
                        <w:right w:val="none" w:sz="0" w:space="0" w:color="auto"/>
                      </w:divBdr>
                    </w:div>
                  </w:divsChild>
                </w:div>
                <w:div w:id="634220321">
                  <w:marLeft w:val="0"/>
                  <w:marRight w:val="0"/>
                  <w:marTop w:val="0"/>
                  <w:marBottom w:val="0"/>
                  <w:divBdr>
                    <w:top w:val="none" w:sz="0" w:space="0" w:color="auto"/>
                    <w:left w:val="none" w:sz="0" w:space="0" w:color="auto"/>
                    <w:bottom w:val="none" w:sz="0" w:space="0" w:color="auto"/>
                    <w:right w:val="none" w:sz="0" w:space="0" w:color="auto"/>
                  </w:divBdr>
                  <w:divsChild>
                    <w:div w:id="2053112733">
                      <w:marLeft w:val="0"/>
                      <w:marRight w:val="0"/>
                      <w:marTop w:val="0"/>
                      <w:marBottom w:val="0"/>
                      <w:divBdr>
                        <w:top w:val="none" w:sz="0" w:space="0" w:color="auto"/>
                        <w:left w:val="none" w:sz="0" w:space="0" w:color="auto"/>
                        <w:bottom w:val="none" w:sz="0" w:space="0" w:color="auto"/>
                        <w:right w:val="none" w:sz="0" w:space="0" w:color="auto"/>
                      </w:divBdr>
                    </w:div>
                  </w:divsChild>
                </w:div>
                <w:div w:id="685178942">
                  <w:marLeft w:val="0"/>
                  <w:marRight w:val="0"/>
                  <w:marTop w:val="0"/>
                  <w:marBottom w:val="0"/>
                  <w:divBdr>
                    <w:top w:val="none" w:sz="0" w:space="0" w:color="auto"/>
                    <w:left w:val="none" w:sz="0" w:space="0" w:color="auto"/>
                    <w:bottom w:val="none" w:sz="0" w:space="0" w:color="auto"/>
                    <w:right w:val="none" w:sz="0" w:space="0" w:color="auto"/>
                  </w:divBdr>
                  <w:divsChild>
                    <w:div w:id="1891070782">
                      <w:marLeft w:val="0"/>
                      <w:marRight w:val="0"/>
                      <w:marTop w:val="0"/>
                      <w:marBottom w:val="0"/>
                      <w:divBdr>
                        <w:top w:val="none" w:sz="0" w:space="0" w:color="auto"/>
                        <w:left w:val="none" w:sz="0" w:space="0" w:color="auto"/>
                        <w:bottom w:val="none" w:sz="0" w:space="0" w:color="auto"/>
                        <w:right w:val="none" w:sz="0" w:space="0" w:color="auto"/>
                      </w:divBdr>
                    </w:div>
                  </w:divsChild>
                </w:div>
                <w:div w:id="838346986">
                  <w:marLeft w:val="0"/>
                  <w:marRight w:val="0"/>
                  <w:marTop w:val="0"/>
                  <w:marBottom w:val="0"/>
                  <w:divBdr>
                    <w:top w:val="none" w:sz="0" w:space="0" w:color="auto"/>
                    <w:left w:val="none" w:sz="0" w:space="0" w:color="auto"/>
                    <w:bottom w:val="none" w:sz="0" w:space="0" w:color="auto"/>
                    <w:right w:val="none" w:sz="0" w:space="0" w:color="auto"/>
                  </w:divBdr>
                  <w:divsChild>
                    <w:div w:id="1218975977">
                      <w:marLeft w:val="0"/>
                      <w:marRight w:val="0"/>
                      <w:marTop w:val="0"/>
                      <w:marBottom w:val="0"/>
                      <w:divBdr>
                        <w:top w:val="none" w:sz="0" w:space="0" w:color="auto"/>
                        <w:left w:val="none" w:sz="0" w:space="0" w:color="auto"/>
                        <w:bottom w:val="none" w:sz="0" w:space="0" w:color="auto"/>
                        <w:right w:val="none" w:sz="0" w:space="0" w:color="auto"/>
                      </w:divBdr>
                    </w:div>
                  </w:divsChild>
                </w:div>
                <w:div w:id="1764761811">
                  <w:marLeft w:val="0"/>
                  <w:marRight w:val="0"/>
                  <w:marTop w:val="0"/>
                  <w:marBottom w:val="0"/>
                  <w:divBdr>
                    <w:top w:val="none" w:sz="0" w:space="0" w:color="auto"/>
                    <w:left w:val="none" w:sz="0" w:space="0" w:color="auto"/>
                    <w:bottom w:val="none" w:sz="0" w:space="0" w:color="auto"/>
                    <w:right w:val="none" w:sz="0" w:space="0" w:color="auto"/>
                  </w:divBdr>
                  <w:divsChild>
                    <w:div w:id="970787857">
                      <w:marLeft w:val="0"/>
                      <w:marRight w:val="0"/>
                      <w:marTop w:val="0"/>
                      <w:marBottom w:val="0"/>
                      <w:divBdr>
                        <w:top w:val="none" w:sz="0" w:space="0" w:color="auto"/>
                        <w:left w:val="none" w:sz="0" w:space="0" w:color="auto"/>
                        <w:bottom w:val="none" w:sz="0" w:space="0" w:color="auto"/>
                        <w:right w:val="none" w:sz="0" w:space="0" w:color="auto"/>
                      </w:divBdr>
                    </w:div>
                  </w:divsChild>
                </w:div>
                <w:div w:id="972905467">
                  <w:marLeft w:val="0"/>
                  <w:marRight w:val="0"/>
                  <w:marTop w:val="0"/>
                  <w:marBottom w:val="0"/>
                  <w:divBdr>
                    <w:top w:val="none" w:sz="0" w:space="0" w:color="auto"/>
                    <w:left w:val="none" w:sz="0" w:space="0" w:color="auto"/>
                    <w:bottom w:val="none" w:sz="0" w:space="0" w:color="auto"/>
                    <w:right w:val="none" w:sz="0" w:space="0" w:color="auto"/>
                  </w:divBdr>
                  <w:divsChild>
                    <w:div w:id="1242955988">
                      <w:marLeft w:val="0"/>
                      <w:marRight w:val="0"/>
                      <w:marTop w:val="0"/>
                      <w:marBottom w:val="0"/>
                      <w:divBdr>
                        <w:top w:val="none" w:sz="0" w:space="0" w:color="auto"/>
                        <w:left w:val="none" w:sz="0" w:space="0" w:color="auto"/>
                        <w:bottom w:val="none" w:sz="0" w:space="0" w:color="auto"/>
                        <w:right w:val="none" w:sz="0" w:space="0" w:color="auto"/>
                      </w:divBdr>
                    </w:div>
                  </w:divsChild>
                </w:div>
                <w:div w:id="652683260">
                  <w:marLeft w:val="0"/>
                  <w:marRight w:val="0"/>
                  <w:marTop w:val="0"/>
                  <w:marBottom w:val="0"/>
                  <w:divBdr>
                    <w:top w:val="none" w:sz="0" w:space="0" w:color="auto"/>
                    <w:left w:val="none" w:sz="0" w:space="0" w:color="auto"/>
                    <w:bottom w:val="none" w:sz="0" w:space="0" w:color="auto"/>
                    <w:right w:val="none" w:sz="0" w:space="0" w:color="auto"/>
                  </w:divBdr>
                  <w:divsChild>
                    <w:div w:id="1330015280">
                      <w:marLeft w:val="0"/>
                      <w:marRight w:val="0"/>
                      <w:marTop w:val="0"/>
                      <w:marBottom w:val="0"/>
                      <w:divBdr>
                        <w:top w:val="none" w:sz="0" w:space="0" w:color="auto"/>
                        <w:left w:val="none" w:sz="0" w:space="0" w:color="auto"/>
                        <w:bottom w:val="none" w:sz="0" w:space="0" w:color="auto"/>
                        <w:right w:val="none" w:sz="0" w:space="0" w:color="auto"/>
                      </w:divBdr>
                    </w:div>
                  </w:divsChild>
                </w:div>
                <w:div w:id="111093161">
                  <w:marLeft w:val="0"/>
                  <w:marRight w:val="0"/>
                  <w:marTop w:val="0"/>
                  <w:marBottom w:val="0"/>
                  <w:divBdr>
                    <w:top w:val="none" w:sz="0" w:space="0" w:color="auto"/>
                    <w:left w:val="none" w:sz="0" w:space="0" w:color="auto"/>
                    <w:bottom w:val="none" w:sz="0" w:space="0" w:color="auto"/>
                    <w:right w:val="none" w:sz="0" w:space="0" w:color="auto"/>
                  </w:divBdr>
                  <w:divsChild>
                    <w:div w:id="179200407">
                      <w:marLeft w:val="0"/>
                      <w:marRight w:val="0"/>
                      <w:marTop w:val="0"/>
                      <w:marBottom w:val="0"/>
                      <w:divBdr>
                        <w:top w:val="none" w:sz="0" w:space="0" w:color="auto"/>
                        <w:left w:val="none" w:sz="0" w:space="0" w:color="auto"/>
                        <w:bottom w:val="none" w:sz="0" w:space="0" w:color="auto"/>
                        <w:right w:val="none" w:sz="0" w:space="0" w:color="auto"/>
                      </w:divBdr>
                    </w:div>
                  </w:divsChild>
                </w:div>
                <w:div w:id="756286997">
                  <w:marLeft w:val="0"/>
                  <w:marRight w:val="0"/>
                  <w:marTop w:val="0"/>
                  <w:marBottom w:val="0"/>
                  <w:divBdr>
                    <w:top w:val="none" w:sz="0" w:space="0" w:color="auto"/>
                    <w:left w:val="none" w:sz="0" w:space="0" w:color="auto"/>
                    <w:bottom w:val="none" w:sz="0" w:space="0" w:color="auto"/>
                    <w:right w:val="none" w:sz="0" w:space="0" w:color="auto"/>
                  </w:divBdr>
                  <w:divsChild>
                    <w:div w:id="1356886452">
                      <w:marLeft w:val="0"/>
                      <w:marRight w:val="0"/>
                      <w:marTop w:val="0"/>
                      <w:marBottom w:val="0"/>
                      <w:divBdr>
                        <w:top w:val="none" w:sz="0" w:space="0" w:color="auto"/>
                        <w:left w:val="none" w:sz="0" w:space="0" w:color="auto"/>
                        <w:bottom w:val="none" w:sz="0" w:space="0" w:color="auto"/>
                        <w:right w:val="none" w:sz="0" w:space="0" w:color="auto"/>
                      </w:divBdr>
                    </w:div>
                  </w:divsChild>
                </w:div>
                <w:div w:id="505050535">
                  <w:marLeft w:val="0"/>
                  <w:marRight w:val="0"/>
                  <w:marTop w:val="0"/>
                  <w:marBottom w:val="0"/>
                  <w:divBdr>
                    <w:top w:val="none" w:sz="0" w:space="0" w:color="auto"/>
                    <w:left w:val="none" w:sz="0" w:space="0" w:color="auto"/>
                    <w:bottom w:val="none" w:sz="0" w:space="0" w:color="auto"/>
                    <w:right w:val="none" w:sz="0" w:space="0" w:color="auto"/>
                  </w:divBdr>
                  <w:divsChild>
                    <w:div w:id="1794784765">
                      <w:marLeft w:val="0"/>
                      <w:marRight w:val="0"/>
                      <w:marTop w:val="0"/>
                      <w:marBottom w:val="0"/>
                      <w:divBdr>
                        <w:top w:val="none" w:sz="0" w:space="0" w:color="auto"/>
                        <w:left w:val="none" w:sz="0" w:space="0" w:color="auto"/>
                        <w:bottom w:val="none" w:sz="0" w:space="0" w:color="auto"/>
                        <w:right w:val="none" w:sz="0" w:space="0" w:color="auto"/>
                      </w:divBdr>
                    </w:div>
                  </w:divsChild>
                </w:div>
                <w:div w:id="1522936764">
                  <w:marLeft w:val="0"/>
                  <w:marRight w:val="0"/>
                  <w:marTop w:val="0"/>
                  <w:marBottom w:val="0"/>
                  <w:divBdr>
                    <w:top w:val="none" w:sz="0" w:space="0" w:color="auto"/>
                    <w:left w:val="none" w:sz="0" w:space="0" w:color="auto"/>
                    <w:bottom w:val="none" w:sz="0" w:space="0" w:color="auto"/>
                    <w:right w:val="none" w:sz="0" w:space="0" w:color="auto"/>
                  </w:divBdr>
                  <w:divsChild>
                    <w:div w:id="1047030727">
                      <w:marLeft w:val="0"/>
                      <w:marRight w:val="0"/>
                      <w:marTop w:val="0"/>
                      <w:marBottom w:val="0"/>
                      <w:divBdr>
                        <w:top w:val="none" w:sz="0" w:space="0" w:color="auto"/>
                        <w:left w:val="none" w:sz="0" w:space="0" w:color="auto"/>
                        <w:bottom w:val="none" w:sz="0" w:space="0" w:color="auto"/>
                        <w:right w:val="none" w:sz="0" w:space="0" w:color="auto"/>
                      </w:divBdr>
                    </w:div>
                  </w:divsChild>
                </w:div>
                <w:div w:id="55857506">
                  <w:marLeft w:val="0"/>
                  <w:marRight w:val="0"/>
                  <w:marTop w:val="0"/>
                  <w:marBottom w:val="0"/>
                  <w:divBdr>
                    <w:top w:val="none" w:sz="0" w:space="0" w:color="auto"/>
                    <w:left w:val="none" w:sz="0" w:space="0" w:color="auto"/>
                    <w:bottom w:val="none" w:sz="0" w:space="0" w:color="auto"/>
                    <w:right w:val="none" w:sz="0" w:space="0" w:color="auto"/>
                  </w:divBdr>
                  <w:divsChild>
                    <w:div w:id="1477842085">
                      <w:marLeft w:val="0"/>
                      <w:marRight w:val="0"/>
                      <w:marTop w:val="0"/>
                      <w:marBottom w:val="0"/>
                      <w:divBdr>
                        <w:top w:val="none" w:sz="0" w:space="0" w:color="auto"/>
                        <w:left w:val="none" w:sz="0" w:space="0" w:color="auto"/>
                        <w:bottom w:val="none" w:sz="0" w:space="0" w:color="auto"/>
                        <w:right w:val="none" w:sz="0" w:space="0" w:color="auto"/>
                      </w:divBdr>
                    </w:div>
                  </w:divsChild>
                </w:div>
                <w:div w:id="849681176">
                  <w:marLeft w:val="0"/>
                  <w:marRight w:val="0"/>
                  <w:marTop w:val="0"/>
                  <w:marBottom w:val="0"/>
                  <w:divBdr>
                    <w:top w:val="none" w:sz="0" w:space="0" w:color="auto"/>
                    <w:left w:val="none" w:sz="0" w:space="0" w:color="auto"/>
                    <w:bottom w:val="none" w:sz="0" w:space="0" w:color="auto"/>
                    <w:right w:val="none" w:sz="0" w:space="0" w:color="auto"/>
                  </w:divBdr>
                  <w:divsChild>
                    <w:div w:id="908729254">
                      <w:marLeft w:val="0"/>
                      <w:marRight w:val="0"/>
                      <w:marTop w:val="0"/>
                      <w:marBottom w:val="0"/>
                      <w:divBdr>
                        <w:top w:val="none" w:sz="0" w:space="0" w:color="auto"/>
                        <w:left w:val="none" w:sz="0" w:space="0" w:color="auto"/>
                        <w:bottom w:val="none" w:sz="0" w:space="0" w:color="auto"/>
                        <w:right w:val="none" w:sz="0" w:space="0" w:color="auto"/>
                      </w:divBdr>
                    </w:div>
                  </w:divsChild>
                </w:div>
                <w:div w:id="1815876615">
                  <w:marLeft w:val="0"/>
                  <w:marRight w:val="0"/>
                  <w:marTop w:val="0"/>
                  <w:marBottom w:val="0"/>
                  <w:divBdr>
                    <w:top w:val="none" w:sz="0" w:space="0" w:color="auto"/>
                    <w:left w:val="none" w:sz="0" w:space="0" w:color="auto"/>
                    <w:bottom w:val="none" w:sz="0" w:space="0" w:color="auto"/>
                    <w:right w:val="none" w:sz="0" w:space="0" w:color="auto"/>
                  </w:divBdr>
                  <w:divsChild>
                    <w:div w:id="136648094">
                      <w:marLeft w:val="0"/>
                      <w:marRight w:val="0"/>
                      <w:marTop w:val="0"/>
                      <w:marBottom w:val="0"/>
                      <w:divBdr>
                        <w:top w:val="none" w:sz="0" w:space="0" w:color="auto"/>
                        <w:left w:val="none" w:sz="0" w:space="0" w:color="auto"/>
                        <w:bottom w:val="none" w:sz="0" w:space="0" w:color="auto"/>
                        <w:right w:val="none" w:sz="0" w:space="0" w:color="auto"/>
                      </w:divBdr>
                    </w:div>
                  </w:divsChild>
                </w:div>
                <w:div w:id="785194122">
                  <w:marLeft w:val="0"/>
                  <w:marRight w:val="0"/>
                  <w:marTop w:val="0"/>
                  <w:marBottom w:val="0"/>
                  <w:divBdr>
                    <w:top w:val="none" w:sz="0" w:space="0" w:color="auto"/>
                    <w:left w:val="none" w:sz="0" w:space="0" w:color="auto"/>
                    <w:bottom w:val="none" w:sz="0" w:space="0" w:color="auto"/>
                    <w:right w:val="none" w:sz="0" w:space="0" w:color="auto"/>
                  </w:divBdr>
                  <w:divsChild>
                    <w:div w:id="1570651231">
                      <w:marLeft w:val="0"/>
                      <w:marRight w:val="0"/>
                      <w:marTop w:val="0"/>
                      <w:marBottom w:val="0"/>
                      <w:divBdr>
                        <w:top w:val="none" w:sz="0" w:space="0" w:color="auto"/>
                        <w:left w:val="none" w:sz="0" w:space="0" w:color="auto"/>
                        <w:bottom w:val="none" w:sz="0" w:space="0" w:color="auto"/>
                        <w:right w:val="none" w:sz="0" w:space="0" w:color="auto"/>
                      </w:divBdr>
                    </w:div>
                  </w:divsChild>
                </w:div>
                <w:div w:id="1289582769">
                  <w:marLeft w:val="0"/>
                  <w:marRight w:val="0"/>
                  <w:marTop w:val="0"/>
                  <w:marBottom w:val="0"/>
                  <w:divBdr>
                    <w:top w:val="none" w:sz="0" w:space="0" w:color="auto"/>
                    <w:left w:val="none" w:sz="0" w:space="0" w:color="auto"/>
                    <w:bottom w:val="none" w:sz="0" w:space="0" w:color="auto"/>
                    <w:right w:val="none" w:sz="0" w:space="0" w:color="auto"/>
                  </w:divBdr>
                  <w:divsChild>
                    <w:div w:id="1849365711">
                      <w:marLeft w:val="0"/>
                      <w:marRight w:val="0"/>
                      <w:marTop w:val="0"/>
                      <w:marBottom w:val="0"/>
                      <w:divBdr>
                        <w:top w:val="none" w:sz="0" w:space="0" w:color="auto"/>
                        <w:left w:val="none" w:sz="0" w:space="0" w:color="auto"/>
                        <w:bottom w:val="none" w:sz="0" w:space="0" w:color="auto"/>
                        <w:right w:val="none" w:sz="0" w:space="0" w:color="auto"/>
                      </w:divBdr>
                    </w:div>
                  </w:divsChild>
                </w:div>
                <w:div w:id="1094592249">
                  <w:marLeft w:val="0"/>
                  <w:marRight w:val="0"/>
                  <w:marTop w:val="0"/>
                  <w:marBottom w:val="0"/>
                  <w:divBdr>
                    <w:top w:val="none" w:sz="0" w:space="0" w:color="auto"/>
                    <w:left w:val="none" w:sz="0" w:space="0" w:color="auto"/>
                    <w:bottom w:val="none" w:sz="0" w:space="0" w:color="auto"/>
                    <w:right w:val="none" w:sz="0" w:space="0" w:color="auto"/>
                  </w:divBdr>
                  <w:divsChild>
                    <w:div w:id="1320039916">
                      <w:marLeft w:val="0"/>
                      <w:marRight w:val="0"/>
                      <w:marTop w:val="0"/>
                      <w:marBottom w:val="0"/>
                      <w:divBdr>
                        <w:top w:val="none" w:sz="0" w:space="0" w:color="auto"/>
                        <w:left w:val="none" w:sz="0" w:space="0" w:color="auto"/>
                        <w:bottom w:val="none" w:sz="0" w:space="0" w:color="auto"/>
                        <w:right w:val="none" w:sz="0" w:space="0" w:color="auto"/>
                      </w:divBdr>
                    </w:div>
                  </w:divsChild>
                </w:div>
                <w:div w:id="2135371106">
                  <w:marLeft w:val="0"/>
                  <w:marRight w:val="0"/>
                  <w:marTop w:val="0"/>
                  <w:marBottom w:val="0"/>
                  <w:divBdr>
                    <w:top w:val="none" w:sz="0" w:space="0" w:color="auto"/>
                    <w:left w:val="none" w:sz="0" w:space="0" w:color="auto"/>
                    <w:bottom w:val="none" w:sz="0" w:space="0" w:color="auto"/>
                    <w:right w:val="none" w:sz="0" w:space="0" w:color="auto"/>
                  </w:divBdr>
                  <w:divsChild>
                    <w:div w:id="916670839">
                      <w:marLeft w:val="0"/>
                      <w:marRight w:val="0"/>
                      <w:marTop w:val="0"/>
                      <w:marBottom w:val="0"/>
                      <w:divBdr>
                        <w:top w:val="none" w:sz="0" w:space="0" w:color="auto"/>
                        <w:left w:val="none" w:sz="0" w:space="0" w:color="auto"/>
                        <w:bottom w:val="none" w:sz="0" w:space="0" w:color="auto"/>
                        <w:right w:val="none" w:sz="0" w:space="0" w:color="auto"/>
                      </w:divBdr>
                    </w:div>
                  </w:divsChild>
                </w:div>
                <w:div w:id="2068800259">
                  <w:marLeft w:val="0"/>
                  <w:marRight w:val="0"/>
                  <w:marTop w:val="0"/>
                  <w:marBottom w:val="0"/>
                  <w:divBdr>
                    <w:top w:val="none" w:sz="0" w:space="0" w:color="auto"/>
                    <w:left w:val="none" w:sz="0" w:space="0" w:color="auto"/>
                    <w:bottom w:val="none" w:sz="0" w:space="0" w:color="auto"/>
                    <w:right w:val="none" w:sz="0" w:space="0" w:color="auto"/>
                  </w:divBdr>
                  <w:divsChild>
                    <w:div w:id="448427253">
                      <w:marLeft w:val="0"/>
                      <w:marRight w:val="0"/>
                      <w:marTop w:val="0"/>
                      <w:marBottom w:val="0"/>
                      <w:divBdr>
                        <w:top w:val="none" w:sz="0" w:space="0" w:color="auto"/>
                        <w:left w:val="none" w:sz="0" w:space="0" w:color="auto"/>
                        <w:bottom w:val="none" w:sz="0" w:space="0" w:color="auto"/>
                        <w:right w:val="none" w:sz="0" w:space="0" w:color="auto"/>
                      </w:divBdr>
                    </w:div>
                  </w:divsChild>
                </w:div>
                <w:div w:id="1493717035">
                  <w:marLeft w:val="0"/>
                  <w:marRight w:val="0"/>
                  <w:marTop w:val="0"/>
                  <w:marBottom w:val="0"/>
                  <w:divBdr>
                    <w:top w:val="none" w:sz="0" w:space="0" w:color="auto"/>
                    <w:left w:val="none" w:sz="0" w:space="0" w:color="auto"/>
                    <w:bottom w:val="none" w:sz="0" w:space="0" w:color="auto"/>
                    <w:right w:val="none" w:sz="0" w:space="0" w:color="auto"/>
                  </w:divBdr>
                  <w:divsChild>
                    <w:div w:id="33628081">
                      <w:marLeft w:val="0"/>
                      <w:marRight w:val="0"/>
                      <w:marTop w:val="0"/>
                      <w:marBottom w:val="0"/>
                      <w:divBdr>
                        <w:top w:val="none" w:sz="0" w:space="0" w:color="auto"/>
                        <w:left w:val="none" w:sz="0" w:space="0" w:color="auto"/>
                        <w:bottom w:val="none" w:sz="0" w:space="0" w:color="auto"/>
                        <w:right w:val="none" w:sz="0" w:space="0" w:color="auto"/>
                      </w:divBdr>
                    </w:div>
                  </w:divsChild>
                </w:div>
                <w:div w:id="1229026743">
                  <w:marLeft w:val="0"/>
                  <w:marRight w:val="0"/>
                  <w:marTop w:val="0"/>
                  <w:marBottom w:val="0"/>
                  <w:divBdr>
                    <w:top w:val="none" w:sz="0" w:space="0" w:color="auto"/>
                    <w:left w:val="none" w:sz="0" w:space="0" w:color="auto"/>
                    <w:bottom w:val="none" w:sz="0" w:space="0" w:color="auto"/>
                    <w:right w:val="none" w:sz="0" w:space="0" w:color="auto"/>
                  </w:divBdr>
                  <w:divsChild>
                    <w:div w:id="547375344">
                      <w:marLeft w:val="0"/>
                      <w:marRight w:val="0"/>
                      <w:marTop w:val="0"/>
                      <w:marBottom w:val="0"/>
                      <w:divBdr>
                        <w:top w:val="none" w:sz="0" w:space="0" w:color="auto"/>
                        <w:left w:val="none" w:sz="0" w:space="0" w:color="auto"/>
                        <w:bottom w:val="none" w:sz="0" w:space="0" w:color="auto"/>
                        <w:right w:val="none" w:sz="0" w:space="0" w:color="auto"/>
                      </w:divBdr>
                    </w:div>
                  </w:divsChild>
                </w:div>
                <w:div w:id="135144873">
                  <w:marLeft w:val="0"/>
                  <w:marRight w:val="0"/>
                  <w:marTop w:val="0"/>
                  <w:marBottom w:val="0"/>
                  <w:divBdr>
                    <w:top w:val="none" w:sz="0" w:space="0" w:color="auto"/>
                    <w:left w:val="none" w:sz="0" w:space="0" w:color="auto"/>
                    <w:bottom w:val="none" w:sz="0" w:space="0" w:color="auto"/>
                    <w:right w:val="none" w:sz="0" w:space="0" w:color="auto"/>
                  </w:divBdr>
                  <w:divsChild>
                    <w:div w:id="97920343">
                      <w:marLeft w:val="0"/>
                      <w:marRight w:val="0"/>
                      <w:marTop w:val="0"/>
                      <w:marBottom w:val="0"/>
                      <w:divBdr>
                        <w:top w:val="none" w:sz="0" w:space="0" w:color="auto"/>
                        <w:left w:val="none" w:sz="0" w:space="0" w:color="auto"/>
                        <w:bottom w:val="none" w:sz="0" w:space="0" w:color="auto"/>
                        <w:right w:val="none" w:sz="0" w:space="0" w:color="auto"/>
                      </w:divBdr>
                    </w:div>
                  </w:divsChild>
                </w:div>
                <w:div w:id="71632178">
                  <w:marLeft w:val="0"/>
                  <w:marRight w:val="0"/>
                  <w:marTop w:val="0"/>
                  <w:marBottom w:val="0"/>
                  <w:divBdr>
                    <w:top w:val="none" w:sz="0" w:space="0" w:color="auto"/>
                    <w:left w:val="none" w:sz="0" w:space="0" w:color="auto"/>
                    <w:bottom w:val="none" w:sz="0" w:space="0" w:color="auto"/>
                    <w:right w:val="none" w:sz="0" w:space="0" w:color="auto"/>
                  </w:divBdr>
                  <w:divsChild>
                    <w:div w:id="1424373664">
                      <w:marLeft w:val="0"/>
                      <w:marRight w:val="0"/>
                      <w:marTop w:val="0"/>
                      <w:marBottom w:val="0"/>
                      <w:divBdr>
                        <w:top w:val="none" w:sz="0" w:space="0" w:color="auto"/>
                        <w:left w:val="none" w:sz="0" w:space="0" w:color="auto"/>
                        <w:bottom w:val="none" w:sz="0" w:space="0" w:color="auto"/>
                        <w:right w:val="none" w:sz="0" w:space="0" w:color="auto"/>
                      </w:divBdr>
                    </w:div>
                  </w:divsChild>
                </w:div>
                <w:div w:id="630094799">
                  <w:marLeft w:val="0"/>
                  <w:marRight w:val="0"/>
                  <w:marTop w:val="0"/>
                  <w:marBottom w:val="0"/>
                  <w:divBdr>
                    <w:top w:val="none" w:sz="0" w:space="0" w:color="auto"/>
                    <w:left w:val="none" w:sz="0" w:space="0" w:color="auto"/>
                    <w:bottom w:val="none" w:sz="0" w:space="0" w:color="auto"/>
                    <w:right w:val="none" w:sz="0" w:space="0" w:color="auto"/>
                  </w:divBdr>
                  <w:divsChild>
                    <w:div w:id="1249968809">
                      <w:marLeft w:val="0"/>
                      <w:marRight w:val="0"/>
                      <w:marTop w:val="0"/>
                      <w:marBottom w:val="0"/>
                      <w:divBdr>
                        <w:top w:val="none" w:sz="0" w:space="0" w:color="auto"/>
                        <w:left w:val="none" w:sz="0" w:space="0" w:color="auto"/>
                        <w:bottom w:val="none" w:sz="0" w:space="0" w:color="auto"/>
                        <w:right w:val="none" w:sz="0" w:space="0" w:color="auto"/>
                      </w:divBdr>
                    </w:div>
                  </w:divsChild>
                </w:div>
                <w:div w:id="611210480">
                  <w:marLeft w:val="0"/>
                  <w:marRight w:val="0"/>
                  <w:marTop w:val="0"/>
                  <w:marBottom w:val="0"/>
                  <w:divBdr>
                    <w:top w:val="none" w:sz="0" w:space="0" w:color="auto"/>
                    <w:left w:val="none" w:sz="0" w:space="0" w:color="auto"/>
                    <w:bottom w:val="none" w:sz="0" w:space="0" w:color="auto"/>
                    <w:right w:val="none" w:sz="0" w:space="0" w:color="auto"/>
                  </w:divBdr>
                  <w:divsChild>
                    <w:div w:id="1758821159">
                      <w:marLeft w:val="0"/>
                      <w:marRight w:val="0"/>
                      <w:marTop w:val="0"/>
                      <w:marBottom w:val="0"/>
                      <w:divBdr>
                        <w:top w:val="none" w:sz="0" w:space="0" w:color="auto"/>
                        <w:left w:val="none" w:sz="0" w:space="0" w:color="auto"/>
                        <w:bottom w:val="none" w:sz="0" w:space="0" w:color="auto"/>
                        <w:right w:val="none" w:sz="0" w:space="0" w:color="auto"/>
                      </w:divBdr>
                    </w:div>
                  </w:divsChild>
                </w:div>
                <w:div w:id="316035433">
                  <w:marLeft w:val="0"/>
                  <w:marRight w:val="0"/>
                  <w:marTop w:val="0"/>
                  <w:marBottom w:val="0"/>
                  <w:divBdr>
                    <w:top w:val="none" w:sz="0" w:space="0" w:color="auto"/>
                    <w:left w:val="none" w:sz="0" w:space="0" w:color="auto"/>
                    <w:bottom w:val="none" w:sz="0" w:space="0" w:color="auto"/>
                    <w:right w:val="none" w:sz="0" w:space="0" w:color="auto"/>
                  </w:divBdr>
                  <w:divsChild>
                    <w:div w:id="333726798">
                      <w:marLeft w:val="0"/>
                      <w:marRight w:val="0"/>
                      <w:marTop w:val="0"/>
                      <w:marBottom w:val="0"/>
                      <w:divBdr>
                        <w:top w:val="none" w:sz="0" w:space="0" w:color="auto"/>
                        <w:left w:val="none" w:sz="0" w:space="0" w:color="auto"/>
                        <w:bottom w:val="none" w:sz="0" w:space="0" w:color="auto"/>
                        <w:right w:val="none" w:sz="0" w:space="0" w:color="auto"/>
                      </w:divBdr>
                    </w:div>
                  </w:divsChild>
                </w:div>
                <w:div w:id="1144392069">
                  <w:marLeft w:val="0"/>
                  <w:marRight w:val="0"/>
                  <w:marTop w:val="0"/>
                  <w:marBottom w:val="0"/>
                  <w:divBdr>
                    <w:top w:val="none" w:sz="0" w:space="0" w:color="auto"/>
                    <w:left w:val="none" w:sz="0" w:space="0" w:color="auto"/>
                    <w:bottom w:val="none" w:sz="0" w:space="0" w:color="auto"/>
                    <w:right w:val="none" w:sz="0" w:space="0" w:color="auto"/>
                  </w:divBdr>
                  <w:divsChild>
                    <w:div w:id="1182474517">
                      <w:marLeft w:val="0"/>
                      <w:marRight w:val="0"/>
                      <w:marTop w:val="0"/>
                      <w:marBottom w:val="0"/>
                      <w:divBdr>
                        <w:top w:val="none" w:sz="0" w:space="0" w:color="auto"/>
                        <w:left w:val="none" w:sz="0" w:space="0" w:color="auto"/>
                        <w:bottom w:val="none" w:sz="0" w:space="0" w:color="auto"/>
                        <w:right w:val="none" w:sz="0" w:space="0" w:color="auto"/>
                      </w:divBdr>
                    </w:div>
                  </w:divsChild>
                </w:div>
                <w:div w:id="1355300404">
                  <w:marLeft w:val="0"/>
                  <w:marRight w:val="0"/>
                  <w:marTop w:val="0"/>
                  <w:marBottom w:val="0"/>
                  <w:divBdr>
                    <w:top w:val="none" w:sz="0" w:space="0" w:color="auto"/>
                    <w:left w:val="none" w:sz="0" w:space="0" w:color="auto"/>
                    <w:bottom w:val="none" w:sz="0" w:space="0" w:color="auto"/>
                    <w:right w:val="none" w:sz="0" w:space="0" w:color="auto"/>
                  </w:divBdr>
                  <w:divsChild>
                    <w:div w:id="1350567698">
                      <w:marLeft w:val="0"/>
                      <w:marRight w:val="0"/>
                      <w:marTop w:val="0"/>
                      <w:marBottom w:val="0"/>
                      <w:divBdr>
                        <w:top w:val="none" w:sz="0" w:space="0" w:color="auto"/>
                        <w:left w:val="none" w:sz="0" w:space="0" w:color="auto"/>
                        <w:bottom w:val="none" w:sz="0" w:space="0" w:color="auto"/>
                        <w:right w:val="none" w:sz="0" w:space="0" w:color="auto"/>
                      </w:divBdr>
                    </w:div>
                  </w:divsChild>
                </w:div>
                <w:div w:id="948657028">
                  <w:marLeft w:val="0"/>
                  <w:marRight w:val="0"/>
                  <w:marTop w:val="0"/>
                  <w:marBottom w:val="0"/>
                  <w:divBdr>
                    <w:top w:val="none" w:sz="0" w:space="0" w:color="auto"/>
                    <w:left w:val="none" w:sz="0" w:space="0" w:color="auto"/>
                    <w:bottom w:val="none" w:sz="0" w:space="0" w:color="auto"/>
                    <w:right w:val="none" w:sz="0" w:space="0" w:color="auto"/>
                  </w:divBdr>
                  <w:divsChild>
                    <w:div w:id="1849756511">
                      <w:marLeft w:val="0"/>
                      <w:marRight w:val="0"/>
                      <w:marTop w:val="0"/>
                      <w:marBottom w:val="0"/>
                      <w:divBdr>
                        <w:top w:val="none" w:sz="0" w:space="0" w:color="auto"/>
                        <w:left w:val="none" w:sz="0" w:space="0" w:color="auto"/>
                        <w:bottom w:val="none" w:sz="0" w:space="0" w:color="auto"/>
                        <w:right w:val="none" w:sz="0" w:space="0" w:color="auto"/>
                      </w:divBdr>
                    </w:div>
                  </w:divsChild>
                </w:div>
                <w:div w:id="1063064645">
                  <w:marLeft w:val="0"/>
                  <w:marRight w:val="0"/>
                  <w:marTop w:val="0"/>
                  <w:marBottom w:val="0"/>
                  <w:divBdr>
                    <w:top w:val="none" w:sz="0" w:space="0" w:color="auto"/>
                    <w:left w:val="none" w:sz="0" w:space="0" w:color="auto"/>
                    <w:bottom w:val="none" w:sz="0" w:space="0" w:color="auto"/>
                    <w:right w:val="none" w:sz="0" w:space="0" w:color="auto"/>
                  </w:divBdr>
                  <w:divsChild>
                    <w:div w:id="1744329806">
                      <w:marLeft w:val="0"/>
                      <w:marRight w:val="0"/>
                      <w:marTop w:val="0"/>
                      <w:marBottom w:val="0"/>
                      <w:divBdr>
                        <w:top w:val="none" w:sz="0" w:space="0" w:color="auto"/>
                        <w:left w:val="none" w:sz="0" w:space="0" w:color="auto"/>
                        <w:bottom w:val="none" w:sz="0" w:space="0" w:color="auto"/>
                        <w:right w:val="none" w:sz="0" w:space="0" w:color="auto"/>
                      </w:divBdr>
                    </w:div>
                  </w:divsChild>
                </w:div>
                <w:div w:id="436800091">
                  <w:marLeft w:val="0"/>
                  <w:marRight w:val="0"/>
                  <w:marTop w:val="0"/>
                  <w:marBottom w:val="0"/>
                  <w:divBdr>
                    <w:top w:val="none" w:sz="0" w:space="0" w:color="auto"/>
                    <w:left w:val="none" w:sz="0" w:space="0" w:color="auto"/>
                    <w:bottom w:val="none" w:sz="0" w:space="0" w:color="auto"/>
                    <w:right w:val="none" w:sz="0" w:space="0" w:color="auto"/>
                  </w:divBdr>
                  <w:divsChild>
                    <w:div w:id="683482345">
                      <w:marLeft w:val="0"/>
                      <w:marRight w:val="0"/>
                      <w:marTop w:val="0"/>
                      <w:marBottom w:val="0"/>
                      <w:divBdr>
                        <w:top w:val="none" w:sz="0" w:space="0" w:color="auto"/>
                        <w:left w:val="none" w:sz="0" w:space="0" w:color="auto"/>
                        <w:bottom w:val="none" w:sz="0" w:space="0" w:color="auto"/>
                        <w:right w:val="none" w:sz="0" w:space="0" w:color="auto"/>
                      </w:divBdr>
                    </w:div>
                  </w:divsChild>
                </w:div>
                <w:div w:id="348920815">
                  <w:marLeft w:val="0"/>
                  <w:marRight w:val="0"/>
                  <w:marTop w:val="0"/>
                  <w:marBottom w:val="0"/>
                  <w:divBdr>
                    <w:top w:val="none" w:sz="0" w:space="0" w:color="auto"/>
                    <w:left w:val="none" w:sz="0" w:space="0" w:color="auto"/>
                    <w:bottom w:val="none" w:sz="0" w:space="0" w:color="auto"/>
                    <w:right w:val="none" w:sz="0" w:space="0" w:color="auto"/>
                  </w:divBdr>
                  <w:divsChild>
                    <w:div w:id="1030185761">
                      <w:marLeft w:val="0"/>
                      <w:marRight w:val="0"/>
                      <w:marTop w:val="0"/>
                      <w:marBottom w:val="0"/>
                      <w:divBdr>
                        <w:top w:val="none" w:sz="0" w:space="0" w:color="auto"/>
                        <w:left w:val="none" w:sz="0" w:space="0" w:color="auto"/>
                        <w:bottom w:val="none" w:sz="0" w:space="0" w:color="auto"/>
                        <w:right w:val="none" w:sz="0" w:space="0" w:color="auto"/>
                      </w:divBdr>
                    </w:div>
                  </w:divsChild>
                </w:div>
                <w:div w:id="1575358123">
                  <w:marLeft w:val="0"/>
                  <w:marRight w:val="0"/>
                  <w:marTop w:val="0"/>
                  <w:marBottom w:val="0"/>
                  <w:divBdr>
                    <w:top w:val="none" w:sz="0" w:space="0" w:color="auto"/>
                    <w:left w:val="none" w:sz="0" w:space="0" w:color="auto"/>
                    <w:bottom w:val="none" w:sz="0" w:space="0" w:color="auto"/>
                    <w:right w:val="none" w:sz="0" w:space="0" w:color="auto"/>
                  </w:divBdr>
                  <w:divsChild>
                    <w:div w:id="613560426">
                      <w:marLeft w:val="0"/>
                      <w:marRight w:val="0"/>
                      <w:marTop w:val="0"/>
                      <w:marBottom w:val="0"/>
                      <w:divBdr>
                        <w:top w:val="none" w:sz="0" w:space="0" w:color="auto"/>
                        <w:left w:val="none" w:sz="0" w:space="0" w:color="auto"/>
                        <w:bottom w:val="none" w:sz="0" w:space="0" w:color="auto"/>
                        <w:right w:val="none" w:sz="0" w:space="0" w:color="auto"/>
                      </w:divBdr>
                    </w:div>
                  </w:divsChild>
                </w:div>
                <w:div w:id="726563737">
                  <w:marLeft w:val="0"/>
                  <w:marRight w:val="0"/>
                  <w:marTop w:val="0"/>
                  <w:marBottom w:val="0"/>
                  <w:divBdr>
                    <w:top w:val="none" w:sz="0" w:space="0" w:color="auto"/>
                    <w:left w:val="none" w:sz="0" w:space="0" w:color="auto"/>
                    <w:bottom w:val="none" w:sz="0" w:space="0" w:color="auto"/>
                    <w:right w:val="none" w:sz="0" w:space="0" w:color="auto"/>
                  </w:divBdr>
                  <w:divsChild>
                    <w:div w:id="1091976604">
                      <w:marLeft w:val="0"/>
                      <w:marRight w:val="0"/>
                      <w:marTop w:val="0"/>
                      <w:marBottom w:val="0"/>
                      <w:divBdr>
                        <w:top w:val="none" w:sz="0" w:space="0" w:color="auto"/>
                        <w:left w:val="none" w:sz="0" w:space="0" w:color="auto"/>
                        <w:bottom w:val="none" w:sz="0" w:space="0" w:color="auto"/>
                        <w:right w:val="none" w:sz="0" w:space="0" w:color="auto"/>
                      </w:divBdr>
                    </w:div>
                  </w:divsChild>
                </w:div>
                <w:div w:id="850602101">
                  <w:marLeft w:val="0"/>
                  <w:marRight w:val="0"/>
                  <w:marTop w:val="0"/>
                  <w:marBottom w:val="0"/>
                  <w:divBdr>
                    <w:top w:val="none" w:sz="0" w:space="0" w:color="auto"/>
                    <w:left w:val="none" w:sz="0" w:space="0" w:color="auto"/>
                    <w:bottom w:val="none" w:sz="0" w:space="0" w:color="auto"/>
                    <w:right w:val="none" w:sz="0" w:space="0" w:color="auto"/>
                  </w:divBdr>
                  <w:divsChild>
                    <w:div w:id="1439374676">
                      <w:marLeft w:val="0"/>
                      <w:marRight w:val="0"/>
                      <w:marTop w:val="0"/>
                      <w:marBottom w:val="0"/>
                      <w:divBdr>
                        <w:top w:val="none" w:sz="0" w:space="0" w:color="auto"/>
                        <w:left w:val="none" w:sz="0" w:space="0" w:color="auto"/>
                        <w:bottom w:val="none" w:sz="0" w:space="0" w:color="auto"/>
                        <w:right w:val="none" w:sz="0" w:space="0" w:color="auto"/>
                      </w:divBdr>
                    </w:div>
                  </w:divsChild>
                </w:div>
                <w:div w:id="176429106">
                  <w:marLeft w:val="0"/>
                  <w:marRight w:val="0"/>
                  <w:marTop w:val="0"/>
                  <w:marBottom w:val="0"/>
                  <w:divBdr>
                    <w:top w:val="none" w:sz="0" w:space="0" w:color="auto"/>
                    <w:left w:val="none" w:sz="0" w:space="0" w:color="auto"/>
                    <w:bottom w:val="none" w:sz="0" w:space="0" w:color="auto"/>
                    <w:right w:val="none" w:sz="0" w:space="0" w:color="auto"/>
                  </w:divBdr>
                  <w:divsChild>
                    <w:div w:id="830826854">
                      <w:marLeft w:val="0"/>
                      <w:marRight w:val="0"/>
                      <w:marTop w:val="0"/>
                      <w:marBottom w:val="0"/>
                      <w:divBdr>
                        <w:top w:val="none" w:sz="0" w:space="0" w:color="auto"/>
                        <w:left w:val="none" w:sz="0" w:space="0" w:color="auto"/>
                        <w:bottom w:val="none" w:sz="0" w:space="0" w:color="auto"/>
                        <w:right w:val="none" w:sz="0" w:space="0" w:color="auto"/>
                      </w:divBdr>
                    </w:div>
                  </w:divsChild>
                </w:div>
                <w:div w:id="1253198216">
                  <w:marLeft w:val="0"/>
                  <w:marRight w:val="0"/>
                  <w:marTop w:val="0"/>
                  <w:marBottom w:val="0"/>
                  <w:divBdr>
                    <w:top w:val="none" w:sz="0" w:space="0" w:color="auto"/>
                    <w:left w:val="none" w:sz="0" w:space="0" w:color="auto"/>
                    <w:bottom w:val="none" w:sz="0" w:space="0" w:color="auto"/>
                    <w:right w:val="none" w:sz="0" w:space="0" w:color="auto"/>
                  </w:divBdr>
                  <w:divsChild>
                    <w:div w:id="905723200">
                      <w:marLeft w:val="0"/>
                      <w:marRight w:val="0"/>
                      <w:marTop w:val="0"/>
                      <w:marBottom w:val="0"/>
                      <w:divBdr>
                        <w:top w:val="none" w:sz="0" w:space="0" w:color="auto"/>
                        <w:left w:val="none" w:sz="0" w:space="0" w:color="auto"/>
                        <w:bottom w:val="none" w:sz="0" w:space="0" w:color="auto"/>
                        <w:right w:val="none" w:sz="0" w:space="0" w:color="auto"/>
                      </w:divBdr>
                    </w:div>
                  </w:divsChild>
                </w:div>
                <w:div w:id="415592658">
                  <w:marLeft w:val="0"/>
                  <w:marRight w:val="0"/>
                  <w:marTop w:val="0"/>
                  <w:marBottom w:val="0"/>
                  <w:divBdr>
                    <w:top w:val="none" w:sz="0" w:space="0" w:color="auto"/>
                    <w:left w:val="none" w:sz="0" w:space="0" w:color="auto"/>
                    <w:bottom w:val="none" w:sz="0" w:space="0" w:color="auto"/>
                    <w:right w:val="none" w:sz="0" w:space="0" w:color="auto"/>
                  </w:divBdr>
                  <w:divsChild>
                    <w:div w:id="354234682">
                      <w:marLeft w:val="0"/>
                      <w:marRight w:val="0"/>
                      <w:marTop w:val="0"/>
                      <w:marBottom w:val="0"/>
                      <w:divBdr>
                        <w:top w:val="none" w:sz="0" w:space="0" w:color="auto"/>
                        <w:left w:val="none" w:sz="0" w:space="0" w:color="auto"/>
                        <w:bottom w:val="none" w:sz="0" w:space="0" w:color="auto"/>
                        <w:right w:val="none" w:sz="0" w:space="0" w:color="auto"/>
                      </w:divBdr>
                    </w:div>
                  </w:divsChild>
                </w:div>
                <w:div w:id="1286086534">
                  <w:marLeft w:val="0"/>
                  <w:marRight w:val="0"/>
                  <w:marTop w:val="0"/>
                  <w:marBottom w:val="0"/>
                  <w:divBdr>
                    <w:top w:val="none" w:sz="0" w:space="0" w:color="auto"/>
                    <w:left w:val="none" w:sz="0" w:space="0" w:color="auto"/>
                    <w:bottom w:val="none" w:sz="0" w:space="0" w:color="auto"/>
                    <w:right w:val="none" w:sz="0" w:space="0" w:color="auto"/>
                  </w:divBdr>
                  <w:divsChild>
                    <w:div w:id="1444110852">
                      <w:marLeft w:val="0"/>
                      <w:marRight w:val="0"/>
                      <w:marTop w:val="0"/>
                      <w:marBottom w:val="0"/>
                      <w:divBdr>
                        <w:top w:val="none" w:sz="0" w:space="0" w:color="auto"/>
                        <w:left w:val="none" w:sz="0" w:space="0" w:color="auto"/>
                        <w:bottom w:val="none" w:sz="0" w:space="0" w:color="auto"/>
                        <w:right w:val="none" w:sz="0" w:space="0" w:color="auto"/>
                      </w:divBdr>
                    </w:div>
                  </w:divsChild>
                </w:div>
                <w:div w:id="909389376">
                  <w:marLeft w:val="0"/>
                  <w:marRight w:val="0"/>
                  <w:marTop w:val="0"/>
                  <w:marBottom w:val="0"/>
                  <w:divBdr>
                    <w:top w:val="none" w:sz="0" w:space="0" w:color="auto"/>
                    <w:left w:val="none" w:sz="0" w:space="0" w:color="auto"/>
                    <w:bottom w:val="none" w:sz="0" w:space="0" w:color="auto"/>
                    <w:right w:val="none" w:sz="0" w:space="0" w:color="auto"/>
                  </w:divBdr>
                  <w:divsChild>
                    <w:div w:id="1576861901">
                      <w:marLeft w:val="0"/>
                      <w:marRight w:val="0"/>
                      <w:marTop w:val="0"/>
                      <w:marBottom w:val="0"/>
                      <w:divBdr>
                        <w:top w:val="none" w:sz="0" w:space="0" w:color="auto"/>
                        <w:left w:val="none" w:sz="0" w:space="0" w:color="auto"/>
                        <w:bottom w:val="none" w:sz="0" w:space="0" w:color="auto"/>
                        <w:right w:val="none" w:sz="0" w:space="0" w:color="auto"/>
                      </w:divBdr>
                    </w:div>
                  </w:divsChild>
                </w:div>
                <w:div w:id="1346130105">
                  <w:marLeft w:val="0"/>
                  <w:marRight w:val="0"/>
                  <w:marTop w:val="0"/>
                  <w:marBottom w:val="0"/>
                  <w:divBdr>
                    <w:top w:val="none" w:sz="0" w:space="0" w:color="auto"/>
                    <w:left w:val="none" w:sz="0" w:space="0" w:color="auto"/>
                    <w:bottom w:val="none" w:sz="0" w:space="0" w:color="auto"/>
                    <w:right w:val="none" w:sz="0" w:space="0" w:color="auto"/>
                  </w:divBdr>
                  <w:divsChild>
                    <w:div w:id="1527979936">
                      <w:marLeft w:val="0"/>
                      <w:marRight w:val="0"/>
                      <w:marTop w:val="0"/>
                      <w:marBottom w:val="0"/>
                      <w:divBdr>
                        <w:top w:val="none" w:sz="0" w:space="0" w:color="auto"/>
                        <w:left w:val="none" w:sz="0" w:space="0" w:color="auto"/>
                        <w:bottom w:val="none" w:sz="0" w:space="0" w:color="auto"/>
                        <w:right w:val="none" w:sz="0" w:space="0" w:color="auto"/>
                      </w:divBdr>
                    </w:div>
                  </w:divsChild>
                </w:div>
                <w:div w:id="1644892785">
                  <w:marLeft w:val="0"/>
                  <w:marRight w:val="0"/>
                  <w:marTop w:val="0"/>
                  <w:marBottom w:val="0"/>
                  <w:divBdr>
                    <w:top w:val="none" w:sz="0" w:space="0" w:color="auto"/>
                    <w:left w:val="none" w:sz="0" w:space="0" w:color="auto"/>
                    <w:bottom w:val="none" w:sz="0" w:space="0" w:color="auto"/>
                    <w:right w:val="none" w:sz="0" w:space="0" w:color="auto"/>
                  </w:divBdr>
                  <w:divsChild>
                    <w:div w:id="1532231933">
                      <w:marLeft w:val="0"/>
                      <w:marRight w:val="0"/>
                      <w:marTop w:val="0"/>
                      <w:marBottom w:val="0"/>
                      <w:divBdr>
                        <w:top w:val="none" w:sz="0" w:space="0" w:color="auto"/>
                        <w:left w:val="none" w:sz="0" w:space="0" w:color="auto"/>
                        <w:bottom w:val="none" w:sz="0" w:space="0" w:color="auto"/>
                        <w:right w:val="none" w:sz="0" w:space="0" w:color="auto"/>
                      </w:divBdr>
                    </w:div>
                  </w:divsChild>
                </w:div>
                <w:div w:id="1016467252">
                  <w:marLeft w:val="0"/>
                  <w:marRight w:val="0"/>
                  <w:marTop w:val="0"/>
                  <w:marBottom w:val="0"/>
                  <w:divBdr>
                    <w:top w:val="none" w:sz="0" w:space="0" w:color="auto"/>
                    <w:left w:val="none" w:sz="0" w:space="0" w:color="auto"/>
                    <w:bottom w:val="none" w:sz="0" w:space="0" w:color="auto"/>
                    <w:right w:val="none" w:sz="0" w:space="0" w:color="auto"/>
                  </w:divBdr>
                  <w:divsChild>
                    <w:div w:id="2029526263">
                      <w:marLeft w:val="0"/>
                      <w:marRight w:val="0"/>
                      <w:marTop w:val="0"/>
                      <w:marBottom w:val="0"/>
                      <w:divBdr>
                        <w:top w:val="none" w:sz="0" w:space="0" w:color="auto"/>
                        <w:left w:val="none" w:sz="0" w:space="0" w:color="auto"/>
                        <w:bottom w:val="none" w:sz="0" w:space="0" w:color="auto"/>
                        <w:right w:val="none" w:sz="0" w:space="0" w:color="auto"/>
                      </w:divBdr>
                    </w:div>
                  </w:divsChild>
                </w:div>
                <w:div w:id="1739938133">
                  <w:marLeft w:val="0"/>
                  <w:marRight w:val="0"/>
                  <w:marTop w:val="0"/>
                  <w:marBottom w:val="0"/>
                  <w:divBdr>
                    <w:top w:val="none" w:sz="0" w:space="0" w:color="auto"/>
                    <w:left w:val="none" w:sz="0" w:space="0" w:color="auto"/>
                    <w:bottom w:val="none" w:sz="0" w:space="0" w:color="auto"/>
                    <w:right w:val="none" w:sz="0" w:space="0" w:color="auto"/>
                  </w:divBdr>
                  <w:divsChild>
                    <w:div w:id="1218980856">
                      <w:marLeft w:val="0"/>
                      <w:marRight w:val="0"/>
                      <w:marTop w:val="0"/>
                      <w:marBottom w:val="0"/>
                      <w:divBdr>
                        <w:top w:val="none" w:sz="0" w:space="0" w:color="auto"/>
                        <w:left w:val="none" w:sz="0" w:space="0" w:color="auto"/>
                        <w:bottom w:val="none" w:sz="0" w:space="0" w:color="auto"/>
                        <w:right w:val="none" w:sz="0" w:space="0" w:color="auto"/>
                      </w:divBdr>
                    </w:div>
                  </w:divsChild>
                </w:div>
                <w:div w:id="566378359">
                  <w:marLeft w:val="0"/>
                  <w:marRight w:val="0"/>
                  <w:marTop w:val="0"/>
                  <w:marBottom w:val="0"/>
                  <w:divBdr>
                    <w:top w:val="none" w:sz="0" w:space="0" w:color="auto"/>
                    <w:left w:val="none" w:sz="0" w:space="0" w:color="auto"/>
                    <w:bottom w:val="none" w:sz="0" w:space="0" w:color="auto"/>
                    <w:right w:val="none" w:sz="0" w:space="0" w:color="auto"/>
                  </w:divBdr>
                  <w:divsChild>
                    <w:div w:id="1034889463">
                      <w:marLeft w:val="0"/>
                      <w:marRight w:val="0"/>
                      <w:marTop w:val="0"/>
                      <w:marBottom w:val="0"/>
                      <w:divBdr>
                        <w:top w:val="none" w:sz="0" w:space="0" w:color="auto"/>
                        <w:left w:val="none" w:sz="0" w:space="0" w:color="auto"/>
                        <w:bottom w:val="none" w:sz="0" w:space="0" w:color="auto"/>
                        <w:right w:val="none" w:sz="0" w:space="0" w:color="auto"/>
                      </w:divBdr>
                    </w:div>
                  </w:divsChild>
                </w:div>
                <w:div w:id="746849333">
                  <w:marLeft w:val="0"/>
                  <w:marRight w:val="0"/>
                  <w:marTop w:val="0"/>
                  <w:marBottom w:val="0"/>
                  <w:divBdr>
                    <w:top w:val="none" w:sz="0" w:space="0" w:color="auto"/>
                    <w:left w:val="none" w:sz="0" w:space="0" w:color="auto"/>
                    <w:bottom w:val="none" w:sz="0" w:space="0" w:color="auto"/>
                    <w:right w:val="none" w:sz="0" w:space="0" w:color="auto"/>
                  </w:divBdr>
                  <w:divsChild>
                    <w:div w:id="1429891371">
                      <w:marLeft w:val="0"/>
                      <w:marRight w:val="0"/>
                      <w:marTop w:val="0"/>
                      <w:marBottom w:val="0"/>
                      <w:divBdr>
                        <w:top w:val="none" w:sz="0" w:space="0" w:color="auto"/>
                        <w:left w:val="none" w:sz="0" w:space="0" w:color="auto"/>
                        <w:bottom w:val="none" w:sz="0" w:space="0" w:color="auto"/>
                        <w:right w:val="none" w:sz="0" w:space="0" w:color="auto"/>
                      </w:divBdr>
                    </w:div>
                  </w:divsChild>
                </w:div>
                <w:div w:id="439036169">
                  <w:marLeft w:val="0"/>
                  <w:marRight w:val="0"/>
                  <w:marTop w:val="0"/>
                  <w:marBottom w:val="0"/>
                  <w:divBdr>
                    <w:top w:val="none" w:sz="0" w:space="0" w:color="auto"/>
                    <w:left w:val="none" w:sz="0" w:space="0" w:color="auto"/>
                    <w:bottom w:val="none" w:sz="0" w:space="0" w:color="auto"/>
                    <w:right w:val="none" w:sz="0" w:space="0" w:color="auto"/>
                  </w:divBdr>
                  <w:divsChild>
                    <w:div w:id="1832670955">
                      <w:marLeft w:val="0"/>
                      <w:marRight w:val="0"/>
                      <w:marTop w:val="0"/>
                      <w:marBottom w:val="0"/>
                      <w:divBdr>
                        <w:top w:val="none" w:sz="0" w:space="0" w:color="auto"/>
                        <w:left w:val="none" w:sz="0" w:space="0" w:color="auto"/>
                        <w:bottom w:val="none" w:sz="0" w:space="0" w:color="auto"/>
                        <w:right w:val="none" w:sz="0" w:space="0" w:color="auto"/>
                      </w:divBdr>
                    </w:div>
                  </w:divsChild>
                </w:div>
                <w:div w:id="612522308">
                  <w:marLeft w:val="0"/>
                  <w:marRight w:val="0"/>
                  <w:marTop w:val="0"/>
                  <w:marBottom w:val="0"/>
                  <w:divBdr>
                    <w:top w:val="none" w:sz="0" w:space="0" w:color="auto"/>
                    <w:left w:val="none" w:sz="0" w:space="0" w:color="auto"/>
                    <w:bottom w:val="none" w:sz="0" w:space="0" w:color="auto"/>
                    <w:right w:val="none" w:sz="0" w:space="0" w:color="auto"/>
                  </w:divBdr>
                  <w:divsChild>
                    <w:div w:id="1401059811">
                      <w:marLeft w:val="0"/>
                      <w:marRight w:val="0"/>
                      <w:marTop w:val="0"/>
                      <w:marBottom w:val="0"/>
                      <w:divBdr>
                        <w:top w:val="none" w:sz="0" w:space="0" w:color="auto"/>
                        <w:left w:val="none" w:sz="0" w:space="0" w:color="auto"/>
                        <w:bottom w:val="none" w:sz="0" w:space="0" w:color="auto"/>
                        <w:right w:val="none" w:sz="0" w:space="0" w:color="auto"/>
                      </w:divBdr>
                    </w:div>
                  </w:divsChild>
                </w:div>
                <w:div w:id="614410628">
                  <w:marLeft w:val="0"/>
                  <w:marRight w:val="0"/>
                  <w:marTop w:val="0"/>
                  <w:marBottom w:val="0"/>
                  <w:divBdr>
                    <w:top w:val="none" w:sz="0" w:space="0" w:color="auto"/>
                    <w:left w:val="none" w:sz="0" w:space="0" w:color="auto"/>
                    <w:bottom w:val="none" w:sz="0" w:space="0" w:color="auto"/>
                    <w:right w:val="none" w:sz="0" w:space="0" w:color="auto"/>
                  </w:divBdr>
                  <w:divsChild>
                    <w:div w:id="726028314">
                      <w:marLeft w:val="0"/>
                      <w:marRight w:val="0"/>
                      <w:marTop w:val="0"/>
                      <w:marBottom w:val="0"/>
                      <w:divBdr>
                        <w:top w:val="none" w:sz="0" w:space="0" w:color="auto"/>
                        <w:left w:val="none" w:sz="0" w:space="0" w:color="auto"/>
                        <w:bottom w:val="none" w:sz="0" w:space="0" w:color="auto"/>
                        <w:right w:val="none" w:sz="0" w:space="0" w:color="auto"/>
                      </w:divBdr>
                    </w:div>
                  </w:divsChild>
                </w:div>
                <w:div w:id="1049037553">
                  <w:marLeft w:val="0"/>
                  <w:marRight w:val="0"/>
                  <w:marTop w:val="0"/>
                  <w:marBottom w:val="0"/>
                  <w:divBdr>
                    <w:top w:val="none" w:sz="0" w:space="0" w:color="auto"/>
                    <w:left w:val="none" w:sz="0" w:space="0" w:color="auto"/>
                    <w:bottom w:val="none" w:sz="0" w:space="0" w:color="auto"/>
                    <w:right w:val="none" w:sz="0" w:space="0" w:color="auto"/>
                  </w:divBdr>
                  <w:divsChild>
                    <w:div w:id="833952061">
                      <w:marLeft w:val="0"/>
                      <w:marRight w:val="0"/>
                      <w:marTop w:val="0"/>
                      <w:marBottom w:val="0"/>
                      <w:divBdr>
                        <w:top w:val="none" w:sz="0" w:space="0" w:color="auto"/>
                        <w:left w:val="none" w:sz="0" w:space="0" w:color="auto"/>
                        <w:bottom w:val="none" w:sz="0" w:space="0" w:color="auto"/>
                        <w:right w:val="none" w:sz="0" w:space="0" w:color="auto"/>
                      </w:divBdr>
                    </w:div>
                  </w:divsChild>
                </w:div>
                <w:div w:id="1927835779">
                  <w:marLeft w:val="0"/>
                  <w:marRight w:val="0"/>
                  <w:marTop w:val="0"/>
                  <w:marBottom w:val="0"/>
                  <w:divBdr>
                    <w:top w:val="none" w:sz="0" w:space="0" w:color="auto"/>
                    <w:left w:val="none" w:sz="0" w:space="0" w:color="auto"/>
                    <w:bottom w:val="none" w:sz="0" w:space="0" w:color="auto"/>
                    <w:right w:val="none" w:sz="0" w:space="0" w:color="auto"/>
                  </w:divBdr>
                  <w:divsChild>
                    <w:div w:id="1442844923">
                      <w:marLeft w:val="0"/>
                      <w:marRight w:val="0"/>
                      <w:marTop w:val="0"/>
                      <w:marBottom w:val="0"/>
                      <w:divBdr>
                        <w:top w:val="none" w:sz="0" w:space="0" w:color="auto"/>
                        <w:left w:val="none" w:sz="0" w:space="0" w:color="auto"/>
                        <w:bottom w:val="none" w:sz="0" w:space="0" w:color="auto"/>
                        <w:right w:val="none" w:sz="0" w:space="0" w:color="auto"/>
                      </w:divBdr>
                    </w:div>
                  </w:divsChild>
                </w:div>
                <w:div w:id="471213780">
                  <w:marLeft w:val="0"/>
                  <w:marRight w:val="0"/>
                  <w:marTop w:val="0"/>
                  <w:marBottom w:val="0"/>
                  <w:divBdr>
                    <w:top w:val="none" w:sz="0" w:space="0" w:color="auto"/>
                    <w:left w:val="none" w:sz="0" w:space="0" w:color="auto"/>
                    <w:bottom w:val="none" w:sz="0" w:space="0" w:color="auto"/>
                    <w:right w:val="none" w:sz="0" w:space="0" w:color="auto"/>
                  </w:divBdr>
                  <w:divsChild>
                    <w:div w:id="99647411">
                      <w:marLeft w:val="0"/>
                      <w:marRight w:val="0"/>
                      <w:marTop w:val="0"/>
                      <w:marBottom w:val="0"/>
                      <w:divBdr>
                        <w:top w:val="none" w:sz="0" w:space="0" w:color="auto"/>
                        <w:left w:val="none" w:sz="0" w:space="0" w:color="auto"/>
                        <w:bottom w:val="none" w:sz="0" w:space="0" w:color="auto"/>
                        <w:right w:val="none" w:sz="0" w:space="0" w:color="auto"/>
                      </w:divBdr>
                    </w:div>
                  </w:divsChild>
                </w:div>
                <w:div w:id="1604415966">
                  <w:marLeft w:val="0"/>
                  <w:marRight w:val="0"/>
                  <w:marTop w:val="0"/>
                  <w:marBottom w:val="0"/>
                  <w:divBdr>
                    <w:top w:val="none" w:sz="0" w:space="0" w:color="auto"/>
                    <w:left w:val="none" w:sz="0" w:space="0" w:color="auto"/>
                    <w:bottom w:val="none" w:sz="0" w:space="0" w:color="auto"/>
                    <w:right w:val="none" w:sz="0" w:space="0" w:color="auto"/>
                  </w:divBdr>
                  <w:divsChild>
                    <w:div w:id="446896576">
                      <w:marLeft w:val="0"/>
                      <w:marRight w:val="0"/>
                      <w:marTop w:val="0"/>
                      <w:marBottom w:val="0"/>
                      <w:divBdr>
                        <w:top w:val="none" w:sz="0" w:space="0" w:color="auto"/>
                        <w:left w:val="none" w:sz="0" w:space="0" w:color="auto"/>
                        <w:bottom w:val="none" w:sz="0" w:space="0" w:color="auto"/>
                        <w:right w:val="none" w:sz="0" w:space="0" w:color="auto"/>
                      </w:divBdr>
                    </w:div>
                  </w:divsChild>
                </w:div>
                <w:div w:id="1032413834">
                  <w:marLeft w:val="0"/>
                  <w:marRight w:val="0"/>
                  <w:marTop w:val="0"/>
                  <w:marBottom w:val="0"/>
                  <w:divBdr>
                    <w:top w:val="none" w:sz="0" w:space="0" w:color="auto"/>
                    <w:left w:val="none" w:sz="0" w:space="0" w:color="auto"/>
                    <w:bottom w:val="none" w:sz="0" w:space="0" w:color="auto"/>
                    <w:right w:val="none" w:sz="0" w:space="0" w:color="auto"/>
                  </w:divBdr>
                  <w:divsChild>
                    <w:div w:id="1777286483">
                      <w:marLeft w:val="0"/>
                      <w:marRight w:val="0"/>
                      <w:marTop w:val="0"/>
                      <w:marBottom w:val="0"/>
                      <w:divBdr>
                        <w:top w:val="none" w:sz="0" w:space="0" w:color="auto"/>
                        <w:left w:val="none" w:sz="0" w:space="0" w:color="auto"/>
                        <w:bottom w:val="none" w:sz="0" w:space="0" w:color="auto"/>
                        <w:right w:val="none" w:sz="0" w:space="0" w:color="auto"/>
                      </w:divBdr>
                    </w:div>
                  </w:divsChild>
                </w:div>
                <w:div w:id="365107949">
                  <w:marLeft w:val="0"/>
                  <w:marRight w:val="0"/>
                  <w:marTop w:val="0"/>
                  <w:marBottom w:val="0"/>
                  <w:divBdr>
                    <w:top w:val="none" w:sz="0" w:space="0" w:color="auto"/>
                    <w:left w:val="none" w:sz="0" w:space="0" w:color="auto"/>
                    <w:bottom w:val="none" w:sz="0" w:space="0" w:color="auto"/>
                    <w:right w:val="none" w:sz="0" w:space="0" w:color="auto"/>
                  </w:divBdr>
                  <w:divsChild>
                    <w:div w:id="1865358582">
                      <w:marLeft w:val="0"/>
                      <w:marRight w:val="0"/>
                      <w:marTop w:val="0"/>
                      <w:marBottom w:val="0"/>
                      <w:divBdr>
                        <w:top w:val="none" w:sz="0" w:space="0" w:color="auto"/>
                        <w:left w:val="none" w:sz="0" w:space="0" w:color="auto"/>
                        <w:bottom w:val="none" w:sz="0" w:space="0" w:color="auto"/>
                        <w:right w:val="none" w:sz="0" w:space="0" w:color="auto"/>
                      </w:divBdr>
                    </w:div>
                  </w:divsChild>
                </w:div>
                <w:div w:id="418018496">
                  <w:marLeft w:val="0"/>
                  <w:marRight w:val="0"/>
                  <w:marTop w:val="0"/>
                  <w:marBottom w:val="0"/>
                  <w:divBdr>
                    <w:top w:val="none" w:sz="0" w:space="0" w:color="auto"/>
                    <w:left w:val="none" w:sz="0" w:space="0" w:color="auto"/>
                    <w:bottom w:val="none" w:sz="0" w:space="0" w:color="auto"/>
                    <w:right w:val="none" w:sz="0" w:space="0" w:color="auto"/>
                  </w:divBdr>
                  <w:divsChild>
                    <w:div w:id="2007829128">
                      <w:marLeft w:val="0"/>
                      <w:marRight w:val="0"/>
                      <w:marTop w:val="0"/>
                      <w:marBottom w:val="0"/>
                      <w:divBdr>
                        <w:top w:val="none" w:sz="0" w:space="0" w:color="auto"/>
                        <w:left w:val="none" w:sz="0" w:space="0" w:color="auto"/>
                        <w:bottom w:val="none" w:sz="0" w:space="0" w:color="auto"/>
                        <w:right w:val="none" w:sz="0" w:space="0" w:color="auto"/>
                      </w:divBdr>
                    </w:div>
                  </w:divsChild>
                </w:div>
                <w:div w:id="1207375244">
                  <w:marLeft w:val="0"/>
                  <w:marRight w:val="0"/>
                  <w:marTop w:val="0"/>
                  <w:marBottom w:val="0"/>
                  <w:divBdr>
                    <w:top w:val="none" w:sz="0" w:space="0" w:color="auto"/>
                    <w:left w:val="none" w:sz="0" w:space="0" w:color="auto"/>
                    <w:bottom w:val="none" w:sz="0" w:space="0" w:color="auto"/>
                    <w:right w:val="none" w:sz="0" w:space="0" w:color="auto"/>
                  </w:divBdr>
                  <w:divsChild>
                    <w:div w:id="112217699">
                      <w:marLeft w:val="0"/>
                      <w:marRight w:val="0"/>
                      <w:marTop w:val="0"/>
                      <w:marBottom w:val="0"/>
                      <w:divBdr>
                        <w:top w:val="none" w:sz="0" w:space="0" w:color="auto"/>
                        <w:left w:val="none" w:sz="0" w:space="0" w:color="auto"/>
                        <w:bottom w:val="none" w:sz="0" w:space="0" w:color="auto"/>
                        <w:right w:val="none" w:sz="0" w:space="0" w:color="auto"/>
                      </w:divBdr>
                    </w:div>
                  </w:divsChild>
                </w:div>
                <w:div w:id="1157184359">
                  <w:marLeft w:val="0"/>
                  <w:marRight w:val="0"/>
                  <w:marTop w:val="0"/>
                  <w:marBottom w:val="0"/>
                  <w:divBdr>
                    <w:top w:val="none" w:sz="0" w:space="0" w:color="auto"/>
                    <w:left w:val="none" w:sz="0" w:space="0" w:color="auto"/>
                    <w:bottom w:val="none" w:sz="0" w:space="0" w:color="auto"/>
                    <w:right w:val="none" w:sz="0" w:space="0" w:color="auto"/>
                  </w:divBdr>
                  <w:divsChild>
                    <w:div w:id="986788896">
                      <w:marLeft w:val="0"/>
                      <w:marRight w:val="0"/>
                      <w:marTop w:val="0"/>
                      <w:marBottom w:val="0"/>
                      <w:divBdr>
                        <w:top w:val="none" w:sz="0" w:space="0" w:color="auto"/>
                        <w:left w:val="none" w:sz="0" w:space="0" w:color="auto"/>
                        <w:bottom w:val="none" w:sz="0" w:space="0" w:color="auto"/>
                        <w:right w:val="none" w:sz="0" w:space="0" w:color="auto"/>
                      </w:divBdr>
                    </w:div>
                  </w:divsChild>
                </w:div>
                <w:div w:id="1337727297">
                  <w:marLeft w:val="0"/>
                  <w:marRight w:val="0"/>
                  <w:marTop w:val="0"/>
                  <w:marBottom w:val="0"/>
                  <w:divBdr>
                    <w:top w:val="none" w:sz="0" w:space="0" w:color="auto"/>
                    <w:left w:val="none" w:sz="0" w:space="0" w:color="auto"/>
                    <w:bottom w:val="none" w:sz="0" w:space="0" w:color="auto"/>
                    <w:right w:val="none" w:sz="0" w:space="0" w:color="auto"/>
                  </w:divBdr>
                  <w:divsChild>
                    <w:div w:id="1835800066">
                      <w:marLeft w:val="0"/>
                      <w:marRight w:val="0"/>
                      <w:marTop w:val="0"/>
                      <w:marBottom w:val="0"/>
                      <w:divBdr>
                        <w:top w:val="none" w:sz="0" w:space="0" w:color="auto"/>
                        <w:left w:val="none" w:sz="0" w:space="0" w:color="auto"/>
                        <w:bottom w:val="none" w:sz="0" w:space="0" w:color="auto"/>
                        <w:right w:val="none" w:sz="0" w:space="0" w:color="auto"/>
                      </w:divBdr>
                    </w:div>
                  </w:divsChild>
                </w:div>
                <w:div w:id="1673996277">
                  <w:marLeft w:val="0"/>
                  <w:marRight w:val="0"/>
                  <w:marTop w:val="0"/>
                  <w:marBottom w:val="0"/>
                  <w:divBdr>
                    <w:top w:val="none" w:sz="0" w:space="0" w:color="auto"/>
                    <w:left w:val="none" w:sz="0" w:space="0" w:color="auto"/>
                    <w:bottom w:val="none" w:sz="0" w:space="0" w:color="auto"/>
                    <w:right w:val="none" w:sz="0" w:space="0" w:color="auto"/>
                  </w:divBdr>
                  <w:divsChild>
                    <w:div w:id="1687903234">
                      <w:marLeft w:val="0"/>
                      <w:marRight w:val="0"/>
                      <w:marTop w:val="0"/>
                      <w:marBottom w:val="0"/>
                      <w:divBdr>
                        <w:top w:val="none" w:sz="0" w:space="0" w:color="auto"/>
                        <w:left w:val="none" w:sz="0" w:space="0" w:color="auto"/>
                        <w:bottom w:val="none" w:sz="0" w:space="0" w:color="auto"/>
                        <w:right w:val="none" w:sz="0" w:space="0" w:color="auto"/>
                      </w:divBdr>
                    </w:div>
                  </w:divsChild>
                </w:div>
                <w:div w:id="927227703">
                  <w:marLeft w:val="0"/>
                  <w:marRight w:val="0"/>
                  <w:marTop w:val="0"/>
                  <w:marBottom w:val="0"/>
                  <w:divBdr>
                    <w:top w:val="none" w:sz="0" w:space="0" w:color="auto"/>
                    <w:left w:val="none" w:sz="0" w:space="0" w:color="auto"/>
                    <w:bottom w:val="none" w:sz="0" w:space="0" w:color="auto"/>
                    <w:right w:val="none" w:sz="0" w:space="0" w:color="auto"/>
                  </w:divBdr>
                  <w:divsChild>
                    <w:div w:id="43264168">
                      <w:marLeft w:val="0"/>
                      <w:marRight w:val="0"/>
                      <w:marTop w:val="0"/>
                      <w:marBottom w:val="0"/>
                      <w:divBdr>
                        <w:top w:val="none" w:sz="0" w:space="0" w:color="auto"/>
                        <w:left w:val="none" w:sz="0" w:space="0" w:color="auto"/>
                        <w:bottom w:val="none" w:sz="0" w:space="0" w:color="auto"/>
                        <w:right w:val="none" w:sz="0" w:space="0" w:color="auto"/>
                      </w:divBdr>
                    </w:div>
                  </w:divsChild>
                </w:div>
                <w:div w:id="1397587751">
                  <w:marLeft w:val="0"/>
                  <w:marRight w:val="0"/>
                  <w:marTop w:val="0"/>
                  <w:marBottom w:val="0"/>
                  <w:divBdr>
                    <w:top w:val="none" w:sz="0" w:space="0" w:color="auto"/>
                    <w:left w:val="none" w:sz="0" w:space="0" w:color="auto"/>
                    <w:bottom w:val="none" w:sz="0" w:space="0" w:color="auto"/>
                    <w:right w:val="none" w:sz="0" w:space="0" w:color="auto"/>
                  </w:divBdr>
                  <w:divsChild>
                    <w:div w:id="1930385146">
                      <w:marLeft w:val="0"/>
                      <w:marRight w:val="0"/>
                      <w:marTop w:val="0"/>
                      <w:marBottom w:val="0"/>
                      <w:divBdr>
                        <w:top w:val="none" w:sz="0" w:space="0" w:color="auto"/>
                        <w:left w:val="none" w:sz="0" w:space="0" w:color="auto"/>
                        <w:bottom w:val="none" w:sz="0" w:space="0" w:color="auto"/>
                        <w:right w:val="none" w:sz="0" w:space="0" w:color="auto"/>
                      </w:divBdr>
                    </w:div>
                  </w:divsChild>
                </w:div>
                <w:div w:id="1270968286">
                  <w:marLeft w:val="0"/>
                  <w:marRight w:val="0"/>
                  <w:marTop w:val="0"/>
                  <w:marBottom w:val="0"/>
                  <w:divBdr>
                    <w:top w:val="none" w:sz="0" w:space="0" w:color="auto"/>
                    <w:left w:val="none" w:sz="0" w:space="0" w:color="auto"/>
                    <w:bottom w:val="none" w:sz="0" w:space="0" w:color="auto"/>
                    <w:right w:val="none" w:sz="0" w:space="0" w:color="auto"/>
                  </w:divBdr>
                  <w:divsChild>
                    <w:div w:id="461966469">
                      <w:marLeft w:val="0"/>
                      <w:marRight w:val="0"/>
                      <w:marTop w:val="0"/>
                      <w:marBottom w:val="0"/>
                      <w:divBdr>
                        <w:top w:val="none" w:sz="0" w:space="0" w:color="auto"/>
                        <w:left w:val="none" w:sz="0" w:space="0" w:color="auto"/>
                        <w:bottom w:val="none" w:sz="0" w:space="0" w:color="auto"/>
                        <w:right w:val="none" w:sz="0" w:space="0" w:color="auto"/>
                      </w:divBdr>
                    </w:div>
                  </w:divsChild>
                </w:div>
                <w:div w:id="772938007">
                  <w:marLeft w:val="0"/>
                  <w:marRight w:val="0"/>
                  <w:marTop w:val="0"/>
                  <w:marBottom w:val="0"/>
                  <w:divBdr>
                    <w:top w:val="none" w:sz="0" w:space="0" w:color="auto"/>
                    <w:left w:val="none" w:sz="0" w:space="0" w:color="auto"/>
                    <w:bottom w:val="none" w:sz="0" w:space="0" w:color="auto"/>
                    <w:right w:val="none" w:sz="0" w:space="0" w:color="auto"/>
                  </w:divBdr>
                  <w:divsChild>
                    <w:div w:id="987588827">
                      <w:marLeft w:val="0"/>
                      <w:marRight w:val="0"/>
                      <w:marTop w:val="0"/>
                      <w:marBottom w:val="0"/>
                      <w:divBdr>
                        <w:top w:val="none" w:sz="0" w:space="0" w:color="auto"/>
                        <w:left w:val="none" w:sz="0" w:space="0" w:color="auto"/>
                        <w:bottom w:val="none" w:sz="0" w:space="0" w:color="auto"/>
                        <w:right w:val="none" w:sz="0" w:space="0" w:color="auto"/>
                      </w:divBdr>
                    </w:div>
                  </w:divsChild>
                </w:div>
                <w:div w:id="1710758655">
                  <w:marLeft w:val="0"/>
                  <w:marRight w:val="0"/>
                  <w:marTop w:val="0"/>
                  <w:marBottom w:val="0"/>
                  <w:divBdr>
                    <w:top w:val="none" w:sz="0" w:space="0" w:color="auto"/>
                    <w:left w:val="none" w:sz="0" w:space="0" w:color="auto"/>
                    <w:bottom w:val="none" w:sz="0" w:space="0" w:color="auto"/>
                    <w:right w:val="none" w:sz="0" w:space="0" w:color="auto"/>
                  </w:divBdr>
                  <w:divsChild>
                    <w:div w:id="311325753">
                      <w:marLeft w:val="0"/>
                      <w:marRight w:val="0"/>
                      <w:marTop w:val="0"/>
                      <w:marBottom w:val="0"/>
                      <w:divBdr>
                        <w:top w:val="none" w:sz="0" w:space="0" w:color="auto"/>
                        <w:left w:val="none" w:sz="0" w:space="0" w:color="auto"/>
                        <w:bottom w:val="none" w:sz="0" w:space="0" w:color="auto"/>
                        <w:right w:val="none" w:sz="0" w:space="0" w:color="auto"/>
                      </w:divBdr>
                    </w:div>
                  </w:divsChild>
                </w:div>
                <w:div w:id="45766708">
                  <w:marLeft w:val="0"/>
                  <w:marRight w:val="0"/>
                  <w:marTop w:val="0"/>
                  <w:marBottom w:val="0"/>
                  <w:divBdr>
                    <w:top w:val="none" w:sz="0" w:space="0" w:color="auto"/>
                    <w:left w:val="none" w:sz="0" w:space="0" w:color="auto"/>
                    <w:bottom w:val="none" w:sz="0" w:space="0" w:color="auto"/>
                    <w:right w:val="none" w:sz="0" w:space="0" w:color="auto"/>
                  </w:divBdr>
                  <w:divsChild>
                    <w:div w:id="1098478543">
                      <w:marLeft w:val="0"/>
                      <w:marRight w:val="0"/>
                      <w:marTop w:val="0"/>
                      <w:marBottom w:val="0"/>
                      <w:divBdr>
                        <w:top w:val="none" w:sz="0" w:space="0" w:color="auto"/>
                        <w:left w:val="none" w:sz="0" w:space="0" w:color="auto"/>
                        <w:bottom w:val="none" w:sz="0" w:space="0" w:color="auto"/>
                        <w:right w:val="none" w:sz="0" w:space="0" w:color="auto"/>
                      </w:divBdr>
                    </w:div>
                  </w:divsChild>
                </w:div>
                <w:div w:id="150756703">
                  <w:marLeft w:val="0"/>
                  <w:marRight w:val="0"/>
                  <w:marTop w:val="0"/>
                  <w:marBottom w:val="0"/>
                  <w:divBdr>
                    <w:top w:val="none" w:sz="0" w:space="0" w:color="auto"/>
                    <w:left w:val="none" w:sz="0" w:space="0" w:color="auto"/>
                    <w:bottom w:val="none" w:sz="0" w:space="0" w:color="auto"/>
                    <w:right w:val="none" w:sz="0" w:space="0" w:color="auto"/>
                  </w:divBdr>
                  <w:divsChild>
                    <w:div w:id="1406107627">
                      <w:marLeft w:val="0"/>
                      <w:marRight w:val="0"/>
                      <w:marTop w:val="0"/>
                      <w:marBottom w:val="0"/>
                      <w:divBdr>
                        <w:top w:val="none" w:sz="0" w:space="0" w:color="auto"/>
                        <w:left w:val="none" w:sz="0" w:space="0" w:color="auto"/>
                        <w:bottom w:val="none" w:sz="0" w:space="0" w:color="auto"/>
                        <w:right w:val="none" w:sz="0" w:space="0" w:color="auto"/>
                      </w:divBdr>
                    </w:div>
                  </w:divsChild>
                </w:div>
                <w:div w:id="1245142170">
                  <w:marLeft w:val="0"/>
                  <w:marRight w:val="0"/>
                  <w:marTop w:val="0"/>
                  <w:marBottom w:val="0"/>
                  <w:divBdr>
                    <w:top w:val="none" w:sz="0" w:space="0" w:color="auto"/>
                    <w:left w:val="none" w:sz="0" w:space="0" w:color="auto"/>
                    <w:bottom w:val="none" w:sz="0" w:space="0" w:color="auto"/>
                    <w:right w:val="none" w:sz="0" w:space="0" w:color="auto"/>
                  </w:divBdr>
                  <w:divsChild>
                    <w:div w:id="420182146">
                      <w:marLeft w:val="0"/>
                      <w:marRight w:val="0"/>
                      <w:marTop w:val="0"/>
                      <w:marBottom w:val="0"/>
                      <w:divBdr>
                        <w:top w:val="none" w:sz="0" w:space="0" w:color="auto"/>
                        <w:left w:val="none" w:sz="0" w:space="0" w:color="auto"/>
                        <w:bottom w:val="none" w:sz="0" w:space="0" w:color="auto"/>
                        <w:right w:val="none" w:sz="0" w:space="0" w:color="auto"/>
                      </w:divBdr>
                    </w:div>
                  </w:divsChild>
                </w:div>
                <w:div w:id="772633129">
                  <w:marLeft w:val="0"/>
                  <w:marRight w:val="0"/>
                  <w:marTop w:val="0"/>
                  <w:marBottom w:val="0"/>
                  <w:divBdr>
                    <w:top w:val="none" w:sz="0" w:space="0" w:color="auto"/>
                    <w:left w:val="none" w:sz="0" w:space="0" w:color="auto"/>
                    <w:bottom w:val="none" w:sz="0" w:space="0" w:color="auto"/>
                    <w:right w:val="none" w:sz="0" w:space="0" w:color="auto"/>
                  </w:divBdr>
                  <w:divsChild>
                    <w:div w:id="876938985">
                      <w:marLeft w:val="0"/>
                      <w:marRight w:val="0"/>
                      <w:marTop w:val="0"/>
                      <w:marBottom w:val="0"/>
                      <w:divBdr>
                        <w:top w:val="none" w:sz="0" w:space="0" w:color="auto"/>
                        <w:left w:val="none" w:sz="0" w:space="0" w:color="auto"/>
                        <w:bottom w:val="none" w:sz="0" w:space="0" w:color="auto"/>
                        <w:right w:val="none" w:sz="0" w:space="0" w:color="auto"/>
                      </w:divBdr>
                    </w:div>
                  </w:divsChild>
                </w:div>
                <w:div w:id="564880684">
                  <w:marLeft w:val="0"/>
                  <w:marRight w:val="0"/>
                  <w:marTop w:val="0"/>
                  <w:marBottom w:val="0"/>
                  <w:divBdr>
                    <w:top w:val="none" w:sz="0" w:space="0" w:color="auto"/>
                    <w:left w:val="none" w:sz="0" w:space="0" w:color="auto"/>
                    <w:bottom w:val="none" w:sz="0" w:space="0" w:color="auto"/>
                    <w:right w:val="none" w:sz="0" w:space="0" w:color="auto"/>
                  </w:divBdr>
                  <w:divsChild>
                    <w:div w:id="680592215">
                      <w:marLeft w:val="0"/>
                      <w:marRight w:val="0"/>
                      <w:marTop w:val="0"/>
                      <w:marBottom w:val="0"/>
                      <w:divBdr>
                        <w:top w:val="none" w:sz="0" w:space="0" w:color="auto"/>
                        <w:left w:val="none" w:sz="0" w:space="0" w:color="auto"/>
                        <w:bottom w:val="none" w:sz="0" w:space="0" w:color="auto"/>
                        <w:right w:val="none" w:sz="0" w:space="0" w:color="auto"/>
                      </w:divBdr>
                    </w:div>
                  </w:divsChild>
                </w:div>
                <w:div w:id="756243734">
                  <w:marLeft w:val="0"/>
                  <w:marRight w:val="0"/>
                  <w:marTop w:val="0"/>
                  <w:marBottom w:val="0"/>
                  <w:divBdr>
                    <w:top w:val="none" w:sz="0" w:space="0" w:color="auto"/>
                    <w:left w:val="none" w:sz="0" w:space="0" w:color="auto"/>
                    <w:bottom w:val="none" w:sz="0" w:space="0" w:color="auto"/>
                    <w:right w:val="none" w:sz="0" w:space="0" w:color="auto"/>
                  </w:divBdr>
                  <w:divsChild>
                    <w:div w:id="1845630291">
                      <w:marLeft w:val="0"/>
                      <w:marRight w:val="0"/>
                      <w:marTop w:val="0"/>
                      <w:marBottom w:val="0"/>
                      <w:divBdr>
                        <w:top w:val="none" w:sz="0" w:space="0" w:color="auto"/>
                        <w:left w:val="none" w:sz="0" w:space="0" w:color="auto"/>
                        <w:bottom w:val="none" w:sz="0" w:space="0" w:color="auto"/>
                        <w:right w:val="none" w:sz="0" w:space="0" w:color="auto"/>
                      </w:divBdr>
                    </w:div>
                  </w:divsChild>
                </w:div>
                <w:div w:id="1021585915">
                  <w:marLeft w:val="0"/>
                  <w:marRight w:val="0"/>
                  <w:marTop w:val="0"/>
                  <w:marBottom w:val="0"/>
                  <w:divBdr>
                    <w:top w:val="none" w:sz="0" w:space="0" w:color="auto"/>
                    <w:left w:val="none" w:sz="0" w:space="0" w:color="auto"/>
                    <w:bottom w:val="none" w:sz="0" w:space="0" w:color="auto"/>
                    <w:right w:val="none" w:sz="0" w:space="0" w:color="auto"/>
                  </w:divBdr>
                  <w:divsChild>
                    <w:div w:id="799613889">
                      <w:marLeft w:val="0"/>
                      <w:marRight w:val="0"/>
                      <w:marTop w:val="0"/>
                      <w:marBottom w:val="0"/>
                      <w:divBdr>
                        <w:top w:val="none" w:sz="0" w:space="0" w:color="auto"/>
                        <w:left w:val="none" w:sz="0" w:space="0" w:color="auto"/>
                        <w:bottom w:val="none" w:sz="0" w:space="0" w:color="auto"/>
                        <w:right w:val="none" w:sz="0" w:space="0" w:color="auto"/>
                      </w:divBdr>
                    </w:div>
                  </w:divsChild>
                </w:div>
                <w:div w:id="1098209434">
                  <w:marLeft w:val="0"/>
                  <w:marRight w:val="0"/>
                  <w:marTop w:val="0"/>
                  <w:marBottom w:val="0"/>
                  <w:divBdr>
                    <w:top w:val="none" w:sz="0" w:space="0" w:color="auto"/>
                    <w:left w:val="none" w:sz="0" w:space="0" w:color="auto"/>
                    <w:bottom w:val="none" w:sz="0" w:space="0" w:color="auto"/>
                    <w:right w:val="none" w:sz="0" w:space="0" w:color="auto"/>
                  </w:divBdr>
                  <w:divsChild>
                    <w:div w:id="299311391">
                      <w:marLeft w:val="0"/>
                      <w:marRight w:val="0"/>
                      <w:marTop w:val="0"/>
                      <w:marBottom w:val="0"/>
                      <w:divBdr>
                        <w:top w:val="none" w:sz="0" w:space="0" w:color="auto"/>
                        <w:left w:val="none" w:sz="0" w:space="0" w:color="auto"/>
                        <w:bottom w:val="none" w:sz="0" w:space="0" w:color="auto"/>
                        <w:right w:val="none" w:sz="0" w:space="0" w:color="auto"/>
                      </w:divBdr>
                    </w:div>
                  </w:divsChild>
                </w:div>
                <w:div w:id="688289866">
                  <w:marLeft w:val="0"/>
                  <w:marRight w:val="0"/>
                  <w:marTop w:val="0"/>
                  <w:marBottom w:val="0"/>
                  <w:divBdr>
                    <w:top w:val="none" w:sz="0" w:space="0" w:color="auto"/>
                    <w:left w:val="none" w:sz="0" w:space="0" w:color="auto"/>
                    <w:bottom w:val="none" w:sz="0" w:space="0" w:color="auto"/>
                    <w:right w:val="none" w:sz="0" w:space="0" w:color="auto"/>
                  </w:divBdr>
                  <w:divsChild>
                    <w:div w:id="815101287">
                      <w:marLeft w:val="0"/>
                      <w:marRight w:val="0"/>
                      <w:marTop w:val="0"/>
                      <w:marBottom w:val="0"/>
                      <w:divBdr>
                        <w:top w:val="none" w:sz="0" w:space="0" w:color="auto"/>
                        <w:left w:val="none" w:sz="0" w:space="0" w:color="auto"/>
                        <w:bottom w:val="none" w:sz="0" w:space="0" w:color="auto"/>
                        <w:right w:val="none" w:sz="0" w:space="0" w:color="auto"/>
                      </w:divBdr>
                    </w:div>
                  </w:divsChild>
                </w:div>
                <w:div w:id="1628202697">
                  <w:marLeft w:val="0"/>
                  <w:marRight w:val="0"/>
                  <w:marTop w:val="0"/>
                  <w:marBottom w:val="0"/>
                  <w:divBdr>
                    <w:top w:val="none" w:sz="0" w:space="0" w:color="auto"/>
                    <w:left w:val="none" w:sz="0" w:space="0" w:color="auto"/>
                    <w:bottom w:val="none" w:sz="0" w:space="0" w:color="auto"/>
                    <w:right w:val="none" w:sz="0" w:space="0" w:color="auto"/>
                  </w:divBdr>
                  <w:divsChild>
                    <w:div w:id="1510682847">
                      <w:marLeft w:val="0"/>
                      <w:marRight w:val="0"/>
                      <w:marTop w:val="0"/>
                      <w:marBottom w:val="0"/>
                      <w:divBdr>
                        <w:top w:val="none" w:sz="0" w:space="0" w:color="auto"/>
                        <w:left w:val="none" w:sz="0" w:space="0" w:color="auto"/>
                        <w:bottom w:val="none" w:sz="0" w:space="0" w:color="auto"/>
                        <w:right w:val="none" w:sz="0" w:space="0" w:color="auto"/>
                      </w:divBdr>
                    </w:div>
                  </w:divsChild>
                </w:div>
                <w:div w:id="1238436141">
                  <w:marLeft w:val="0"/>
                  <w:marRight w:val="0"/>
                  <w:marTop w:val="0"/>
                  <w:marBottom w:val="0"/>
                  <w:divBdr>
                    <w:top w:val="none" w:sz="0" w:space="0" w:color="auto"/>
                    <w:left w:val="none" w:sz="0" w:space="0" w:color="auto"/>
                    <w:bottom w:val="none" w:sz="0" w:space="0" w:color="auto"/>
                    <w:right w:val="none" w:sz="0" w:space="0" w:color="auto"/>
                  </w:divBdr>
                  <w:divsChild>
                    <w:div w:id="1599295379">
                      <w:marLeft w:val="0"/>
                      <w:marRight w:val="0"/>
                      <w:marTop w:val="0"/>
                      <w:marBottom w:val="0"/>
                      <w:divBdr>
                        <w:top w:val="none" w:sz="0" w:space="0" w:color="auto"/>
                        <w:left w:val="none" w:sz="0" w:space="0" w:color="auto"/>
                        <w:bottom w:val="none" w:sz="0" w:space="0" w:color="auto"/>
                        <w:right w:val="none" w:sz="0" w:space="0" w:color="auto"/>
                      </w:divBdr>
                    </w:div>
                  </w:divsChild>
                </w:div>
                <w:div w:id="2020615384">
                  <w:marLeft w:val="0"/>
                  <w:marRight w:val="0"/>
                  <w:marTop w:val="0"/>
                  <w:marBottom w:val="0"/>
                  <w:divBdr>
                    <w:top w:val="none" w:sz="0" w:space="0" w:color="auto"/>
                    <w:left w:val="none" w:sz="0" w:space="0" w:color="auto"/>
                    <w:bottom w:val="none" w:sz="0" w:space="0" w:color="auto"/>
                    <w:right w:val="none" w:sz="0" w:space="0" w:color="auto"/>
                  </w:divBdr>
                  <w:divsChild>
                    <w:div w:id="467628897">
                      <w:marLeft w:val="0"/>
                      <w:marRight w:val="0"/>
                      <w:marTop w:val="0"/>
                      <w:marBottom w:val="0"/>
                      <w:divBdr>
                        <w:top w:val="none" w:sz="0" w:space="0" w:color="auto"/>
                        <w:left w:val="none" w:sz="0" w:space="0" w:color="auto"/>
                        <w:bottom w:val="none" w:sz="0" w:space="0" w:color="auto"/>
                        <w:right w:val="none" w:sz="0" w:space="0" w:color="auto"/>
                      </w:divBdr>
                    </w:div>
                  </w:divsChild>
                </w:div>
                <w:div w:id="1637562500">
                  <w:marLeft w:val="0"/>
                  <w:marRight w:val="0"/>
                  <w:marTop w:val="0"/>
                  <w:marBottom w:val="0"/>
                  <w:divBdr>
                    <w:top w:val="none" w:sz="0" w:space="0" w:color="auto"/>
                    <w:left w:val="none" w:sz="0" w:space="0" w:color="auto"/>
                    <w:bottom w:val="none" w:sz="0" w:space="0" w:color="auto"/>
                    <w:right w:val="none" w:sz="0" w:space="0" w:color="auto"/>
                  </w:divBdr>
                  <w:divsChild>
                    <w:div w:id="348336227">
                      <w:marLeft w:val="0"/>
                      <w:marRight w:val="0"/>
                      <w:marTop w:val="0"/>
                      <w:marBottom w:val="0"/>
                      <w:divBdr>
                        <w:top w:val="none" w:sz="0" w:space="0" w:color="auto"/>
                        <w:left w:val="none" w:sz="0" w:space="0" w:color="auto"/>
                        <w:bottom w:val="none" w:sz="0" w:space="0" w:color="auto"/>
                        <w:right w:val="none" w:sz="0" w:space="0" w:color="auto"/>
                      </w:divBdr>
                    </w:div>
                  </w:divsChild>
                </w:div>
                <w:div w:id="327054619">
                  <w:marLeft w:val="0"/>
                  <w:marRight w:val="0"/>
                  <w:marTop w:val="0"/>
                  <w:marBottom w:val="0"/>
                  <w:divBdr>
                    <w:top w:val="none" w:sz="0" w:space="0" w:color="auto"/>
                    <w:left w:val="none" w:sz="0" w:space="0" w:color="auto"/>
                    <w:bottom w:val="none" w:sz="0" w:space="0" w:color="auto"/>
                    <w:right w:val="none" w:sz="0" w:space="0" w:color="auto"/>
                  </w:divBdr>
                  <w:divsChild>
                    <w:div w:id="681589651">
                      <w:marLeft w:val="0"/>
                      <w:marRight w:val="0"/>
                      <w:marTop w:val="0"/>
                      <w:marBottom w:val="0"/>
                      <w:divBdr>
                        <w:top w:val="none" w:sz="0" w:space="0" w:color="auto"/>
                        <w:left w:val="none" w:sz="0" w:space="0" w:color="auto"/>
                        <w:bottom w:val="none" w:sz="0" w:space="0" w:color="auto"/>
                        <w:right w:val="none" w:sz="0" w:space="0" w:color="auto"/>
                      </w:divBdr>
                    </w:div>
                  </w:divsChild>
                </w:div>
                <w:div w:id="1558123925">
                  <w:marLeft w:val="0"/>
                  <w:marRight w:val="0"/>
                  <w:marTop w:val="0"/>
                  <w:marBottom w:val="0"/>
                  <w:divBdr>
                    <w:top w:val="none" w:sz="0" w:space="0" w:color="auto"/>
                    <w:left w:val="none" w:sz="0" w:space="0" w:color="auto"/>
                    <w:bottom w:val="none" w:sz="0" w:space="0" w:color="auto"/>
                    <w:right w:val="none" w:sz="0" w:space="0" w:color="auto"/>
                  </w:divBdr>
                  <w:divsChild>
                    <w:div w:id="1064989032">
                      <w:marLeft w:val="0"/>
                      <w:marRight w:val="0"/>
                      <w:marTop w:val="0"/>
                      <w:marBottom w:val="0"/>
                      <w:divBdr>
                        <w:top w:val="none" w:sz="0" w:space="0" w:color="auto"/>
                        <w:left w:val="none" w:sz="0" w:space="0" w:color="auto"/>
                        <w:bottom w:val="none" w:sz="0" w:space="0" w:color="auto"/>
                        <w:right w:val="none" w:sz="0" w:space="0" w:color="auto"/>
                      </w:divBdr>
                    </w:div>
                  </w:divsChild>
                </w:div>
                <w:div w:id="626277932">
                  <w:marLeft w:val="0"/>
                  <w:marRight w:val="0"/>
                  <w:marTop w:val="0"/>
                  <w:marBottom w:val="0"/>
                  <w:divBdr>
                    <w:top w:val="none" w:sz="0" w:space="0" w:color="auto"/>
                    <w:left w:val="none" w:sz="0" w:space="0" w:color="auto"/>
                    <w:bottom w:val="none" w:sz="0" w:space="0" w:color="auto"/>
                    <w:right w:val="none" w:sz="0" w:space="0" w:color="auto"/>
                  </w:divBdr>
                  <w:divsChild>
                    <w:div w:id="195241871">
                      <w:marLeft w:val="0"/>
                      <w:marRight w:val="0"/>
                      <w:marTop w:val="0"/>
                      <w:marBottom w:val="0"/>
                      <w:divBdr>
                        <w:top w:val="none" w:sz="0" w:space="0" w:color="auto"/>
                        <w:left w:val="none" w:sz="0" w:space="0" w:color="auto"/>
                        <w:bottom w:val="none" w:sz="0" w:space="0" w:color="auto"/>
                        <w:right w:val="none" w:sz="0" w:space="0" w:color="auto"/>
                      </w:divBdr>
                    </w:div>
                  </w:divsChild>
                </w:div>
                <w:div w:id="1622683545">
                  <w:marLeft w:val="0"/>
                  <w:marRight w:val="0"/>
                  <w:marTop w:val="0"/>
                  <w:marBottom w:val="0"/>
                  <w:divBdr>
                    <w:top w:val="none" w:sz="0" w:space="0" w:color="auto"/>
                    <w:left w:val="none" w:sz="0" w:space="0" w:color="auto"/>
                    <w:bottom w:val="none" w:sz="0" w:space="0" w:color="auto"/>
                    <w:right w:val="none" w:sz="0" w:space="0" w:color="auto"/>
                  </w:divBdr>
                  <w:divsChild>
                    <w:div w:id="1011103920">
                      <w:marLeft w:val="0"/>
                      <w:marRight w:val="0"/>
                      <w:marTop w:val="0"/>
                      <w:marBottom w:val="0"/>
                      <w:divBdr>
                        <w:top w:val="none" w:sz="0" w:space="0" w:color="auto"/>
                        <w:left w:val="none" w:sz="0" w:space="0" w:color="auto"/>
                        <w:bottom w:val="none" w:sz="0" w:space="0" w:color="auto"/>
                        <w:right w:val="none" w:sz="0" w:space="0" w:color="auto"/>
                      </w:divBdr>
                    </w:div>
                  </w:divsChild>
                </w:div>
                <w:div w:id="1416126188">
                  <w:marLeft w:val="0"/>
                  <w:marRight w:val="0"/>
                  <w:marTop w:val="0"/>
                  <w:marBottom w:val="0"/>
                  <w:divBdr>
                    <w:top w:val="none" w:sz="0" w:space="0" w:color="auto"/>
                    <w:left w:val="none" w:sz="0" w:space="0" w:color="auto"/>
                    <w:bottom w:val="none" w:sz="0" w:space="0" w:color="auto"/>
                    <w:right w:val="none" w:sz="0" w:space="0" w:color="auto"/>
                  </w:divBdr>
                  <w:divsChild>
                    <w:div w:id="204878316">
                      <w:marLeft w:val="0"/>
                      <w:marRight w:val="0"/>
                      <w:marTop w:val="0"/>
                      <w:marBottom w:val="0"/>
                      <w:divBdr>
                        <w:top w:val="none" w:sz="0" w:space="0" w:color="auto"/>
                        <w:left w:val="none" w:sz="0" w:space="0" w:color="auto"/>
                        <w:bottom w:val="none" w:sz="0" w:space="0" w:color="auto"/>
                        <w:right w:val="none" w:sz="0" w:space="0" w:color="auto"/>
                      </w:divBdr>
                    </w:div>
                  </w:divsChild>
                </w:div>
                <w:div w:id="1071465546">
                  <w:marLeft w:val="0"/>
                  <w:marRight w:val="0"/>
                  <w:marTop w:val="0"/>
                  <w:marBottom w:val="0"/>
                  <w:divBdr>
                    <w:top w:val="none" w:sz="0" w:space="0" w:color="auto"/>
                    <w:left w:val="none" w:sz="0" w:space="0" w:color="auto"/>
                    <w:bottom w:val="none" w:sz="0" w:space="0" w:color="auto"/>
                    <w:right w:val="none" w:sz="0" w:space="0" w:color="auto"/>
                  </w:divBdr>
                  <w:divsChild>
                    <w:div w:id="641155348">
                      <w:marLeft w:val="0"/>
                      <w:marRight w:val="0"/>
                      <w:marTop w:val="0"/>
                      <w:marBottom w:val="0"/>
                      <w:divBdr>
                        <w:top w:val="none" w:sz="0" w:space="0" w:color="auto"/>
                        <w:left w:val="none" w:sz="0" w:space="0" w:color="auto"/>
                        <w:bottom w:val="none" w:sz="0" w:space="0" w:color="auto"/>
                        <w:right w:val="none" w:sz="0" w:space="0" w:color="auto"/>
                      </w:divBdr>
                    </w:div>
                  </w:divsChild>
                </w:div>
                <w:div w:id="946735887">
                  <w:marLeft w:val="0"/>
                  <w:marRight w:val="0"/>
                  <w:marTop w:val="0"/>
                  <w:marBottom w:val="0"/>
                  <w:divBdr>
                    <w:top w:val="none" w:sz="0" w:space="0" w:color="auto"/>
                    <w:left w:val="none" w:sz="0" w:space="0" w:color="auto"/>
                    <w:bottom w:val="none" w:sz="0" w:space="0" w:color="auto"/>
                    <w:right w:val="none" w:sz="0" w:space="0" w:color="auto"/>
                  </w:divBdr>
                  <w:divsChild>
                    <w:div w:id="1525169314">
                      <w:marLeft w:val="0"/>
                      <w:marRight w:val="0"/>
                      <w:marTop w:val="0"/>
                      <w:marBottom w:val="0"/>
                      <w:divBdr>
                        <w:top w:val="none" w:sz="0" w:space="0" w:color="auto"/>
                        <w:left w:val="none" w:sz="0" w:space="0" w:color="auto"/>
                        <w:bottom w:val="none" w:sz="0" w:space="0" w:color="auto"/>
                        <w:right w:val="none" w:sz="0" w:space="0" w:color="auto"/>
                      </w:divBdr>
                    </w:div>
                  </w:divsChild>
                </w:div>
                <w:div w:id="141582528">
                  <w:marLeft w:val="0"/>
                  <w:marRight w:val="0"/>
                  <w:marTop w:val="0"/>
                  <w:marBottom w:val="0"/>
                  <w:divBdr>
                    <w:top w:val="none" w:sz="0" w:space="0" w:color="auto"/>
                    <w:left w:val="none" w:sz="0" w:space="0" w:color="auto"/>
                    <w:bottom w:val="none" w:sz="0" w:space="0" w:color="auto"/>
                    <w:right w:val="none" w:sz="0" w:space="0" w:color="auto"/>
                  </w:divBdr>
                  <w:divsChild>
                    <w:div w:id="1288245526">
                      <w:marLeft w:val="0"/>
                      <w:marRight w:val="0"/>
                      <w:marTop w:val="0"/>
                      <w:marBottom w:val="0"/>
                      <w:divBdr>
                        <w:top w:val="none" w:sz="0" w:space="0" w:color="auto"/>
                        <w:left w:val="none" w:sz="0" w:space="0" w:color="auto"/>
                        <w:bottom w:val="none" w:sz="0" w:space="0" w:color="auto"/>
                        <w:right w:val="none" w:sz="0" w:space="0" w:color="auto"/>
                      </w:divBdr>
                    </w:div>
                  </w:divsChild>
                </w:div>
                <w:div w:id="2032493348">
                  <w:marLeft w:val="0"/>
                  <w:marRight w:val="0"/>
                  <w:marTop w:val="0"/>
                  <w:marBottom w:val="0"/>
                  <w:divBdr>
                    <w:top w:val="none" w:sz="0" w:space="0" w:color="auto"/>
                    <w:left w:val="none" w:sz="0" w:space="0" w:color="auto"/>
                    <w:bottom w:val="none" w:sz="0" w:space="0" w:color="auto"/>
                    <w:right w:val="none" w:sz="0" w:space="0" w:color="auto"/>
                  </w:divBdr>
                  <w:divsChild>
                    <w:div w:id="1070810146">
                      <w:marLeft w:val="0"/>
                      <w:marRight w:val="0"/>
                      <w:marTop w:val="0"/>
                      <w:marBottom w:val="0"/>
                      <w:divBdr>
                        <w:top w:val="none" w:sz="0" w:space="0" w:color="auto"/>
                        <w:left w:val="none" w:sz="0" w:space="0" w:color="auto"/>
                        <w:bottom w:val="none" w:sz="0" w:space="0" w:color="auto"/>
                        <w:right w:val="none" w:sz="0" w:space="0" w:color="auto"/>
                      </w:divBdr>
                    </w:div>
                  </w:divsChild>
                </w:div>
                <w:div w:id="1205480805">
                  <w:marLeft w:val="0"/>
                  <w:marRight w:val="0"/>
                  <w:marTop w:val="0"/>
                  <w:marBottom w:val="0"/>
                  <w:divBdr>
                    <w:top w:val="none" w:sz="0" w:space="0" w:color="auto"/>
                    <w:left w:val="none" w:sz="0" w:space="0" w:color="auto"/>
                    <w:bottom w:val="none" w:sz="0" w:space="0" w:color="auto"/>
                    <w:right w:val="none" w:sz="0" w:space="0" w:color="auto"/>
                  </w:divBdr>
                  <w:divsChild>
                    <w:div w:id="1865753331">
                      <w:marLeft w:val="0"/>
                      <w:marRight w:val="0"/>
                      <w:marTop w:val="0"/>
                      <w:marBottom w:val="0"/>
                      <w:divBdr>
                        <w:top w:val="none" w:sz="0" w:space="0" w:color="auto"/>
                        <w:left w:val="none" w:sz="0" w:space="0" w:color="auto"/>
                        <w:bottom w:val="none" w:sz="0" w:space="0" w:color="auto"/>
                        <w:right w:val="none" w:sz="0" w:space="0" w:color="auto"/>
                      </w:divBdr>
                    </w:div>
                  </w:divsChild>
                </w:div>
                <w:div w:id="154565509">
                  <w:marLeft w:val="0"/>
                  <w:marRight w:val="0"/>
                  <w:marTop w:val="0"/>
                  <w:marBottom w:val="0"/>
                  <w:divBdr>
                    <w:top w:val="none" w:sz="0" w:space="0" w:color="auto"/>
                    <w:left w:val="none" w:sz="0" w:space="0" w:color="auto"/>
                    <w:bottom w:val="none" w:sz="0" w:space="0" w:color="auto"/>
                    <w:right w:val="none" w:sz="0" w:space="0" w:color="auto"/>
                  </w:divBdr>
                  <w:divsChild>
                    <w:div w:id="110171324">
                      <w:marLeft w:val="0"/>
                      <w:marRight w:val="0"/>
                      <w:marTop w:val="0"/>
                      <w:marBottom w:val="0"/>
                      <w:divBdr>
                        <w:top w:val="none" w:sz="0" w:space="0" w:color="auto"/>
                        <w:left w:val="none" w:sz="0" w:space="0" w:color="auto"/>
                        <w:bottom w:val="none" w:sz="0" w:space="0" w:color="auto"/>
                        <w:right w:val="none" w:sz="0" w:space="0" w:color="auto"/>
                      </w:divBdr>
                    </w:div>
                  </w:divsChild>
                </w:div>
                <w:div w:id="1905097856">
                  <w:marLeft w:val="0"/>
                  <w:marRight w:val="0"/>
                  <w:marTop w:val="0"/>
                  <w:marBottom w:val="0"/>
                  <w:divBdr>
                    <w:top w:val="none" w:sz="0" w:space="0" w:color="auto"/>
                    <w:left w:val="none" w:sz="0" w:space="0" w:color="auto"/>
                    <w:bottom w:val="none" w:sz="0" w:space="0" w:color="auto"/>
                    <w:right w:val="none" w:sz="0" w:space="0" w:color="auto"/>
                  </w:divBdr>
                  <w:divsChild>
                    <w:div w:id="983657576">
                      <w:marLeft w:val="0"/>
                      <w:marRight w:val="0"/>
                      <w:marTop w:val="0"/>
                      <w:marBottom w:val="0"/>
                      <w:divBdr>
                        <w:top w:val="none" w:sz="0" w:space="0" w:color="auto"/>
                        <w:left w:val="none" w:sz="0" w:space="0" w:color="auto"/>
                        <w:bottom w:val="none" w:sz="0" w:space="0" w:color="auto"/>
                        <w:right w:val="none" w:sz="0" w:space="0" w:color="auto"/>
                      </w:divBdr>
                    </w:div>
                  </w:divsChild>
                </w:div>
                <w:div w:id="1937208085">
                  <w:marLeft w:val="0"/>
                  <w:marRight w:val="0"/>
                  <w:marTop w:val="0"/>
                  <w:marBottom w:val="0"/>
                  <w:divBdr>
                    <w:top w:val="none" w:sz="0" w:space="0" w:color="auto"/>
                    <w:left w:val="none" w:sz="0" w:space="0" w:color="auto"/>
                    <w:bottom w:val="none" w:sz="0" w:space="0" w:color="auto"/>
                    <w:right w:val="none" w:sz="0" w:space="0" w:color="auto"/>
                  </w:divBdr>
                  <w:divsChild>
                    <w:div w:id="1873375450">
                      <w:marLeft w:val="0"/>
                      <w:marRight w:val="0"/>
                      <w:marTop w:val="0"/>
                      <w:marBottom w:val="0"/>
                      <w:divBdr>
                        <w:top w:val="none" w:sz="0" w:space="0" w:color="auto"/>
                        <w:left w:val="none" w:sz="0" w:space="0" w:color="auto"/>
                        <w:bottom w:val="none" w:sz="0" w:space="0" w:color="auto"/>
                        <w:right w:val="none" w:sz="0" w:space="0" w:color="auto"/>
                      </w:divBdr>
                    </w:div>
                  </w:divsChild>
                </w:div>
                <w:div w:id="137192851">
                  <w:marLeft w:val="0"/>
                  <w:marRight w:val="0"/>
                  <w:marTop w:val="0"/>
                  <w:marBottom w:val="0"/>
                  <w:divBdr>
                    <w:top w:val="none" w:sz="0" w:space="0" w:color="auto"/>
                    <w:left w:val="none" w:sz="0" w:space="0" w:color="auto"/>
                    <w:bottom w:val="none" w:sz="0" w:space="0" w:color="auto"/>
                    <w:right w:val="none" w:sz="0" w:space="0" w:color="auto"/>
                  </w:divBdr>
                  <w:divsChild>
                    <w:div w:id="663818418">
                      <w:marLeft w:val="0"/>
                      <w:marRight w:val="0"/>
                      <w:marTop w:val="0"/>
                      <w:marBottom w:val="0"/>
                      <w:divBdr>
                        <w:top w:val="none" w:sz="0" w:space="0" w:color="auto"/>
                        <w:left w:val="none" w:sz="0" w:space="0" w:color="auto"/>
                        <w:bottom w:val="none" w:sz="0" w:space="0" w:color="auto"/>
                        <w:right w:val="none" w:sz="0" w:space="0" w:color="auto"/>
                      </w:divBdr>
                    </w:div>
                  </w:divsChild>
                </w:div>
                <w:div w:id="734739862">
                  <w:marLeft w:val="0"/>
                  <w:marRight w:val="0"/>
                  <w:marTop w:val="0"/>
                  <w:marBottom w:val="0"/>
                  <w:divBdr>
                    <w:top w:val="none" w:sz="0" w:space="0" w:color="auto"/>
                    <w:left w:val="none" w:sz="0" w:space="0" w:color="auto"/>
                    <w:bottom w:val="none" w:sz="0" w:space="0" w:color="auto"/>
                    <w:right w:val="none" w:sz="0" w:space="0" w:color="auto"/>
                  </w:divBdr>
                  <w:divsChild>
                    <w:div w:id="1477067071">
                      <w:marLeft w:val="0"/>
                      <w:marRight w:val="0"/>
                      <w:marTop w:val="0"/>
                      <w:marBottom w:val="0"/>
                      <w:divBdr>
                        <w:top w:val="none" w:sz="0" w:space="0" w:color="auto"/>
                        <w:left w:val="none" w:sz="0" w:space="0" w:color="auto"/>
                        <w:bottom w:val="none" w:sz="0" w:space="0" w:color="auto"/>
                        <w:right w:val="none" w:sz="0" w:space="0" w:color="auto"/>
                      </w:divBdr>
                    </w:div>
                  </w:divsChild>
                </w:div>
                <w:div w:id="1866407337">
                  <w:marLeft w:val="0"/>
                  <w:marRight w:val="0"/>
                  <w:marTop w:val="0"/>
                  <w:marBottom w:val="0"/>
                  <w:divBdr>
                    <w:top w:val="none" w:sz="0" w:space="0" w:color="auto"/>
                    <w:left w:val="none" w:sz="0" w:space="0" w:color="auto"/>
                    <w:bottom w:val="none" w:sz="0" w:space="0" w:color="auto"/>
                    <w:right w:val="none" w:sz="0" w:space="0" w:color="auto"/>
                  </w:divBdr>
                  <w:divsChild>
                    <w:div w:id="1348484567">
                      <w:marLeft w:val="0"/>
                      <w:marRight w:val="0"/>
                      <w:marTop w:val="0"/>
                      <w:marBottom w:val="0"/>
                      <w:divBdr>
                        <w:top w:val="none" w:sz="0" w:space="0" w:color="auto"/>
                        <w:left w:val="none" w:sz="0" w:space="0" w:color="auto"/>
                        <w:bottom w:val="none" w:sz="0" w:space="0" w:color="auto"/>
                        <w:right w:val="none" w:sz="0" w:space="0" w:color="auto"/>
                      </w:divBdr>
                    </w:div>
                  </w:divsChild>
                </w:div>
                <w:div w:id="108204366">
                  <w:marLeft w:val="0"/>
                  <w:marRight w:val="0"/>
                  <w:marTop w:val="0"/>
                  <w:marBottom w:val="0"/>
                  <w:divBdr>
                    <w:top w:val="none" w:sz="0" w:space="0" w:color="auto"/>
                    <w:left w:val="none" w:sz="0" w:space="0" w:color="auto"/>
                    <w:bottom w:val="none" w:sz="0" w:space="0" w:color="auto"/>
                    <w:right w:val="none" w:sz="0" w:space="0" w:color="auto"/>
                  </w:divBdr>
                  <w:divsChild>
                    <w:div w:id="1573009459">
                      <w:marLeft w:val="0"/>
                      <w:marRight w:val="0"/>
                      <w:marTop w:val="0"/>
                      <w:marBottom w:val="0"/>
                      <w:divBdr>
                        <w:top w:val="none" w:sz="0" w:space="0" w:color="auto"/>
                        <w:left w:val="none" w:sz="0" w:space="0" w:color="auto"/>
                        <w:bottom w:val="none" w:sz="0" w:space="0" w:color="auto"/>
                        <w:right w:val="none" w:sz="0" w:space="0" w:color="auto"/>
                      </w:divBdr>
                    </w:div>
                  </w:divsChild>
                </w:div>
                <w:div w:id="1722366115">
                  <w:marLeft w:val="0"/>
                  <w:marRight w:val="0"/>
                  <w:marTop w:val="0"/>
                  <w:marBottom w:val="0"/>
                  <w:divBdr>
                    <w:top w:val="none" w:sz="0" w:space="0" w:color="auto"/>
                    <w:left w:val="none" w:sz="0" w:space="0" w:color="auto"/>
                    <w:bottom w:val="none" w:sz="0" w:space="0" w:color="auto"/>
                    <w:right w:val="none" w:sz="0" w:space="0" w:color="auto"/>
                  </w:divBdr>
                  <w:divsChild>
                    <w:div w:id="2046060340">
                      <w:marLeft w:val="0"/>
                      <w:marRight w:val="0"/>
                      <w:marTop w:val="0"/>
                      <w:marBottom w:val="0"/>
                      <w:divBdr>
                        <w:top w:val="none" w:sz="0" w:space="0" w:color="auto"/>
                        <w:left w:val="none" w:sz="0" w:space="0" w:color="auto"/>
                        <w:bottom w:val="none" w:sz="0" w:space="0" w:color="auto"/>
                        <w:right w:val="none" w:sz="0" w:space="0" w:color="auto"/>
                      </w:divBdr>
                    </w:div>
                  </w:divsChild>
                </w:div>
                <w:div w:id="742146889">
                  <w:marLeft w:val="0"/>
                  <w:marRight w:val="0"/>
                  <w:marTop w:val="0"/>
                  <w:marBottom w:val="0"/>
                  <w:divBdr>
                    <w:top w:val="none" w:sz="0" w:space="0" w:color="auto"/>
                    <w:left w:val="none" w:sz="0" w:space="0" w:color="auto"/>
                    <w:bottom w:val="none" w:sz="0" w:space="0" w:color="auto"/>
                    <w:right w:val="none" w:sz="0" w:space="0" w:color="auto"/>
                  </w:divBdr>
                  <w:divsChild>
                    <w:div w:id="1853647026">
                      <w:marLeft w:val="0"/>
                      <w:marRight w:val="0"/>
                      <w:marTop w:val="0"/>
                      <w:marBottom w:val="0"/>
                      <w:divBdr>
                        <w:top w:val="none" w:sz="0" w:space="0" w:color="auto"/>
                        <w:left w:val="none" w:sz="0" w:space="0" w:color="auto"/>
                        <w:bottom w:val="none" w:sz="0" w:space="0" w:color="auto"/>
                        <w:right w:val="none" w:sz="0" w:space="0" w:color="auto"/>
                      </w:divBdr>
                    </w:div>
                  </w:divsChild>
                </w:div>
                <w:div w:id="1075126815">
                  <w:marLeft w:val="0"/>
                  <w:marRight w:val="0"/>
                  <w:marTop w:val="0"/>
                  <w:marBottom w:val="0"/>
                  <w:divBdr>
                    <w:top w:val="none" w:sz="0" w:space="0" w:color="auto"/>
                    <w:left w:val="none" w:sz="0" w:space="0" w:color="auto"/>
                    <w:bottom w:val="none" w:sz="0" w:space="0" w:color="auto"/>
                    <w:right w:val="none" w:sz="0" w:space="0" w:color="auto"/>
                  </w:divBdr>
                  <w:divsChild>
                    <w:div w:id="1352412869">
                      <w:marLeft w:val="0"/>
                      <w:marRight w:val="0"/>
                      <w:marTop w:val="0"/>
                      <w:marBottom w:val="0"/>
                      <w:divBdr>
                        <w:top w:val="none" w:sz="0" w:space="0" w:color="auto"/>
                        <w:left w:val="none" w:sz="0" w:space="0" w:color="auto"/>
                        <w:bottom w:val="none" w:sz="0" w:space="0" w:color="auto"/>
                        <w:right w:val="none" w:sz="0" w:space="0" w:color="auto"/>
                      </w:divBdr>
                    </w:div>
                  </w:divsChild>
                </w:div>
                <w:div w:id="773280161">
                  <w:marLeft w:val="0"/>
                  <w:marRight w:val="0"/>
                  <w:marTop w:val="0"/>
                  <w:marBottom w:val="0"/>
                  <w:divBdr>
                    <w:top w:val="none" w:sz="0" w:space="0" w:color="auto"/>
                    <w:left w:val="none" w:sz="0" w:space="0" w:color="auto"/>
                    <w:bottom w:val="none" w:sz="0" w:space="0" w:color="auto"/>
                    <w:right w:val="none" w:sz="0" w:space="0" w:color="auto"/>
                  </w:divBdr>
                  <w:divsChild>
                    <w:div w:id="39474286">
                      <w:marLeft w:val="0"/>
                      <w:marRight w:val="0"/>
                      <w:marTop w:val="0"/>
                      <w:marBottom w:val="0"/>
                      <w:divBdr>
                        <w:top w:val="none" w:sz="0" w:space="0" w:color="auto"/>
                        <w:left w:val="none" w:sz="0" w:space="0" w:color="auto"/>
                        <w:bottom w:val="none" w:sz="0" w:space="0" w:color="auto"/>
                        <w:right w:val="none" w:sz="0" w:space="0" w:color="auto"/>
                      </w:divBdr>
                    </w:div>
                  </w:divsChild>
                </w:div>
                <w:div w:id="863246212">
                  <w:marLeft w:val="0"/>
                  <w:marRight w:val="0"/>
                  <w:marTop w:val="0"/>
                  <w:marBottom w:val="0"/>
                  <w:divBdr>
                    <w:top w:val="none" w:sz="0" w:space="0" w:color="auto"/>
                    <w:left w:val="none" w:sz="0" w:space="0" w:color="auto"/>
                    <w:bottom w:val="none" w:sz="0" w:space="0" w:color="auto"/>
                    <w:right w:val="none" w:sz="0" w:space="0" w:color="auto"/>
                  </w:divBdr>
                  <w:divsChild>
                    <w:div w:id="552540553">
                      <w:marLeft w:val="0"/>
                      <w:marRight w:val="0"/>
                      <w:marTop w:val="0"/>
                      <w:marBottom w:val="0"/>
                      <w:divBdr>
                        <w:top w:val="none" w:sz="0" w:space="0" w:color="auto"/>
                        <w:left w:val="none" w:sz="0" w:space="0" w:color="auto"/>
                        <w:bottom w:val="none" w:sz="0" w:space="0" w:color="auto"/>
                        <w:right w:val="none" w:sz="0" w:space="0" w:color="auto"/>
                      </w:divBdr>
                    </w:div>
                  </w:divsChild>
                </w:div>
                <w:div w:id="1956476332">
                  <w:marLeft w:val="0"/>
                  <w:marRight w:val="0"/>
                  <w:marTop w:val="0"/>
                  <w:marBottom w:val="0"/>
                  <w:divBdr>
                    <w:top w:val="none" w:sz="0" w:space="0" w:color="auto"/>
                    <w:left w:val="none" w:sz="0" w:space="0" w:color="auto"/>
                    <w:bottom w:val="none" w:sz="0" w:space="0" w:color="auto"/>
                    <w:right w:val="none" w:sz="0" w:space="0" w:color="auto"/>
                  </w:divBdr>
                  <w:divsChild>
                    <w:div w:id="738526174">
                      <w:marLeft w:val="0"/>
                      <w:marRight w:val="0"/>
                      <w:marTop w:val="0"/>
                      <w:marBottom w:val="0"/>
                      <w:divBdr>
                        <w:top w:val="none" w:sz="0" w:space="0" w:color="auto"/>
                        <w:left w:val="none" w:sz="0" w:space="0" w:color="auto"/>
                        <w:bottom w:val="none" w:sz="0" w:space="0" w:color="auto"/>
                        <w:right w:val="none" w:sz="0" w:space="0" w:color="auto"/>
                      </w:divBdr>
                    </w:div>
                  </w:divsChild>
                </w:div>
                <w:div w:id="359748699">
                  <w:marLeft w:val="0"/>
                  <w:marRight w:val="0"/>
                  <w:marTop w:val="0"/>
                  <w:marBottom w:val="0"/>
                  <w:divBdr>
                    <w:top w:val="none" w:sz="0" w:space="0" w:color="auto"/>
                    <w:left w:val="none" w:sz="0" w:space="0" w:color="auto"/>
                    <w:bottom w:val="none" w:sz="0" w:space="0" w:color="auto"/>
                    <w:right w:val="none" w:sz="0" w:space="0" w:color="auto"/>
                  </w:divBdr>
                  <w:divsChild>
                    <w:div w:id="6568864">
                      <w:marLeft w:val="0"/>
                      <w:marRight w:val="0"/>
                      <w:marTop w:val="0"/>
                      <w:marBottom w:val="0"/>
                      <w:divBdr>
                        <w:top w:val="none" w:sz="0" w:space="0" w:color="auto"/>
                        <w:left w:val="none" w:sz="0" w:space="0" w:color="auto"/>
                        <w:bottom w:val="none" w:sz="0" w:space="0" w:color="auto"/>
                        <w:right w:val="none" w:sz="0" w:space="0" w:color="auto"/>
                      </w:divBdr>
                    </w:div>
                  </w:divsChild>
                </w:div>
                <w:div w:id="272903276">
                  <w:marLeft w:val="0"/>
                  <w:marRight w:val="0"/>
                  <w:marTop w:val="0"/>
                  <w:marBottom w:val="0"/>
                  <w:divBdr>
                    <w:top w:val="none" w:sz="0" w:space="0" w:color="auto"/>
                    <w:left w:val="none" w:sz="0" w:space="0" w:color="auto"/>
                    <w:bottom w:val="none" w:sz="0" w:space="0" w:color="auto"/>
                    <w:right w:val="none" w:sz="0" w:space="0" w:color="auto"/>
                  </w:divBdr>
                  <w:divsChild>
                    <w:div w:id="12948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473">
          <w:marLeft w:val="0"/>
          <w:marRight w:val="0"/>
          <w:marTop w:val="0"/>
          <w:marBottom w:val="0"/>
          <w:divBdr>
            <w:top w:val="none" w:sz="0" w:space="0" w:color="auto"/>
            <w:left w:val="none" w:sz="0" w:space="0" w:color="auto"/>
            <w:bottom w:val="none" w:sz="0" w:space="0" w:color="auto"/>
            <w:right w:val="none" w:sz="0" w:space="0" w:color="auto"/>
          </w:divBdr>
        </w:div>
        <w:div w:id="357239781">
          <w:marLeft w:val="0"/>
          <w:marRight w:val="0"/>
          <w:marTop w:val="0"/>
          <w:marBottom w:val="0"/>
          <w:divBdr>
            <w:top w:val="none" w:sz="0" w:space="0" w:color="auto"/>
            <w:left w:val="none" w:sz="0" w:space="0" w:color="auto"/>
            <w:bottom w:val="none" w:sz="0" w:space="0" w:color="auto"/>
            <w:right w:val="none" w:sz="0" w:space="0" w:color="auto"/>
          </w:divBdr>
        </w:div>
        <w:div w:id="576209327">
          <w:marLeft w:val="0"/>
          <w:marRight w:val="0"/>
          <w:marTop w:val="0"/>
          <w:marBottom w:val="0"/>
          <w:divBdr>
            <w:top w:val="none" w:sz="0" w:space="0" w:color="auto"/>
            <w:left w:val="none" w:sz="0" w:space="0" w:color="auto"/>
            <w:bottom w:val="none" w:sz="0" w:space="0" w:color="auto"/>
            <w:right w:val="none" w:sz="0" w:space="0" w:color="auto"/>
          </w:divBdr>
          <w:divsChild>
            <w:div w:id="535040716">
              <w:marLeft w:val="-75"/>
              <w:marRight w:val="0"/>
              <w:marTop w:val="30"/>
              <w:marBottom w:val="30"/>
              <w:divBdr>
                <w:top w:val="none" w:sz="0" w:space="0" w:color="auto"/>
                <w:left w:val="none" w:sz="0" w:space="0" w:color="auto"/>
                <w:bottom w:val="none" w:sz="0" w:space="0" w:color="auto"/>
                <w:right w:val="none" w:sz="0" w:space="0" w:color="auto"/>
              </w:divBdr>
              <w:divsChild>
                <w:div w:id="1971551328">
                  <w:marLeft w:val="0"/>
                  <w:marRight w:val="0"/>
                  <w:marTop w:val="0"/>
                  <w:marBottom w:val="0"/>
                  <w:divBdr>
                    <w:top w:val="none" w:sz="0" w:space="0" w:color="auto"/>
                    <w:left w:val="none" w:sz="0" w:space="0" w:color="auto"/>
                    <w:bottom w:val="none" w:sz="0" w:space="0" w:color="auto"/>
                    <w:right w:val="none" w:sz="0" w:space="0" w:color="auto"/>
                  </w:divBdr>
                  <w:divsChild>
                    <w:div w:id="1449812078">
                      <w:marLeft w:val="0"/>
                      <w:marRight w:val="0"/>
                      <w:marTop w:val="0"/>
                      <w:marBottom w:val="0"/>
                      <w:divBdr>
                        <w:top w:val="none" w:sz="0" w:space="0" w:color="auto"/>
                        <w:left w:val="none" w:sz="0" w:space="0" w:color="auto"/>
                        <w:bottom w:val="none" w:sz="0" w:space="0" w:color="auto"/>
                        <w:right w:val="none" w:sz="0" w:space="0" w:color="auto"/>
                      </w:divBdr>
                    </w:div>
                  </w:divsChild>
                </w:div>
                <w:div w:id="1215847534">
                  <w:marLeft w:val="0"/>
                  <w:marRight w:val="0"/>
                  <w:marTop w:val="0"/>
                  <w:marBottom w:val="0"/>
                  <w:divBdr>
                    <w:top w:val="none" w:sz="0" w:space="0" w:color="auto"/>
                    <w:left w:val="none" w:sz="0" w:space="0" w:color="auto"/>
                    <w:bottom w:val="none" w:sz="0" w:space="0" w:color="auto"/>
                    <w:right w:val="none" w:sz="0" w:space="0" w:color="auto"/>
                  </w:divBdr>
                  <w:divsChild>
                    <w:div w:id="374087927">
                      <w:marLeft w:val="0"/>
                      <w:marRight w:val="0"/>
                      <w:marTop w:val="0"/>
                      <w:marBottom w:val="0"/>
                      <w:divBdr>
                        <w:top w:val="none" w:sz="0" w:space="0" w:color="auto"/>
                        <w:left w:val="none" w:sz="0" w:space="0" w:color="auto"/>
                        <w:bottom w:val="none" w:sz="0" w:space="0" w:color="auto"/>
                        <w:right w:val="none" w:sz="0" w:space="0" w:color="auto"/>
                      </w:divBdr>
                    </w:div>
                  </w:divsChild>
                </w:div>
                <w:div w:id="350573875">
                  <w:marLeft w:val="0"/>
                  <w:marRight w:val="0"/>
                  <w:marTop w:val="0"/>
                  <w:marBottom w:val="0"/>
                  <w:divBdr>
                    <w:top w:val="none" w:sz="0" w:space="0" w:color="auto"/>
                    <w:left w:val="none" w:sz="0" w:space="0" w:color="auto"/>
                    <w:bottom w:val="none" w:sz="0" w:space="0" w:color="auto"/>
                    <w:right w:val="none" w:sz="0" w:space="0" w:color="auto"/>
                  </w:divBdr>
                  <w:divsChild>
                    <w:div w:id="326833037">
                      <w:marLeft w:val="0"/>
                      <w:marRight w:val="0"/>
                      <w:marTop w:val="0"/>
                      <w:marBottom w:val="0"/>
                      <w:divBdr>
                        <w:top w:val="none" w:sz="0" w:space="0" w:color="auto"/>
                        <w:left w:val="none" w:sz="0" w:space="0" w:color="auto"/>
                        <w:bottom w:val="none" w:sz="0" w:space="0" w:color="auto"/>
                        <w:right w:val="none" w:sz="0" w:space="0" w:color="auto"/>
                      </w:divBdr>
                    </w:div>
                  </w:divsChild>
                </w:div>
                <w:div w:id="359821150">
                  <w:marLeft w:val="0"/>
                  <w:marRight w:val="0"/>
                  <w:marTop w:val="0"/>
                  <w:marBottom w:val="0"/>
                  <w:divBdr>
                    <w:top w:val="none" w:sz="0" w:space="0" w:color="auto"/>
                    <w:left w:val="none" w:sz="0" w:space="0" w:color="auto"/>
                    <w:bottom w:val="none" w:sz="0" w:space="0" w:color="auto"/>
                    <w:right w:val="none" w:sz="0" w:space="0" w:color="auto"/>
                  </w:divBdr>
                  <w:divsChild>
                    <w:div w:id="845091251">
                      <w:marLeft w:val="0"/>
                      <w:marRight w:val="0"/>
                      <w:marTop w:val="0"/>
                      <w:marBottom w:val="0"/>
                      <w:divBdr>
                        <w:top w:val="none" w:sz="0" w:space="0" w:color="auto"/>
                        <w:left w:val="none" w:sz="0" w:space="0" w:color="auto"/>
                        <w:bottom w:val="none" w:sz="0" w:space="0" w:color="auto"/>
                        <w:right w:val="none" w:sz="0" w:space="0" w:color="auto"/>
                      </w:divBdr>
                    </w:div>
                  </w:divsChild>
                </w:div>
                <w:div w:id="1480809060">
                  <w:marLeft w:val="0"/>
                  <w:marRight w:val="0"/>
                  <w:marTop w:val="0"/>
                  <w:marBottom w:val="0"/>
                  <w:divBdr>
                    <w:top w:val="none" w:sz="0" w:space="0" w:color="auto"/>
                    <w:left w:val="none" w:sz="0" w:space="0" w:color="auto"/>
                    <w:bottom w:val="none" w:sz="0" w:space="0" w:color="auto"/>
                    <w:right w:val="none" w:sz="0" w:space="0" w:color="auto"/>
                  </w:divBdr>
                  <w:divsChild>
                    <w:div w:id="570965032">
                      <w:marLeft w:val="0"/>
                      <w:marRight w:val="0"/>
                      <w:marTop w:val="0"/>
                      <w:marBottom w:val="0"/>
                      <w:divBdr>
                        <w:top w:val="none" w:sz="0" w:space="0" w:color="auto"/>
                        <w:left w:val="none" w:sz="0" w:space="0" w:color="auto"/>
                        <w:bottom w:val="none" w:sz="0" w:space="0" w:color="auto"/>
                        <w:right w:val="none" w:sz="0" w:space="0" w:color="auto"/>
                      </w:divBdr>
                    </w:div>
                  </w:divsChild>
                </w:div>
                <w:div w:id="331034596">
                  <w:marLeft w:val="0"/>
                  <w:marRight w:val="0"/>
                  <w:marTop w:val="0"/>
                  <w:marBottom w:val="0"/>
                  <w:divBdr>
                    <w:top w:val="none" w:sz="0" w:space="0" w:color="auto"/>
                    <w:left w:val="none" w:sz="0" w:space="0" w:color="auto"/>
                    <w:bottom w:val="none" w:sz="0" w:space="0" w:color="auto"/>
                    <w:right w:val="none" w:sz="0" w:space="0" w:color="auto"/>
                  </w:divBdr>
                  <w:divsChild>
                    <w:div w:id="1641231578">
                      <w:marLeft w:val="0"/>
                      <w:marRight w:val="0"/>
                      <w:marTop w:val="0"/>
                      <w:marBottom w:val="0"/>
                      <w:divBdr>
                        <w:top w:val="none" w:sz="0" w:space="0" w:color="auto"/>
                        <w:left w:val="none" w:sz="0" w:space="0" w:color="auto"/>
                        <w:bottom w:val="none" w:sz="0" w:space="0" w:color="auto"/>
                        <w:right w:val="none" w:sz="0" w:space="0" w:color="auto"/>
                      </w:divBdr>
                    </w:div>
                  </w:divsChild>
                </w:div>
                <w:div w:id="1953439671">
                  <w:marLeft w:val="0"/>
                  <w:marRight w:val="0"/>
                  <w:marTop w:val="0"/>
                  <w:marBottom w:val="0"/>
                  <w:divBdr>
                    <w:top w:val="none" w:sz="0" w:space="0" w:color="auto"/>
                    <w:left w:val="none" w:sz="0" w:space="0" w:color="auto"/>
                    <w:bottom w:val="none" w:sz="0" w:space="0" w:color="auto"/>
                    <w:right w:val="none" w:sz="0" w:space="0" w:color="auto"/>
                  </w:divBdr>
                  <w:divsChild>
                    <w:div w:id="1542209460">
                      <w:marLeft w:val="0"/>
                      <w:marRight w:val="0"/>
                      <w:marTop w:val="0"/>
                      <w:marBottom w:val="0"/>
                      <w:divBdr>
                        <w:top w:val="none" w:sz="0" w:space="0" w:color="auto"/>
                        <w:left w:val="none" w:sz="0" w:space="0" w:color="auto"/>
                        <w:bottom w:val="none" w:sz="0" w:space="0" w:color="auto"/>
                        <w:right w:val="none" w:sz="0" w:space="0" w:color="auto"/>
                      </w:divBdr>
                    </w:div>
                  </w:divsChild>
                </w:div>
                <w:div w:id="764813405">
                  <w:marLeft w:val="0"/>
                  <w:marRight w:val="0"/>
                  <w:marTop w:val="0"/>
                  <w:marBottom w:val="0"/>
                  <w:divBdr>
                    <w:top w:val="none" w:sz="0" w:space="0" w:color="auto"/>
                    <w:left w:val="none" w:sz="0" w:space="0" w:color="auto"/>
                    <w:bottom w:val="none" w:sz="0" w:space="0" w:color="auto"/>
                    <w:right w:val="none" w:sz="0" w:space="0" w:color="auto"/>
                  </w:divBdr>
                  <w:divsChild>
                    <w:div w:id="1217931421">
                      <w:marLeft w:val="0"/>
                      <w:marRight w:val="0"/>
                      <w:marTop w:val="0"/>
                      <w:marBottom w:val="0"/>
                      <w:divBdr>
                        <w:top w:val="none" w:sz="0" w:space="0" w:color="auto"/>
                        <w:left w:val="none" w:sz="0" w:space="0" w:color="auto"/>
                        <w:bottom w:val="none" w:sz="0" w:space="0" w:color="auto"/>
                        <w:right w:val="none" w:sz="0" w:space="0" w:color="auto"/>
                      </w:divBdr>
                    </w:div>
                  </w:divsChild>
                </w:div>
                <w:div w:id="1562206737">
                  <w:marLeft w:val="0"/>
                  <w:marRight w:val="0"/>
                  <w:marTop w:val="0"/>
                  <w:marBottom w:val="0"/>
                  <w:divBdr>
                    <w:top w:val="none" w:sz="0" w:space="0" w:color="auto"/>
                    <w:left w:val="none" w:sz="0" w:space="0" w:color="auto"/>
                    <w:bottom w:val="none" w:sz="0" w:space="0" w:color="auto"/>
                    <w:right w:val="none" w:sz="0" w:space="0" w:color="auto"/>
                  </w:divBdr>
                  <w:divsChild>
                    <w:div w:id="319427454">
                      <w:marLeft w:val="0"/>
                      <w:marRight w:val="0"/>
                      <w:marTop w:val="0"/>
                      <w:marBottom w:val="0"/>
                      <w:divBdr>
                        <w:top w:val="none" w:sz="0" w:space="0" w:color="auto"/>
                        <w:left w:val="none" w:sz="0" w:space="0" w:color="auto"/>
                        <w:bottom w:val="none" w:sz="0" w:space="0" w:color="auto"/>
                        <w:right w:val="none" w:sz="0" w:space="0" w:color="auto"/>
                      </w:divBdr>
                    </w:div>
                  </w:divsChild>
                </w:div>
                <w:div w:id="480658115">
                  <w:marLeft w:val="0"/>
                  <w:marRight w:val="0"/>
                  <w:marTop w:val="0"/>
                  <w:marBottom w:val="0"/>
                  <w:divBdr>
                    <w:top w:val="none" w:sz="0" w:space="0" w:color="auto"/>
                    <w:left w:val="none" w:sz="0" w:space="0" w:color="auto"/>
                    <w:bottom w:val="none" w:sz="0" w:space="0" w:color="auto"/>
                    <w:right w:val="none" w:sz="0" w:space="0" w:color="auto"/>
                  </w:divBdr>
                  <w:divsChild>
                    <w:div w:id="1214345805">
                      <w:marLeft w:val="0"/>
                      <w:marRight w:val="0"/>
                      <w:marTop w:val="0"/>
                      <w:marBottom w:val="0"/>
                      <w:divBdr>
                        <w:top w:val="none" w:sz="0" w:space="0" w:color="auto"/>
                        <w:left w:val="none" w:sz="0" w:space="0" w:color="auto"/>
                        <w:bottom w:val="none" w:sz="0" w:space="0" w:color="auto"/>
                        <w:right w:val="none" w:sz="0" w:space="0" w:color="auto"/>
                      </w:divBdr>
                    </w:div>
                  </w:divsChild>
                </w:div>
                <w:div w:id="2104376460">
                  <w:marLeft w:val="0"/>
                  <w:marRight w:val="0"/>
                  <w:marTop w:val="0"/>
                  <w:marBottom w:val="0"/>
                  <w:divBdr>
                    <w:top w:val="none" w:sz="0" w:space="0" w:color="auto"/>
                    <w:left w:val="none" w:sz="0" w:space="0" w:color="auto"/>
                    <w:bottom w:val="none" w:sz="0" w:space="0" w:color="auto"/>
                    <w:right w:val="none" w:sz="0" w:space="0" w:color="auto"/>
                  </w:divBdr>
                  <w:divsChild>
                    <w:div w:id="1054811936">
                      <w:marLeft w:val="0"/>
                      <w:marRight w:val="0"/>
                      <w:marTop w:val="0"/>
                      <w:marBottom w:val="0"/>
                      <w:divBdr>
                        <w:top w:val="none" w:sz="0" w:space="0" w:color="auto"/>
                        <w:left w:val="none" w:sz="0" w:space="0" w:color="auto"/>
                        <w:bottom w:val="none" w:sz="0" w:space="0" w:color="auto"/>
                        <w:right w:val="none" w:sz="0" w:space="0" w:color="auto"/>
                      </w:divBdr>
                    </w:div>
                  </w:divsChild>
                </w:div>
                <w:div w:id="1815218324">
                  <w:marLeft w:val="0"/>
                  <w:marRight w:val="0"/>
                  <w:marTop w:val="0"/>
                  <w:marBottom w:val="0"/>
                  <w:divBdr>
                    <w:top w:val="none" w:sz="0" w:space="0" w:color="auto"/>
                    <w:left w:val="none" w:sz="0" w:space="0" w:color="auto"/>
                    <w:bottom w:val="none" w:sz="0" w:space="0" w:color="auto"/>
                    <w:right w:val="none" w:sz="0" w:space="0" w:color="auto"/>
                  </w:divBdr>
                  <w:divsChild>
                    <w:div w:id="1705712127">
                      <w:marLeft w:val="0"/>
                      <w:marRight w:val="0"/>
                      <w:marTop w:val="0"/>
                      <w:marBottom w:val="0"/>
                      <w:divBdr>
                        <w:top w:val="none" w:sz="0" w:space="0" w:color="auto"/>
                        <w:left w:val="none" w:sz="0" w:space="0" w:color="auto"/>
                        <w:bottom w:val="none" w:sz="0" w:space="0" w:color="auto"/>
                        <w:right w:val="none" w:sz="0" w:space="0" w:color="auto"/>
                      </w:divBdr>
                    </w:div>
                  </w:divsChild>
                </w:div>
                <w:div w:id="824932726">
                  <w:marLeft w:val="0"/>
                  <w:marRight w:val="0"/>
                  <w:marTop w:val="0"/>
                  <w:marBottom w:val="0"/>
                  <w:divBdr>
                    <w:top w:val="none" w:sz="0" w:space="0" w:color="auto"/>
                    <w:left w:val="none" w:sz="0" w:space="0" w:color="auto"/>
                    <w:bottom w:val="none" w:sz="0" w:space="0" w:color="auto"/>
                    <w:right w:val="none" w:sz="0" w:space="0" w:color="auto"/>
                  </w:divBdr>
                  <w:divsChild>
                    <w:div w:id="431977081">
                      <w:marLeft w:val="0"/>
                      <w:marRight w:val="0"/>
                      <w:marTop w:val="0"/>
                      <w:marBottom w:val="0"/>
                      <w:divBdr>
                        <w:top w:val="none" w:sz="0" w:space="0" w:color="auto"/>
                        <w:left w:val="none" w:sz="0" w:space="0" w:color="auto"/>
                        <w:bottom w:val="none" w:sz="0" w:space="0" w:color="auto"/>
                        <w:right w:val="none" w:sz="0" w:space="0" w:color="auto"/>
                      </w:divBdr>
                    </w:div>
                  </w:divsChild>
                </w:div>
                <w:div w:id="43263061">
                  <w:marLeft w:val="0"/>
                  <w:marRight w:val="0"/>
                  <w:marTop w:val="0"/>
                  <w:marBottom w:val="0"/>
                  <w:divBdr>
                    <w:top w:val="none" w:sz="0" w:space="0" w:color="auto"/>
                    <w:left w:val="none" w:sz="0" w:space="0" w:color="auto"/>
                    <w:bottom w:val="none" w:sz="0" w:space="0" w:color="auto"/>
                    <w:right w:val="none" w:sz="0" w:space="0" w:color="auto"/>
                  </w:divBdr>
                  <w:divsChild>
                    <w:div w:id="1132211647">
                      <w:marLeft w:val="0"/>
                      <w:marRight w:val="0"/>
                      <w:marTop w:val="0"/>
                      <w:marBottom w:val="0"/>
                      <w:divBdr>
                        <w:top w:val="none" w:sz="0" w:space="0" w:color="auto"/>
                        <w:left w:val="none" w:sz="0" w:space="0" w:color="auto"/>
                        <w:bottom w:val="none" w:sz="0" w:space="0" w:color="auto"/>
                        <w:right w:val="none" w:sz="0" w:space="0" w:color="auto"/>
                      </w:divBdr>
                    </w:div>
                  </w:divsChild>
                </w:div>
                <w:div w:id="1803112617">
                  <w:marLeft w:val="0"/>
                  <w:marRight w:val="0"/>
                  <w:marTop w:val="0"/>
                  <w:marBottom w:val="0"/>
                  <w:divBdr>
                    <w:top w:val="none" w:sz="0" w:space="0" w:color="auto"/>
                    <w:left w:val="none" w:sz="0" w:space="0" w:color="auto"/>
                    <w:bottom w:val="none" w:sz="0" w:space="0" w:color="auto"/>
                    <w:right w:val="none" w:sz="0" w:space="0" w:color="auto"/>
                  </w:divBdr>
                  <w:divsChild>
                    <w:div w:id="1569881456">
                      <w:marLeft w:val="0"/>
                      <w:marRight w:val="0"/>
                      <w:marTop w:val="0"/>
                      <w:marBottom w:val="0"/>
                      <w:divBdr>
                        <w:top w:val="none" w:sz="0" w:space="0" w:color="auto"/>
                        <w:left w:val="none" w:sz="0" w:space="0" w:color="auto"/>
                        <w:bottom w:val="none" w:sz="0" w:space="0" w:color="auto"/>
                        <w:right w:val="none" w:sz="0" w:space="0" w:color="auto"/>
                      </w:divBdr>
                    </w:div>
                  </w:divsChild>
                </w:div>
                <w:div w:id="290745223">
                  <w:marLeft w:val="0"/>
                  <w:marRight w:val="0"/>
                  <w:marTop w:val="0"/>
                  <w:marBottom w:val="0"/>
                  <w:divBdr>
                    <w:top w:val="none" w:sz="0" w:space="0" w:color="auto"/>
                    <w:left w:val="none" w:sz="0" w:space="0" w:color="auto"/>
                    <w:bottom w:val="none" w:sz="0" w:space="0" w:color="auto"/>
                    <w:right w:val="none" w:sz="0" w:space="0" w:color="auto"/>
                  </w:divBdr>
                  <w:divsChild>
                    <w:div w:id="2033262051">
                      <w:marLeft w:val="0"/>
                      <w:marRight w:val="0"/>
                      <w:marTop w:val="0"/>
                      <w:marBottom w:val="0"/>
                      <w:divBdr>
                        <w:top w:val="none" w:sz="0" w:space="0" w:color="auto"/>
                        <w:left w:val="none" w:sz="0" w:space="0" w:color="auto"/>
                        <w:bottom w:val="none" w:sz="0" w:space="0" w:color="auto"/>
                        <w:right w:val="none" w:sz="0" w:space="0" w:color="auto"/>
                      </w:divBdr>
                    </w:div>
                  </w:divsChild>
                </w:div>
                <w:div w:id="1079210351">
                  <w:marLeft w:val="0"/>
                  <w:marRight w:val="0"/>
                  <w:marTop w:val="0"/>
                  <w:marBottom w:val="0"/>
                  <w:divBdr>
                    <w:top w:val="none" w:sz="0" w:space="0" w:color="auto"/>
                    <w:left w:val="none" w:sz="0" w:space="0" w:color="auto"/>
                    <w:bottom w:val="none" w:sz="0" w:space="0" w:color="auto"/>
                    <w:right w:val="none" w:sz="0" w:space="0" w:color="auto"/>
                  </w:divBdr>
                  <w:divsChild>
                    <w:div w:id="915166045">
                      <w:marLeft w:val="0"/>
                      <w:marRight w:val="0"/>
                      <w:marTop w:val="0"/>
                      <w:marBottom w:val="0"/>
                      <w:divBdr>
                        <w:top w:val="none" w:sz="0" w:space="0" w:color="auto"/>
                        <w:left w:val="none" w:sz="0" w:space="0" w:color="auto"/>
                        <w:bottom w:val="none" w:sz="0" w:space="0" w:color="auto"/>
                        <w:right w:val="none" w:sz="0" w:space="0" w:color="auto"/>
                      </w:divBdr>
                    </w:div>
                  </w:divsChild>
                </w:div>
                <w:div w:id="421529798">
                  <w:marLeft w:val="0"/>
                  <w:marRight w:val="0"/>
                  <w:marTop w:val="0"/>
                  <w:marBottom w:val="0"/>
                  <w:divBdr>
                    <w:top w:val="none" w:sz="0" w:space="0" w:color="auto"/>
                    <w:left w:val="none" w:sz="0" w:space="0" w:color="auto"/>
                    <w:bottom w:val="none" w:sz="0" w:space="0" w:color="auto"/>
                    <w:right w:val="none" w:sz="0" w:space="0" w:color="auto"/>
                  </w:divBdr>
                  <w:divsChild>
                    <w:div w:id="1602487921">
                      <w:marLeft w:val="0"/>
                      <w:marRight w:val="0"/>
                      <w:marTop w:val="0"/>
                      <w:marBottom w:val="0"/>
                      <w:divBdr>
                        <w:top w:val="none" w:sz="0" w:space="0" w:color="auto"/>
                        <w:left w:val="none" w:sz="0" w:space="0" w:color="auto"/>
                        <w:bottom w:val="none" w:sz="0" w:space="0" w:color="auto"/>
                        <w:right w:val="none" w:sz="0" w:space="0" w:color="auto"/>
                      </w:divBdr>
                    </w:div>
                  </w:divsChild>
                </w:div>
                <w:div w:id="1859151642">
                  <w:marLeft w:val="0"/>
                  <w:marRight w:val="0"/>
                  <w:marTop w:val="0"/>
                  <w:marBottom w:val="0"/>
                  <w:divBdr>
                    <w:top w:val="none" w:sz="0" w:space="0" w:color="auto"/>
                    <w:left w:val="none" w:sz="0" w:space="0" w:color="auto"/>
                    <w:bottom w:val="none" w:sz="0" w:space="0" w:color="auto"/>
                    <w:right w:val="none" w:sz="0" w:space="0" w:color="auto"/>
                  </w:divBdr>
                  <w:divsChild>
                    <w:div w:id="653989862">
                      <w:marLeft w:val="0"/>
                      <w:marRight w:val="0"/>
                      <w:marTop w:val="0"/>
                      <w:marBottom w:val="0"/>
                      <w:divBdr>
                        <w:top w:val="none" w:sz="0" w:space="0" w:color="auto"/>
                        <w:left w:val="none" w:sz="0" w:space="0" w:color="auto"/>
                        <w:bottom w:val="none" w:sz="0" w:space="0" w:color="auto"/>
                        <w:right w:val="none" w:sz="0" w:space="0" w:color="auto"/>
                      </w:divBdr>
                    </w:div>
                  </w:divsChild>
                </w:div>
                <w:div w:id="2112895802">
                  <w:marLeft w:val="0"/>
                  <w:marRight w:val="0"/>
                  <w:marTop w:val="0"/>
                  <w:marBottom w:val="0"/>
                  <w:divBdr>
                    <w:top w:val="none" w:sz="0" w:space="0" w:color="auto"/>
                    <w:left w:val="none" w:sz="0" w:space="0" w:color="auto"/>
                    <w:bottom w:val="none" w:sz="0" w:space="0" w:color="auto"/>
                    <w:right w:val="none" w:sz="0" w:space="0" w:color="auto"/>
                  </w:divBdr>
                  <w:divsChild>
                    <w:div w:id="2121142576">
                      <w:marLeft w:val="0"/>
                      <w:marRight w:val="0"/>
                      <w:marTop w:val="0"/>
                      <w:marBottom w:val="0"/>
                      <w:divBdr>
                        <w:top w:val="none" w:sz="0" w:space="0" w:color="auto"/>
                        <w:left w:val="none" w:sz="0" w:space="0" w:color="auto"/>
                        <w:bottom w:val="none" w:sz="0" w:space="0" w:color="auto"/>
                        <w:right w:val="none" w:sz="0" w:space="0" w:color="auto"/>
                      </w:divBdr>
                    </w:div>
                  </w:divsChild>
                </w:div>
                <w:div w:id="1598440215">
                  <w:marLeft w:val="0"/>
                  <w:marRight w:val="0"/>
                  <w:marTop w:val="0"/>
                  <w:marBottom w:val="0"/>
                  <w:divBdr>
                    <w:top w:val="none" w:sz="0" w:space="0" w:color="auto"/>
                    <w:left w:val="none" w:sz="0" w:space="0" w:color="auto"/>
                    <w:bottom w:val="none" w:sz="0" w:space="0" w:color="auto"/>
                    <w:right w:val="none" w:sz="0" w:space="0" w:color="auto"/>
                  </w:divBdr>
                  <w:divsChild>
                    <w:div w:id="1201237115">
                      <w:marLeft w:val="0"/>
                      <w:marRight w:val="0"/>
                      <w:marTop w:val="0"/>
                      <w:marBottom w:val="0"/>
                      <w:divBdr>
                        <w:top w:val="none" w:sz="0" w:space="0" w:color="auto"/>
                        <w:left w:val="none" w:sz="0" w:space="0" w:color="auto"/>
                        <w:bottom w:val="none" w:sz="0" w:space="0" w:color="auto"/>
                        <w:right w:val="none" w:sz="0" w:space="0" w:color="auto"/>
                      </w:divBdr>
                    </w:div>
                  </w:divsChild>
                </w:div>
                <w:div w:id="1415126517">
                  <w:marLeft w:val="0"/>
                  <w:marRight w:val="0"/>
                  <w:marTop w:val="0"/>
                  <w:marBottom w:val="0"/>
                  <w:divBdr>
                    <w:top w:val="none" w:sz="0" w:space="0" w:color="auto"/>
                    <w:left w:val="none" w:sz="0" w:space="0" w:color="auto"/>
                    <w:bottom w:val="none" w:sz="0" w:space="0" w:color="auto"/>
                    <w:right w:val="none" w:sz="0" w:space="0" w:color="auto"/>
                  </w:divBdr>
                  <w:divsChild>
                    <w:div w:id="1699772486">
                      <w:marLeft w:val="0"/>
                      <w:marRight w:val="0"/>
                      <w:marTop w:val="0"/>
                      <w:marBottom w:val="0"/>
                      <w:divBdr>
                        <w:top w:val="none" w:sz="0" w:space="0" w:color="auto"/>
                        <w:left w:val="none" w:sz="0" w:space="0" w:color="auto"/>
                        <w:bottom w:val="none" w:sz="0" w:space="0" w:color="auto"/>
                        <w:right w:val="none" w:sz="0" w:space="0" w:color="auto"/>
                      </w:divBdr>
                    </w:div>
                  </w:divsChild>
                </w:div>
                <w:div w:id="1694113209">
                  <w:marLeft w:val="0"/>
                  <w:marRight w:val="0"/>
                  <w:marTop w:val="0"/>
                  <w:marBottom w:val="0"/>
                  <w:divBdr>
                    <w:top w:val="none" w:sz="0" w:space="0" w:color="auto"/>
                    <w:left w:val="none" w:sz="0" w:space="0" w:color="auto"/>
                    <w:bottom w:val="none" w:sz="0" w:space="0" w:color="auto"/>
                    <w:right w:val="none" w:sz="0" w:space="0" w:color="auto"/>
                  </w:divBdr>
                  <w:divsChild>
                    <w:div w:id="1092555193">
                      <w:marLeft w:val="0"/>
                      <w:marRight w:val="0"/>
                      <w:marTop w:val="0"/>
                      <w:marBottom w:val="0"/>
                      <w:divBdr>
                        <w:top w:val="none" w:sz="0" w:space="0" w:color="auto"/>
                        <w:left w:val="none" w:sz="0" w:space="0" w:color="auto"/>
                        <w:bottom w:val="none" w:sz="0" w:space="0" w:color="auto"/>
                        <w:right w:val="none" w:sz="0" w:space="0" w:color="auto"/>
                      </w:divBdr>
                    </w:div>
                  </w:divsChild>
                </w:div>
                <w:div w:id="1895197466">
                  <w:marLeft w:val="0"/>
                  <w:marRight w:val="0"/>
                  <w:marTop w:val="0"/>
                  <w:marBottom w:val="0"/>
                  <w:divBdr>
                    <w:top w:val="none" w:sz="0" w:space="0" w:color="auto"/>
                    <w:left w:val="none" w:sz="0" w:space="0" w:color="auto"/>
                    <w:bottom w:val="none" w:sz="0" w:space="0" w:color="auto"/>
                    <w:right w:val="none" w:sz="0" w:space="0" w:color="auto"/>
                  </w:divBdr>
                  <w:divsChild>
                    <w:div w:id="1681154314">
                      <w:marLeft w:val="0"/>
                      <w:marRight w:val="0"/>
                      <w:marTop w:val="0"/>
                      <w:marBottom w:val="0"/>
                      <w:divBdr>
                        <w:top w:val="none" w:sz="0" w:space="0" w:color="auto"/>
                        <w:left w:val="none" w:sz="0" w:space="0" w:color="auto"/>
                        <w:bottom w:val="none" w:sz="0" w:space="0" w:color="auto"/>
                        <w:right w:val="none" w:sz="0" w:space="0" w:color="auto"/>
                      </w:divBdr>
                    </w:div>
                  </w:divsChild>
                </w:div>
                <w:div w:id="708920610">
                  <w:marLeft w:val="0"/>
                  <w:marRight w:val="0"/>
                  <w:marTop w:val="0"/>
                  <w:marBottom w:val="0"/>
                  <w:divBdr>
                    <w:top w:val="none" w:sz="0" w:space="0" w:color="auto"/>
                    <w:left w:val="none" w:sz="0" w:space="0" w:color="auto"/>
                    <w:bottom w:val="none" w:sz="0" w:space="0" w:color="auto"/>
                    <w:right w:val="none" w:sz="0" w:space="0" w:color="auto"/>
                  </w:divBdr>
                  <w:divsChild>
                    <w:div w:id="1648438550">
                      <w:marLeft w:val="0"/>
                      <w:marRight w:val="0"/>
                      <w:marTop w:val="0"/>
                      <w:marBottom w:val="0"/>
                      <w:divBdr>
                        <w:top w:val="none" w:sz="0" w:space="0" w:color="auto"/>
                        <w:left w:val="none" w:sz="0" w:space="0" w:color="auto"/>
                        <w:bottom w:val="none" w:sz="0" w:space="0" w:color="auto"/>
                        <w:right w:val="none" w:sz="0" w:space="0" w:color="auto"/>
                      </w:divBdr>
                    </w:div>
                  </w:divsChild>
                </w:div>
                <w:div w:id="530461614">
                  <w:marLeft w:val="0"/>
                  <w:marRight w:val="0"/>
                  <w:marTop w:val="0"/>
                  <w:marBottom w:val="0"/>
                  <w:divBdr>
                    <w:top w:val="none" w:sz="0" w:space="0" w:color="auto"/>
                    <w:left w:val="none" w:sz="0" w:space="0" w:color="auto"/>
                    <w:bottom w:val="none" w:sz="0" w:space="0" w:color="auto"/>
                    <w:right w:val="none" w:sz="0" w:space="0" w:color="auto"/>
                  </w:divBdr>
                  <w:divsChild>
                    <w:div w:id="1423645405">
                      <w:marLeft w:val="0"/>
                      <w:marRight w:val="0"/>
                      <w:marTop w:val="0"/>
                      <w:marBottom w:val="0"/>
                      <w:divBdr>
                        <w:top w:val="none" w:sz="0" w:space="0" w:color="auto"/>
                        <w:left w:val="none" w:sz="0" w:space="0" w:color="auto"/>
                        <w:bottom w:val="none" w:sz="0" w:space="0" w:color="auto"/>
                        <w:right w:val="none" w:sz="0" w:space="0" w:color="auto"/>
                      </w:divBdr>
                    </w:div>
                  </w:divsChild>
                </w:div>
                <w:div w:id="371542095">
                  <w:marLeft w:val="0"/>
                  <w:marRight w:val="0"/>
                  <w:marTop w:val="0"/>
                  <w:marBottom w:val="0"/>
                  <w:divBdr>
                    <w:top w:val="none" w:sz="0" w:space="0" w:color="auto"/>
                    <w:left w:val="none" w:sz="0" w:space="0" w:color="auto"/>
                    <w:bottom w:val="none" w:sz="0" w:space="0" w:color="auto"/>
                    <w:right w:val="none" w:sz="0" w:space="0" w:color="auto"/>
                  </w:divBdr>
                  <w:divsChild>
                    <w:div w:id="516382904">
                      <w:marLeft w:val="0"/>
                      <w:marRight w:val="0"/>
                      <w:marTop w:val="0"/>
                      <w:marBottom w:val="0"/>
                      <w:divBdr>
                        <w:top w:val="none" w:sz="0" w:space="0" w:color="auto"/>
                        <w:left w:val="none" w:sz="0" w:space="0" w:color="auto"/>
                        <w:bottom w:val="none" w:sz="0" w:space="0" w:color="auto"/>
                        <w:right w:val="none" w:sz="0" w:space="0" w:color="auto"/>
                      </w:divBdr>
                    </w:div>
                  </w:divsChild>
                </w:div>
                <w:div w:id="1375351527">
                  <w:marLeft w:val="0"/>
                  <w:marRight w:val="0"/>
                  <w:marTop w:val="0"/>
                  <w:marBottom w:val="0"/>
                  <w:divBdr>
                    <w:top w:val="none" w:sz="0" w:space="0" w:color="auto"/>
                    <w:left w:val="none" w:sz="0" w:space="0" w:color="auto"/>
                    <w:bottom w:val="none" w:sz="0" w:space="0" w:color="auto"/>
                    <w:right w:val="none" w:sz="0" w:space="0" w:color="auto"/>
                  </w:divBdr>
                  <w:divsChild>
                    <w:div w:id="318965989">
                      <w:marLeft w:val="0"/>
                      <w:marRight w:val="0"/>
                      <w:marTop w:val="0"/>
                      <w:marBottom w:val="0"/>
                      <w:divBdr>
                        <w:top w:val="none" w:sz="0" w:space="0" w:color="auto"/>
                        <w:left w:val="none" w:sz="0" w:space="0" w:color="auto"/>
                        <w:bottom w:val="none" w:sz="0" w:space="0" w:color="auto"/>
                        <w:right w:val="none" w:sz="0" w:space="0" w:color="auto"/>
                      </w:divBdr>
                    </w:div>
                  </w:divsChild>
                </w:div>
                <w:div w:id="1937011243">
                  <w:marLeft w:val="0"/>
                  <w:marRight w:val="0"/>
                  <w:marTop w:val="0"/>
                  <w:marBottom w:val="0"/>
                  <w:divBdr>
                    <w:top w:val="none" w:sz="0" w:space="0" w:color="auto"/>
                    <w:left w:val="none" w:sz="0" w:space="0" w:color="auto"/>
                    <w:bottom w:val="none" w:sz="0" w:space="0" w:color="auto"/>
                    <w:right w:val="none" w:sz="0" w:space="0" w:color="auto"/>
                  </w:divBdr>
                  <w:divsChild>
                    <w:div w:id="1643805434">
                      <w:marLeft w:val="0"/>
                      <w:marRight w:val="0"/>
                      <w:marTop w:val="0"/>
                      <w:marBottom w:val="0"/>
                      <w:divBdr>
                        <w:top w:val="none" w:sz="0" w:space="0" w:color="auto"/>
                        <w:left w:val="none" w:sz="0" w:space="0" w:color="auto"/>
                        <w:bottom w:val="none" w:sz="0" w:space="0" w:color="auto"/>
                        <w:right w:val="none" w:sz="0" w:space="0" w:color="auto"/>
                      </w:divBdr>
                    </w:div>
                  </w:divsChild>
                </w:div>
                <w:div w:id="749156890">
                  <w:marLeft w:val="0"/>
                  <w:marRight w:val="0"/>
                  <w:marTop w:val="0"/>
                  <w:marBottom w:val="0"/>
                  <w:divBdr>
                    <w:top w:val="none" w:sz="0" w:space="0" w:color="auto"/>
                    <w:left w:val="none" w:sz="0" w:space="0" w:color="auto"/>
                    <w:bottom w:val="none" w:sz="0" w:space="0" w:color="auto"/>
                    <w:right w:val="none" w:sz="0" w:space="0" w:color="auto"/>
                  </w:divBdr>
                  <w:divsChild>
                    <w:div w:id="277641339">
                      <w:marLeft w:val="0"/>
                      <w:marRight w:val="0"/>
                      <w:marTop w:val="0"/>
                      <w:marBottom w:val="0"/>
                      <w:divBdr>
                        <w:top w:val="none" w:sz="0" w:space="0" w:color="auto"/>
                        <w:left w:val="none" w:sz="0" w:space="0" w:color="auto"/>
                        <w:bottom w:val="none" w:sz="0" w:space="0" w:color="auto"/>
                        <w:right w:val="none" w:sz="0" w:space="0" w:color="auto"/>
                      </w:divBdr>
                    </w:div>
                  </w:divsChild>
                </w:div>
                <w:div w:id="1175458085">
                  <w:marLeft w:val="0"/>
                  <w:marRight w:val="0"/>
                  <w:marTop w:val="0"/>
                  <w:marBottom w:val="0"/>
                  <w:divBdr>
                    <w:top w:val="none" w:sz="0" w:space="0" w:color="auto"/>
                    <w:left w:val="none" w:sz="0" w:space="0" w:color="auto"/>
                    <w:bottom w:val="none" w:sz="0" w:space="0" w:color="auto"/>
                    <w:right w:val="none" w:sz="0" w:space="0" w:color="auto"/>
                  </w:divBdr>
                  <w:divsChild>
                    <w:div w:id="184559660">
                      <w:marLeft w:val="0"/>
                      <w:marRight w:val="0"/>
                      <w:marTop w:val="0"/>
                      <w:marBottom w:val="0"/>
                      <w:divBdr>
                        <w:top w:val="none" w:sz="0" w:space="0" w:color="auto"/>
                        <w:left w:val="none" w:sz="0" w:space="0" w:color="auto"/>
                        <w:bottom w:val="none" w:sz="0" w:space="0" w:color="auto"/>
                        <w:right w:val="none" w:sz="0" w:space="0" w:color="auto"/>
                      </w:divBdr>
                    </w:div>
                  </w:divsChild>
                </w:div>
                <w:div w:id="1764688916">
                  <w:marLeft w:val="0"/>
                  <w:marRight w:val="0"/>
                  <w:marTop w:val="0"/>
                  <w:marBottom w:val="0"/>
                  <w:divBdr>
                    <w:top w:val="none" w:sz="0" w:space="0" w:color="auto"/>
                    <w:left w:val="none" w:sz="0" w:space="0" w:color="auto"/>
                    <w:bottom w:val="none" w:sz="0" w:space="0" w:color="auto"/>
                    <w:right w:val="none" w:sz="0" w:space="0" w:color="auto"/>
                  </w:divBdr>
                  <w:divsChild>
                    <w:div w:id="1053699648">
                      <w:marLeft w:val="0"/>
                      <w:marRight w:val="0"/>
                      <w:marTop w:val="0"/>
                      <w:marBottom w:val="0"/>
                      <w:divBdr>
                        <w:top w:val="none" w:sz="0" w:space="0" w:color="auto"/>
                        <w:left w:val="none" w:sz="0" w:space="0" w:color="auto"/>
                        <w:bottom w:val="none" w:sz="0" w:space="0" w:color="auto"/>
                        <w:right w:val="none" w:sz="0" w:space="0" w:color="auto"/>
                      </w:divBdr>
                    </w:div>
                  </w:divsChild>
                </w:div>
                <w:div w:id="1578007453">
                  <w:marLeft w:val="0"/>
                  <w:marRight w:val="0"/>
                  <w:marTop w:val="0"/>
                  <w:marBottom w:val="0"/>
                  <w:divBdr>
                    <w:top w:val="none" w:sz="0" w:space="0" w:color="auto"/>
                    <w:left w:val="none" w:sz="0" w:space="0" w:color="auto"/>
                    <w:bottom w:val="none" w:sz="0" w:space="0" w:color="auto"/>
                    <w:right w:val="none" w:sz="0" w:space="0" w:color="auto"/>
                  </w:divBdr>
                  <w:divsChild>
                    <w:div w:id="1969699416">
                      <w:marLeft w:val="0"/>
                      <w:marRight w:val="0"/>
                      <w:marTop w:val="0"/>
                      <w:marBottom w:val="0"/>
                      <w:divBdr>
                        <w:top w:val="none" w:sz="0" w:space="0" w:color="auto"/>
                        <w:left w:val="none" w:sz="0" w:space="0" w:color="auto"/>
                        <w:bottom w:val="none" w:sz="0" w:space="0" w:color="auto"/>
                        <w:right w:val="none" w:sz="0" w:space="0" w:color="auto"/>
                      </w:divBdr>
                    </w:div>
                  </w:divsChild>
                </w:div>
                <w:div w:id="309209086">
                  <w:marLeft w:val="0"/>
                  <w:marRight w:val="0"/>
                  <w:marTop w:val="0"/>
                  <w:marBottom w:val="0"/>
                  <w:divBdr>
                    <w:top w:val="none" w:sz="0" w:space="0" w:color="auto"/>
                    <w:left w:val="none" w:sz="0" w:space="0" w:color="auto"/>
                    <w:bottom w:val="none" w:sz="0" w:space="0" w:color="auto"/>
                    <w:right w:val="none" w:sz="0" w:space="0" w:color="auto"/>
                  </w:divBdr>
                  <w:divsChild>
                    <w:div w:id="1661500078">
                      <w:marLeft w:val="0"/>
                      <w:marRight w:val="0"/>
                      <w:marTop w:val="0"/>
                      <w:marBottom w:val="0"/>
                      <w:divBdr>
                        <w:top w:val="none" w:sz="0" w:space="0" w:color="auto"/>
                        <w:left w:val="none" w:sz="0" w:space="0" w:color="auto"/>
                        <w:bottom w:val="none" w:sz="0" w:space="0" w:color="auto"/>
                        <w:right w:val="none" w:sz="0" w:space="0" w:color="auto"/>
                      </w:divBdr>
                    </w:div>
                  </w:divsChild>
                </w:div>
                <w:div w:id="1693530221">
                  <w:marLeft w:val="0"/>
                  <w:marRight w:val="0"/>
                  <w:marTop w:val="0"/>
                  <w:marBottom w:val="0"/>
                  <w:divBdr>
                    <w:top w:val="none" w:sz="0" w:space="0" w:color="auto"/>
                    <w:left w:val="none" w:sz="0" w:space="0" w:color="auto"/>
                    <w:bottom w:val="none" w:sz="0" w:space="0" w:color="auto"/>
                    <w:right w:val="none" w:sz="0" w:space="0" w:color="auto"/>
                  </w:divBdr>
                  <w:divsChild>
                    <w:div w:id="1010793396">
                      <w:marLeft w:val="0"/>
                      <w:marRight w:val="0"/>
                      <w:marTop w:val="0"/>
                      <w:marBottom w:val="0"/>
                      <w:divBdr>
                        <w:top w:val="none" w:sz="0" w:space="0" w:color="auto"/>
                        <w:left w:val="none" w:sz="0" w:space="0" w:color="auto"/>
                        <w:bottom w:val="none" w:sz="0" w:space="0" w:color="auto"/>
                        <w:right w:val="none" w:sz="0" w:space="0" w:color="auto"/>
                      </w:divBdr>
                    </w:div>
                  </w:divsChild>
                </w:div>
                <w:div w:id="64303972">
                  <w:marLeft w:val="0"/>
                  <w:marRight w:val="0"/>
                  <w:marTop w:val="0"/>
                  <w:marBottom w:val="0"/>
                  <w:divBdr>
                    <w:top w:val="none" w:sz="0" w:space="0" w:color="auto"/>
                    <w:left w:val="none" w:sz="0" w:space="0" w:color="auto"/>
                    <w:bottom w:val="none" w:sz="0" w:space="0" w:color="auto"/>
                    <w:right w:val="none" w:sz="0" w:space="0" w:color="auto"/>
                  </w:divBdr>
                  <w:divsChild>
                    <w:div w:id="1463573193">
                      <w:marLeft w:val="0"/>
                      <w:marRight w:val="0"/>
                      <w:marTop w:val="0"/>
                      <w:marBottom w:val="0"/>
                      <w:divBdr>
                        <w:top w:val="none" w:sz="0" w:space="0" w:color="auto"/>
                        <w:left w:val="none" w:sz="0" w:space="0" w:color="auto"/>
                        <w:bottom w:val="none" w:sz="0" w:space="0" w:color="auto"/>
                        <w:right w:val="none" w:sz="0" w:space="0" w:color="auto"/>
                      </w:divBdr>
                    </w:div>
                  </w:divsChild>
                </w:div>
                <w:div w:id="1833594297">
                  <w:marLeft w:val="0"/>
                  <w:marRight w:val="0"/>
                  <w:marTop w:val="0"/>
                  <w:marBottom w:val="0"/>
                  <w:divBdr>
                    <w:top w:val="none" w:sz="0" w:space="0" w:color="auto"/>
                    <w:left w:val="none" w:sz="0" w:space="0" w:color="auto"/>
                    <w:bottom w:val="none" w:sz="0" w:space="0" w:color="auto"/>
                    <w:right w:val="none" w:sz="0" w:space="0" w:color="auto"/>
                  </w:divBdr>
                  <w:divsChild>
                    <w:div w:id="361831345">
                      <w:marLeft w:val="0"/>
                      <w:marRight w:val="0"/>
                      <w:marTop w:val="0"/>
                      <w:marBottom w:val="0"/>
                      <w:divBdr>
                        <w:top w:val="none" w:sz="0" w:space="0" w:color="auto"/>
                        <w:left w:val="none" w:sz="0" w:space="0" w:color="auto"/>
                        <w:bottom w:val="none" w:sz="0" w:space="0" w:color="auto"/>
                        <w:right w:val="none" w:sz="0" w:space="0" w:color="auto"/>
                      </w:divBdr>
                    </w:div>
                  </w:divsChild>
                </w:div>
                <w:div w:id="617755440">
                  <w:marLeft w:val="0"/>
                  <w:marRight w:val="0"/>
                  <w:marTop w:val="0"/>
                  <w:marBottom w:val="0"/>
                  <w:divBdr>
                    <w:top w:val="none" w:sz="0" w:space="0" w:color="auto"/>
                    <w:left w:val="none" w:sz="0" w:space="0" w:color="auto"/>
                    <w:bottom w:val="none" w:sz="0" w:space="0" w:color="auto"/>
                    <w:right w:val="none" w:sz="0" w:space="0" w:color="auto"/>
                  </w:divBdr>
                  <w:divsChild>
                    <w:div w:id="1899246840">
                      <w:marLeft w:val="0"/>
                      <w:marRight w:val="0"/>
                      <w:marTop w:val="0"/>
                      <w:marBottom w:val="0"/>
                      <w:divBdr>
                        <w:top w:val="none" w:sz="0" w:space="0" w:color="auto"/>
                        <w:left w:val="none" w:sz="0" w:space="0" w:color="auto"/>
                        <w:bottom w:val="none" w:sz="0" w:space="0" w:color="auto"/>
                        <w:right w:val="none" w:sz="0" w:space="0" w:color="auto"/>
                      </w:divBdr>
                    </w:div>
                  </w:divsChild>
                </w:div>
                <w:div w:id="919754322">
                  <w:marLeft w:val="0"/>
                  <w:marRight w:val="0"/>
                  <w:marTop w:val="0"/>
                  <w:marBottom w:val="0"/>
                  <w:divBdr>
                    <w:top w:val="none" w:sz="0" w:space="0" w:color="auto"/>
                    <w:left w:val="none" w:sz="0" w:space="0" w:color="auto"/>
                    <w:bottom w:val="none" w:sz="0" w:space="0" w:color="auto"/>
                    <w:right w:val="none" w:sz="0" w:space="0" w:color="auto"/>
                  </w:divBdr>
                  <w:divsChild>
                    <w:div w:id="1565797991">
                      <w:marLeft w:val="0"/>
                      <w:marRight w:val="0"/>
                      <w:marTop w:val="0"/>
                      <w:marBottom w:val="0"/>
                      <w:divBdr>
                        <w:top w:val="none" w:sz="0" w:space="0" w:color="auto"/>
                        <w:left w:val="none" w:sz="0" w:space="0" w:color="auto"/>
                        <w:bottom w:val="none" w:sz="0" w:space="0" w:color="auto"/>
                        <w:right w:val="none" w:sz="0" w:space="0" w:color="auto"/>
                      </w:divBdr>
                    </w:div>
                  </w:divsChild>
                </w:div>
                <w:div w:id="1087967190">
                  <w:marLeft w:val="0"/>
                  <w:marRight w:val="0"/>
                  <w:marTop w:val="0"/>
                  <w:marBottom w:val="0"/>
                  <w:divBdr>
                    <w:top w:val="none" w:sz="0" w:space="0" w:color="auto"/>
                    <w:left w:val="none" w:sz="0" w:space="0" w:color="auto"/>
                    <w:bottom w:val="none" w:sz="0" w:space="0" w:color="auto"/>
                    <w:right w:val="none" w:sz="0" w:space="0" w:color="auto"/>
                  </w:divBdr>
                  <w:divsChild>
                    <w:div w:id="685866992">
                      <w:marLeft w:val="0"/>
                      <w:marRight w:val="0"/>
                      <w:marTop w:val="0"/>
                      <w:marBottom w:val="0"/>
                      <w:divBdr>
                        <w:top w:val="none" w:sz="0" w:space="0" w:color="auto"/>
                        <w:left w:val="none" w:sz="0" w:space="0" w:color="auto"/>
                        <w:bottom w:val="none" w:sz="0" w:space="0" w:color="auto"/>
                        <w:right w:val="none" w:sz="0" w:space="0" w:color="auto"/>
                      </w:divBdr>
                    </w:div>
                  </w:divsChild>
                </w:div>
                <w:div w:id="1875145952">
                  <w:marLeft w:val="0"/>
                  <w:marRight w:val="0"/>
                  <w:marTop w:val="0"/>
                  <w:marBottom w:val="0"/>
                  <w:divBdr>
                    <w:top w:val="none" w:sz="0" w:space="0" w:color="auto"/>
                    <w:left w:val="none" w:sz="0" w:space="0" w:color="auto"/>
                    <w:bottom w:val="none" w:sz="0" w:space="0" w:color="auto"/>
                    <w:right w:val="none" w:sz="0" w:space="0" w:color="auto"/>
                  </w:divBdr>
                  <w:divsChild>
                    <w:div w:id="81415596">
                      <w:marLeft w:val="0"/>
                      <w:marRight w:val="0"/>
                      <w:marTop w:val="0"/>
                      <w:marBottom w:val="0"/>
                      <w:divBdr>
                        <w:top w:val="none" w:sz="0" w:space="0" w:color="auto"/>
                        <w:left w:val="none" w:sz="0" w:space="0" w:color="auto"/>
                        <w:bottom w:val="none" w:sz="0" w:space="0" w:color="auto"/>
                        <w:right w:val="none" w:sz="0" w:space="0" w:color="auto"/>
                      </w:divBdr>
                    </w:div>
                  </w:divsChild>
                </w:div>
                <w:div w:id="1899781137">
                  <w:marLeft w:val="0"/>
                  <w:marRight w:val="0"/>
                  <w:marTop w:val="0"/>
                  <w:marBottom w:val="0"/>
                  <w:divBdr>
                    <w:top w:val="none" w:sz="0" w:space="0" w:color="auto"/>
                    <w:left w:val="none" w:sz="0" w:space="0" w:color="auto"/>
                    <w:bottom w:val="none" w:sz="0" w:space="0" w:color="auto"/>
                    <w:right w:val="none" w:sz="0" w:space="0" w:color="auto"/>
                  </w:divBdr>
                  <w:divsChild>
                    <w:div w:id="1619994373">
                      <w:marLeft w:val="0"/>
                      <w:marRight w:val="0"/>
                      <w:marTop w:val="0"/>
                      <w:marBottom w:val="0"/>
                      <w:divBdr>
                        <w:top w:val="none" w:sz="0" w:space="0" w:color="auto"/>
                        <w:left w:val="none" w:sz="0" w:space="0" w:color="auto"/>
                        <w:bottom w:val="none" w:sz="0" w:space="0" w:color="auto"/>
                        <w:right w:val="none" w:sz="0" w:space="0" w:color="auto"/>
                      </w:divBdr>
                    </w:div>
                  </w:divsChild>
                </w:div>
                <w:div w:id="940260104">
                  <w:marLeft w:val="0"/>
                  <w:marRight w:val="0"/>
                  <w:marTop w:val="0"/>
                  <w:marBottom w:val="0"/>
                  <w:divBdr>
                    <w:top w:val="none" w:sz="0" w:space="0" w:color="auto"/>
                    <w:left w:val="none" w:sz="0" w:space="0" w:color="auto"/>
                    <w:bottom w:val="none" w:sz="0" w:space="0" w:color="auto"/>
                    <w:right w:val="none" w:sz="0" w:space="0" w:color="auto"/>
                  </w:divBdr>
                  <w:divsChild>
                    <w:div w:id="326254411">
                      <w:marLeft w:val="0"/>
                      <w:marRight w:val="0"/>
                      <w:marTop w:val="0"/>
                      <w:marBottom w:val="0"/>
                      <w:divBdr>
                        <w:top w:val="none" w:sz="0" w:space="0" w:color="auto"/>
                        <w:left w:val="none" w:sz="0" w:space="0" w:color="auto"/>
                        <w:bottom w:val="none" w:sz="0" w:space="0" w:color="auto"/>
                        <w:right w:val="none" w:sz="0" w:space="0" w:color="auto"/>
                      </w:divBdr>
                    </w:div>
                  </w:divsChild>
                </w:div>
                <w:div w:id="1234394202">
                  <w:marLeft w:val="0"/>
                  <w:marRight w:val="0"/>
                  <w:marTop w:val="0"/>
                  <w:marBottom w:val="0"/>
                  <w:divBdr>
                    <w:top w:val="none" w:sz="0" w:space="0" w:color="auto"/>
                    <w:left w:val="none" w:sz="0" w:space="0" w:color="auto"/>
                    <w:bottom w:val="none" w:sz="0" w:space="0" w:color="auto"/>
                    <w:right w:val="none" w:sz="0" w:space="0" w:color="auto"/>
                  </w:divBdr>
                  <w:divsChild>
                    <w:div w:id="1240169883">
                      <w:marLeft w:val="0"/>
                      <w:marRight w:val="0"/>
                      <w:marTop w:val="0"/>
                      <w:marBottom w:val="0"/>
                      <w:divBdr>
                        <w:top w:val="none" w:sz="0" w:space="0" w:color="auto"/>
                        <w:left w:val="none" w:sz="0" w:space="0" w:color="auto"/>
                        <w:bottom w:val="none" w:sz="0" w:space="0" w:color="auto"/>
                        <w:right w:val="none" w:sz="0" w:space="0" w:color="auto"/>
                      </w:divBdr>
                    </w:div>
                  </w:divsChild>
                </w:div>
                <w:div w:id="553780951">
                  <w:marLeft w:val="0"/>
                  <w:marRight w:val="0"/>
                  <w:marTop w:val="0"/>
                  <w:marBottom w:val="0"/>
                  <w:divBdr>
                    <w:top w:val="none" w:sz="0" w:space="0" w:color="auto"/>
                    <w:left w:val="none" w:sz="0" w:space="0" w:color="auto"/>
                    <w:bottom w:val="none" w:sz="0" w:space="0" w:color="auto"/>
                    <w:right w:val="none" w:sz="0" w:space="0" w:color="auto"/>
                  </w:divBdr>
                  <w:divsChild>
                    <w:div w:id="2146316212">
                      <w:marLeft w:val="0"/>
                      <w:marRight w:val="0"/>
                      <w:marTop w:val="0"/>
                      <w:marBottom w:val="0"/>
                      <w:divBdr>
                        <w:top w:val="none" w:sz="0" w:space="0" w:color="auto"/>
                        <w:left w:val="none" w:sz="0" w:space="0" w:color="auto"/>
                        <w:bottom w:val="none" w:sz="0" w:space="0" w:color="auto"/>
                        <w:right w:val="none" w:sz="0" w:space="0" w:color="auto"/>
                      </w:divBdr>
                    </w:div>
                  </w:divsChild>
                </w:div>
                <w:div w:id="1209106033">
                  <w:marLeft w:val="0"/>
                  <w:marRight w:val="0"/>
                  <w:marTop w:val="0"/>
                  <w:marBottom w:val="0"/>
                  <w:divBdr>
                    <w:top w:val="none" w:sz="0" w:space="0" w:color="auto"/>
                    <w:left w:val="none" w:sz="0" w:space="0" w:color="auto"/>
                    <w:bottom w:val="none" w:sz="0" w:space="0" w:color="auto"/>
                    <w:right w:val="none" w:sz="0" w:space="0" w:color="auto"/>
                  </w:divBdr>
                  <w:divsChild>
                    <w:div w:id="1873836025">
                      <w:marLeft w:val="0"/>
                      <w:marRight w:val="0"/>
                      <w:marTop w:val="0"/>
                      <w:marBottom w:val="0"/>
                      <w:divBdr>
                        <w:top w:val="none" w:sz="0" w:space="0" w:color="auto"/>
                        <w:left w:val="none" w:sz="0" w:space="0" w:color="auto"/>
                        <w:bottom w:val="none" w:sz="0" w:space="0" w:color="auto"/>
                        <w:right w:val="none" w:sz="0" w:space="0" w:color="auto"/>
                      </w:divBdr>
                    </w:div>
                  </w:divsChild>
                </w:div>
                <w:div w:id="2110812617">
                  <w:marLeft w:val="0"/>
                  <w:marRight w:val="0"/>
                  <w:marTop w:val="0"/>
                  <w:marBottom w:val="0"/>
                  <w:divBdr>
                    <w:top w:val="none" w:sz="0" w:space="0" w:color="auto"/>
                    <w:left w:val="none" w:sz="0" w:space="0" w:color="auto"/>
                    <w:bottom w:val="none" w:sz="0" w:space="0" w:color="auto"/>
                    <w:right w:val="none" w:sz="0" w:space="0" w:color="auto"/>
                  </w:divBdr>
                  <w:divsChild>
                    <w:div w:id="1641882800">
                      <w:marLeft w:val="0"/>
                      <w:marRight w:val="0"/>
                      <w:marTop w:val="0"/>
                      <w:marBottom w:val="0"/>
                      <w:divBdr>
                        <w:top w:val="none" w:sz="0" w:space="0" w:color="auto"/>
                        <w:left w:val="none" w:sz="0" w:space="0" w:color="auto"/>
                        <w:bottom w:val="none" w:sz="0" w:space="0" w:color="auto"/>
                        <w:right w:val="none" w:sz="0" w:space="0" w:color="auto"/>
                      </w:divBdr>
                    </w:div>
                  </w:divsChild>
                </w:div>
                <w:div w:id="1476871996">
                  <w:marLeft w:val="0"/>
                  <w:marRight w:val="0"/>
                  <w:marTop w:val="0"/>
                  <w:marBottom w:val="0"/>
                  <w:divBdr>
                    <w:top w:val="none" w:sz="0" w:space="0" w:color="auto"/>
                    <w:left w:val="none" w:sz="0" w:space="0" w:color="auto"/>
                    <w:bottom w:val="none" w:sz="0" w:space="0" w:color="auto"/>
                    <w:right w:val="none" w:sz="0" w:space="0" w:color="auto"/>
                  </w:divBdr>
                  <w:divsChild>
                    <w:div w:id="1489710342">
                      <w:marLeft w:val="0"/>
                      <w:marRight w:val="0"/>
                      <w:marTop w:val="0"/>
                      <w:marBottom w:val="0"/>
                      <w:divBdr>
                        <w:top w:val="none" w:sz="0" w:space="0" w:color="auto"/>
                        <w:left w:val="none" w:sz="0" w:space="0" w:color="auto"/>
                        <w:bottom w:val="none" w:sz="0" w:space="0" w:color="auto"/>
                        <w:right w:val="none" w:sz="0" w:space="0" w:color="auto"/>
                      </w:divBdr>
                    </w:div>
                  </w:divsChild>
                </w:div>
                <w:div w:id="1917201711">
                  <w:marLeft w:val="0"/>
                  <w:marRight w:val="0"/>
                  <w:marTop w:val="0"/>
                  <w:marBottom w:val="0"/>
                  <w:divBdr>
                    <w:top w:val="none" w:sz="0" w:space="0" w:color="auto"/>
                    <w:left w:val="none" w:sz="0" w:space="0" w:color="auto"/>
                    <w:bottom w:val="none" w:sz="0" w:space="0" w:color="auto"/>
                    <w:right w:val="none" w:sz="0" w:space="0" w:color="auto"/>
                  </w:divBdr>
                  <w:divsChild>
                    <w:div w:id="1460030896">
                      <w:marLeft w:val="0"/>
                      <w:marRight w:val="0"/>
                      <w:marTop w:val="0"/>
                      <w:marBottom w:val="0"/>
                      <w:divBdr>
                        <w:top w:val="none" w:sz="0" w:space="0" w:color="auto"/>
                        <w:left w:val="none" w:sz="0" w:space="0" w:color="auto"/>
                        <w:bottom w:val="none" w:sz="0" w:space="0" w:color="auto"/>
                        <w:right w:val="none" w:sz="0" w:space="0" w:color="auto"/>
                      </w:divBdr>
                    </w:div>
                  </w:divsChild>
                </w:div>
                <w:div w:id="1053848790">
                  <w:marLeft w:val="0"/>
                  <w:marRight w:val="0"/>
                  <w:marTop w:val="0"/>
                  <w:marBottom w:val="0"/>
                  <w:divBdr>
                    <w:top w:val="none" w:sz="0" w:space="0" w:color="auto"/>
                    <w:left w:val="none" w:sz="0" w:space="0" w:color="auto"/>
                    <w:bottom w:val="none" w:sz="0" w:space="0" w:color="auto"/>
                    <w:right w:val="none" w:sz="0" w:space="0" w:color="auto"/>
                  </w:divBdr>
                  <w:divsChild>
                    <w:div w:id="164592233">
                      <w:marLeft w:val="0"/>
                      <w:marRight w:val="0"/>
                      <w:marTop w:val="0"/>
                      <w:marBottom w:val="0"/>
                      <w:divBdr>
                        <w:top w:val="none" w:sz="0" w:space="0" w:color="auto"/>
                        <w:left w:val="none" w:sz="0" w:space="0" w:color="auto"/>
                        <w:bottom w:val="none" w:sz="0" w:space="0" w:color="auto"/>
                        <w:right w:val="none" w:sz="0" w:space="0" w:color="auto"/>
                      </w:divBdr>
                    </w:div>
                  </w:divsChild>
                </w:div>
                <w:div w:id="1452623657">
                  <w:marLeft w:val="0"/>
                  <w:marRight w:val="0"/>
                  <w:marTop w:val="0"/>
                  <w:marBottom w:val="0"/>
                  <w:divBdr>
                    <w:top w:val="none" w:sz="0" w:space="0" w:color="auto"/>
                    <w:left w:val="none" w:sz="0" w:space="0" w:color="auto"/>
                    <w:bottom w:val="none" w:sz="0" w:space="0" w:color="auto"/>
                    <w:right w:val="none" w:sz="0" w:space="0" w:color="auto"/>
                  </w:divBdr>
                  <w:divsChild>
                    <w:div w:id="1609924482">
                      <w:marLeft w:val="0"/>
                      <w:marRight w:val="0"/>
                      <w:marTop w:val="0"/>
                      <w:marBottom w:val="0"/>
                      <w:divBdr>
                        <w:top w:val="none" w:sz="0" w:space="0" w:color="auto"/>
                        <w:left w:val="none" w:sz="0" w:space="0" w:color="auto"/>
                        <w:bottom w:val="none" w:sz="0" w:space="0" w:color="auto"/>
                        <w:right w:val="none" w:sz="0" w:space="0" w:color="auto"/>
                      </w:divBdr>
                    </w:div>
                  </w:divsChild>
                </w:div>
                <w:div w:id="1240366270">
                  <w:marLeft w:val="0"/>
                  <w:marRight w:val="0"/>
                  <w:marTop w:val="0"/>
                  <w:marBottom w:val="0"/>
                  <w:divBdr>
                    <w:top w:val="none" w:sz="0" w:space="0" w:color="auto"/>
                    <w:left w:val="none" w:sz="0" w:space="0" w:color="auto"/>
                    <w:bottom w:val="none" w:sz="0" w:space="0" w:color="auto"/>
                    <w:right w:val="none" w:sz="0" w:space="0" w:color="auto"/>
                  </w:divBdr>
                  <w:divsChild>
                    <w:div w:id="281886840">
                      <w:marLeft w:val="0"/>
                      <w:marRight w:val="0"/>
                      <w:marTop w:val="0"/>
                      <w:marBottom w:val="0"/>
                      <w:divBdr>
                        <w:top w:val="none" w:sz="0" w:space="0" w:color="auto"/>
                        <w:left w:val="none" w:sz="0" w:space="0" w:color="auto"/>
                        <w:bottom w:val="none" w:sz="0" w:space="0" w:color="auto"/>
                        <w:right w:val="none" w:sz="0" w:space="0" w:color="auto"/>
                      </w:divBdr>
                    </w:div>
                  </w:divsChild>
                </w:div>
                <w:div w:id="247234447">
                  <w:marLeft w:val="0"/>
                  <w:marRight w:val="0"/>
                  <w:marTop w:val="0"/>
                  <w:marBottom w:val="0"/>
                  <w:divBdr>
                    <w:top w:val="none" w:sz="0" w:space="0" w:color="auto"/>
                    <w:left w:val="none" w:sz="0" w:space="0" w:color="auto"/>
                    <w:bottom w:val="none" w:sz="0" w:space="0" w:color="auto"/>
                    <w:right w:val="none" w:sz="0" w:space="0" w:color="auto"/>
                  </w:divBdr>
                  <w:divsChild>
                    <w:div w:id="1080371036">
                      <w:marLeft w:val="0"/>
                      <w:marRight w:val="0"/>
                      <w:marTop w:val="0"/>
                      <w:marBottom w:val="0"/>
                      <w:divBdr>
                        <w:top w:val="none" w:sz="0" w:space="0" w:color="auto"/>
                        <w:left w:val="none" w:sz="0" w:space="0" w:color="auto"/>
                        <w:bottom w:val="none" w:sz="0" w:space="0" w:color="auto"/>
                        <w:right w:val="none" w:sz="0" w:space="0" w:color="auto"/>
                      </w:divBdr>
                    </w:div>
                  </w:divsChild>
                </w:div>
                <w:div w:id="8528576">
                  <w:marLeft w:val="0"/>
                  <w:marRight w:val="0"/>
                  <w:marTop w:val="0"/>
                  <w:marBottom w:val="0"/>
                  <w:divBdr>
                    <w:top w:val="none" w:sz="0" w:space="0" w:color="auto"/>
                    <w:left w:val="none" w:sz="0" w:space="0" w:color="auto"/>
                    <w:bottom w:val="none" w:sz="0" w:space="0" w:color="auto"/>
                    <w:right w:val="none" w:sz="0" w:space="0" w:color="auto"/>
                  </w:divBdr>
                  <w:divsChild>
                    <w:div w:id="1324897676">
                      <w:marLeft w:val="0"/>
                      <w:marRight w:val="0"/>
                      <w:marTop w:val="0"/>
                      <w:marBottom w:val="0"/>
                      <w:divBdr>
                        <w:top w:val="none" w:sz="0" w:space="0" w:color="auto"/>
                        <w:left w:val="none" w:sz="0" w:space="0" w:color="auto"/>
                        <w:bottom w:val="none" w:sz="0" w:space="0" w:color="auto"/>
                        <w:right w:val="none" w:sz="0" w:space="0" w:color="auto"/>
                      </w:divBdr>
                    </w:div>
                  </w:divsChild>
                </w:div>
                <w:div w:id="599802052">
                  <w:marLeft w:val="0"/>
                  <w:marRight w:val="0"/>
                  <w:marTop w:val="0"/>
                  <w:marBottom w:val="0"/>
                  <w:divBdr>
                    <w:top w:val="none" w:sz="0" w:space="0" w:color="auto"/>
                    <w:left w:val="none" w:sz="0" w:space="0" w:color="auto"/>
                    <w:bottom w:val="none" w:sz="0" w:space="0" w:color="auto"/>
                    <w:right w:val="none" w:sz="0" w:space="0" w:color="auto"/>
                  </w:divBdr>
                  <w:divsChild>
                    <w:div w:id="604386132">
                      <w:marLeft w:val="0"/>
                      <w:marRight w:val="0"/>
                      <w:marTop w:val="0"/>
                      <w:marBottom w:val="0"/>
                      <w:divBdr>
                        <w:top w:val="none" w:sz="0" w:space="0" w:color="auto"/>
                        <w:left w:val="none" w:sz="0" w:space="0" w:color="auto"/>
                        <w:bottom w:val="none" w:sz="0" w:space="0" w:color="auto"/>
                        <w:right w:val="none" w:sz="0" w:space="0" w:color="auto"/>
                      </w:divBdr>
                    </w:div>
                  </w:divsChild>
                </w:div>
                <w:div w:id="1879005112">
                  <w:marLeft w:val="0"/>
                  <w:marRight w:val="0"/>
                  <w:marTop w:val="0"/>
                  <w:marBottom w:val="0"/>
                  <w:divBdr>
                    <w:top w:val="none" w:sz="0" w:space="0" w:color="auto"/>
                    <w:left w:val="none" w:sz="0" w:space="0" w:color="auto"/>
                    <w:bottom w:val="none" w:sz="0" w:space="0" w:color="auto"/>
                    <w:right w:val="none" w:sz="0" w:space="0" w:color="auto"/>
                  </w:divBdr>
                  <w:divsChild>
                    <w:div w:id="1161582251">
                      <w:marLeft w:val="0"/>
                      <w:marRight w:val="0"/>
                      <w:marTop w:val="0"/>
                      <w:marBottom w:val="0"/>
                      <w:divBdr>
                        <w:top w:val="none" w:sz="0" w:space="0" w:color="auto"/>
                        <w:left w:val="none" w:sz="0" w:space="0" w:color="auto"/>
                        <w:bottom w:val="none" w:sz="0" w:space="0" w:color="auto"/>
                        <w:right w:val="none" w:sz="0" w:space="0" w:color="auto"/>
                      </w:divBdr>
                    </w:div>
                  </w:divsChild>
                </w:div>
                <w:div w:id="428502142">
                  <w:marLeft w:val="0"/>
                  <w:marRight w:val="0"/>
                  <w:marTop w:val="0"/>
                  <w:marBottom w:val="0"/>
                  <w:divBdr>
                    <w:top w:val="none" w:sz="0" w:space="0" w:color="auto"/>
                    <w:left w:val="none" w:sz="0" w:space="0" w:color="auto"/>
                    <w:bottom w:val="none" w:sz="0" w:space="0" w:color="auto"/>
                    <w:right w:val="none" w:sz="0" w:space="0" w:color="auto"/>
                  </w:divBdr>
                  <w:divsChild>
                    <w:div w:id="1338728735">
                      <w:marLeft w:val="0"/>
                      <w:marRight w:val="0"/>
                      <w:marTop w:val="0"/>
                      <w:marBottom w:val="0"/>
                      <w:divBdr>
                        <w:top w:val="none" w:sz="0" w:space="0" w:color="auto"/>
                        <w:left w:val="none" w:sz="0" w:space="0" w:color="auto"/>
                        <w:bottom w:val="none" w:sz="0" w:space="0" w:color="auto"/>
                        <w:right w:val="none" w:sz="0" w:space="0" w:color="auto"/>
                      </w:divBdr>
                    </w:div>
                  </w:divsChild>
                </w:div>
                <w:div w:id="339936504">
                  <w:marLeft w:val="0"/>
                  <w:marRight w:val="0"/>
                  <w:marTop w:val="0"/>
                  <w:marBottom w:val="0"/>
                  <w:divBdr>
                    <w:top w:val="none" w:sz="0" w:space="0" w:color="auto"/>
                    <w:left w:val="none" w:sz="0" w:space="0" w:color="auto"/>
                    <w:bottom w:val="none" w:sz="0" w:space="0" w:color="auto"/>
                    <w:right w:val="none" w:sz="0" w:space="0" w:color="auto"/>
                  </w:divBdr>
                  <w:divsChild>
                    <w:div w:id="1388920210">
                      <w:marLeft w:val="0"/>
                      <w:marRight w:val="0"/>
                      <w:marTop w:val="0"/>
                      <w:marBottom w:val="0"/>
                      <w:divBdr>
                        <w:top w:val="none" w:sz="0" w:space="0" w:color="auto"/>
                        <w:left w:val="none" w:sz="0" w:space="0" w:color="auto"/>
                        <w:bottom w:val="none" w:sz="0" w:space="0" w:color="auto"/>
                        <w:right w:val="none" w:sz="0" w:space="0" w:color="auto"/>
                      </w:divBdr>
                    </w:div>
                  </w:divsChild>
                </w:div>
                <w:div w:id="49545449">
                  <w:marLeft w:val="0"/>
                  <w:marRight w:val="0"/>
                  <w:marTop w:val="0"/>
                  <w:marBottom w:val="0"/>
                  <w:divBdr>
                    <w:top w:val="none" w:sz="0" w:space="0" w:color="auto"/>
                    <w:left w:val="none" w:sz="0" w:space="0" w:color="auto"/>
                    <w:bottom w:val="none" w:sz="0" w:space="0" w:color="auto"/>
                    <w:right w:val="none" w:sz="0" w:space="0" w:color="auto"/>
                  </w:divBdr>
                  <w:divsChild>
                    <w:div w:id="691609585">
                      <w:marLeft w:val="0"/>
                      <w:marRight w:val="0"/>
                      <w:marTop w:val="0"/>
                      <w:marBottom w:val="0"/>
                      <w:divBdr>
                        <w:top w:val="none" w:sz="0" w:space="0" w:color="auto"/>
                        <w:left w:val="none" w:sz="0" w:space="0" w:color="auto"/>
                        <w:bottom w:val="none" w:sz="0" w:space="0" w:color="auto"/>
                        <w:right w:val="none" w:sz="0" w:space="0" w:color="auto"/>
                      </w:divBdr>
                    </w:div>
                  </w:divsChild>
                </w:div>
                <w:div w:id="826557876">
                  <w:marLeft w:val="0"/>
                  <w:marRight w:val="0"/>
                  <w:marTop w:val="0"/>
                  <w:marBottom w:val="0"/>
                  <w:divBdr>
                    <w:top w:val="none" w:sz="0" w:space="0" w:color="auto"/>
                    <w:left w:val="none" w:sz="0" w:space="0" w:color="auto"/>
                    <w:bottom w:val="none" w:sz="0" w:space="0" w:color="auto"/>
                    <w:right w:val="none" w:sz="0" w:space="0" w:color="auto"/>
                  </w:divBdr>
                  <w:divsChild>
                    <w:div w:id="1721785775">
                      <w:marLeft w:val="0"/>
                      <w:marRight w:val="0"/>
                      <w:marTop w:val="0"/>
                      <w:marBottom w:val="0"/>
                      <w:divBdr>
                        <w:top w:val="none" w:sz="0" w:space="0" w:color="auto"/>
                        <w:left w:val="none" w:sz="0" w:space="0" w:color="auto"/>
                        <w:bottom w:val="none" w:sz="0" w:space="0" w:color="auto"/>
                        <w:right w:val="none" w:sz="0" w:space="0" w:color="auto"/>
                      </w:divBdr>
                    </w:div>
                  </w:divsChild>
                </w:div>
                <w:div w:id="1682655959">
                  <w:marLeft w:val="0"/>
                  <w:marRight w:val="0"/>
                  <w:marTop w:val="0"/>
                  <w:marBottom w:val="0"/>
                  <w:divBdr>
                    <w:top w:val="none" w:sz="0" w:space="0" w:color="auto"/>
                    <w:left w:val="none" w:sz="0" w:space="0" w:color="auto"/>
                    <w:bottom w:val="none" w:sz="0" w:space="0" w:color="auto"/>
                    <w:right w:val="none" w:sz="0" w:space="0" w:color="auto"/>
                  </w:divBdr>
                  <w:divsChild>
                    <w:div w:id="570964655">
                      <w:marLeft w:val="0"/>
                      <w:marRight w:val="0"/>
                      <w:marTop w:val="0"/>
                      <w:marBottom w:val="0"/>
                      <w:divBdr>
                        <w:top w:val="none" w:sz="0" w:space="0" w:color="auto"/>
                        <w:left w:val="none" w:sz="0" w:space="0" w:color="auto"/>
                        <w:bottom w:val="none" w:sz="0" w:space="0" w:color="auto"/>
                        <w:right w:val="none" w:sz="0" w:space="0" w:color="auto"/>
                      </w:divBdr>
                    </w:div>
                  </w:divsChild>
                </w:div>
                <w:div w:id="2093773053">
                  <w:marLeft w:val="0"/>
                  <w:marRight w:val="0"/>
                  <w:marTop w:val="0"/>
                  <w:marBottom w:val="0"/>
                  <w:divBdr>
                    <w:top w:val="none" w:sz="0" w:space="0" w:color="auto"/>
                    <w:left w:val="none" w:sz="0" w:space="0" w:color="auto"/>
                    <w:bottom w:val="none" w:sz="0" w:space="0" w:color="auto"/>
                    <w:right w:val="none" w:sz="0" w:space="0" w:color="auto"/>
                  </w:divBdr>
                  <w:divsChild>
                    <w:div w:id="752121384">
                      <w:marLeft w:val="0"/>
                      <w:marRight w:val="0"/>
                      <w:marTop w:val="0"/>
                      <w:marBottom w:val="0"/>
                      <w:divBdr>
                        <w:top w:val="none" w:sz="0" w:space="0" w:color="auto"/>
                        <w:left w:val="none" w:sz="0" w:space="0" w:color="auto"/>
                        <w:bottom w:val="none" w:sz="0" w:space="0" w:color="auto"/>
                        <w:right w:val="none" w:sz="0" w:space="0" w:color="auto"/>
                      </w:divBdr>
                    </w:div>
                  </w:divsChild>
                </w:div>
                <w:div w:id="1087969295">
                  <w:marLeft w:val="0"/>
                  <w:marRight w:val="0"/>
                  <w:marTop w:val="0"/>
                  <w:marBottom w:val="0"/>
                  <w:divBdr>
                    <w:top w:val="none" w:sz="0" w:space="0" w:color="auto"/>
                    <w:left w:val="none" w:sz="0" w:space="0" w:color="auto"/>
                    <w:bottom w:val="none" w:sz="0" w:space="0" w:color="auto"/>
                    <w:right w:val="none" w:sz="0" w:space="0" w:color="auto"/>
                  </w:divBdr>
                  <w:divsChild>
                    <w:div w:id="1225026259">
                      <w:marLeft w:val="0"/>
                      <w:marRight w:val="0"/>
                      <w:marTop w:val="0"/>
                      <w:marBottom w:val="0"/>
                      <w:divBdr>
                        <w:top w:val="none" w:sz="0" w:space="0" w:color="auto"/>
                        <w:left w:val="none" w:sz="0" w:space="0" w:color="auto"/>
                        <w:bottom w:val="none" w:sz="0" w:space="0" w:color="auto"/>
                        <w:right w:val="none" w:sz="0" w:space="0" w:color="auto"/>
                      </w:divBdr>
                    </w:div>
                  </w:divsChild>
                </w:div>
                <w:div w:id="1700737351">
                  <w:marLeft w:val="0"/>
                  <w:marRight w:val="0"/>
                  <w:marTop w:val="0"/>
                  <w:marBottom w:val="0"/>
                  <w:divBdr>
                    <w:top w:val="none" w:sz="0" w:space="0" w:color="auto"/>
                    <w:left w:val="none" w:sz="0" w:space="0" w:color="auto"/>
                    <w:bottom w:val="none" w:sz="0" w:space="0" w:color="auto"/>
                    <w:right w:val="none" w:sz="0" w:space="0" w:color="auto"/>
                  </w:divBdr>
                  <w:divsChild>
                    <w:div w:id="358748130">
                      <w:marLeft w:val="0"/>
                      <w:marRight w:val="0"/>
                      <w:marTop w:val="0"/>
                      <w:marBottom w:val="0"/>
                      <w:divBdr>
                        <w:top w:val="none" w:sz="0" w:space="0" w:color="auto"/>
                        <w:left w:val="none" w:sz="0" w:space="0" w:color="auto"/>
                        <w:bottom w:val="none" w:sz="0" w:space="0" w:color="auto"/>
                        <w:right w:val="none" w:sz="0" w:space="0" w:color="auto"/>
                      </w:divBdr>
                    </w:div>
                  </w:divsChild>
                </w:div>
                <w:div w:id="1496452426">
                  <w:marLeft w:val="0"/>
                  <w:marRight w:val="0"/>
                  <w:marTop w:val="0"/>
                  <w:marBottom w:val="0"/>
                  <w:divBdr>
                    <w:top w:val="none" w:sz="0" w:space="0" w:color="auto"/>
                    <w:left w:val="none" w:sz="0" w:space="0" w:color="auto"/>
                    <w:bottom w:val="none" w:sz="0" w:space="0" w:color="auto"/>
                    <w:right w:val="none" w:sz="0" w:space="0" w:color="auto"/>
                  </w:divBdr>
                  <w:divsChild>
                    <w:div w:id="2014061573">
                      <w:marLeft w:val="0"/>
                      <w:marRight w:val="0"/>
                      <w:marTop w:val="0"/>
                      <w:marBottom w:val="0"/>
                      <w:divBdr>
                        <w:top w:val="none" w:sz="0" w:space="0" w:color="auto"/>
                        <w:left w:val="none" w:sz="0" w:space="0" w:color="auto"/>
                        <w:bottom w:val="none" w:sz="0" w:space="0" w:color="auto"/>
                        <w:right w:val="none" w:sz="0" w:space="0" w:color="auto"/>
                      </w:divBdr>
                    </w:div>
                  </w:divsChild>
                </w:div>
                <w:div w:id="1363243841">
                  <w:marLeft w:val="0"/>
                  <w:marRight w:val="0"/>
                  <w:marTop w:val="0"/>
                  <w:marBottom w:val="0"/>
                  <w:divBdr>
                    <w:top w:val="none" w:sz="0" w:space="0" w:color="auto"/>
                    <w:left w:val="none" w:sz="0" w:space="0" w:color="auto"/>
                    <w:bottom w:val="none" w:sz="0" w:space="0" w:color="auto"/>
                    <w:right w:val="none" w:sz="0" w:space="0" w:color="auto"/>
                  </w:divBdr>
                  <w:divsChild>
                    <w:div w:id="1656834545">
                      <w:marLeft w:val="0"/>
                      <w:marRight w:val="0"/>
                      <w:marTop w:val="0"/>
                      <w:marBottom w:val="0"/>
                      <w:divBdr>
                        <w:top w:val="none" w:sz="0" w:space="0" w:color="auto"/>
                        <w:left w:val="none" w:sz="0" w:space="0" w:color="auto"/>
                        <w:bottom w:val="none" w:sz="0" w:space="0" w:color="auto"/>
                        <w:right w:val="none" w:sz="0" w:space="0" w:color="auto"/>
                      </w:divBdr>
                    </w:div>
                  </w:divsChild>
                </w:div>
                <w:div w:id="1931892935">
                  <w:marLeft w:val="0"/>
                  <w:marRight w:val="0"/>
                  <w:marTop w:val="0"/>
                  <w:marBottom w:val="0"/>
                  <w:divBdr>
                    <w:top w:val="none" w:sz="0" w:space="0" w:color="auto"/>
                    <w:left w:val="none" w:sz="0" w:space="0" w:color="auto"/>
                    <w:bottom w:val="none" w:sz="0" w:space="0" w:color="auto"/>
                    <w:right w:val="none" w:sz="0" w:space="0" w:color="auto"/>
                  </w:divBdr>
                  <w:divsChild>
                    <w:div w:id="743142418">
                      <w:marLeft w:val="0"/>
                      <w:marRight w:val="0"/>
                      <w:marTop w:val="0"/>
                      <w:marBottom w:val="0"/>
                      <w:divBdr>
                        <w:top w:val="none" w:sz="0" w:space="0" w:color="auto"/>
                        <w:left w:val="none" w:sz="0" w:space="0" w:color="auto"/>
                        <w:bottom w:val="none" w:sz="0" w:space="0" w:color="auto"/>
                        <w:right w:val="none" w:sz="0" w:space="0" w:color="auto"/>
                      </w:divBdr>
                    </w:div>
                  </w:divsChild>
                </w:div>
                <w:div w:id="713311276">
                  <w:marLeft w:val="0"/>
                  <w:marRight w:val="0"/>
                  <w:marTop w:val="0"/>
                  <w:marBottom w:val="0"/>
                  <w:divBdr>
                    <w:top w:val="none" w:sz="0" w:space="0" w:color="auto"/>
                    <w:left w:val="none" w:sz="0" w:space="0" w:color="auto"/>
                    <w:bottom w:val="none" w:sz="0" w:space="0" w:color="auto"/>
                    <w:right w:val="none" w:sz="0" w:space="0" w:color="auto"/>
                  </w:divBdr>
                  <w:divsChild>
                    <w:div w:id="1677997818">
                      <w:marLeft w:val="0"/>
                      <w:marRight w:val="0"/>
                      <w:marTop w:val="0"/>
                      <w:marBottom w:val="0"/>
                      <w:divBdr>
                        <w:top w:val="none" w:sz="0" w:space="0" w:color="auto"/>
                        <w:left w:val="none" w:sz="0" w:space="0" w:color="auto"/>
                        <w:bottom w:val="none" w:sz="0" w:space="0" w:color="auto"/>
                        <w:right w:val="none" w:sz="0" w:space="0" w:color="auto"/>
                      </w:divBdr>
                    </w:div>
                  </w:divsChild>
                </w:div>
                <w:div w:id="812332874">
                  <w:marLeft w:val="0"/>
                  <w:marRight w:val="0"/>
                  <w:marTop w:val="0"/>
                  <w:marBottom w:val="0"/>
                  <w:divBdr>
                    <w:top w:val="none" w:sz="0" w:space="0" w:color="auto"/>
                    <w:left w:val="none" w:sz="0" w:space="0" w:color="auto"/>
                    <w:bottom w:val="none" w:sz="0" w:space="0" w:color="auto"/>
                    <w:right w:val="none" w:sz="0" w:space="0" w:color="auto"/>
                  </w:divBdr>
                  <w:divsChild>
                    <w:div w:id="1600020228">
                      <w:marLeft w:val="0"/>
                      <w:marRight w:val="0"/>
                      <w:marTop w:val="0"/>
                      <w:marBottom w:val="0"/>
                      <w:divBdr>
                        <w:top w:val="none" w:sz="0" w:space="0" w:color="auto"/>
                        <w:left w:val="none" w:sz="0" w:space="0" w:color="auto"/>
                        <w:bottom w:val="none" w:sz="0" w:space="0" w:color="auto"/>
                        <w:right w:val="none" w:sz="0" w:space="0" w:color="auto"/>
                      </w:divBdr>
                    </w:div>
                  </w:divsChild>
                </w:div>
                <w:div w:id="997538761">
                  <w:marLeft w:val="0"/>
                  <w:marRight w:val="0"/>
                  <w:marTop w:val="0"/>
                  <w:marBottom w:val="0"/>
                  <w:divBdr>
                    <w:top w:val="none" w:sz="0" w:space="0" w:color="auto"/>
                    <w:left w:val="none" w:sz="0" w:space="0" w:color="auto"/>
                    <w:bottom w:val="none" w:sz="0" w:space="0" w:color="auto"/>
                    <w:right w:val="none" w:sz="0" w:space="0" w:color="auto"/>
                  </w:divBdr>
                  <w:divsChild>
                    <w:div w:id="578321418">
                      <w:marLeft w:val="0"/>
                      <w:marRight w:val="0"/>
                      <w:marTop w:val="0"/>
                      <w:marBottom w:val="0"/>
                      <w:divBdr>
                        <w:top w:val="none" w:sz="0" w:space="0" w:color="auto"/>
                        <w:left w:val="none" w:sz="0" w:space="0" w:color="auto"/>
                        <w:bottom w:val="none" w:sz="0" w:space="0" w:color="auto"/>
                        <w:right w:val="none" w:sz="0" w:space="0" w:color="auto"/>
                      </w:divBdr>
                    </w:div>
                  </w:divsChild>
                </w:div>
                <w:div w:id="716511519">
                  <w:marLeft w:val="0"/>
                  <w:marRight w:val="0"/>
                  <w:marTop w:val="0"/>
                  <w:marBottom w:val="0"/>
                  <w:divBdr>
                    <w:top w:val="none" w:sz="0" w:space="0" w:color="auto"/>
                    <w:left w:val="none" w:sz="0" w:space="0" w:color="auto"/>
                    <w:bottom w:val="none" w:sz="0" w:space="0" w:color="auto"/>
                    <w:right w:val="none" w:sz="0" w:space="0" w:color="auto"/>
                  </w:divBdr>
                  <w:divsChild>
                    <w:div w:id="795223307">
                      <w:marLeft w:val="0"/>
                      <w:marRight w:val="0"/>
                      <w:marTop w:val="0"/>
                      <w:marBottom w:val="0"/>
                      <w:divBdr>
                        <w:top w:val="none" w:sz="0" w:space="0" w:color="auto"/>
                        <w:left w:val="none" w:sz="0" w:space="0" w:color="auto"/>
                        <w:bottom w:val="none" w:sz="0" w:space="0" w:color="auto"/>
                        <w:right w:val="none" w:sz="0" w:space="0" w:color="auto"/>
                      </w:divBdr>
                    </w:div>
                  </w:divsChild>
                </w:div>
                <w:div w:id="1848666185">
                  <w:marLeft w:val="0"/>
                  <w:marRight w:val="0"/>
                  <w:marTop w:val="0"/>
                  <w:marBottom w:val="0"/>
                  <w:divBdr>
                    <w:top w:val="none" w:sz="0" w:space="0" w:color="auto"/>
                    <w:left w:val="none" w:sz="0" w:space="0" w:color="auto"/>
                    <w:bottom w:val="none" w:sz="0" w:space="0" w:color="auto"/>
                    <w:right w:val="none" w:sz="0" w:space="0" w:color="auto"/>
                  </w:divBdr>
                  <w:divsChild>
                    <w:div w:id="1179732753">
                      <w:marLeft w:val="0"/>
                      <w:marRight w:val="0"/>
                      <w:marTop w:val="0"/>
                      <w:marBottom w:val="0"/>
                      <w:divBdr>
                        <w:top w:val="none" w:sz="0" w:space="0" w:color="auto"/>
                        <w:left w:val="none" w:sz="0" w:space="0" w:color="auto"/>
                        <w:bottom w:val="none" w:sz="0" w:space="0" w:color="auto"/>
                        <w:right w:val="none" w:sz="0" w:space="0" w:color="auto"/>
                      </w:divBdr>
                    </w:div>
                  </w:divsChild>
                </w:div>
                <w:div w:id="1994214637">
                  <w:marLeft w:val="0"/>
                  <w:marRight w:val="0"/>
                  <w:marTop w:val="0"/>
                  <w:marBottom w:val="0"/>
                  <w:divBdr>
                    <w:top w:val="none" w:sz="0" w:space="0" w:color="auto"/>
                    <w:left w:val="none" w:sz="0" w:space="0" w:color="auto"/>
                    <w:bottom w:val="none" w:sz="0" w:space="0" w:color="auto"/>
                    <w:right w:val="none" w:sz="0" w:space="0" w:color="auto"/>
                  </w:divBdr>
                  <w:divsChild>
                    <w:div w:id="1375613775">
                      <w:marLeft w:val="0"/>
                      <w:marRight w:val="0"/>
                      <w:marTop w:val="0"/>
                      <w:marBottom w:val="0"/>
                      <w:divBdr>
                        <w:top w:val="none" w:sz="0" w:space="0" w:color="auto"/>
                        <w:left w:val="none" w:sz="0" w:space="0" w:color="auto"/>
                        <w:bottom w:val="none" w:sz="0" w:space="0" w:color="auto"/>
                        <w:right w:val="none" w:sz="0" w:space="0" w:color="auto"/>
                      </w:divBdr>
                    </w:div>
                  </w:divsChild>
                </w:div>
                <w:div w:id="1305623848">
                  <w:marLeft w:val="0"/>
                  <w:marRight w:val="0"/>
                  <w:marTop w:val="0"/>
                  <w:marBottom w:val="0"/>
                  <w:divBdr>
                    <w:top w:val="none" w:sz="0" w:space="0" w:color="auto"/>
                    <w:left w:val="none" w:sz="0" w:space="0" w:color="auto"/>
                    <w:bottom w:val="none" w:sz="0" w:space="0" w:color="auto"/>
                    <w:right w:val="none" w:sz="0" w:space="0" w:color="auto"/>
                  </w:divBdr>
                  <w:divsChild>
                    <w:div w:id="900672230">
                      <w:marLeft w:val="0"/>
                      <w:marRight w:val="0"/>
                      <w:marTop w:val="0"/>
                      <w:marBottom w:val="0"/>
                      <w:divBdr>
                        <w:top w:val="none" w:sz="0" w:space="0" w:color="auto"/>
                        <w:left w:val="none" w:sz="0" w:space="0" w:color="auto"/>
                        <w:bottom w:val="none" w:sz="0" w:space="0" w:color="auto"/>
                        <w:right w:val="none" w:sz="0" w:space="0" w:color="auto"/>
                      </w:divBdr>
                    </w:div>
                  </w:divsChild>
                </w:div>
                <w:div w:id="78332961">
                  <w:marLeft w:val="0"/>
                  <w:marRight w:val="0"/>
                  <w:marTop w:val="0"/>
                  <w:marBottom w:val="0"/>
                  <w:divBdr>
                    <w:top w:val="none" w:sz="0" w:space="0" w:color="auto"/>
                    <w:left w:val="none" w:sz="0" w:space="0" w:color="auto"/>
                    <w:bottom w:val="none" w:sz="0" w:space="0" w:color="auto"/>
                    <w:right w:val="none" w:sz="0" w:space="0" w:color="auto"/>
                  </w:divBdr>
                  <w:divsChild>
                    <w:div w:id="937104872">
                      <w:marLeft w:val="0"/>
                      <w:marRight w:val="0"/>
                      <w:marTop w:val="0"/>
                      <w:marBottom w:val="0"/>
                      <w:divBdr>
                        <w:top w:val="none" w:sz="0" w:space="0" w:color="auto"/>
                        <w:left w:val="none" w:sz="0" w:space="0" w:color="auto"/>
                        <w:bottom w:val="none" w:sz="0" w:space="0" w:color="auto"/>
                        <w:right w:val="none" w:sz="0" w:space="0" w:color="auto"/>
                      </w:divBdr>
                    </w:div>
                  </w:divsChild>
                </w:div>
                <w:div w:id="1637682330">
                  <w:marLeft w:val="0"/>
                  <w:marRight w:val="0"/>
                  <w:marTop w:val="0"/>
                  <w:marBottom w:val="0"/>
                  <w:divBdr>
                    <w:top w:val="none" w:sz="0" w:space="0" w:color="auto"/>
                    <w:left w:val="none" w:sz="0" w:space="0" w:color="auto"/>
                    <w:bottom w:val="none" w:sz="0" w:space="0" w:color="auto"/>
                    <w:right w:val="none" w:sz="0" w:space="0" w:color="auto"/>
                  </w:divBdr>
                  <w:divsChild>
                    <w:div w:id="811364899">
                      <w:marLeft w:val="0"/>
                      <w:marRight w:val="0"/>
                      <w:marTop w:val="0"/>
                      <w:marBottom w:val="0"/>
                      <w:divBdr>
                        <w:top w:val="none" w:sz="0" w:space="0" w:color="auto"/>
                        <w:left w:val="none" w:sz="0" w:space="0" w:color="auto"/>
                        <w:bottom w:val="none" w:sz="0" w:space="0" w:color="auto"/>
                        <w:right w:val="none" w:sz="0" w:space="0" w:color="auto"/>
                      </w:divBdr>
                    </w:div>
                  </w:divsChild>
                </w:div>
                <w:div w:id="1517498497">
                  <w:marLeft w:val="0"/>
                  <w:marRight w:val="0"/>
                  <w:marTop w:val="0"/>
                  <w:marBottom w:val="0"/>
                  <w:divBdr>
                    <w:top w:val="none" w:sz="0" w:space="0" w:color="auto"/>
                    <w:left w:val="none" w:sz="0" w:space="0" w:color="auto"/>
                    <w:bottom w:val="none" w:sz="0" w:space="0" w:color="auto"/>
                    <w:right w:val="none" w:sz="0" w:space="0" w:color="auto"/>
                  </w:divBdr>
                  <w:divsChild>
                    <w:div w:id="2000645000">
                      <w:marLeft w:val="0"/>
                      <w:marRight w:val="0"/>
                      <w:marTop w:val="0"/>
                      <w:marBottom w:val="0"/>
                      <w:divBdr>
                        <w:top w:val="none" w:sz="0" w:space="0" w:color="auto"/>
                        <w:left w:val="none" w:sz="0" w:space="0" w:color="auto"/>
                        <w:bottom w:val="none" w:sz="0" w:space="0" w:color="auto"/>
                        <w:right w:val="none" w:sz="0" w:space="0" w:color="auto"/>
                      </w:divBdr>
                    </w:div>
                  </w:divsChild>
                </w:div>
                <w:div w:id="747266428">
                  <w:marLeft w:val="0"/>
                  <w:marRight w:val="0"/>
                  <w:marTop w:val="0"/>
                  <w:marBottom w:val="0"/>
                  <w:divBdr>
                    <w:top w:val="none" w:sz="0" w:space="0" w:color="auto"/>
                    <w:left w:val="none" w:sz="0" w:space="0" w:color="auto"/>
                    <w:bottom w:val="none" w:sz="0" w:space="0" w:color="auto"/>
                    <w:right w:val="none" w:sz="0" w:space="0" w:color="auto"/>
                  </w:divBdr>
                  <w:divsChild>
                    <w:div w:id="1695956050">
                      <w:marLeft w:val="0"/>
                      <w:marRight w:val="0"/>
                      <w:marTop w:val="0"/>
                      <w:marBottom w:val="0"/>
                      <w:divBdr>
                        <w:top w:val="none" w:sz="0" w:space="0" w:color="auto"/>
                        <w:left w:val="none" w:sz="0" w:space="0" w:color="auto"/>
                        <w:bottom w:val="none" w:sz="0" w:space="0" w:color="auto"/>
                        <w:right w:val="none" w:sz="0" w:space="0" w:color="auto"/>
                      </w:divBdr>
                    </w:div>
                  </w:divsChild>
                </w:div>
                <w:div w:id="1400052791">
                  <w:marLeft w:val="0"/>
                  <w:marRight w:val="0"/>
                  <w:marTop w:val="0"/>
                  <w:marBottom w:val="0"/>
                  <w:divBdr>
                    <w:top w:val="none" w:sz="0" w:space="0" w:color="auto"/>
                    <w:left w:val="none" w:sz="0" w:space="0" w:color="auto"/>
                    <w:bottom w:val="none" w:sz="0" w:space="0" w:color="auto"/>
                    <w:right w:val="none" w:sz="0" w:space="0" w:color="auto"/>
                  </w:divBdr>
                  <w:divsChild>
                    <w:div w:id="27418526">
                      <w:marLeft w:val="0"/>
                      <w:marRight w:val="0"/>
                      <w:marTop w:val="0"/>
                      <w:marBottom w:val="0"/>
                      <w:divBdr>
                        <w:top w:val="none" w:sz="0" w:space="0" w:color="auto"/>
                        <w:left w:val="none" w:sz="0" w:space="0" w:color="auto"/>
                        <w:bottom w:val="none" w:sz="0" w:space="0" w:color="auto"/>
                        <w:right w:val="none" w:sz="0" w:space="0" w:color="auto"/>
                      </w:divBdr>
                    </w:div>
                  </w:divsChild>
                </w:div>
                <w:div w:id="454568397">
                  <w:marLeft w:val="0"/>
                  <w:marRight w:val="0"/>
                  <w:marTop w:val="0"/>
                  <w:marBottom w:val="0"/>
                  <w:divBdr>
                    <w:top w:val="none" w:sz="0" w:space="0" w:color="auto"/>
                    <w:left w:val="none" w:sz="0" w:space="0" w:color="auto"/>
                    <w:bottom w:val="none" w:sz="0" w:space="0" w:color="auto"/>
                    <w:right w:val="none" w:sz="0" w:space="0" w:color="auto"/>
                  </w:divBdr>
                  <w:divsChild>
                    <w:div w:id="2120566679">
                      <w:marLeft w:val="0"/>
                      <w:marRight w:val="0"/>
                      <w:marTop w:val="0"/>
                      <w:marBottom w:val="0"/>
                      <w:divBdr>
                        <w:top w:val="none" w:sz="0" w:space="0" w:color="auto"/>
                        <w:left w:val="none" w:sz="0" w:space="0" w:color="auto"/>
                        <w:bottom w:val="none" w:sz="0" w:space="0" w:color="auto"/>
                        <w:right w:val="none" w:sz="0" w:space="0" w:color="auto"/>
                      </w:divBdr>
                    </w:div>
                  </w:divsChild>
                </w:div>
                <w:div w:id="1331566215">
                  <w:marLeft w:val="0"/>
                  <w:marRight w:val="0"/>
                  <w:marTop w:val="0"/>
                  <w:marBottom w:val="0"/>
                  <w:divBdr>
                    <w:top w:val="none" w:sz="0" w:space="0" w:color="auto"/>
                    <w:left w:val="none" w:sz="0" w:space="0" w:color="auto"/>
                    <w:bottom w:val="none" w:sz="0" w:space="0" w:color="auto"/>
                    <w:right w:val="none" w:sz="0" w:space="0" w:color="auto"/>
                  </w:divBdr>
                  <w:divsChild>
                    <w:div w:id="892278477">
                      <w:marLeft w:val="0"/>
                      <w:marRight w:val="0"/>
                      <w:marTop w:val="0"/>
                      <w:marBottom w:val="0"/>
                      <w:divBdr>
                        <w:top w:val="none" w:sz="0" w:space="0" w:color="auto"/>
                        <w:left w:val="none" w:sz="0" w:space="0" w:color="auto"/>
                        <w:bottom w:val="none" w:sz="0" w:space="0" w:color="auto"/>
                        <w:right w:val="none" w:sz="0" w:space="0" w:color="auto"/>
                      </w:divBdr>
                    </w:div>
                  </w:divsChild>
                </w:div>
                <w:div w:id="851337036">
                  <w:marLeft w:val="0"/>
                  <w:marRight w:val="0"/>
                  <w:marTop w:val="0"/>
                  <w:marBottom w:val="0"/>
                  <w:divBdr>
                    <w:top w:val="none" w:sz="0" w:space="0" w:color="auto"/>
                    <w:left w:val="none" w:sz="0" w:space="0" w:color="auto"/>
                    <w:bottom w:val="none" w:sz="0" w:space="0" w:color="auto"/>
                    <w:right w:val="none" w:sz="0" w:space="0" w:color="auto"/>
                  </w:divBdr>
                  <w:divsChild>
                    <w:div w:id="1152135346">
                      <w:marLeft w:val="0"/>
                      <w:marRight w:val="0"/>
                      <w:marTop w:val="0"/>
                      <w:marBottom w:val="0"/>
                      <w:divBdr>
                        <w:top w:val="none" w:sz="0" w:space="0" w:color="auto"/>
                        <w:left w:val="none" w:sz="0" w:space="0" w:color="auto"/>
                        <w:bottom w:val="none" w:sz="0" w:space="0" w:color="auto"/>
                        <w:right w:val="none" w:sz="0" w:space="0" w:color="auto"/>
                      </w:divBdr>
                    </w:div>
                  </w:divsChild>
                </w:div>
                <w:div w:id="2112973009">
                  <w:marLeft w:val="0"/>
                  <w:marRight w:val="0"/>
                  <w:marTop w:val="0"/>
                  <w:marBottom w:val="0"/>
                  <w:divBdr>
                    <w:top w:val="none" w:sz="0" w:space="0" w:color="auto"/>
                    <w:left w:val="none" w:sz="0" w:space="0" w:color="auto"/>
                    <w:bottom w:val="none" w:sz="0" w:space="0" w:color="auto"/>
                    <w:right w:val="none" w:sz="0" w:space="0" w:color="auto"/>
                  </w:divBdr>
                  <w:divsChild>
                    <w:div w:id="227493456">
                      <w:marLeft w:val="0"/>
                      <w:marRight w:val="0"/>
                      <w:marTop w:val="0"/>
                      <w:marBottom w:val="0"/>
                      <w:divBdr>
                        <w:top w:val="none" w:sz="0" w:space="0" w:color="auto"/>
                        <w:left w:val="none" w:sz="0" w:space="0" w:color="auto"/>
                        <w:bottom w:val="none" w:sz="0" w:space="0" w:color="auto"/>
                        <w:right w:val="none" w:sz="0" w:space="0" w:color="auto"/>
                      </w:divBdr>
                    </w:div>
                  </w:divsChild>
                </w:div>
                <w:div w:id="1472401583">
                  <w:marLeft w:val="0"/>
                  <w:marRight w:val="0"/>
                  <w:marTop w:val="0"/>
                  <w:marBottom w:val="0"/>
                  <w:divBdr>
                    <w:top w:val="none" w:sz="0" w:space="0" w:color="auto"/>
                    <w:left w:val="none" w:sz="0" w:space="0" w:color="auto"/>
                    <w:bottom w:val="none" w:sz="0" w:space="0" w:color="auto"/>
                    <w:right w:val="none" w:sz="0" w:space="0" w:color="auto"/>
                  </w:divBdr>
                  <w:divsChild>
                    <w:div w:id="1333485627">
                      <w:marLeft w:val="0"/>
                      <w:marRight w:val="0"/>
                      <w:marTop w:val="0"/>
                      <w:marBottom w:val="0"/>
                      <w:divBdr>
                        <w:top w:val="none" w:sz="0" w:space="0" w:color="auto"/>
                        <w:left w:val="none" w:sz="0" w:space="0" w:color="auto"/>
                        <w:bottom w:val="none" w:sz="0" w:space="0" w:color="auto"/>
                        <w:right w:val="none" w:sz="0" w:space="0" w:color="auto"/>
                      </w:divBdr>
                    </w:div>
                  </w:divsChild>
                </w:div>
                <w:div w:id="102848958">
                  <w:marLeft w:val="0"/>
                  <w:marRight w:val="0"/>
                  <w:marTop w:val="0"/>
                  <w:marBottom w:val="0"/>
                  <w:divBdr>
                    <w:top w:val="none" w:sz="0" w:space="0" w:color="auto"/>
                    <w:left w:val="none" w:sz="0" w:space="0" w:color="auto"/>
                    <w:bottom w:val="none" w:sz="0" w:space="0" w:color="auto"/>
                    <w:right w:val="none" w:sz="0" w:space="0" w:color="auto"/>
                  </w:divBdr>
                  <w:divsChild>
                    <w:div w:id="629164154">
                      <w:marLeft w:val="0"/>
                      <w:marRight w:val="0"/>
                      <w:marTop w:val="0"/>
                      <w:marBottom w:val="0"/>
                      <w:divBdr>
                        <w:top w:val="none" w:sz="0" w:space="0" w:color="auto"/>
                        <w:left w:val="none" w:sz="0" w:space="0" w:color="auto"/>
                        <w:bottom w:val="none" w:sz="0" w:space="0" w:color="auto"/>
                        <w:right w:val="none" w:sz="0" w:space="0" w:color="auto"/>
                      </w:divBdr>
                    </w:div>
                  </w:divsChild>
                </w:div>
                <w:div w:id="895776550">
                  <w:marLeft w:val="0"/>
                  <w:marRight w:val="0"/>
                  <w:marTop w:val="0"/>
                  <w:marBottom w:val="0"/>
                  <w:divBdr>
                    <w:top w:val="none" w:sz="0" w:space="0" w:color="auto"/>
                    <w:left w:val="none" w:sz="0" w:space="0" w:color="auto"/>
                    <w:bottom w:val="none" w:sz="0" w:space="0" w:color="auto"/>
                    <w:right w:val="none" w:sz="0" w:space="0" w:color="auto"/>
                  </w:divBdr>
                  <w:divsChild>
                    <w:div w:id="1612979257">
                      <w:marLeft w:val="0"/>
                      <w:marRight w:val="0"/>
                      <w:marTop w:val="0"/>
                      <w:marBottom w:val="0"/>
                      <w:divBdr>
                        <w:top w:val="none" w:sz="0" w:space="0" w:color="auto"/>
                        <w:left w:val="none" w:sz="0" w:space="0" w:color="auto"/>
                        <w:bottom w:val="none" w:sz="0" w:space="0" w:color="auto"/>
                        <w:right w:val="none" w:sz="0" w:space="0" w:color="auto"/>
                      </w:divBdr>
                    </w:div>
                  </w:divsChild>
                </w:div>
                <w:div w:id="717169202">
                  <w:marLeft w:val="0"/>
                  <w:marRight w:val="0"/>
                  <w:marTop w:val="0"/>
                  <w:marBottom w:val="0"/>
                  <w:divBdr>
                    <w:top w:val="none" w:sz="0" w:space="0" w:color="auto"/>
                    <w:left w:val="none" w:sz="0" w:space="0" w:color="auto"/>
                    <w:bottom w:val="none" w:sz="0" w:space="0" w:color="auto"/>
                    <w:right w:val="none" w:sz="0" w:space="0" w:color="auto"/>
                  </w:divBdr>
                  <w:divsChild>
                    <w:div w:id="232476158">
                      <w:marLeft w:val="0"/>
                      <w:marRight w:val="0"/>
                      <w:marTop w:val="0"/>
                      <w:marBottom w:val="0"/>
                      <w:divBdr>
                        <w:top w:val="none" w:sz="0" w:space="0" w:color="auto"/>
                        <w:left w:val="none" w:sz="0" w:space="0" w:color="auto"/>
                        <w:bottom w:val="none" w:sz="0" w:space="0" w:color="auto"/>
                        <w:right w:val="none" w:sz="0" w:space="0" w:color="auto"/>
                      </w:divBdr>
                    </w:div>
                  </w:divsChild>
                </w:div>
                <w:div w:id="1177887293">
                  <w:marLeft w:val="0"/>
                  <w:marRight w:val="0"/>
                  <w:marTop w:val="0"/>
                  <w:marBottom w:val="0"/>
                  <w:divBdr>
                    <w:top w:val="none" w:sz="0" w:space="0" w:color="auto"/>
                    <w:left w:val="none" w:sz="0" w:space="0" w:color="auto"/>
                    <w:bottom w:val="none" w:sz="0" w:space="0" w:color="auto"/>
                    <w:right w:val="none" w:sz="0" w:space="0" w:color="auto"/>
                  </w:divBdr>
                  <w:divsChild>
                    <w:div w:id="1934708193">
                      <w:marLeft w:val="0"/>
                      <w:marRight w:val="0"/>
                      <w:marTop w:val="0"/>
                      <w:marBottom w:val="0"/>
                      <w:divBdr>
                        <w:top w:val="none" w:sz="0" w:space="0" w:color="auto"/>
                        <w:left w:val="none" w:sz="0" w:space="0" w:color="auto"/>
                        <w:bottom w:val="none" w:sz="0" w:space="0" w:color="auto"/>
                        <w:right w:val="none" w:sz="0" w:space="0" w:color="auto"/>
                      </w:divBdr>
                    </w:div>
                  </w:divsChild>
                </w:div>
                <w:div w:id="2011133426">
                  <w:marLeft w:val="0"/>
                  <w:marRight w:val="0"/>
                  <w:marTop w:val="0"/>
                  <w:marBottom w:val="0"/>
                  <w:divBdr>
                    <w:top w:val="none" w:sz="0" w:space="0" w:color="auto"/>
                    <w:left w:val="none" w:sz="0" w:space="0" w:color="auto"/>
                    <w:bottom w:val="none" w:sz="0" w:space="0" w:color="auto"/>
                    <w:right w:val="none" w:sz="0" w:space="0" w:color="auto"/>
                  </w:divBdr>
                  <w:divsChild>
                    <w:div w:id="592517445">
                      <w:marLeft w:val="0"/>
                      <w:marRight w:val="0"/>
                      <w:marTop w:val="0"/>
                      <w:marBottom w:val="0"/>
                      <w:divBdr>
                        <w:top w:val="none" w:sz="0" w:space="0" w:color="auto"/>
                        <w:left w:val="none" w:sz="0" w:space="0" w:color="auto"/>
                        <w:bottom w:val="none" w:sz="0" w:space="0" w:color="auto"/>
                        <w:right w:val="none" w:sz="0" w:space="0" w:color="auto"/>
                      </w:divBdr>
                    </w:div>
                  </w:divsChild>
                </w:div>
                <w:div w:id="344787569">
                  <w:marLeft w:val="0"/>
                  <w:marRight w:val="0"/>
                  <w:marTop w:val="0"/>
                  <w:marBottom w:val="0"/>
                  <w:divBdr>
                    <w:top w:val="none" w:sz="0" w:space="0" w:color="auto"/>
                    <w:left w:val="none" w:sz="0" w:space="0" w:color="auto"/>
                    <w:bottom w:val="none" w:sz="0" w:space="0" w:color="auto"/>
                    <w:right w:val="none" w:sz="0" w:space="0" w:color="auto"/>
                  </w:divBdr>
                  <w:divsChild>
                    <w:div w:id="1798722349">
                      <w:marLeft w:val="0"/>
                      <w:marRight w:val="0"/>
                      <w:marTop w:val="0"/>
                      <w:marBottom w:val="0"/>
                      <w:divBdr>
                        <w:top w:val="none" w:sz="0" w:space="0" w:color="auto"/>
                        <w:left w:val="none" w:sz="0" w:space="0" w:color="auto"/>
                        <w:bottom w:val="none" w:sz="0" w:space="0" w:color="auto"/>
                        <w:right w:val="none" w:sz="0" w:space="0" w:color="auto"/>
                      </w:divBdr>
                    </w:div>
                  </w:divsChild>
                </w:div>
                <w:div w:id="2059164216">
                  <w:marLeft w:val="0"/>
                  <w:marRight w:val="0"/>
                  <w:marTop w:val="0"/>
                  <w:marBottom w:val="0"/>
                  <w:divBdr>
                    <w:top w:val="none" w:sz="0" w:space="0" w:color="auto"/>
                    <w:left w:val="none" w:sz="0" w:space="0" w:color="auto"/>
                    <w:bottom w:val="none" w:sz="0" w:space="0" w:color="auto"/>
                    <w:right w:val="none" w:sz="0" w:space="0" w:color="auto"/>
                  </w:divBdr>
                  <w:divsChild>
                    <w:div w:id="576135580">
                      <w:marLeft w:val="0"/>
                      <w:marRight w:val="0"/>
                      <w:marTop w:val="0"/>
                      <w:marBottom w:val="0"/>
                      <w:divBdr>
                        <w:top w:val="none" w:sz="0" w:space="0" w:color="auto"/>
                        <w:left w:val="none" w:sz="0" w:space="0" w:color="auto"/>
                        <w:bottom w:val="none" w:sz="0" w:space="0" w:color="auto"/>
                        <w:right w:val="none" w:sz="0" w:space="0" w:color="auto"/>
                      </w:divBdr>
                    </w:div>
                  </w:divsChild>
                </w:div>
                <w:div w:id="1280528445">
                  <w:marLeft w:val="0"/>
                  <w:marRight w:val="0"/>
                  <w:marTop w:val="0"/>
                  <w:marBottom w:val="0"/>
                  <w:divBdr>
                    <w:top w:val="none" w:sz="0" w:space="0" w:color="auto"/>
                    <w:left w:val="none" w:sz="0" w:space="0" w:color="auto"/>
                    <w:bottom w:val="none" w:sz="0" w:space="0" w:color="auto"/>
                    <w:right w:val="none" w:sz="0" w:space="0" w:color="auto"/>
                  </w:divBdr>
                  <w:divsChild>
                    <w:div w:id="1026054602">
                      <w:marLeft w:val="0"/>
                      <w:marRight w:val="0"/>
                      <w:marTop w:val="0"/>
                      <w:marBottom w:val="0"/>
                      <w:divBdr>
                        <w:top w:val="none" w:sz="0" w:space="0" w:color="auto"/>
                        <w:left w:val="none" w:sz="0" w:space="0" w:color="auto"/>
                        <w:bottom w:val="none" w:sz="0" w:space="0" w:color="auto"/>
                        <w:right w:val="none" w:sz="0" w:space="0" w:color="auto"/>
                      </w:divBdr>
                    </w:div>
                  </w:divsChild>
                </w:div>
                <w:div w:id="1109088086">
                  <w:marLeft w:val="0"/>
                  <w:marRight w:val="0"/>
                  <w:marTop w:val="0"/>
                  <w:marBottom w:val="0"/>
                  <w:divBdr>
                    <w:top w:val="none" w:sz="0" w:space="0" w:color="auto"/>
                    <w:left w:val="none" w:sz="0" w:space="0" w:color="auto"/>
                    <w:bottom w:val="none" w:sz="0" w:space="0" w:color="auto"/>
                    <w:right w:val="none" w:sz="0" w:space="0" w:color="auto"/>
                  </w:divBdr>
                  <w:divsChild>
                    <w:div w:id="1447385576">
                      <w:marLeft w:val="0"/>
                      <w:marRight w:val="0"/>
                      <w:marTop w:val="0"/>
                      <w:marBottom w:val="0"/>
                      <w:divBdr>
                        <w:top w:val="none" w:sz="0" w:space="0" w:color="auto"/>
                        <w:left w:val="none" w:sz="0" w:space="0" w:color="auto"/>
                        <w:bottom w:val="none" w:sz="0" w:space="0" w:color="auto"/>
                        <w:right w:val="none" w:sz="0" w:space="0" w:color="auto"/>
                      </w:divBdr>
                    </w:div>
                  </w:divsChild>
                </w:div>
                <w:div w:id="846671164">
                  <w:marLeft w:val="0"/>
                  <w:marRight w:val="0"/>
                  <w:marTop w:val="0"/>
                  <w:marBottom w:val="0"/>
                  <w:divBdr>
                    <w:top w:val="none" w:sz="0" w:space="0" w:color="auto"/>
                    <w:left w:val="none" w:sz="0" w:space="0" w:color="auto"/>
                    <w:bottom w:val="none" w:sz="0" w:space="0" w:color="auto"/>
                    <w:right w:val="none" w:sz="0" w:space="0" w:color="auto"/>
                  </w:divBdr>
                  <w:divsChild>
                    <w:div w:id="779837074">
                      <w:marLeft w:val="0"/>
                      <w:marRight w:val="0"/>
                      <w:marTop w:val="0"/>
                      <w:marBottom w:val="0"/>
                      <w:divBdr>
                        <w:top w:val="none" w:sz="0" w:space="0" w:color="auto"/>
                        <w:left w:val="none" w:sz="0" w:space="0" w:color="auto"/>
                        <w:bottom w:val="none" w:sz="0" w:space="0" w:color="auto"/>
                        <w:right w:val="none" w:sz="0" w:space="0" w:color="auto"/>
                      </w:divBdr>
                    </w:div>
                  </w:divsChild>
                </w:div>
                <w:div w:id="1974863875">
                  <w:marLeft w:val="0"/>
                  <w:marRight w:val="0"/>
                  <w:marTop w:val="0"/>
                  <w:marBottom w:val="0"/>
                  <w:divBdr>
                    <w:top w:val="none" w:sz="0" w:space="0" w:color="auto"/>
                    <w:left w:val="none" w:sz="0" w:space="0" w:color="auto"/>
                    <w:bottom w:val="none" w:sz="0" w:space="0" w:color="auto"/>
                    <w:right w:val="none" w:sz="0" w:space="0" w:color="auto"/>
                  </w:divBdr>
                  <w:divsChild>
                    <w:div w:id="1998681823">
                      <w:marLeft w:val="0"/>
                      <w:marRight w:val="0"/>
                      <w:marTop w:val="0"/>
                      <w:marBottom w:val="0"/>
                      <w:divBdr>
                        <w:top w:val="none" w:sz="0" w:space="0" w:color="auto"/>
                        <w:left w:val="none" w:sz="0" w:space="0" w:color="auto"/>
                        <w:bottom w:val="none" w:sz="0" w:space="0" w:color="auto"/>
                        <w:right w:val="none" w:sz="0" w:space="0" w:color="auto"/>
                      </w:divBdr>
                    </w:div>
                  </w:divsChild>
                </w:div>
                <w:div w:id="136530667">
                  <w:marLeft w:val="0"/>
                  <w:marRight w:val="0"/>
                  <w:marTop w:val="0"/>
                  <w:marBottom w:val="0"/>
                  <w:divBdr>
                    <w:top w:val="none" w:sz="0" w:space="0" w:color="auto"/>
                    <w:left w:val="none" w:sz="0" w:space="0" w:color="auto"/>
                    <w:bottom w:val="none" w:sz="0" w:space="0" w:color="auto"/>
                    <w:right w:val="none" w:sz="0" w:space="0" w:color="auto"/>
                  </w:divBdr>
                  <w:divsChild>
                    <w:div w:id="1894340721">
                      <w:marLeft w:val="0"/>
                      <w:marRight w:val="0"/>
                      <w:marTop w:val="0"/>
                      <w:marBottom w:val="0"/>
                      <w:divBdr>
                        <w:top w:val="none" w:sz="0" w:space="0" w:color="auto"/>
                        <w:left w:val="none" w:sz="0" w:space="0" w:color="auto"/>
                        <w:bottom w:val="none" w:sz="0" w:space="0" w:color="auto"/>
                        <w:right w:val="none" w:sz="0" w:space="0" w:color="auto"/>
                      </w:divBdr>
                    </w:div>
                  </w:divsChild>
                </w:div>
                <w:div w:id="979262368">
                  <w:marLeft w:val="0"/>
                  <w:marRight w:val="0"/>
                  <w:marTop w:val="0"/>
                  <w:marBottom w:val="0"/>
                  <w:divBdr>
                    <w:top w:val="none" w:sz="0" w:space="0" w:color="auto"/>
                    <w:left w:val="none" w:sz="0" w:space="0" w:color="auto"/>
                    <w:bottom w:val="none" w:sz="0" w:space="0" w:color="auto"/>
                    <w:right w:val="none" w:sz="0" w:space="0" w:color="auto"/>
                  </w:divBdr>
                  <w:divsChild>
                    <w:div w:id="904142945">
                      <w:marLeft w:val="0"/>
                      <w:marRight w:val="0"/>
                      <w:marTop w:val="0"/>
                      <w:marBottom w:val="0"/>
                      <w:divBdr>
                        <w:top w:val="none" w:sz="0" w:space="0" w:color="auto"/>
                        <w:left w:val="none" w:sz="0" w:space="0" w:color="auto"/>
                        <w:bottom w:val="none" w:sz="0" w:space="0" w:color="auto"/>
                        <w:right w:val="none" w:sz="0" w:space="0" w:color="auto"/>
                      </w:divBdr>
                    </w:div>
                  </w:divsChild>
                </w:div>
                <w:div w:id="413934434">
                  <w:marLeft w:val="0"/>
                  <w:marRight w:val="0"/>
                  <w:marTop w:val="0"/>
                  <w:marBottom w:val="0"/>
                  <w:divBdr>
                    <w:top w:val="none" w:sz="0" w:space="0" w:color="auto"/>
                    <w:left w:val="none" w:sz="0" w:space="0" w:color="auto"/>
                    <w:bottom w:val="none" w:sz="0" w:space="0" w:color="auto"/>
                    <w:right w:val="none" w:sz="0" w:space="0" w:color="auto"/>
                  </w:divBdr>
                  <w:divsChild>
                    <w:div w:id="955715549">
                      <w:marLeft w:val="0"/>
                      <w:marRight w:val="0"/>
                      <w:marTop w:val="0"/>
                      <w:marBottom w:val="0"/>
                      <w:divBdr>
                        <w:top w:val="none" w:sz="0" w:space="0" w:color="auto"/>
                        <w:left w:val="none" w:sz="0" w:space="0" w:color="auto"/>
                        <w:bottom w:val="none" w:sz="0" w:space="0" w:color="auto"/>
                        <w:right w:val="none" w:sz="0" w:space="0" w:color="auto"/>
                      </w:divBdr>
                    </w:div>
                  </w:divsChild>
                </w:div>
                <w:div w:id="711153170">
                  <w:marLeft w:val="0"/>
                  <w:marRight w:val="0"/>
                  <w:marTop w:val="0"/>
                  <w:marBottom w:val="0"/>
                  <w:divBdr>
                    <w:top w:val="none" w:sz="0" w:space="0" w:color="auto"/>
                    <w:left w:val="none" w:sz="0" w:space="0" w:color="auto"/>
                    <w:bottom w:val="none" w:sz="0" w:space="0" w:color="auto"/>
                    <w:right w:val="none" w:sz="0" w:space="0" w:color="auto"/>
                  </w:divBdr>
                  <w:divsChild>
                    <w:div w:id="1744141495">
                      <w:marLeft w:val="0"/>
                      <w:marRight w:val="0"/>
                      <w:marTop w:val="0"/>
                      <w:marBottom w:val="0"/>
                      <w:divBdr>
                        <w:top w:val="none" w:sz="0" w:space="0" w:color="auto"/>
                        <w:left w:val="none" w:sz="0" w:space="0" w:color="auto"/>
                        <w:bottom w:val="none" w:sz="0" w:space="0" w:color="auto"/>
                        <w:right w:val="none" w:sz="0" w:space="0" w:color="auto"/>
                      </w:divBdr>
                    </w:div>
                  </w:divsChild>
                </w:div>
                <w:div w:id="885290816">
                  <w:marLeft w:val="0"/>
                  <w:marRight w:val="0"/>
                  <w:marTop w:val="0"/>
                  <w:marBottom w:val="0"/>
                  <w:divBdr>
                    <w:top w:val="none" w:sz="0" w:space="0" w:color="auto"/>
                    <w:left w:val="none" w:sz="0" w:space="0" w:color="auto"/>
                    <w:bottom w:val="none" w:sz="0" w:space="0" w:color="auto"/>
                    <w:right w:val="none" w:sz="0" w:space="0" w:color="auto"/>
                  </w:divBdr>
                  <w:divsChild>
                    <w:div w:id="347218828">
                      <w:marLeft w:val="0"/>
                      <w:marRight w:val="0"/>
                      <w:marTop w:val="0"/>
                      <w:marBottom w:val="0"/>
                      <w:divBdr>
                        <w:top w:val="none" w:sz="0" w:space="0" w:color="auto"/>
                        <w:left w:val="none" w:sz="0" w:space="0" w:color="auto"/>
                        <w:bottom w:val="none" w:sz="0" w:space="0" w:color="auto"/>
                        <w:right w:val="none" w:sz="0" w:space="0" w:color="auto"/>
                      </w:divBdr>
                    </w:div>
                  </w:divsChild>
                </w:div>
                <w:div w:id="1000156155">
                  <w:marLeft w:val="0"/>
                  <w:marRight w:val="0"/>
                  <w:marTop w:val="0"/>
                  <w:marBottom w:val="0"/>
                  <w:divBdr>
                    <w:top w:val="none" w:sz="0" w:space="0" w:color="auto"/>
                    <w:left w:val="none" w:sz="0" w:space="0" w:color="auto"/>
                    <w:bottom w:val="none" w:sz="0" w:space="0" w:color="auto"/>
                    <w:right w:val="none" w:sz="0" w:space="0" w:color="auto"/>
                  </w:divBdr>
                  <w:divsChild>
                    <w:div w:id="162670396">
                      <w:marLeft w:val="0"/>
                      <w:marRight w:val="0"/>
                      <w:marTop w:val="0"/>
                      <w:marBottom w:val="0"/>
                      <w:divBdr>
                        <w:top w:val="none" w:sz="0" w:space="0" w:color="auto"/>
                        <w:left w:val="none" w:sz="0" w:space="0" w:color="auto"/>
                        <w:bottom w:val="none" w:sz="0" w:space="0" w:color="auto"/>
                        <w:right w:val="none" w:sz="0" w:space="0" w:color="auto"/>
                      </w:divBdr>
                    </w:div>
                  </w:divsChild>
                </w:div>
                <w:div w:id="1844667309">
                  <w:marLeft w:val="0"/>
                  <w:marRight w:val="0"/>
                  <w:marTop w:val="0"/>
                  <w:marBottom w:val="0"/>
                  <w:divBdr>
                    <w:top w:val="none" w:sz="0" w:space="0" w:color="auto"/>
                    <w:left w:val="none" w:sz="0" w:space="0" w:color="auto"/>
                    <w:bottom w:val="none" w:sz="0" w:space="0" w:color="auto"/>
                    <w:right w:val="none" w:sz="0" w:space="0" w:color="auto"/>
                  </w:divBdr>
                  <w:divsChild>
                    <w:div w:id="1415861610">
                      <w:marLeft w:val="0"/>
                      <w:marRight w:val="0"/>
                      <w:marTop w:val="0"/>
                      <w:marBottom w:val="0"/>
                      <w:divBdr>
                        <w:top w:val="none" w:sz="0" w:space="0" w:color="auto"/>
                        <w:left w:val="none" w:sz="0" w:space="0" w:color="auto"/>
                        <w:bottom w:val="none" w:sz="0" w:space="0" w:color="auto"/>
                        <w:right w:val="none" w:sz="0" w:space="0" w:color="auto"/>
                      </w:divBdr>
                    </w:div>
                  </w:divsChild>
                </w:div>
                <w:div w:id="1676179519">
                  <w:marLeft w:val="0"/>
                  <w:marRight w:val="0"/>
                  <w:marTop w:val="0"/>
                  <w:marBottom w:val="0"/>
                  <w:divBdr>
                    <w:top w:val="none" w:sz="0" w:space="0" w:color="auto"/>
                    <w:left w:val="none" w:sz="0" w:space="0" w:color="auto"/>
                    <w:bottom w:val="none" w:sz="0" w:space="0" w:color="auto"/>
                    <w:right w:val="none" w:sz="0" w:space="0" w:color="auto"/>
                  </w:divBdr>
                  <w:divsChild>
                    <w:div w:id="429588506">
                      <w:marLeft w:val="0"/>
                      <w:marRight w:val="0"/>
                      <w:marTop w:val="0"/>
                      <w:marBottom w:val="0"/>
                      <w:divBdr>
                        <w:top w:val="none" w:sz="0" w:space="0" w:color="auto"/>
                        <w:left w:val="none" w:sz="0" w:space="0" w:color="auto"/>
                        <w:bottom w:val="none" w:sz="0" w:space="0" w:color="auto"/>
                        <w:right w:val="none" w:sz="0" w:space="0" w:color="auto"/>
                      </w:divBdr>
                    </w:div>
                  </w:divsChild>
                </w:div>
                <w:div w:id="868878936">
                  <w:marLeft w:val="0"/>
                  <w:marRight w:val="0"/>
                  <w:marTop w:val="0"/>
                  <w:marBottom w:val="0"/>
                  <w:divBdr>
                    <w:top w:val="none" w:sz="0" w:space="0" w:color="auto"/>
                    <w:left w:val="none" w:sz="0" w:space="0" w:color="auto"/>
                    <w:bottom w:val="none" w:sz="0" w:space="0" w:color="auto"/>
                    <w:right w:val="none" w:sz="0" w:space="0" w:color="auto"/>
                  </w:divBdr>
                  <w:divsChild>
                    <w:div w:id="1019087270">
                      <w:marLeft w:val="0"/>
                      <w:marRight w:val="0"/>
                      <w:marTop w:val="0"/>
                      <w:marBottom w:val="0"/>
                      <w:divBdr>
                        <w:top w:val="none" w:sz="0" w:space="0" w:color="auto"/>
                        <w:left w:val="none" w:sz="0" w:space="0" w:color="auto"/>
                        <w:bottom w:val="none" w:sz="0" w:space="0" w:color="auto"/>
                        <w:right w:val="none" w:sz="0" w:space="0" w:color="auto"/>
                      </w:divBdr>
                    </w:div>
                  </w:divsChild>
                </w:div>
                <w:div w:id="1270426964">
                  <w:marLeft w:val="0"/>
                  <w:marRight w:val="0"/>
                  <w:marTop w:val="0"/>
                  <w:marBottom w:val="0"/>
                  <w:divBdr>
                    <w:top w:val="none" w:sz="0" w:space="0" w:color="auto"/>
                    <w:left w:val="none" w:sz="0" w:space="0" w:color="auto"/>
                    <w:bottom w:val="none" w:sz="0" w:space="0" w:color="auto"/>
                    <w:right w:val="none" w:sz="0" w:space="0" w:color="auto"/>
                  </w:divBdr>
                  <w:divsChild>
                    <w:div w:id="1632204153">
                      <w:marLeft w:val="0"/>
                      <w:marRight w:val="0"/>
                      <w:marTop w:val="0"/>
                      <w:marBottom w:val="0"/>
                      <w:divBdr>
                        <w:top w:val="none" w:sz="0" w:space="0" w:color="auto"/>
                        <w:left w:val="none" w:sz="0" w:space="0" w:color="auto"/>
                        <w:bottom w:val="none" w:sz="0" w:space="0" w:color="auto"/>
                        <w:right w:val="none" w:sz="0" w:space="0" w:color="auto"/>
                      </w:divBdr>
                    </w:div>
                  </w:divsChild>
                </w:div>
                <w:div w:id="1269922093">
                  <w:marLeft w:val="0"/>
                  <w:marRight w:val="0"/>
                  <w:marTop w:val="0"/>
                  <w:marBottom w:val="0"/>
                  <w:divBdr>
                    <w:top w:val="none" w:sz="0" w:space="0" w:color="auto"/>
                    <w:left w:val="none" w:sz="0" w:space="0" w:color="auto"/>
                    <w:bottom w:val="none" w:sz="0" w:space="0" w:color="auto"/>
                    <w:right w:val="none" w:sz="0" w:space="0" w:color="auto"/>
                  </w:divBdr>
                  <w:divsChild>
                    <w:div w:id="239024908">
                      <w:marLeft w:val="0"/>
                      <w:marRight w:val="0"/>
                      <w:marTop w:val="0"/>
                      <w:marBottom w:val="0"/>
                      <w:divBdr>
                        <w:top w:val="none" w:sz="0" w:space="0" w:color="auto"/>
                        <w:left w:val="none" w:sz="0" w:space="0" w:color="auto"/>
                        <w:bottom w:val="none" w:sz="0" w:space="0" w:color="auto"/>
                        <w:right w:val="none" w:sz="0" w:space="0" w:color="auto"/>
                      </w:divBdr>
                    </w:div>
                  </w:divsChild>
                </w:div>
                <w:div w:id="373428145">
                  <w:marLeft w:val="0"/>
                  <w:marRight w:val="0"/>
                  <w:marTop w:val="0"/>
                  <w:marBottom w:val="0"/>
                  <w:divBdr>
                    <w:top w:val="none" w:sz="0" w:space="0" w:color="auto"/>
                    <w:left w:val="none" w:sz="0" w:space="0" w:color="auto"/>
                    <w:bottom w:val="none" w:sz="0" w:space="0" w:color="auto"/>
                    <w:right w:val="none" w:sz="0" w:space="0" w:color="auto"/>
                  </w:divBdr>
                  <w:divsChild>
                    <w:div w:id="1638411574">
                      <w:marLeft w:val="0"/>
                      <w:marRight w:val="0"/>
                      <w:marTop w:val="0"/>
                      <w:marBottom w:val="0"/>
                      <w:divBdr>
                        <w:top w:val="none" w:sz="0" w:space="0" w:color="auto"/>
                        <w:left w:val="none" w:sz="0" w:space="0" w:color="auto"/>
                        <w:bottom w:val="none" w:sz="0" w:space="0" w:color="auto"/>
                        <w:right w:val="none" w:sz="0" w:space="0" w:color="auto"/>
                      </w:divBdr>
                    </w:div>
                  </w:divsChild>
                </w:div>
                <w:div w:id="840584717">
                  <w:marLeft w:val="0"/>
                  <w:marRight w:val="0"/>
                  <w:marTop w:val="0"/>
                  <w:marBottom w:val="0"/>
                  <w:divBdr>
                    <w:top w:val="none" w:sz="0" w:space="0" w:color="auto"/>
                    <w:left w:val="none" w:sz="0" w:space="0" w:color="auto"/>
                    <w:bottom w:val="none" w:sz="0" w:space="0" w:color="auto"/>
                    <w:right w:val="none" w:sz="0" w:space="0" w:color="auto"/>
                  </w:divBdr>
                  <w:divsChild>
                    <w:div w:id="164365971">
                      <w:marLeft w:val="0"/>
                      <w:marRight w:val="0"/>
                      <w:marTop w:val="0"/>
                      <w:marBottom w:val="0"/>
                      <w:divBdr>
                        <w:top w:val="none" w:sz="0" w:space="0" w:color="auto"/>
                        <w:left w:val="none" w:sz="0" w:space="0" w:color="auto"/>
                        <w:bottom w:val="none" w:sz="0" w:space="0" w:color="auto"/>
                        <w:right w:val="none" w:sz="0" w:space="0" w:color="auto"/>
                      </w:divBdr>
                    </w:div>
                  </w:divsChild>
                </w:div>
                <w:div w:id="793913262">
                  <w:marLeft w:val="0"/>
                  <w:marRight w:val="0"/>
                  <w:marTop w:val="0"/>
                  <w:marBottom w:val="0"/>
                  <w:divBdr>
                    <w:top w:val="none" w:sz="0" w:space="0" w:color="auto"/>
                    <w:left w:val="none" w:sz="0" w:space="0" w:color="auto"/>
                    <w:bottom w:val="none" w:sz="0" w:space="0" w:color="auto"/>
                    <w:right w:val="none" w:sz="0" w:space="0" w:color="auto"/>
                  </w:divBdr>
                  <w:divsChild>
                    <w:div w:id="1430541145">
                      <w:marLeft w:val="0"/>
                      <w:marRight w:val="0"/>
                      <w:marTop w:val="0"/>
                      <w:marBottom w:val="0"/>
                      <w:divBdr>
                        <w:top w:val="none" w:sz="0" w:space="0" w:color="auto"/>
                        <w:left w:val="none" w:sz="0" w:space="0" w:color="auto"/>
                        <w:bottom w:val="none" w:sz="0" w:space="0" w:color="auto"/>
                        <w:right w:val="none" w:sz="0" w:space="0" w:color="auto"/>
                      </w:divBdr>
                    </w:div>
                  </w:divsChild>
                </w:div>
                <w:div w:id="156842437">
                  <w:marLeft w:val="0"/>
                  <w:marRight w:val="0"/>
                  <w:marTop w:val="0"/>
                  <w:marBottom w:val="0"/>
                  <w:divBdr>
                    <w:top w:val="none" w:sz="0" w:space="0" w:color="auto"/>
                    <w:left w:val="none" w:sz="0" w:space="0" w:color="auto"/>
                    <w:bottom w:val="none" w:sz="0" w:space="0" w:color="auto"/>
                    <w:right w:val="none" w:sz="0" w:space="0" w:color="auto"/>
                  </w:divBdr>
                  <w:divsChild>
                    <w:div w:id="1202135566">
                      <w:marLeft w:val="0"/>
                      <w:marRight w:val="0"/>
                      <w:marTop w:val="0"/>
                      <w:marBottom w:val="0"/>
                      <w:divBdr>
                        <w:top w:val="none" w:sz="0" w:space="0" w:color="auto"/>
                        <w:left w:val="none" w:sz="0" w:space="0" w:color="auto"/>
                        <w:bottom w:val="none" w:sz="0" w:space="0" w:color="auto"/>
                        <w:right w:val="none" w:sz="0" w:space="0" w:color="auto"/>
                      </w:divBdr>
                    </w:div>
                  </w:divsChild>
                </w:div>
                <w:div w:id="1727561337">
                  <w:marLeft w:val="0"/>
                  <w:marRight w:val="0"/>
                  <w:marTop w:val="0"/>
                  <w:marBottom w:val="0"/>
                  <w:divBdr>
                    <w:top w:val="none" w:sz="0" w:space="0" w:color="auto"/>
                    <w:left w:val="none" w:sz="0" w:space="0" w:color="auto"/>
                    <w:bottom w:val="none" w:sz="0" w:space="0" w:color="auto"/>
                    <w:right w:val="none" w:sz="0" w:space="0" w:color="auto"/>
                  </w:divBdr>
                  <w:divsChild>
                    <w:div w:id="1536582676">
                      <w:marLeft w:val="0"/>
                      <w:marRight w:val="0"/>
                      <w:marTop w:val="0"/>
                      <w:marBottom w:val="0"/>
                      <w:divBdr>
                        <w:top w:val="none" w:sz="0" w:space="0" w:color="auto"/>
                        <w:left w:val="none" w:sz="0" w:space="0" w:color="auto"/>
                        <w:bottom w:val="none" w:sz="0" w:space="0" w:color="auto"/>
                        <w:right w:val="none" w:sz="0" w:space="0" w:color="auto"/>
                      </w:divBdr>
                    </w:div>
                  </w:divsChild>
                </w:div>
                <w:div w:id="410389694">
                  <w:marLeft w:val="0"/>
                  <w:marRight w:val="0"/>
                  <w:marTop w:val="0"/>
                  <w:marBottom w:val="0"/>
                  <w:divBdr>
                    <w:top w:val="none" w:sz="0" w:space="0" w:color="auto"/>
                    <w:left w:val="none" w:sz="0" w:space="0" w:color="auto"/>
                    <w:bottom w:val="none" w:sz="0" w:space="0" w:color="auto"/>
                    <w:right w:val="none" w:sz="0" w:space="0" w:color="auto"/>
                  </w:divBdr>
                  <w:divsChild>
                    <w:div w:id="298652177">
                      <w:marLeft w:val="0"/>
                      <w:marRight w:val="0"/>
                      <w:marTop w:val="0"/>
                      <w:marBottom w:val="0"/>
                      <w:divBdr>
                        <w:top w:val="none" w:sz="0" w:space="0" w:color="auto"/>
                        <w:left w:val="none" w:sz="0" w:space="0" w:color="auto"/>
                        <w:bottom w:val="none" w:sz="0" w:space="0" w:color="auto"/>
                        <w:right w:val="none" w:sz="0" w:space="0" w:color="auto"/>
                      </w:divBdr>
                    </w:div>
                  </w:divsChild>
                </w:div>
                <w:div w:id="496457860">
                  <w:marLeft w:val="0"/>
                  <w:marRight w:val="0"/>
                  <w:marTop w:val="0"/>
                  <w:marBottom w:val="0"/>
                  <w:divBdr>
                    <w:top w:val="none" w:sz="0" w:space="0" w:color="auto"/>
                    <w:left w:val="none" w:sz="0" w:space="0" w:color="auto"/>
                    <w:bottom w:val="none" w:sz="0" w:space="0" w:color="auto"/>
                    <w:right w:val="none" w:sz="0" w:space="0" w:color="auto"/>
                  </w:divBdr>
                  <w:divsChild>
                    <w:div w:id="1597863788">
                      <w:marLeft w:val="0"/>
                      <w:marRight w:val="0"/>
                      <w:marTop w:val="0"/>
                      <w:marBottom w:val="0"/>
                      <w:divBdr>
                        <w:top w:val="none" w:sz="0" w:space="0" w:color="auto"/>
                        <w:left w:val="none" w:sz="0" w:space="0" w:color="auto"/>
                        <w:bottom w:val="none" w:sz="0" w:space="0" w:color="auto"/>
                        <w:right w:val="none" w:sz="0" w:space="0" w:color="auto"/>
                      </w:divBdr>
                    </w:div>
                  </w:divsChild>
                </w:div>
                <w:div w:id="1829125378">
                  <w:marLeft w:val="0"/>
                  <w:marRight w:val="0"/>
                  <w:marTop w:val="0"/>
                  <w:marBottom w:val="0"/>
                  <w:divBdr>
                    <w:top w:val="none" w:sz="0" w:space="0" w:color="auto"/>
                    <w:left w:val="none" w:sz="0" w:space="0" w:color="auto"/>
                    <w:bottom w:val="none" w:sz="0" w:space="0" w:color="auto"/>
                    <w:right w:val="none" w:sz="0" w:space="0" w:color="auto"/>
                  </w:divBdr>
                  <w:divsChild>
                    <w:div w:id="1342246712">
                      <w:marLeft w:val="0"/>
                      <w:marRight w:val="0"/>
                      <w:marTop w:val="0"/>
                      <w:marBottom w:val="0"/>
                      <w:divBdr>
                        <w:top w:val="none" w:sz="0" w:space="0" w:color="auto"/>
                        <w:left w:val="none" w:sz="0" w:space="0" w:color="auto"/>
                        <w:bottom w:val="none" w:sz="0" w:space="0" w:color="auto"/>
                        <w:right w:val="none" w:sz="0" w:space="0" w:color="auto"/>
                      </w:divBdr>
                    </w:div>
                  </w:divsChild>
                </w:div>
                <w:div w:id="1369185759">
                  <w:marLeft w:val="0"/>
                  <w:marRight w:val="0"/>
                  <w:marTop w:val="0"/>
                  <w:marBottom w:val="0"/>
                  <w:divBdr>
                    <w:top w:val="none" w:sz="0" w:space="0" w:color="auto"/>
                    <w:left w:val="none" w:sz="0" w:space="0" w:color="auto"/>
                    <w:bottom w:val="none" w:sz="0" w:space="0" w:color="auto"/>
                    <w:right w:val="none" w:sz="0" w:space="0" w:color="auto"/>
                  </w:divBdr>
                  <w:divsChild>
                    <w:div w:id="67071619">
                      <w:marLeft w:val="0"/>
                      <w:marRight w:val="0"/>
                      <w:marTop w:val="0"/>
                      <w:marBottom w:val="0"/>
                      <w:divBdr>
                        <w:top w:val="none" w:sz="0" w:space="0" w:color="auto"/>
                        <w:left w:val="none" w:sz="0" w:space="0" w:color="auto"/>
                        <w:bottom w:val="none" w:sz="0" w:space="0" w:color="auto"/>
                        <w:right w:val="none" w:sz="0" w:space="0" w:color="auto"/>
                      </w:divBdr>
                    </w:div>
                  </w:divsChild>
                </w:div>
                <w:div w:id="494228492">
                  <w:marLeft w:val="0"/>
                  <w:marRight w:val="0"/>
                  <w:marTop w:val="0"/>
                  <w:marBottom w:val="0"/>
                  <w:divBdr>
                    <w:top w:val="none" w:sz="0" w:space="0" w:color="auto"/>
                    <w:left w:val="none" w:sz="0" w:space="0" w:color="auto"/>
                    <w:bottom w:val="none" w:sz="0" w:space="0" w:color="auto"/>
                    <w:right w:val="none" w:sz="0" w:space="0" w:color="auto"/>
                  </w:divBdr>
                  <w:divsChild>
                    <w:div w:id="1937515920">
                      <w:marLeft w:val="0"/>
                      <w:marRight w:val="0"/>
                      <w:marTop w:val="0"/>
                      <w:marBottom w:val="0"/>
                      <w:divBdr>
                        <w:top w:val="none" w:sz="0" w:space="0" w:color="auto"/>
                        <w:left w:val="none" w:sz="0" w:space="0" w:color="auto"/>
                        <w:bottom w:val="none" w:sz="0" w:space="0" w:color="auto"/>
                        <w:right w:val="none" w:sz="0" w:space="0" w:color="auto"/>
                      </w:divBdr>
                    </w:div>
                  </w:divsChild>
                </w:div>
                <w:div w:id="1868130134">
                  <w:marLeft w:val="0"/>
                  <w:marRight w:val="0"/>
                  <w:marTop w:val="0"/>
                  <w:marBottom w:val="0"/>
                  <w:divBdr>
                    <w:top w:val="none" w:sz="0" w:space="0" w:color="auto"/>
                    <w:left w:val="none" w:sz="0" w:space="0" w:color="auto"/>
                    <w:bottom w:val="none" w:sz="0" w:space="0" w:color="auto"/>
                    <w:right w:val="none" w:sz="0" w:space="0" w:color="auto"/>
                  </w:divBdr>
                  <w:divsChild>
                    <w:div w:id="2108689995">
                      <w:marLeft w:val="0"/>
                      <w:marRight w:val="0"/>
                      <w:marTop w:val="0"/>
                      <w:marBottom w:val="0"/>
                      <w:divBdr>
                        <w:top w:val="none" w:sz="0" w:space="0" w:color="auto"/>
                        <w:left w:val="none" w:sz="0" w:space="0" w:color="auto"/>
                        <w:bottom w:val="none" w:sz="0" w:space="0" w:color="auto"/>
                        <w:right w:val="none" w:sz="0" w:space="0" w:color="auto"/>
                      </w:divBdr>
                    </w:div>
                  </w:divsChild>
                </w:div>
                <w:div w:id="1543903941">
                  <w:marLeft w:val="0"/>
                  <w:marRight w:val="0"/>
                  <w:marTop w:val="0"/>
                  <w:marBottom w:val="0"/>
                  <w:divBdr>
                    <w:top w:val="none" w:sz="0" w:space="0" w:color="auto"/>
                    <w:left w:val="none" w:sz="0" w:space="0" w:color="auto"/>
                    <w:bottom w:val="none" w:sz="0" w:space="0" w:color="auto"/>
                    <w:right w:val="none" w:sz="0" w:space="0" w:color="auto"/>
                  </w:divBdr>
                  <w:divsChild>
                    <w:div w:id="100076610">
                      <w:marLeft w:val="0"/>
                      <w:marRight w:val="0"/>
                      <w:marTop w:val="0"/>
                      <w:marBottom w:val="0"/>
                      <w:divBdr>
                        <w:top w:val="none" w:sz="0" w:space="0" w:color="auto"/>
                        <w:left w:val="none" w:sz="0" w:space="0" w:color="auto"/>
                        <w:bottom w:val="none" w:sz="0" w:space="0" w:color="auto"/>
                        <w:right w:val="none" w:sz="0" w:space="0" w:color="auto"/>
                      </w:divBdr>
                    </w:div>
                  </w:divsChild>
                </w:div>
                <w:div w:id="1892423345">
                  <w:marLeft w:val="0"/>
                  <w:marRight w:val="0"/>
                  <w:marTop w:val="0"/>
                  <w:marBottom w:val="0"/>
                  <w:divBdr>
                    <w:top w:val="none" w:sz="0" w:space="0" w:color="auto"/>
                    <w:left w:val="none" w:sz="0" w:space="0" w:color="auto"/>
                    <w:bottom w:val="none" w:sz="0" w:space="0" w:color="auto"/>
                    <w:right w:val="none" w:sz="0" w:space="0" w:color="auto"/>
                  </w:divBdr>
                  <w:divsChild>
                    <w:div w:id="109784073">
                      <w:marLeft w:val="0"/>
                      <w:marRight w:val="0"/>
                      <w:marTop w:val="0"/>
                      <w:marBottom w:val="0"/>
                      <w:divBdr>
                        <w:top w:val="none" w:sz="0" w:space="0" w:color="auto"/>
                        <w:left w:val="none" w:sz="0" w:space="0" w:color="auto"/>
                        <w:bottom w:val="none" w:sz="0" w:space="0" w:color="auto"/>
                        <w:right w:val="none" w:sz="0" w:space="0" w:color="auto"/>
                      </w:divBdr>
                    </w:div>
                  </w:divsChild>
                </w:div>
                <w:div w:id="1018896038">
                  <w:marLeft w:val="0"/>
                  <w:marRight w:val="0"/>
                  <w:marTop w:val="0"/>
                  <w:marBottom w:val="0"/>
                  <w:divBdr>
                    <w:top w:val="none" w:sz="0" w:space="0" w:color="auto"/>
                    <w:left w:val="none" w:sz="0" w:space="0" w:color="auto"/>
                    <w:bottom w:val="none" w:sz="0" w:space="0" w:color="auto"/>
                    <w:right w:val="none" w:sz="0" w:space="0" w:color="auto"/>
                  </w:divBdr>
                  <w:divsChild>
                    <w:div w:id="13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3106">
          <w:marLeft w:val="0"/>
          <w:marRight w:val="0"/>
          <w:marTop w:val="0"/>
          <w:marBottom w:val="0"/>
          <w:divBdr>
            <w:top w:val="none" w:sz="0" w:space="0" w:color="auto"/>
            <w:left w:val="none" w:sz="0" w:space="0" w:color="auto"/>
            <w:bottom w:val="none" w:sz="0" w:space="0" w:color="auto"/>
            <w:right w:val="none" w:sz="0" w:space="0" w:color="auto"/>
          </w:divBdr>
        </w:div>
        <w:div w:id="349114363">
          <w:marLeft w:val="0"/>
          <w:marRight w:val="0"/>
          <w:marTop w:val="0"/>
          <w:marBottom w:val="0"/>
          <w:divBdr>
            <w:top w:val="none" w:sz="0" w:space="0" w:color="auto"/>
            <w:left w:val="none" w:sz="0" w:space="0" w:color="auto"/>
            <w:bottom w:val="none" w:sz="0" w:space="0" w:color="auto"/>
            <w:right w:val="none" w:sz="0" w:space="0" w:color="auto"/>
          </w:divBdr>
        </w:div>
        <w:div w:id="44374145">
          <w:marLeft w:val="0"/>
          <w:marRight w:val="0"/>
          <w:marTop w:val="0"/>
          <w:marBottom w:val="0"/>
          <w:divBdr>
            <w:top w:val="none" w:sz="0" w:space="0" w:color="auto"/>
            <w:left w:val="none" w:sz="0" w:space="0" w:color="auto"/>
            <w:bottom w:val="none" w:sz="0" w:space="0" w:color="auto"/>
            <w:right w:val="none" w:sz="0" w:space="0" w:color="auto"/>
          </w:divBdr>
          <w:divsChild>
            <w:div w:id="929241994">
              <w:marLeft w:val="-75"/>
              <w:marRight w:val="0"/>
              <w:marTop w:val="30"/>
              <w:marBottom w:val="30"/>
              <w:divBdr>
                <w:top w:val="none" w:sz="0" w:space="0" w:color="auto"/>
                <w:left w:val="none" w:sz="0" w:space="0" w:color="auto"/>
                <w:bottom w:val="none" w:sz="0" w:space="0" w:color="auto"/>
                <w:right w:val="none" w:sz="0" w:space="0" w:color="auto"/>
              </w:divBdr>
              <w:divsChild>
                <w:div w:id="65030393">
                  <w:marLeft w:val="0"/>
                  <w:marRight w:val="0"/>
                  <w:marTop w:val="0"/>
                  <w:marBottom w:val="0"/>
                  <w:divBdr>
                    <w:top w:val="none" w:sz="0" w:space="0" w:color="auto"/>
                    <w:left w:val="none" w:sz="0" w:space="0" w:color="auto"/>
                    <w:bottom w:val="none" w:sz="0" w:space="0" w:color="auto"/>
                    <w:right w:val="none" w:sz="0" w:space="0" w:color="auto"/>
                  </w:divBdr>
                  <w:divsChild>
                    <w:div w:id="692272282">
                      <w:marLeft w:val="0"/>
                      <w:marRight w:val="0"/>
                      <w:marTop w:val="0"/>
                      <w:marBottom w:val="0"/>
                      <w:divBdr>
                        <w:top w:val="none" w:sz="0" w:space="0" w:color="auto"/>
                        <w:left w:val="none" w:sz="0" w:space="0" w:color="auto"/>
                        <w:bottom w:val="none" w:sz="0" w:space="0" w:color="auto"/>
                        <w:right w:val="none" w:sz="0" w:space="0" w:color="auto"/>
                      </w:divBdr>
                    </w:div>
                  </w:divsChild>
                </w:div>
                <w:div w:id="1705521746">
                  <w:marLeft w:val="0"/>
                  <w:marRight w:val="0"/>
                  <w:marTop w:val="0"/>
                  <w:marBottom w:val="0"/>
                  <w:divBdr>
                    <w:top w:val="none" w:sz="0" w:space="0" w:color="auto"/>
                    <w:left w:val="none" w:sz="0" w:space="0" w:color="auto"/>
                    <w:bottom w:val="none" w:sz="0" w:space="0" w:color="auto"/>
                    <w:right w:val="none" w:sz="0" w:space="0" w:color="auto"/>
                  </w:divBdr>
                  <w:divsChild>
                    <w:div w:id="440496595">
                      <w:marLeft w:val="0"/>
                      <w:marRight w:val="0"/>
                      <w:marTop w:val="0"/>
                      <w:marBottom w:val="0"/>
                      <w:divBdr>
                        <w:top w:val="none" w:sz="0" w:space="0" w:color="auto"/>
                        <w:left w:val="none" w:sz="0" w:space="0" w:color="auto"/>
                        <w:bottom w:val="none" w:sz="0" w:space="0" w:color="auto"/>
                        <w:right w:val="none" w:sz="0" w:space="0" w:color="auto"/>
                      </w:divBdr>
                    </w:div>
                  </w:divsChild>
                </w:div>
                <w:div w:id="84882753">
                  <w:marLeft w:val="0"/>
                  <w:marRight w:val="0"/>
                  <w:marTop w:val="0"/>
                  <w:marBottom w:val="0"/>
                  <w:divBdr>
                    <w:top w:val="none" w:sz="0" w:space="0" w:color="auto"/>
                    <w:left w:val="none" w:sz="0" w:space="0" w:color="auto"/>
                    <w:bottom w:val="none" w:sz="0" w:space="0" w:color="auto"/>
                    <w:right w:val="none" w:sz="0" w:space="0" w:color="auto"/>
                  </w:divBdr>
                  <w:divsChild>
                    <w:div w:id="88746641">
                      <w:marLeft w:val="0"/>
                      <w:marRight w:val="0"/>
                      <w:marTop w:val="0"/>
                      <w:marBottom w:val="0"/>
                      <w:divBdr>
                        <w:top w:val="none" w:sz="0" w:space="0" w:color="auto"/>
                        <w:left w:val="none" w:sz="0" w:space="0" w:color="auto"/>
                        <w:bottom w:val="none" w:sz="0" w:space="0" w:color="auto"/>
                        <w:right w:val="none" w:sz="0" w:space="0" w:color="auto"/>
                      </w:divBdr>
                    </w:div>
                  </w:divsChild>
                </w:div>
                <w:div w:id="465316814">
                  <w:marLeft w:val="0"/>
                  <w:marRight w:val="0"/>
                  <w:marTop w:val="0"/>
                  <w:marBottom w:val="0"/>
                  <w:divBdr>
                    <w:top w:val="none" w:sz="0" w:space="0" w:color="auto"/>
                    <w:left w:val="none" w:sz="0" w:space="0" w:color="auto"/>
                    <w:bottom w:val="none" w:sz="0" w:space="0" w:color="auto"/>
                    <w:right w:val="none" w:sz="0" w:space="0" w:color="auto"/>
                  </w:divBdr>
                  <w:divsChild>
                    <w:div w:id="482435019">
                      <w:marLeft w:val="0"/>
                      <w:marRight w:val="0"/>
                      <w:marTop w:val="0"/>
                      <w:marBottom w:val="0"/>
                      <w:divBdr>
                        <w:top w:val="none" w:sz="0" w:space="0" w:color="auto"/>
                        <w:left w:val="none" w:sz="0" w:space="0" w:color="auto"/>
                        <w:bottom w:val="none" w:sz="0" w:space="0" w:color="auto"/>
                        <w:right w:val="none" w:sz="0" w:space="0" w:color="auto"/>
                      </w:divBdr>
                    </w:div>
                  </w:divsChild>
                </w:div>
                <w:div w:id="1790706555">
                  <w:marLeft w:val="0"/>
                  <w:marRight w:val="0"/>
                  <w:marTop w:val="0"/>
                  <w:marBottom w:val="0"/>
                  <w:divBdr>
                    <w:top w:val="none" w:sz="0" w:space="0" w:color="auto"/>
                    <w:left w:val="none" w:sz="0" w:space="0" w:color="auto"/>
                    <w:bottom w:val="none" w:sz="0" w:space="0" w:color="auto"/>
                    <w:right w:val="none" w:sz="0" w:space="0" w:color="auto"/>
                  </w:divBdr>
                  <w:divsChild>
                    <w:div w:id="257980063">
                      <w:marLeft w:val="0"/>
                      <w:marRight w:val="0"/>
                      <w:marTop w:val="0"/>
                      <w:marBottom w:val="0"/>
                      <w:divBdr>
                        <w:top w:val="none" w:sz="0" w:space="0" w:color="auto"/>
                        <w:left w:val="none" w:sz="0" w:space="0" w:color="auto"/>
                        <w:bottom w:val="none" w:sz="0" w:space="0" w:color="auto"/>
                        <w:right w:val="none" w:sz="0" w:space="0" w:color="auto"/>
                      </w:divBdr>
                    </w:div>
                  </w:divsChild>
                </w:div>
                <w:div w:id="1800953295">
                  <w:marLeft w:val="0"/>
                  <w:marRight w:val="0"/>
                  <w:marTop w:val="0"/>
                  <w:marBottom w:val="0"/>
                  <w:divBdr>
                    <w:top w:val="none" w:sz="0" w:space="0" w:color="auto"/>
                    <w:left w:val="none" w:sz="0" w:space="0" w:color="auto"/>
                    <w:bottom w:val="none" w:sz="0" w:space="0" w:color="auto"/>
                    <w:right w:val="none" w:sz="0" w:space="0" w:color="auto"/>
                  </w:divBdr>
                  <w:divsChild>
                    <w:div w:id="65492387">
                      <w:marLeft w:val="0"/>
                      <w:marRight w:val="0"/>
                      <w:marTop w:val="0"/>
                      <w:marBottom w:val="0"/>
                      <w:divBdr>
                        <w:top w:val="none" w:sz="0" w:space="0" w:color="auto"/>
                        <w:left w:val="none" w:sz="0" w:space="0" w:color="auto"/>
                        <w:bottom w:val="none" w:sz="0" w:space="0" w:color="auto"/>
                        <w:right w:val="none" w:sz="0" w:space="0" w:color="auto"/>
                      </w:divBdr>
                    </w:div>
                  </w:divsChild>
                </w:div>
                <w:div w:id="1521699225">
                  <w:marLeft w:val="0"/>
                  <w:marRight w:val="0"/>
                  <w:marTop w:val="0"/>
                  <w:marBottom w:val="0"/>
                  <w:divBdr>
                    <w:top w:val="none" w:sz="0" w:space="0" w:color="auto"/>
                    <w:left w:val="none" w:sz="0" w:space="0" w:color="auto"/>
                    <w:bottom w:val="none" w:sz="0" w:space="0" w:color="auto"/>
                    <w:right w:val="none" w:sz="0" w:space="0" w:color="auto"/>
                  </w:divBdr>
                  <w:divsChild>
                    <w:div w:id="1719626338">
                      <w:marLeft w:val="0"/>
                      <w:marRight w:val="0"/>
                      <w:marTop w:val="0"/>
                      <w:marBottom w:val="0"/>
                      <w:divBdr>
                        <w:top w:val="none" w:sz="0" w:space="0" w:color="auto"/>
                        <w:left w:val="none" w:sz="0" w:space="0" w:color="auto"/>
                        <w:bottom w:val="none" w:sz="0" w:space="0" w:color="auto"/>
                        <w:right w:val="none" w:sz="0" w:space="0" w:color="auto"/>
                      </w:divBdr>
                    </w:div>
                  </w:divsChild>
                </w:div>
                <w:div w:id="2089880435">
                  <w:marLeft w:val="0"/>
                  <w:marRight w:val="0"/>
                  <w:marTop w:val="0"/>
                  <w:marBottom w:val="0"/>
                  <w:divBdr>
                    <w:top w:val="none" w:sz="0" w:space="0" w:color="auto"/>
                    <w:left w:val="none" w:sz="0" w:space="0" w:color="auto"/>
                    <w:bottom w:val="none" w:sz="0" w:space="0" w:color="auto"/>
                    <w:right w:val="none" w:sz="0" w:space="0" w:color="auto"/>
                  </w:divBdr>
                  <w:divsChild>
                    <w:div w:id="431896083">
                      <w:marLeft w:val="0"/>
                      <w:marRight w:val="0"/>
                      <w:marTop w:val="0"/>
                      <w:marBottom w:val="0"/>
                      <w:divBdr>
                        <w:top w:val="none" w:sz="0" w:space="0" w:color="auto"/>
                        <w:left w:val="none" w:sz="0" w:space="0" w:color="auto"/>
                        <w:bottom w:val="none" w:sz="0" w:space="0" w:color="auto"/>
                        <w:right w:val="none" w:sz="0" w:space="0" w:color="auto"/>
                      </w:divBdr>
                    </w:div>
                  </w:divsChild>
                </w:div>
                <w:div w:id="301498119">
                  <w:marLeft w:val="0"/>
                  <w:marRight w:val="0"/>
                  <w:marTop w:val="0"/>
                  <w:marBottom w:val="0"/>
                  <w:divBdr>
                    <w:top w:val="none" w:sz="0" w:space="0" w:color="auto"/>
                    <w:left w:val="none" w:sz="0" w:space="0" w:color="auto"/>
                    <w:bottom w:val="none" w:sz="0" w:space="0" w:color="auto"/>
                    <w:right w:val="none" w:sz="0" w:space="0" w:color="auto"/>
                  </w:divBdr>
                  <w:divsChild>
                    <w:div w:id="995957092">
                      <w:marLeft w:val="0"/>
                      <w:marRight w:val="0"/>
                      <w:marTop w:val="0"/>
                      <w:marBottom w:val="0"/>
                      <w:divBdr>
                        <w:top w:val="none" w:sz="0" w:space="0" w:color="auto"/>
                        <w:left w:val="none" w:sz="0" w:space="0" w:color="auto"/>
                        <w:bottom w:val="none" w:sz="0" w:space="0" w:color="auto"/>
                        <w:right w:val="none" w:sz="0" w:space="0" w:color="auto"/>
                      </w:divBdr>
                    </w:div>
                  </w:divsChild>
                </w:div>
                <w:div w:id="922492624">
                  <w:marLeft w:val="0"/>
                  <w:marRight w:val="0"/>
                  <w:marTop w:val="0"/>
                  <w:marBottom w:val="0"/>
                  <w:divBdr>
                    <w:top w:val="none" w:sz="0" w:space="0" w:color="auto"/>
                    <w:left w:val="none" w:sz="0" w:space="0" w:color="auto"/>
                    <w:bottom w:val="none" w:sz="0" w:space="0" w:color="auto"/>
                    <w:right w:val="none" w:sz="0" w:space="0" w:color="auto"/>
                  </w:divBdr>
                  <w:divsChild>
                    <w:div w:id="1726097666">
                      <w:marLeft w:val="0"/>
                      <w:marRight w:val="0"/>
                      <w:marTop w:val="0"/>
                      <w:marBottom w:val="0"/>
                      <w:divBdr>
                        <w:top w:val="none" w:sz="0" w:space="0" w:color="auto"/>
                        <w:left w:val="none" w:sz="0" w:space="0" w:color="auto"/>
                        <w:bottom w:val="none" w:sz="0" w:space="0" w:color="auto"/>
                        <w:right w:val="none" w:sz="0" w:space="0" w:color="auto"/>
                      </w:divBdr>
                    </w:div>
                  </w:divsChild>
                </w:div>
                <w:div w:id="678777644">
                  <w:marLeft w:val="0"/>
                  <w:marRight w:val="0"/>
                  <w:marTop w:val="0"/>
                  <w:marBottom w:val="0"/>
                  <w:divBdr>
                    <w:top w:val="none" w:sz="0" w:space="0" w:color="auto"/>
                    <w:left w:val="none" w:sz="0" w:space="0" w:color="auto"/>
                    <w:bottom w:val="none" w:sz="0" w:space="0" w:color="auto"/>
                    <w:right w:val="none" w:sz="0" w:space="0" w:color="auto"/>
                  </w:divBdr>
                  <w:divsChild>
                    <w:div w:id="443694292">
                      <w:marLeft w:val="0"/>
                      <w:marRight w:val="0"/>
                      <w:marTop w:val="0"/>
                      <w:marBottom w:val="0"/>
                      <w:divBdr>
                        <w:top w:val="none" w:sz="0" w:space="0" w:color="auto"/>
                        <w:left w:val="none" w:sz="0" w:space="0" w:color="auto"/>
                        <w:bottom w:val="none" w:sz="0" w:space="0" w:color="auto"/>
                        <w:right w:val="none" w:sz="0" w:space="0" w:color="auto"/>
                      </w:divBdr>
                    </w:div>
                  </w:divsChild>
                </w:div>
                <w:div w:id="363989823">
                  <w:marLeft w:val="0"/>
                  <w:marRight w:val="0"/>
                  <w:marTop w:val="0"/>
                  <w:marBottom w:val="0"/>
                  <w:divBdr>
                    <w:top w:val="none" w:sz="0" w:space="0" w:color="auto"/>
                    <w:left w:val="none" w:sz="0" w:space="0" w:color="auto"/>
                    <w:bottom w:val="none" w:sz="0" w:space="0" w:color="auto"/>
                    <w:right w:val="none" w:sz="0" w:space="0" w:color="auto"/>
                  </w:divBdr>
                  <w:divsChild>
                    <w:div w:id="1687554536">
                      <w:marLeft w:val="0"/>
                      <w:marRight w:val="0"/>
                      <w:marTop w:val="0"/>
                      <w:marBottom w:val="0"/>
                      <w:divBdr>
                        <w:top w:val="none" w:sz="0" w:space="0" w:color="auto"/>
                        <w:left w:val="none" w:sz="0" w:space="0" w:color="auto"/>
                        <w:bottom w:val="none" w:sz="0" w:space="0" w:color="auto"/>
                        <w:right w:val="none" w:sz="0" w:space="0" w:color="auto"/>
                      </w:divBdr>
                    </w:div>
                  </w:divsChild>
                </w:div>
                <w:div w:id="1743797174">
                  <w:marLeft w:val="0"/>
                  <w:marRight w:val="0"/>
                  <w:marTop w:val="0"/>
                  <w:marBottom w:val="0"/>
                  <w:divBdr>
                    <w:top w:val="none" w:sz="0" w:space="0" w:color="auto"/>
                    <w:left w:val="none" w:sz="0" w:space="0" w:color="auto"/>
                    <w:bottom w:val="none" w:sz="0" w:space="0" w:color="auto"/>
                    <w:right w:val="none" w:sz="0" w:space="0" w:color="auto"/>
                  </w:divBdr>
                  <w:divsChild>
                    <w:div w:id="2001955460">
                      <w:marLeft w:val="0"/>
                      <w:marRight w:val="0"/>
                      <w:marTop w:val="0"/>
                      <w:marBottom w:val="0"/>
                      <w:divBdr>
                        <w:top w:val="none" w:sz="0" w:space="0" w:color="auto"/>
                        <w:left w:val="none" w:sz="0" w:space="0" w:color="auto"/>
                        <w:bottom w:val="none" w:sz="0" w:space="0" w:color="auto"/>
                        <w:right w:val="none" w:sz="0" w:space="0" w:color="auto"/>
                      </w:divBdr>
                    </w:div>
                  </w:divsChild>
                </w:div>
                <w:div w:id="1050836306">
                  <w:marLeft w:val="0"/>
                  <w:marRight w:val="0"/>
                  <w:marTop w:val="0"/>
                  <w:marBottom w:val="0"/>
                  <w:divBdr>
                    <w:top w:val="none" w:sz="0" w:space="0" w:color="auto"/>
                    <w:left w:val="none" w:sz="0" w:space="0" w:color="auto"/>
                    <w:bottom w:val="none" w:sz="0" w:space="0" w:color="auto"/>
                    <w:right w:val="none" w:sz="0" w:space="0" w:color="auto"/>
                  </w:divBdr>
                  <w:divsChild>
                    <w:div w:id="1396271567">
                      <w:marLeft w:val="0"/>
                      <w:marRight w:val="0"/>
                      <w:marTop w:val="0"/>
                      <w:marBottom w:val="0"/>
                      <w:divBdr>
                        <w:top w:val="none" w:sz="0" w:space="0" w:color="auto"/>
                        <w:left w:val="none" w:sz="0" w:space="0" w:color="auto"/>
                        <w:bottom w:val="none" w:sz="0" w:space="0" w:color="auto"/>
                        <w:right w:val="none" w:sz="0" w:space="0" w:color="auto"/>
                      </w:divBdr>
                    </w:div>
                  </w:divsChild>
                </w:div>
                <w:div w:id="225142402">
                  <w:marLeft w:val="0"/>
                  <w:marRight w:val="0"/>
                  <w:marTop w:val="0"/>
                  <w:marBottom w:val="0"/>
                  <w:divBdr>
                    <w:top w:val="none" w:sz="0" w:space="0" w:color="auto"/>
                    <w:left w:val="none" w:sz="0" w:space="0" w:color="auto"/>
                    <w:bottom w:val="none" w:sz="0" w:space="0" w:color="auto"/>
                    <w:right w:val="none" w:sz="0" w:space="0" w:color="auto"/>
                  </w:divBdr>
                  <w:divsChild>
                    <w:div w:id="1618246311">
                      <w:marLeft w:val="0"/>
                      <w:marRight w:val="0"/>
                      <w:marTop w:val="0"/>
                      <w:marBottom w:val="0"/>
                      <w:divBdr>
                        <w:top w:val="none" w:sz="0" w:space="0" w:color="auto"/>
                        <w:left w:val="none" w:sz="0" w:space="0" w:color="auto"/>
                        <w:bottom w:val="none" w:sz="0" w:space="0" w:color="auto"/>
                        <w:right w:val="none" w:sz="0" w:space="0" w:color="auto"/>
                      </w:divBdr>
                    </w:div>
                  </w:divsChild>
                </w:div>
                <w:div w:id="1958173185">
                  <w:marLeft w:val="0"/>
                  <w:marRight w:val="0"/>
                  <w:marTop w:val="0"/>
                  <w:marBottom w:val="0"/>
                  <w:divBdr>
                    <w:top w:val="none" w:sz="0" w:space="0" w:color="auto"/>
                    <w:left w:val="none" w:sz="0" w:space="0" w:color="auto"/>
                    <w:bottom w:val="none" w:sz="0" w:space="0" w:color="auto"/>
                    <w:right w:val="none" w:sz="0" w:space="0" w:color="auto"/>
                  </w:divBdr>
                  <w:divsChild>
                    <w:div w:id="1080561097">
                      <w:marLeft w:val="0"/>
                      <w:marRight w:val="0"/>
                      <w:marTop w:val="0"/>
                      <w:marBottom w:val="0"/>
                      <w:divBdr>
                        <w:top w:val="none" w:sz="0" w:space="0" w:color="auto"/>
                        <w:left w:val="none" w:sz="0" w:space="0" w:color="auto"/>
                        <w:bottom w:val="none" w:sz="0" w:space="0" w:color="auto"/>
                        <w:right w:val="none" w:sz="0" w:space="0" w:color="auto"/>
                      </w:divBdr>
                    </w:div>
                  </w:divsChild>
                </w:div>
                <w:div w:id="998769814">
                  <w:marLeft w:val="0"/>
                  <w:marRight w:val="0"/>
                  <w:marTop w:val="0"/>
                  <w:marBottom w:val="0"/>
                  <w:divBdr>
                    <w:top w:val="none" w:sz="0" w:space="0" w:color="auto"/>
                    <w:left w:val="none" w:sz="0" w:space="0" w:color="auto"/>
                    <w:bottom w:val="none" w:sz="0" w:space="0" w:color="auto"/>
                    <w:right w:val="none" w:sz="0" w:space="0" w:color="auto"/>
                  </w:divBdr>
                  <w:divsChild>
                    <w:div w:id="2099058311">
                      <w:marLeft w:val="0"/>
                      <w:marRight w:val="0"/>
                      <w:marTop w:val="0"/>
                      <w:marBottom w:val="0"/>
                      <w:divBdr>
                        <w:top w:val="none" w:sz="0" w:space="0" w:color="auto"/>
                        <w:left w:val="none" w:sz="0" w:space="0" w:color="auto"/>
                        <w:bottom w:val="none" w:sz="0" w:space="0" w:color="auto"/>
                        <w:right w:val="none" w:sz="0" w:space="0" w:color="auto"/>
                      </w:divBdr>
                    </w:div>
                  </w:divsChild>
                </w:div>
                <w:div w:id="1685939693">
                  <w:marLeft w:val="0"/>
                  <w:marRight w:val="0"/>
                  <w:marTop w:val="0"/>
                  <w:marBottom w:val="0"/>
                  <w:divBdr>
                    <w:top w:val="none" w:sz="0" w:space="0" w:color="auto"/>
                    <w:left w:val="none" w:sz="0" w:space="0" w:color="auto"/>
                    <w:bottom w:val="none" w:sz="0" w:space="0" w:color="auto"/>
                    <w:right w:val="none" w:sz="0" w:space="0" w:color="auto"/>
                  </w:divBdr>
                  <w:divsChild>
                    <w:div w:id="1690328490">
                      <w:marLeft w:val="0"/>
                      <w:marRight w:val="0"/>
                      <w:marTop w:val="0"/>
                      <w:marBottom w:val="0"/>
                      <w:divBdr>
                        <w:top w:val="none" w:sz="0" w:space="0" w:color="auto"/>
                        <w:left w:val="none" w:sz="0" w:space="0" w:color="auto"/>
                        <w:bottom w:val="none" w:sz="0" w:space="0" w:color="auto"/>
                        <w:right w:val="none" w:sz="0" w:space="0" w:color="auto"/>
                      </w:divBdr>
                    </w:div>
                  </w:divsChild>
                </w:div>
                <w:div w:id="553005684">
                  <w:marLeft w:val="0"/>
                  <w:marRight w:val="0"/>
                  <w:marTop w:val="0"/>
                  <w:marBottom w:val="0"/>
                  <w:divBdr>
                    <w:top w:val="none" w:sz="0" w:space="0" w:color="auto"/>
                    <w:left w:val="none" w:sz="0" w:space="0" w:color="auto"/>
                    <w:bottom w:val="none" w:sz="0" w:space="0" w:color="auto"/>
                    <w:right w:val="none" w:sz="0" w:space="0" w:color="auto"/>
                  </w:divBdr>
                  <w:divsChild>
                    <w:div w:id="1657032860">
                      <w:marLeft w:val="0"/>
                      <w:marRight w:val="0"/>
                      <w:marTop w:val="0"/>
                      <w:marBottom w:val="0"/>
                      <w:divBdr>
                        <w:top w:val="none" w:sz="0" w:space="0" w:color="auto"/>
                        <w:left w:val="none" w:sz="0" w:space="0" w:color="auto"/>
                        <w:bottom w:val="none" w:sz="0" w:space="0" w:color="auto"/>
                        <w:right w:val="none" w:sz="0" w:space="0" w:color="auto"/>
                      </w:divBdr>
                    </w:div>
                  </w:divsChild>
                </w:div>
                <w:div w:id="301888021">
                  <w:marLeft w:val="0"/>
                  <w:marRight w:val="0"/>
                  <w:marTop w:val="0"/>
                  <w:marBottom w:val="0"/>
                  <w:divBdr>
                    <w:top w:val="none" w:sz="0" w:space="0" w:color="auto"/>
                    <w:left w:val="none" w:sz="0" w:space="0" w:color="auto"/>
                    <w:bottom w:val="none" w:sz="0" w:space="0" w:color="auto"/>
                    <w:right w:val="none" w:sz="0" w:space="0" w:color="auto"/>
                  </w:divBdr>
                  <w:divsChild>
                    <w:div w:id="467668520">
                      <w:marLeft w:val="0"/>
                      <w:marRight w:val="0"/>
                      <w:marTop w:val="0"/>
                      <w:marBottom w:val="0"/>
                      <w:divBdr>
                        <w:top w:val="none" w:sz="0" w:space="0" w:color="auto"/>
                        <w:left w:val="none" w:sz="0" w:space="0" w:color="auto"/>
                        <w:bottom w:val="none" w:sz="0" w:space="0" w:color="auto"/>
                        <w:right w:val="none" w:sz="0" w:space="0" w:color="auto"/>
                      </w:divBdr>
                    </w:div>
                  </w:divsChild>
                </w:div>
                <w:div w:id="368575783">
                  <w:marLeft w:val="0"/>
                  <w:marRight w:val="0"/>
                  <w:marTop w:val="0"/>
                  <w:marBottom w:val="0"/>
                  <w:divBdr>
                    <w:top w:val="none" w:sz="0" w:space="0" w:color="auto"/>
                    <w:left w:val="none" w:sz="0" w:space="0" w:color="auto"/>
                    <w:bottom w:val="none" w:sz="0" w:space="0" w:color="auto"/>
                    <w:right w:val="none" w:sz="0" w:space="0" w:color="auto"/>
                  </w:divBdr>
                  <w:divsChild>
                    <w:div w:id="1274904192">
                      <w:marLeft w:val="0"/>
                      <w:marRight w:val="0"/>
                      <w:marTop w:val="0"/>
                      <w:marBottom w:val="0"/>
                      <w:divBdr>
                        <w:top w:val="none" w:sz="0" w:space="0" w:color="auto"/>
                        <w:left w:val="none" w:sz="0" w:space="0" w:color="auto"/>
                        <w:bottom w:val="none" w:sz="0" w:space="0" w:color="auto"/>
                        <w:right w:val="none" w:sz="0" w:space="0" w:color="auto"/>
                      </w:divBdr>
                    </w:div>
                  </w:divsChild>
                </w:div>
                <w:div w:id="505096678">
                  <w:marLeft w:val="0"/>
                  <w:marRight w:val="0"/>
                  <w:marTop w:val="0"/>
                  <w:marBottom w:val="0"/>
                  <w:divBdr>
                    <w:top w:val="none" w:sz="0" w:space="0" w:color="auto"/>
                    <w:left w:val="none" w:sz="0" w:space="0" w:color="auto"/>
                    <w:bottom w:val="none" w:sz="0" w:space="0" w:color="auto"/>
                    <w:right w:val="none" w:sz="0" w:space="0" w:color="auto"/>
                  </w:divBdr>
                  <w:divsChild>
                    <w:div w:id="682783296">
                      <w:marLeft w:val="0"/>
                      <w:marRight w:val="0"/>
                      <w:marTop w:val="0"/>
                      <w:marBottom w:val="0"/>
                      <w:divBdr>
                        <w:top w:val="none" w:sz="0" w:space="0" w:color="auto"/>
                        <w:left w:val="none" w:sz="0" w:space="0" w:color="auto"/>
                        <w:bottom w:val="none" w:sz="0" w:space="0" w:color="auto"/>
                        <w:right w:val="none" w:sz="0" w:space="0" w:color="auto"/>
                      </w:divBdr>
                    </w:div>
                  </w:divsChild>
                </w:div>
                <w:div w:id="1856579855">
                  <w:marLeft w:val="0"/>
                  <w:marRight w:val="0"/>
                  <w:marTop w:val="0"/>
                  <w:marBottom w:val="0"/>
                  <w:divBdr>
                    <w:top w:val="none" w:sz="0" w:space="0" w:color="auto"/>
                    <w:left w:val="none" w:sz="0" w:space="0" w:color="auto"/>
                    <w:bottom w:val="none" w:sz="0" w:space="0" w:color="auto"/>
                    <w:right w:val="none" w:sz="0" w:space="0" w:color="auto"/>
                  </w:divBdr>
                  <w:divsChild>
                    <w:div w:id="33893298">
                      <w:marLeft w:val="0"/>
                      <w:marRight w:val="0"/>
                      <w:marTop w:val="0"/>
                      <w:marBottom w:val="0"/>
                      <w:divBdr>
                        <w:top w:val="none" w:sz="0" w:space="0" w:color="auto"/>
                        <w:left w:val="none" w:sz="0" w:space="0" w:color="auto"/>
                        <w:bottom w:val="none" w:sz="0" w:space="0" w:color="auto"/>
                        <w:right w:val="none" w:sz="0" w:space="0" w:color="auto"/>
                      </w:divBdr>
                    </w:div>
                  </w:divsChild>
                </w:div>
                <w:div w:id="1083189234">
                  <w:marLeft w:val="0"/>
                  <w:marRight w:val="0"/>
                  <w:marTop w:val="0"/>
                  <w:marBottom w:val="0"/>
                  <w:divBdr>
                    <w:top w:val="none" w:sz="0" w:space="0" w:color="auto"/>
                    <w:left w:val="none" w:sz="0" w:space="0" w:color="auto"/>
                    <w:bottom w:val="none" w:sz="0" w:space="0" w:color="auto"/>
                    <w:right w:val="none" w:sz="0" w:space="0" w:color="auto"/>
                  </w:divBdr>
                  <w:divsChild>
                    <w:div w:id="947152478">
                      <w:marLeft w:val="0"/>
                      <w:marRight w:val="0"/>
                      <w:marTop w:val="0"/>
                      <w:marBottom w:val="0"/>
                      <w:divBdr>
                        <w:top w:val="none" w:sz="0" w:space="0" w:color="auto"/>
                        <w:left w:val="none" w:sz="0" w:space="0" w:color="auto"/>
                        <w:bottom w:val="none" w:sz="0" w:space="0" w:color="auto"/>
                        <w:right w:val="none" w:sz="0" w:space="0" w:color="auto"/>
                      </w:divBdr>
                    </w:div>
                  </w:divsChild>
                </w:div>
                <w:div w:id="1264537229">
                  <w:marLeft w:val="0"/>
                  <w:marRight w:val="0"/>
                  <w:marTop w:val="0"/>
                  <w:marBottom w:val="0"/>
                  <w:divBdr>
                    <w:top w:val="none" w:sz="0" w:space="0" w:color="auto"/>
                    <w:left w:val="none" w:sz="0" w:space="0" w:color="auto"/>
                    <w:bottom w:val="none" w:sz="0" w:space="0" w:color="auto"/>
                    <w:right w:val="none" w:sz="0" w:space="0" w:color="auto"/>
                  </w:divBdr>
                  <w:divsChild>
                    <w:div w:id="131678114">
                      <w:marLeft w:val="0"/>
                      <w:marRight w:val="0"/>
                      <w:marTop w:val="0"/>
                      <w:marBottom w:val="0"/>
                      <w:divBdr>
                        <w:top w:val="none" w:sz="0" w:space="0" w:color="auto"/>
                        <w:left w:val="none" w:sz="0" w:space="0" w:color="auto"/>
                        <w:bottom w:val="none" w:sz="0" w:space="0" w:color="auto"/>
                        <w:right w:val="none" w:sz="0" w:space="0" w:color="auto"/>
                      </w:divBdr>
                    </w:div>
                  </w:divsChild>
                </w:div>
                <w:div w:id="8140124">
                  <w:marLeft w:val="0"/>
                  <w:marRight w:val="0"/>
                  <w:marTop w:val="0"/>
                  <w:marBottom w:val="0"/>
                  <w:divBdr>
                    <w:top w:val="none" w:sz="0" w:space="0" w:color="auto"/>
                    <w:left w:val="none" w:sz="0" w:space="0" w:color="auto"/>
                    <w:bottom w:val="none" w:sz="0" w:space="0" w:color="auto"/>
                    <w:right w:val="none" w:sz="0" w:space="0" w:color="auto"/>
                  </w:divBdr>
                  <w:divsChild>
                    <w:div w:id="689844130">
                      <w:marLeft w:val="0"/>
                      <w:marRight w:val="0"/>
                      <w:marTop w:val="0"/>
                      <w:marBottom w:val="0"/>
                      <w:divBdr>
                        <w:top w:val="none" w:sz="0" w:space="0" w:color="auto"/>
                        <w:left w:val="none" w:sz="0" w:space="0" w:color="auto"/>
                        <w:bottom w:val="none" w:sz="0" w:space="0" w:color="auto"/>
                        <w:right w:val="none" w:sz="0" w:space="0" w:color="auto"/>
                      </w:divBdr>
                    </w:div>
                  </w:divsChild>
                </w:div>
                <w:div w:id="589587882">
                  <w:marLeft w:val="0"/>
                  <w:marRight w:val="0"/>
                  <w:marTop w:val="0"/>
                  <w:marBottom w:val="0"/>
                  <w:divBdr>
                    <w:top w:val="none" w:sz="0" w:space="0" w:color="auto"/>
                    <w:left w:val="none" w:sz="0" w:space="0" w:color="auto"/>
                    <w:bottom w:val="none" w:sz="0" w:space="0" w:color="auto"/>
                    <w:right w:val="none" w:sz="0" w:space="0" w:color="auto"/>
                  </w:divBdr>
                  <w:divsChild>
                    <w:div w:id="660886788">
                      <w:marLeft w:val="0"/>
                      <w:marRight w:val="0"/>
                      <w:marTop w:val="0"/>
                      <w:marBottom w:val="0"/>
                      <w:divBdr>
                        <w:top w:val="none" w:sz="0" w:space="0" w:color="auto"/>
                        <w:left w:val="none" w:sz="0" w:space="0" w:color="auto"/>
                        <w:bottom w:val="none" w:sz="0" w:space="0" w:color="auto"/>
                        <w:right w:val="none" w:sz="0" w:space="0" w:color="auto"/>
                      </w:divBdr>
                    </w:div>
                  </w:divsChild>
                </w:div>
                <w:div w:id="40640520">
                  <w:marLeft w:val="0"/>
                  <w:marRight w:val="0"/>
                  <w:marTop w:val="0"/>
                  <w:marBottom w:val="0"/>
                  <w:divBdr>
                    <w:top w:val="none" w:sz="0" w:space="0" w:color="auto"/>
                    <w:left w:val="none" w:sz="0" w:space="0" w:color="auto"/>
                    <w:bottom w:val="none" w:sz="0" w:space="0" w:color="auto"/>
                    <w:right w:val="none" w:sz="0" w:space="0" w:color="auto"/>
                  </w:divBdr>
                  <w:divsChild>
                    <w:div w:id="1095395382">
                      <w:marLeft w:val="0"/>
                      <w:marRight w:val="0"/>
                      <w:marTop w:val="0"/>
                      <w:marBottom w:val="0"/>
                      <w:divBdr>
                        <w:top w:val="none" w:sz="0" w:space="0" w:color="auto"/>
                        <w:left w:val="none" w:sz="0" w:space="0" w:color="auto"/>
                        <w:bottom w:val="none" w:sz="0" w:space="0" w:color="auto"/>
                        <w:right w:val="none" w:sz="0" w:space="0" w:color="auto"/>
                      </w:divBdr>
                    </w:div>
                  </w:divsChild>
                </w:div>
                <w:div w:id="216401213">
                  <w:marLeft w:val="0"/>
                  <w:marRight w:val="0"/>
                  <w:marTop w:val="0"/>
                  <w:marBottom w:val="0"/>
                  <w:divBdr>
                    <w:top w:val="none" w:sz="0" w:space="0" w:color="auto"/>
                    <w:left w:val="none" w:sz="0" w:space="0" w:color="auto"/>
                    <w:bottom w:val="none" w:sz="0" w:space="0" w:color="auto"/>
                    <w:right w:val="none" w:sz="0" w:space="0" w:color="auto"/>
                  </w:divBdr>
                  <w:divsChild>
                    <w:div w:id="1692759545">
                      <w:marLeft w:val="0"/>
                      <w:marRight w:val="0"/>
                      <w:marTop w:val="0"/>
                      <w:marBottom w:val="0"/>
                      <w:divBdr>
                        <w:top w:val="none" w:sz="0" w:space="0" w:color="auto"/>
                        <w:left w:val="none" w:sz="0" w:space="0" w:color="auto"/>
                        <w:bottom w:val="none" w:sz="0" w:space="0" w:color="auto"/>
                        <w:right w:val="none" w:sz="0" w:space="0" w:color="auto"/>
                      </w:divBdr>
                    </w:div>
                  </w:divsChild>
                </w:div>
                <w:div w:id="1730375454">
                  <w:marLeft w:val="0"/>
                  <w:marRight w:val="0"/>
                  <w:marTop w:val="0"/>
                  <w:marBottom w:val="0"/>
                  <w:divBdr>
                    <w:top w:val="none" w:sz="0" w:space="0" w:color="auto"/>
                    <w:left w:val="none" w:sz="0" w:space="0" w:color="auto"/>
                    <w:bottom w:val="none" w:sz="0" w:space="0" w:color="auto"/>
                    <w:right w:val="none" w:sz="0" w:space="0" w:color="auto"/>
                  </w:divBdr>
                  <w:divsChild>
                    <w:div w:id="122042988">
                      <w:marLeft w:val="0"/>
                      <w:marRight w:val="0"/>
                      <w:marTop w:val="0"/>
                      <w:marBottom w:val="0"/>
                      <w:divBdr>
                        <w:top w:val="none" w:sz="0" w:space="0" w:color="auto"/>
                        <w:left w:val="none" w:sz="0" w:space="0" w:color="auto"/>
                        <w:bottom w:val="none" w:sz="0" w:space="0" w:color="auto"/>
                        <w:right w:val="none" w:sz="0" w:space="0" w:color="auto"/>
                      </w:divBdr>
                    </w:div>
                  </w:divsChild>
                </w:div>
                <w:div w:id="621887633">
                  <w:marLeft w:val="0"/>
                  <w:marRight w:val="0"/>
                  <w:marTop w:val="0"/>
                  <w:marBottom w:val="0"/>
                  <w:divBdr>
                    <w:top w:val="none" w:sz="0" w:space="0" w:color="auto"/>
                    <w:left w:val="none" w:sz="0" w:space="0" w:color="auto"/>
                    <w:bottom w:val="none" w:sz="0" w:space="0" w:color="auto"/>
                    <w:right w:val="none" w:sz="0" w:space="0" w:color="auto"/>
                  </w:divBdr>
                  <w:divsChild>
                    <w:div w:id="1999918857">
                      <w:marLeft w:val="0"/>
                      <w:marRight w:val="0"/>
                      <w:marTop w:val="0"/>
                      <w:marBottom w:val="0"/>
                      <w:divBdr>
                        <w:top w:val="none" w:sz="0" w:space="0" w:color="auto"/>
                        <w:left w:val="none" w:sz="0" w:space="0" w:color="auto"/>
                        <w:bottom w:val="none" w:sz="0" w:space="0" w:color="auto"/>
                        <w:right w:val="none" w:sz="0" w:space="0" w:color="auto"/>
                      </w:divBdr>
                    </w:div>
                  </w:divsChild>
                </w:div>
                <w:div w:id="330722890">
                  <w:marLeft w:val="0"/>
                  <w:marRight w:val="0"/>
                  <w:marTop w:val="0"/>
                  <w:marBottom w:val="0"/>
                  <w:divBdr>
                    <w:top w:val="none" w:sz="0" w:space="0" w:color="auto"/>
                    <w:left w:val="none" w:sz="0" w:space="0" w:color="auto"/>
                    <w:bottom w:val="none" w:sz="0" w:space="0" w:color="auto"/>
                    <w:right w:val="none" w:sz="0" w:space="0" w:color="auto"/>
                  </w:divBdr>
                  <w:divsChild>
                    <w:div w:id="159858403">
                      <w:marLeft w:val="0"/>
                      <w:marRight w:val="0"/>
                      <w:marTop w:val="0"/>
                      <w:marBottom w:val="0"/>
                      <w:divBdr>
                        <w:top w:val="none" w:sz="0" w:space="0" w:color="auto"/>
                        <w:left w:val="none" w:sz="0" w:space="0" w:color="auto"/>
                        <w:bottom w:val="none" w:sz="0" w:space="0" w:color="auto"/>
                        <w:right w:val="none" w:sz="0" w:space="0" w:color="auto"/>
                      </w:divBdr>
                    </w:div>
                  </w:divsChild>
                </w:div>
                <w:div w:id="405959112">
                  <w:marLeft w:val="0"/>
                  <w:marRight w:val="0"/>
                  <w:marTop w:val="0"/>
                  <w:marBottom w:val="0"/>
                  <w:divBdr>
                    <w:top w:val="none" w:sz="0" w:space="0" w:color="auto"/>
                    <w:left w:val="none" w:sz="0" w:space="0" w:color="auto"/>
                    <w:bottom w:val="none" w:sz="0" w:space="0" w:color="auto"/>
                    <w:right w:val="none" w:sz="0" w:space="0" w:color="auto"/>
                  </w:divBdr>
                  <w:divsChild>
                    <w:div w:id="659895270">
                      <w:marLeft w:val="0"/>
                      <w:marRight w:val="0"/>
                      <w:marTop w:val="0"/>
                      <w:marBottom w:val="0"/>
                      <w:divBdr>
                        <w:top w:val="none" w:sz="0" w:space="0" w:color="auto"/>
                        <w:left w:val="none" w:sz="0" w:space="0" w:color="auto"/>
                        <w:bottom w:val="none" w:sz="0" w:space="0" w:color="auto"/>
                        <w:right w:val="none" w:sz="0" w:space="0" w:color="auto"/>
                      </w:divBdr>
                    </w:div>
                  </w:divsChild>
                </w:div>
                <w:div w:id="1012684370">
                  <w:marLeft w:val="0"/>
                  <w:marRight w:val="0"/>
                  <w:marTop w:val="0"/>
                  <w:marBottom w:val="0"/>
                  <w:divBdr>
                    <w:top w:val="none" w:sz="0" w:space="0" w:color="auto"/>
                    <w:left w:val="none" w:sz="0" w:space="0" w:color="auto"/>
                    <w:bottom w:val="none" w:sz="0" w:space="0" w:color="auto"/>
                    <w:right w:val="none" w:sz="0" w:space="0" w:color="auto"/>
                  </w:divBdr>
                  <w:divsChild>
                    <w:div w:id="617567012">
                      <w:marLeft w:val="0"/>
                      <w:marRight w:val="0"/>
                      <w:marTop w:val="0"/>
                      <w:marBottom w:val="0"/>
                      <w:divBdr>
                        <w:top w:val="none" w:sz="0" w:space="0" w:color="auto"/>
                        <w:left w:val="none" w:sz="0" w:space="0" w:color="auto"/>
                        <w:bottom w:val="none" w:sz="0" w:space="0" w:color="auto"/>
                        <w:right w:val="none" w:sz="0" w:space="0" w:color="auto"/>
                      </w:divBdr>
                    </w:div>
                  </w:divsChild>
                </w:div>
                <w:div w:id="465978393">
                  <w:marLeft w:val="0"/>
                  <w:marRight w:val="0"/>
                  <w:marTop w:val="0"/>
                  <w:marBottom w:val="0"/>
                  <w:divBdr>
                    <w:top w:val="none" w:sz="0" w:space="0" w:color="auto"/>
                    <w:left w:val="none" w:sz="0" w:space="0" w:color="auto"/>
                    <w:bottom w:val="none" w:sz="0" w:space="0" w:color="auto"/>
                    <w:right w:val="none" w:sz="0" w:space="0" w:color="auto"/>
                  </w:divBdr>
                  <w:divsChild>
                    <w:div w:id="745692384">
                      <w:marLeft w:val="0"/>
                      <w:marRight w:val="0"/>
                      <w:marTop w:val="0"/>
                      <w:marBottom w:val="0"/>
                      <w:divBdr>
                        <w:top w:val="none" w:sz="0" w:space="0" w:color="auto"/>
                        <w:left w:val="none" w:sz="0" w:space="0" w:color="auto"/>
                        <w:bottom w:val="none" w:sz="0" w:space="0" w:color="auto"/>
                        <w:right w:val="none" w:sz="0" w:space="0" w:color="auto"/>
                      </w:divBdr>
                    </w:div>
                  </w:divsChild>
                </w:div>
                <w:div w:id="1753970215">
                  <w:marLeft w:val="0"/>
                  <w:marRight w:val="0"/>
                  <w:marTop w:val="0"/>
                  <w:marBottom w:val="0"/>
                  <w:divBdr>
                    <w:top w:val="none" w:sz="0" w:space="0" w:color="auto"/>
                    <w:left w:val="none" w:sz="0" w:space="0" w:color="auto"/>
                    <w:bottom w:val="none" w:sz="0" w:space="0" w:color="auto"/>
                    <w:right w:val="none" w:sz="0" w:space="0" w:color="auto"/>
                  </w:divBdr>
                  <w:divsChild>
                    <w:div w:id="227495180">
                      <w:marLeft w:val="0"/>
                      <w:marRight w:val="0"/>
                      <w:marTop w:val="0"/>
                      <w:marBottom w:val="0"/>
                      <w:divBdr>
                        <w:top w:val="none" w:sz="0" w:space="0" w:color="auto"/>
                        <w:left w:val="none" w:sz="0" w:space="0" w:color="auto"/>
                        <w:bottom w:val="none" w:sz="0" w:space="0" w:color="auto"/>
                        <w:right w:val="none" w:sz="0" w:space="0" w:color="auto"/>
                      </w:divBdr>
                    </w:div>
                  </w:divsChild>
                </w:div>
                <w:div w:id="952127622">
                  <w:marLeft w:val="0"/>
                  <w:marRight w:val="0"/>
                  <w:marTop w:val="0"/>
                  <w:marBottom w:val="0"/>
                  <w:divBdr>
                    <w:top w:val="none" w:sz="0" w:space="0" w:color="auto"/>
                    <w:left w:val="none" w:sz="0" w:space="0" w:color="auto"/>
                    <w:bottom w:val="none" w:sz="0" w:space="0" w:color="auto"/>
                    <w:right w:val="none" w:sz="0" w:space="0" w:color="auto"/>
                  </w:divBdr>
                  <w:divsChild>
                    <w:div w:id="1619264053">
                      <w:marLeft w:val="0"/>
                      <w:marRight w:val="0"/>
                      <w:marTop w:val="0"/>
                      <w:marBottom w:val="0"/>
                      <w:divBdr>
                        <w:top w:val="none" w:sz="0" w:space="0" w:color="auto"/>
                        <w:left w:val="none" w:sz="0" w:space="0" w:color="auto"/>
                        <w:bottom w:val="none" w:sz="0" w:space="0" w:color="auto"/>
                        <w:right w:val="none" w:sz="0" w:space="0" w:color="auto"/>
                      </w:divBdr>
                    </w:div>
                  </w:divsChild>
                </w:div>
                <w:div w:id="236985881">
                  <w:marLeft w:val="0"/>
                  <w:marRight w:val="0"/>
                  <w:marTop w:val="0"/>
                  <w:marBottom w:val="0"/>
                  <w:divBdr>
                    <w:top w:val="none" w:sz="0" w:space="0" w:color="auto"/>
                    <w:left w:val="none" w:sz="0" w:space="0" w:color="auto"/>
                    <w:bottom w:val="none" w:sz="0" w:space="0" w:color="auto"/>
                    <w:right w:val="none" w:sz="0" w:space="0" w:color="auto"/>
                  </w:divBdr>
                  <w:divsChild>
                    <w:div w:id="1310088489">
                      <w:marLeft w:val="0"/>
                      <w:marRight w:val="0"/>
                      <w:marTop w:val="0"/>
                      <w:marBottom w:val="0"/>
                      <w:divBdr>
                        <w:top w:val="none" w:sz="0" w:space="0" w:color="auto"/>
                        <w:left w:val="none" w:sz="0" w:space="0" w:color="auto"/>
                        <w:bottom w:val="none" w:sz="0" w:space="0" w:color="auto"/>
                        <w:right w:val="none" w:sz="0" w:space="0" w:color="auto"/>
                      </w:divBdr>
                    </w:div>
                  </w:divsChild>
                </w:div>
                <w:div w:id="279533583">
                  <w:marLeft w:val="0"/>
                  <w:marRight w:val="0"/>
                  <w:marTop w:val="0"/>
                  <w:marBottom w:val="0"/>
                  <w:divBdr>
                    <w:top w:val="none" w:sz="0" w:space="0" w:color="auto"/>
                    <w:left w:val="none" w:sz="0" w:space="0" w:color="auto"/>
                    <w:bottom w:val="none" w:sz="0" w:space="0" w:color="auto"/>
                    <w:right w:val="none" w:sz="0" w:space="0" w:color="auto"/>
                  </w:divBdr>
                  <w:divsChild>
                    <w:div w:id="1197813974">
                      <w:marLeft w:val="0"/>
                      <w:marRight w:val="0"/>
                      <w:marTop w:val="0"/>
                      <w:marBottom w:val="0"/>
                      <w:divBdr>
                        <w:top w:val="none" w:sz="0" w:space="0" w:color="auto"/>
                        <w:left w:val="none" w:sz="0" w:space="0" w:color="auto"/>
                        <w:bottom w:val="none" w:sz="0" w:space="0" w:color="auto"/>
                        <w:right w:val="none" w:sz="0" w:space="0" w:color="auto"/>
                      </w:divBdr>
                    </w:div>
                  </w:divsChild>
                </w:div>
                <w:div w:id="639382040">
                  <w:marLeft w:val="0"/>
                  <w:marRight w:val="0"/>
                  <w:marTop w:val="0"/>
                  <w:marBottom w:val="0"/>
                  <w:divBdr>
                    <w:top w:val="none" w:sz="0" w:space="0" w:color="auto"/>
                    <w:left w:val="none" w:sz="0" w:space="0" w:color="auto"/>
                    <w:bottom w:val="none" w:sz="0" w:space="0" w:color="auto"/>
                    <w:right w:val="none" w:sz="0" w:space="0" w:color="auto"/>
                  </w:divBdr>
                  <w:divsChild>
                    <w:div w:id="1803646391">
                      <w:marLeft w:val="0"/>
                      <w:marRight w:val="0"/>
                      <w:marTop w:val="0"/>
                      <w:marBottom w:val="0"/>
                      <w:divBdr>
                        <w:top w:val="none" w:sz="0" w:space="0" w:color="auto"/>
                        <w:left w:val="none" w:sz="0" w:space="0" w:color="auto"/>
                        <w:bottom w:val="none" w:sz="0" w:space="0" w:color="auto"/>
                        <w:right w:val="none" w:sz="0" w:space="0" w:color="auto"/>
                      </w:divBdr>
                    </w:div>
                  </w:divsChild>
                </w:div>
                <w:div w:id="1205680618">
                  <w:marLeft w:val="0"/>
                  <w:marRight w:val="0"/>
                  <w:marTop w:val="0"/>
                  <w:marBottom w:val="0"/>
                  <w:divBdr>
                    <w:top w:val="none" w:sz="0" w:space="0" w:color="auto"/>
                    <w:left w:val="none" w:sz="0" w:space="0" w:color="auto"/>
                    <w:bottom w:val="none" w:sz="0" w:space="0" w:color="auto"/>
                    <w:right w:val="none" w:sz="0" w:space="0" w:color="auto"/>
                  </w:divBdr>
                  <w:divsChild>
                    <w:div w:id="1475100875">
                      <w:marLeft w:val="0"/>
                      <w:marRight w:val="0"/>
                      <w:marTop w:val="0"/>
                      <w:marBottom w:val="0"/>
                      <w:divBdr>
                        <w:top w:val="none" w:sz="0" w:space="0" w:color="auto"/>
                        <w:left w:val="none" w:sz="0" w:space="0" w:color="auto"/>
                        <w:bottom w:val="none" w:sz="0" w:space="0" w:color="auto"/>
                        <w:right w:val="none" w:sz="0" w:space="0" w:color="auto"/>
                      </w:divBdr>
                    </w:div>
                  </w:divsChild>
                </w:div>
                <w:div w:id="175510627">
                  <w:marLeft w:val="0"/>
                  <w:marRight w:val="0"/>
                  <w:marTop w:val="0"/>
                  <w:marBottom w:val="0"/>
                  <w:divBdr>
                    <w:top w:val="none" w:sz="0" w:space="0" w:color="auto"/>
                    <w:left w:val="none" w:sz="0" w:space="0" w:color="auto"/>
                    <w:bottom w:val="none" w:sz="0" w:space="0" w:color="auto"/>
                    <w:right w:val="none" w:sz="0" w:space="0" w:color="auto"/>
                  </w:divBdr>
                  <w:divsChild>
                    <w:div w:id="1873229338">
                      <w:marLeft w:val="0"/>
                      <w:marRight w:val="0"/>
                      <w:marTop w:val="0"/>
                      <w:marBottom w:val="0"/>
                      <w:divBdr>
                        <w:top w:val="none" w:sz="0" w:space="0" w:color="auto"/>
                        <w:left w:val="none" w:sz="0" w:space="0" w:color="auto"/>
                        <w:bottom w:val="none" w:sz="0" w:space="0" w:color="auto"/>
                        <w:right w:val="none" w:sz="0" w:space="0" w:color="auto"/>
                      </w:divBdr>
                    </w:div>
                  </w:divsChild>
                </w:div>
                <w:div w:id="451746903">
                  <w:marLeft w:val="0"/>
                  <w:marRight w:val="0"/>
                  <w:marTop w:val="0"/>
                  <w:marBottom w:val="0"/>
                  <w:divBdr>
                    <w:top w:val="none" w:sz="0" w:space="0" w:color="auto"/>
                    <w:left w:val="none" w:sz="0" w:space="0" w:color="auto"/>
                    <w:bottom w:val="none" w:sz="0" w:space="0" w:color="auto"/>
                    <w:right w:val="none" w:sz="0" w:space="0" w:color="auto"/>
                  </w:divBdr>
                  <w:divsChild>
                    <w:div w:id="356665963">
                      <w:marLeft w:val="0"/>
                      <w:marRight w:val="0"/>
                      <w:marTop w:val="0"/>
                      <w:marBottom w:val="0"/>
                      <w:divBdr>
                        <w:top w:val="none" w:sz="0" w:space="0" w:color="auto"/>
                        <w:left w:val="none" w:sz="0" w:space="0" w:color="auto"/>
                        <w:bottom w:val="none" w:sz="0" w:space="0" w:color="auto"/>
                        <w:right w:val="none" w:sz="0" w:space="0" w:color="auto"/>
                      </w:divBdr>
                    </w:div>
                  </w:divsChild>
                </w:div>
                <w:div w:id="1809590231">
                  <w:marLeft w:val="0"/>
                  <w:marRight w:val="0"/>
                  <w:marTop w:val="0"/>
                  <w:marBottom w:val="0"/>
                  <w:divBdr>
                    <w:top w:val="none" w:sz="0" w:space="0" w:color="auto"/>
                    <w:left w:val="none" w:sz="0" w:space="0" w:color="auto"/>
                    <w:bottom w:val="none" w:sz="0" w:space="0" w:color="auto"/>
                    <w:right w:val="none" w:sz="0" w:space="0" w:color="auto"/>
                  </w:divBdr>
                  <w:divsChild>
                    <w:div w:id="1148862464">
                      <w:marLeft w:val="0"/>
                      <w:marRight w:val="0"/>
                      <w:marTop w:val="0"/>
                      <w:marBottom w:val="0"/>
                      <w:divBdr>
                        <w:top w:val="none" w:sz="0" w:space="0" w:color="auto"/>
                        <w:left w:val="none" w:sz="0" w:space="0" w:color="auto"/>
                        <w:bottom w:val="none" w:sz="0" w:space="0" w:color="auto"/>
                        <w:right w:val="none" w:sz="0" w:space="0" w:color="auto"/>
                      </w:divBdr>
                    </w:div>
                  </w:divsChild>
                </w:div>
                <w:div w:id="856623482">
                  <w:marLeft w:val="0"/>
                  <w:marRight w:val="0"/>
                  <w:marTop w:val="0"/>
                  <w:marBottom w:val="0"/>
                  <w:divBdr>
                    <w:top w:val="none" w:sz="0" w:space="0" w:color="auto"/>
                    <w:left w:val="none" w:sz="0" w:space="0" w:color="auto"/>
                    <w:bottom w:val="none" w:sz="0" w:space="0" w:color="auto"/>
                    <w:right w:val="none" w:sz="0" w:space="0" w:color="auto"/>
                  </w:divBdr>
                  <w:divsChild>
                    <w:div w:id="2104569433">
                      <w:marLeft w:val="0"/>
                      <w:marRight w:val="0"/>
                      <w:marTop w:val="0"/>
                      <w:marBottom w:val="0"/>
                      <w:divBdr>
                        <w:top w:val="none" w:sz="0" w:space="0" w:color="auto"/>
                        <w:left w:val="none" w:sz="0" w:space="0" w:color="auto"/>
                        <w:bottom w:val="none" w:sz="0" w:space="0" w:color="auto"/>
                        <w:right w:val="none" w:sz="0" w:space="0" w:color="auto"/>
                      </w:divBdr>
                    </w:div>
                  </w:divsChild>
                </w:div>
                <w:div w:id="1974938683">
                  <w:marLeft w:val="0"/>
                  <w:marRight w:val="0"/>
                  <w:marTop w:val="0"/>
                  <w:marBottom w:val="0"/>
                  <w:divBdr>
                    <w:top w:val="none" w:sz="0" w:space="0" w:color="auto"/>
                    <w:left w:val="none" w:sz="0" w:space="0" w:color="auto"/>
                    <w:bottom w:val="none" w:sz="0" w:space="0" w:color="auto"/>
                    <w:right w:val="none" w:sz="0" w:space="0" w:color="auto"/>
                  </w:divBdr>
                  <w:divsChild>
                    <w:div w:id="557786278">
                      <w:marLeft w:val="0"/>
                      <w:marRight w:val="0"/>
                      <w:marTop w:val="0"/>
                      <w:marBottom w:val="0"/>
                      <w:divBdr>
                        <w:top w:val="none" w:sz="0" w:space="0" w:color="auto"/>
                        <w:left w:val="none" w:sz="0" w:space="0" w:color="auto"/>
                        <w:bottom w:val="none" w:sz="0" w:space="0" w:color="auto"/>
                        <w:right w:val="none" w:sz="0" w:space="0" w:color="auto"/>
                      </w:divBdr>
                    </w:div>
                  </w:divsChild>
                </w:div>
                <w:div w:id="150096838">
                  <w:marLeft w:val="0"/>
                  <w:marRight w:val="0"/>
                  <w:marTop w:val="0"/>
                  <w:marBottom w:val="0"/>
                  <w:divBdr>
                    <w:top w:val="none" w:sz="0" w:space="0" w:color="auto"/>
                    <w:left w:val="none" w:sz="0" w:space="0" w:color="auto"/>
                    <w:bottom w:val="none" w:sz="0" w:space="0" w:color="auto"/>
                    <w:right w:val="none" w:sz="0" w:space="0" w:color="auto"/>
                  </w:divBdr>
                  <w:divsChild>
                    <w:div w:id="1814978817">
                      <w:marLeft w:val="0"/>
                      <w:marRight w:val="0"/>
                      <w:marTop w:val="0"/>
                      <w:marBottom w:val="0"/>
                      <w:divBdr>
                        <w:top w:val="none" w:sz="0" w:space="0" w:color="auto"/>
                        <w:left w:val="none" w:sz="0" w:space="0" w:color="auto"/>
                        <w:bottom w:val="none" w:sz="0" w:space="0" w:color="auto"/>
                        <w:right w:val="none" w:sz="0" w:space="0" w:color="auto"/>
                      </w:divBdr>
                    </w:div>
                  </w:divsChild>
                </w:div>
                <w:div w:id="1487933465">
                  <w:marLeft w:val="0"/>
                  <w:marRight w:val="0"/>
                  <w:marTop w:val="0"/>
                  <w:marBottom w:val="0"/>
                  <w:divBdr>
                    <w:top w:val="none" w:sz="0" w:space="0" w:color="auto"/>
                    <w:left w:val="none" w:sz="0" w:space="0" w:color="auto"/>
                    <w:bottom w:val="none" w:sz="0" w:space="0" w:color="auto"/>
                    <w:right w:val="none" w:sz="0" w:space="0" w:color="auto"/>
                  </w:divBdr>
                  <w:divsChild>
                    <w:div w:id="1998804527">
                      <w:marLeft w:val="0"/>
                      <w:marRight w:val="0"/>
                      <w:marTop w:val="0"/>
                      <w:marBottom w:val="0"/>
                      <w:divBdr>
                        <w:top w:val="none" w:sz="0" w:space="0" w:color="auto"/>
                        <w:left w:val="none" w:sz="0" w:space="0" w:color="auto"/>
                        <w:bottom w:val="none" w:sz="0" w:space="0" w:color="auto"/>
                        <w:right w:val="none" w:sz="0" w:space="0" w:color="auto"/>
                      </w:divBdr>
                    </w:div>
                  </w:divsChild>
                </w:div>
                <w:div w:id="1414932640">
                  <w:marLeft w:val="0"/>
                  <w:marRight w:val="0"/>
                  <w:marTop w:val="0"/>
                  <w:marBottom w:val="0"/>
                  <w:divBdr>
                    <w:top w:val="none" w:sz="0" w:space="0" w:color="auto"/>
                    <w:left w:val="none" w:sz="0" w:space="0" w:color="auto"/>
                    <w:bottom w:val="none" w:sz="0" w:space="0" w:color="auto"/>
                    <w:right w:val="none" w:sz="0" w:space="0" w:color="auto"/>
                  </w:divBdr>
                  <w:divsChild>
                    <w:div w:id="718094172">
                      <w:marLeft w:val="0"/>
                      <w:marRight w:val="0"/>
                      <w:marTop w:val="0"/>
                      <w:marBottom w:val="0"/>
                      <w:divBdr>
                        <w:top w:val="none" w:sz="0" w:space="0" w:color="auto"/>
                        <w:left w:val="none" w:sz="0" w:space="0" w:color="auto"/>
                        <w:bottom w:val="none" w:sz="0" w:space="0" w:color="auto"/>
                        <w:right w:val="none" w:sz="0" w:space="0" w:color="auto"/>
                      </w:divBdr>
                    </w:div>
                  </w:divsChild>
                </w:div>
                <w:div w:id="2093505301">
                  <w:marLeft w:val="0"/>
                  <w:marRight w:val="0"/>
                  <w:marTop w:val="0"/>
                  <w:marBottom w:val="0"/>
                  <w:divBdr>
                    <w:top w:val="none" w:sz="0" w:space="0" w:color="auto"/>
                    <w:left w:val="none" w:sz="0" w:space="0" w:color="auto"/>
                    <w:bottom w:val="none" w:sz="0" w:space="0" w:color="auto"/>
                    <w:right w:val="none" w:sz="0" w:space="0" w:color="auto"/>
                  </w:divBdr>
                  <w:divsChild>
                    <w:div w:id="287207602">
                      <w:marLeft w:val="0"/>
                      <w:marRight w:val="0"/>
                      <w:marTop w:val="0"/>
                      <w:marBottom w:val="0"/>
                      <w:divBdr>
                        <w:top w:val="none" w:sz="0" w:space="0" w:color="auto"/>
                        <w:left w:val="none" w:sz="0" w:space="0" w:color="auto"/>
                        <w:bottom w:val="none" w:sz="0" w:space="0" w:color="auto"/>
                        <w:right w:val="none" w:sz="0" w:space="0" w:color="auto"/>
                      </w:divBdr>
                    </w:div>
                  </w:divsChild>
                </w:div>
                <w:div w:id="684526279">
                  <w:marLeft w:val="0"/>
                  <w:marRight w:val="0"/>
                  <w:marTop w:val="0"/>
                  <w:marBottom w:val="0"/>
                  <w:divBdr>
                    <w:top w:val="none" w:sz="0" w:space="0" w:color="auto"/>
                    <w:left w:val="none" w:sz="0" w:space="0" w:color="auto"/>
                    <w:bottom w:val="none" w:sz="0" w:space="0" w:color="auto"/>
                    <w:right w:val="none" w:sz="0" w:space="0" w:color="auto"/>
                  </w:divBdr>
                  <w:divsChild>
                    <w:div w:id="1546484722">
                      <w:marLeft w:val="0"/>
                      <w:marRight w:val="0"/>
                      <w:marTop w:val="0"/>
                      <w:marBottom w:val="0"/>
                      <w:divBdr>
                        <w:top w:val="none" w:sz="0" w:space="0" w:color="auto"/>
                        <w:left w:val="none" w:sz="0" w:space="0" w:color="auto"/>
                        <w:bottom w:val="none" w:sz="0" w:space="0" w:color="auto"/>
                        <w:right w:val="none" w:sz="0" w:space="0" w:color="auto"/>
                      </w:divBdr>
                    </w:div>
                  </w:divsChild>
                </w:div>
                <w:div w:id="1969772205">
                  <w:marLeft w:val="0"/>
                  <w:marRight w:val="0"/>
                  <w:marTop w:val="0"/>
                  <w:marBottom w:val="0"/>
                  <w:divBdr>
                    <w:top w:val="none" w:sz="0" w:space="0" w:color="auto"/>
                    <w:left w:val="none" w:sz="0" w:space="0" w:color="auto"/>
                    <w:bottom w:val="none" w:sz="0" w:space="0" w:color="auto"/>
                    <w:right w:val="none" w:sz="0" w:space="0" w:color="auto"/>
                  </w:divBdr>
                  <w:divsChild>
                    <w:div w:id="31804718">
                      <w:marLeft w:val="0"/>
                      <w:marRight w:val="0"/>
                      <w:marTop w:val="0"/>
                      <w:marBottom w:val="0"/>
                      <w:divBdr>
                        <w:top w:val="none" w:sz="0" w:space="0" w:color="auto"/>
                        <w:left w:val="none" w:sz="0" w:space="0" w:color="auto"/>
                        <w:bottom w:val="none" w:sz="0" w:space="0" w:color="auto"/>
                        <w:right w:val="none" w:sz="0" w:space="0" w:color="auto"/>
                      </w:divBdr>
                    </w:div>
                  </w:divsChild>
                </w:div>
                <w:div w:id="1669864340">
                  <w:marLeft w:val="0"/>
                  <w:marRight w:val="0"/>
                  <w:marTop w:val="0"/>
                  <w:marBottom w:val="0"/>
                  <w:divBdr>
                    <w:top w:val="none" w:sz="0" w:space="0" w:color="auto"/>
                    <w:left w:val="none" w:sz="0" w:space="0" w:color="auto"/>
                    <w:bottom w:val="none" w:sz="0" w:space="0" w:color="auto"/>
                    <w:right w:val="none" w:sz="0" w:space="0" w:color="auto"/>
                  </w:divBdr>
                  <w:divsChild>
                    <w:div w:id="1365786541">
                      <w:marLeft w:val="0"/>
                      <w:marRight w:val="0"/>
                      <w:marTop w:val="0"/>
                      <w:marBottom w:val="0"/>
                      <w:divBdr>
                        <w:top w:val="none" w:sz="0" w:space="0" w:color="auto"/>
                        <w:left w:val="none" w:sz="0" w:space="0" w:color="auto"/>
                        <w:bottom w:val="none" w:sz="0" w:space="0" w:color="auto"/>
                        <w:right w:val="none" w:sz="0" w:space="0" w:color="auto"/>
                      </w:divBdr>
                    </w:div>
                  </w:divsChild>
                </w:div>
                <w:div w:id="174468227">
                  <w:marLeft w:val="0"/>
                  <w:marRight w:val="0"/>
                  <w:marTop w:val="0"/>
                  <w:marBottom w:val="0"/>
                  <w:divBdr>
                    <w:top w:val="none" w:sz="0" w:space="0" w:color="auto"/>
                    <w:left w:val="none" w:sz="0" w:space="0" w:color="auto"/>
                    <w:bottom w:val="none" w:sz="0" w:space="0" w:color="auto"/>
                    <w:right w:val="none" w:sz="0" w:space="0" w:color="auto"/>
                  </w:divBdr>
                  <w:divsChild>
                    <w:div w:id="2086872140">
                      <w:marLeft w:val="0"/>
                      <w:marRight w:val="0"/>
                      <w:marTop w:val="0"/>
                      <w:marBottom w:val="0"/>
                      <w:divBdr>
                        <w:top w:val="none" w:sz="0" w:space="0" w:color="auto"/>
                        <w:left w:val="none" w:sz="0" w:space="0" w:color="auto"/>
                        <w:bottom w:val="none" w:sz="0" w:space="0" w:color="auto"/>
                        <w:right w:val="none" w:sz="0" w:space="0" w:color="auto"/>
                      </w:divBdr>
                    </w:div>
                  </w:divsChild>
                </w:div>
                <w:div w:id="1168788029">
                  <w:marLeft w:val="0"/>
                  <w:marRight w:val="0"/>
                  <w:marTop w:val="0"/>
                  <w:marBottom w:val="0"/>
                  <w:divBdr>
                    <w:top w:val="none" w:sz="0" w:space="0" w:color="auto"/>
                    <w:left w:val="none" w:sz="0" w:space="0" w:color="auto"/>
                    <w:bottom w:val="none" w:sz="0" w:space="0" w:color="auto"/>
                    <w:right w:val="none" w:sz="0" w:space="0" w:color="auto"/>
                  </w:divBdr>
                  <w:divsChild>
                    <w:div w:id="863401650">
                      <w:marLeft w:val="0"/>
                      <w:marRight w:val="0"/>
                      <w:marTop w:val="0"/>
                      <w:marBottom w:val="0"/>
                      <w:divBdr>
                        <w:top w:val="none" w:sz="0" w:space="0" w:color="auto"/>
                        <w:left w:val="none" w:sz="0" w:space="0" w:color="auto"/>
                        <w:bottom w:val="none" w:sz="0" w:space="0" w:color="auto"/>
                        <w:right w:val="none" w:sz="0" w:space="0" w:color="auto"/>
                      </w:divBdr>
                    </w:div>
                  </w:divsChild>
                </w:div>
                <w:div w:id="252055600">
                  <w:marLeft w:val="0"/>
                  <w:marRight w:val="0"/>
                  <w:marTop w:val="0"/>
                  <w:marBottom w:val="0"/>
                  <w:divBdr>
                    <w:top w:val="none" w:sz="0" w:space="0" w:color="auto"/>
                    <w:left w:val="none" w:sz="0" w:space="0" w:color="auto"/>
                    <w:bottom w:val="none" w:sz="0" w:space="0" w:color="auto"/>
                    <w:right w:val="none" w:sz="0" w:space="0" w:color="auto"/>
                  </w:divBdr>
                  <w:divsChild>
                    <w:div w:id="594821825">
                      <w:marLeft w:val="0"/>
                      <w:marRight w:val="0"/>
                      <w:marTop w:val="0"/>
                      <w:marBottom w:val="0"/>
                      <w:divBdr>
                        <w:top w:val="none" w:sz="0" w:space="0" w:color="auto"/>
                        <w:left w:val="none" w:sz="0" w:space="0" w:color="auto"/>
                        <w:bottom w:val="none" w:sz="0" w:space="0" w:color="auto"/>
                        <w:right w:val="none" w:sz="0" w:space="0" w:color="auto"/>
                      </w:divBdr>
                    </w:div>
                  </w:divsChild>
                </w:div>
                <w:div w:id="511454259">
                  <w:marLeft w:val="0"/>
                  <w:marRight w:val="0"/>
                  <w:marTop w:val="0"/>
                  <w:marBottom w:val="0"/>
                  <w:divBdr>
                    <w:top w:val="none" w:sz="0" w:space="0" w:color="auto"/>
                    <w:left w:val="none" w:sz="0" w:space="0" w:color="auto"/>
                    <w:bottom w:val="none" w:sz="0" w:space="0" w:color="auto"/>
                    <w:right w:val="none" w:sz="0" w:space="0" w:color="auto"/>
                  </w:divBdr>
                  <w:divsChild>
                    <w:div w:id="90977848">
                      <w:marLeft w:val="0"/>
                      <w:marRight w:val="0"/>
                      <w:marTop w:val="0"/>
                      <w:marBottom w:val="0"/>
                      <w:divBdr>
                        <w:top w:val="none" w:sz="0" w:space="0" w:color="auto"/>
                        <w:left w:val="none" w:sz="0" w:space="0" w:color="auto"/>
                        <w:bottom w:val="none" w:sz="0" w:space="0" w:color="auto"/>
                        <w:right w:val="none" w:sz="0" w:space="0" w:color="auto"/>
                      </w:divBdr>
                    </w:div>
                  </w:divsChild>
                </w:div>
                <w:div w:id="2055616725">
                  <w:marLeft w:val="0"/>
                  <w:marRight w:val="0"/>
                  <w:marTop w:val="0"/>
                  <w:marBottom w:val="0"/>
                  <w:divBdr>
                    <w:top w:val="none" w:sz="0" w:space="0" w:color="auto"/>
                    <w:left w:val="none" w:sz="0" w:space="0" w:color="auto"/>
                    <w:bottom w:val="none" w:sz="0" w:space="0" w:color="auto"/>
                    <w:right w:val="none" w:sz="0" w:space="0" w:color="auto"/>
                  </w:divBdr>
                  <w:divsChild>
                    <w:div w:id="639724094">
                      <w:marLeft w:val="0"/>
                      <w:marRight w:val="0"/>
                      <w:marTop w:val="0"/>
                      <w:marBottom w:val="0"/>
                      <w:divBdr>
                        <w:top w:val="none" w:sz="0" w:space="0" w:color="auto"/>
                        <w:left w:val="none" w:sz="0" w:space="0" w:color="auto"/>
                        <w:bottom w:val="none" w:sz="0" w:space="0" w:color="auto"/>
                        <w:right w:val="none" w:sz="0" w:space="0" w:color="auto"/>
                      </w:divBdr>
                    </w:div>
                  </w:divsChild>
                </w:div>
                <w:div w:id="643314056">
                  <w:marLeft w:val="0"/>
                  <w:marRight w:val="0"/>
                  <w:marTop w:val="0"/>
                  <w:marBottom w:val="0"/>
                  <w:divBdr>
                    <w:top w:val="none" w:sz="0" w:space="0" w:color="auto"/>
                    <w:left w:val="none" w:sz="0" w:space="0" w:color="auto"/>
                    <w:bottom w:val="none" w:sz="0" w:space="0" w:color="auto"/>
                    <w:right w:val="none" w:sz="0" w:space="0" w:color="auto"/>
                  </w:divBdr>
                  <w:divsChild>
                    <w:div w:id="1716466753">
                      <w:marLeft w:val="0"/>
                      <w:marRight w:val="0"/>
                      <w:marTop w:val="0"/>
                      <w:marBottom w:val="0"/>
                      <w:divBdr>
                        <w:top w:val="none" w:sz="0" w:space="0" w:color="auto"/>
                        <w:left w:val="none" w:sz="0" w:space="0" w:color="auto"/>
                        <w:bottom w:val="none" w:sz="0" w:space="0" w:color="auto"/>
                        <w:right w:val="none" w:sz="0" w:space="0" w:color="auto"/>
                      </w:divBdr>
                    </w:div>
                  </w:divsChild>
                </w:div>
                <w:div w:id="562955417">
                  <w:marLeft w:val="0"/>
                  <w:marRight w:val="0"/>
                  <w:marTop w:val="0"/>
                  <w:marBottom w:val="0"/>
                  <w:divBdr>
                    <w:top w:val="none" w:sz="0" w:space="0" w:color="auto"/>
                    <w:left w:val="none" w:sz="0" w:space="0" w:color="auto"/>
                    <w:bottom w:val="none" w:sz="0" w:space="0" w:color="auto"/>
                    <w:right w:val="none" w:sz="0" w:space="0" w:color="auto"/>
                  </w:divBdr>
                  <w:divsChild>
                    <w:div w:id="1295016017">
                      <w:marLeft w:val="0"/>
                      <w:marRight w:val="0"/>
                      <w:marTop w:val="0"/>
                      <w:marBottom w:val="0"/>
                      <w:divBdr>
                        <w:top w:val="none" w:sz="0" w:space="0" w:color="auto"/>
                        <w:left w:val="none" w:sz="0" w:space="0" w:color="auto"/>
                        <w:bottom w:val="none" w:sz="0" w:space="0" w:color="auto"/>
                        <w:right w:val="none" w:sz="0" w:space="0" w:color="auto"/>
                      </w:divBdr>
                    </w:div>
                  </w:divsChild>
                </w:div>
                <w:div w:id="438449134">
                  <w:marLeft w:val="0"/>
                  <w:marRight w:val="0"/>
                  <w:marTop w:val="0"/>
                  <w:marBottom w:val="0"/>
                  <w:divBdr>
                    <w:top w:val="none" w:sz="0" w:space="0" w:color="auto"/>
                    <w:left w:val="none" w:sz="0" w:space="0" w:color="auto"/>
                    <w:bottom w:val="none" w:sz="0" w:space="0" w:color="auto"/>
                    <w:right w:val="none" w:sz="0" w:space="0" w:color="auto"/>
                  </w:divBdr>
                  <w:divsChild>
                    <w:div w:id="1843620288">
                      <w:marLeft w:val="0"/>
                      <w:marRight w:val="0"/>
                      <w:marTop w:val="0"/>
                      <w:marBottom w:val="0"/>
                      <w:divBdr>
                        <w:top w:val="none" w:sz="0" w:space="0" w:color="auto"/>
                        <w:left w:val="none" w:sz="0" w:space="0" w:color="auto"/>
                        <w:bottom w:val="none" w:sz="0" w:space="0" w:color="auto"/>
                        <w:right w:val="none" w:sz="0" w:space="0" w:color="auto"/>
                      </w:divBdr>
                    </w:div>
                  </w:divsChild>
                </w:div>
                <w:div w:id="546723340">
                  <w:marLeft w:val="0"/>
                  <w:marRight w:val="0"/>
                  <w:marTop w:val="0"/>
                  <w:marBottom w:val="0"/>
                  <w:divBdr>
                    <w:top w:val="none" w:sz="0" w:space="0" w:color="auto"/>
                    <w:left w:val="none" w:sz="0" w:space="0" w:color="auto"/>
                    <w:bottom w:val="none" w:sz="0" w:space="0" w:color="auto"/>
                    <w:right w:val="none" w:sz="0" w:space="0" w:color="auto"/>
                  </w:divBdr>
                  <w:divsChild>
                    <w:div w:id="1382513326">
                      <w:marLeft w:val="0"/>
                      <w:marRight w:val="0"/>
                      <w:marTop w:val="0"/>
                      <w:marBottom w:val="0"/>
                      <w:divBdr>
                        <w:top w:val="none" w:sz="0" w:space="0" w:color="auto"/>
                        <w:left w:val="none" w:sz="0" w:space="0" w:color="auto"/>
                        <w:bottom w:val="none" w:sz="0" w:space="0" w:color="auto"/>
                        <w:right w:val="none" w:sz="0" w:space="0" w:color="auto"/>
                      </w:divBdr>
                    </w:div>
                  </w:divsChild>
                </w:div>
                <w:div w:id="361518066">
                  <w:marLeft w:val="0"/>
                  <w:marRight w:val="0"/>
                  <w:marTop w:val="0"/>
                  <w:marBottom w:val="0"/>
                  <w:divBdr>
                    <w:top w:val="none" w:sz="0" w:space="0" w:color="auto"/>
                    <w:left w:val="none" w:sz="0" w:space="0" w:color="auto"/>
                    <w:bottom w:val="none" w:sz="0" w:space="0" w:color="auto"/>
                    <w:right w:val="none" w:sz="0" w:space="0" w:color="auto"/>
                  </w:divBdr>
                  <w:divsChild>
                    <w:div w:id="653066694">
                      <w:marLeft w:val="0"/>
                      <w:marRight w:val="0"/>
                      <w:marTop w:val="0"/>
                      <w:marBottom w:val="0"/>
                      <w:divBdr>
                        <w:top w:val="none" w:sz="0" w:space="0" w:color="auto"/>
                        <w:left w:val="none" w:sz="0" w:space="0" w:color="auto"/>
                        <w:bottom w:val="none" w:sz="0" w:space="0" w:color="auto"/>
                        <w:right w:val="none" w:sz="0" w:space="0" w:color="auto"/>
                      </w:divBdr>
                    </w:div>
                  </w:divsChild>
                </w:div>
                <w:div w:id="2128964234">
                  <w:marLeft w:val="0"/>
                  <w:marRight w:val="0"/>
                  <w:marTop w:val="0"/>
                  <w:marBottom w:val="0"/>
                  <w:divBdr>
                    <w:top w:val="none" w:sz="0" w:space="0" w:color="auto"/>
                    <w:left w:val="none" w:sz="0" w:space="0" w:color="auto"/>
                    <w:bottom w:val="none" w:sz="0" w:space="0" w:color="auto"/>
                    <w:right w:val="none" w:sz="0" w:space="0" w:color="auto"/>
                  </w:divBdr>
                  <w:divsChild>
                    <w:div w:id="250817936">
                      <w:marLeft w:val="0"/>
                      <w:marRight w:val="0"/>
                      <w:marTop w:val="0"/>
                      <w:marBottom w:val="0"/>
                      <w:divBdr>
                        <w:top w:val="none" w:sz="0" w:space="0" w:color="auto"/>
                        <w:left w:val="none" w:sz="0" w:space="0" w:color="auto"/>
                        <w:bottom w:val="none" w:sz="0" w:space="0" w:color="auto"/>
                        <w:right w:val="none" w:sz="0" w:space="0" w:color="auto"/>
                      </w:divBdr>
                    </w:div>
                  </w:divsChild>
                </w:div>
                <w:div w:id="989748476">
                  <w:marLeft w:val="0"/>
                  <w:marRight w:val="0"/>
                  <w:marTop w:val="0"/>
                  <w:marBottom w:val="0"/>
                  <w:divBdr>
                    <w:top w:val="none" w:sz="0" w:space="0" w:color="auto"/>
                    <w:left w:val="none" w:sz="0" w:space="0" w:color="auto"/>
                    <w:bottom w:val="none" w:sz="0" w:space="0" w:color="auto"/>
                    <w:right w:val="none" w:sz="0" w:space="0" w:color="auto"/>
                  </w:divBdr>
                  <w:divsChild>
                    <w:div w:id="1514028688">
                      <w:marLeft w:val="0"/>
                      <w:marRight w:val="0"/>
                      <w:marTop w:val="0"/>
                      <w:marBottom w:val="0"/>
                      <w:divBdr>
                        <w:top w:val="none" w:sz="0" w:space="0" w:color="auto"/>
                        <w:left w:val="none" w:sz="0" w:space="0" w:color="auto"/>
                        <w:bottom w:val="none" w:sz="0" w:space="0" w:color="auto"/>
                        <w:right w:val="none" w:sz="0" w:space="0" w:color="auto"/>
                      </w:divBdr>
                    </w:div>
                  </w:divsChild>
                </w:div>
                <w:div w:id="1773429557">
                  <w:marLeft w:val="0"/>
                  <w:marRight w:val="0"/>
                  <w:marTop w:val="0"/>
                  <w:marBottom w:val="0"/>
                  <w:divBdr>
                    <w:top w:val="none" w:sz="0" w:space="0" w:color="auto"/>
                    <w:left w:val="none" w:sz="0" w:space="0" w:color="auto"/>
                    <w:bottom w:val="none" w:sz="0" w:space="0" w:color="auto"/>
                    <w:right w:val="none" w:sz="0" w:space="0" w:color="auto"/>
                  </w:divBdr>
                  <w:divsChild>
                    <w:div w:id="1109396947">
                      <w:marLeft w:val="0"/>
                      <w:marRight w:val="0"/>
                      <w:marTop w:val="0"/>
                      <w:marBottom w:val="0"/>
                      <w:divBdr>
                        <w:top w:val="none" w:sz="0" w:space="0" w:color="auto"/>
                        <w:left w:val="none" w:sz="0" w:space="0" w:color="auto"/>
                        <w:bottom w:val="none" w:sz="0" w:space="0" w:color="auto"/>
                        <w:right w:val="none" w:sz="0" w:space="0" w:color="auto"/>
                      </w:divBdr>
                    </w:div>
                  </w:divsChild>
                </w:div>
                <w:div w:id="399521481">
                  <w:marLeft w:val="0"/>
                  <w:marRight w:val="0"/>
                  <w:marTop w:val="0"/>
                  <w:marBottom w:val="0"/>
                  <w:divBdr>
                    <w:top w:val="none" w:sz="0" w:space="0" w:color="auto"/>
                    <w:left w:val="none" w:sz="0" w:space="0" w:color="auto"/>
                    <w:bottom w:val="none" w:sz="0" w:space="0" w:color="auto"/>
                    <w:right w:val="none" w:sz="0" w:space="0" w:color="auto"/>
                  </w:divBdr>
                  <w:divsChild>
                    <w:div w:id="491069599">
                      <w:marLeft w:val="0"/>
                      <w:marRight w:val="0"/>
                      <w:marTop w:val="0"/>
                      <w:marBottom w:val="0"/>
                      <w:divBdr>
                        <w:top w:val="none" w:sz="0" w:space="0" w:color="auto"/>
                        <w:left w:val="none" w:sz="0" w:space="0" w:color="auto"/>
                        <w:bottom w:val="none" w:sz="0" w:space="0" w:color="auto"/>
                        <w:right w:val="none" w:sz="0" w:space="0" w:color="auto"/>
                      </w:divBdr>
                    </w:div>
                  </w:divsChild>
                </w:div>
                <w:div w:id="19744535">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1564900736">
                  <w:marLeft w:val="0"/>
                  <w:marRight w:val="0"/>
                  <w:marTop w:val="0"/>
                  <w:marBottom w:val="0"/>
                  <w:divBdr>
                    <w:top w:val="none" w:sz="0" w:space="0" w:color="auto"/>
                    <w:left w:val="none" w:sz="0" w:space="0" w:color="auto"/>
                    <w:bottom w:val="none" w:sz="0" w:space="0" w:color="auto"/>
                    <w:right w:val="none" w:sz="0" w:space="0" w:color="auto"/>
                  </w:divBdr>
                  <w:divsChild>
                    <w:div w:id="1821922312">
                      <w:marLeft w:val="0"/>
                      <w:marRight w:val="0"/>
                      <w:marTop w:val="0"/>
                      <w:marBottom w:val="0"/>
                      <w:divBdr>
                        <w:top w:val="none" w:sz="0" w:space="0" w:color="auto"/>
                        <w:left w:val="none" w:sz="0" w:space="0" w:color="auto"/>
                        <w:bottom w:val="none" w:sz="0" w:space="0" w:color="auto"/>
                        <w:right w:val="none" w:sz="0" w:space="0" w:color="auto"/>
                      </w:divBdr>
                    </w:div>
                  </w:divsChild>
                </w:div>
                <w:div w:id="1346786971">
                  <w:marLeft w:val="0"/>
                  <w:marRight w:val="0"/>
                  <w:marTop w:val="0"/>
                  <w:marBottom w:val="0"/>
                  <w:divBdr>
                    <w:top w:val="none" w:sz="0" w:space="0" w:color="auto"/>
                    <w:left w:val="none" w:sz="0" w:space="0" w:color="auto"/>
                    <w:bottom w:val="none" w:sz="0" w:space="0" w:color="auto"/>
                    <w:right w:val="none" w:sz="0" w:space="0" w:color="auto"/>
                  </w:divBdr>
                  <w:divsChild>
                    <w:div w:id="940576651">
                      <w:marLeft w:val="0"/>
                      <w:marRight w:val="0"/>
                      <w:marTop w:val="0"/>
                      <w:marBottom w:val="0"/>
                      <w:divBdr>
                        <w:top w:val="none" w:sz="0" w:space="0" w:color="auto"/>
                        <w:left w:val="none" w:sz="0" w:space="0" w:color="auto"/>
                        <w:bottom w:val="none" w:sz="0" w:space="0" w:color="auto"/>
                        <w:right w:val="none" w:sz="0" w:space="0" w:color="auto"/>
                      </w:divBdr>
                    </w:div>
                  </w:divsChild>
                </w:div>
                <w:div w:id="827787770">
                  <w:marLeft w:val="0"/>
                  <w:marRight w:val="0"/>
                  <w:marTop w:val="0"/>
                  <w:marBottom w:val="0"/>
                  <w:divBdr>
                    <w:top w:val="none" w:sz="0" w:space="0" w:color="auto"/>
                    <w:left w:val="none" w:sz="0" w:space="0" w:color="auto"/>
                    <w:bottom w:val="none" w:sz="0" w:space="0" w:color="auto"/>
                    <w:right w:val="none" w:sz="0" w:space="0" w:color="auto"/>
                  </w:divBdr>
                  <w:divsChild>
                    <w:div w:id="722948730">
                      <w:marLeft w:val="0"/>
                      <w:marRight w:val="0"/>
                      <w:marTop w:val="0"/>
                      <w:marBottom w:val="0"/>
                      <w:divBdr>
                        <w:top w:val="none" w:sz="0" w:space="0" w:color="auto"/>
                        <w:left w:val="none" w:sz="0" w:space="0" w:color="auto"/>
                        <w:bottom w:val="none" w:sz="0" w:space="0" w:color="auto"/>
                        <w:right w:val="none" w:sz="0" w:space="0" w:color="auto"/>
                      </w:divBdr>
                    </w:div>
                  </w:divsChild>
                </w:div>
                <w:div w:id="104350779">
                  <w:marLeft w:val="0"/>
                  <w:marRight w:val="0"/>
                  <w:marTop w:val="0"/>
                  <w:marBottom w:val="0"/>
                  <w:divBdr>
                    <w:top w:val="none" w:sz="0" w:space="0" w:color="auto"/>
                    <w:left w:val="none" w:sz="0" w:space="0" w:color="auto"/>
                    <w:bottom w:val="none" w:sz="0" w:space="0" w:color="auto"/>
                    <w:right w:val="none" w:sz="0" w:space="0" w:color="auto"/>
                  </w:divBdr>
                  <w:divsChild>
                    <w:div w:id="995650574">
                      <w:marLeft w:val="0"/>
                      <w:marRight w:val="0"/>
                      <w:marTop w:val="0"/>
                      <w:marBottom w:val="0"/>
                      <w:divBdr>
                        <w:top w:val="none" w:sz="0" w:space="0" w:color="auto"/>
                        <w:left w:val="none" w:sz="0" w:space="0" w:color="auto"/>
                        <w:bottom w:val="none" w:sz="0" w:space="0" w:color="auto"/>
                        <w:right w:val="none" w:sz="0" w:space="0" w:color="auto"/>
                      </w:divBdr>
                    </w:div>
                  </w:divsChild>
                </w:div>
                <w:div w:id="267469078">
                  <w:marLeft w:val="0"/>
                  <w:marRight w:val="0"/>
                  <w:marTop w:val="0"/>
                  <w:marBottom w:val="0"/>
                  <w:divBdr>
                    <w:top w:val="none" w:sz="0" w:space="0" w:color="auto"/>
                    <w:left w:val="none" w:sz="0" w:space="0" w:color="auto"/>
                    <w:bottom w:val="none" w:sz="0" w:space="0" w:color="auto"/>
                    <w:right w:val="none" w:sz="0" w:space="0" w:color="auto"/>
                  </w:divBdr>
                  <w:divsChild>
                    <w:div w:id="908805889">
                      <w:marLeft w:val="0"/>
                      <w:marRight w:val="0"/>
                      <w:marTop w:val="0"/>
                      <w:marBottom w:val="0"/>
                      <w:divBdr>
                        <w:top w:val="none" w:sz="0" w:space="0" w:color="auto"/>
                        <w:left w:val="none" w:sz="0" w:space="0" w:color="auto"/>
                        <w:bottom w:val="none" w:sz="0" w:space="0" w:color="auto"/>
                        <w:right w:val="none" w:sz="0" w:space="0" w:color="auto"/>
                      </w:divBdr>
                    </w:div>
                  </w:divsChild>
                </w:div>
                <w:div w:id="1453212530">
                  <w:marLeft w:val="0"/>
                  <w:marRight w:val="0"/>
                  <w:marTop w:val="0"/>
                  <w:marBottom w:val="0"/>
                  <w:divBdr>
                    <w:top w:val="none" w:sz="0" w:space="0" w:color="auto"/>
                    <w:left w:val="none" w:sz="0" w:space="0" w:color="auto"/>
                    <w:bottom w:val="none" w:sz="0" w:space="0" w:color="auto"/>
                    <w:right w:val="none" w:sz="0" w:space="0" w:color="auto"/>
                  </w:divBdr>
                  <w:divsChild>
                    <w:div w:id="355810140">
                      <w:marLeft w:val="0"/>
                      <w:marRight w:val="0"/>
                      <w:marTop w:val="0"/>
                      <w:marBottom w:val="0"/>
                      <w:divBdr>
                        <w:top w:val="none" w:sz="0" w:space="0" w:color="auto"/>
                        <w:left w:val="none" w:sz="0" w:space="0" w:color="auto"/>
                        <w:bottom w:val="none" w:sz="0" w:space="0" w:color="auto"/>
                        <w:right w:val="none" w:sz="0" w:space="0" w:color="auto"/>
                      </w:divBdr>
                    </w:div>
                  </w:divsChild>
                </w:div>
                <w:div w:id="1050228881">
                  <w:marLeft w:val="0"/>
                  <w:marRight w:val="0"/>
                  <w:marTop w:val="0"/>
                  <w:marBottom w:val="0"/>
                  <w:divBdr>
                    <w:top w:val="none" w:sz="0" w:space="0" w:color="auto"/>
                    <w:left w:val="none" w:sz="0" w:space="0" w:color="auto"/>
                    <w:bottom w:val="none" w:sz="0" w:space="0" w:color="auto"/>
                    <w:right w:val="none" w:sz="0" w:space="0" w:color="auto"/>
                  </w:divBdr>
                  <w:divsChild>
                    <w:div w:id="329451555">
                      <w:marLeft w:val="0"/>
                      <w:marRight w:val="0"/>
                      <w:marTop w:val="0"/>
                      <w:marBottom w:val="0"/>
                      <w:divBdr>
                        <w:top w:val="none" w:sz="0" w:space="0" w:color="auto"/>
                        <w:left w:val="none" w:sz="0" w:space="0" w:color="auto"/>
                        <w:bottom w:val="none" w:sz="0" w:space="0" w:color="auto"/>
                        <w:right w:val="none" w:sz="0" w:space="0" w:color="auto"/>
                      </w:divBdr>
                    </w:div>
                  </w:divsChild>
                </w:div>
                <w:div w:id="1434592654">
                  <w:marLeft w:val="0"/>
                  <w:marRight w:val="0"/>
                  <w:marTop w:val="0"/>
                  <w:marBottom w:val="0"/>
                  <w:divBdr>
                    <w:top w:val="none" w:sz="0" w:space="0" w:color="auto"/>
                    <w:left w:val="none" w:sz="0" w:space="0" w:color="auto"/>
                    <w:bottom w:val="none" w:sz="0" w:space="0" w:color="auto"/>
                    <w:right w:val="none" w:sz="0" w:space="0" w:color="auto"/>
                  </w:divBdr>
                  <w:divsChild>
                    <w:div w:id="692148889">
                      <w:marLeft w:val="0"/>
                      <w:marRight w:val="0"/>
                      <w:marTop w:val="0"/>
                      <w:marBottom w:val="0"/>
                      <w:divBdr>
                        <w:top w:val="none" w:sz="0" w:space="0" w:color="auto"/>
                        <w:left w:val="none" w:sz="0" w:space="0" w:color="auto"/>
                        <w:bottom w:val="none" w:sz="0" w:space="0" w:color="auto"/>
                        <w:right w:val="none" w:sz="0" w:space="0" w:color="auto"/>
                      </w:divBdr>
                    </w:div>
                  </w:divsChild>
                </w:div>
                <w:div w:id="336929664">
                  <w:marLeft w:val="0"/>
                  <w:marRight w:val="0"/>
                  <w:marTop w:val="0"/>
                  <w:marBottom w:val="0"/>
                  <w:divBdr>
                    <w:top w:val="none" w:sz="0" w:space="0" w:color="auto"/>
                    <w:left w:val="none" w:sz="0" w:space="0" w:color="auto"/>
                    <w:bottom w:val="none" w:sz="0" w:space="0" w:color="auto"/>
                    <w:right w:val="none" w:sz="0" w:space="0" w:color="auto"/>
                  </w:divBdr>
                  <w:divsChild>
                    <w:div w:id="1118724647">
                      <w:marLeft w:val="0"/>
                      <w:marRight w:val="0"/>
                      <w:marTop w:val="0"/>
                      <w:marBottom w:val="0"/>
                      <w:divBdr>
                        <w:top w:val="none" w:sz="0" w:space="0" w:color="auto"/>
                        <w:left w:val="none" w:sz="0" w:space="0" w:color="auto"/>
                        <w:bottom w:val="none" w:sz="0" w:space="0" w:color="auto"/>
                        <w:right w:val="none" w:sz="0" w:space="0" w:color="auto"/>
                      </w:divBdr>
                    </w:div>
                  </w:divsChild>
                </w:div>
                <w:div w:id="975335596">
                  <w:marLeft w:val="0"/>
                  <w:marRight w:val="0"/>
                  <w:marTop w:val="0"/>
                  <w:marBottom w:val="0"/>
                  <w:divBdr>
                    <w:top w:val="none" w:sz="0" w:space="0" w:color="auto"/>
                    <w:left w:val="none" w:sz="0" w:space="0" w:color="auto"/>
                    <w:bottom w:val="none" w:sz="0" w:space="0" w:color="auto"/>
                    <w:right w:val="none" w:sz="0" w:space="0" w:color="auto"/>
                  </w:divBdr>
                  <w:divsChild>
                    <w:div w:id="26882283">
                      <w:marLeft w:val="0"/>
                      <w:marRight w:val="0"/>
                      <w:marTop w:val="0"/>
                      <w:marBottom w:val="0"/>
                      <w:divBdr>
                        <w:top w:val="none" w:sz="0" w:space="0" w:color="auto"/>
                        <w:left w:val="none" w:sz="0" w:space="0" w:color="auto"/>
                        <w:bottom w:val="none" w:sz="0" w:space="0" w:color="auto"/>
                        <w:right w:val="none" w:sz="0" w:space="0" w:color="auto"/>
                      </w:divBdr>
                    </w:div>
                  </w:divsChild>
                </w:div>
                <w:div w:id="641470701">
                  <w:marLeft w:val="0"/>
                  <w:marRight w:val="0"/>
                  <w:marTop w:val="0"/>
                  <w:marBottom w:val="0"/>
                  <w:divBdr>
                    <w:top w:val="none" w:sz="0" w:space="0" w:color="auto"/>
                    <w:left w:val="none" w:sz="0" w:space="0" w:color="auto"/>
                    <w:bottom w:val="none" w:sz="0" w:space="0" w:color="auto"/>
                    <w:right w:val="none" w:sz="0" w:space="0" w:color="auto"/>
                  </w:divBdr>
                  <w:divsChild>
                    <w:div w:id="389501819">
                      <w:marLeft w:val="0"/>
                      <w:marRight w:val="0"/>
                      <w:marTop w:val="0"/>
                      <w:marBottom w:val="0"/>
                      <w:divBdr>
                        <w:top w:val="none" w:sz="0" w:space="0" w:color="auto"/>
                        <w:left w:val="none" w:sz="0" w:space="0" w:color="auto"/>
                        <w:bottom w:val="none" w:sz="0" w:space="0" w:color="auto"/>
                        <w:right w:val="none" w:sz="0" w:space="0" w:color="auto"/>
                      </w:divBdr>
                    </w:div>
                  </w:divsChild>
                </w:div>
                <w:div w:id="1544439789">
                  <w:marLeft w:val="0"/>
                  <w:marRight w:val="0"/>
                  <w:marTop w:val="0"/>
                  <w:marBottom w:val="0"/>
                  <w:divBdr>
                    <w:top w:val="none" w:sz="0" w:space="0" w:color="auto"/>
                    <w:left w:val="none" w:sz="0" w:space="0" w:color="auto"/>
                    <w:bottom w:val="none" w:sz="0" w:space="0" w:color="auto"/>
                    <w:right w:val="none" w:sz="0" w:space="0" w:color="auto"/>
                  </w:divBdr>
                  <w:divsChild>
                    <w:div w:id="1748960245">
                      <w:marLeft w:val="0"/>
                      <w:marRight w:val="0"/>
                      <w:marTop w:val="0"/>
                      <w:marBottom w:val="0"/>
                      <w:divBdr>
                        <w:top w:val="none" w:sz="0" w:space="0" w:color="auto"/>
                        <w:left w:val="none" w:sz="0" w:space="0" w:color="auto"/>
                        <w:bottom w:val="none" w:sz="0" w:space="0" w:color="auto"/>
                        <w:right w:val="none" w:sz="0" w:space="0" w:color="auto"/>
                      </w:divBdr>
                    </w:div>
                  </w:divsChild>
                </w:div>
                <w:div w:id="184514819">
                  <w:marLeft w:val="0"/>
                  <w:marRight w:val="0"/>
                  <w:marTop w:val="0"/>
                  <w:marBottom w:val="0"/>
                  <w:divBdr>
                    <w:top w:val="none" w:sz="0" w:space="0" w:color="auto"/>
                    <w:left w:val="none" w:sz="0" w:space="0" w:color="auto"/>
                    <w:bottom w:val="none" w:sz="0" w:space="0" w:color="auto"/>
                    <w:right w:val="none" w:sz="0" w:space="0" w:color="auto"/>
                  </w:divBdr>
                  <w:divsChild>
                    <w:div w:id="1819498179">
                      <w:marLeft w:val="0"/>
                      <w:marRight w:val="0"/>
                      <w:marTop w:val="0"/>
                      <w:marBottom w:val="0"/>
                      <w:divBdr>
                        <w:top w:val="none" w:sz="0" w:space="0" w:color="auto"/>
                        <w:left w:val="none" w:sz="0" w:space="0" w:color="auto"/>
                        <w:bottom w:val="none" w:sz="0" w:space="0" w:color="auto"/>
                        <w:right w:val="none" w:sz="0" w:space="0" w:color="auto"/>
                      </w:divBdr>
                    </w:div>
                  </w:divsChild>
                </w:div>
                <w:div w:id="904604082">
                  <w:marLeft w:val="0"/>
                  <w:marRight w:val="0"/>
                  <w:marTop w:val="0"/>
                  <w:marBottom w:val="0"/>
                  <w:divBdr>
                    <w:top w:val="none" w:sz="0" w:space="0" w:color="auto"/>
                    <w:left w:val="none" w:sz="0" w:space="0" w:color="auto"/>
                    <w:bottom w:val="none" w:sz="0" w:space="0" w:color="auto"/>
                    <w:right w:val="none" w:sz="0" w:space="0" w:color="auto"/>
                  </w:divBdr>
                  <w:divsChild>
                    <w:div w:id="216822316">
                      <w:marLeft w:val="0"/>
                      <w:marRight w:val="0"/>
                      <w:marTop w:val="0"/>
                      <w:marBottom w:val="0"/>
                      <w:divBdr>
                        <w:top w:val="none" w:sz="0" w:space="0" w:color="auto"/>
                        <w:left w:val="none" w:sz="0" w:space="0" w:color="auto"/>
                        <w:bottom w:val="none" w:sz="0" w:space="0" w:color="auto"/>
                        <w:right w:val="none" w:sz="0" w:space="0" w:color="auto"/>
                      </w:divBdr>
                    </w:div>
                  </w:divsChild>
                </w:div>
                <w:div w:id="74399773">
                  <w:marLeft w:val="0"/>
                  <w:marRight w:val="0"/>
                  <w:marTop w:val="0"/>
                  <w:marBottom w:val="0"/>
                  <w:divBdr>
                    <w:top w:val="none" w:sz="0" w:space="0" w:color="auto"/>
                    <w:left w:val="none" w:sz="0" w:space="0" w:color="auto"/>
                    <w:bottom w:val="none" w:sz="0" w:space="0" w:color="auto"/>
                    <w:right w:val="none" w:sz="0" w:space="0" w:color="auto"/>
                  </w:divBdr>
                  <w:divsChild>
                    <w:div w:id="361247184">
                      <w:marLeft w:val="0"/>
                      <w:marRight w:val="0"/>
                      <w:marTop w:val="0"/>
                      <w:marBottom w:val="0"/>
                      <w:divBdr>
                        <w:top w:val="none" w:sz="0" w:space="0" w:color="auto"/>
                        <w:left w:val="none" w:sz="0" w:space="0" w:color="auto"/>
                        <w:bottom w:val="none" w:sz="0" w:space="0" w:color="auto"/>
                        <w:right w:val="none" w:sz="0" w:space="0" w:color="auto"/>
                      </w:divBdr>
                    </w:div>
                  </w:divsChild>
                </w:div>
                <w:div w:id="1753311108">
                  <w:marLeft w:val="0"/>
                  <w:marRight w:val="0"/>
                  <w:marTop w:val="0"/>
                  <w:marBottom w:val="0"/>
                  <w:divBdr>
                    <w:top w:val="none" w:sz="0" w:space="0" w:color="auto"/>
                    <w:left w:val="none" w:sz="0" w:space="0" w:color="auto"/>
                    <w:bottom w:val="none" w:sz="0" w:space="0" w:color="auto"/>
                    <w:right w:val="none" w:sz="0" w:space="0" w:color="auto"/>
                  </w:divBdr>
                  <w:divsChild>
                    <w:div w:id="892816939">
                      <w:marLeft w:val="0"/>
                      <w:marRight w:val="0"/>
                      <w:marTop w:val="0"/>
                      <w:marBottom w:val="0"/>
                      <w:divBdr>
                        <w:top w:val="none" w:sz="0" w:space="0" w:color="auto"/>
                        <w:left w:val="none" w:sz="0" w:space="0" w:color="auto"/>
                        <w:bottom w:val="none" w:sz="0" w:space="0" w:color="auto"/>
                        <w:right w:val="none" w:sz="0" w:space="0" w:color="auto"/>
                      </w:divBdr>
                    </w:div>
                  </w:divsChild>
                </w:div>
                <w:div w:id="1972855182">
                  <w:marLeft w:val="0"/>
                  <w:marRight w:val="0"/>
                  <w:marTop w:val="0"/>
                  <w:marBottom w:val="0"/>
                  <w:divBdr>
                    <w:top w:val="none" w:sz="0" w:space="0" w:color="auto"/>
                    <w:left w:val="none" w:sz="0" w:space="0" w:color="auto"/>
                    <w:bottom w:val="none" w:sz="0" w:space="0" w:color="auto"/>
                    <w:right w:val="none" w:sz="0" w:space="0" w:color="auto"/>
                  </w:divBdr>
                  <w:divsChild>
                    <w:div w:id="1266962891">
                      <w:marLeft w:val="0"/>
                      <w:marRight w:val="0"/>
                      <w:marTop w:val="0"/>
                      <w:marBottom w:val="0"/>
                      <w:divBdr>
                        <w:top w:val="none" w:sz="0" w:space="0" w:color="auto"/>
                        <w:left w:val="none" w:sz="0" w:space="0" w:color="auto"/>
                        <w:bottom w:val="none" w:sz="0" w:space="0" w:color="auto"/>
                        <w:right w:val="none" w:sz="0" w:space="0" w:color="auto"/>
                      </w:divBdr>
                    </w:div>
                  </w:divsChild>
                </w:div>
                <w:div w:id="246112592">
                  <w:marLeft w:val="0"/>
                  <w:marRight w:val="0"/>
                  <w:marTop w:val="0"/>
                  <w:marBottom w:val="0"/>
                  <w:divBdr>
                    <w:top w:val="none" w:sz="0" w:space="0" w:color="auto"/>
                    <w:left w:val="none" w:sz="0" w:space="0" w:color="auto"/>
                    <w:bottom w:val="none" w:sz="0" w:space="0" w:color="auto"/>
                    <w:right w:val="none" w:sz="0" w:space="0" w:color="auto"/>
                  </w:divBdr>
                  <w:divsChild>
                    <w:div w:id="921454537">
                      <w:marLeft w:val="0"/>
                      <w:marRight w:val="0"/>
                      <w:marTop w:val="0"/>
                      <w:marBottom w:val="0"/>
                      <w:divBdr>
                        <w:top w:val="none" w:sz="0" w:space="0" w:color="auto"/>
                        <w:left w:val="none" w:sz="0" w:space="0" w:color="auto"/>
                        <w:bottom w:val="none" w:sz="0" w:space="0" w:color="auto"/>
                        <w:right w:val="none" w:sz="0" w:space="0" w:color="auto"/>
                      </w:divBdr>
                    </w:div>
                  </w:divsChild>
                </w:div>
                <w:div w:id="670258208">
                  <w:marLeft w:val="0"/>
                  <w:marRight w:val="0"/>
                  <w:marTop w:val="0"/>
                  <w:marBottom w:val="0"/>
                  <w:divBdr>
                    <w:top w:val="none" w:sz="0" w:space="0" w:color="auto"/>
                    <w:left w:val="none" w:sz="0" w:space="0" w:color="auto"/>
                    <w:bottom w:val="none" w:sz="0" w:space="0" w:color="auto"/>
                    <w:right w:val="none" w:sz="0" w:space="0" w:color="auto"/>
                  </w:divBdr>
                  <w:divsChild>
                    <w:div w:id="1663580315">
                      <w:marLeft w:val="0"/>
                      <w:marRight w:val="0"/>
                      <w:marTop w:val="0"/>
                      <w:marBottom w:val="0"/>
                      <w:divBdr>
                        <w:top w:val="none" w:sz="0" w:space="0" w:color="auto"/>
                        <w:left w:val="none" w:sz="0" w:space="0" w:color="auto"/>
                        <w:bottom w:val="none" w:sz="0" w:space="0" w:color="auto"/>
                        <w:right w:val="none" w:sz="0" w:space="0" w:color="auto"/>
                      </w:divBdr>
                    </w:div>
                  </w:divsChild>
                </w:div>
                <w:div w:id="623006135">
                  <w:marLeft w:val="0"/>
                  <w:marRight w:val="0"/>
                  <w:marTop w:val="0"/>
                  <w:marBottom w:val="0"/>
                  <w:divBdr>
                    <w:top w:val="none" w:sz="0" w:space="0" w:color="auto"/>
                    <w:left w:val="none" w:sz="0" w:space="0" w:color="auto"/>
                    <w:bottom w:val="none" w:sz="0" w:space="0" w:color="auto"/>
                    <w:right w:val="none" w:sz="0" w:space="0" w:color="auto"/>
                  </w:divBdr>
                  <w:divsChild>
                    <w:div w:id="1954287261">
                      <w:marLeft w:val="0"/>
                      <w:marRight w:val="0"/>
                      <w:marTop w:val="0"/>
                      <w:marBottom w:val="0"/>
                      <w:divBdr>
                        <w:top w:val="none" w:sz="0" w:space="0" w:color="auto"/>
                        <w:left w:val="none" w:sz="0" w:space="0" w:color="auto"/>
                        <w:bottom w:val="none" w:sz="0" w:space="0" w:color="auto"/>
                        <w:right w:val="none" w:sz="0" w:space="0" w:color="auto"/>
                      </w:divBdr>
                    </w:div>
                  </w:divsChild>
                </w:div>
                <w:div w:id="1417481303">
                  <w:marLeft w:val="0"/>
                  <w:marRight w:val="0"/>
                  <w:marTop w:val="0"/>
                  <w:marBottom w:val="0"/>
                  <w:divBdr>
                    <w:top w:val="none" w:sz="0" w:space="0" w:color="auto"/>
                    <w:left w:val="none" w:sz="0" w:space="0" w:color="auto"/>
                    <w:bottom w:val="none" w:sz="0" w:space="0" w:color="auto"/>
                    <w:right w:val="none" w:sz="0" w:space="0" w:color="auto"/>
                  </w:divBdr>
                  <w:divsChild>
                    <w:div w:id="2021619008">
                      <w:marLeft w:val="0"/>
                      <w:marRight w:val="0"/>
                      <w:marTop w:val="0"/>
                      <w:marBottom w:val="0"/>
                      <w:divBdr>
                        <w:top w:val="none" w:sz="0" w:space="0" w:color="auto"/>
                        <w:left w:val="none" w:sz="0" w:space="0" w:color="auto"/>
                        <w:bottom w:val="none" w:sz="0" w:space="0" w:color="auto"/>
                        <w:right w:val="none" w:sz="0" w:space="0" w:color="auto"/>
                      </w:divBdr>
                    </w:div>
                  </w:divsChild>
                </w:div>
                <w:div w:id="1646741719">
                  <w:marLeft w:val="0"/>
                  <w:marRight w:val="0"/>
                  <w:marTop w:val="0"/>
                  <w:marBottom w:val="0"/>
                  <w:divBdr>
                    <w:top w:val="none" w:sz="0" w:space="0" w:color="auto"/>
                    <w:left w:val="none" w:sz="0" w:space="0" w:color="auto"/>
                    <w:bottom w:val="none" w:sz="0" w:space="0" w:color="auto"/>
                    <w:right w:val="none" w:sz="0" w:space="0" w:color="auto"/>
                  </w:divBdr>
                  <w:divsChild>
                    <w:div w:id="2038002505">
                      <w:marLeft w:val="0"/>
                      <w:marRight w:val="0"/>
                      <w:marTop w:val="0"/>
                      <w:marBottom w:val="0"/>
                      <w:divBdr>
                        <w:top w:val="none" w:sz="0" w:space="0" w:color="auto"/>
                        <w:left w:val="none" w:sz="0" w:space="0" w:color="auto"/>
                        <w:bottom w:val="none" w:sz="0" w:space="0" w:color="auto"/>
                        <w:right w:val="none" w:sz="0" w:space="0" w:color="auto"/>
                      </w:divBdr>
                    </w:div>
                  </w:divsChild>
                </w:div>
                <w:div w:id="361975541">
                  <w:marLeft w:val="0"/>
                  <w:marRight w:val="0"/>
                  <w:marTop w:val="0"/>
                  <w:marBottom w:val="0"/>
                  <w:divBdr>
                    <w:top w:val="none" w:sz="0" w:space="0" w:color="auto"/>
                    <w:left w:val="none" w:sz="0" w:space="0" w:color="auto"/>
                    <w:bottom w:val="none" w:sz="0" w:space="0" w:color="auto"/>
                    <w:right w:val="none" w:sz="0" w:space="0" w:color="auto"/>
                  </w:divBdr>
                  <w:divsChild>
                    <w:div w:id="38089442">
                      <w:marLeft w:val="0"/>
                      <w:marRight w:val="0"/>
                      <w:marTop w:val="0"/>
                      <w:marBottom w:val="0"/>
                      <w:divBdr>
                        <w:top w:val="none" w:sz="0" w:space="0" w:color="auto"/>
                        <w:left w:val="none" w:sz="0" w:space="0" w:color="auto"/>
                        <w:bottom w:val="none" w:sz="0" w:space="0" w:color="auto"/>
                        <w:right w:val="none" w:sz="0" w:space="0" w:color="auto"/>
                      </w:divBdr>
                    </w:div>
                  </w:divsChild>
                </w:div>
                <w:div w:id="1827282394">
                  <w:marLeft w:val="0"/>
                  <w:marRight w:val="0"/>
                  <w:marTop w:val="0"/>
                  <w:marBottom w:val="0"/>
                  <w:divBdr>
                    <w:top w:val="none" w:sz="0" w:space="0" w:color="auto"/>
                    <w:left w:val="none" w:sz="0" w:space="0" w:color="auto"/>
                    <w:bottom w:val="none" w:sz="0" w:space="0" w:color="auto"/>
                    <w:right w:val="none" w:sz="0" w:space="0" w:color="auto"/>
                  </w:divBdr>
                  <w:divsChild>
                    <w:div w:id="588271881">
                      <w:marLeft w:val="0"/>
                      <w:marRight w:val="0"/>
                      <w:marTop w:val="0"/>
                      <w:marBottom w:val="0"/>
                      <w:divBdr>
                        <w:top w:val="none" w:sz="0" w:space="0" w:color="auto"/>
                        <w:left w:val="none" w:sz="0" w:space="0" w:color="auto"/>
                        <w:bottom w:val="none" w:sz="0" w:space="0" w:color="auto"/>
                        <w:right w:val="none" w:sz="0" w:space="0" w:color="auto"/>
                      </w:divBdr>
                    </w:div>
                  </w:divsChild>
                </w:div>
                <w:div w:id="2099861097">
                  <w:marLeft w:val="0"/>
                  <w:marRight w:val="0"/>
                  <w:marTop w:val="0"/>
                  <w:marBottom w:val="0"/>
                  <w:divBdr>
                    <w:top w:val="none" w:sz="0" w:space="0" w:color="auto"/>
                    <w:left w:val="none" w:sz="0" w:space="0" w:color="auto"/>
                    <w:bottom w:val="none" w:sz="0" w:space="0" w:color="auto"/>
                    <w:right w:val="none" w:sz="0" w:space="0" w:color="auto"/>
                  </w:divBdr>
                  <w:divsChild>
                    <w:div w:id="1450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382">
          <w:marLeft w:val="0"/>
          <w:marRight w:val="0"/>
          <w:marTop w:val="0"/>
          <w:marBottom w:val="0"/>
          <w:divBdr>
            <w:top w:val="none" w:sz="0" w:space="0" w:color="auto"/>
            <w:left w:val="none" w:sz="0" w:space="0" w:color="auto"/>
            <w:bottom w:val="none" w:sz="0" w:space="0" w:color="auto"/>
            <w:right w:val="none" w:sz="0" w:space="0" w:color="auto"/>
          </w:divBdr>
        </w:div>
        <w:div w:id="549802345">
          <w:marLeft w:val="0"/>
          <w:marRight w:val="0"/>
          <w:marTop w:val="0"/>
          <w:marBottom w:val="0"/>
          <w:divBdr>
            <w:top w:val="none" w:sz="0" w:space="0" w:color="auto"/>
            <w:left w:val="none" w:sz="0" w:space="0" w:color="auto"/>
            <w:bottom w:val="none" w:sz="0" w:space="0" w:color="auto"/>
            <w:right w:val="none" w:sz="0" w:space="0" w:color="auto"/>
          </w:divBdr>
        </w:div>
        <w:div w:id="1375734023">
          <w:marLeft w:val="0"/>
          <w:marRight w:val="0"/>
          <w:marTop w:val="0"/>
          <w:marBottom w:val="0"/>
          <w:divBdr>
            <w:top w:val="none" w:sz="0" w:space="0" w:color="auto"/>
            <w:left w:val="none" w:sz="0" w:space="0" w:color="auto"/>
            <w:bottom w:val="none" w:sz="0" w:space="0" w:color="auto"/>
            <w:right w:val="none" w:sz="0" w:space="0" w:color="auto"/>
          </w:divBdr>
        </w:div>
        <w:div w:id="1790852494">
          <w:marLeft w:val="0"/>
          <w:marRight w:val="0"/>
          <w:marTop w:val="0"/>
          <w:marBottom w:val="0"/>
          <w:divBdr>
            <w:top w:val="none" w:sz="0" w:space="0" w:color="auto"/>
            <w:left w:val="none" w:sz="0" w:space="0" w:color="auto"/>
            <w:bottom w:val="none" w:sz="0" w:space="0" w:color="auto"/>
            <w:right w:val="none" w:sz="0" w:space="0" w:color="auto"/>
          </w:divBdr>
        </w:div>
        <w:div w:id="409740524">
          <w:marLeft w:val="0"/>
          <w:marRight w:val="0"/>
          <w:marTop w:val="0"/>
          <w:marBottom w:val="0"/>
          <w:divBdr>
            <w:top w:val="none" w:sz="0" w:space="0" w:color="auto"/>
            <w:left w:val="none" w:sz="0" w:space="0" w:color="auto"/>
            <w:bottom w:val="none" w:sz="0" w:space="0" w:color="auto"/>
            <w:right w:val="none" w:sz="0" w:space="0" w:color="auto"/>
          </w:divBdr>
        </w:div>
        <w:div w:id="212468418">
          <w:marLeft w:val="0"/>
          <w:marRight w:val="0"/>
          <w:marTop w:val="0"/>
          <w:marBottom w:val="0"/>
          <w:divBdr>
            <w:top w:val="none" w:sz="0" w:space="0" w:color="auto"/>
            <w:left w:val="none" w:sz="0" w:space="0" w:color="auto"/>
            <w:bottom w:val="none" w:sz="0" w:space="0" w:color="auto"/>
            <w:right w:val="none" w:sz="0" w:space="0" w:color="auto"/>
          </w:divBdr>
        </w:div>
        <w:div w:id="1213153985">
          <w:marLeft w:val="0"/>
          <w:marRight w:val="0"/>
          <w:marTop w:val="0"/>
          <w:marBottom w:val="0"/>
          <w:divBdr>
            <w:top w:val="none" w:sz="0" w:space="0" w:color="auto"/>
            <w:left w:val="none" w:sz="0" w:space="0" w:color="auto"/>
            <w:bottom w:val="none" w:sz="0" w:space="0" w:color="auto"/>
            <w:right w:val="none" w:sz="0" w:space="0" w:color="auto"/>
          </w:divBdr>
        </w:div>
        <w:div w:id="1875848008">
          <w:marLeft w:val="0"/>
          <w:marRight w:val="0"/>
          <w:marTop w:val="0"/>
          <w:marBottom w:val="0"/>
          <w:divBdr>
            <w:top w:val="none" w:sz="0" w:space="0" w:color="auto"/>
            <w:left w:val="none" w:sz="0" w:space="0" w:color="auto"/>
            <w:bottom w:val="none" w:sz="0" w:space="0" w:color="auto"/>
            <w:right w:val="none" w:sz="0" w:space="0" w:color="auto"/>
          </w:divBdr>
        </w:div>
        <w:div w:id="2017994581">
          <w:marLeft w:val="0"/>
          <w:marRight w:val="0"/>
          <w:marTop w:val="0"/>
          <w:marBottom w:val="0"/>
          <w:divBdr>
            <w:top w:val="none" w:sz="0" w:space="0" w:color="auto"/>
            <w:left w:val="none" w:sz="0" w:space="0" w:color="auto"/>
            <w:bottom w:val="none" w:sz="0" w:space="0" w:color="auto"/>
            <w:right w:val="none" w:sz="0" w:space="0" w:color="auto"/>
          </w:divBdr>
        </w:div>
        <w:div w:id="1991515839">
          <w:marLeft w:val="0"/>
          <w:marRight w:val="0"/>
          <w:marTop w:val="0"/>
          <w:marBottom w:val="0"/>
          <w:divBdr>
            <w:top w:val="none" w:sz="0" w:space="0" w:color="auto"/>
            <w:left w:val="none" w:sz="0" w:space="0" w:color="auto"/>
            <w:bottom w:val="none" w:sz="0" w:space="0" w:color="auto"/>
            <w:right w:val="none" w:sz="0" w:space="0" w:color="auto"/>
          </w:divBdr>
        </w:div>
        <w:div w:id="534468340">
          <w:marLeft w:val="0"/>
          <w:marRight w:val="0"/>
          <w:marTop w:val="0"/>
          <w:marBottom w:val="0"/>
          <w:divBdr>
            <w:top w:val="none" w:sz="0" w:space="0" w:color="auto"/>
            <w:left w:val="none" w:sz="0" w:space="0" w:color="auto"/>
            <w:bottom w:val="none" w:sz="0" w:space="0" w:color="auto"/>
            <w:right w:val="none" w:sz="0" w:space="0" w:color="auto"/>
          </w:divBdr>
        </w:div>
        <w:div w:id="2105225466">
          <w:marLeft w:val="0"/>
          <w:marRight w:val="0"/>
          <w:marTop w:val="0"/>
          <w:marBottom w:val="0"/>
          <w:divBdr>
            <w:top w:val="none" w:sz="0" w:space="0" w:color="auto"/>
            <w:left w:val="none" w:sz="0" w:space="0" w:color="auto"/>
            <w:bottom w:val="none" w:sz="0" w:space="0" w:color="auto"/>
            <w:right w:val="none" w:sz="0" w:space="0" w:color="auto"/>
          </w:divBdr>
        </w:div>
        <w:div w:id="140999053">
          <w:marLeft w:val="0"/>
          <w:marRight w:val="0"/>
          <w:marTop w:val="0"/>
          <w:marBottom w:val="0"/>
          <w:divBdr>
            <w:top w:val="none" w:sz="0" w:space="0" w:color="auto"/>
            <w:left w:val="none" w:sz="0" w:space="0" w:color="auto"/>
            <w:bottom w:val="none" w:sz="0" w:space="0" w:color="auto"/>
            <w:right w:val="none" w:sz="0" w:space="0" w:color="auto"/>
          </w:divBdr>
        </w:div>
        <w:div w:id="1103382484">
          <w:marLeft w:val="0"/>
          <w:marRight w:val="0"/>
          <w:marTop w:val="0"/>
          <w:marBottom w:val="0"/>
          <w:divBdr>
            <w:top w:val="none" w:sz="0" w:space="0" w:color="auto"/>
            <w:left w:val="none" w:sz="0" w:space="0" w:color="auto"/>
            <w:bottom w:val="none" w:sz="0" w:space="0" w:color="auto"/>
            <w:right w:val="none" w:sz="0" w:space="0" w:color="auto"/>
          </w:divBdr>
        </w:div>
        <w:div w:id="738944507">
          <w:marLeft w:val="0"/>
          <w:marRight w:val="0"/>
          <w:marTop w:val="0"/>
          <w:marBottom w:val="0"/>
          <w:divBdr>
            <w:top w:val="none" w:sz="0" w:space="0" w:color="auto"/>
            <w:left w:val="none" w:sz="0" w:space="0" w:color="auto"/>
            <w:bottom w:val="none" w:sz="0" w:space="0" w:color="auto"/>
            <w:right w:val="none" w:sz="0" w:space="0" w:color="auto"/>
          </w:divBdr>
        </w:div>
        <w:div w:id="1860316823">
          <w:marLeft w:val="0"/>
          <w:marRight w:val="0"/>
          <w:marTop w:val="0"/>
          <w:marBottom w:val="0"/>
          <w:divBdr>
            <w:top w:val="none" w:sz="0" w:space="0" w:color="auto"/>
            <w:left w:val="none" w:sz="0" w:space="0" w:color="auto"/>
            <w:bottom w:val="none" w:sz="0" w:space="0" w:color="auto"/>
            <w:right w:val="none" w:sz="0" w:space="0" w:color="auto"/>
          </w:divBdr>
        </w:div>
        <w:div w:id="1650086971">
          <w:marLeft w:val="0"/>
          <w:marRight w:val="0"/>
          <w:marTop w:val="0"/>
          <w:marBottom w:val="0"/>
          <w:divBdr>
            <w:top w:val="none" w:sz="0" w:space="0" w:color="auto"/>
            <w:left w:val="none" w:sz="0" w:space="0" w:color="auto"/>
            <w:bottom w:val="none" w:sz="0" w:space="0" w:color="auto"/>
            <w:right w:val="none" w:sz="0" w:space="0" w:color="auto"/>
          </w:divBdr>
        </w:div>
        <w:div w:id="2132429407">
          <w:marLeft w:val="0"/>
          <w:marRight w:val="0"/>
          <w:marTop w:val="0"/>
          <w:marBottom w:val="0"/>
          <w:divBdr>
            <w:top w:val="none" w:sz="0" w:space="0" w:color="auto"/>
            <w:left w:val="none" w:sz="0" w:space="0" w:color="auto"/>
            <w:bottom w:val="none" w:sz="0" w:space="0" w:color="auto"/>
            <w:right w:val="none" w:sz="0" w:space="0" w:color="auto"/>
          </w:divBdr>
        </w:div>
        <w:div w:id="1170481576">
          <w:marLeft w:val="0"/>
          <w:marRight w:val="0"/>
          <w:marTop w:val="0"/>
          <w:marBottom w:val="0"/>
          <w:divBdr>
            <w:top w:val="none" w:sz="0" w:space="0" w:color="auto"/>
            <w:left w:val="none" w:sz="0" w:space="0" w:color="auto"/>
            <w:bottom w:val="none" w:sz="0" w:space="0" w:color="auto"/>
            <w:right w:val="none" w:sz="0" w:space="0" w:color="auto"/>
          </w:divBdr>
        </w:div>
        <w:div w:id="1220479081">
          <w:marLeft w:val="0"/>
          <w:marRight w:val="0"/>
          <w:marTop w:val="0"/>
          <w:marBottom w:val="0"/>
          <w:divBdr>
            <w:top w:val="none" w:sz="0" w:space="0" w:color="auto"/>
            <w:left w:val="none" w:sz="0" w:space="0" w:color="auto"/>
            <w:bottom w:val="none" w:sz="0" w:space="0" w:color="auto"/>
            <w:right w:val="none" w:sz="0" w:space="0" w:color="auto"/>
          </w:divBdr>
        </w:div>
        <w:div w:id="526675522">
          <w:marLeft w:val="0"/>
          <w:marRight w:val="0"/>
          <w:marTop w:val="0"/>
          <w:marBottom w:val="0"/>
          <w:divBdr>
            <w:top w:val="none" w:sz="0" w:space="0" w:color="auto"/>
            <w:left w:val="none" w:sz="0" w:space="0" w:color="auto"/>
            <w:bottom w:val="none" w:sz="0" w:space="0" w:color="auto"/>
            <w:right w:val="none" w:sz="0" w:space="0" w:color="auto"/>
          </w:divBdr>
        </w:div>
        <w:div w:id="312948684">
          <w:marLeft w:val="0"/>
          <w:marRight w:val="0"/>
          <w:marTop w:val="0"/>
          <w:marBottom w:val="0"/>
          <w:divBdr>
            <w:top w:val="none" w:sz="0" w:space="0" w:color="auto"/>
            <w:left w:val="none" w:sz="0" w:space="0" w:color="auto"/>
            <w:bottom w:val="none" w:sz="0" w:space="0" w:color="auto"/>
            <w:right w:val="none" w:sz="0" w:space="0" w:color="auto"/>
          </w:divBdr>
        </w:div>
        <w:div w:id="590964877">
          <w:marLeft w:val="0"/>
          <w:marRight w:val="0"/>
          <w:marTop w:val="0"/>
          <w:marBottom w:val="0"/>
          <w:divBdr>
            <w:top w:val="none" w:sz="0" w:space="0" w:color="auto"/>
            <w:left w:val="none" w:sz="0" w:space="0" w:color="auto"/>
            <w:bottom w:val="none" w:sz="0" w:space="0" w:color="auto"/>
            <w:right w:val="none" w:sz="0" w:space="0" w:color="auto"/>
          </w:divBdr>
        </w:div>
        <w:div w:id="467671298">
          <w:marLeft w:val="0"/>
          <w:marRight w:val="0"/>
          <w:marTop w:val="0"/>
          <w:marBottom w:val="0"/>
          <w:divBdr>
            <w:top w:val="none" w:sz="0" w:space="0" w:color="auto"/>
            <w:left w:val="none" w:sz="0" w:space="0" w:color="auto"/>
            <w:bottom w:val="none" w:sz="0" w:space="0" w:color="auto"/>
            <w:right w:val="none" w:sz="0" w:space="0" w:color="auto"/>
          </w:divBdr>
        </w:div>
        <w:div w:id="1925145701">
          <w:marLeft w:val="0"/>
          <w:marRight w:val="0"/>
          <w:marTop w:val="0"/>
          <w:marBottom w:val="0"/>
          <w:divBdr>
            <w:top w:val="none" w:sz="0" w:space="0" w:color="auto"/>
            <w:left w:val="none" w:sz="0" w:space="0" w:color="auto"/>
            <w:bottom w:val="none" w:sz="0" w:space="0" w:color="auto"/>
            <w:right w:val="none" w:sz="0" w:space="0" w:color="auto"/>
          </w:divBdr>
          <w:divsChild>
            <w:div w:id="830216180">
              <w:marLeft w:val="-75"/>
              <w:marRight w:val="0"/>
              <w:marTop w:val="30"/>
              <w:marBottom w:val="30"/>
              <w:divBdr>
                <w:top w:val="none" w:sz="0" w:space="0" w:color="auto"/>
                <w:left w:val="none" w:sz="0" w:space="0" w:color="auto"/>
                <w:bottom w:val="none" w:sz="0" w:space="0" w:color="auto"/>
                <w:right w:val="none" w:sz="0" w:space="0" w:color="auto"/>
              </w:divBdr>
              <w:divsChild>
                <w:div w:id="1063334032">
                  <w:marLeft w:val="0"/>
                  <w:marRight w:val="0"/>
                  <w:marTop w:val="0"/>
                  <w:marBottom w:val="0"/>
                  <w:divBdr>
                    <w:top w:val="none" w:sz="0" w:space="0" w:color="auto"/>
                    <w:left w:val="none" w:sz="0" w:space="0" w:color="auto"/>
                    <w:bottom w:val="none" w:sz="0" w:space="0" w:color="auto"/>
                    <w:right w:val="none" w:sz="0" w:space="0" w:color="auto"/>
                  </w:divBdr>
                  <w:divsChild>
                    <w:div w:id="1735082787">
                      <w:marLeft w:val="0"/>
                      <w:marRight w:val="0"/>
                      <w:marTop w:val="0"/>
                      <w:marBottom w:val="0"/>
                      <w:divBdr>
                        <w:top w:val="none" w:sz="0" w:space="0" w:color="auto"/>
                        <w:left w:val="none" w:sz="0" w:space="0" w:color="auto"/>
                        <w:bottom w:val="none" w:sz="0" w:space="0" w:color="auto"/>
                        <w:right w:val="none" w:sz="0" w:space="0" w:color="auto"/>
                      </w:divBdr>
                    </w:div>
                  </w:divsChild>
                </w:div>
                <w:div w:id="1154878464">
                  <w:marLeft w:val="0"/>
                  <w:marRight w:val="0"/>
                  <w:marTop w:val="0"/>
                  <w:marBottom w:val="0"/>
                  <w:divBdr>
                    <w:top w:val="none" w:sz="0" w:space="0" w:color="auto"/>
                    <w:left w:val="none" w:sz="0" w:space="0" w:color="auto"/>
                    <w:bottom w:val="none" w:sz="0" w:space="0" w:color="auto"/>
                    <w:right w:val="none" w:sz="0" w:space="0" w:color="auto"/>
                  </w:divBdr>
                  <w:divsChild>
                    <w:div w:id="482703183">
                      <w:marLeft w:val="0"/>
                      <w:marRight w:val="0"/>
                      <w:marTop w:val="0"/>
                      <w:marBottom w:val="0"/>
                      <w:divBdr>
                        <w:top w:val="none" w:sz="0" w:space="0" w:color="auto"/>
                        <w:left w:val="none" w:sz="0" w:space="0" w:color="auto"/>
                        <w:bottom w:val="none" w:sz="0" w:space="0" w:color="auto"/>
                        <w:right w:val="none" w:sz="0" w:space="0" w:color="auto"/>
                      </w:divBdr>
                    </w:div>
                  </w:divsChild>
                </w:div>
                <w:div w:id="349373817">
                  <w:marLeft w:val="0"/>
                  <w:marRight w:val="0"/>
                  <w:marTop w:val="0"/>
                  <w:marBottom w:val="0"/>
                  <w:divBdr>
                    <w:top w:val="none" w:sz="0" w:space="0" w:color="auto"/>
                    <w:left w:val="none" w:sz="0" w:space="0" w:color="auto"/>
                    <w:bottom w:val="none" w:sz="0" w:space="0" w:color="auto"/>
                    <w:right w:val="none" w:sz="0" w:space="0" w:color="auto"/>
                  </w:divBdr>
                  <w:divsChild>
                    <w:div w:id="1873375207">
                      <w:marLeft w:val="0"/>
                      <w:marRight w:val="0"/>
                      <w:marTop w:val="0"/>
                      <w:marBottom w:val="0"/>
                      <w:divBdr>
                        <w:top w:val="none" w:sz="0" w:space="0" w:color="auto"/>
                        <w:left w:val="none" w:sz="0" w:space="0" w:color="auto"/>
                        <w:bottom w:val="none" w:sz="0" w:space="0" w:color="auto"/>
                        <w:right w:val="none" w:sz="0" w:space="0" w:color="auto"/>
                      </w:divBdr>
                    </w:div>
                  </w:divsChild>
                </w:div>
                <w:div w:id="1271279021">
                  <w:marLeft w:val="0"/>
                  <w:marRight w:val="0"/>
                  <w:marTop w:val="0"/>
                  <w:marBottom w:val="0"/>
                  <w:divBdr>
                    <w:top w:val="none" w:sz="0" w:space="0" w:color="auto"/>
                    <w:left w:val="none" w:sz="0" w:space="0" w:color="auto"/>
                    <w:bottom w:val="none" w:sz="0" w:space="0" w:color="auto"/>
                    <w:right w:val="none" w:sz="0" w:space="0" w:color="auto"/>
                  </w:divBdr>
                  <w:divsChild>
                    <w:div w:id="1856188151">
                      <w:marLeft w:val="0"/>
                      <w:marRight w:val="0"/>
                      <w:marTop w:val="0"/>
                      <w:marBottom w:val="0"/>
                      <w:divBdr>
                        <w:top w:val="none" w:sz="0" w:space="0" w:color="auto"/>
                        <w:left w:val="none" w:sz="0" w:space="0" w:color="auto"/>
                        <w:bottom w:val="none" w:sz="0" w:space="0" w:color="auto"/>
                        <w:right w:val="none" w:sz="0" w:space="0" w:color="auto"/>
                      </w:divBdr>
                    </w:div>
                  </w:divsChild>
                </w:div>
                <w:div w:id="13922278">
                  <w:marLeft w:val="0"/>
                  <w:marRight w:val="0"/>
                  <w:marTop w:val="0"/>
                  <w:marBottom w:val="0"/>
                  <w:divBdr>
                    <w:top w:val="none" w:sz="0" w:space="0" w:color="auto"/>
                    <w:left w:val="none" w:sz="0" w:space="0" w:color="auto"/>
                    <w:bottom w:val="none" w:sz="0" w:space="0" w:color="auto"/>
                    <w:right w:val="none" w:sz="0" w:space="0" w:color="auto"/>
                  </w:divBdr>
                  <w:divsChild>
                    <w:div w:id="1285964021">
                      <w:marLeft w:val="0"/>
                      <w:marRight w:val="0"/>
                      <w:marTop w:val="0"/>
                      <w:marBottom w:val="0"/>
                      <w:divBdr>
                        <w:top w:val="none" w:sz="0" w:space="0" w:color="auto"/>
                        <w:left w:val="none" w:sz="0" w:space="0" w:color="auto"/>
                        <w:bottom w:val="none" w:sz="0" w:space="0" w:color="auto"/>
                        <w:right w:val="none" w:sz="0" w:space="0" w:color="auto"/>
                      </w:divBdr>
                    </w:div>
                  </w:divsChild>
                </w:div>
                <w:div w:id="947741484">
                  <w:marLeft w:val="0"/>
                  <w:marRight w:val="0"/>
                  <w:marTop w:val="0"/>
                  <w:marBottom w:val="0"/>
                  <w:divBdr>
                    <w:top w:val="none" w:sz="0" w:space="0" w:color="auto"/>
                    <w:left w:val="none" w:sz="0" w:space="0" w:color="auto"/>
                    <w:bottom w:val="none" w:sz="0" w:space="0" w:color="auto"/>
                    <w:right w:val="none" w:sz="0" w:space="0" w:color="auto"/>
                  </w:divBdr>
                  <w:divsChild>
                    <w:div w:id="1788965257">
                      <w:marLeft w:val="0"/>
                      <w:marRight w:val="0"/>
                      <w:marTop w:val="0"/>
                      <w:marBottom w:val="0"/>
                      <w:divBdr>
                        <w:top w:val="none" w:sz="0" w:space="0" w:color="auto"/>
                        <w:left w:val="none" w:sz="0" w:space="0" w:color="auto"/>
                        <w:bottom w:val="none" w:sz="0" w:space="0" w:color="auto"/>
                        <w:right w:val="none" w:sz="0" w:space="0" w:color="auto"/>
                      </w:divBdr>
                    </w:div>
                  </w:divsChild>
                </w:div>
                <w:div w:id="939946427">
                  <w:marLeft w:val="0"/>
                  <w:marRight w:val="0"/>
                  <w:marTop w:val="0"/>
                  <w:marBottom w:val="0"/>
                  <w:divBdr>
                    <w:top w:val="none" w:sz="0" w:space="0" w:color="auto"/>
                    <w:left w:val="none" w:sz="0" w:space="0" w:color="auto"/>
                    <w:bottom w:val="none" w:sz="0" w:space="0" w:color="auto"/>
                    <w:right w:val="none" w:sz="0" w:space="0" w:color="auto"/>
                  </w:divBdr>
                  <w:divsChild>
                    <w:div w:id="871265843">
                      <w:marLeft w:val="0"/>
                      <w:marRight w:val="0"/>
                      <w:marTop w:val="0"/>
                      <w:marBottom w:val="0"/>
                      <w:divBdr>
                        <w:top w:val="none" w:sz="0" w:space="0" w:color="auto"/>
                        <w:left w:val="none" w:sz="0" w:space="0" w:color="auto"/>
                        <w:bottom w:val="none" w:sz="0" w:space="0" w:color="auto"/>
                        <w:right w:val="none" w:sz="0" w:space="0" w:color="auto"/>
                      </w:divBdr>
                    </w:div>
                    <w:div w:id="1085767560">
                      <w:marLeft w:val="0"/>
                      <w:marRight w:val="0"/>
                      <w:marTop w:val="0"/>
                      <w:marBottom w:val="0"/>
                      <w:divBdr>
                        <w:top w:val="none" w:sz="0" w:space="0" w:color="auto"/>
                        <w:left w:val="none" w:sz="0" w:space="0" w:color="auto"/>
                        <w:bottom w:val="none" w:sz="0" w:space="0" w:color="auto"/>
                        <w:right w:val="none" w:sz="0" w:space="0" w:color="auto"/>
                      </w:divBdr>
                    </w:div>
                  </w:divsChild>
                </w:div>
                <w:div w:id="53042403">
                  <w:marLeft w:val="0"/>
                  <w:marRight w:val="0"/>
                  <w:marTop w:val="0"/>
                  <w:marBottom w:val="0"/>
                  <w:divBdr>
                    <w:top w:val="none" w:sz="0" w:space="0" w:color="auto"/>
                    <w:left w:val="none" w:sz="0" w:space="0" w:color="auto"/>
                    <w:bottom w:val="none" w:sz="0" w:space="0" w:color="auto"/>
                    <w:right w:val="none" w:sz="0" w:space="0" w:color="auto"/>
                  </w:divBdr>
                  <w:divsChild>
                    <w:div w:id="997731953">
                      <w:marLeft w:val="0"/>
                      <w:marRight w:val="0"/>
                      <w:marTop w:val="0"/>
                      <w:marBottom w:val="0"/>
                      <w:divBdr>
                        <w:top w:val="none" w:sz="0" w:space="0" w:color="auto"/>
                        <w:left w:val="none" w:sz="0" w:space="0" w:color="auto"/>
                        <w:bottom w:val="none" w:sz="0" w:space="0" w:color="auto"/>
                        <w:right w:val="none" w:sz="0" w:space="0" w:color="auto"/>
                      </w:divBdr>
                    </w:div>
                    <w:div w:id="925573960">
                      <w:marLeft w:val="0"/>
                      <w:marRight w:val="0"/>
                      <w:marTop w:val="0"/>
                      <w:marBottom w:val="0"/>
                      <w:divBdr>
                        <w:top w:val="none" w:sz="0" w:space="0" w:color="auto"/>
                        <w:left w:val="none" w:sz="0" w:space="0" w:color="auto"/>
                        <w:bottom w:val="none" w:sz="0" w:space="0" w:color="auto"/>
                        <w:right w:val="none" w:sz="0" w:space="0" w:color="auto"/>
                      </w:divBdr>
                    </w:div>
                  </w:divsChild>
                </w:div>
                <w:div w:id="908076462">
                  <w:marLeft w:val="0"/>
                  <w:marRight w:val="0"/>
                  <w:marTop w:val="0"/>
                  <w:marBottom w:val="0"/>
                  <w:divBdr>
                    <w:top w:val="none" w:sz="0" w:space="0" w:color="auto"/>
                    <w:left w:val="none" w:sz="0" w:space="0" w:color="auto"/>
                    <w:bottom w:val="none" w:sz="0" w:space="0" w:color="auto"/>
                    <w:right w:val="none" w:sz="0" w:space="0" w:color="auto"/>
                  </w:divBdr>
                  <w:divsChild>
                    <w:div w:id="66148311">
                      <w:marLeft w:val="0"/>
                      <w:marRight w:val="0"/>
                      <w:marTop w:val="0"/>
                      <w:marBottom w:val="0"/>
                      <w:divBdr>
                        <w:top w:val="none" w:sz="0" w:space="0" w:color="auto"/>
                        <w:left w:val="none" w:sz="0" w:space="0" w:color="auto"/>
                        <w:bottom w:val="none" w:sz="0" w:space="0" w:color="auto"/>
                        <w:right w:val="none" w:sz="0" w:space="0" w:color="auto"/>
                      </w:divBdr>
                    </w:div>
                    <w:div w:id="1952349898">
                      <w:marLeft w:val="0"/>
                      <w:marRight w:val="0"/>
                      <w:marTop w:val="0"/>
                      <w:marBottom w:val="0"/>
                      <w:divBdr>
                        <w:top w:val="none" w:sz="0" w:space="0" w:color="auto"/>
                        <w:left w:val="none" w:sz="0" w:space="0" w:color="auto"/>
                        <w:bottom w:val="none" w:sz="0" w:space="0" w:color="auto"/>
                        <w:right w:val="none" w:sz="0" w:space="0" w:color="auto"/>
                      </w:divBdr>
                    </w:div>
                  </w:divsChild>
                </w:div>
                <w:div w:id="1024214288">
                  <w:marLeft w:val="0"/>
                  <w:marRight w:val="0"/>
                  <w:marTop w:val="0"/>
                  <w:marBottom w:val="0"/>
                  <w:divBdr>
                    <w:top w:val="none" w:sz="0" w:space="0" w:color="auto"/>
                    <w:left w:val="none" w:sz="0" w:space="0" w:color="auto"/>
                    <w:bottom w:val="none" w:sz="0" w:space="0" w:color="auto"/>
                    <w:right w:val="none" w:sz="0" w:space="0" w:color="auto"/>
                  </w:divBdr>
                  <w:divsChild>
                    <w:div w:id="1146433878">
                      <w:marLeft w:val="0"/>
                      <w:marRight w:val="0"/>
                      <w:marTop w:val="0"/>
                      <w:marBottom w:val="0"/>
                      <w:divBdr>
                        <w:top w:val="none" w:sz="0" w:space="0" w:color="auto"/>
                        <w:left w:val="none" w:sz="0" w:space="0" w:color="auto"/>
                        <w:bottom w:val="none" w:sz="0" w:space="0" w:color="auto"/>
                        <w:right w:val="none" w:sz="0" w:space="0" w:color="auto"/>
                      </w:divBdr>
                    </w:div>
                  </w:divsChild>
                </w:div>
                <w:div w:id="834612266">
                  <w:marLeft w:val="0"/>
                  <w:marRight w:val="0"/>
                  <w:marTop w:val="0"/>
                  <w:marBottom w:val="0"/>
                  <w:divBdr>
                    <w:top w:val="none" w:sz="0" w:space="0" w:color="auto"/>
                    <w:left w:val="none" w:sz="0" w:space="0" w:color="auto"/>
                    <w:bottom w:val="none" w:sz="0" w:space="0" w:color="auto"/>
                    <w:right w:val="none" w:sz="0" w:space="0" w:color="auto"/>
                  </w:divBdr>
                  <w:divsChild>
                    <w:div w:id="186406115">
                      <w:marLeft w:val="0"/>
                      <w:marRight w:val="0"/>
                      <w:marTop w:val="0"/>
                      <w:marBottom w:val="0"/>
                      <w:divBdr>
                        <w:top w:val="none" w:sz="0" w:space="0" w:color="auto"/>
                        <w:left w:val="none" w:sz="0" w:space="0" w:color="auto"/>
                        <w:bottom w:val="none" w:sz="0" w:space="0" w:color="auto"/>
                        <w:right w:val="none" w:sz="0" w:space="0" w:color="auto"/>
                      </w:divBdr>
                    </w:div>
                    <w:div w:id="656304417">
                      <w:marLeft w:val="0"/>
                      <w:marRight w:val="0"/>
                      <w:marTop w:val="0"/>
                      <w:marBottom w:val="0"/>
                      <w:divBdr>
                        <w:top w:val="none" w:sz="0" w:space="0" w:color="auto"/>
                        <w:left w:val="none" w:sz="0" w:space="0" w:color="auto"/>
                        <w:bottom w:val="none" w:sz="0" w:space="0" w:color="auto"/>
                        <w:right w:val="none" w:sz="0" w:space="0" w:color="auto"/>
                      </w:divBdr>
                    </w:div>
                  </w:divsChild>
                </w:div>
                <w:div w:id="359209845">
                  <w:marLeft w:val="0"/>
                  <w:marRight w:val="0"/>
                  <w:marTop w:val="0"/>
                  <w:marBottom w:val="0"/>
                  <w:divBdr>
                    <w:top w:val="none" w:sz="0" w:space="0" w:color="auto"/>
                    <w:left w:val="none" w:sz="0" w:space="0" w:color="auto"/>
                    <w:bottom w:val="none" w:sz="0" w:space="0" w:color="auto"/>
                    <w:right w:val="none" w:sz="0" w:space="0" w:color="auto"/>
                  </w:divBdr>
                  <w:divsChild>
                    <w:div w:id="1350177857">
                      <w:marLeft w:val="0"/>
                      <w:marRight w:val="0"/>
                      <w:marTop w:val="0"/>
                      <w:marBottom w:val="0"/>
                      <w:divBdr>
                        <w:top w:val="none" w:sz="0" w:space="0" w:color="auto"/>
                        <w:left w:val="none" w:sz="0" w:space="0" w:color="auto"/>
                        <w:bottom w:val="none" w:sz="0" w:space="0" w:color="auto"/>
                        <w:right w:val="none" w:sz="0" w:space="0" w:color="auto"/>
                      </w:divBdr>
                    </w:div>
                    <w:div w:id="2098747986">
                      <w:marLeft w:val="0"/>
                      <w:marRight w:val="0"/>
                      <w:marTop w:val="0"/>
                      <w:marBottom w:val="0"/>
                      <w:divBdr>
                        <w:top w:val="none" w:sz="0" w:space="0" w:color="auto"/>
                        <w:left w:val="none" w:sz="0" w:space="0" w:color="auto"/>
                        <w:bottom w:val="none" w:sz="0" w:space="0" w:color="auto"/>
                        <w:right w:val="none" w:sz="0" w:space="0" w:color="auto"/>
                      </w:divBdr>
                    </w:div>
                  </w:divsChild>
                </w:div>
                <w:div w:id="520363981">
                  <w:marLeft w:val="0"/>
                  <w:marRight w:val="0"/>
                  <w:marTop w:val="0"/>
                  <w:marBottom w:val="0"/>
                  <w:divBdr>
                    <w:top w:val="none" w:sz="0" w:space="0" w:color="auto"/>
                    <w:left w:val="none" w:sz="0" w:space="0" w:color="auto"/>
                    <w:bottom w:val="none" w:sz="0" w:space="0" w:color="auto"/>
                    <w:right w:val="none" w:sz="0" w:space="0" w:color="auto"/>
                  </w:divBdr>
                  <w:divsChild>
                    <w:div w:id="1915889520">
                      <w:marLeft w:val="0"/>
                      <w:marRight w:val="0"/>
                      <w:marTop w:val="0"/>
                      <w:marBottom w:val="0"/>
                      <w:divBdr>
                        <w:top w:val="none" w:sz="0" w:space="0" w:color="auto"/>
                        <w:left w:val="none" w:sz="0" w:space="0" w:color="auto"/>
                        <w:bottom w:val="none" w:sz="0" w:space="0" w:color="auto"/>
                        <w:right w:val="none" w:sz="0" w:space="0" w:color="auto"/>
                      </w:divBdr>
                    </w:div>
                    <w:div w:id="102308419">
                      <w:marLeft w:val="0"/>
                      <w:marRight w:val="0"/>
                      <w:marTop w:val="0"/>
                      <w:marBottom w:val="0"/>
                      <w:divBdr>
                        <w:top w:val="none" w:sz="0" w:space="0" w:color="auto"/>
                        <w:left w:val="none" w:sz="0" w:space="0" w:color="auto"/>
                        <w:bottom w:val="none" w:sz="0" w:space="0" w:color="auto"/>
                        <w:right w:val="none" w:sz="0" w:space="0" w:color="auto"/>
                      </w:divBdr>
                    </w:div>
                  </w:divsChild>
                </w:div>
                <w:div w:id="701323275">
                  <w:marLeft w:val="0"/>
                  <w:marRight w:val="0"/>
                  <w:marTop w:val="0"/>
                  <w:marBottom w:val="0"/>
                  <w:divBdr>
                    <w:top w:val="none" w:sz="0" w:space="0" w:color="auto"/>
                    <w:left w:val="none" w:sz="0" w:space="0" w:color="auto"/>
                    <w:bottom w:val="none" w:sz="0" w:space="0" w:color="auto"/>
                    <w:right w:val="none" w:sz="0" w:space="0" w:color="auto"/>
                  </w:divBdr>
                  <w:divsChild>
                    <w:div w:id="510070733">
                      <w:marLeft w:val="0"/>
                      <w:marRight w:val="0"/>
                      <w:marTop w:val="0"/>
                      <w:marBottom w:val="0"/>
                      <w:divBdr>
                        <w:top w:val="none" w:sz="0" w:space="0" w:color="auto"/>
                        <w:left w:val="none" w:sz="0" w:space="0" w:color="auto"/>
                        <w:bottom w:val="none" w:sz="0" w:space="0" w:color="auto"/>
                        <w:right w:val="none" w:sz="0" w:space="0" w:color="auto"/>
                      </w:divBdr>
                    </w:div>
                  </w:divsChild>
                </w:div>
                <w:div w:id="1460758943">
                  <w:marLeft w:val="0"/>
                  <w:marRight w:val="0"/>
                  <w:marTop w:val="0"/>
                  <w:marBottom w:val="0"/>
                  <w:divBdr>
                    <w:top w:val="none" w:sz="0" w:space="0" w:color="auto"/>
                    <w:left w:val="none" w:sz="0" w:space="0" w:color="auto"/>
                    <w:bottom w:val="none" w:sz="0" w:space="0" w:color="auto"/>
                    <w:right w:val="none" w:sz="0" w:space="0" w:color="auto"/>
                  </w:divBdr>
                  <w:divsChild>
                    <w:div w:id="756485018">
                      <w:marLeft w:val="0"/>
                      <w:marRight w:val="0"/>
                      <w:marTop w:val="0"/>
                      <w:marBottom w:val="0"/>
                      <w:divBdr>
                        <w:top w:val="none" w:sz="0" w:space="0" w:color="auto"/>
                        <w:left w:val="none" w:sz="0" w:space="0" w:color="auto"/>
                        <w:bottom w:val="none" w:sz="0" w:space="0" w:color="auto"/>
                        <w:right w:val="none" w:sz="0" w:space="0" w:color="auto"/>
                      </w:divBdr>
                    </w:div>
                    <w:div w:id="264000543">
                      <w:marLeft w:val="0"/>
                      <w:marRight w:val="0"/>
                      <w:marTop w:val="0"/>
                      <w:marBottom w:val="0"/>
                      <w:divBdr>
                        <w:top w:val="none" w:sz="0" w:space="0" w:color="auto"/>
                        <w:left w:val="none" w:sz="0" w:space="0" w:color="auto"/>
                        <w:bottom w:val="none" w:sz="0" w:space="0" w:color="auto"/>
                        <w:right w:val="none" w:sz="0" w:space="0" w:color="auto"/>
                      </w:divBdr>
                    </w:div>
                  </w:divsChild>
                </w:div>
                <w:div w:id="899947888">
                  <w:marLeft w:val="0"/>
                  <w:marRight w:val="0"/>
                  <w:marTop w:val="0"/>
                  <w:marBottom w:val="0"/>
                  <w:divBdr>
                    <w:top w:val="none" w:sz="0" w:space="0" w:color="auto"/>
                    <w:left w:val="none" w:sz="0" w:space="0" w:color="auto"/>
                    <w:bottom w:val="none" w:sz="0" w:space="0" w:color="auto"/>
                    <w:right w:val="none" w:sz="0" w:space="0" w:color="auto"/>
                  </w:divBdr>
                  <w:divsChild>
                    <w:div w:id="227495852">
                      <w:marLeft w:val="0"/>
                      <w:marRight w:val="0"/>
                      <w:marTop w:val="0"/>
                      <w:marBottom w:val="0"/>
                      <w:divBdr>
                        <w:top w:val="none" w:sz="0" w:space="0" w:color="auto"/>
                        <w:left w:val="none" w:sz="0" w:space="0" w:color="auto"/>
                        <w:bottom w:val="none" w:sz="0" w:space="0" w:color="auto"/>
                        <w:right w:val="none" w:sz="0" w:space="0" w:color="auto"/>
                      </w:divBdr>
                    </w:div>
                    <w:div w:id="708914914">
                      <w:marLeft w:val="0"/>
                      <w:marRight w:val="0"/>
                      <w:marTop w:val="0"/>
                      <w:marBottom w:val="0"/>
                      <w:divBdr>
                        <w:top w:val="none" w:sz="0" w:space="0" w:color="auto"/>
                        <w:left w:val="none" w:sz="0" w:space="0" w:color="auto"/>
                        <w:bottom w:val="none" w:sz="0" w:space="0" w:color="auto"/>
                        <w:right w:val="none" w:sz="0" w:space="0" w:color="auto"/>
                      </w:divBdr>
                    </w:div>
                  </w:divsChild>
                </w:div>
                <w:div w:id="919681731">
                  <w:marLeft w:val="0"/>
                  <w:marRight w:val="0"/>
                  <w:marTop w:val="0"/>
                  <w:marBottom w:val="0"/>
                  <w:divBdr>
                    <w:top w:val="none" w:sz="0" w:space="0" w:color="auto"/>
                    <w:left w:val="none" w:sz="0" w:space="0" w:color="auto"/>
                    <w:bottom w:val="none" w:sz="0" w:space="0" w:color="auto"/>
                    <w:right w:val="none" w:sz="0" w:space="0" w:color="auto"/>
                  </w:divBdr>
                  <w:divsChild>
                    <w:div w:id="1453402350">
                      <w:marLeft w:val="0"/>
                      <w:marRight w:val="0"/>
                      <w:marTop w:val="0"/>
                      <w:marBottom w:val="0"/>
                      <w:divBdr>
                        <w:top w:val="none" w:sz="0" w:space="0" w:color="auto"/>
                        <w:left w:val="none" w:sz="0" w:space="0" w:color="auto"/>
                        <w:bottom w:val="none" w:sz="0" w:space="0" w:color="auto"/>
                        <w:right w:val="none" w:sz="0" w:space="0" w:color="auto"/>
                      </w:divBdr>
                    </w:div>
                    <w:div w:id="1373917248">
                      <w:marLeft w:val="0"/>
                      <w:marRight w:val="0"/>
                      <w:marTop w:val="0"/>
                      <w:marBottom w:val="0"/>
                      <w:divBdr>
                        <w:top w:val="none" w:sz="0" w:space="0" w:color="auto"/>
                        <w:left w:val="none" w:sz="0" w:space="0" w:color="auto"/>
                        <w:bottom w:val="none" w:sz="0" w:space="0" w:color="auto"/>
                        <w:right w:val="none" w:sz="0" w:space="0" w:color="auto"/>
                      </w:divBdr>
                    </w:div>
                  </w:divsChild>
                </w:div>
                <w:div w:id="806629436">
                  <w:marLeft w:val="0"/>
                  <w:marRight w:val="0"/>
                  <w:marTop w:val="0"/>
                  <w:marBottom w:val="0"/>
                  <w:divBdr>
                    <w:top w:val="none" w:sz="0" w:space="0" w:color="auto"/>
                    <w:left w:val="none" w:sz="0" w:space="0" w:color="auto"/>
                    <w:bottom w:val="none" w:sz="0" w:space="0" w:color="auto"/>
                    <w:right w:val="none" w:sz="0" w:space="0" w:color="auto"/>
                  </w:divBdr>
                  <w:divsChild>
                    <w:div w:id="655383303">
                      <w:marLeft w:val="0"/>
                      <w:marRight w:val="0"/>
                      <w:marTop w:val="0"/>
                      <w:marBottom w:val="0"/>
                      <w:divBdr>
                        <w:top w:val="none" w:sz="0" w:space="0" w:color="auto"/>
                        <w:left w:val="none" w:sz="0" w:space="0" w:color="auto"/>
                        <w:bottom w:val="none" w:sz="0" w:space="0" w:color="auto"/>
                        <w:right w:val="none" w:sz="0" w:space="0" w:color="auto"/>
                      </w:divBdr>
                    </w:div>
                  </w:divsChild>
                </w:div>
                <w:div w:id="186717747">
                  <w:marLeft w:val="0"/>
                  <w:marRight w:val="0"/>
                  <w:marTop w:val="0"/>
                  <w:marBottom w:val="0"/>
                  <w:divBdr>
                    <w:top w:val="none" w:sz="0" w:space="0" w:color="auto"/>
                    <w:left w:val="none" w:sz="0" w:space="0" w:color="auto"/>
                    <w:bottom w:val="none" w:sz="0" w:space="0" w:color="auto"/>
                    <w:right w:val="none" w:sz="0" w:space="0" w:color="auto"/>
                  </w:divBdr>
                  <w:divsChild>
                    <w:div w:id="304238334">
                      <w:marLeft w:val="0"/>
                      <w:marRight w:val="0"/>
                      <w:marTop w:val="0"/>
                      <w:marBottom w:val="0"/>
                      <w:divBdr>
                        <w:top w:val="none" w:sz="0" w:space="0" w:color="auto"/>
                        <w:left w:val="none" w:sz="0" w:space="0" w:color="auto"/>
                        <w:bottom w:val="none" w:sz="0" w:space="0" w:color="auto"/>
                        <w:right w:val="none" w:sz="0" w:space="0" w:color="auto"/>
                      </w:divBdr>
                    </w:div>
                  </w:divsChild>
                </w:div>
                <w:div w:id="1832331602">
                  <w:marLeft w:val="0"/>
                  <w:marRight w:val="0"/>
                  <w:marTop w:val="0"/>
                  <w:marBottom w:val="0"/>
                  <w:divBdr>
                    <w:top w:val="none" w:sz="0" w:space="0" w:color="auto"/>
                    <w:left w:val="none" w:sz="0" w:space="0" w:color="auto"/>
                    <w:bottom w:val="none" w:sz="0" w:space="0" w:color="auto"/>
                    <w:right w:val="none" w:sz="0" w:space="0" w:color="auto"/>
                  </w:divBdr>
                  <w:divsChild>
                    <w:div w:id="8931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0606">
          <w:marLeft w:val="0"/>
          <w:marRight w:val="0"/>
          <w:marTop w:val="0"/>
          <w:marBottom w:val="0"/>
          <w:divBdr>
            <w:top w:val="none" w:sz="0" w:space="0" w:color="auto"/>
            <w:left w:val="none" w:sz="0" w:space="0" w:color="auto"/>
            <w:bottom w:val="none" w:sz="0" w:space="0" w:color="auto"/>
            <w:right w:val="none" w:sz="0" w:space="0" w:color="auto"/>
          </w:divBdr>
        </w:div>
        <w:div w:id="1413307919">
          <w:marLeft w:val="0"/>
          <w:marRight w:val="0"/>
          <w:marTop w:val="0"/>
          <w:marBottom w:val="0"/>
          <w:divBdr>
            <w:top w:val="none" w:sz="0" w:space="0" w:color="auto"/>
            <w:left w:val="none" w:sz="0" w:space="0" w:color="auto"/>
            <w:bottom w:val="none" w:sz="0" w:space="0" w:color="auto"/>
            <w:right w:val="none" w:sz="0" w:space="0" w:color="auto"/>
          </w:divBdr>
          <w:divsChild>
            <w:div w:id="1890140962">
              <w:marLeft w:val="0"/>
              <w:marRight w:val="0"/>
              <w:marTop w:val="0"/>
              <w:marBottom w:val="0"/>
              <w:divBdr>
                <w:top w:val="none" w:sz="0" w:space="0" w:color="auto"/>
                <w:left w:val="none" w:sz="0" w:space="0" w:color="auto"/>
                <w:bottom w:val="none" w:sz="0" w:space="0" w:color="auto"/>
                <w:right w:val="none" w:sz="0" w:space="0" w:color="auto"/>
              </w:divBdr>
            </w:div>
            <w:div w:id="2144275651">
              <w:marLeft w:val="0"/>
              <w:marRight w:val="0"/>
              <w:marTop w:val="0"/>
              <w:marBottom w:val="0"/>
              <w:divBdr>
                <w:top w:val="none" w:sz="0" w:space="0" w:color="auto"/>
                <w:left w:val="none" w:sz="0" w:space="0" w:color="auto"/>
                <w:bottom w:val="none" w:sz="0" w:space="0" w:color="auto"/>
                <w:right w:val="none" w:sz="0" w:space="0" w:color="auto"/>
              </w:divBdr>
            </w:div>
            <w:div w:id="1925529868">
              <w:marLeft w:val="0"/>
              <w:marRight w:val="0"/>
              <w:marTop w:val="0"/>
              <w:marBottom w:val="0"/>
              <w:divBdr>
                <w:top w:val="none" w:sz="0" w:space="0" w:color="auto"/>
                <w:left w:val="none" w:sz="0" w:space="0" w:color="auto"/>
                <w:bottom w:val="none" w:sz="0" w:space="0" w:color="auto"/>
                <w:right w:val="none" w:sz="0" w:space="0" w:color="auto"/>
              </w:divBdr>
            </w:div>
            <w:div w:id="31081285">
              <w:marLeft w:val="0"/>
              <w:marRight w:val="0"/>
              <w:marTop w:val="0"/>
              <w:marBottom w:val="0"/>
              <w:divBdr>
                <w:top w:val="none" w:sz="0" w:space="0" w:color="auto"/>
                <w:left w:val="none" w:sz="0" w:space="0" w:color="auto"/>
                <w:bottom w:val="none" w:sz="0" w:space="0" w:color="auto"/>
                <w:right w:val="none" w:sz="0" w:space="0" w:color="auto"/>
              </w:divBdr>
            </w:div>
            <w:div w:id="223688380">
              <w:marLeft w:val="0"/>
              <w:marRight w:val="0"/>
              <w:marTop w:val="0"/>
              <w:marBottom w:val="0"/>
              <w:divBdr>
                <w:top w:val="none" w:sz="0" w:space="0" w:color="auto"/>
                <w:left w:val="none" w:sz="0" w:space="0" w:color="auto"/>
                <w:bottom w:val="none" w:sz="0" w:space="0" w:color="auto"/>
                <w:right w:val="none" w:sz="0" w:space="0" w:color="auto"/>
              </w:divBdr>
            </w:div>
          </w:divsChild>
        </w:div>
        <w:div w:id="65154674">
          <w:marLeft w:val="0"/>
          <w:marRight w:val="0"/>
          <w:marTop w:val="0"/>
          <w:marBottom w:val="0"/>
          <w:divBdr>
            <w:top w:val="none" w:sz="0" w:space="0" w:color="auto"/>
            <w:left w:val="none" w:sz="0" w:space="0" w:color="auto"/>
            <w:bottom w:val="none" w:sz="0" w:space="0" w:color="auto"/>
            <w:right w:val="none" w:sz="0" w:space="0" w:color="auto"/>
          </w:divBdr>
          <w:divsChild>
            <w:div w:id="1287274787">
              <w:marLeft w:val="-75"/>
              <w:marRight w:val="0"/>
              <w:marTop w:val="30"/>
              <w:marBottom w:val="30"/>
              <w:divBdr>
                <w:top w:val="none" w:sz="0" w:space="0" w:color="auto"/>
                <w:left w:val="none" w:sz="0" w:space="0" w:color="auto"/>
                <w:bottom w:val="none" w:sz="0" w:space="0" w:color="auto"/>
                <w:right w:val="none" w:sz="0" w:space="0" w:color="auto"/>
              </w:divBdr>
              <w:divsChild>
                <w:div w:id="448209734">
                  <w:marLeft w:val="0"/>
                  <w:marRight w:val="0"/>
                  <w:marTop w:val="0"/>
                  <w:marBottom w:val="0"/>
                  <w:divBdr>
                    <w:top w:val="none" w:sz="0" w:space="0" w:color="auto"/>
                    <w:left w:val="none" w:sz="0" w:space="0" w:color="auto"/>
                    <w:bottom w:val="none" w:sz="0" w:space="0" w:color="auto"/>
                    <w:right w:val="none" w:sz="0" w:space="0" w:color="auto"/>
                  </w:divBdr>
                  <w:divsChild>
                    <w:div w:id="259024650">
                      <w:marLeft w:val="0"/>
                      <w:marRight w:val="0"/>
                      <w:marTop w:val="0"/>
                      <w:marBottom w:val="0"/>
                      <w:divBdr>
                        <w:top w:val="none" w:sz="0" w:space="0" w:color="auto"/>
                        <w:left w:val="none" w:sz="0" w:space="0" w:color="auto"/>
                        <w:bottom w:val="none" w:sz="0" w:space="0" w:color="auto"/>
                        <w:right w:val="none" w:sz="0" w:space="0" w:color="auto"/>
                      </w:divBdr>
                    </w:div>
                  </w:divsChild>
                </w:div>
                <w:div w:id="362480741">
                  <w:marLeft w:val="0"/>
                  <w:marRight w:val="0"/>
                  <w:marTop w:val="0"/>
                  <w:marBottom w:val="0"/>
                  <w:divBdr>
                    <w:top w:val="none" w:sz="0" w:space="0" w:color="auto"/>
                    <w:left w:val="none" w:sz="0" w:space="0" w:color="auto"/>
                    <w:bottom w:val="none" w:sz="0" w:space="0" w:color="auto"/>
                    <w:right w:val="none" w:sz="0" w:space="0" w:color="auto"/>
                  </w:divBdr>
                  <w:divsChild>
                    <w:div w:id="1076707909">
                      <w:marLeft w:val="0"/>
                      <w:marRight w:val="0"/>
                      <w:marTop w:val="0"/>
                      <w:marBottom w:val="0"/>
                      <w:divBdr>
                        <w:top w:val="none" w:sz="0" w:space="0" w:color="auto"/>
                        <w:left w:val="none" w:sz="0" w:space="0" w:color="auto"/>
                        <w:bottom w:val="none" w:sz="0" w:space="0" w:color="auto"/>
                        <w:right w:val="none" w:sz="0" w:space="0" w:color="auto"/>
                      </w:divBdr>
                    </w:div>
                    <w:div w:id="1555585981">
                      <w:marLeft w:val="0"/>
                      <w:marRight w:val="0"/>
                      <w:marTop w:val="0"/>
                      <w:marBottom w:val="0"/>
                      <w:divBdr>
                        <w:top w:val="none" w:sz="0" w:space="0" w:color="auto"/>
                        <w:left w:val="none" w:sz="0" w:space="0" w:color="auto"/>
                        <w:bottom w:val="none" w:sz="0" w:space="0" w:color="auto"/>
                        <w:right w:val="none" w:sz="0" w:space="0" w:color="auto"/>
                      </w:divBdr>
                    </w:div>
                  </w:divsChild>
                </w:div>
                <w:div w:id="1148400908">
                  <w:marLeft w:val="0"/>
                  <w:marRight w:val="0"/>
                  <w:marTop w:val="0"/>
                  <w:marBottom w:val="0"/>
                  <w:divBdr>
                    <w:top w:val="none" w:sz="0" w:space="0" w:color="auto"/>
                    <w:left w:val="none" w:sz="0" w:space="0" w:color="auto"/>
                    <w:bottom w:val="none" w:sz="0" w:space="0" w:color="auto"/>
                    <w:right w:val="none" w:sz="0" w:space="0" w:color="auto"/>
                  </w:divBdr>
                  <w:divsChild>
                    <w:div w:id="247812326">
                      <w:marLeft w:val="0"/>
                      <w:marRight w:val="0"/>
                      <w:marTop w:val="0"/>
                      <w:marBottom w:val="0"/>
                      <w:divBdr>
                        <w:top w:val="none" w:sz="0" w:space="0" w:color="auto"/>
                        <w:left w:val="none" w:sz="0" w:space="0" w:color="auto"/>
                        <w:bottom w:val="none" w:sz="0" w:space="0" w:color="auto"/>
                        <w:right w:val="none" w:sz="0" w:space="0" w:color="auto"/>
                      </w:divBdr>
                    </w:div>
                    <w:div w:id="510728325">
                      <w:marLeft w:val="0"/>
                      <w:marRight w:val="0"/>
                      <w:marTop w:val="0"/>
                      <w:marBottom w:val="0"/>
                      <w:divBdr>
                        <w:top w:val="none" w:sz="0" w:space="0" w:color="auto"/>
                        <w:left w:val="none" w:sz="0" w:space="0" w:color="auto"/>
                        <w:bottom w:val="none" w:sz="0" w:space="0" w:color="auto"/>
                        <w:right w:val="none" w:sz="0" w:space="0" w:color="auto"/>
                      </w:divBdr>
                    </w:div>
                  </w:divsChild>
                </w:div>
                <w:div w:id="1764305122">
                  <w:marLeft w:val="0"/>
                  <w:marRight w:val="0"/>
                  <w:marTop w:val="0"/>
                  <w:marBottom w:val="0"/>
                  <w:divBdr>
                    <w:top w:val="none" w:sz="0" w:space="0" w:color="auto"/>
                    <w:left w:val="none" w:sz="0" w:space="0" w:color="auto"/>
                    <w:bottom w:val="none" w:sz="0" w:space="0" w:color="auto"/>
                    <w:right w:val="none" w:sz="0" w:space="0" w:color="auto"/>
                  </w:divBdr>
                  <w:divsChild>
                    <w:div w:id="696010066">
                      <w:marLeft w:val="0"/>
                      <w:marRight w:val="0"/>
                      <w:marTop w:val="0"/>
                      <w:marBottom w:val="0"/>
                      <w:divBdr>
                        <w:top w:val="none" w:sz="0" w:space="0" w:color="auto"/>
                        <w:left w:val="none" w:sz="0" w:space="0" w:color="auto"/>
                        <w:bottom w:val="none" w:sz="0" w:space="0" w:color="auto"/>
                        <w:right w:val="none" w:sz="0" w:space="0" w:color="auto"/>
                      </w:divBdr>
                    </w:div>
                  </w:divsChild>
                </w:div>
                <w:div w:id="511991092">
                  <w:marLeft w:val="0"/>
                  <w:marRight w:val="0"/>
                  <w:marTop w:val="0"/>
                  <w:marBottom w:val="0"/>
                  <w:divBdr>
                    <w:top w:val="none" w:sz="0" w:space="0" w:color="auto"/>
                    <w:left w:val="none" w:sz="0" w:space="0" w:color="auto"/>
                    <w:bottom w:val="none" w:sz="0" w:space="0" w:color="auto"/>
                    <w:right w:val="none" w:sz="0" w:space="0" w:color="auto"/>
                  </w:divBdr>
                  <w:divsChild>
                    <w:div w:id="2013677997">
                      <w:marLeft w:val="0"/>
                      <w:marRight w:val="0"/>
                      <w:marTop w:val="0"/>
                      <w:marBottom w:val="0"/>
                      <w:divBdr>
                        <w:top w:val="none" w:sz="0" w:space="0" w:color="auto"/>
                        <w:left w:val="none" w:sz="0" w:space="0" w:color="auto"/>
                        <w:bottom w:val="none" w:sz="0" w:space="0" w:color="auto"/>
                        <w:right w:val="none" w:sz="0" w:space="0" w:color="auto"/>
                      </w:divBdr>
                    </w:div>
                  </w:divsChild>
                </w:div>
                <w:div w:id="659119396">
                  <w:marLeft w:val="0"/>
                  <w:marRight w:val="0"/>
                  <w:marTop w:val="0"/>
                  <w:marBottom w:val="0"/>
                  <w:divBdr>
                    <w:top w:val="none" w:sz="0" w:space="0" w:color="auto"/>
                    <w:left w:val="none" w:sz="0" w:space="0" w:color="auto"/>
                    <w:bottom w:val="none" w:sz="0" w:space="0" w:color="auto"/>
                    <w:right w:val="none" w:sz="0" w:space="0" w:color="auto"/>
                  </w:divBdr>
                  <w:divsChild>
                    <w:div w:id="1086850583">
                      <w:marLeft w:val="0"/>
                      <w:marRight w:val="0"/>
                      <w:marTop w:val="0"/>
                      <w:marBottom w:val="0"/>
                      <w:divBdr>
                        <w:top w:val="none" w:sz="0" w:space="0" w:color="auto"/>
                        <w:left w:val="none" w:sz="0" w:space="0" w:color="auto"/>
                        <w:bottom w:val="none" w:sz="0" w:space="0" w:color="auto"/>
                        <w:right w:val="none" w:sz="0" w:space="0" w:color="auto"/>
                      </w:divBdr>
                    </w:div>
                  </w:divsChild>
                </w:div>
                <w:div w:id="1825849151">
                  <w:marLeft w:val="0"/>
                  <w:marRight w:val="0"/>
                  <w:marTop w:val="0"/>
                  <w:marBottom w:val="0"/>
                  <w:divBdr>
                    <w:top w:val="none" w:sz="0" w:space="0" w:color="auto"/>
                    <w:left w:val="none" w:sz="0" w:space="0" w:color="auto"/>
                    <w:bottom w:val="none" w:sz="0" w:space="0" w:color="auto"/>
                    <w:right w:val="none" w:sz="0" w:space="0" w:color="auto"/>
                  </w:divBdr>
                  <w:divsChild>
                    <w:div w:id="1213618175">
                      <w:marLeft w:val="0"/>
                      <w:marRight w:val="0"/>
                      <w:marTop w:val="0"/>
                      <w:marBottom w:val="0"/>
                      <w:divBdr>
                        <w:top w:val="none" w:sz="0" w:space="0" w:color="auto"/>
                        <w:left w:val="none" w:sz="0" w:space="0" w:color="auto"/>
                        <w:bottom w:val="none" w:sz="0" w:space="0" w:color="auto"/>
                        <w:right w:val="none" w:sz="0" w:space="0" w:color="auto"/>
                      </w:divBdr>
                    </w:div>
                  </w:divsChild>
                </w:div>
                <w:div w:id="899901772">
                  <w:marLeft w:val="0"/>
                  <w:marRight w:val="0"/>
                  <w:marTop w:val="0"/>
                  <w:marBottom w:val="0"/>
                  <w:divBdr>
                    <w:top w:val="none" w:sz="0" w:space="0" w:color="auto"/>
                    <w:left w:val="none" w:sz="0" w:space="0" w:color="auto"/>
                    <w:bottom w:val="none" w:sz="0" w:space="0" w:color="auto"/>
                    <w:right w:val="none" w:sz="0" w:space="0" w:color="auto"/>
                  </w:divBdr>
                  <w:divsChild>
                    <w:div w:id="1793163074">
                      <w:marLeft w:val="0"/>
                      <w:marRight w:val="0"/>
                      <w:marTop w:val="0"/>
                      <w:marBottom w:val="0"/>
                      <w:divBdr>
                        <w:top w:val="none" w:sz="0" w:space="0" w:color="auto"/>
                        <w:left w:val="none" w:sz="0" w:space="0" w:color="auto"/>
                        <w:bottom w:val="none" w:sz="0" w:space="0" w:color="auto"/>
                        <w:right w:val="none" w:sz="0" w:space="0" w:color="auto"/>
                      </w:divBdr>
                    </w:div>
                  </w:divsChild>
                </w:div>
                <w:div w:id="1999847181">
                  <w:marLeft w:val="0"/>
                  <w:marRight w:val="0"/>
                  <w:marTop w:val="0"/>
                  <w:marBottom w:val="0"/>
                  <w:divBdr>
                    <w:top w:val="none" w:sz="0" w:space="0" w:color="auto"/>
                    <w:left w:val="none" w:sz="0" w:space="0" w:color="auto"/>
                    <w:bottom w:val="none" w:sz="0" w:space="0" w:color="auto"/>
                    <w:right w:val="none" w:sz="0" w:space="0" w:color="auto"/>
                  </w:divBdr>
                  <w:divsChild>
                    <w:div w:id="1032995641">
                      <w:marLeft w:val="0"/>
                      <w:marRight w:val="0"/>
                      <w:marTop w:val="0"/>
                      <w:marBottom w:val="0"/>
                      <w:divBdr>
                        <w:top w:val="none" w:sz="0" w:space="0" w:color="auto"/>
                        <w:left w:val="none" w:sz="0" w:space="0" w:color="auto"/>
                        <w:bottom w:val="none" w:sz="0" w:space="0" w:color="auto"/>
                        <w:right w:val="none" w:sz="0" w:space="0" w:color="auto"/>
                      </w:divBdr>
                    </w:div>
                  </w:divsChild>
                </w:div>
                <w:div w:id="989211331">
                  <w:marLeft w:val="0"/>
                  <w:marRight w:val="0"/>
                  <w:marTop w:val="0"/>
                  <w:marBottom w:val="0"/>
                  <w:divBdr>
                    <w:top w:val="none" w:sz="0" w:space="0" w:color="auto"/>
                    <w:left w:val="none" w:sz="0" w:space="0" w:color="auto"/>
                    <w:bottom w:val="none" w:sz="0" w:space="0" w:color="auto"/>
                    <w:right w:val="none" w:sz="0" w:space="0" w:color="auto"/>
                  </w:divBdr>
                  <w:divsChild>
                    <w:div w:id="1569269150">
                      <w:marLeft w:val="0"/>
                      <w:marRight w:val="0"/>
                      <w:marTop w:val="0"/>
                      <w:marBottom w:val="0"/>
                      <w:divBdr>
                        <w:top w:val="none" w:sz="0" w:space="0" w:color="auto"/>
                        <w:left w:val="none" w:sz="0" w:space="0" w:color="auto"/>
                        <w:bottom w:val="none" w:sz="0" w:space="0" w:color="auto"/>
                        <w:right w:val="none" w:sz="0" w:space="0" w:color="auto"/>
                      </w:divBdr>
                    </w:div>
                  </w:divsChild>
                </w:div>
                <w:div w:id="3240821">
                  <w:marLeft w:val="0"/>
                  <w:marRight w:val="0"/>
                  <w:marTop w:val="0"/>
                  <w:marBottom w:val="0"/>
                  <w:divBdr>
                    <w:top w:val="none" w:sz="0" w:space="0" w:color="auto"/>
                    <w:left w:val="none" w:sz="0" w:space="0" w:color="auto"/>
                    <w:bottom w:val="none" w:sz="0" w:space="0" w:color="auto"/>
                    <w:right w:val="none" w:sz="0" w:space="0" w:color="auto"/>
                  </w:divBdr>
                  <w:divsChild>
                    <w:div w:id="11761088">
                      <w:marLeft w:val="0"/>
                      <w:marRight w:val="0"/>
                      <w:marTop w:val="0"/>
                      <w:marBottom w:val="0"/>
                      <w:divBdr>
                        <w:top w:val="none" w:sz="0" w:space="0" w:color="auto"/>
                        <w:left w:val="none" w:sz="0" w:space="0" w:color="auto"/>
                        <w:bottom w:val="none" w:sz="0" w:space="0" w:color="auto"/>
                        <w:right w:val="none" w:sz="0" w:space="0" w:color="auto"/>
                      </w:divBdr>
                    </w:div>
                  </w:divsChild>
                </w:div>
                <w:div w:id="501512336">
                  <w:marLeft w:val="0"/>
                  <w:marRight w:val="0"/>
                  <w:marTop w:val="0"/>
                  <w:marBottom w:val="0"/>
                  <w:divBdr>
                    <w:top w:val="none" w:sz="0" w:space="0" w:color="auto"/>
                    <w:left w:val="none" w:sz="0" w:space="0" w:color="auto"/>
                    <w:bottom w:val="none" w:sz="0" w:space="0" w:color="auto"/>
                    <w:right w:val="none" w:sz="0" w:space="0" w:color="auto"/>
                  </w:divBdr>
                  <w:divsChild>
                    <w:div w:id="1876045101">
                      <w:marLeft w:val="0"/>
                      <w:marRight w:val="0"/>
                      <w:marTop w:val="0"/>
                      <w:marBottom w:val="0"/>
                      <w:divBdr>
                        <w:top w:val="none" w:sz="0" w:space="0" w:color="auto"/>
                        <w:left w:val="none" w:sz="0" w:space="0" w:color="auto"/>
                        <w:bottom w:val="none" w:sz="0" w:space="0" w:color="auto"/>
                        <w:right w:val="none" w:sz="0" w:space="0" w:color="auto"/>
                      </w:divBdr>
                    </w:div>
                  </w:divsChild>
                </w:div>
                <w:div w:id="1020203855">
                  <w:marLeft w:val="0"/>
                  <w:marRight w:val="0"/>
                  <w:marTop w:val="0"/>
                  <w:marBottom w:val="0"/>
                  <w:divBdr>
                    <w:top w:val="none" w:sz="0" w:space="0" w:color="auto"/>
                    <w:left w:val="none" w:sz="0" w:space="0" w:color="auto"/>
                    <w:bottom w:val="none" w:sz="0" w:space="0" w:color="auto"/>
                    <w:right w:val="none" w:sz="0" w:space="0" w:color="auto"/>
                  </w:divBdr>
                  <w:divsChild>
                    <w:div w:id="1495074227">
                      <w:marLeft w:val="0"/>
                      <w:marRight w:val="0"/>
                      <w:marTop w:val="0"/>
                      <w:marBottom w:val="0"/>
                      <w:divBdr>
                        <w:top w:val="none" w:sz="0" w:space="0" w:color="auto"/>
                        <w:left w:val="none" w:sz="0" w:space="0" w:color="auto"/>
                        <w:bottom w:val="none" w:sz="0" w:space="0" w:color="auto"/>
                        <w:right w:val="none" w:sz="0" w:space="0" w:color="auto"/>
                      </w:divBdr>
                    </w:div>
                  </w:divsChild>
                </w:div>
                <w:div w:id="1705279478">
                  <w:marLeft w:val="0"/>
                  <w:marRight w:val="0"/>
                  <w:marTop w:val="0"/>
                  <w:marBottom w:val="0"/>
                  <w:divBdr>
                    <w:top w:val="none" w:sz="0" w:space="0" w:color="auto"/>
                    <w:left w:val="none" w:sz="0" w:space="0" w:color="auto"/>
                    <w:bottom w:val="none" w:sz="0" w:space="0" w:color="auto"/>
                    <w:right w:val="none" w:sz="0" w:space="0" w:color="auto"/>
                  </w:divBdr>
                  <w:divsChild>
                    <w:div w:id="1349868096">
                      <w:marLeft w:val="0"/>
                      <w:marRight w:val="0"/>
                      <w:marTop w:val="0"/>
                      <w:marBottom w:val="0"/>
                      <w:divBdr>
                        <w:top w:val="none" w:sz="0" w:space="0" w:color="auto"/>
                        <w:left w:val="none" w:sz="0" w:space="0" w:color="auto"/>
                        <w:bottom w:val="none" w:sz="0" w:space="0" w:color="auto"/>
                        <w:right w:val="none" w:sz="0" w:space="0" w:color="auto"/>
                      </w:divBdr>
                    </w:div>
                  </w:divsChild>
                </w:div>
                <w:div w:id="1564675148">
                  <w:marLeft w:val="0"/>
                  <w:marRight w:val="0"/>
                  <w:marTop w:val="0"/>
                  <w:marBottom w:val="0"/>
                  <w:divBdr>
                    <w:top w:val="none" w:sz="0" w:space="0" w:color="auto"/>
                    <w:left w:val="none" w:sz="0" w:space="0" w:color="auto"/>
                    <w:bottom w:val="none" w:sz="0" w:space="0" w:color="auto"/>
                    <w:right w:val="none" w:sz="0" w:space="0" w:color="auto"/>
                  </w:divBdr>
                  <w:divsChild>
                    <w:div w:id="953441669">
                      <w:marLeft w:val="0"/>
                      <w:marRight w:val="0"/>
                      <w:marTop w:val="0"/>
                      <w:marBottom w:val="0"/>
                      <w:divBdr>
                        <w:top w:val="none" w:sz="0" w:space="0" w:color="auto"/>
                        <w:left w:val="none" w:sz="0" w:space="0" w:color="auto"/>
                        <w:bottom w:val="none" w:sz="0" w:space="0" w:color="auto"/>
                        <w:right w:val="none" w:sz="0" w:space="0" w:color="auto"/>
                      </w:divBdr>
                    </w:div>
                  </w:divsChild>
                </w:div>
                <w:div w:id="1598905162">
                  <w:marLeft w:val="0"/>
                  <w:marRight w:val="0"/>
                  <w:marTop w:val="0"/>
                  <w:marBottom w:val="0"/>
                  <w:divBdr>
                    <w:top w:val="none" w:sz="0" w:space="0" w:color="auto"/>
                    <w:left w:val="none" w:sz="0" w:space="0" w:color="auto"/>
                    <w:bottom w:val="none" w:sz="0" w:space="0" w:color="auto"/>
                    <w:right w:val="none" w:sz="0" w:space="0" w:color="auto"/>
                  </w:divBdr>
                  <w:divsChild>
                    <w:div w:id="1258058829">
                      <w:marLeft w:val="0"/>
                      <w:marRight w:val="0"/>
                      <w:marTop w:val="0"/>
                      <w:marBottom w:val="0"/>
                      <w:divBdr>
                        <w:top w:val="none" w:sz="0" w:space="0" w:color="auto"/>
                        <w:left w:val="none" w:sz="0" w:space="0" w:color="auto"/>
                        <w:bottom w:val="none" w:sz="0" w:space="0" w:color="auto"/>
                        <w:right w:val="none" w:sz="0" w:space="0" w:color="auto"/>
                      </w:divBdr>
                    </w:div>
                  </w:divsChild>
                </w:div>
                <w:div w:id="567500648">
                  <w:marLeft w:val="0"/>
                  <w:marRight w:val="0"/>
                  <w:marTop w:val="0"/>
                  <w:marBottom w:val="0"/>
                  <w:divBdr>
                    <w:top w:val="none" w:sz="0" w:space="0" w:color="auto"/>
                    <w:left w:val="none" w:sz="0" w:space="0" w:color="auto"/>
                    <w:bottom w:val="none" w:sz="0" w:space="0" w:color="auto"/>
                    <w:right w:val="none" w:sz="0" w:space="0" w:color="auto"/>
                  </w:divBdr>
                  <w:divsChild>
                    <w:div w:id="1463037182">
                      <w:marLeft w:val="0"/>
                      <w:marRight w:val="0"/>
                      <w:marTop w:val="0"/>
                      <w:marBottom w:val="0"/>
                      <w:divBdr>
                        <w:top w:val="none" w:sz="0" w:space="0" w:color="auto"/>
                        <w:left w:val="none" w:sz="0" w:space="0" w:color="auto"/>
                        <w:bottom w:val="none" w:sz="0" w:space="0" w:color="auto"/>
                        <w:right w:val="none" w:sz="0" w:space="0" w:color="auto"/>
                      </w:divBdr>
                    </w:div>
                  </w:divsChild>
                </w:div>
                <w:div w:id="1230727087">
                  <w:marLeft w:val="0"/>
                  <w:marRight w:val="0"/>
                  <w:marTop w:val="0"/>
                  <w:marBottom w:val="0"/>
                  <w:divBdr>
                    <w:top w:val="none" w:sz="0" w:space="0" w:color="auto"/>
                    <w:left w:val="none" w:sz="0" w:space="0" w:color="auto"/>
                    <w:bottom w:val="none" w:sz="0" w:space="0" w:color="auto"/>
                    <w:right w:val="none" w:sz="0" w:space="0" w:color="auto"/>
                  </w:divBdr>
                  <w:divsChild>
                    <w:div w:id="7781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2980">
          <w:marLeft w:val="0"/>
          <w:marRight w:val="0"/>
          <w:marTop w:val="0"/>
          <w:marBottom w:val="0"/>
          <w:divBdr>
            <w:top w:val="none" w:sz="0" w:space="0" w:color="auto"/>
            <w:left w:val="none" w:sz="0" w:space="0" w:color="auto"/>
            <w:bottom w:val="none" w:sz="0" w:space="0" w:color="auto"/>
            <w:right w:val="none" w:sz="0" w:space="0" w:color="auto"/>
          </w:divBdr>
        </w:div>
        <w:div w:id="664357799">
          <w:marLeft w:val="0"/>
          <w:marRight w:val="0"/>
          <w:marTop w:val="0"/>
          <w:marBottom w:val="0"/>
          <w:divBdr>
            <w:top w:val="none" w:sz="0" w:space="0" w:color="auto"/>
            <w:left w:val="none" w:sz="0" w:space="0" w:color="auto"/>
            <w:bottom w:val="none" w:sz="0" w:space="0" w:color="auto"/>
            <w:right w:val="none" w:sz="0" w:space="0" w:color="auto"/>
          </w:divBdr>
          <w:divsChild>
            <w:div w:id="1062828244">
              <w:marLeft w:val="0"/>
              <w:marRight w:val="0"/>
              <w:marTop w:val="0"/>
              <w:marBottom w:val="0"/>
              <w:divBdr>
                <w:top w:val="none" w:sz="0" w:space="0" w:color="auto"/>
                <w:left w:val="none" w:sz="0" w:space="0" w:color="auto"/>
                <w:bottom w:val="none" w:sz="0" w:space="0" w:color="auto"/>
                <w:right w:val="none" w:sz="0" w:space="0" w:color="auto"/>
              </w:divBdr>
            </w:div>
            <w:div w:id="39794778">
              <w:marLeft w:val="0"/>
              <w:marRight w:val="0"/>
              <w:marTop w:val="0"/>
              <w:marBottom w:val="0"/>
              <w:divBdr>
                <w:top w:val="none" w:sz="0" w:space="0" w:color="auto"/>
                <w:left w:val="none" w:sz="0" w:space="0" w:color="auto"/>
                <w:bottom w:val="none" w:sz="0" w:space="0" w:color="auto"/>
                <w:right w:val="none" w:sz="0" w:space="0" w:color="auto"/>
              </w:divBdr>
            </w:div>
            <w:div w:id="1627009261">
              <w:marLeft w:val="0"/>
              <w:marRight w:val="0"/>
              <w:marTop w:val="0"/>
              <w:marBottom w:val="0"/>
              <w:divBdr>
                <w:top w:val="none" w:sz="0" w:space="0" w:color="auto"/>
                <w:left w:val="none" w:sz="0" w:space="0" w:color="auto"/>
                <w:bottom w:val="none" w:sz="0" w:space="0" w:color="auto"/>
                <w:right w:val="none" w:sz="0" w:space="0" w:color="auto"/>
              </w:divBdr>
            </w:div>
            <w:div w:id="240720602">
              <w:marLeft w:val="0"/>
              <w:marRight w:val="0"/>
              <w:marTop w:val="0"/>
              <w:marBottom w:val="0"/>
              <w:divBdr>
                <w:top w:val="none" w:sz="0" w:space="0" w:color="auto"/>
                <w:left w:val="none" w:sz="0" w:space="0" w:color="auto"/>
                <w:bottom w:val="none" w:sz="0" w:space="0" w:color="auto"/>
                <w:right w:val="none" w:sz="0" w:space="0" w:color="auto"/>
              </w:divBdr>
            </w:div>
          </w:divsChild>
        </w:div>
        <w:div w:id="2079161055">
          <w:marLeft w:val="0"/>
          <w:marRight w:val="0"/>
          <w:marTop w:val="0"/>
          <w:marBottom w:val="0"/>
          <w:divBdr>
            <w:top w:val="none" w:sz="0" w:space="0" w:color="auto"/>
            <w:left w:val="none" w:sz="0" w:space="0" w:color="auto"/>
            <w:bottom w:val="none" w:sz="0" w:space="0" w:color="auto"/>
            <w:right w:val="none" w:sz="0" w:space="0" w:color="auto"/>
          </w:divBdr>
          <w:divsChild>
            <w:div w:id="534469201">
              <w:marLeft w:val="-75"/>
              <w:marRight w:val="0"/>
              <w:marTop w:val="30"/>
              <w:marBottom w:val="30"/>
              <w:divBdr>
                <w:top w:val="none" w:sz="0" w:space="0" w:color="auto"/>
                <w:left w:val="none" w:sz="0" w:space="0" w:color="auto"/>
                <w:bottom w:val="none" w:sz="0" w:space="0" w:color="auto"/>
                <w:right w:val="none" w:sz="0" w:space="0" w:color="auto"/>
              </w:divBdr>
              <w:divsChild>
                <w:div w:id="1231885009">
                  <w:marLeft w:val="0"/>
                  <w:marRight w:val="0"/>
                  <w:marTop w:val="0"/>
                  <w:marBottom w:val="0"/>
                  <w:divBdr>
                    <w:top w:val="none" w:sz="0" w:space="0" w:color="auto"/>
                    <w:left w:val="none" w:sz="0" w:space="0" w:color="auto"/>
                    <w:bottom w:val="none" w:sz="0" w:space="0" w:color="auto"/>
                    <w:right w:val="none" w:sz="0" w:space="0" w:color="auto"/>
                  </w:divBdr>
                  <w:divsChild>
                    <w:div w:id="1927835808">
                      <w:marLeft w:val="0"/>
                      <w:marRight w:val="0"/>
                      <w:marTop w:val="0"/>
                      <w:marBottom w:val="0"/>
                      <w:divBdr>
                        <w:top w:val="none" w:sz="0" w:space="0" w:color="auto"/>
                        <w:left w:val="none" w:sz="0" w:space="0" w:color="auto"/>
                        <w:bottom w:val="none" w:sz="0" w:space="0" w:color="auto"/>
                        <w:right w:val="none" w:sz="0" w:space="0" w:color="auto"/>
                      </w:divBdr>
                    </w:div>
                  </w:divsChild>
                </w:div>
                <w:div w:id="1197816297">
                  <w:marLeft w:val="0"/>
                  <w:marRight w:val="0"/>
                  <w:marTop w:val="0"/>
                  <w:marBottom w:val="0"/>
                  <w:divBdr>
                    <w:top w:val="none" w:sz="0" w:space="0" w:color="auto"/>
                    <w:left w:val="none" w:sz="0" w:space="0" w:color="auto"/>
                    <w:bottom w:val="none" w:sz="0" w:space="0" w:color="auto"/>
                    <w:right w:val="none" w:sz="0" w:space="0" w:color="auto"/>
                  </w:divBdr>
                  <w:divsChild>
                    <w:div w:id="1621493235">
                      <w:marLeft w:val="0"/>
                      <w:marRight w:val="0"/>
                      <w:marTop w:val="0"/>
                      <w:marBottom w:val="0"/>
                      <w:divBdr>
                        <w:top w:val="none" w:sz="0" w:space="0" w:color="auto"/>
                        <w:left w:val="none" w:sz="0" w:space="0" w:color="auto"/>
                        <w:bottom w:val="none" w:sz="0" w:space="0" w:color="auto"/>
                        <w:right w:val="none" w:sz="0" w:space="0" w:color="auto"/>
                      </w:divBdr>
                    </w:div>
                  </w:divsChild>
                </w:div>
                <w:div w:id="2069263743">
                  <w:marLeft w:val="0"/>
                  <w:marRight w:val="0"/>
                  <w:marTop w:val="0"/>
                  <w:marBottom w:val="0"/>
                  <w:divBdr>
                    <w:top w:val="none" w:sz="0" w:space="0" w:color="auto"/>
                    <w:left w:val="none" w:sz="0" w:space="0" w:color="auto"/>
                    <w:bottom w:val="none" w:sz="0" w:space="0" w:color="auto"/>
                    <w:right w:val="none" w:sz="0" w:space="0" w:color="auto"/>
                  </w:divBdr>
                  <w:divsChild>
                    <w:div w:id="827597386">
                      <w:marLeft w:val="0"/>
                      <w:marRight w:val="0"/>
                      <w:marTop w:val="0"/>
                      <w:marBottom w:val="0"/>
                      <w:divBdr>
                        <w:top w:val="none" w:sz="0" w:space="0" w:color="auto"/>
                        <w:left w:val="none" w:sz="0" w:space="0" w:color="auto"/>
                        <w:bottom w:val="none" w:sz="0" w:space="0" w:color="auto"/>
                        <w:right w:val="none" w:sz="0" w:space="0" w:color="auto"/>
                      </w:divBdr>
                    </w:div>
                  </w:divsChild>
                </w:div>
                <w:div w:id="1985353401">
                  <w:marLeft w:val="0"/>
                  <w:marRight w:val="0"/>
                  <w:marTop w:val="0"/>
                  <w:marBottom w:val="0"/>
                  <w:divBdr>
                    <w:top w:val="none" w:sz="0" w:space="0" w:color="auto"/>
                    <w:left w:val="none" w:sz="0" w:space="0" w:color="auto"/>
                    <w:bottom w:val="none" w:sz="0" w:space="0" w:color="auto"/>
                    <w:right w:val="none" w:sz="0" w:space="0" w:color="auto"/>
                  </w:divBdr>
                  <w:divsChild>
                    <w:div w:id="924652435">
                      <w:marLeft w:val="0"/>
                      <w:marRight w:val="0"/>
                      <w:marTop w:val="0"/>
                      <w:marBottom w:val="0"/>
                      <w:divBdr>
                        <w:top w:val="none" w:sz="0" w:space="0" w:color="auto"/>
                        <w:left w:val="none" w:sz="0" w:space="0" w:color="auto"/>
                        <w:bottom w:val="none" w:sz="0" w:space="0" w:color="auto"/>
                        <w:right w:val="none" w:sz="0" w:space="0" w:color="auto"/>
                      </w:divBdr>
                    </w:div>
                  </w:divsChild>
                </w:div>
                <w:div w:id="1562791205">
                  <w:marLeft w:val="0"/>
                  <w:marRight w:val="0"/>
                  <w:marTop w:val="0"/>
                  <w:marBottom w:val="0"/>
                  <w:divBdr>
                    <w:top w:val="none" w:sz="0" w:space="0" w:color="auto"/>
                    <w:left w:val="none" w:sz="0" w:space="0" w:color="auto"/>
                    <w:bottom w:val="none" w:sz="0" w:space="0" w:color="auto"/>
                    <w:right w:val="none" w:sz="0" w:space="0" w:color="auto"/>
                  </w:divBdr>
                  <w:divsChild>
                    <w:div w:id="1463768319">
                      <w:marLeft w:val="0"/>
                      <w:marRight w:val="0"/>
                      <w:marTop w:val="0"/>
                      <w:marBottom w:val="0"/>
                      <w:divBdr>
                        <w:top w:val="none" w:sz="0" w:space="0" w:color="auto"/>
                        <w:left w:val="none" w:sz="0" w:space="0" w:color="auto"/>
                        <w:bottom w:val="none" w:sz="0" w:space="0" w:color="auto"/>
                        <w:right w:val="none" w:sz="0" w:space="0" w:color="auto"/>
                      </w:divBdr>
                    </w:div>
                  </w:divsChild>
                </w:div>
                <w:div w:id="1031877396">
                  <w:marLeft w:val="0"/>
                  <w:marRight w:val="0"/>
                  <w:marTop w:val="0"/>
                  <w:marBottom w:val="0"/>
                  <w:divBdr>
                    <w:top w:val="none" w:sz="0" w:space="0" w:color="auto"/>
                    <w:left w:val="none" w:sz="0" w:space="0" w:color="auto"/>
                    <w:bottom w:val="none" w:sz="0" w:space="0" w:color="auto"/>
                    <w:right w:val="none" w:sz="0" w:space="0" w:color="auto"/>
                  </w:divBdr>
                  <w:divsChild>
                    <w:div w:id="511802875">
                      <w:marLeft w:val="0"/>
                      <w:marRight w:val="0"/>
                      <w:marTop w:val="0"/>
                      <w:marBottom w:val="0"/>
                      <w:divBdr>
                        <w:top w:val="none" w:sz="0" w:space="0" w:color="auto"/>
                        <w:left w:val="none" w:sz="0" w:space="0" w:color="auto"/>
                        <w:bottom w:val="none" w:sz="0" w:space="0" w:color="auto"/>
                        <w:right w:val="none" w:sz="0" w:space="0" w:color="auto"/>
                      </w:divBdr>
                    </w:div>
                  </w:divsChild>
                </w:div>
                <w:div w:id="1190291732">
                  <w:marLeft w:val="0"/>
                  <w:marRight w:val="0"/>
                  <w:marTop w:val="0"/>
                  <w:marBottom w:val="0"/>
                  <w:divBdr>
                    <w:top w:val="none" w:sz="0" w:space="0" w:color="auto"/>
                    <w:left w:val="none" w:sz="0" w:space="0" w:color="auto"/>
                    <w:bottom w:val="none" w:sz="0" w:space="0" w:color="auto"/>
                    <w:right w:val="none" w:sz="0" w:space="0" w:color="auto"/>
                  </w:divBdr>
                  <w:divsChild>
                    <w:div w:id="177932133">
                      <w:marLeft w:val="0"/>
                      <w:marRight w:val="0"/>
                      <w:marTop w:val="0"/>
                      <w:marBottom w:val="0"/>
                      <w:divBdr>
                        <w:top w:val="none" w:sz="0" w:space="0" w:color="auto"/>
                        <w:left w:val="none" w:sz="0" w:space="0" w:color="auto"/>
                        <w:bottom w:val="none" w:sz="0" w:space="0" w:color="auto"/>
                        <w:right w:val="none" w:sz="0" w:space="0" w:color="auto"/>
                      </w:divBdr>
                    </w:div>
                  </w:divsChild>
                </w:div>
                <w:div w:id="1376544915">
                  <w:marLeft w:val="0"/>
                  <w:marRight w:val="0"/>
                  <w:marTop w:val="0"/>
                  <w:marBottom w:val="0"/>
                  <w:divBdr>
                    <w:top w:val="none" w:sz="0" w:space="0" w:color="auto"/>
                    <w:left w:val="none" w:sz="0" w:space="0" w:color="auto"/>
                    <w:bottom w:val="none" w:sz="0" w:space="0" w:color="auto"/>
                    <w:right w:val="none" w:sz="0" w:space="0" w:color="auto"/>
                  </w:divBdr>
                  <w:divsChild>
                    <w:div w:id="1178620582">
                      <w:marLeft w:val="0"/>
                      <w:marRight w:val="0"/>
                      <w:marTop w:val="0"/>
                      <w:marBottom w:val="0"/>
                      <w:divBdr>
                        <w:top w:val="none" w:sz="0" w:space="0" w:color="auto"/>
                        <w:left w:val="none" w:sz="0" w:space="0" w:color="auto"/>
                        <w:bottom w:val="none" w:sz="0" w:space="0" w:color="auto"/>
                        <w:right w:val="none" w:sz="0" w:space="0" w:color="auto"/>
                      </w:divBdr>
                    </w:div>
                  </w:divsChild>
                </w:div>
                <w:div w:id="835807620">
                  <w:marLeft w:val="0"/>
                  <w:marRight w:val="0"/>
                  <w:marTop w:val="0"/>
                  <w:marBottom w:val="0"/>
                  <w:divBdr>
                    <w:top w:val="none" w:sz="0" w:space="0" w:color="auto"/>
                    <w:left w:val="none" w:sz="0" w:space="0" w:color="auto"/>
                    <w:bottom w:val="none" w:sz="0" w:space="0" w:color="auto"/>
                    <w:right w:val="none" w:sz="0" w:space="0" w:color="auto"/>
                  </w:divBdr>
                  <w:divsChild>
                    <w:div w:id="119343813">
                      <w:marLeft w:val="0"/>
                      <w:marRight w:val="0"/>
                      <w:marTop w:val="0"/>
                      <w:marBottom w:val="0"/>
                      <w:divBdr>
                        <w:top w:val="none" w:sz="0" w:space="0" w:color="auto"/>
                        <w:left w:val="none" w:sz="0" w:space="0" w:color="auto"/>
                        <w:bottom w:val="none" w:sz="0" w:space="0" w:color="auto"/>
                        <w:right w:val="none" w:sz="0" w:space="0" w:color="auto"/>
                      </w:divBdr>
                    </w:div>
                  </w:divsChild>
                </w:div>
                <w:div w:id="844825235">
                  <w:marLeft w:val="0"/>
                  <w:marRight w:val="0"/>
                  <w:marTop w:val="0"/>
                  <w:marBottom w:val="0"/>
                  <w:divBdr>
                    <w:top w:val="none" w:sz="0" w:space="0" w:color="auto"/>
                    <w:left w:val="none" w:sz="0" w:space="0" w:color="auto"/>
                    <w:bottom w:val="none" w:sz="0" w:space="0" w:color="auto"/>
                    <w:right w:val="none" w:sz="0" w:space="0" w:color="auto"/>
                  </w:divBdr>
                  <w:divsChild>
                    <w:div w:id="40906990">
                      <w:marLeft w:val="0"/>
                      <w:marRight w:val="0"/>
                      <w:marTop w:val="0"/>
                      <w:marBottom w:val="0"/>
                      <w:divBdr>
                        <w:top w:val="none" w:sz="0" w:space="0" w:color="auto"/>
                        <w:left w:val="none" w:sz="0" w:space="0" w:color="auto"/>
                        <w:bottom w:val="none" w:sz="0" w:space="0" w:color="auto"/>
                        <w:right w:val="none" w:sz="0" w:space="0" w:color="auto"/>
                      </w:divBdr>
                    </w:div>
                  </w:divsChild>
                </w:div>
                <w:div w:id="1478303668">
                  <w:marLeft w:val="0"/>
                  <w:marRight w:val="0"/>
                  <w:marTop w:val="0"/>
                  <w:marBottom w:val="0"/>
                  <w:divBdr>
                    <w:top w:val="none" w:sz="0" w:space="0" w:color="auto"/>
                    <w:left w:val="none" w:sz="0" w:space="0" w:color="auto"/>
                    <w:bottom w:val="none" w:sz="0" w:space="0" w:color="auto"/>
                    <w:right w:val="none" w:sz="0" w:space="0" w:color="auto"/>
                  </w:divBdr>
                  <w:divsChild>
                    <w:div w:id="1223712897">
                      <w:marLeft w:val="0"/>
                      <w:marRight w:val="0"/>
                      <w:marTop w:val="0"/>
                      <w:marBottom w:val="0"/>
                      <w:divBdr>
                        <w:top w:val="none" w:sz="0" w:space="0" w:color="auto"/>
                        <w:left w:val="none" w:sz="0" w:space="0" w:color="auto"/>
                        <w:bottom w:val="none" w:sz="0" w:space="0" w:color="auto"/>
                        <w:right w:val="none" w:sz="0" w:space="0" w:color="auto"/>
                      </w:divBdr>
                    </w:div>
                  </w:divsChild>
                </w:div>
                <w:div w:id="1365136179">
                  <w:marLeft w:val="0"/>
                  <w:marRight w:val="0"/>
                  <w:marTop w:val="0"/>
                  <w:marBottom w:val="0"/>
                  <w:divBdr>
                    <w:top w:val="none" w:sz="0" w:space="0" w:color="auto"/>
                    <w:left w:val="none" w:sz="0" w:space="0" w:color="auto"/>
                    <w:bottom w:val="none" w:sz="0" w:space="0" w:color="auto"/>
                    <w:right w:val="none" w:sz="0" w:space="0" w:color="auto"/>
                  </w:divBdr>
                  <w:divsChild>
                    <w:div w:id="1485584250">
                      <w:marLeft w:val="0"/>
                      <w:marRight w:val="0"/>
                      <w:marTop w:val="0"/>
                      <w:marBottom w:val="0"/>
                      <w:divBdr>
                        <w:top w:val="none" w:sz="0" w:space="0" w:color="auto"/>
                        <w:left w:val="none" w:sz="0" w:space="0" w:color="auto"/>
                        <w:bottom w:val="none" w:sz="0" w:space="0" w:color="auto"/>
                        <w:right w:val="none" w:sz="0" w:space="0" w:color="auto"/>
                      </w:divBdr>
                    </w:div>
                  </w:divsChild>
                </w:div>
                <w:div w:id="1774326327">
                  <w:marLeft w:val="0"/>
                  <w:marRight w:val="0"/>
                  <w:marTop w:val="0"/>
                  <w:marBottom w:val="0"/>
                  <w:divBdr>
                    <w:top w:val="none" w:sz="0" w:space="0" w:color="auto"/>
                    <w:left w:val="none" w:sz="0" w:space="0" w:color="auto"/>
                    <w:bottom w:val="none" w:sz="0" w:space="0" w:color="auto"/>
                    <w:right w:val="none" w:sz="0" w:space="0" w:color="auto"/>
                  </w:divBdr>
                  <w:divsChild>
                    <w:div w:id="1844317594">
                      <w:marLeft w:val="0"/>
                      <w:marRight w:val="0"/>
                      <w:marTop w:val="0"/>
                      <w:marBottom w:val="0"/>
                      <w:divBdr>
                        <w:top w:val="none" w:sz="0" w:space="0" w:color="auto"/>
                        <w:left w:val="none" w:sz="0" w:space="0" w:color="auto"/>
                        <w:bottom w:val="none" w:sz="0" w:space="0" w:color="auto"/>
                        <w:right w:val="none" w:sz="0" w:space="0" w:color="auto"/>
                      </w:divBdr>
                    </w:div>
                  </w:divsChild>
                </w:div>
                <w:div w:id="687757499">
                  <w:marLeft w:val="0"/>
                  <w:marRight w:val="0"/>
                  <w:marTop w:val="0"/>
                  <w:marBottom w:val="0"/>
                  <w:divBdr>
                    <w:top w:val="none" w:sz="0" w:space="0" w:color="auto"/>
                    <w:left w:val="none" w:sz="0" w:space="0" w:color="auto"/>
                    <w:bottom w:val="none" w:sz="0" w:space="0" w:color="auto"/>
                    <w:right w:val="none" w:sz="0" w:space="0" w:color="auto"/>
                  </w:divBdr>
                  <w:divsChild>
                    <w:div w:id="1547913129">
                      <w:marLeft w:val="0"/>
                      <w:marRight w:val="0"/>
                      <w:marTop w:val="0"/>
                      <w:marBottom w:val="0"/>
                      <w:divBdr>
                        <w:top w:val="none" w:sz="0" w:space="0" w:color="auto"/>
                        <w:left w:val="none" w:sz="0" w:space="0" w:color="auto"/>
                        <w:bottom w:val="none" w:sz="0" w:space="0" w:color="auto"/>
                        <w:right w:val="none" w:sz="0" w:space="0" w:color="auto"/>
                      </w:divBdr>
                    </w:div>
                  </w:divsChild>
                </w:div>
                <w:div w:id="1008680612">
                  <w:marLeft w:val="0"/>
                  <w:marRight w:val="0"/>
                  <w:marTop w:val="0"/>
                  <w:marBottom w:val="0"/>
                  <w:divBdr>
                    <w:top w:val="none" w:sz="0" w:space="0" w:color="auto"/>
                    <w:left w:val="none" w:sz="0" w:space="0" w:color="auto"/>
                    <w:bottom w:val="none" w:sz="0" w:space="0" w:color="auto"/>
                    <w:right w:val="none" w:sz="0" w:space="0" w:color="auto"/>
                  </w:divBdr>
                  <w:divsChild>
                    <w:div w:id="304742445">
                      <w:marLeft w:val="0"/>
                      <w:marRight w:val="0"/>
                      <w:marTop w:val="0"/>
                      <w:marBottom w:val="0"/>
                      <w:divBdr>
                        <w:top w:val="none" w:sz="0" w:space="0" w:color="auto"/>
                        <w:left w:val="none" w:sz="0" w:space="0" w:color="auto"/>
                        <w:bottom w:val="none" w:sz="0" w:space="0" w:color="auto"/>
                        <w:right w:val="none" w:sz="0" w:space="0" w:color="auto"/>
                      </w:divBdr>
                    </w:div>
                  </w:divsChild>
                </w:div>
                <w:div w:id="475073480">
                  <w:marLeft w:val="0"/>
                  <w:marRight w:val="0"/>
                  <w:marTop w:val="0"/>
                  <w:marBottom w:val="0"/>
                  <w:divBdr>
                    <w:top w:val="none" w:sz="0" w:space="0" w:color="auto"/>
                    <w:left w:val="none" w:sz="0" w:space="0" w:color="auto"/>
                    <w:bottom w:val="none" w:sz="0" w:space="0" w:color="auto"/>
                    <w:right w:val="none" w:sz="0" w:space="0" w:color="auto"/>
                  </w:divBdr>
                  <w:divsChild>
                    <w:div w:id="1001005242">
                      <w:marLeft w:val="0"/>
                      <w:marRight w:val="0"/>
                      <w:marTop w:val="0"/>
                      <w:marBottom w:val="0"/>
                      <w:divBdr>
                        <w:top w:val="none" w:sz="0" w:space="0" w:color="auto"/>
                        <w:left w:val="none" w:sz="0" w:space="0" w:color="auto"/>
                        <w:bottom w:val="none" w:sz="0" w:space="0" w:color="auto"/>
                        <w:right w:val="none" w:sz="0" w:space="0" w:color="auto"/>
                      </w:divBdr>
                    </w:div>
                  </w:divsChild>
                </w:div>
                <w:div w:id="1968848020">
                  <w:marLeft w:val="0"/>
                  <w:marRight w:val="0"/>
                  <w:marTop w:val="0"/>
                  <w:marBottom w:val="0"/>
                  <w:divBdr>
                    <w:top w:val="none" w:sz="0" w:space="0" w:color="auto"/>
                    <w:left w:val="none" w:sz="0" w:space="0" w:color="auto"/>
                    <w:bottom w:val="none" w:sz="0" w:space="0" w:color="auto"/>
                    <w:right w:val="none" w:sz="0" w:space="0" w:color="auto"/>
                  </w:divBdr>
                  <w:divsChild>
                    <w:div w:id="334766068">
                      <w:marLeft w:val="0"/>
                      <w:marRight w:val="0"/>
                      <w:marTop w:val="0"/>
                      <w:marBottom w:val="0"/>
                      <w:divBdr>
                        <w:top w:val="none" w:sz="0" w:space="0" w:color="auto"/>
                        <w:left w:val="none" w:sz="0" w:space="0" w:color="auto"/>
                        <w:bottom w:val="none" w:sz="0" w:space="0" w:color="auto"/>
                        <w:right w:val="none" w:sz="0" w:space="0" w:color="auto"/>
                      </w:divBdr>
                    </w:div>
                  </w:divsChild>
                </w:div>
                <w:div w:id="1685471607">
                  <w:marLeft w:val="0"/>
                  <w:marRight w:val="0"/>
                  <w:marTop w:val="0"/>
                  <w:marBottom w:val="0"/>
                  <w:divBdr>
                    <w:top w:val="none" w:sz="0" w:space="0" w:color="auto"/>
                    <w:left w:val="none" w:sz="0" w:space="0" w:color="auto"/>
                    <w:bottom w:val="none" w:sz="0" w:space="0" w:color="auto"/>
                    <w:right w:val="none" w:sz="0" w:space="0" w:color="auto"/>
                  </w:divBdr>
                  <w:divsChild>
                    <w:div w:id="142475553">
                      <w:marLeft w:val="0"/>
                      <w:marRight w:val="0"/>
                      <w:marTop w:val="0"/>
                      <w:marBottom w:val="0"/>
                      <w:divBdr>
                        <w:top w:val="none" w:sz="0" w:space="0" w:color="auto"/>
                        <w:left w:val="none" w:sz="0" w:space="0" w:color="auto"/>
                        <w:bottom w:val="none" w:sz="0" w:space="0" w:color="auto"/>
                        <w:right w:val="none" w:sz="0" w:space="0" w:color="auto"/>
                      </w:divBdr>
                    </w:div>
                  </w:divsChild>
                </w:div>
                <w:div w:id="728184977">
                  <w:marLeft w:val="0"/>
                  <w:marRight w:val="0"/>
                  <w:marTop w:val="0"/>
                  <w:marBottom w:val="0"/>
                  <w:divBdr>
                    <w:top w:val="none" w:sz="0" w:space="0" w:color="auto"/>
                    <w:left w:val="none" w:sz="0" w:space="0" w:color="auto"/>
                    <w:bottom w:val="none" w:sz="0" w:space="0" w:color="auto"/>
                    <w:right w:val="none" w:sz="0" w:space="0" w:color="auto"/>
                  </w:divBdr>
                  <w:divsChild>
                    <w:div w:id="534851145">
                      <w:marLeft w:val="0"/>
                      <w:marRight w:val="0"/>
                      <w:marTop w:val="0"/>
                      <w:marBottom w:val="0"/>
                      <w:divBdr>
                        <w:top w:val="none" w:sz="0" w:space="0" w:color="auto"/>
                        <w:left w:val="none" w:sz="0" w:space="0" w:color="auto"/>
                        <w:bottom w:val="none" w:sz="0" w:space="0" w:color="auto"/>
                        <w:right w:val="none" w:sz="0" w:space="0" w:color="auto"/>
                      </w:divBdr>
                    </w:div>
                  </w:divsChild>
                </w:div>
                <w:div w:id="1203245892">
                  <w:marLeft w:val="0"/>
                  <w:marRight w:val="0"/>
                  <w:marTop w:val="0"/>
                  <w:marBottom w:val="0"/>
                  <w:divBdr>
                    <w:top w:val="none" w:sz="0" w:space="0" w:color="auto"/>
                    <w:left w:val="none" w:sz="0" w:space="0" w:color="auto"/>
                    <w:bottom w:val="none" w:sz="0" w:space="0" w:color="auto"/>
                    <w:right w:val="none" w:sz="0" w:space="0" w:color="auto"/>
                  </w:divBdr>
                  <w:divsChild>
                    <w:div w:id="819925712">
                      <w:marLeft w:val="0"/>
                      <w:marRight w:val="0"/>
                      <w:marTop w:val="0"/>
                      <w:marBottom w:val="0"/>
                      <w:divBdr>
                        <w:top w:val="none" w:sz="0" w:space="0" w:color="auto"/>
                        <w:left w:val="none" w:sz="0" w:space="0" w:color="auto"/>
                        <w:bottom w:val="none" w:sz="0" w:space="0" w:color="auto"/>
                        <w:right w:val="none" w:sz="0" w:space="0" w:color="auto"/>
                      </w:divBdr>
                    </w:div>
                  </w:divsChild>
                </w:div>
                <w:div w:id="2026780947">
                  <w:marLeft w:val="0"/>
                  <w:marRight w:val="0"/>
                  <w:marTop w:val="0"/>
                  <w:marBottom w:val="0"/>
                  <w:divBdr>
                    <w:top w:val="none" w:sz="0" w:space="0" w:color="auto"/>
                    <w:left w:val="none" w:sz="0" w:space="0" w:color="auto"/>
                    <w:bottom w:val="none" w:sz="0" w:space="0" w:color="auto"/>
                    <w:right w:val="none" w:sz="0" w:space="0" w:color="auto"/>
                  </w:divBdr>
                  <w:divsChild>
                    <w:div w:id="943343487">
                      <w:marLeft w:val="0"/>
                      <w:marRight w:val="0"/>
                      <w:marTop w:val="0"/>
                      <w:marBottom w:val="0"/>
                      <w:divBdr>
                        <w:top w:val="none" w:sz="0" w:space="0" w:color="auto"/>
                        <w:left w:val="none" w:sz="0" w:space="0" w:color="auto"/>
                        <w:bottom w:val="none" w:sz="0" w:space="0" w:color="auto"/>
                        <w:right w:val="none" w:sz="0" w:space="0" w:color="auto"/>
                      </w:divBdr>
                    </w:div>
                  </w:divsChild>
                </w:div>
                <w:div w:id="546332194">
                  <w:marLeft w:val="0"/>
                  <w:marRight w:val="0"/>
                  <w:marTop w:val="0"/>
                  <w:marBottom w:val="0"/>
                  <w:divBdr>
                    <w:top w:val="none" w:sz="0" w:space="0" w:color="auto"/>
                    <w:left w:val="none" w:sz="0" w:space="0" w:color="auto"/>
                    <w:bottom w:val="none" w:sz="0" w:space="0" w:color="auto"/>
                    <w:right w:val="none" w:sz="0" w:space="0" w:color="auto"/>
                  </w:divBdr>
                  <w:divsChild>
                    <w:div w:id="506529136">
                      <w:marLeft w:val="0"/>
                      <w:marRight w:val="0"/>
                      <w:marTop w:val="0"/>
                      <w:marBottom w:val="0"/>
                      <w:divBdr>
                        <w:top w:val="none" w:sz="0" w:space="0" w:color="auto"/>
                        <w:left w:val="none" w:sz="0" w:space="0" w:color="auto"/>
                        <w:bottom w:val="none" w:sz="0" w:space="0" w:color="auto"/>
                        <w:right w:val="none" w:sz="0" w:space="0" w:color="auto"/>
                      </w:divBdr>
                    </w:div>
                  </w:divsChild>
                </w:div>
                <w:div w:id="1443958065">
                  <w:marLeft w:val="0"/>
                  <w:marRight w:val="0"/>
                  <w:marTop w:val="0"/>
                  <w:marBottom w:val="0"/>
                  <w:divBdr>
                    <w:top w:val="none" w:sz="0" w:space="0" w:color="auto"/>
                    <w:left w:val="none" w:sz="0" w:space="0" w:color="auto"/>
                    <w:bottom w:val="none" w:sz="0" w:space="0" w:color="auto"/>
                    <w:right w:val="none" w:sz="0" w:space="0" w:color="auto"/>
                  </w:divBdr>
                  <w:divsChild>
                    <w:div w:id="1637684231">
                      <w:marLeft w:val="0"/>
                      <w:marRight w:val="0"/>
                      <w:marTop w:val="0"/>
                      <w:marBottom w:val="0"/>
                      <w:divBdr>
                        <w:top w:val="none" w:sz="0" w:space="0" w:color="auto"/>
                        <w:left w:val="none" w:sz="0" w:space="0" w:color="auto"/>
                        <w:bottom w:val="none" w:sz="0" w:space="0" w:color="auto"/>
                        <w:right w:val="none" w:sz="0" w:space="0" w:color="auto"/>
                      </w:divBdr>
                    </w:div>
                  </w:divsChild>
                </w:div>
                <w:div w:id="283390197">
                  <w:marLeft w:val="0"/>
                  <w:marRight w:val="0"/>
                  <w:marTop w:val="0"/>
                  <w:marBottom w:val="0"/>
                  <w:divBdr>
                    <w:top w:val="none" w:sz="0" w:space="0" w:color="auto"/>
                    <w:left w:val="none" w:sz="0" w:space="0" w:color="auto"/>
                    <w:bottom w:val="none" w:sz="0" w:space="0" w:color="auto"/>
                    <w:right w:val="none" w:sz="0" w:space="0" w:color="auto"/>
                  </w:divBdr>
                  <w:divsChild>
                    <w:div w:id="590896008">
                      <w:marLeft w:val="0"/>
                      <w:marRight w:val="0"/>
                      <w:marTop w:val="0"/>
                      <w:marBottom w:val="0"/>
                      <w:divBdr>
                        <w:top w:val="none" w:sz="0" w:space="0" w:color="auto"/>
                        <w:left w:val="none" w:sz="0" w:space="0" w:color="auto"/>
                        <w:bottom w:val="none" w:sz="0" w:space="0" w:color="auto"/>
                        <w:right w:val="none" w:sz="0" w:space="0" w:color="auto"/>
                      </w:divBdr>
                    </w:div>
                  </w:divsChild>
                </w:div>
                <w:div w:id="886068472">
                  <w:marLeft w:val="0"/>
                  <w:marRight w:val="0"/>
                  <w:marTop w:val="0"/>
                  <w:marBottom w:val="0"/>
                  <w:divBdr>
                    <w:top w:val="none" w:sz="0" w:space="0" w:color="auto"/>
                    <w:left w:val="none" w:sz="0" w:space="0" w:color="auto"/>
                    <w:bottom w:val="none" w:sz="0" w:space="0" w:color="auto"/>
                    <w:right w:val="none" w:sz="0" w:space="0" w:color="auto"/>
                  </w:divBdr>
                  <w:divsChild>
                    <w:div w:id="1130783859">
                      <w:marLeft w:val="0"/>
                      <w:marRight w:val="0"/>
                      <w:marTop w:val="0"/>
                      <w:marBottom w:val="0"/>
                      <w:divBdr>
                        <w:top w:val="none" w:sz="0" w:space="0" w:color="auto"/>
                        <w:left w:val="none" w:sz="0" w:space="0" w:color="auto"/>
                        <w:bottom w:val="none" w:sz="0" w:space="0" w:color="auto"/>
                        <w:right w:val="none" w:sz="0" w:space="0" w:color="auto"/>
                      </w:divBdr>
                    </w:div>
                  </w:divsChild>
                </w:div>
                <w:div w:id="835731321">
                  <w:marLeft w:val="0"/>
                  <w:marRight w:val="0"/>
                  <w:marTop w:val="0"/>
                  <w:marBottom w:val="0"/>
                  <w:divBdr>
                    <w:top w:val="none" w:sz="0" w:space="0" w:color="auto"/>
                    <w:left w:val="none" w:sz="0" w:space="0" w:color="auto"/>
                    <w:bottom w:val="none" w:sz="0" w:space="0" w:color="auto"/>
                    <w:right w:val="none" w:sz="0" w:space="0" w:color="auto"/>
                  </w:divBdr>
                  <w:divsChild>
                    <w:div w:id="1267810633">
                      <w:marLeft w:val="0"/>
                      <w:marRight w:val="0"/>
                      <w:marTop w:val="0"/>
                      <w:marBottom w:val="0"/>
                      <w:divBdr>
                        <w:top w:val="none" w:sz="0" w:space="0" w:color="auto"/>
                        <w:left w:val="none" w:sz="0" w:space="0" w:color="auto"/>
                        <w:bottom w:val="none" w:sz="0" w:space="0" w:color="auto"/>
                        <w:right w:val="none" w:sz="0" w:space="0" w:color="auto"/>
                      </w:divBdr>
                    </w:div>
                  </w:divsChild>
                </w:div>
                <w:div w:id="160700384">
                  <w:marLeft w:val="0"/>
                  <w:marRight w:val="0"/>
                  <w:marTop w:val="0"/>
                  <w:marBottom w:val="0"/>
                  <w:divBdr>
                    <w:top w:val="none" w:sz="0" w:space="0" w:color="auto"/>
                    <w:left w:val="none" w:sz="0" w:space="0" w:color="auto"/>
                    <w:bottom w:val="none" w:sz="0" w:space="0" w:color="auto"/>
                    <w:right w:val="none" w:sz="0" w:space="0" w:color="auto"/>
                  </w:divBdr>
                  <w:divsChild>
                    <w:div w:id="816722411">
                      <w:marLeft w:val="0"/>
                      <w:marRight w:val="0"/>
                      <w:marTop w:val="0"/>
                      <w:marBottom w:val="0"/>
                      <w:divBdr>
                        <w:top w:val="none" w:sz="0" w:space="0" w:color="auto"/>
                        <w:left w:val="none" w:sz="0" w:space="0" w:color="auto"/>
                        <w:bottom w:val="none" w:sz="0" w:space="0" w:color="auto"/>
                        <w:right w:val="none" w:sz="0" w:space="0" w:color="auto"/>
                      </w:divBdr>
                    </w:div>
                  </w:divsChild>
                </w:div>
                <w:div w:id="1354915929">
                  <w:marLeft w:val="0"/>
                  <w:marRight w:val="0"/>
                  <w:marTop w:val="0"/>
                  <w:marBottom w:val="0"/>
                  <w:divBdr>
                    <w:top w:val="none" w:sz="0" w:space="0" w:color="auto"/>
                    <w:left w:val="none" w:sz="0" w:space="0" w:color="auto"/>
                    <w:bottom w:val="none" w:sz="0" w:space="0" w:color="auto"/>
                    <w:right w:val="none" w:sz="0" w:space="0" w:color="auto"/>
                  </w:divBdr>
                  <w:divsChild>
                    <w:div w:id="77026172">
                      <w:marLeft w:val="0"/>
                      <w:marRight w:val="0"/>
                      <w:marTop w:val="0"/>
                      <w:marBottom w:val="0"/>
                      <w:divBdr>
                        <w:top w:val="none" w:sz="0" w:space="0" w:color="auto"/>
                        <w:left w:val="none" w:sz="0" w:space="0" w:color="auto"/>
                        <w:bottom w:val="none" w:sz="0" w:space="0" w:color="auto"/>
                        <w:right w:val="none" w:sz="0" w:space="0" w:color="auto"/>
                      </w:divBdr>
                    </w:div>
                  </w:divsChild>
                </w:div>
                <w:div w:id="489298664">
                  <w:marLeft w:val="0"/>
                  <w:marRight w:val="0"/>
                  <w:marTop w:val="0"/>
                  <w:marBottom w:val="0"/>
                  <w:divBdr>
                    <w:top w:val="none" w:sz="0" w:space="0" w:color="auto"/>
                    <w:left w:val="none" w:sz="0" w:space="0" w:color="auto"/>
                    <w:bottom w:val="none" w:sz="0" w:space="0" w:color="auto"/>
                    <w:right w:val="none" w:sz="0" w:space="0" w:color="auto"/>
                  </w:divBdr>
                  <w:divsChild>
                    <w:div w:id="1260219400">
                      <w:marLeft w:val="0"/>
                      <w:marRight w:val="0"/>
                      <w:marTop w:val="0"/>
                      <w:marBottom w:val="0"/>
                      <w:divBdr>
                        <w:top w:val="none" w:sz="0" w:space="0" w:color="auto"/>
                        <w:left w:val="none" w:sz="0" w:space="0" w:color="auto"/>
                        <w:bottom w:val="none" w:sz="0" w:space="0" w:color="auto"/>
                        <w:right w:val="none" w:sz="0" w:space="0" w:color="auto"/>
                      </w:divBdr>
                    </w:div>
                  </w:divsChild>
                </w:div>
                <w:div w:id="762068075">
                  <w:marLeft w:val="0"/>
                  <w:marRight w:val="0"/>
                  <w:marTop w:val="0"/>
                  <w:marBottom w:val="0"/>
                  <w:divBdr>
                    <w:top w:val="none" w:sz="0" w:space="0" w:color="auto"/>
                    <w:left w:val="none" w:sz="0" w:space="0" w:color="auto"/>
                    <w:bottom w:val="none" w:sz="0" w:space="0" w:color="auto"/>
                    <w:right w:val="none" w:sz="0" w:space="0" w:color="auto"/>
                  </w:divBdr>
                  <w:divsChild>
                    <w:div w:id="1321158135">
                      <w:marLeft w:val="0"/>
                      <w:marRight w:val="0"/>
                      <w:marTop w:val="0"/>
                      <w:marBottom w:val="0"/>
                      <w:divBdr>
                        <w:top w:val="none" w:sz="0" w:space="0" w:color="auto"/>
                        <w:left w:val="none" w:sz="0" w:space="0" w:color="auto"/>
                        <w:bottom w:val="none" w:sz="0" w:space="0" w:color="auto"/>
                        <w:right w:val="none" w:sz="0" w:space="0" w:color="auto"/>
                      </w:divBdr>
                    </w:div>
                  </w:divsChild>
                </w:div>
                <w:div w:id="428280073">
                  <w:marLeft w:val="0"/>
                  <w:marRight w:val="0"/>
                  <w:marTop w:val="0"/>
                  <w:marBottom w:val="0"/>
                  <w:divBdr>
                    <w:top w:val="none" w:sz="0" w:space="0" w:color="auto"/>
                    <w:left w:val="none" w:sz="0" w:space="0" w:color="auto"/>
                    <w:bottom w:val="none" w:sz="0" w:space="0" w:color="auto"/>
                    <w:right w:val="none" w:sz="0" w:space="0" w:color="auto"/>
                  </w:divBdr>
                  <w:divsChild>
                    <w:div w:id="1786466540">
                      <w:marLeft w:val="0"/>
                      <w:marRight w:val="0"/>
                      <w:marTop w:val="0"/>
                      <w:marBottom w:val="0"/>
                      <w:divBdr>
                        <w:top w:val="none" w:sz="0" w:space="0" w:color="auto"/>
                        <w:left w:val="none" w:sz="0" w:space="0" w:color="auto"/>
                        <w:bottom w:val="none" w:sz="0" w:space="0" w:color="auto"/>
                        <w:right w:val="none" w:sz="0" w:space="0" w:color="auto"/>
                      </w:divBdr>
                    </w:div>
                  </w:divsChild>
                </w:div>
                <w:div w:id="680203242">
                  <w:marLeft w:val="0"/>
                  <w:marRight w:val="0"/>
                  <w:marTop w:val="0"/>
                  <w:marBottom w:val="0"/>
                  <w:divBdr>
                    <w:top w:val="none" w:sz="0" w:space="0" w:color="auto"/>
                    <w:left w:val="none" w:sz="0" w:space="0" w:color="auto"/>
                    <w:bottom w:val="none" w:sz="0" w:space="0" w:color="auto"/>
                    <w:right w:val="none" w:sz="0" w:space="0" w:color="auto"/>
                  </w:divBdr>
                  <w:divsChild>
                    <w:div w:id="977614489">
                      <w:marLeft w:val="0"/>
                      <w:marRight w:val="0"/>
                      <w:marTop w:val="0"/>
                      <w:marBottom w:val="0"/>
                      <w:divBdr>
                        <w:top w:val="none" w:sz="0" w:space="0" w:color="auto"/>
                        <w:left w:val="none" w:sz="0" w:space="0" w:color="auto"/>
                        <w:bottom w:val="none" w:sz="0" w:space="0" w:color="auto"/>
                        <w:right w:val="none" w:sz="0" w:space="0" w:color="auto"/>
                      </w:divBdr>
                    </w:div>
                  </w:divsChild>
                </w:div>
                <w:div w:id="2038652680">
                  <w:marLeft w:val="0"/>
                  <w:marRight w:val="0"/>
                  <w:marTop w:val="0"/>
                  <w:marBottom w:val="0"/>
                  <w:divBdr>
                    <w:top w:val="none" w:sz="0" w:space="0" w:color="auto"/>
                    <w:left w:val="none" w:sz="0" w:space="0" w:color="auto"/>
                    <w:bottom w:val="none" w:sz="0" w:space="0" w:color="auto"/>
                    <w:right w:val="none" w:sz="0" w:space="0" w:color="auto"/>
                  </w:divBdr>
                  <w:divsChild>
                    <w:div w:id="1952281725">
                      <w:marLeft w:val="0"/>
                      <w:marRight w:val="0"/>
                      <w:marTop w:val="0"/>
                      <w:marBottom w:val="0"/>
                      <w:divBdr>
                        <w:top w:val="none" w:sz="0" w:space="0" w:color="auto"/>
                        <w:left w:val="none" w:sz="0" w:space="0" w:color="auto"/>
                        <w:bottom w:val="none" w:sz="0" w:space="0" w:color="auto"/>
                        <w:right w:val="none" w:sz="0" w:space="0" w:color="auto"/>
                      </w:divBdr>
                    </w:div>
                  </w:divsChild>
                </w:div>
                <w:div w:id="1819805665">
                  <w:marLeft w:val="0"/>
                  <w:marRight w:val="0"/>
                  <w:marTop w:val="0"/>
                  <w:marBottom w:val="0"/>
                  <w:divBdr>
                    <w:top w:val="none" w:sz="0" w:space="0" w:color="auto"/>
                    <w:left w:val="none" w:sz="0" w:space="0" w:color="auto"/>
                    <w:bottom w:val="none" w:sz="0" w:space="0" w:color="auto"/>
                    <w:right w:val="none" w:sz="0" w:space="0" w:color="auto"/>
                  </w:divBdr>
                  <w:divsChild>
                    <w:div w:id="1511288409">
                      <w:marLeft w:val="0"/>
                      <w:marRight w:val="0"/>
                      <w:marTop w:val="0"/>
                      <w:marBottom w:val="0"/>
                      <w:divBdr>
                        <w:top w:val="none" w:sz="0" w:space="0" w:color="auto"/>
                        <w:left w:val="none" w:sz="0" w:space="0" w:color="auto"/>
                        <w:bottom w:val="none" w:sz="0" w:space="0" w:color="auto"/>
                        <w:right w:val="none" w:sz="0" w:space="0" w:color="auto"/>
                      </w:divBdr>
                    </w:div>
                  </w:divsChild>
                </w:div>
                <w:div w:id="1170214280">
                  <w:marLeft w:val="0"/>
                  <w:marRight w:val="0"/>
                  <w:marTop w:val="0"/>
                  <w:marBottom w:val="0"/>
                  <w:divBdr>
                    <w:top w:val="none" w:sz="0" w:space="0" w:color="auto"/>
                    <w:left w:val="none" w:sz="0" w:space="0" w:color="auto"/>
                    <w:bottom w:val="none" w:sz="0" w:space="0" w:color="auto"/>
                    <w:right w:val="none" w:sz="0" w:space="0" w:color="auto"/>
                  </w:divBdr>
                  <w:divsChild>
                    <w:div w:id="1555581862">
                      <w:marLeft w:val="0"/>
                      <w:marRight w:val="0"/>
                      <w:marTop w:val="0"/>
                      <w:marBottom w:val="0"/>
                      <w:divBdr>
                        <w:top w:val="none" w:sz="0" w:space="0" w:color="auto"/>
                        <w:left w:val="none" w:sz="0" w:space="0" w:color="auto"/>
                        <w:bottom w:val="none" w:sz="0" w:space="0" w:color="auto"/>
                        <w:right w:val="none" w:sz="0" w:space="0" w:color="auto"/>
                      </w:divBdr>
                    </w:div>
                  </w:divsChild>
                </w:div>
                <w:div w:id="625089579">
                  <w:marLeft w:val="0"/>
                  <w:marRight w:val="0"/>
                  <w:marTop w:val="0"/>
                  <w:marBottom w:val="0"/>
                  <w:divBdr>
                    <w:top w:val="none" w:sz="0" w:space="0" w:color="auto"/>
                    <w:left w:val="none" w:sz="0" w:space="0" w:color="auto"/>
                    <w:bottom w:val="none" w:sz="0" w:space="0" w:color="auto"/>
                    <w:right w:val="none" w:sz="0" w:space="0" w:color="auto"/>
                  </w:divBdr>
                  <w:divsChild>
                    <w:div w:id="502286712">
                      <w:marLeft w:val="0"/>
                      <w:marRight w:val="0"/>
                      <w:marTop w:val="0"/>
                      <w:marBottom w:val="0"/>
                      <w:divBdr>
                        <w:top w:val="none" w:sz="0" w:space="0" w:color="auto"/>
                        <w:left w:val="none" w:sz="0" w:space="0" w:color="auto"/>
                        <w:bottom w:val="none" w:sz="0" w:space="0" w:color="auto"/>
                        <w:right w:val="none" w:sz="0" w:space="0" w:color="auto"/>
                      </w:divBdr>
                    </w:div>
                  </w:divsChild>
                </w:div>
                <w:div w:id="605119862">
                  <w:marLeft w:val="0"/>
                  <w:marRight w:val="0"/>
                  <w:marTop w:val="0"/>
                  <w:marBottom w:val="0"/>
                  <w:divBdr>
                    <w:top w:val="none" w:sz="0" w:space="0" w:color="auto"/>
                    <w:left w:val="none" w:sz="0" w:space="0" w:color="auto"/>
                    <w:bottom w:val="none" w:sz="0" w:space="0" w:color="auto"/>
                    <w:right w:val="none" w:sz="0" w:space="0" w:color="auto"/>
                  </w:divBdr>
                  <w:divsChild>
                    <w:div w:id="1081029313">
                      <w:marLeft w:val="0"/>
                      <w:marRight w:val="0"/>
                      <w:marTop w:val="0"/>
                      <w:marBottom w:val="0"/>
                      <w:divBdr>
                        <w:top w:val="none" w:sz="0" w:space="0" w:color="auto"/>
                        <w:left w:val="none" w:sz="0" w:space="0" w:color="auto"/>
                        <w:bottom w:val="none" w:sz="0" w:space="0" w:color="auto"/>
                        <w:right w:val="none" w:sz="0" w:space="0" w:color="auto"/>
                      </w:divBdr>
                    </w:div>
                  </w:divsChild>
                </w:div>
                <w:div w:id="1203712580">
                  <w:marLeft w:val="0"/>
                  <w:marRight w:val="0"/>
                  <w:marTop w:val="0"/>
                  <w:marBottom w:val="0"/>
                  <w:divBdr>
                    <w:top w:val="none" w:sz="0" w:space="0" w:color="auto"/>
                    <w:left w:val="none" w:sz="0" w:space="0" w:color="auto"/>
                    <w:bottom w:val="none" w:sz="0" w:space="0" w:color="auto"/>
                    <w:right w:val="none" w:sz="0" w:space="0" w:color="auto"/>
                  </w:divBdr>
                  <w:divsChild>
                    <w:div w:id="381289264">
                      <w:marLeft w:val="0"/>
                      <w:marRight w:val="0"/>
                      <w:marTop w:val="0"/>
                      <w:marBottom w:val="0"/>
                      <w:divBdr>
                        <w:top w:val="none" w:sz="0" w:space="0" w:color="auto"/>
                        <w:left w:val="none" w:sz="0" w:space="0" w:color="auto"/>
                        <w:bottom w:val="none" w:sz="0" w:space="0" w:color="auto"/>
                        <w:right w:val="none" w:sz="0" w:space="0" w:color="auto"/>
                      </w:divBdr>
                    </w:div>
                  </w:divsChild>
                </w:div>
                <w:div w:id="1793816839">
                  <w:marLeft w:val="0"/>
                  <w:marRight w:val="0"/>
                  <w:marTop w:val="0"/>
                  <w:marBottom w:val="0"/>
                  <w:divBdr>
                    <w:top w:val="none" w:sz="0" w:space="0" w:color="auto"/>
                    <w:left w:val="none" w:sz="0" w:space="0" w:color="auto"/>
                    <w:bottom w:val="none" w:sz="0" w:space="0" w:color="auto"/>
                    <w:right w:val="none" w:sz="0" w:space="0" w:color="auto"/>
                  </w:divBdr>
                  <w:divsChild>
                    <w:div w:id="1888489679">
                      <w:marLeft w:val="0"/>
                      <w:marRight w:val="0"/>
                      <w:marTop w:val="0"/>
                      <w:marBottom w:val="0"/>
                      <w:divBdr>
                        <w:top w:val="none" w:sz="0" w:space="0" w:color="auto"/>
                        <w:left w:val="none" w:sz="0" w:space="0" w:color="auto"/>
                        <w:bottom w:val="none" w:sz="0" w:space="0" w:color="auto"/>
                        <w:right w:val="none" w:sz="0" w:space="0" w:color="auto"/>
                      </w:divBdr>
                    </w:div>
                  </w:divsChild>
                </w:div>
                <w:div w:id="378894745">
                  <w:marLeft w:val="0"/>
                  <w:marRight w:val="0"/>
                  <w:marTop w:val="0"/>
                  <w:marBottom w:val="0"/>
                  <w:divBdr>
                    <w:top w:val="none" w:sz="0" w:space="0" w:color="auto"/>
                    <w:left w:val="none" w:sz="0" w:space="0" w:color="auto"/>
                    <w:bottom w:val="none" w:sz="0" w:space="0" w:color="auto"/>
                    <w:right w:val="none" w:sz="0" w:space="0" w:color="auto"/>
                  </w:divBdr>
                  <w:divsChild>
                    <w:div w:id="608124983">
                      <w:marLeft w:val="0"/>
                      <w:marRight w:val="0"/>
                      <w:marTop w:val="0"/>
                      <w:marBottom w:val="0"/>
                      <w:divBdr>
                        <w:top w:val="none" w:sz="0" w:space="0" w:color="auto"/>
                        <w:left w:val="none" w:sz="0" w:space="0" w:color="auto"/>
                        <w:bottom w:val="none" w:sz="0" w:space="0" w:color="auto"/>
                        <w:right w:val="none" w:sz="0" w:space="0" w:color="auto"/>
                      </w:divBdr>
                    </w:div>
                  </w:divsChild>
                </w:div>
                <w:div w:id="1469056732">
                  <w:marLeft w:val="0"/>
                  <w:marRight w:val="0"/>
                  <w:marTop w:val="0"/>
                  <w:marBottom w:val="0"/>
                  <w:divBdr>
                    <w:top w:val="none" w:sz="0" w:space="0" w:color="auto"/>
                    <w:left w:val="none" w:sz="0" w:space="0" w:color="auto"/>
                    <w:bottom w:val="none" w:sz="0" w:space="0" w:color="auto"/>
                    <w:right w:val="none" w:sz="0" w:space="0" w:color="auto"/>
                  </w:divBdr>
                  <w:divsChild>
                    <w:div w:id="203712134">
                      <w:marLeft w:val="0"/>
                      <w:marRight w:val="0"/>
                      <w:marTop w:val="0"/>
                      <w:marBottom w:val="0"/>
                      <w:divBdr>
                        <w:top w:val="none" w:sz="0" w:space="0" w:color="auto"/>
                        <w:left w:val="none" w:sz="0" w:space="0" w:color="auto"/>
                        <w:bottom w:val="none" w:sz="0" w:space="0" w:color="auto"/>
                        <w:right w:val="none" w:sz="0" w:space="0" w:color="auto"/>
                      </w:divBdr>
                    </w:div>
                  </w:divsChild>
                </w:div>
                <w:div w:id="722483357">
                  <w:marLeft w:val="0"/>
                  <w:marRight w:val="0"/>
                  <w:marTop w:val="0"/>
                  <w:marBottom w:val="0"/>
                  <w:divBdr>
                    <w:top w:val="none" w:sz="0" w:space="0" w:color="auto"/>
                    <w:left w:val="none" w:sz="0" w:space="0" w:color="auto"/>
                    <w:bottom w:val="none" w:sz="0" w:space="0" w:color="auto"/>
                    <w:right w:val="none" w:sz="0" w:space="0" w:color="auto"/>
                  </w:divBdr>
                  <w:divsChild>
                    <w:div w:id="774132166">
                      <w:marLeft w:val="0"/>
                      <w:marRight w:val="0"/>
                      <w:marTop w:val="0"/>
                      <w:marBottom w:val="0"/>
                      <w:divBdr>
                        <w:top w:val="none" w:sz="0" w:space="0" w:color="auto"/>
                        <w:left w:val="none" w:sz="0" w:space="0" w:color="auto"/>
                        <w:bottom w:val="none" w:sz="0" w:space="0" w:color="auto"/>
                        <w:right w:val="none" w:sz="0" w:space="0" w:color="auto"/>
                      </w:divBdr>
                    </w:div>
                  </w:divsChild>
                </w:div>
                <w:div w:id="1748265136">
                  <w:marLeft w:val="0"/>
                  <w:marRight w:val="0"/>
                  <w:marTop w:val="0"/>
                  <w:marBottom w:val="0"/>
                  <w:divBdr>
                    <w:top w:val="none" w:sz="0" w:space="0" w:color="auto"/>
                    <w:left w:val="none" w:sz="0" w:space="0" w:color="auto"/>
                    <w:bottom w:val="none" w:sz="0" w:space="0" w:color="auto"/>
                    <w:right w:val="none" w:sz="0" w:space="0" w:color="auto"/>
                  </w:divBdr>
                  <w:divsChild>
                    <w:div w:id="2094281314">
                      <w:marLeft w:val="0"/>
                      <w:marRight w:val="0"/>
                      <w:marTop w:val="0"/>
                      <w:marBottom w:val="0"/>
                      <w:divBdr>
                        <w:top w:val="none" w:sz="0" w:space="0" w:color="auto"/>
                        <w:left w:val="none" w:sz="0" w:space="0" w:color="auto"/>
                        <w:bottom w:val="none" w:sz="0" w:space="0" w:color="auto"/>
                        <w:right w:val="none" w:sz="0" w:space="0" w:color="auto"/>
                      </w:divBdr>
                    </w:div>
                  </w:divsChild>
                </w:div>
                <w:div w:id="1672761197">
                  <w:marLeft w:val="0"/>
                  <w:marRight w:val="0"/>
                  <w:marTop w:val="0"/>
                  <w:marBottom w:val="0"/>
                  <w:divBdr>
                    <w:top w:val="none" w:sz="0" w:space="0" w:color="auto"/>
                    <w:left w:val="none" w:sz="0" w:space="0" w:color="auto"/>
                    <w:bottom w:val="none" w:sz="0" w:space="0" w:color="auto"/>
                    <w:right w:val="none" w:sz="0" w:space="0" w:color="auto"/>
                  </w:divBdr>
                  <w:divsChild>
                    <w:div w:id="1263416666">
                      <w:marLeft w:val="0"/>
                      <w:marRight w:val="0"/>
                      <w:marTop w:val="0"/>
                      <w:marBottom w:val="0"/>
                      <w:divBdr>
                        <w:top w:val="none" w:sz="0" w:space="0" w:color="auto"/>
                        <w:left w:val="none" w:sz="0" w:space="0" w:color="auto"/>
                        <w:bottom w:val="none" w:sz="0" w:space="0" w:color="auto"/>
                        <w:right w:val="none" w:sz="0" w:space="0" w:color="auto"/>
                      </w:divBdr>
                    </w:div>
                  </w:divsChild>
                </w:div>
                <w:div w:id="1307123315">
                  <w:marLeft w:val="0"/>
                  <w:marRight w:val="0"/>
                  <w:marTop w:val="0"/>
                  <w:marBottom w:val="0"/>
                  <w:divBdr>
                    <w:top w:val="none" w:sz="0" w:space="0" w:color="auto"/>
                    <w:left w:val="none" w:sz="0" w:space="0" w:color="auto"/>
                    <w:bottom w:val="none" w:sz="0" w:space="0" w:color="auto"/>
                    <w:right w:val="none" w:sz="0" w:space="0" w:color="auto"/>
                  </w:divBdr>
                  <w:divsChild>
                    <w:div w:id="686445035">
                      <w:marLeft w:val="0"/>
                      <w:marRight w:val="0"/>
                      <w:marTop w:val="0"/>
                      <w:marBottom w:val="0"/>
                      <w:divBdr>
                        <w:top w:val="none" w:sz="0" w:space="0" w:color="auto"/>
                        <w:left w:val="none" w:sz="0" w:space="0" w:color="auto"/>
                        <w:bottom w:val="none" w:sz="0" w:space="0" w:color="auto"/>
                        <w:right w:val="none" w:sz="0" w:space="0" w:color="auto"/>
                      </w:divBdr>
                    </w:div>
                  </w:divsChild>
                </w:div>
                <w:div w:id="436877722">
                  <w:marLeft w:val="0"/>
                  <w:marRight w:val="0"/>
                  <w:marTop w:val="0"/>
                  <w:marBottom w:val="0"/>
                  <w:divBdr>
                    <w:top w:val="none" w:sz="0" w:space="0" w:color="auto"/>
                    <w:left w:val="none" w:sz="0" w:space="0" w:color="auto"/>
                    <w:bottom w:val="none" w:sz="0" w:space="0" w:color="auto"/>
                    <w:right w:val="none" w:sz="0" w:space="0" w:color="auto"/>
                  </w:divBdr>
                  <w:divsChild>
                    <w:div w:id="999623518">
                      <w:marLeft w:val="0"/>
                      <w:marRight w:val="0"/>
                      <w:marTop w:val="0"/>
                      <w:marBottom w:val="0"/>
                      <w:divBdr>
                        <w:top w:val="none" w:sz="0" w:space="0" w:color="auto"/>
                        <w:left w:val="none" w:sz="0" w:space="0" w:color="auto"/>
                        <w:bottom w:val="none" w:sz="0" w:space="0" w:color="auto"/>
                        <w:right w:val="none" w:sz="0" w:space="0" w:color="auto"/>
                      </w:divBdr>
                    </w:div>
                  </w:divsChild>
                </w:div>
                <w:div w:id="267931847">
                  <w:marLeft w:val="0"/>
                  <w:marRight w:val="0"/>
                  <w:marTop w:val="0"/>
                  <w:marBottom w:val="0"/>
                  <w:divBdr>
                    <w:top w:val="none" w:sz="0" w:space="0" w:color="auto"/>
                    <w:left w:val="none" w:sz="0" w:space="0" w:color="auto"/>
                    <w:bottom w:val="none" w:sz="0" w:space="0" w:color="auto"/>
                    <w:right w:val="none" w:sz="0" w:space="0" w:color="auto"/>
                  </w:divBdr>
                  <w:divsChild>
                    <w:div w:id="1782727582">
                      <w:marLeft w:val="0"/>
                      <w:marRight w:val="0"/>
                      <w:marTop w:val="0"/>
                      <w:marBottom w:val="0"/>
                      <w:divBdr>
                        <w:top w:val="none" w:sz="0" w:space="0" w:color="auto"/>
                        <w:left w:val="none" w:sz="0" w:space="0" w:color="auto"/>
                        <w:bottom w:val="none" w:sz="0" w:space="0" w:color="auto"/>
                        <w:right w:val="none" w:sz="0" w:space="0" w:color="auto"/>
                      </w:divBdr>
                    </w:div>
                  </w:divsChild>
                </w:div>
                <w:div w:id="1869642710">
                  <w:marLeft w:val="0"/>
                  <w:marRight w:val="0"/>
                  <w:marTop w:val="0"/>
                  <w:marBottom w:val="0"/>
                  <w:divBdr>
                    <w:top w:val="none" w:sz="0" w:space="0" w:color="auto"/>
                    <w:left w:val="none" w:sz="0" w:space="0" w:color="auto"/>
                    <w:bottom w:val="none" w:sz="0" w:space="0" w:color="auto"/>
                    <w:right w:val="none" w:sz="0" w:space="0" w:color="auto"/>
                  </w:divBdr>
                  <w:divsChild>
                    <w:div w:id="35277245">
                      <w:marLeft w:val="0"/>
                      <w:marRight w:val="0"/>
                      <w:marTop w:val="0"/>
                      <w:marBottom w:val="0"/>
                      <w:divBdr>
                        <w:top w:val="none" w:sz="0" w:space="0" w:color="auto"/>
                        <w:left w:val="none" w:sz="0" w:space="0" w:color="auto"/>
                        <w:bottom w:val="none" w:sz="0" w:space="0" w:color="auto"/>
                        <w:right w:val="none" w:sz="0" w:space="0" w:color="auto"/>
                      </w:divBdr>
                    </w:div>
                  </w:divsChild>
                </w:div>
                <w:div w:id="932085529">
                  <w:marLeft w:val="0"/>
                  <w:marRight w:val="0"/>
                  <w:marTop w:val="0"/>
                  <w:marBottom w:val="0"/>
                  <w:divBdr>
                    <w:top w:val="none" w:sz="0" w:space="0" w:color="auto"/>
                    <w:left w:val="none" w:sz="0" w:space="0" w:color="auto"/>
                    <w:bottom w:val="none" w:sz="0" w:space="0" w:color="auto"/>
                    <w:right w:val="none" w:sz="0" w:space="0" w:color="auto"/>
                  </w:divBdr>
                  <w:divsChild>
                    <w:div w:id="1525896413">
                      <w:marLeft w:val="0"/>
                      <w:marRight w:val="0"/>
                      <w:marTop w:val="0"/>
                      <w:marBottom w:val="0"/>
                      <w:divBdr>
                        <w:top w:val="none" w:sz="0" w:space="0" w:color="auto"/>
                        <w:left w:val="none" w:sz="0" w:space="0" w:color="auto"/>
                        <w:bottom w:val="none" w:sz="0" w:space="0" w:color="auto"/>
                        <w:right w:val="none" w:sz="0" w:space="0" w:color="auto"/>
                      </w:divBdr>
                    </w:div>
                  </w:divsChild>
                </w:div>
                <w:div w:id="105807510">
                  <w:marLeft w:val="0"/>
                  <w:marRight w:val="0"/>
                  <w:marTop w:val="0"/>
                  <w:marBottom w:val="0"/>
                  <w:divBdr>
                    <w:top w:val="none" w:sz="0" w:space="0" w:color="auto"/>
                    <w:left w:val="none" w:sz="0" w:space="0" w:color="auto"/>
                    <w:bottom w:val="none" w:sz="0" w:space="0" w:color="auto"/>
                    <w:right w:val="none" w:sz="0" w:space="0" w:color="auto"/>
                  </w:divBdr>
                  <w:divsChild>
                    <w:div w:id="245000570">
                      <w:marLeft w:val="0"/>
                      <w:marRight w:val="0"/>
                      <w:marTop w:val="0"/>
                      <w:marBottom w:val="0"/>
                      <w:divBdr>
                        <w:top w:val="none" w:sz="0" w:space="0" w:color="auto"/>
                        <w:left w:val="none" w:sz="0" w:space="0" w:color="auto"/>
                        <w:bottom w:val="none" w:sz="0" w:space="0" w:color="auto"/>
                        <w:right w:val="none" w:sz="0" w:space="0" w:color="auto"/>
                      </w:divBdr>
                    </w:div>
                  </w:divsChild>
                </w:div>
                <w:div w:id="1506751238">
                  <w:marLeft w:val="0"/>
                  <w:marRight w:val="0"/>
                  <w:marTop w:val="0"/>
                  <w:marBottom w:val="0"/>
                  <w:divBdr>
                    <w:top w:val="none" w:sz="0" w:space="0" w:color="auto"/>
                    <w:left w:val="none" w:sz="0" w:space="0" w:color="auto"/>
                    <w:bottom w:val="none" w:sz="0" w:space="0" w:color="auto"/>
                    <w:right w:val="none" w:sz="0" w:space="0" w:color="auto"/>
                  </w:divBdr>
                  <w:divsChild>
                    <w:div w:id="1893230355">
                      <w:marLeft w:val="0"/>
                      <w:marRight w:val="0"/>
                      <w:marTop w:val="0"/>
                      <w:marBottom w:val="0"/>
                      <w:divBdr>
                        <w:top w:val="none" w:sz="0" w:space="0" w:color="auto"/>
                        <w:left w:val="none" w:sz="0" w:space="0" w:color="auto"/>
                        <w:bottom w:val="none" w:sz="0" w:space="0" w:color="auto"/>
                        <w:right w:val="none" w:sz="0" w:space="0" w:color="auto"/>
                      </w:divBdr>
                    </w:div>
                  </w:divsChild>
                </w:div>
                <w:div w:id="345181474">
                  <w:marLeft w:val="0"/>
                  <w:marRight w:val="0"/>
                  <w:marTop w:val="0"/>
                  <w:marBottom w:val="0"/>
                  <w:divBdr>
                    <w:top w:val="none" w:sz="0" w:space="0" w:color="auto"/>
                    <w:left w:val="none" w:sz="0" w:space="0" w:color="auto"/>
                    <w:bottom w:val="none" w:sz="0" w:space="0" w:color="auto"/>
                    <w:right w:val="none" w:sz="0" w:space="0" w:color="auto"/>
                  </w:divBdr>
                  <w:divsChild>
                    <w:div w:id="1944074004">
                      <w:marLeft w:val="0"/>
                      <w:marRight w:val="0"/>
                      <w:marTop w:val="0"/>
                      <w:marBottom w:val="0"/>
                      <w:divBdr>
                        <w:top w:val="none" w:sz="0" w:space="0" w:color="auto"/>
                        <w:left w:val="none" w:sz="0" w:space="0" w:color="auto"/>
                        <w:bottom w:val="none" w:sz="0" w:space="0" w:color="auto"/>
                        <w:right w:val="none" w:sz="0" w:space="0" w:color="auto"/>
                      </w:divBdr>
                    </w:div>
                  </w:divsChild>
                </w:div>
                <w:div w:id="51273152">
                  <w:marLeft w:val="0"/>
                  <w:marRight w:val="0"/>
                  <w:marTop w:val="0"/>
                  <w:marBottom w:val="0"/>
                  <w:divBdr>
                    <w:top w:val="none" w:sz="0" w:space="0" w:color="auto"/>
                    <w:left w:val="none" w:sz="0" w:space="0" w:color="auto"/>
                    <w:bottom w:val="none" w:sz="0" w:space="0" w:color="auto"/>
                    <w:right w:val="none" w:sz="0" w:space="0" w:color="auto"/>
                  </w:divBdr>
                  <w:divsChild>
                    <w:div w:id="1697467854">
                      <w:marLeft w:val="0"/>
                      <w:marRight w:val="0"/>
                      <w:marTop w:val="0"/>
                      <w:marBottom w:val="0"/>
                      <w:divBdr>
                        <w:top w:val="none" w:sz="0" w:space="0" w:color="auto"/>
                        <w:left w:val="none" w:sz="0" w:space="0" w:color="auto"/>
                        <w:bottom w:val="none" w:sz="0" w:space="0" w:color="auto"/>
                        <w:right w:val="none" w:sz="0" w:space="0" w:color="auto"/>
                      </w:divBdr>
                    </w:div>
                  </w:divsChild>
                </w:div>
                <w:div w:id="1120344417">
                  <w:marLeft w:val="0"/>
                  <w:marRight w:val="0"/>
                  <w:marTop w:val="0"/>
                  <w:marBottom w:val="0"/>
                  <w:divBdr>
                    <w:top w:val="none" w:sz="0" w:space="0" w:color="auto"/>
                    <w:left w:val="none" w:sz="0" w:space="0" w:color="auto"/>
                    <w:bottom w:val="none" w:sz="0" w:space="0" w:color="auto"/>
                    <w:right w:val="none" w:sz="0" w:space="0" w:color="auto"/>
                  </w:divBdr>
                  <w:divsChild>
                    <w:div w:id="946349103">
                      <w:marLeft w:val="0"/>
                      <w:marRight w:val="0"/>
                      <w:marTop w:val="0"/>
                      <w:marBottom w:val="0"/>
                      <w:divBdr>
                        <w:top w:val="none" w:sz="0" w:space="0" w:color="auto"/>
                        <w:left w:val="none" w:sz="0" w:space="0" w:color="auto"/>
                        <w:bottom w:val="none" w:sz="0" w:space="0" w:color="auto"/>
                        <w:right w:val="none" w:sz="0" w:space="0" w:color="auto"/>
                      </w:divBdr>
                    </w:div>
                  </w:divsChild>
                </w:div>
                <w:div w:id="46682278">
                  <w:marLeft w:val="0"/>
                  <w:marRight w:val="0"/>
                  <w:marTop w:val="0"/>
                  <w:marBottom w:val="0"/>
                  <w:divBdr>
                    <w:top w:val="none" w:sz="0" w:space="0" w:color="auto"/>
                    <w:left w:val="none" w:sz="0" w:space="0" w:color="auto"/>
                    <w:bottom w:val="none" w:sz="0" w:space="0" w:color="auto"/>
                    <w:right w:val="none" w:sz="0" w:space="0" w:color="auto"/>
                  </w:divBdr>
                  <w:divsChild>
                    <w:div w:id="579602276">
                      <w:marLeft w:val="0"/>
                      <w:marRight w:val="0"/>
                      <w:marTop w:val="0"/>
                      <w:marBottom w:val="0"/>
                      <w:divBdr>
                        <w:top w:val="none" w:sz="0" w:space="0" w:color="auto"/>
                        <w:left w:val="none" w:sz="0" w:space="0" w:color="auto"/>
                        <w:bottom w:val="none" w:sz="0" w:space="0" w:color="auto"/>
                        <w:right w:val="none" w:sz="0" w:space="0" w:color="auto"/>
                      </w:divBdr>
                    </w:div>
                  </w:divsChild>
                </w:div>
                <w:div w:id="1896159847">
                  <w:marLeft w:val="0"/>
                  <w:marRight w:val="0"/>
                  <w:marTop w:val="0"/>
                  <w:marBottom w:val="0"/>
                  <w:divBdr>
                    <w:top w:val="none" w:sz="0" w:space="0" w:color="auto"/>
                    <w:left w:val="none" w:sz="0" w:space="0" w:color="auto"/>
                    <w:bottom w:val="none" w:sz="0" w:space="0" w:color="auto"/>
                    <w:right w:val="none" w:sz="0" w:space="0" w:color="auto"/>
                  </w:divBdr>
                  <w:divsChild>
                    <w:div w:id="2133086877">
                      <w:marLeft w:val="0"/>
                      <w:marRight w:val="0"/>
                      <w:marTop w:val="0"/>
                      <w:marBottom w:val="0"/>
                      <w:divBdr>
                        <w:top w:val="none" w:sz="0" w:space="0" w:color="auto"/>
                        <w:left w:val="none" w:sz="0" w:space="0" w:color="auto"/>
                        <w:bottom w:val="none" w:sz="0" w:space="0" w:color="auto"/>
                        <w:right w:val="none" w:sz="0" w:space="0" w:color="auto"/>
                      </w:divBdr>
                    </w:div>
                  </w:divsChild>
                </w:div>
                <w:div w:id="922765807">
                  <w:marLeft w:val="0"/>
                  <w:marRight w:val="0"/>
                  <w:marTop w:val="0"/>
                  <w:marBottom w:val="0"/>
                  <w:divBdr>
                    <w:top w:val="none" w:sz="0" w:space="0" w:color="auto"/>
                    <w:left w:val="none" w:sz="0" w:space="0" w:color="auto"/>
                    <w:bottom w:val="none" w:sz="0" w:space="0" w:color="auto"/>
                    <w:right w:val="none" w:sz="0" w:space="0" w:color="auto"/>
                  </w:divBdr>
                  <w:divsChild>
                    <w:div w:id="1706710090">
                      <w:marLeft w:val="0"/>
                      <w:marRight w:val="0"/>
                      <w:marTop w:val="0"/>
                      <w:marBottom w:val="0"/>
                      <w:divBdr>
                        <w:top w:val="none" w:sz="0" w:space="0" w:color="auto"/>
                        <w:left w:val="none" w:sz="0" w:space="0" w:color="auto"/>
                        <w:bottom w:val="none" w:sz="0" w:space="0" w:color="auto"/>
                        <w:right w:val="none" w:sz="0" w:space="0" w:color="auto"/>
                      </w:divBdr>
                    </w:div>
                  </w:divsChild>
                </w:div>
                <w:div w:id="1915385722">
                  <w:marLeft w:val="0"/>
                  <w:marRight w:val="0"/>
                  <w:marTop w:val="0"/>
                  <w:marBottom w:val="0"/>
                  <w:divBdr>
                    <w:top w:val="none" w:sz="0" w:space="0" w:color="auto"/>
                    <w:left w:val="none" w:sz="0" w:space="0" w:color="auto"/>
                    <w:bottom w:val="none" w:sz="0" w:space="0" w:color="auto"/>
                    <w:right w:val="none" w:sz="0" w:space="0" w:color="auto"/>
                  </w:divBdr>
                  <w:divsChild>
                    <w:div w:id="2107262917">
                      <w:marLeft w:val="0"/>
                      <w:marRight w:val="0"/>
                      <w:marTop w:val="0"/>
                      <w:marBottom w:val="0"/>
                      <w:divBdr>
                        <w:top w:val="none" w:sz="0" w:space="0" w:color="auto"/>
                        <w:left w:val="none" w:sz="0" w:space="0" w:color="auto"/>
                        <w:bottom w:val="none" w:sz="0" w:space="0" w:color="auto"/>
                        <w:right w:val="none" w:sz="0" w:space="0" w:color="auto"/>
                      </w:divBdr>
                    </w:div>
                  </w:divsChild>
                </w:div>
                <w:div w:id="206913293">
                  <w:marLeft w:val="0"/>
                  <w:marRight w:val="0"/>
                  <w:marTop w:val="0"/>
                  <w:marBottom w:val="0"/>
                  <w:divBdr>
                    <w:top w:val="none" w:sz="0" w:space="0" w:color="auto"/>
                    <w:left w:val="none" w:sz="0" w:space="0" w:color="auto"/>
                    <w:bottom w:val="none" w:sz="0" w:space="0" w:color="auto"/>
                    <w:right w:val="none" w:sz="0" w:space="0" w:color="auto"/>
                  </w:divBdr>
                  <w:divsChild>
                    <w:div w:id="884372061">
                      <w:marLeft w:val="0"/>
                      <w:marRight w:val="0"/>
                      <w:marTop w:val="0"/>
                      <w:marBottom w:val="0"/>
                      <w:divBdr>
                        <w:top w:val="none" w:sz="0" w:space="0" w:color="auto"/>
                        <w:left w:val="none" w:sz="0" w:space="0" w:color="auto"/>
                        <w:bottom w:val="none" w:sz="0" w:space="0" w:color="auto"/>
                        <w:right w:val="none" w:sz="0" w:space="0" w:color="auto"/>
                      </w:divBdr>
                    </w:div>
                  </w:divsChild>
                </w:div>
                <w:div w:id="343675186">
                  <w:marLeft w:val="0"/>
                  <w:marRight w:val="0"/>
                  <w:marTop w:val="0"/>
                  <w:marBottom w:val="0"/>
                  <w:divBdr>
                    <w:top w:val="none" w:sz="0" w:space="0" w:color="auto"/>
                    <w:left w:val="none" w:sz="0" w:space="0" w:color="auto"/>
                    <w:bottom w:val="none" w:sz="0" w:space="0" w:color="auto"/>
                    <w:right w:val="none" w:sz="0" w:space="0" w:color="auto"/>
                  </w:divBdr>
                  <w:divsChild>
                    <w:div w:id="2134126953">
                      <w:marLeft w:val="0"/>
                      <w:marRight w:val="0"/>
                      <w:marTop w:val="0"/>
                      <w:marBottom w:val="0"/>
                      <w:divBdr>
                        <w:top w:val="none" w:sz="0" w:space="0" w:color="auto"/>
                        <w:left w:val="none" w:sz="0" w:space="0" w:color="auto"/>
                        <w:bottom w:val="none" w:sz="0" w:space="0" w:color="auto"/>
                        <w:right w:val="none" w:sz="0" w:space="0" w:color="auto"/>
                      </w:divBdr>
                    </w:div>
                  </w:divsChild>
                </w:div>
                <w:div w:id="880560337">
                  <w:marLeft w:val="0"/>
                  <w:marRight w:val="0"/>
                  <w:marTop w:val="0"/>
                  <w:marBottom w:val="0"/>
                  <w:divBdr>
                    <w:top w:val="none" w:sz="0" w:space="0" w:color="auto"/>
                    <w:left w:val="none" w:sz="0" w:space="0" w:color="auto"/>
                    <w:bottom w:val="none" w:sz="0" w:space="0" w:color="auto"/>
                    <w:right w:val="none" w:sz="0" w:space="0" w:color="auto"/>
                  </w:divBdr>
                  <w:divsChild>
                    <w:div w:id="860633947">
                      <w:marLeft w:val="0"/>
                      <w:marRight w:val="0"/>
                      <w:marTop w:val="0"/>
                      <w:marBottom w:val="0"/>
                      <w:divBdr>
                        <w:top w:val="none" w:sz="0" w:space="0" w:color="auto"/>
                        <w:left w:val="none" w:sz="0" w:space="0" w:color="auto"/>
                        <w:bottom w:val="none" w:sz="0" w:space="0" w:color="auto"/>
                        <w:right w:val="none" w:sz="0" w:space="0" w:color="auto"/>
                      </w:divBdr>
                    </w:div>
                  </w:divsChild>
                </w:div>
                <w:div w:id="2074623307">
                  <w:marLeft w:val="0"/>
                  <w:marRight w:val="0"/>
                  <w:marTop w:val="0"/>
                  <w:marBottom w:val="0"/>
                  <w:divBdr>
                    <w:top w:val="none" w:sz="0" w:space="0" w:color="auto"/>
                    <w:left w:val="none" w:sz="0" w:space="0" w:color="auto"/>
                    <w:bottom w:val="none" w:sz="0" w:space="0" w:color="auto"/>
                    <w:right w:val="none" w:sz="0" w:space="0" w:color="auto"/>
                  </w:divBdr>
                  <w:divsChild>
                    <w:div w:id="552616507">
                      <w:marLeft w:val="0"/>
                      <w:marRight w:val="0"/>
                      <w:marTop w:val="0"/>
                      <w:marBottom w:val="0"/>
                      <w:divBdr>
                        <w:top w:val="none" w:sz="0" w:space="0" w:color="auto"/>
                        <w:left w:val="none" w:sz="0" w:space="0" w:color="auto"/>
                        <w:bottom w:val="none" w:sz="0" w:space="0" w:color="auto"/>
                        <w:right w:val="none" w:sz="0" w:space="0" w:color="auto"/>
                      </w:divBdr>
                    </w:div>
                  </w:divsChild>
                </w:div>
                <w:div w:id="1333530564">
                  <w:marLeft w:val="0"/>
                  <w:marRight w:val="0"/>
                  <w:marTop w:val="0"/>
                  <w:marBottom w:val="0"/>
                  <w:divBdr>
                    <w:top w:val="none" w:sz="0" w:space="0" w:color="auto"/>
                    <w:left w:val="none" w:sz="0" w:space="0" w:color="auto"/>
                    <w:bottom w:val="none" w:sz="0" w:space="0" w:color="auto"/>
                    <w:right w:val="none" w:sz="0" w:space="0" w:color="auto"/>
                  </w:divBdr>
                  <w:divsChild>
                    <w:div w:id="2129427053">
                      <w:marLeft w:val="0"/>
                      <w:marRight w:val="0"/>
                      <w:marTop w:val="0"/>
                      <w:marBottom w:val="0"/>
                      <w:divBdr>
                        <w:top w:val="none" w:sz="0" w:space="0" w:color="auto"/>
                        <w:left w:val="none" w:sz="0" w:space="0" w:color="auto"/>
                        <w:bottom w:val="none" w:sz="0" w:space="0" w:color="auto"/>
                        <w:right w:val="none" w:sz="0" w:space="0" w:color="auto"/>
                      </w:divBdr>
                    </w:div>
                  </w:divsChild>
                </w:div>
                <w:div w:id="185943608">
                  <w:marLeft w:val="0"/>
                  <w:marRight w:val="0"/>
                  <w:marTop w:val="0"/>
                  <w:marBottom w:val="0"/>
                  <w:divBdr>
                    <w:top w:val="none" w:sz="0" w:space="0" w:color="auto"/>
                    <w:left w:val="none" w:sz="0" w:space="0" w:color="auto"/>
                    <w:bottom w:val="none" w:sz="0" w:space="0" w:color="auto"/>
                    <w:right w:val="none" w:sz="0" w:space="0" w:color="auto"/>
                  </w:divBdr>
                  <w:divsChild>
                    <w:div w:id="1500190118">
                      <w:marLeft w:val="0"/>
                      <w:marRight w:val="0"/>
                      <w:marTop w:val="0"/>
                      <w:marBottom w:val="0"/>
                      <w:divBdr>
                        <w:top w:val="none" w:sz="0" w:space="0" w:color="auto"/>
                        <w:left w:val="none" w:sz="0" w:space="0" w:color="auto"/>
                        <w:bottom w:val="none" w:sz="0" w:space="0" w:color="auto"/>
                        <w:right w:val="none" w:sz="0" w:space="0" w:color="auto"/>
                      </w:divBdr>
                    </w:div>
                  </w:divsChild>
                </w:div>
                <w:div w:id="395738222">
                  <w:marLeft w:val="0"/>
                  <w:marRight w:val="0"/>
                  <w:marTop w:val="0"/>
                  <w:marBottom w:val="0"/>
                  <w:divBdr>
                    <w:top w:val="none" w:sz="0" w:space="0" w:color="auto"/>
                    <w:left w:val="none" w:sz="0" w:space="0" w:color="auto"/>
                    <w:bottom w:val="none" w:sz="0" w:space="0" w:color="auto"/>
                    <w:right w:val="none" w:sz="0" w:space="0" w:color="auto"/>
                  </w:divBdr>
                  <w:divsChild>
                    <w:div w:id="1864173706">
                      <w:marLeft w:val="0"/>
                      <w:marRight w:val="0"/>
                      <w:marTop w:val="0"/>
                      <w:marBottom w:val="0"/>
                      <w:divBdr>
                        <w:top w:val="none" w:sz="0" w:space="0" w:color="auto"/>
                        <w:left w:val="none" w:sz="0" w:space="0" w:color="auto"/>
                        <w:bottom w:val="none" w:sz="0" w:space="0" w:color="auto"/>
                        <w:right w:val="none" w:sz="0" w:space="0" w:color="auto"/>
                      </w:divBdr>
                    </w:div>
                  </w:divsChild>
                </w:div>
                <w:div w:id="1120221770">
                  <w:marLeft w:val="0"/>
                  <w:marRight w:val="0"/>
                  <w:marTop w:val="0"/>
                  <w:marBottom w:val="0"/>
                  <w:divBdr>
                    <w:top w:val="none" w:sz="0" w:space="0" w:color="auto"/>
                    <w:left w:val="none" w:sz="0" w:space="0" w:color="auto"/>
                    <w:bottom w:val="none" w:sz="0" w:space="0" w:color="auto"/>
                    <w:right w:val="none" w:sz="0" w:space="0" w:color="auto"/>
                  </w:divBdr>
                  <w:divsChild>
                    <w:div w:id="764544846">
                      <w:marLeft w:val="0"/>
                      <w:marRight w:val="0"/>
                      <w:marTop w:val="0"/>
                      <w:marBottom w:val="0"/>
                      <w:divBdr>
                        <w:top w:val="none" w:sz="0" w:space="0" w:color="auto"/>
                        <w:left w:val="none" w:sz="0" w:space="0" w:color="auto"/>
                        <w:bottom w:val="none" w:sz="0" w:space="0" w:color="auto"/>
                        <w:right w:val="none" w:sz="0" w:space="0" w:color="auto"/>
                      </w:divBdr>
                    </w:div>
                  </w:divsChild>
                </w:div>
                <w:div w:id="411044365">
                  <w:marLeft w:val="0"/>
                  <w:marRight w:val="0"/>
                  <w:marTop w:val="0"/>
                  <w:marBottom w:val="0"/>
                  <w:divBdr>
                    <w:top w:val="none" w:sz="0" w:space="0" w:color="auto"/>
                    <w:left w:val="none" w:sz="0" w:space="0" w:color="auto"/>
                    <w:bottom w:val="none" w:sz="0" w:space="0" w:color="auto"/>
                    <w:right w:val="none" w:sz="0" w:space="0" w:color="auto"/>
                  </w:divBdr>
                  <w:divsChild>
                    <w:div w:id="986133818">
                      <w:marLeft w:val="0"/>
                      <w:marRight w:val="0"/>
                      <w:marTop w:val="0"/>
                      <w:marBottom w:val="0"/>
                      <w:divBdr>
                        <w:top w:val="none" w:sz="0" w:space="0" w:color="auto"/>
                        <w:left w:val="none" w:sz="0" w:space="0" w:color="auto"/>
                        <w:bottom w:val="none" w:sz="0" w:space="0" w:color="auto"/>
                        <w:right w:val="none" w:sz="0" w:space="0" w:color="auto"/>
                      </w:divBdr>
                    </w:div>
                  </w:divsChild>
                </w:div>
                <w:div w:id="1658606682">
                  <w:marLeft w:val="0"/>
                  <w:marRight w:val="0"/>
                  <w:marTop w:val="0"/>
                  <w:marBottom w:val="0"/>
                  <w:divBdr>
                    <w:top w:val="none" w:sz="0" w:space="0" w:color="auto"/>
                    <w:left w:val="none" w:sz="0" w:space="0" w:color="auto"/>
                    <w:bottom w:val="none" w:sz="0" w:space="0" w:color="auto"/>
                    <w:right w:val="none" w:sz="0" w:space="0" w:color="auto"/>
                  </w:divBdr>
                  <w:divsChild>
                    <w:div w:id="499738070">
                      <w:marLeft w:val="0"/>
                      <w:marRight w:val="0"/>
                      <w:marTop w:val="0"/>
                      <w:marBottom w:val="0"/>
                      <w:divBdr>
                        <w:top w:val="none" w:sz="0" w:space="0" w:color="auto"/>
                        <w:left w:val="none" w:sz="0" w:space="0" w:color="auto"/>
                        <w:bottom w:val="none" w:sz="0" w:space="0" w:color="auto"/>
                        <w:right w:val="none" w:sz="0" w:space="0" w:color="auto"/>
                      </w:divBdr>
                    </w:div>
                  </w:divsChild>
                </w:div>
                <w:div w:id="2090074607">
                  <w:marLeft w:val="0"/>
                  <w:marRight w:val="0"/>
                  <w:marTop w:val="0"/>
                  <w:marBottom w:val="0"/>
                  <w:divBdr>
                    <w:top w:val="none" w:sz="0" w:space="0" w:color="auto"/>
                    <w:left w:val="none" w:sz="0" w:space="0" w:color="auto"/>
                    <w:bottom w:val="none" w:sz="0" w:space="0" w:color="auto"/>
                    <w:right w:val="none" w:sz="0" w:space="0" w:color="auto"/>
                  </w:divBdr>
                  <w:divsChild>
                    <w:div w:id="369113635">
                      <w:marLeft w:val="0"/>
                      <w:marRight w:val="0"/>
                      <w:marTop w:val="0"/>
                      <w:marBottom w:val="0"/>
                      <w:divBdr>
                        <w:top w:val="none" w:sz="0" w:space="0" w:color="auto"/>
                        <w:left w:val="none" w:sz="0" w:space="0" w:color="auto"/>
                        <w:bottom w:val="none" w:sz="0" w:space="0" w:color="auto"/>
                        <w:right w:val="none" w:sz="0" w:space="0" w:color="auto"/>
                      </w:divBdr>
                    </w:div>
                  </w:divsChild>
                </w:div>
                <w:div w:id="780612349">
                  <w:marLeft w:val="0"/>
                  <w:marRight w:val="0"/>
                  <w:marTop w:val="0"/>
                  <w:marBottom w:val="0"/>
                  <w:divBdr>
                    <w:top w:val="none" w:sz="0" w:space="0" w:color="auto"/>
                    <w:left w:val="none" w:sz="0" w:space="0" w:color="auto"/>
                    <w:bottom w:val="none" w:sz="0" w:space="0" w:color="auto"/>
                    <w:right w:val="none" w:sz="0" w:space="0" w:color="auto"/>
                  </w:divBdr>
                  <w:divsChild>
                    <w:div w:id="594703109">
                      <w:marLeft w:val="0"/>
                      <w:marRight w:val="0"/>
                      <w:marTop w:val="0"/>
                      <w:marBottom w:val="0"/>
                      <w:divBdr>
                        <w:top w:val="none" w:sz="0" w:space="0" w:color="auto"/>
                        <w:left w:val="none" w:sz="0" w:space="0" w:color="auto"/>
                        <w:bottom w:val="none" w:sz="0" w:space="0" w:color="auto"/>
                        <w:right w:val="none" w:sz="0" w:space="0" w:color="auto"/>
                      </w:divBdr>
                    </w:div>
                  </w:divsChild>
                </w:div>
                <w:div w:id="1023899350">
                  <w:marLeft w:val="0"/>
                  <w:marRight w:val="0"/>
                  <w:marTop w:val="0"/>
                  <w:marBottom w:val="0"/>
                  <w:divBdr>
                    <w:top w:val="none" w:sz="0" w:space="0" w:color="auto"/>
                    <w:left w:val="none" w:sz="0" w:space="0" w:color="auto"/>
                    <w:bottom w:val="none" w:sz="0" w:space="0" w:color="auto"/>
                    <w:right w:val="none" w:sz="0" w:space="0" w:color="auto"/>
                  </w:divBdr>
                  <w:divsChild>
                    <w:div w:id="812138495">
                      <w:marLeft w:val="0"/>
                      <w:marRight w:val="0"/>
                      <w:marTop w:val="0"/>
                      <w:marBottom w:val="0"/>
                      <w:divBdr>
                        <w:top w:val="none" w:sz="0" w:space="0" w:color="auto"/>
                        <w:left w:val="none" w:sz="0" w:space="0" w:color="auto"/>
                        <w:bottom w:val="none" w:sz="0" w:space="0" w:color="auto"/>
                        <w:right w:val="none" w:sz="0" w:space="0" w:color="auto"/>
                      </w:divBdr>
                    </w:div>
                  </w:divsChild>
                </w:div>
                <w:div w:id="1651405289">
                  <w:marLeft w:val="0"/>
                  <w:marRight w:val="0"/>
                  <w:marTop w:val="0"/>
                  <w:marBottom w:val="0"/>
                  <w:divBdr>
                    <w:top w:val="none" w:sz="0" w:space="0" w:color="auto"/>
                    <w:left w:val="none" w:sz="0" w:space="0" w:color="auto"/>
                    <w:bottom w:val="none" w:sz="0" w:space="0" w:color="auto"/>
                    <w:right w:val="none" w:sz="0" w:space="0" w:color="auto"/>
                  </w:divBdr>
                  <w:divsChild>
                    <w:div w:id="353046131">
                      <w:marLeft w:val="0"/>
                      <w:marRight w:val="0"/>
                      <w:marTop w:val="0"/>
                      <w:marBottom w:val="0"/>
                      <w:divBdr>
                        <w:top w:val="none" w:sz="0" w:space="0" w:color="auto"/>
                        <w:left w:val="none" w:sz="0" w:space="0" w:color="auto"/>
                        <w:bottom w:val="none" w:sz="0" w:space="0" w:color="auto"/>
                        <w:right w:val="none" w:sz="0" w:space="0" w:color="auto"/>
                      </w:divBdr>
                    </w:div>
                  </w:divsChild>
                </w:div>
                <w:div w:id="876696201">
                  <w:marLeft w:val="0"/>
                  <w:marRight w:val="0"/>
                  <w:marTop w:val="0"/>
                  <w:marBottom w:val="0"/>
                  <w:divBdr>
                    <w:top w:val="none" w:sz="0" w:space="0" w:color="auto"/>
                    <w:left w:val="none" w:sz="0" w:space="0" w:color="auto"/>
                    <w:bottom w:val="none" w:sz="0" w:space="0" w:color="auto"/>
                    <w:right w:val="none" w:sz="0" w:space="0" w:color="auto"/>
                  </w:divBdr>
                  <w:divsChild>
                    <w:div w:id="260574944">
                      <w:marLeft w:val="0"/>
                      <w:marRight w:val="0"/>
                      <w:marTop w:val="0"/>
                      <w:marBottom w:val="0"/>
                      <w:divBdr>
                        <w:top w:val="none" w:sz="0" w:space="0" w:color="auto"/>
                        <w:left w:val="none" w:sz="0" w:space="0" w:color="auto"/>
                        <w:bottom w:val="none" w:sz="0" w:space="0" w:color="auto"/>
                        <w:right w:val="none" w:sz="0" w:space="0" w:color="auto"/>
                      </w:divBdr>
                    </w:div>
                  </w:divsChild>
                </w:div>
                <w:div w:id="1660034953">
                  <w:marLeft w:val="0"/>
                  <w:marRight w:val="0"/>
                  <w:marTop w:val="0"/>
                  <w:marBottom w:val="0"/>
                  <w:divBdr>
                    <w:top w:val="none" w:sz="0" w:space="0" w:color="auto"/>
                    <w:left w:val="none" w:sz="0" w:space="0" w:color="auto"/>
                    <w:bottom w:val="none" w:sz="0" w:space="0" w:color="auto"/>
                    <w:right w:val="none" w:sz="0" w:space="0" w:color="auto"/>
                  </w:divBdr>
                  <w:divsChild>
                    <w:div w:id="1609971852">
                      <w:marLeft w:val="0"/>
                      <w:marRight w:val="0"/>
                      <w:marTop w:val="0"/>
                      <w:marBottom w:val="0"/>
                      <w:divBdr>
                        <w:top w:val="none" w:sz="0" w:space="0" w:color="auto"/>
                        <w:left w:val="none" w:sz="0" w:space="0" w:color="auto"/>
                        <w:bottom w:val="none" w:sz="0" w:space="0" w:color="auto"/>
                        <w:right w:val="none" w:sz="0" w:space="0" w:color="auto"/>
                      </w:divBdr>
                    </w:div>
                  </w:divsChild>
                </w:div>
                <w:div w:id="1587957696">
                  <w:marLeft w:val="0"/>
                  <w:marRight w:val="0"/>
                  <w:marTop w:val="0"/>
                  <w:marBottom w:val="0"/>
                  <w:divBdr>
                    <w:top w:val="none" w:sz="0" w:space="0" w:color="auto"/>
                    <w:left w:val="none" w:sz="0" w:space="0" w:color="auto"/>
                    <w:bottom w:val="none" w:sz="0" w:space="0" w:color="auto"/>
                    <w:right w:val="none" w:sz="0" w:space="0" w:color="auto"/>
                  </w:divBdr>
                  <w:divsChild>
                    <w:div w:id="1303730435">
                      <w:marLeft w:val="0"/>
                      <w:marRight w:val="0"/>
                      <w:marTop w:val="0"/>
                      <w:marBottom w:val="0"/>
                      <w:divBdr>
                        <w:top w:val="none" w:sz="0" w:space="0" w:color="auto"/>
                        <w:left w:val="none" w:sz="0" w:space="0" w:color="auto"/>
                        <w:bottom w:val="none" w:sz="0" w:space="0" w:color="auto"/>
                        <w:right w:val="none" w:sz="0" w:space="0" w:color="auto"/>
                      </w:divBdr>
                    </w:div>
                  </w:divsChild>
                </w:div>
                <w:div w:id="2016490111">
                  <w:marLeft w:val="0"/>
                  <w:marRight w:val="0"/>
                  <w:marTop w:val="0"/>
                  <w:marBottom w:val="0"/>
                  <w:divBdr>
                    <w:top w:val="none" w:sz="0" w:space="0" w:color="auto"/>
                    <w:left w:val="none" w:sz="0" w:space="0" w:color="auto"/>
                    <w:bottom w:val="none" w:sz="0" w:space="0" w:color="auto"/>
                    <w:right w:val="none" w:sz="0" w:space="0" w:color="auto"/>
                  </w:divBdr>
                  <w:divsChild>
                    <w:div w:id="682980286">
                      <w:marLeft w:val="0"/>
                      <w:marRight w:val="0"/>
                      <w:marTop w:val="0"/>
                      <w:marBottom w:val="0"/>
                      <w:divBdr>
                        <w:top w:val="none" w:sz="0" w:space="0" w:color="auto"/>
                        <w:left w:val="none" w:sz="0" w:space="0" w:color="auto"/>
                        <w:bottom w:val="none" w:sz="0" w:space="0" w:color="auto"/>
                        <w:right w:val="none" w:sz="0" w:space="0" w:color="auto"/>
                      </w:divBdr>
                    </w:div>
                  </w:divsChild>
                </w:div>
                <w:div w:id="995113488">
                  <w:marLeft w:val="0"/>
                  <w:marRight w:val="0"/>
                  <w:marTop w:val="0"/>
                  <w:marBottom w:val="0"/>
                  <w:divBdr>
                    <w:top w:val="none" w:sz="0" w:space="0" w:color="auto"/>
                    <w:left w:val="none" w:sz="0" w:space="0" w:color="auto"/>
                    <w:bottom w:val="none" w:sz="0" w:space="0" w:color="auto"/>
                    <w:right w:val="none" w:sz="0" w:space="0" w:color="auto"/>
                  </w:divBdr>
                  <w:divsChild>
                    <w:div w:id="1221404913">
                      <w:marLeft w:val="0"/>
                      <w:marRight w:val="0"/>
                      <w:marTop w:val="0"/>
                      <w:marBottom w:val="0"/>
                      <w:divBdr>
                        <w:top w:val="none" w:sz="0" w:space="0" w:color="auto"/>
                        <w:left w:val="none" w:sz="0" w:space="0" w:color="auto"/>
                        <w:bottom w:val="none" w:sz="0" w:space="0" w:color="auto"/>
                        <w:right w:val="none" w:sz="0" w:space="0" w:color="auto"/>
                      </w:divBdr>
                    </w:div>
                  </w:divsChild>
                </w:div>
                <w:div w:id="222300570">
                  <w:marLeft w:val="0"/>
                  <w:marRight w:val="0"/>
                  <w:marTop w:val="0"/>
                  <w:marBottom w:val="0"/>
                  <w:divBdr>
                    <w:top w:val="none" w:sz="0" w:space="0" w:color="auto"/>
                    <w:left w:val="none" w:sz="0" w:space="0" w:color="auto"/>
                    <w:bottom w:val="none" w:sz="0" w:space="0" w:color="auto"/>
                    <w:right w:val="none" w:sz="0" w:space="0" w:color="auto"/>
                  </w:divBdr>
                  <w:divsChild>
                    <w:div w:id="360400407">
                      <w:marLeft w:val="0"/>
                      <w:marRight w:val="0"/>
                      <w:marTop w:val="0"/>
                      <w:marBottom w:val="0"/>
                      <w:divBdr>
                        <w:top w:val="none" w:sz="0" w:space="0" w:color="auto"/>
                        <w:left w:val="none" w:sz="0" w:space="0" w:color="auto"/>
                        <w:bottom w:val="none" w:sz="0" w:space="0" w:color="auto"/>
                        <w:right w:val="none" w:sz="0" w:space="0" w:color="auto"/>
                      </w:divBdr>
                    </w:div>
                  </w:divsChild>
                </w:div>
                <w:div w:id="1029140603">
                  <w:marLeft w:val="0"/>
                  <w:marRight w:val="0"/>
                  <w:marTop w:val="0"/>
                  <w:marBottom w:val="0"/>
                  <w:divBdr>
                    <w:top w:val="none" w:sz="0" w:space="0" w:color="auto"/>
                    <w:left w:val="none" w:sz="0" w:space="0" w:color="auto"/>
                    <w:bottom w:val="none" w:sz="0" w:space="0" w:color="auto"/>
                    <w:right w:val="none" w:sz="0" w:space="0" w:color="auto"/>
                  </w:divBdr>
                  <w:divsChild>
                    <w:div w:id="1400982725">
                      <w:marLeft w:val="0"/>
                      <w:marRight w:val="0"/>
                      <w:marTop w:val="0"/>
                      <w:marBottom w:val="0"/>
                      <w:divBdr>
                        <w:top w:val="none" w:sz="0" w:space="0" w:color="auto"/>
                        <w:left w:val="none" w:sz="0" w:space="0" w:color="auto"/>
                        <w:bottom w:val="none" w:sz="0" w:space="0" w:color="auto"/>
                        <w:right w:val="none" w:sz="0" w:space="0" w:color="auto"/>
                      </w:divBdr>
                    </w:div>
                  </w:divsChild>
                </w:div>
                <w:div w:id="1484813670">
                  <w:marLeft w:val="0"/>
                  <w:marRight w:val="0"/>
                  <w:marTop w:val="0"/>
                  <w:marBottom w:val="0"/>
                  <w:divBdr>
                    <w:top w:val="none" w:sz="0" w:space="0" w:color="auto"/>
                    <w:left w:val="none" w:sz="0" w:space="0" w:color="auto"/>
                    <w:bottom w:val="none" w:sz="0" w:space="0" w:color="auto"/>
                    <w:right w:val="none" w:sz="0" w:space="0" w:color="auto"/>
                  </w:divBdr>
                  <w:divsChild>
                    <w:div w:id="1281955250">
                      <w:marLeft w:val="0"/>
                      <w:marRight w:val="0"/>
                      <w:marTop w:val="0"/>
                      <w:marBottom w:val="0"/>
                      <w:divBdr>
                        <w:top w:val="none" w:sz="0" w:space="0" w:color="auto"/>
                        <w:left w:val="none" w:sz="0" w:space="0" w:color="auto"/>
                        <w:bottom w:val="none" w:sz="0" w:space="0" w:color="auto"/>
                        <w:right w:val="none" w:sz="0" w:space="0" w:color="auto"/>
                      </w:divBdr>
                    </w:div>
                  </w:divsChild>
                </w:div>
                <w:div w:id="259341200">
                  <w:marLeft w:val="0"/>
                  <w:marRight w:val="0"/>
                  <w:marTop w:val="0"/>
                  <w:marBottom w:val="0"/>
                  <w:divBdr>
                    <w:top w:val="none" w:sz="0" w:space="0" w:color="auto"/>
                    <w:left w:val="none" w:sz="0" w:space="0" w:color="auto"/>
                    <w:bottom w:val="none" w:sz="0" w:space="0" w:color="auto"/>
                    <w:right w:val="none" w:sz="0" w:space="0" w:color="auto"/>
                  </w:divBdr>
                  <w:divsChild>
                    <w:div w:id="2025548938">
                      <w:marLeft w:val="0"/>
                      <w:marRight w:val="0"/>
                      <w:marTop w:val="0"/>
                      <w:marBottom w:val="0"/>
                      <w:divBdr>
                        <w:top w:val="none" w:sz="0" w:space="0" w:color="auto"/>
                        <w:left w:val="none" w:sz="0" w:space="0" w:color="auto"/>
                        <w:bottom w:val="none" w:sz="0" w:space="0" w:color="auto"/>
                        <w:right w:val="none" w:sz="0" w:space="0" w:color="auto"/>
                      </w:divBdr>
                    </w:div>
                  </w:divsChild>
                </w:div>
                <w:div w:id="1806894203">
                  <w:marLeft w:val="0"/>
                  <w:marRight w:val="0"/>
                  <w:marTop w:val="0"/>
                  <w:marBottom w:val="0"/>
                  <w:divBdr>
                    <w:top w:val="none" w:sz="0" w:space="0" w:color="auto"/>
                    <w:left w:val="none" w:sz="0" w:space="0" w:color="auto"/>
                    <w:bottom w:val="none" w:sz="0" w:space="0" w:color="auto"/>
                    <w:right w:val="none" w:sz="0" w:space="0" w:color="auto"/>
                  </w:divBdr>
                  <w:divsChild>
                    <w:div w:id="239412523">
                      <w:marLeft w:val="0"/>
                      <w:marRight w:val="0"/>
                      <w:marTop w:val="0"/>
                      <w:marBottom w:val="0"/>
                      <w:divBdr>
                        <w:top w:val="none" w:sz="0" w:space="0" w:color="auto"/>
                        <w:left w:val="none" w:sz="0" w:space="0" w:color="auto"/>
                        <w:bottom w:val="none" w:sz="0" w:space="0" w:color="auto"/>
                        <w:right w:val="none" w:sz="0" w:space="0" w:color="auto"/>
                      </w:divBdr>
                    </w:div>
                  </w:divsChild>
                </w:div>
                <w:div w:id="335574161">
                  <w:marLeft w:val="0"/>
                  <w:marRight w:val="0"/>
                  <w:marTop w:val="0"/>
                  <w:marBottom w:val="0"/>
                  <w:divBdr>
                    <w:top w:val="none" w:sz="0" w:space="0" w:color="auto"/>
                    <w:left w:val="none" w:sz="0" w:space="0" w:color="auto"/>
                    <w:bottom w:val="none" w:sz="0" w:space="0" w:color="auto"/>
                    <w:right w:val="none" w:sz="0" w:space="0" w:color="auto"/>
                  </w:divBdr>
                  <w:divsChild>
                    <w:div w:id="1658800020">
                      <w:marLeft w:val="0"/>
                      <w:marRight w:val="0"/>
                      <w:marTop w:val="0"/>
                      <w:marBottom w:val="0"/>
                      <w:divBdr>
                        <w:top w:val="none" w:sz="0" w:space="0" w:color="auto"/>
                        <w:left w:val="none" w:sz="0" w:space="0" w:color="auto"/>
                        <w:bottom w:val="none" w:sz="0" w:space="0" w:color="auto"/>
                        <w:right w:val="none" w:sz="0" w:space="0" w:color="auto"/>
                      </w:divBdr>
                    </w:div>
                  </w:divsChild>
                </w:div>
                <w:div w:id="642544950">
                  <w:marLeft w:val="0"/>
                  <w:marRight w:val="0"/>
                  <w:marTop w:val="0"/>
                  <w:marBottom w:val="0"/>
                  <w:divBdr>
                    <w:top w:val="none" w:sz="0" w:space="0" w:color="auto"/>
                    <w:left w:val="none" w:sz="0" w:space="0" w:color="auto"/>
                    <w:bottom w:val="none" w:sz="0" w:space="0" w:color="auto"/>
                    <w:right w:val="none" w:sz="0" w:space="0" w:color="auto"/>
                  </w:divBdr>
                  <w:divsChild>
                    <w:div w:id="392236427">
                      <w:marLeft w:val="0"/>
                      <w:marRight w:val="0"/>
                      <w:marTop w:val="0"/>
                      <w:marBottom w:val="0"/>
                      <w:divBdr>
                        <w:top w:val="none" w:sz="0" w:space="0" w:color="auto"/>
                        <w:left w:val="none" w:sz="0" w:space="0" w:color="auto"/>
                        <w:bottom w:val="none" w:sz="0" w:space="0" w:color="auto"/>
                        <w:right w:val="none" w:sz="0" w:space="0" w:color="auto"/>
                      </w:divBdr>
                    </w:div>
                  </w:divsChild>
                </w:div>
                <w:div w:id="154149154">
                  <w:marLeft w:val="0"/>
                  <w:marRight w:val="0"/>
                  <w:marTop w:val="0"/>
                  <w:marBottom w:val="0"/>
                  <w:divBdr>
                    <w:top w:val="none" w:sz="0" w:space="0" w:color="auto"/>
                    <w:left w:val="none" w:sz="0" w:space="0" w:color="auto"/>
                    <w:bottom w:val="none" w:sz="0" w:space="0" w:color="auto"/>
                    <w:right w:val="none" w:sz="0" w:space="0" w:color="auto"/>
                  </w:divBdr>
                  <w:divsChild>
                    <w:div w:id="922645929">
                      <w:marLeft w:val="0"/>
                      <w:marRight w:val="0"/>
                      <w:marTop w:val="0"/>
                      <w:marBottom w:val="0"/>
                      <w:divBdr>
                        <w:top w:val="none" w:sz="0" w:space="0" w:color="auto"/>
                        <w:left w:val="none" w:sz="0" w:space="0" w:color="auto"/>
                        <w:bottom w:val="none" w:sz="0" w:space="0" w:color="auto"/>
                        <w:right w:val="none" w:sz="0" w:space="0" w:color="auto"/>
                      </w:divBdr>
                    </w:div>
                  </w:divsChild>
                </w:div>
                <w:div w:id="1605457564">
                  <w:marLeft w:val="0"/>
                  <w:marRight w:val="0"/>
                  <w:marTop w:val="0"/>
                  <w:marBottom w:val="0"/>
                  <w:divBdr>
                    <w:top w:val="none" w:sz="0" w:space="0" w:color="auto"/>
                    <w:left w:val="none" w:sz="0" w:space="0" w:color="auto"/>
                    <w:bottom w:val="none" w:sz="0" w:space="0" w:color="auto"/>
                    <w:right w:val="none" w:sz="0" w:space="0" w:color="auto"/>
                  </w:divBdr>
                  <w:divsChild>
                    <w:div w:id="957105943">
                      <w:marLeft w:val="0"/>
                      <w:marRight w:val="0"/>
                      <w:marTop w:val="0"/>
                      <w:marBottom w:val="0"/>
                      <w:divBdr>
                        <w:top w:val="none" w:sz="0" w:space="0" w:color="auto"/>
                        <w:left w:val="none" w:sz="0" w:space="0" w:color="auto"/>
                        <w:bottom w:val="none" w:sz="0" w:space="0" w:color="auto"/>
                        <w:right w:val="none" w:sz="0" w:space="0" w:color="auto"/>
                      </w:divBdr>
                    </w:div>
                  </w:divsChild>
                </w:div>
                <w:div w:id="488596718">
                  <w:marLeft w:val="0"/>
                  <w:marRight w:val="0"/>
                  <w:marTop w:val="0"/>
                  <w:marBottom w:val="0"/>
                  <w:divBdr>
                    <w:top w:val="none" w:sz="0" w:space="0" w:color="auto"/>
                    <w:left w:val="none" w:sz="0" w:space="0" w:color="auto"/>
                    <w:bottom w:val="none" w:sz="0" w:space="0" w:color="auto"/>
                    <w:right w:val="none" w:sz="0" w:space="0" w:color="auto"/>
                  </w:divBdr>
                  <w:divsChild>
                    <w:div w:id="1126384956">
                      <w:marLeft w:val="0"/>
                      <w:marRight w:val="0"/>
                      <w:marTop w:val="0"/>
                      <w:marBottom w:val="0"/>
                      <w:divBdr>
                        <w:top w:val="none" w:sz="0" w:space="0" w:color="auto"/>
                        <w:left w:val="none" w:sz="0" w:space="0" w:color="auto"/>
                        <w:bottom w:val="none" w:sz="0" w:space="0" w:color="auto"/>
                        <w:right w:val="none" w:sz="0" w:space="0" w:color="auto"/>
                      </w:divBdr>
                    </w:div>
                  </w:divsChild>
                </w:div>
                <w:div w:id="1591506737">
                  <w:marLeft w:val="0"/>
                  <w:marRight w:val="0"/>
                  <w:marTop w:val="0"/>
                  <w:marBottom w:val="0"/>
                  <w:divBdr>
                    <w:top w:val="none" w:sz="0" w:space="0" w:color="auto"/>
                    <w:left w:val="none" w:sz="0" w:space="0" w:color="auto"/>
                    <w:bottom w:val="none" w:sz="0" w:space="0" w:color="auto"/>
                    <w:right w:val="none" w:sz="0" w:space="0" w:color="auto"/>
                  </w:divBdr>
                  <w:divsChild>
                    <w:div w:id="452552573">
                      <w:marLeft w:val="0"/>
                      <w:marRight w:val="0"/>
                      <w:marTop w:val="0"/>
                      <w:marBottom w:val="0"/>
                      <w:divBdr>
                        <w:top w:val="none" w:sz="0" w:space="0" w:color="auto"/>
                        <w:left w:val="none" w:sz="0" w:space="0" w:color="auto"/>
                        <w:bottom w:val="none" w:sz="0" w:space="0" w:color="auto"/>
                        <w:right w:val="none" w:sz="0" w:space="0" w:color="auto"/>
                      </w:divBdr>
                    </w:div>
                  </w:divsChild>
                </w:div>
                <w:div w:id="17706955">
                  <w:marLeft w:val="0"/>
                  <w:marRight w:val="0"/>
                  <w:marTop w:val="0"/>
                  <w:marBottom w:val="0"/>
                  <w:divBdr>
                    <w:top w:val="none" w:sz="0" w:space="0" w:color="auto"/>
                    <w:left w:val="none" w:sz="0" w:space="0" w:color="auto"/>
                    <w:bottom w:val="none" w:sz="0" w:space="0" w:color="auto"/>
                    <w:right w:val="none" w:sz="0" w:space="0" w:color="auto"/>
                  </w:divBdr>
                  <w:divsChild>
                    <w:div w:id="1314799770">
                      <w:marLeft w:val="0"/>
                      <w:marRight w:val="0"/>
                      <w:marTop w:val="0"/>
                      <w:marBottom w:val="0"/>
                      <w:divBdr>
                        <w:top w:val="none" w:sz="0" w:space="0" w:color="auto"/>
                        <w:left w:val="none" w:sz="0" w:space="0" w:color="auto"/>
                        <w:bottom w:val="none" w:sz="0" w:space="0" w:color="auto"/>
                        <w:right w:val="none" w:sz="0" w:space="0" w:color="auto"/>
                      </w:divBdr>
                    </w:div>
                  </w:divsChild>
                </w:div>
                <w:div w:id="396051125">
                  <w:marLeft w:val="0"/>
                  <w:marRight w:val="0"/>
                  <w:marTop w:val="0"/>
                  <w:marBottom w:val="0"/>
                  <w:divBdr>
                    <w:top w:val="none" w:sz="0" w:space="0" w:color="auto"/>
                    <w:left w:val="none" w:sz="0" w:space="0" w:color="auto"/>
                    <w:bottom w:val="none" w:sz="0" w:space="0" w:color="auto"/>
                    <w:right w:val="none" w:sz="0" w:space="0" w:color="auto"/>
                  </w:divBdr>
                  <w:divsChild>
                    <w:div w:id="485710822">
                      <w:marLeft w:val="0"/>
                      <w:marRight w:val="0"/>
                      <w:marTop w:val="0"/>
                      <w:marBottom w:val="0"/>
                      <w:divBdr>
                        <w:top w:val="none" w:sz="0" w:space="0" w:color="auto"/>
                        <w:left w:val="none" w:sz="0" w:space="0" w:color="auto"/>
                        <w:bottom w:val="none" w:sz="0" w:space="0" w:color="auto"/>
                        <w:right w:val="none" w:sz="0" w:space="0" w:color="auto"/>
                      </w:divBdr>
                    </w:div>
                  </w:divsChild>
                </w:div>
                <w:div w:id="1541430260">
                  <w:marLeft w:val="0"/>
                  <w:marRight w:val="0"/>
                  <w:marTop w:val="0"/>
                  <w:marBottom w:val="0"/>
                  <w:divBdr>
                    <w:top w:val="none" w:sz="0" w:space="0" w:color="auto"/>
                    <w:left w:val="none" w:sz="0" w:space="0" w:color="auto"/>
                    <w:bottom w:val="none" w:sz="0" w:space="0" w:color="auto"/>
                    <w:right w:val="none" w:sz="0" w:space="0" w:color="auto"/>
                  </w:divBdr>
                  <w:divsChild>
                    <w:div w:id="900555698">
                      <w:marLeft w:val="0"/>
                      <w:marRight w:val="0"/>
                      <w:marTop w:val="0"/>
                      <w:marBottom w:val="0"/>
                      <w:divBdr>
                        <w:top w:val="none" w:sz="0" w:space="0" w:color="auto"/>
                        <w:left w:val="none" w:sz="0" w:space="0" w:color="auto"/>
                        <w:bottom w:val="none" w:sz="0" w:space="0" w:color="auto"/>
                        <w:right w:val="none" w:sz="0" w:space="0" w:color="auto"/>
                      </w:divBdr>
                    </w:div>
                  </w:divsChild>
                </w:div>
                <w:div w:id="1206020077">
                  <w:marLeft w:val="0"/>
                  <w:marRight w:val="0"/>
                  <w:marTop w:val="0"/>
                  <w:marBottom w:val="0"/>
                  <w:divBdr>
                    <w:top w:val="none" w:sz="0" w:space="0" w:color="auto"/>
                    <w:left w:val="none" w:sz="0" w:space="0" w:color="auto"/>
                    <w:bottom w:val="none" w:sz="0" w:space="0" w:color="auto"/>
                    <w:right w:val="none" w:sz="0" w:space="0" w:color="auto"/>
                  </w:divBdr>
                  <w:divsChild>
                    <w:div w:id="1367172105">
                      <w:marLeft w:val="0"/>
                      <w:marRight w:val="0"/>
                      <w:marTop w:val="0"/>
                      <w:marBottom w:val="0"/>
                      <w:divBdr>
                        <w:top w:val="none" w:sz="0" w:space="0" w:color="auto"/>
                        <w:left w:val="none" w:sz="0" w:space="0" w:color="auto"/>
                        <w:bottom w:val="none" w:sz="0" w:space="0" w:color="auto"/>
                        <w:right w:val="none" w:sz="0" w:space="0" w:color="auto"/>
                      </w:divBdr>
                    </w:div>
                  </w:divsChild>
                </w:div>
                <w:div w:id="1581981667">
                  <w:marLeft w:val="0"/>
                  <w:marRight w:val="0"/>
                  <w:marTop w:val="0"/>
                  <w:marBottom w:val="0"/>
                  <w:divBdr>
                    <w:top w:val="none" w:sz="0" w:space="0" w:color="auto"/>
                    <w:left w:val="none" w:sz="0" w:space="0" w:color="auto"/>
                    <w:bottom w:val="none" w:sz="0" w:space="0" w:color="auto"/>
                    <w:right w:val="none" w:sz="0" w:space="0" w:color="auto"/>
                  </w:divBdr>
                  <w:divsChild>
                    <w:div w:id="51121525">
                      <w:marLeft w:val="0"/>
                      <w:marRight w:val="0"/>
                      <w:marTop w:val="0"/>
                      <w:marBottom w:val="0"/>
                      <w:divBdr>
                        <w:top w:val="none" w:sz="0" w:space="0" w:color="auto"/>
                        <w:left w:val="none" w:sz="0" w:space="0" w:color="auto"/>
                        <w:bottom w:val="none" w:sz="0" w:space="0" w:color="auto"/>
                        <w:right w:val="none" w:sz="0" w:space="0" w:color="auto"/>
                      </w:divBdr>
                    </w:div>
                  </w:divsChild>
                </w:div>
                <w:div w:id="596913294">
                  <w:marLeft w:val="0"/>
                  <w:marRight w:val="0"/>
                  <w:marTop w:val="0"/>
                  <w:marBottom w:val="0"/>
                  <w:divBdr>
                    <w:top w:val="none" w:sz="0" w:space="0" w:color="auto"/>
                    <w:left w:val="none" w:sz="0" w:space="0" w:color="auto"/>
                    <w:bottom w:val="none" w:sz="0" w:space="0" w:color="auto"/>
                    <w:right w:val="none" w:sz="0" w:space="0" w:color="auto"/>
                  </w:divBdr>
                  <w:divsChild>
                    <w:div w:id="1732338422">
                      <w:marLeft w:val="0"/>
                      <w:marRight w:val="0"/>
                      <w:marTop w:val="0"/>
                      <w:marBottom w:val="0"/>
                      <w:divBdr>
                        <w:top w:val="none" w:sz="0" w:space="0" w:color="auto"/>
                        <w:left w:val="none" w:sz="0" w:space="0" w:color="auto"/>
                        <w:bottom w:val="none" w:sz="0" w:space="0" w:color="auto"/>
                        <w:right w:val="none" w:sz="0" w:space="0" w:color="auto"/>
                      </w:divBdr>
                    </w:div>
                  </w:divsChild>
                </w:div>
                <w:div w:id="977495496">
                  <w:marLeft w:val="0"/>
                  <w:marRight w:val="0"/>
                  <w:marTop w:val="0"/>
                  <w:marBottom w:val="0"/>
                  <w:divBdr>
                    <w:top w:val="none" w:sz="0" w:space="0" w:color="auto"/>
                    <w:left w:val="none" w:sz="0" w:space="0" w:color="auto"/>
                    <w:bottom w:val="none" w:sz="0" w:space="0" w:color="auto"/>
                    <w:right w:val="none" w:sz="0" w:space="0" w:color="auto"/>
                  </w:divBdr>
                  <w:divsChild>
                    <w:div w:id="1541094252">
                      <w:marLeft w:val="0"/>
                      <w:marRight w:val="0"/>
                      <w:marTop w:val="0"/>
                      <w:marBottom w:val="0"/>
                      <w:divBdr>
                        <w:top w:val="none" w:sz="0" w:space="0" w:color="auto"/>
                        <w:left w:val="none" w:sz="0" w:space="0" w:color="auto"/>
                        <w:bottom w:val="none" w:sz="0" w:space="0" w:color="auto"/>
                        <w:right w:val="none" w:sz="0" w:space="0" w:color="auto"/>
                      </w:divBdr>
                    </w:div>
                  </w:divsChild>
                </w:div>
                <w:div w:id="460001332">
                  <w:marLeft w:val="0"/>
                  <w:marRight w:val="0"/>
                  <w:marTop w:val="0"/>
                  <w:marBottom w:val="0"/>
                  <w:divBdr>
                    <w:top w:val="none" w:sz="0" w:space="0" w:color="auto"/>
                    <w:left w:val="none" w:sz="0" w:space="0" w:color="auto"/>
                    <w:bottom w:val="none" w:sz="0" w:space="0" w:color="auto"/>
                    <w:right w:val="none" w:sz="0" w:space="0" w:color="auto"/>
                  </w:divBdr>
                  <w:divsChild>
                    <w:div w:id="1250457742">
                      <w:marLeft w:val="0"/>
                      <w:marRight w:val="0"/>
                      <w:marTop w:val="0"/>
                      <w:marBottom w:val="0"/>
                      <w:divBdr>
                        <w:top w:val="none" w:sz="0" w:space="0" w:color="auto"/>
                        <w:left w:val="none" w:sz="0" w:space="0" w:color="auto"/>
                        <w:bottom w:val="none" w:sz="0" w:space="0" w:color="auto"/>
                        <w:right w:val="none" w:sz="0" w:space="0" w:color="auto"/>
                      </w:divBdr>
                    </w:div>
                  </w:divsChild>
                </w:div>
                <w:div w:id="928000796">
                  <w:marLeft w:val="0"/>
                  <w:marRight w:val="0"/>
                  <w:marTop w:val="0"/>
                  <w:marBottom w:val="0"/>
                  <w:divBdr>
                    <w:top w:val="none" w:sz="0" w:space="0" w:color="auto"/>
                    <w:left w:val="none" w:sz="0" w:space="0" w:color="auto"/>
                    <w:bottom w:val="none" w:sz="0" w:space="0" w:color="auto"/>
                    <w:right w:val="none" w:sz="0" w:space="0" w:color="auto"/>
                  </w:divBdr>
                  <w:divsChild>
                    <w:div w:id="498472442">
                      <w:marLeft w:val="0"/>
                      <w:marRight w:val="0"/>
                      <w:marTop w:val="0"/>
                      <w:marBottom w:val="0"/>
                      <w:divBdr>
                        <w:top w:val="none" w:sz="0" w:space="0" w:color="auto"/>
                        <w:left w:val="none" w:sz="0" w:space="0" w:color="auto"/>
                        <w:bottom w:val="none" w:sz="0" w:space="0" w:color="auto"/>
                        <w:right w:val="none" w:sz="0" w:space="0" w:color="auto"/>
                      </w:divBdr>
                    </w:div>
                  </w:divsChild>
                </w:div>
                <w:div w:id="615646170">
                  <w:marLeft w:val="0"/>
                  <w:marRight w:val="0"/>
                  <w:marTop w:val="0"/>
                  <w:marBottom w:val="0"/>
                  <w:divBdr>
                    <w:top w:val="none" w:sz="0" w:space="0" w:color="auto"/>
                    <w:left w:val="none" w:sz="0" w:space="0" w:color="auto"/>
                    <w:bottom w:val="none" w:sz="0" w:space="0" w:color="auto"/>
                    <w:right w:val="none" w:sz="0" w:space="0" w:color="auto"/>
                  </w:divBdr>
                  <w:divsChild>
                    <w:div w:id="1784491939">
                      <w:marLeft w:val="0"/>
                      <w:marRight w:val="0"/>
                      <w:marTop w:val="0"/>
                      <w:marBottom w:val="0"/>
                      <w:divBdr>
                        <w:top w:val="none" w:sz="0" w:space="0" w:color="auto"/>
                        <w:left w:val="none" w:sz="0" w:space="0" w:color="auto"/>
                        <w:bottom w:val="none" w:sz="0" w:space="0" w:color="auto"/>
                        <w:right w:val="none" w:sz="0" w:space="0" w:color="auto"/>
                      </w:divBdr>
                    </w:div>
                  </w:divsChild>
                </w:div>
                <w:div w:id="1566451718">
                  <w:marLeft w:val="0"/>
                  <w:marRight w:val="0"/>
                  <w:marTop w:val="0"/>
                  <w:marBottom w:val="0"/>
                  <w:divBdr>
                    <w:top w:val="none" w:sz="0" w:space="0" w:color="auto"/>
                    <w:left w:val="none" w:sz="0" w:space="0" w:color="auto"/>
                    <w:bottom w:val="none" w:sz="0" w:space="0" w:color="auto"/>
                    <w:right w:val="none" w:sz="0" w:space="0" w:color="auto"/>
                  </w:divBdr>
                  <w:divsChild>
                    <w:div w:id="1325860540">
                      <w:marLeft w:val="0"/>
                      <w:marRight w:val="0"/>
                      <w:marTop w:val="0"/>
                      <w:marBottom w:val="0"/>
                      <w:divBdr>
                        <w:top w:val="none" w:sz="0" w:space="0" w:color="auto"/>
                        <w:left w:val="none" w:sz="0" w:space="0" w:color="auto"/>
                        <w:bottom w:val="none" w:sz="0" w:space="0" w:color="auto"/>
                        <w:right w:val="none" w:sz="0" w:space="0" w:color="auto"/>
                      </w:divBdr>
                    </w:div>
                  </w:divsChild>
                </w:div>
                <w:div w:id="967904563">
                  <w:marLeft w:val="0"/>
                  <w:marRight w:val="0"/>
                  <w:marTop w:val="0"/>
                  <w:marBottom w:val="0"/>
                  <w:divBdr>
                    <w:top w:val="none" w:sz="0" w:space="0" w:color="auto"/>
                    <w:left w:val="none" w:sz="0" w:space="0" w:color="auto"/>
                    <w:bottom w:val="none" w:sz="0" w:space="0" w:color="auto"/>
                    <w:right w:val="none" w:sz="0" w:space="0" w:color="auto"/>
                  </w:divBdr>
                  <w:divsChild>
                    <w:div w:id="355273390">
                      <w:marLeft w:val="0"/>
                      <w:marRight w:val="0"/>
                      <w:marTop w:val="0"/>
                      <w:marBottom w:val="0"/>
                      <w:divBdr>
                        <w:top w:val="none" w:sz="0" w:space="0" w:color="auto"/>
                        <w:left w:val="none" w:sz="0" w:space="0" w:color="auto"/>
                        <w:bottom w:val="none" w:sz="0" w:space="0" w:color="auto"/>
                        <w:right w:val="none" w:sz="0" w:space="0" w:color="auto"/>
                      </w:divBdr>
                    </w:div>
                  </w:divsChild>
                </w:div>
                <w:div w:id="354615758">
                  <w:marLeft w:val="0"/>
                  <w:marRight w:val="0"/>
                  <w:marTop w:val="0"/>
                  <w:marBottom w:val="0"/>
                  <w:divBdr>
                    <w:top w:val="none" w:sz="0" w:space="0" w:color="auto"/>
                    <w:left w:val="none" w:sz="0" w:space="0" w:color="auto"/>
                    <w:bottom w:val="none" w:sz="0" w:space="0" w:color="auto"/>
                    <w:right w:val="none" w:sz="0" w:space="0" w:color="auto"/>
                  </w:divBdr>
                  <w:divsChild>
                    <w:div w:id="1586038168">
                      <w:marLeft w:val="0"/>
                      <w:marRight w:val="0"/>
                      <w:marTop w:val="0"/>
                      <w:marBottom w:val="0"/>
                      <w:divBdr>
                        <w:top w:val="none" w:sz="0" w:space="0" w:color="auto"/>
                        <w:left w:val="none" w:sz="0" w:space="0" w:color="auto"/>
                        <w:bottom w:val="none" w:sz="0" w:space="0" w:color="auto"/>
                        <w:right w:val="none" w:sz="0" w:space="0" w:color="auto"/>
                      </w:divBdr>
                    </w:div>
                  </w:divsChild>
                </w:div>
                <w:div w:id="220096606">
                  <w:marLeft w:val="0"/>
                  <w:marRight w:val="0"/>
                  <w:marTop w:val="0"/>
                  <w:marBottom w:val="0"/>
                  <w:divBdr>
                    <w:top w:val="none" w:sz="0" w:space="0" w:color="auto"/>
                    <w:left w:val="none" w:sz="0" w:space="0" w:color="auto"/>
                    <w:bottom w:val="none" w:sz="0" w:space="0" w:color="auto"/>
                    <w:right w:val="none" w:sz="0" w:space="0" w:color="auto"/>
                  </w:divBdr>
                  <w:divsChild>
                    <w:div w:id="1135296897">
                      <w:marLeft w:val="0"/>
                      <w:marRight w:val="0"/>
                      <w:marTop w:val="0"/>
                      <w:marBottom w:val="0"/>
                      <w:divBdr>
                        <w:top w:val="none" w:sz="0" w:space="0" w:color="auto"/>
                        <w:left w:val="none" w:sz="0" w:space="0" w:color="auto"/>
                        <w:bottom w:val="none" w:sz="0" w:space="0" w:color="auto"/>
                        <w:right w:val="none" w:sz="0" w:space="0" w:color="auto"/>
                      </w:divBdr>
                    </w:div>
                  </w:divsChild>
                </w:div>
                <w:div w:id="638464879">
                  <w:marLeft w:val="0"/>
                  <w:marRight w:val="0"/>
                  <w:marTop w:val="0"/>
                  <w:marBottom w:val="0"/>
                  <w:divBdr>
                    <w:top w:val="none" w:sz="0" w:space="0" w:color="auto"/>
                    <w:left w:val="none" w:sz="0" w:space="0" w:color="auto"/>
                    <w:bottom w:val="none" w:sz="0" w:space="0" w:color="auto"/>
                    <w:right w:val="none" w:sz="0" w:space="0" w:color="auto"/>
                  </w:divBdr>
                  <w:divsChild>
                    <w:div w:id="1967352517">
                      <w:marLeft w:val="0"/>
                      <w:marRight w:val="0"/>
                      <w:marTop w:val="0"/>
                      <w:marBottom w:val="0"/>
                      <w:divBdr>
                        <w:top w:val="none" w:sz="0" w:space="0" w:color="auto"/>
                        <w:left w:val="none" w:sz="0" w:space="0" w:color="auto"/>
                        <w:bottom w:val="none" w:sz="0" w:space="0" w:color="auto"/>
                        <w:right w:val="none" w:sz="0" w:space="0" w:color="auto"/>
                      </w:divBdr>
                    </w:div>
                  </w:divsChild>
                </w:div>
                <w:div w:id="1755660143">
                  <w:marLeft w:val="0"/>
                  <w:marRight w:val="0"/>
                  <w:marTop w:val="0"/>
                  <w:marBottom w:val="0"/>
                  <w:divBdr>
                    <w:top w:val="none" w:sz="0" w:space="0" w:color="auto"/>
                    <w:left w:val="none" w:sz="0" w:space="0" w:color="auto"/>
                    <w:bottom w:val="none" w:sz="0" w:space="0" w:color="auto"/>
                    <w:right w:val="none" w:sz="0" w:space="0" w:color="auto"/>
                  </w:divBdr>
                  <w:divsChild>
                    <w:div w:id="1159544535">
                      <w:marLeft w:val="0"/>
                      <w:marRight w:val="0"/>
                      <w:marTop w:val="0"/>
                      <w:marBottom w:val="0"/>
                      <w:divBdr>
                        <w:top w:val="none" w:sz="0" w:space="0" w:color="auto"/>
                        <w:left w:val="none" w:sz="0" w:space="0" w:color="auto"/>
                        <w:bottom w:val="none" w:sz="0" w:space="0" w:color="auto"/>
                        <w:right w:val="none" w:sz="0" w:space="0" w:color="auto"/>
                      </w:divBdr>
                    </w:div>
                  </w:divsChild>
                </w:div>
                <w:div w:id="658853483">
                  <w:marLeft w:val="0"/>
                  <w:marRight w:val="0"/>
                  <w:marTop w:val="0"/>
                  <w:marBottom w:val="0"/>
                  <w:divBdr>
                    <w:top w:val="none" w:sz="0" w:space="0" w:color="auto"/>
                    <w:left w:val="none" w:sz="0" w:space="0" w:color="auto"/>
                    <w:bottom w:val="none" w:sz="0" w:space="0" w:color="auto"/>
                    <w:right w:val="none" w:sz="0" w:space="0" w:color="auto"/>
                  </w:divBdr>
                  <w:divsChild>
                    <w:div w:id="457525861">
                      <w:marLeft w:val="0"/>
                      <w:marRight w:val="0"/>
                      <w:marTop w:val="0"/>
                      <w:marBottom w:val="0"/>
                      <w:divBdr>
                        <w:top w:val="none" w:sz="0" w:space="0" w:color="auto"/>
                        <w:left w:val="none" w:sz="0" w:space="0" w:color="auto"/>
                        <w:bottom w:val="none" w:sz="0" w:space="0" w:color="auto"/>
                        <w:right w:val="none" w:sz="0" w:space="0" w:color="auto"/>
                      </w:divBdr>
                    </w:div>
                  </w:divsChild>
                </w:div>
                <w:div w:id="1613659768">
                  <w:marLeft w:val="0"/>
                  <w:marRight w:val="0"/>
                  <w:marTop w:val="0"/>
                  <w:marBottom w:val="0"/>
                  <w:divBdr>
                    <w:top w:val="none" w:sz="0" w:space="0" w:color="auto"/>
                    <w:left w:val="none" w:sz="0" w:space="0" w:color="auto"/>
                    <w:bottom w:val="none" w:sz="0" w:space="0" w:color="auto"/>
                    <w:right w:val="none" w:sz="0" w:space="0" w:color="auto"/>
                  </w:divBdr>
                  <w:divsChild>
                    <w:div w:id="76171915">
                      <w:marLeft w:val="0"/>
                      <w:marRight w:val="0"/>
                      <w:marTop w:val="0"/>
                      <w:marBottom w:val="0"/>
                      <w:divBdr>
                        <w:top w:val="none" w:sz="0" w:space="0" w:color="auto"/>
                        <w:left w:val="none" w:sz="0" w:space="0" w:color="auto"/>
                        <w:bottom w:val="none" w:sz="0" w:space="0" w:color="auto"/>
                        <w:right w:val="none" w:sz="0" w:space="0" w:color="auto"/>
                      </w:divBdr>
                    </w:div>
                  </w:divsChild>
                </w:div>
                <w:div w:id="1911570883">
                  <w:marLeft w:val="0"/>
                  <w:marRight w:val="0"/>
                  <w:marTop w:val="0"/>
                  <w:marBottom w:val="0"/>
                  <w:divBdr>
                    <w:top w:val="none" w:sz="0" w:space="0" w:color="auto"/>
                    <w:left w:val="none" w:sz="0" w:space="0" w:color="auto"/>
                    <w:bottom w:val="none" w:sz="0" w:space="0" w:color="auto"/>
                    <w:right w:val="none" w:sz="0" w:space="0" w:color="auto"/>
                  </w:divBdr>
                  <w:divsChild>
                    <w:div w:id="1572229409">
                      <w:marLeft w:val="0"/>
                      <w:marRight w:val="0"/>
                      <w:marTop w:val="0"/>
                      <w:marBottom w:val="0"/>
                      <w:divBdr>
                        <w:top w:val="none" w:sz="0" w:space="0" w:color="auto"/>
                        <w:left w:val="none" w:sz="0" w:space="0" w:color="auto"/>
                        <w:bottom w:val="none" w:sz="0" w:space="0" w:color="auto"/>
                        <w:right w:val="none" w:sz="0" w:space="0" w:color="auto"/>
                      </w:divBdr>
                    </w:div>
                  </w:divsChild>
                </w:div>
                <w:div w:id="481771689">
                  <w:marLeft w:val="0"/>
                  <w:marRight w:val="0"/>
                  <w:marTop w:val="0"/>
                  <w:marBottom w:val="0"/>
                  <w:divBdr>
                    <w:top w:val="none" w:sz="0" w:space="0" w:color="auto"/>
                    <w:left w:val="none" w:sz="0" w:space="0" w:color="auto"/>
                    <w:bottom w:val="none" w:sz="0" w:space="0" w:color="auto"/>
                    <w:right w:val="none" w:sz="0" w:space="0" w:color="auto"/>
                  </w:divBdr>
                  <w:divsChild>
                    <w:div w:id="3243888">
                      <w:marLeft w:val="0"/>
                      <w:marRight w:val="0"/>
                      <w:marTop w:val="0"/>
                      <w:marBottom w:val="0"/>
                      <w:divBdr>
                        <w:top w:val="none" w:sz="0" w:space="0" w:color="auto"/>
                        <w:left w:val="none" w:sz="0" w:space="0" w:color="auto"/>
                        <w:bottom w:val="none" w:sz="0" w:space="0" w:color="auto"/>
                        <w:right w:val="none" w:sz="0" w:space="0" w:color="auto"/>
                      </w:divBdr>
                    </w:div>
                  </w:divsChild>
                </w:div>
                <w:div w:id="446001701">
                  <w:marLeft w:val="0"/>
                  <w:marRight w:val="0"/>
                  <w:marTop w:val="0"/>
                  <w:marBottom w:val="0"/>
                  <w:divBdr>
                    <w:top w:val="none" w:sz="0" w:space="0" w:color="auto"/>
                    <w:left w:val="none" w:sz="0" w:space="0" w:color="auto"/>
                    <w:bottom w:val="none" w:sz="0" w:space="0" w:color="auto"/>
                    <w:right w:val="none" w:sz="0" w:space="0" w:color="auto"/>
                  </w:divBdr>
                  <w:divsChild>
                    <w:div w:id="540480314">
                      <w:marLeft w:val="0"/>
                      <w:marRight w:val="0"/>
                      <w:marTop w:val="0"/>
                      <w:marBottom w:val="0"/>
                      <w:divBdr>
                        <w:top w:val="none" w:sz="0" w:space="0" w:color="auto"/>
                        <w:left w:val="none" w:sz="0" w:space="0" w:color="auto"/>
                        <w:bottom w:val="none" w:sz="0" w:space="0" w:color="auto"/>
                        <w:right w:val="none" w:sz="0" w:space="0" w:color="auto"/>
                      </w:divBdr>
                    </w:div>
                  </w:divsChild>
                </w:div>
                <w:div w:id="1062560371">
                  <w:marLeft w:val="0"/>
                  <w:marRight w:val="0"/>
                  <w:marTop w:val="0"/>
                  <w:marBottom w:val="0"/>
                  <w:divBdr>
                    <w:top w:val="none" w:sz="0" w:space="0" w:color="auto"/>
                    <w:left w:val="none" w:sz="0" w:space="0" w:color="auto"/>
                    <w:bottom w:val="none" w:sz="0" w:space="0" w:color="auto"/>
                    <w:right w:val="none" w:sz="0" w:space="0" w:color="auto"/>
                  </w:divBdr>
                  <w:divsChild>
                    <w:div w:id="551579164">
                      <w:marLeft w:val="0"/>
                      <w:marRight w:val="0"/>
                      <w:marTop w:val="0"/>
                      <w:marBottom w:val="0"/>
                      <w:divBdr>
                        <w:top w:val="none" w:sz="0" w:space="0" w:color="auto"/>
                        <w:left w:val="none" w:sz="0" w:space="0" w:color="auto"/>
                        <w:bottom w:val="none" w:sz="0" w:space="0" w:color="auto"/>
                        <w:right w:val="none" w:sz="0" w:space="0" w:color="auto"/>
                      </w:divBdr>
                    </w:div>
                  </w:divsChild>
                </w:div>
                <w:div w:id="587426861">
                  <w:marLeft w:val="0"/>
                  <w:marRight w:val="0"/>
                  <w:marTop w:val="0"/>
                  <w:marBottom w:val="0"/>
                  <w:divBdr>
                    <w:top w:val="none" w:sz="0" w:space="0" w:color="auto"/>
                    <w:left w:val="none" w:sz="0" w:space="0" w:color="auto"/>
                    <w:bottom w:val="none" w:sz="0" w:space="0" w:color="auto"/>
                    <w:right w:val="none" w:sz="0" w:space="0" w:color="auto"/>
                  </w:divBdr>
                  <w:divsChild>
                    <w:div w:id="1926187197">
                      <w:marLeft w:val="0"/>
                      <w:marRight w:val="0"/>
                      <w:marTop w:val="0"/>
                      <w:marBottom w:val="0"/>
                      <w:divBdr>
                        <w:top w:val="none" w:sz="0" w:space="0" w:color="auto"/>
                        <w:left w:val="none" w:sz="0" w:space="0" w:color="auto"/>
                        <w:bottom w:val="none" w:sz="0" w:space="0" w:color="auto"/>
                        <w:right w:val="none" w:sz="0" w:space="0" w:color="auto"/>
                      </w:divBdr>
                    </w:div>
                  </w:divsChild>
                </w:div>
                <w:div w:id="1049838938">
                  <w:marLeft w:val="0"/>
                  <w:marRight w:val="0"/>
                  <w:marTop w:val="0"/>
                  <w:marBottom w:val="0"/>
                  <w:divBdr>
                    <w:top w:val="none" w:sz="0" w:space="0" w:color="auto"/>
                    <w:left w:val="none" w:sz="0" w:space="0" w:color="auto"/>
                    <w:bottom w:val="none" w:sz="0" w:space="0" w:color="auto"/>
                    <w:right w:val="none" w:sz="0" w:space="0" w:color="auto"/>
                  </w:divBdr>
                  <w:divsChild>
                    <w:div w:id="418598619">
                      <w:marLeft w:val="0"/>
                      <w:marRight w:val="0"/>
                      <w:marTop w:val="0"/>
                      <w:marBottom w:val="0"/>
                      <w:divBdr>
                        <w:top w:val="none" w:sz="0" w:space="0" w:color="auto"/>
                        <w:left w:val="none" w:sz="0" w:space="0" w:color="auto"/>
                        <w:bottom w:val="none" w:sz="0" w:space="0" w:color="auto"/>
                        <w:right w:val="none" w:sz="0" w:space="0" w:color="auto"/>
                      </w:divBdr>
                    </w:div>
                  </w:divsChild>
                </w:div>
                <w:div w:id="1588807306">
                  <w:marLeft w:val="0"/>
                  <w:marRight w:val="0"/>
                  <w:marTop w:val="0"/>
                  <w:marBottom w:val="0"/>
                  <w:divBdr>
                    <w:top w:val="none" w:sz="0" w:space="0" w:color="auto"/>
                    <w:left w:val="none" w:sz="0" w:space="0" w:color="auto"/>
                    <w:bottom w:val="none" w:sz="0" w:space="0" w:color="auto"/>
                    <w:right w:val="none" w:sz="0" w:space="0" w:color="auto"/>
                  </w:divBdr>
                  <w:divsChild>
                    <w:div w:id="935097154">
                      <w:marLeft w:val="0"/>
                      <w:marRight w:val="0"/>
                      <w:marTop w:val="0"/>
                      <w:marBottom w:val="0"/>
                      <w:divBdr>
                        <w:top w:val="none" w:sz="0" w:space="0" w:color="auto"/>
                        <w:left w:val="none" w:sz="0" w:space="0" w:color="auto"/>
                        <w:bottom w:val="none" w:sz="0" w:space="0" w:color="auto"/>
                        <w:right w:val="none" w:sz="0" w:space="0" w:color="auto"/>
                      </w:divBdr>
                    </w:div>
                  </w:divsChild>
                </w:div>
                <w:div w:id="1159151790">
                  <w:marLeft w:val="0"/>
                  <w:marRight w:val="0"/>
                  <w:marTop w:val="0"/>
                  <w:marBottom w:val="0"/>
                  <w:divBdr>
                    <w:top w:val="none" w:sz="0" w:space="0" w:color="auto"/>
                    <w:left w:val="none" w:sz="0" w:space="0" w:color="auto"/>
                    <w:bottom w:val="none" w:sz="0" w:space="0" w:color="auto"/>
                    <w:right w:val="none" w:sz="0" w:space="0" w:color="auto"/>
                  </w:divBdr>
                  <w:divsChild>
                    <w:div w:id="656685956">
                      <w:marLeft w:val="0"/>
                      <w:marRight w:val="0"/>
                      <w:marTop w:val="0"/>
                      <w:marBottom w:val="0"/>
                      <w:divBdr>
                        <w:top w:val="none" w:sz="0" w:space="0" w:color="auto"/>
                        <w:left w:val="none" w:sz="0" w:space="0" w:color="auto"/>
                        <w:bottom w:val="none" w:sz="0" w:space="0" w:color="auto"/>
                        <w:right w:val="none" w:sz="0" w:space="0" w:color="auto"/>
                      </w:divBdr>
                    </w:div>
                  </w:divsChild>
                </w:div>
                <w:div w:id="1862740771">
                  <w:marLeft w:val="0"/>
                  <w:marRight w:val="0"/>
                  <w:marTop w:val="0"/>
                  <w:marBottom w:val="0"/>
                  <w:divBdr>
                    <w:top w:val="none" w:sz="0" w:space="0" w:color="auto"/>
                    <w:left w:val="none" w:sz="0" w:space="0" w:color="auto"/>
                    <w:bottom w:val="none" w:sz="0" w:space="0" w:color="auto"/>
                    <w:right w:val="none" w:sz="0" w:space="0" w:color="auto"/>
                  </w:divBdr>
                  <w:divsChild>
                    <w:div w:id="1905411517">
                      <w:marLeft w:val="0"/>
                      <w:marRight w:val="0"/>
                      <w:marTop w:val="0"/>
                      <w:marBottom w:val="0"/>
                      <w:divBdr>
                        <w:top w:val="none" w:sz="0" w:space="0" w:color="auto"/>
                        <w:left w:val="none" w:sz="0" w:space="0" w:color="auto"/>
                        <w:bottom w:val="none" w:sz="0" w:space="0" w:color="auto"/>
                        <w:right w:val="none" w:sz="0" w:space="0" w:color="auto"/>
                      </w:divBdr>
                    </w:div>
                  </w:divsChild>
                </w:div>
                <w:div w:id="1217006165">
                  <w:marLeft w:val="0"/>
                  <w:marRight w:val="0"/>
                  <w:marTop w:val="0"/>
                  <w:marBottom w:val="0"/>
                  <w:divBdr>
                    <w:top w:val="none" w:sz="0" w:space="0" w:color="auto"/>
                    <w:left w:val="none" w:sz="0" w:space="0" w:color="auto"/>
                    <w:bottom w:val="none" w:sz="0" w:space="0" w:color="auto"/>
                    <w:right w:val="none" w:sz="0" w:space="0" w:color="auto"/>
                  </w:divBdr>
                  <w:divsChild>
                    <w:div w:id="1736510867">
                      <w:marLeft w:val="0"/>
                      <w:marRight w:val="0"/>
                      <w:marTop w:val="0"/>
                      <w:marBottom w:val="0"/>
                      <w:divBdr>
                        <w:top w:val="none" w:sz="0" w:space="0" w:color="auto"/>
                        <w:left w:val="none" w:sz="0" w:space="0" w:color="auto"/>
                        <w:bottom w:val="none" w:sz="0" w:space="0" w:color="auto"/>
                        <w:right w:val="none" w:sz="0" w:space="0" w:color="auto"/>
                      </w:divBdr>
                    </w:div>
                  </w:divsChild>
                </w:div>
                <w:div w:id="601646293">
                  <w:marLeft w:val="0"/>
                  <w:marRight w:val="0"/>
                  <w:marTop w:val="0"/>
                  <w:marBottom w:val="0"/>
                  <w:divBdr>
                    <w:top w:val="none" w:sz="0" w:space="0" w:color="auto"/>
                    <w:left w:val="none" w:sz="0" w:space="0" w:color="auto"/>
                    <w:bottom w:val="none" w:sz="0" w:space="0" w:color="auto"/>
                    <w:right w:val="none" w:sz="0" w:space="0" w:color="auto"/>
                  </w:divBdr>
                  <w:divsChild>
                    <w:div w:id="1724325260">
                      <w:marLeft w:val="0"/>
                      <w:marRight w:val="0"/>
                      <w:marTop w:val="0"/>
                      <w:marBottom w:val="0"/>
                      <w:divBdr>
                        <w:top w:val="none" w:sz="0" w:space="0" w:color="auto"/>
                        <w:left w:val="none" w:sz="0" w:space="0" w:color="auto"/>
                        <w:bottom w:val="none" w:sz="0" w:space="0" w:color="auto"/>
                        <w:right w:val="none" w:sz="0" w:space="0" w:color="auto"/>
                      </w:divBdr>
                    </w:div>
                  </w:divsChild>
                </w:div>
                <w:div w:id="2138209694">
                  <w:marLeft w:val="0"/>
                  <w:marRight w:val="0"/>
                  <w:marTop w:val="0"/>
                  <w:marBottom w:val="0"/>
                  <w:divBdr>
                    <w:top w:val="none" w:sz="0" w:space="0" w:color="auto"/>
                    <w:left w:val="none" w:sz="0" w:space="0" w:color="auto"/>
                    <w:bottom w:val="none" w:sz="0" w:space="0" w:color="auto"/>
                    <w:right w:val="none" w:sz="0" w:space="0" w:color="auto"/>
                  </w:divBdr>
                  <w:divsChild>
                    <w:div w:id="1400246737">
                      <w:marLeft w:val="0"/>
                      <w:marRight w:val="0"/>
                      <w:marTop w:val="0"/>
                      <w:marBottom w:val="0"/>
                      <w:divBdr>
                        <w:top w:val="none" w:sz="0" w:space="0" w:color="auto"/>
                        <w:left w:val="none" w:sz="0" w:space="0" w:color="auto"/>
                        <w:bottom w:val="none" w:sz="0" w:space="0" w:color="auto"/>
                        <w:right w:val="none" w:sz="0" w:space="0" w:color="auto"/>
                      </w:divBdr>
                    </w:div>
                  </w:divsChild>
                </w:div>
                <w:div w:id="1826971188">
                  <w:marLeft w:val="0"/>
                  <w:marRight w:val="0"/>
                  <w:marTop w:val="0"/>
                  <w:marBottom w:val="0"/>
                  <w:divBdr>
                    <w:top w:val="none" w:sz="0" w:space="0" w:color="auto"/>
                    <w:left w:val="none" w:sz="0" w:space="0" w:color="auto"/>
                    <w:bottom w:val="none" w:sz="0" w:space="0" w:color="auto"/>
                    <w:right w:val="none" w:sz="0" w:space="0" w:color="auto"/>
                  </w:divBdr>
                  <w:divsChild>
                    <w:div w:id="1104110849">
                      <w:marLeft w:val="0"/>
                      <w:marRight w:val="0"/>
                      <w:marTop w:val="0"/>
                      <w:marBottom w:val="0"/>
                      <w:divBdr>
                        <w:top w:val="none" w:sz="0" w:space="0" w:color="auto"/>
                        <w:left w:val="none" w:sz="0" w:space="0" w:color="auto"/>
                        <w:bottom w:val="none" w:sz="0" w:space="0" w:color="auto"/>
                        <w:right w:val="none" w:sz="0" w:space="0" w:color="auto"/>
                      </w:divBdr>
                    </w:div>
                  </w:divsChild>
                </w:div>
                <w:div w:id="191304471">
                  <w:marLeft w:val="0"/>
                  <w:marRight w:val="0"/>
                  <w:marTop w:val="0"/>
                  <w:marBottom w:val="0"/>
                  <w:divBdr>
                    <w:top w:val="none" w:sz="0" w:space="0" w:color="auto"/>
                    <w:left w:val="none" w:sz="0" w:space="0" w:color="auto"/>
                    <w:bottom w:val="none" w:sz="0" w:space="0" w:color="auto"/>
                    <w:right w:val="none" w:sz="0" w:space="0" w:color="auto"/>
                  </w:divBdr>
                  <w:divsChild>
                    <w:div w:id="613169049">
                      <w:marLeft w:val="0"/>
                      <w:marRight w:val="0"/>
                      <w:marTop w:val="0"/>
                      <w:marBottom w:val="0"/>
                      <w:divBdr>
                        <w:top w:val="none" w:sz="0" w:space="0" w:color="auto"/>
                        <w:left w:val="none" w:sz="0" w:space="0" w:color="auto"/>
                        <w:bottom w:val="none" w:sz="0" w:space="0" w:color="auto"/>
                        <w:right w:val="none" w:sz="0" w:space="0" w:color="auto"/>
                      </w:divBdr>
                    </w:div>
                  </w:divsChild>
                </w:div>
                <w:div w:id="1211459004">
                  <w:marLeft w:val="0"/>
                  <w:marRight w:val="0"/>
                  <w:marTop w:val="0"/>
                  <w:marBottom w:val="0"/>
                  <w:divBdr>
                    <w:top w:val="none" w:sz="0" w:space="0" w:color="auto"/>
                    <w:left w:val="none" w:sz="0" w:space="0" w:color="auto"/>
                    <w:bottom w:val="none" w:sz="0" w:space="0" w:color="auto"/>
                    <w:right w:val="none" w:sz="0" w:space="0" w:color="auto"/>
                  </w:divBdr>
                  <w:divsChild>
                    <w:div w:id="1422221180">
                      <w:marLeft w:val="0"/>
                      <w:marRight w:val="0"/>
                      <w:marTop w:val="0"/>
                      <w:marBottom w:val="0"/>
                      <w:divBdr>
                        <w:top w:val="none" w:sz="0" w:space="0" w:color="auto"/>
                        <w:left w:val="none" w:sz="0" w:space="0" w:color="auto"/>
                        <w:bottom w:val="none" w:sz="0" w:space="0" w:color="auto"/>
                        <w:right w:val="none" w:sz="0" w:space="0" w:color="auto"/>
                      </w:divBdr>
                    </w:div>
                  </w:divsChild>
                </w:div>
                <w:div w:id="246577227">
                  <w:marLeft w:val="0"/>
                  <w:marRight w:val="0"/>
                  <w:marTop w:val="0"/>
                  <w:marBottom w:val="0"/>
                  <w:divBdr>
                    <w:top w:val="none" w:sz="0" w:space="0" w:color="auto"/>
                    <w:left w:val="none" w:sz="0" w:space="0" w:color="auto"/>
                    <w:bottom w:val="none" w:sz="0" w:space="0" w:color="auto"/>
                    <w:right w:val="none" w:sz="0" w:space="0" w:color="auto"/>
                  </w:divBdr>
                  <w:divsChild>
                    <w:div w:id="264314425">
                      <w:marLeft w:val="0"/>
                      <w:marRight w:val="0"/>
                      <w:marTop w:val="0"/>
                      <w:marBottom w:val="0"/>
                      <w:divBdr>
                        <w:top w:val="none" w:sz="0" w:space="0" w:color="auto"/>
                        <w:left w:val="none" w:sz="0" w:space="0" w:color="auto"/>
                        <w:bottom w:val="none" w:sz="0" w:space="0" w:color="auto"/>
                        <w:right w:val="none" w:sz="0" w:space="0" w:color="auto"/>
                      </w:divBdr>
                    </w:div>
                  </w:divsChild>
                </w:div>
                <w:div w:id="997146663">
                  <w:marLeft w:val="0"/>
                  <w:marRight w:val="0"/>
                  <w:marTop w:val="0"/>
                  <w:marBottom w:val="0"/>
                  <w:divBdr>
                    <w:top w:val="none" w:sz="0" w:space="0" w:color="auto"/>
                    <w:left w:val="none" w:sz="0" w:space="0" w:color="auto"/>
                    <w:bottom w:val="none" w:sz="0" w:space="0" w:color="auto"/>
                    <w:right w:val="none" w:sz="0" w:space="0" w:color="auto"/>
                  </w:divBdr>
                  <w:divsChild>
                    <w:div w:id="38095145">
                      <w:marLeft w:val="0"/>
                      <w:marRight w:val="0"/>
                      <w:marTop w:val="0"/>
                      <w:marBottom w:val="0"/>
                      <w:divBdr>
                        <w:top w:val="none" w:sz="0" w:space="0" w:color="auto"/>
                        <w:left w:val="none" w:sz="0" w:space="0" w:color="auto"/>
                        <w:bottom w:val="none" w:sz="0" w:space="0" w:color="auto"/>
                        <w:right w:val="none" w:sz="0" w:space="0" w:color="auto"/>
                      </w:divBdr>
                    </w:div>
                  </w:divsChild>
                </w:div>
                <w:div w:id="1904753492">
                  <w:marLeft w:val="0"/>
                  <w:marRight w:val="0"/>
                  <w:marTop w:val="0"/>
                  <w:marBottom w:val="0"/>
                  <w:divBdr>
                    <w:top w:val="none" w:sz="0" w:space="0" w:color="auto"/>
                    <w:left w:val="none" w:sz="0" w:space="0" w:color="auto"/>
                    <w:bottom w:val="none" w:sz="0" w:space="0" w:color="auto"/>
                    <w:right w:val="none" w:sz="0" w:space="0" w:color="auto"/>
                  </w:divBdr>
                  <w:divsChild>
                    <w:div w:id="1172405767">
                      <w:marLeft w:val="0"/>
                      <w:marRight w:val="0"/>
                      <w:marTop w:val="0"/>
                      <w:marBottom w:val="0"/>
                      <w:divBdr>
                        <w:top w:val="none" w:sz="0" w:space="0" w:color="auto"/>
                        <w:left w:val="none" w:sz="0" w:space="0" w:color="auto"/>
                        <w:bottom w:val="none" w:sz="0" w:space="0" w:color="auto"/>
                        <w:right w:val="none" w:sz="0" w:space="0" w:color="auto"/>
                      </w:divBdr>
                    </w:div>
                  </w:divsChild>
                </w:div>
                <w:div w:id="274480563">
                  <w:marLeft w:val="0"/>
                  <w:marRight w:val="0"/>
                  <w:marTop w:val="0"/>
                  <w:marBottom w:val="0"/>
                  <w:divBdr>
                    <w:top w:val="none" w:sz="0" w:space="0" w:color="auto"/>
                    <w:left w:val="none" w:sz="0" w:space="0" w:color="auto"/>
                    <w:bottom w:val="none" w:sz="0" w:space="0" w:color="auto"/>
                    <w:right w:val="none" w:sz="0" w:space="0" w:color="auto"/>
                  </w:divBdr>
                  <w:divsChild>
                    <w:div w:id="588927743">
                      <w:marLeft w:val="0"/>
                      <w:marRight w:val="0"/>
                      <w:marTop w:val="0"/>
                      <w:marBottom w:val="0"/>
                      <w:divBdr>
                        <w:top w:val="none" w:sz="0" w:space="0" w:color="auto"/>
                        <w:left w:val="none" w:sz="0" w:space="0" w:color="auto"/>
                        <w:bottom w:val="none" w:sz="0" w:space="0" w:color="auto"/>
                        <w:right w:val="none" w:sz="0" w:space="0" w:color="auto"/>
                      </w:divBdr>
                    </w:div>
                  </w:divsChild>
                </w:div>
                <w:div w:id="892734384">
                  <w:marLeft w:val="0"/>
                  <w:marRight w:val="0"/>
                  <w:marTop w:val="0"/>
                  <w:marBottom w:val="0"/>
                  <w:divBdr>
                    <w:top w:val="none" w:sz="0" w:space="0" w:color="auto"/>
                    <w:left w:val="none" w:sz="0" w:space="0" w:color="auto"/>
                    <w:bottom w:val="none" w:sz="0" w:space="0" w:color="auto"/>
                    <w:right w:val="none" w:sz="0" w:space="0" w:color="auto"/>
                  </w:divBdr>
                  <w:divsChild>
                    <w:div w:id="280460508">
                      <w:marLeft w:val="0"/>
                      <w:marRight w:val="0"/>
                      <w:marTop w:val="0"/>
                      <w:marBottom w:val="0"/>
                      <w:divBdr>
                        <w:top w:val="none" w:sz="0" w:space="0" w:color="auto"/>
                        <w:left w:val="none" w:sz="0" w:space="0" w:color="auto"/>
                        <w:bottom w:val="none" w:sz="0" w:space="0" w:color="auto"/>
                        <w:right w:val="none" w:sz="0" w:space="0" w:color="auto"/>
                      </w:divBdr>
                    </w:div>
                  </w:divsChild>
                </w:div>
                <w:div w:id="436829532">
                  <w:marLeft w:val="0"/>
                  <w:marRight w:val="0"/>
                  <w:marTop w:val="0"/>
                  <w:marBottom w:val="0"/>
                  <w:divBdr>
                    <w:top w:val="none" w:sz="0" w:space="0" w:color="auto"/>
                    <w:left w:val="none" w:sz="0" w:space="0" w:color="auto"/>
                    <w:bottom w:val="none" w:sz="0" w:space="0" w:color="auto"/>
                    <w:right w:val="none" w:sz="0" w:space="0" w:color="auto"/>
                  </w:divBdr>
                  <w:divsChild>
                    <w:div w:id="1526093090">
                      <w:marLeft w:val="0"/>
                      <w:marRight w:val="0"/>
                      <w:marTop w:val="0"/>
                      <w:marBottom w:val="0"/>
                      <w:divBdr>
                        <w:top w:val="none" w:sz="0" w:space="0" w:color="auto"/>
                        <w:left w:val="none" w:sz="0" w:space="0" w:color="auto"/>
                        <w:bottom w:val="none" w:sz="0" w:space="0" w:color="auto"/>
                        <w:right w:val="none" w:sz="0" w:space="0" w:color="auto"/>
                      </w:divBdr>
                    </w:div>
                  </w:divsChild>
                </w:div>
                <w:div w:id="489906594">
                  <w:marLeft w:val="0"/>
                  <w:marRight w:val="0"/>
                  <w:marTop w:val="0"/>
                  <w:marBottom w:val="0"/>
                  <w:divBdr>
                    <w:top w:val="none" w:sz="0" w:space="0" w:color="auto"/>
                    <w:left w:val="none" w:sz="0" w:space="0" w:color="auto"/>
                    <w:bottom w:val="none" w:sz="0" w:space="0" w:color="auto"/>
                    <w:right w:val="none" w:sz="0" w:space="0" w:color="auto"/>
                  </w:divBdr>
                  <w:divsChild>
                    <w:div w:id="1503156654">
                      <w:marLeft w:val="0"/>
                      <w:marRight w:val="0"/>
                      <w:marTop w:val="0"/>
                      <w:marBottom w:val="0"/>
                      <w:divBdr>
                        <w:top w:val="none" w:sz="0" w:space="0" w:color="auto"/>
                        <w:left w:val="none" w:sz="0" w:space="0" w:color="auto"/>
                        <w:bottom w:val="none" w:sz="0" w:space="0" w:color="auto"/>
                        <w:right w:val="none" w:sz="0" w:space="0" w:color="auto"/>
                      </w:divBdr>
                    </w:div>
                  </w:divsChild>
                </w:div>
                <w:div w:id="1717509138">
                  <w:marLeft w:val="0"/>
                  <w:marRight w:val="0"/>
                  <w:marTop w:val="0"/>
                  <w:marBottom w:val="0"/>
                  <w:divBdr>
                    <w:top w:val="none" w:sz="0" w:space="0" w:color="auto"/>
                    <w:left w:val="none" w:sz="0" w:space="0" w:color="auto"/>
                    <w:bottom w:val="none" w:sz="0" w:space="0" w:color="auto"/>
                    <w:right w:val="none" w:sz="0" w:space="0" w:color="auto"/>
                  </w:divBdr>
                  <w:divsChild>
                    <w:div w:id="519583654">
                      <w:marLeft w:val="0"/>
                      <w:marRight w:val="0"/>
                      <w:marTop w:val="0"/>
                      <w:marBottom w:val="0"/>
                      <w:divBdr>
                        <w:top w:val="none" w:sz="0" w:space="0" w:color="auto"/>
                        <w:left w:val="none" w:sz="0" w:space="0" w:color="auto"/>
                        <w:bottom w:val="none" w:sz="0" w:space="0" w:color="auto"/>
                        <w:right w:val="none" w:sz="0" w:space="0" w:color="auto"/>
                      </w:divBdr>
                    </w:div>
                  </w:divsChild>
                </w:div>
                <w:div w:id="210924922">
                  <w:marLeft w:val="0"/>
                  <w:marRight w:val="0"/>
                  <w:marTop w:val="0"/>
                  <w:marBottom w:val="0"/>
                  <w:divBdr>
                    <w:top w:val="none" w:sz="0" w:space="0" w:color="auto"/>
                    <w:left w:val="none" w:sz="0" w:space="0" w:color="auto"/>
                    <w:bottom w:val="none" w:sz="0" w:space="0" w:color="auto"/>
                    <w:right w:val="none" w:sz="0" w:space="0" w:color="auto"/>
                  </w:divBdr>
                  <w:divsChild>
                    <w:div w:id="1755666905">
                      <w:marLeft w:val="0"/>
                      <w:marRight w:val="0"/>
                      <w:marTop w:val="0"/>
                      <w:marBottom w:val="0"/>
                      <w:divBdr>
                        <w:top w:val="none" w:sz="0" w:space="0" w:color="auto"/>
                        <w:left w:val="none" w:sz="0" w:space="0" w:color="auto"/>
                        <w:bottom w:val="none" w:sz="0" w:space="0" w:color="auto"/>
                        <w:right w:val="none" w:sz="0" w:space="0" w:color="auto"/>
                      </w:divBdr>
                    </w:div>
                  </w:divsChild>
                </w:div>
                <w:div w:id="691151740">
                  <w:marLeft w:val="0"/>
                  <w:marRight w:val="0"/>
                  <w:marTop w:val="0"/>
                  <w:marBottom w:val="0"/>
                  <w:divBdr>
                    <w:top w:val="none" w:sz="0" w:space="0" w:color="auto"/>
                    <w:left w:val="none" w:sz="0" w:space="0" w:color="auto"/>
                    <w:bottom w:val="none" w:sz="0" w:space="0" w:color="auto"/>
                    <w:right w:val="none" w:sz="0" w:space="0" w:color="auto"/>
                  </w:divBdr>
                  <w:divsChild>
                    <w:div w:id="1671134134">
                      <w:marLeft w:val="0"/>
                      <w:marRight w:val="0"/>
                      <w:marTop w:val="0"/>
                      <w:marBottom w:val="0"/>
                      <w:divBdr>
                        <w:top w:val="none" w:sz="0" w:space="0" w:color="auto"/>
                        <w:left w:val="none" w:sz="0" w:space="0" w:color="auto"/>
                        <w:bottom w:val="none" w:sz="0" w:space="0" w:color="auto"/>
                        <w:right w:val="none" w:sz="0" w:space="0" w:color="auto"/>
                      </w:divBdr>
                    </w:div>
                  </w:divsChild>
                </w:div>
                <w:div w:id="1666933419">
                  <w:marLeft w:val="0"/>
                  <w:marRight w:val="0"/>
                  <w:marTop w:val="0"/>
                  <w:marBottom w:val="0"/>
                  <w:divBdr>
                    <w:top w:val="none" w:sz="0" w:space="0" w:color="auto"/>
                    <w:left w:val="none" w:sz="0" w:space="0" w:color="auto"/>
                    <w:bottom w:val="none" w:sz="0" w:space="0" w:color="auto"/>
                    <w:right w:val="none" w:sz="0" w:space="0" w:color="auto"/>
                  </w:divBdr>
                  <w:divsChild>
                    <w:div w:id="1800221222">
                      <w:marLeft w:val="0"/>
                      <w:marRight w:val="0"/>
                      <w:marTop w:val="0"/>
                      <w:marBottom w:val="0"/>
                      <w:divBdr>
                        <w:top w:val="none" w:sz="0" w:space="0" w:color="auto"/>
                        <w:left w:val="none" w:sz="0" w:space="0" w:color="auto"/>
                        <w:bottom w:val="none" w:sz="0" w:space="0" w:color="auto"/>
                        <w:right w:val="none" w:sz="0" w:space="0" w:color="auto"/>
                      </w:divBdr>
                    </w:div>
                  </w:divsChild>
                </w:div>
                <w:div w:id="1136529142">
                  <w:marLeft w:val="0"/>
                  <w:marRight w:val="0"/>
                  <w:marTop w:val="0"/>
                  <w:marBottom w:val="0"/>
                  <w:divBdr>
                    <w:top w:val="none" w:sz="0" w:space="0" w:color="auto"/>
                    <w:left w:val="none" w:sz="0" w:space="0" w:color="auto"/>
                    <w:bottom w:val="none" w:sz="0" w:space="0" w:color="auto"/>
                    <w:right w:val="none" w:sz="0" w:space="0" w:color="auto"/>
                  </w:divBdr>
                  <w:divsChild>
                    <w:div w:id="1738934234">
                      <w:marLeft w:val="0"/>
                      <w:marRight w:val="0"/>
                      <w:marTop w:val="0"/>
                      <w:marBottom w:val="0"/>
                      <w:divBdr>
                        <w:top w:val="none" w:sz="0" w:space="0" w:color="auto"/>
                        <w:left w:val="none" w:sz="0" w:space="0" w:color="auto"/>
                        <w:bottom w:val="none" w:sz="0" w:space="0" w:color="auto"/>
                        <w:right w:val="none" w:sz="0" w:space="0" w:color="auto"/>
                      </w:divBdr>
                    </w:div>
                  </w:divsChild>
                </w:div>
                <w:div w:id="1104567719">
                  <w:marLeft w:val="0"/>
                  <w:marRight w:val="0"/>
                  <w:marTop w:val="0"/>
                  <w:marBottom w:val="0"/>
                  <w:divBdr>
                    <w:top w:val="none" w:sz="0" w:space="0" w:color="auto"/>
                    <w:left w:val="none" w:sz="0" w:space="0" w:color="auto"/>
                    <w:bottom w:val="none" w:sz="0" w:space="0" w:color="auto"/>
                    <w:right w:val="none" w:sz="0" w:space="0" w:color="auto"/>
                  </w:divBdr>
                  <w:divsChild>
                    <w:div w:id="250938527">
                      <w:marLeft w:val="0"/>
                      <w:marRight w:val="0"/>
                      <w:marTop w:val="0"/>
                      <w:marBottom w:val="0"/>
                      <w:divBdr>
                        <w:top w:val="none" w:sz="0" w:space="0" w:color="auto"/>
                        <w:left w:val="none" w:sz="0" w:space="0" w:color="auto"/>
                        <w:bottom w:val="none" w:sz="0" w:space="0" w:color="auto"/>
                        <w:right w:val="none" w:sz="0" w:space="0" w:color="auto"/>
                      </w:divBdr>
                    </w:div>
                  </w:divsChild>
                </w:div>
                <w:div w:id="924151268">
                  <w:marLeft w:val="0"/>
                  <w:marRight w:val="0"/>
                  <w:marTop w:val="0"/>
                  <w:marBottom w:val="0"/>
                  <w:divBdr>
                    <w:top w:val="none" w:sz="0" w:space="0" w:color="auto"/>
                    <w:left w:val="none" w:sz="0" w:space="0" w:color="auto"/>
                    <w:bottom w:val="none" w:sz="0" w:space="0" w:color="auto"/>
                    <w:right w:val="none" w:sz="0" w:space="0" w:color="auto"/>
                  </w:divBdr>
                  <w:divsChild>
                    <w:div w:id="1997491707">
                      <w:marLeft w:val="0"/>
                      <w:marRight w:val="0"/>
                      <w:marTop w:val="0"/>
                      <w:marBottom w:val="0"/>
                      <w:divBdr>
                        <w:top w:val="none" w:sz="0" w:space="0" w:color="auto"/>
                        <w:left w:val="none" w:sz="0" w:space="0" w:color="auto"/>
                        <w:bottom w:val="none" w:sz="0" w:space="0" w:color="auto"/>
                        <w:right w:val="none" w:sz="0" w:space="0" w:color="auto"/>
                      </w:divBdr>
                    </w:div>
                  </w:divsChild>
                </w:div>
                <w:div w:id="1740051259">
                  <w:marLeft w:val="0"/>
                  <w:marRight w:val="0"/>
                  <w:marTop w:val="0"/>
                  <w:marBottom w:val="0"/>
                  <w:divBdr>
                    <w:top w:val="none" w:sz="0" w:space="0" w:color="auto"/>
                    <w:left w:val="none" w:sz="0" w:space="0" w:color="auto"/>
                    <w:bottom w:val="none" w:sz="0" w:space="0" w:color="auto"/>
                    <w:right w:val="none" w:sz="0" w:space="0" w:color="auto"/>
                  </w:divBdr>
                  <w:divsChild>
                    <w:div w:id="1938516705">
                      <w:marLeft w:val="0"/>
                      <w:marRight w:val="0"/>
                      <w:marTop w:val="0"/>
                      <w:marBottom w:val="0"/>
                      <w:divBdr>
                        <w:top w:val="none" w:sz="0" w:space="0" w:color="auto"/>
                        <w:left w:val="none" w:sz="0" w:space="0" w:color="auto"/>
                        <w:bottom w:val="none" w:sz="0" w:space="0" w:color="auto"/>
                        <w:right w:val="none" w:sz="0" w:space="0" w:color="auto"/>
                      </w:divBdr>
                    </w:div>
                  </w:divsChild>
                </w:div>
                <w:div w:id="385377014">
                  <w:marLeft w:val="0"/>
                  <w:marRight w:val="0"/>
                  <w:marTop w:val="0"/>
                  <w:marBottom w:val="0"/>
                  <w:divBdr>
                    <w:top w:val="none" w:sz="0" w:space="0" w:color="auto"/>
                    <w:left w:val="none" w:sz="0" w:space="0" w:color="auto"/>
                    <w:bottom w:val="none" w:sz="0" w:space="0" w:color="auto"/>
                    <w:right w:val="none" w:sz="0" w:space="0" w:color="auto"/>
                  </w:divBdr>
                  <w:divsChild>
                    <w:div w:id="1143893467">
                      <w:marLeft w:val="0"/>
                      <w:marRight w:val="0"/>
                      <w:marTop w:val="0"/>
                      <w:marBottom w:val="0"/>
                      <w:divBdr>
                        <w:top w:val="none" w:sz="0" w:space="0" w:color="auto"/>
                        <w:left w:val="none" w:sz="0" w:space="0" w:color="auto"/>
                        <w:bottom w:val="none" w:sz="0" w:space="0" w:color="auto"/>
                        <w:right w:val="none" w:sz="0" w:space="0" w:color="auto"/>
                      </w:divBdr>
                    </w:div>
                  </w:divsChild>
                </w:div>
                <w:div w:id="1152674830">
                  <w:marLeft w:val="0"/>
                  <w:marRight w:val="0"/>
                  <w:marTop w:val="0"/>
                  <w:marBottom w:val="0"/>
                  <w:divBdr>
                    <w:top w:val="none" w:sz="0" w:space="0" w:color="auto"/>
                    <w:left w:val="none" w:sz="0" w:space="0" w:color="auto"/>
                    <w:bottom w:val="none" w:sz="0" w:space="0" w:color="auto"/>
                    <w:right w:val="none" w:sz="0" w:space="0" w:color="auto"/>
                  </w:divBdr>
                  <w:divsChild>
                    <w:div w:id="620308388">
                      <w:marLeft w:val="0"/>
                      <w:marRight w:val="0"/>
                      <w:marTop w:val="0"/>
                      <w:marBottom w:val="0"/>
                      <w:divBdr>
                        <w:top w:val="none" w:sz="0" w:space="0" w:color="auto"/>
                        <w:left w:val="none" w:sz="0" w:space="0" w:color="auto"/>
                        <w:bottom w:val="none" w:sz="0" w:space="0" w:color="auto"/>
                        <w:right w:val="none" w:sz="0" w:space="0" w:color="auto"/>
                      </w:divBdr>
                    </w:div>
                  </w:divsChild>
                </w:div>
                <w:div w:id="414480051">
                  <w:marLeft w:val="0"/>
                  <w:marRight w:val="0"/>
                  <w:marTop w:val="0"/>
                  <w:marBottom w:val="0"/>
                  <w:divBdr>
                    <w:top w:val="none" w:sz="0" w:space="0" w:color="auto"/>
                    <w:left w:val="none" w:sz="0" w:space="0" w:color="auto"/>
                    <w:bottom w:val="none" w:sz="0" w:space="0" w:color="auto"/>
                    <w:right w:val="none" w:sz="0" w:space="0" w:color="auto"/>
                  </w:divBdr>
                  <w:divsChild>
                    <w:div w:id="1908613073">
                      <w:marLeft w:val="0"/>
                      <w:marRight w:val="0"/>
                      <w:marTop w:val="0"/>
                      <w:marBottom w:val="0"/>
                      <w:divBdr>
                        <w:top w:val="none" w:sz="0" w:space="0" w:color="auto"/>
                        <w:left w:val="none" w:sz="0" w:space="0" w:color="auto"/>
                        <w:bottom w:val="none" w:sz="0" w:space="0" w:color="auto"/>
                        <w:right w:val="none" w:sz="0" w:space="0" w:color="auto"/>
                      </w:divBdr>
                    </w:div>
                  </w:divsChild>
                </w:div>
                <w:div w:id="934898322">
                  <w:marLeft w:val="0"/>
                  <w:marRight w:val="0"/>
                  <w:marTop w:val="0"/>
                  <w:marBottom w:val="0"/>
                  <w:divBdr>
                    <w:top w:val="none" w:sz="0" w:space="0" w:color="auto"/>
                    <w:left w:val="none" w:sz="0" w:space="0" w:color="auto"/>
                    <w:bottom w:val="none" w:sz="0" w:space="0" w:color="auto"/>
                    <w:right w:val="none" w:sz="0" w:space="0" w:color="auto"/>
                  </w:divBdr>
                  <w:divsChild>
                    <w:div w:id="1399744464">
                      <w:marLeft w:val="0"/>
                      <w:marRight w:val="0"/>
                      <w:marTop w:val="0"/>
                      <w:marBottom w:val="0"/>
                      <w:divBdr>
                        <w:top w:val="none" w:sz="0" w:space="0" w:color="auto"/>
                        <w:left w:val="none" w:sz="0" w:space="0" w:color="auto"/>
                        <w:bottom w:val="none" w:sz="0" w:space="0" w:color="auto"/>
                        <w:right w:val="none" w:sz="0" w:space="0" w:color="auto"/>
                      </w:divBdr>
                    </w:div>
                  </w:divsChild>
                </w:div>
                <w:div w:id="1628849426">
                  <w:marLeft w:val="0"/>
                  <w:marRight w:val="0"/>
                  <w:marTop w:val="0"/>
                  <w:marBottom w:val="0"/>
                  <w:divBdr>
                    <w:top w:val="none" w:sz="0" w:space="0" w:color="auto"/>
                    <w:left w:val="none" w:sz="0" w:space="0" w:color="auto"/>
                    <w:bottom w:val="none" w:sz="0" w:space="0" w:color="auto"/>
                    <w:right w:val="none" w:sz="0" w:space="0" w:color="auto"/>
                  </w:divBdr>
                  <w:divsChild>
                    <w:div w:id="484249176">
                      <w:marLeft w:val="0"/>
                      <w:marRight w:val="0"/>
                      <w:marTop w:val="0"/>
                      <w:marBottom w:val="0"/>
                      <w:divBdr>
                        <w:top w:val="none" w:sz="0" w:space="0" w:color="auto"/>
                        <w:left w:val="none" w:sz="0" w:space="0" w:color="auto"/>
                        <w:bottom w:val="none" w:sz="0" w:space="0" w:color="auto"/>
                        <w:right w:val="none" w:sz="0" w:space="0" w:color="auto"/>
                      </w:divBdr>
                    </w:div>
                  </w:divsChild>
                </w:div>
                <w:div w:id="1235554774">
                  <w:marLeft w:val="0"/>
                  <w:marRight w:val="0"/>
                  <w:marTop w:val="0"/>
                  <w:marBottom w:val="0"/>
                  <w:divBdr>
                    <w:top w:val="none" w:sz="0" w:space="0" w:color="auto"/>
                    <w:left w:val="none" w:sz="0" w:space="0" w:color="auto"/>
                    <w:bottom w:val="none" w:sz="0" w:space="0" w:color="auto"/>
                    <w:right w:val="none" w:sz="0" w:space="0" w:color="auto"/>
                  </w:divBdr>
                  <w:divsChild>
                    <w:div w:id="1689871252">
                      <w:marLeft w:val="0"/>
                      <w:marRight w:val="0"/>
                      <w:marTop w:val="0"/>
                      <w:marBottom w:val="0"/>
                      <w:divBdr>
                        <w:top w:val="none" w:sz="0" w:space="0" w:color="auto"/>
                        <w:left w:val="none" w:sz="0" w:space="0" w:color="auto"/>
                        <w:bottom w:val="none" w:sz="0" w:space="0" w:color="auto"/>
                        <w:right w:val="none" w:sz="0" w:space="0" w:color="auto"/>
                      </w:divBdr>
                    </w:div>
                  </w:divsChild>
                </w:div>
                <w:div w:id="1070735837">
                  <w:marLeft w:val="0"/>
                  <w:marRight w:val="0"/>
                  <w:marTop w:val="0"/>
                  <w:marBottom w:val="0"/>
                  <w:divBdr>
                    <w:top w:val="none" w:sz="0" w:space="0" w:color="auto"/>
                    <w:left w:val="none" w:sz="0" w:space="0" w:color="auto"/>
                    <w:bottom w:val="none" w:sz="0" w:space="0" w:color="auto"/>
                    <w:right w:val="none" w:sz="0" w:space="0" w:color="auto"/>
                  </w:divBdr>
                  <w:divsChild>
                    <w:div w:id="1101799391">
                      <w:marLeft w:val="0"/>
                      <w:marRight w:val="0"/>
                      <w:marTop w:val="0"/>
                      <w:marBottom w:val="0"/>
                      <w:divBdr>
                        <w:top w:val="none" w:sz="0" w:space="0" w:color="auto"/>
                        <w:left w:val="none" w:sz="0" w:space="0" w:color="auto"/>
                        <w:bottom w:val="none" w:sz="0" w:space="0" w:color="auto"/>
                        <w:right w:val="none" w:sz="0" w:space="0" w:color="auto"/>
                      </w:divBdr>
                    </w:div>
                  </w:divsChild>
                </w:div>
                <w:div w:id="128935781">
                  <w:marLeft w:val="0"/>
                  <w:marRight w:val="0"/>
                  <w:marTop w:val="0"/>
                  <w:marBottom w:val="0"/>
                  <w:divBdr>
                    <w:top w:val="none" w:sz="0" w:space="0" w:color="auto"/>
                    <w:left w:val="none" w:sz="0" w:space="0" w:color="auto"/>
                    <w:bottom w:val="none" w:sz="0" w:space="0" w:color="auto"/>
                    <w:right w:val="none" w:sz="0" w:space="0" w:color="auto"/>
                  </w:divBdr>
                  <w:divsChild>
                    <w:div w:id="740829684">
                      <w:marLeft w:val="0"/>
                      <w:marRight w:val="0"/>
                      <w:marTop w:val="0"/>
                      <w:marBottom w:val="0"/>
                      <w:divBdr>
                        <w:top w:val="none" w:sz="0" w:space="0" w:color="auto"/>
                        <w:left w:val="none" w:sz="0" w:space="0" w:color="auto"/>
                        <w:bottom w:val="none" w:sz="0" w:space="0" w:color="auto"/>
                        <w:right w:val="none" w:sz="0" w:space="0" w:color="auto"/>
                      </w:divBdr>
                    </w:div>
                  </w:divsChild>
                </w:div>
                <w:div w:id="215317234">
                  <w:marLeft w:val="0"/>
                  <w:marRight w:val="0"/>
                  <w:marTop w:val="0"/>
                  <w:marBottom w:val="0"/>
                  <w:divBdr>
                    <w:top w:val="none" w:sz="0" w:space="0" w:color="auto"/>
                    <w:left w:val="none" w:sz="0" w:space="0" w:color="auto"/>
                    <w:bottom w:val="none" w:sz="0" w:space="0" w:color="auto"/>
                    <w:right w:val="none" w:sz="0" w:space="0" w:color="auto"/>
                  </w:divBdr>
                  <w:divsChild>
                    <w:div w:id="865948675">
                      <w:marLeft w:val="0"/>
                      <w:marRight w:val="0"/>
                      <w:marTop w:val="0"/>
                      <w:marBottom w:val="0"/>
                      <w:divBdr>
                        <w:top w:val="none" w:sz="0" w:space="0" w:color="auto"/>
                        <w:left w:val="none" w:sz="0" w:space="0" w:color="auto"/>
                        <w:bottom w:val="none" w:sz="0" w:space="0" w:color="auto"/>
                        <w:right w:val="none" w:sz="0" w:space="0" w:color="auto"/>
                      </w:divBdr>
                    </w:div>
                  </w:divsChild>
                </w:div>
                <w:div w:id="1659846306">
                  <w:marLeft w:val="0"/>
                  <w:marRight w:val="0"/>
                  <w:marTop w:val="0"/>
                  <w:marBottom w:val="0"/>
                  <w:divBdr>
                    <w:top w:val="none" w:sz="0" w:space="0" w:color="auto"/>
                    <w:left w:val="none" w:sz="0" w:space="0" w:color="auto"/>
                    <w:bottom w:val="none" w:sz="0" w:space="0" w:color="auto"/>
                    <w:right w:val="none" w:sz="0" w:space="0" w:color="auto"/>
                  </w:divBdr>
                  <w:divsChild>
                    <w:div w:id="1151288484">
                      <w:marLeft w:val="0"/>
                      <w:marRight w:val="0"/>
                      <w:marTop w:val="0"/>
                      <w:marBottom w:val="0"/>
                      <w:divBdr>
                        <w:top w:val="none" w:sz="0" w:space="0" w:color="auto"/>
                        <w:left w:val="none" w:sz="0" w:space="0" w:color="auto"/>
                        <w:bottom w:val="none" w:sz="0" w:space="0" w:color="auto"/>
                        <w:right w:val="none" w:sz="0" w:space="0" w:color="auto"/>
                      </w:divBdr>
                    </w:div>
                  </w:divsChild>
                </w:div>
                <w:div w:id="1083838371">
                  <w:marLeft w:val="0"/>
                  <w:marRight w:val="0"/>
                  <w:marTop w:val="0"/>
                  <w:marBottom w:val="0"/>
                  <w:divBdr>
                    <w:top w:val="none" w:sz="0" w:space="0" w:color="auto"/>
                    <w:left w:val="none" w:sz="0" w:space="0" w:color="auto"/>
                    <w:bottom w:val="none" w:sz="0" w:space="0" w:color="auto"/>
                    <w:right w:val="none" w:sz="0" w:space="0" w:color="auto"/>
                  </w:divBdr>
                  <w:divsChild>
                    <w:div w:id="1779567405">
                      <w:marLeft w:val="0"/>
                      <w:marRight w:val="0"/>
                      <w:marTop w:val="0"/>
                      <w:marBottom w:val="0"/>
                      <w:divBdr>
                        <w:top w:val="none" w:sz="0" w:space="0" w:color="auto"/>
                        <w:left w:val="none" w:sz="0" w:space="0" w:color="auto"/>
                        <w:bottom w:val="none" w:sz="0" w:space="0" w:color="auto"/>
                        <w:right w:val="none" w:sz="0" w:space="0" w:color="auto"/>
                      </w:divBdr>
                    </w:div>
                  </w:divsChild>
                </w:div>
                <w:div w:id="518617167">
                  <w:marLeft w:val="0"/>
                  <w:marRight w:val="0"/>
                  <w:marTop w:val="0"/>
                  <w:marBottom w:val="0"/>
                  <w:divBdr>
                    <w:top w:val="none" w:sz="0" w:space="0" w:color="auto"/>
                    <w:left w:val="none" w:sz="0" w:space="0" w:color="auto"/>
                    <w:bottom w:val="none" w:sz="0" w:space="0" w:color="auto"/>
                    <w:right w:val="none" w:sz="0" w:space="0" w:color="auto"/>
                  </w:divBdr>
                  <w:divsChild>
                    <w:div w:id="2089110187">
                      <w:marLeft w:val="0"/>
                      <w:marRight w:val="0"/>
                      <w:marTop w:val="0"/>
                      <w:marBottom w:val="0"/>
                      <w:divBdr>
                        <w:top w:val="none" w:sz="0" w:space="0" w:color="auto"/>
                        <w:left w:val="none" w:sz="0" w:space="0" w:color="auto"/>
                        <w:bottom w:val="none" w:sz="0" w:space="0" w:color="auto"/>
                        <w:right w:val="none" w:sz="0" w:space="0" w:color="auto"/>
                      </w:divBdr>
                    </w:div>
                  </w:divsChild>
                </w:div>
                <w:div w:id="611203080">
                  <w:marLeft w:val="0"/>
                  <w:marRight w:val="0"/>
                  <w:marTop w:val="0"/>
                  <w:marBottom w:val="0"/>
                  <w:divBdr>
                    <w:top w:val="none" w:sz="0" w:space="0" w:color="auto"/>
                    <w:left w:val="none" w:sz="0" w:space="0" w:color="auto"/>
                    <w:bottom w:val="none" w:sz="0" w:space="0" w:color="auto"/>
                    <w:right w:val="none" w:sz="0" w:space="0" w:color="auto"/>
                  </w:divBdr>
                  <w:divsChild>
                    <w:div w:id="470828738">
                      <w:marLeft w:val="0"/>
                      <w:marRight w:val="0"/>
                      <w:marTop w:val="0"/>
                      <w:marBottom w:val="0"/>
                      <w:divBdr>
                        <w:top w:val="none" w:sz="0" w:space="0" w:color="auto"/>
                        <w:left w:val="none" w:sz="0" w:space="0" w:color="auto"/>
                        <w:bottom w:val="none" w:sz="0" w:space="0" w:color="auto"/>
                        <w:right w:val="none" w:sz="0" w:space="0" w:color="auto"/>
                      </w:divBdr>
                    </w:div>
                  </w:divsChild>
                </w:div>
                <w:div w:id="744382147">
                  <w:marLeft w:val="0"/>
                  <w:marRight w:val="0"/>
                  <w:marTop w:val="0"/>
                  <w:marBottom w:val="0"/>
                  <w:divBdr>
                    <w:top w:val="none" w:sz="0" w:space="0" w:color="auto"/>
                    <w:left w:val="none" w:sz="0" w:space="0" w:color="auto"/>
                    <w:bottom w:val="none" w:sz="0" w:space="0" w:color="auto"/>
                    <w:right w:val="none" w:sz="0" w:space="0" w:color="auto"/>
                  </w:divBdr>
                  <w:divsChild>
                    <w:div w:id="545915071">
                      <w:marLeft w:val="0"/>
                      <w:marRight w:val="0"/>
                      <w:marTop w:val="0"/>
                      <w:marBottom w:val="0"/>
                      <w:divBdr>
                        <w:top w:val="none" w:sz="0" w:space="0" w:color="auto"/>
                        <w:left w:val="none" w:sz="0" w:space="0" w:color="auto"/>
                        <w:bottom w:val="none" w:sz="0" w:space="0" w:color="auto"/>
                        <w:right w:val="none" w:sz="0" w:space="0" w:color="auto"/>
                      </w:divBdr>
                    </w:div>
                  </w:divsChild>
                </w:div>
                <w:div w:id="249853743">
                  <w:marLeft w:val="0"/>
                  <w:marRight w:val="0"/>
                  <w:marTop w:val="0"/>
                  <w:marBottom w:val="0"/>
                  <w:divBdr>
                    <w:top w:val="none" w:sz="0" w:space="0" w:color="auto"/>
                    <w:left w:val="none" w:sz="0" w:space="0" w:color="auto"/>
                    <w:bottom w:val="none" w:sz="0" w:space="0" w:color="auto"/>
                    <w:right w:val="none" w:sz="0" w:space="0" w:color="auto"/>
                  </w:divBdr>
                  <w:divsChild>
                    <w:div w:id="86122535">
                      <w:marLeft w:val="0"/>
                      <w:marRight w:val="0"/>
                      <w:marTop w:val="0"/>
                      <w:marBottom w:val="0"/>
                      <w:divBdr>
                        <w:top w:val="none" w:sz="0" w:space="0" w:color="auto"/>
                        <w:left w:val="none" w:sz="0" w:space="0" w:color="auto"/>
                        <w:bottom w:val="none" w:sz="0" w:space="0" w:color="auto"/>
                        <w:right w:val="none" w:sz="0" w:space="0" w:color="auto"/>
                      </w:divBdr>
                    </w:div>
                  </w:divsChild>
                </w:div>
                <w:div w:id="597982541">
                  <w:marLeft w:val="0"/>
                  <w:marRight w:val="0"/>
                  <w:marTop w:val="0"/>
                  <w:marBottom w:val="0"/>
                  <w:divBdr>
                    <w:top w:val="none" w:sz="0" w:space="0" w:color="auto"/>
                    <w:left w:val="none" w:sz="0" w:space="0" w:color="auto"/>
                    <w:bottom w:val="none" w:sz="0" w:space="0" w:color="auto"/>
                    <w:right w:val="none" w:sz="0" w:space="0" w:color="auto"/>
                  </w:divBdr>
                  <w:divsChild>
                    <w:div w:id="1814253735">
                      <w:marLeft w:val="0"/>
                      <w:marRight w:val="0"/>
                      <w:marTop w:val="0"/>
                      <w:marBottom w:val="0"/>
                      <w:divBdr>
                        <w:top w:val="none" w:sz="0" w:space="0" w:color="auto"/>
                        <w:left w:val="none" w:sz="0" w:space="0" w:color="auto"/>
                        <w:bottom w:val="none" w:sz="0" w:space="0" w:color="auto"/>
                        <w:right w:val="none" w:sz="0" w:space="0" w:color="auto"/>
                      </w:divBdr>
                    </w:div>
                  </w:divsChild>
                </w:div>
                <w:div w:id="697242969">
                  <w:marLeft w:val="0"/>
                  <w:marRight w:val="0"/>
                  <w:marTop w:val="0"/>
                  <w:marBottom w:val="0"/>
                  <w:divBdr>
                    <w:top w:val="none" w:sz="0" w:space="0" w:color="auto"/>
                    <w:left w:val="none" w:sz="0" w:space="0" w:color="auto"/>
                    <w:bottom w:val="none" w:sz="0" w:space="0" w:color="auto"/>
                    <w:right w:val="none" w:sz="0" w:space="0" w:color="auto"/>
                  </w:divBdr>
                  <w:divsChild>
                    <w:div w:id="418674050">
                      <w:marLeft w:val="0"/>
                      <w:marRight w:val="0"/>
                      <w:marTop w:val="0"/>
                      <w:marBottom w:val="0"/>
                      <w:divBdr>
                        <w:top w:val="none" w:sz="0" w:space="0" w:color="auto"/>
                        <w:left w:val="none" w:sz="0" w:space="0" w:color="auto"/>
                        <w:bottom w:val="none" w:sz="0" w:space="0" w:color="auto"/>
                        <w:right w:val="none" w:sz="0" w:space="0" w:color="auto"/>
                      </w:divBdr>
                    </w:div>
                  </w:divsChild>
                </w:div>
                <w:div w:id="1372221828">
                  <w:marLeft w:val="0"/>
                  <w:marRight w:val="0"/>
                  <w:marTop w:val="0"/>
                  <w:marBottom w:val="0"/>
                  <w:divBdr>
                    <w:top w:val="none" w:sz="0" w:space="0" w:color="auto"/>
                    <w:left w:val="none" w:sz="0" w:space="0" w:color="auto"/>
                    <w:bottom w:val="none" w:sz="0" w:space="0" w:color="auto"/>
                    <w:right w:val="none" w:sz="0" w:space="0" w:color="auto"/>
                  </w:divBdr>
                  <w:divsChild>
                    <w:div w:id="2011835938">
                      <w:marLeft w:val="0"/>
                      <w:marRight w:val="0"/>
                      <w:marTop w:val="0"/>
                      <w:marBottom w:val="0"/>
                      <w:divBdr>
                        <w:top w:val="none" w:sz="0" w:space="0" w:color="auto"/>
                        <w:left w:val="none" w:sz="0" w:space="0" w:color="auto"/>
                        <w:bottom w:val="none" w:sz="0" w:space="0" w:color="auto"/>
                        <w:right w:val="none" w:sz="0" w:space="0" w:color="auto"/>
                      </w:divBdr>
                    </w:div>
                  </w:divsChild>
                </w:div>
                <w:div w:id="215245866">
                  <w:marLeft w:val="0"/>
                  <w:marRight w:val="0"/>
                  <w:marTop w:val="0"/>
                  <w:marBottom w:val="0"/>
                  <w:divBdr>
                    <w:top w:val="none" w:sz="0" w:space="0" w:color="auto"/>
                    <w:left w:val="none" w:sz="0" w:space="0" w:color="auto"/>
                    <w:bottom w:val="none" w:sz="0" w:space="0" w:color="auto"/>
                    <w:right w:val="none" w:sz="0" w:space="0" w:color="auto"/>
                  </w:divBdr>
                  <w:divsChild>
                    <w:div w:id="298657001">
                      <w:marLeft w:val="0"/>
                      <w:marRight w:val="0"/>
                      <w:marTop w:val="0"/>
                      <w:marBottom w:val="0"/>
                      <w:divBdr>
                        <w:top w:val="none" w:sz="0" w:space="0" w:color="auto"/>
                        <w:left w:val="none" w:sz="0" w:space="0" w:color="auto"/>
                        <w:bottom w:val="none" w:sz="0" w:space="0" w:color="auto"/>
                        <w:right w:val="none" w:sz="0" w:space="0" w:color="auto"/>
                      </w:divBdr>
                    </w:div>
                  </w:divsChild>
                </w:div>
                <w:div w:id="649674420">
                  <w:marLeft w:val="0"/>
                  <w:marRight w:val="0"/>
                  <w:marTop w:val="0"/>
                  <w:marBottom w:val="0"/>
                  <w:divBdr>
                    <w:top w:val="none" w:sz="0" w:space="0" w:color="auto"/>
                    <w:left w:val="none" w:sz="0" w:space="0" w:color="auto"/>
                    <w:bottom w:val="none" w:sz="0" w:space="0" w:color="auto"/>
                    <w:right w:val="none" w:sz="0" w:space="0" w:color="auto"/>
                  </w:divBdr>
                  <w:divsChild>
                    <w:div w:id="1211455145">
                      <w:marLeft w:val="0"/>
                      <w:marRight w:val="0"/>
                      <w:marTop w:val="0"/>
                      <w:marBottom w:val="0"/>
                      <w:divBdr>
                        <w:top w:val="none" w:sz="0" w:space="0" w:color="auto"/>
                        <w:left w:val="none" w:sz="0" w:space="0" w:color="auto"/>
                        <w:bottom w:val="none" w:sz="0" w:space="0" w:color="auto"/>
                        <w:right w:val="none" w:sz="0" w:space="0" w:color="auto"/>
                      </w:divBdr>
                    </w:div>
                  </w:divsChild>
                </w:div>
                <w:div w:id="1515611199">
                  <w:marLeft w:val="0"/>
                  <w:marRight w:val="0"/>
                  <w:marTop w:val="0"/>
                  <w:marBottom w:val="0"/>
                  <w:divBdr>
                    <w:top w:val="none" w:sz="0" w:space="0" w:color="auto"/>
                    <w:left w:val="none" w:sz="0" w:space="0" w:color="auto"/>
                    <w:bottom w:val="none" w:sz="0" w:space="0" w:color="auto"/>
                    <w:right w:val="none" w:sz="0" w:space="0" w:color="auto"/>
                  </w:divBdr>
                  <w:divsChild>
                    <w:div w:id="148402953">
                      <w:marLeft w:val="0"/>
                      <w:marRight w:val="0"/>
                      <w:marTop w:val="0"/>
                      <w:marBottom w:val="0"/>
                      <w:divBdr>
                        <w:top w:val="none" w:sz="0" w:space="0" w:color="auto"/>
                        <w:left w:val="none" w:sz="0" w:space="0" w:color="auto"/>
                        <w:bottom w:val="none" w:sz="0" w:space="0" w:color="auto"/>
                        <w:right w:val="none" w:sz="0" w:space="0" w:color="auto"/>
                      </w:divBdr>
                    </w:div>
                  </w:divsChild>
                </w:div>
                <w:div w:id="55714510">
                  <w:marLeft w:val="0"/>
                  <w:marRight w:val="0"/>
                  <w:marTop w:val="0"/>
                  <w:marBottom w:val="0"/>
                  <w:divBdr>
                    <w:top w:val="none" w:sz="0" w:space="0" w:color="auto"/>
                    <w:left w:val="none" w:sz="0" w:space="0" w:color="auto"/>
                    <w:bottom w:val="none" w:sz="0" w:space="0" w:color="auto"/>
                    <w:right w:val="none" w:sz="0" w:space="0" w:color="auto"/>
                  </w:divBdr>
                  <w:divsChild>
                    <w:div w:id="1608385636">
                      <w:marLeft w:val="0"/>
                      <w:marRight w:val="0"/>
                      <w:marTop w:val="0"/>
                      <w:marBottom w:val="0"/>
                      <w:divBdr>
                        <w:top w:val="none" w:sz="0" w:space="0" w:color="auto"/>
                        <w:left w:val="none" w:sz="0" w:space="0" w:color="auto"/>
                        <w:bottom w:val="none" w:sz="0" w:space="0" w:color="auto"/>
                        <w:right w:val="none" w:sz="0" w:space="0" w:color="auto"/>
                      </w:divBdr>
                    </w:div>
                  </w:divsChild>
                </w:div>
                <w:div w:id="737705977">
                  <w:marLeft w:val="0"/>
                  <w:marRight w:val="0"/>
                  <w:marTop w:val="0"/>
                  <w:marBottom w:val="0"/>
                  <w:divBdr>
                    <w:top w:val="none" w:sz="0" w:space="0" w:color="auto"/>
                    <w:left w:val="none" w:sz="0" w:space="0" w:color="auto"/>
                    <w:bottom w:val="none" w:sz="0" w:space="0" w:color="auto"/>
                    <w:right w:val="none" w:sz="0" w:space="0" w:color="auto"/>
                  </w:divBdr>
                  <w:divsChild>
                    <w:div w:id="1383601491">
                      <w:marLeft w:val="0"/>
                      <w:marRight w:val="0"/>
                      <w:marTop w:val="0"/>
                      <w:marBottom w:val="0"/>
                      <w:divBdr>
                        <w:top w:val="none" w:sz="0" w:space="0" w:color="auto"/>
                        <w:left w:val="none" w:sz="0" w:space="0" w:color="auto"/>
                        <w:bottom w:val="none" w:sz="0" w:space="0" w:color="auto"/>
                        <w:right w:val="none" w:sz="0" w:space="0" w:color="auto"/>
                      </w:divBdr>
                    </w:div>
                  </w:divsChild>
                </w:div>
                <w:div w:id="181894387">
                  <w:marLeft w:val="0"/>
                  <w:marRight w:val="0"/>
                  <w:marTop w:val="0"/>
                  <w:marBottom w:val="0"/>
                  <w:divBdr>
                    <w:top w:val="none" w:sz="0" w:space="0" w:color="auto"/>
                    <w:left w:val="none" w:sz="0" w:space="0" w:color="auto"/>
                    <w:bottom w:val="none" w:sz="0" w:space="0" w:color="auto"/>
                    <w:right w:val="none" w:sz="0" w:space="0" w:color="auto"/>
                  </w:divBdr>
                  <w:divsChild>
                    <w:div w:id="835801918">
                      <w:marLeft w:val="0"/>
                      <w:marRight w:val="0"/>
                      <w:marTop w:val="0"/>
                      <w:marBottom w:val="0"/>
                      <w:divBdr>
                        <w:top w:val="none" w:sz="0" w:space="0" w:color="auto"/>
                        <w:left w:val="none" w:sz="0" w:space="0" w:color="auto"/>
                        <w:bottom w:val="none" w:sz="0" w:space="0" w:color="auto"/>
                        <w:right w:val="none" w:sz="0" w:space="0" w:color="auto"/>
                      </w:divBdr>
                    </w:div>
                  </w:divsChild>
                </w:div>
                <w:div w:id="1856648984">
                  <w:marLeft w:val="0"/>
                  <w:marRight w:val="0"/>
                  <w:marTop w:val="0"/>
                  <w:marBottom w:val="0"/>
                  <w:divBdr>
                    <w:top w:val="none" w:sz="0" w:space="0" w:color="auto"/>
                    <w:left w:val="none" w:sz="0" w:space="0" w:color="auto"/>
                    <w:bottom w:val="none" w:sz="0" w:space="0" w:color="auto"/>
                    <w:right w:val="none" w:sz="0" w:space="0" w:color="auto"/>
                  </w:divBdr>
                  <w:divsChild>
                    <w:div w:id="599065119">
                      <w:marLeft w:val="0"/>
                      <w:marRight w:val="0"/>
                      <w:marTop w:val="0"/>
                      <w:marBottom w:val="0"/>
                      <w:divBdr>
                        <w:top w:val="none" w:sz="0" w:space="0" w:color="auto"/>
                        <w:left w:val="none" w:sz="0" w:space="0" w:color="auto"/>
                        <w:bottom w:val="none" w:sz="0" w:space="0" w:color="auto"/>
                        <w:right w:val="none" w:sz="0" w:space="0" w:color="auto"/>
                      </w:divBdr>
                    </w:div>
                  </w:divsChild>
                </w:div>
                <w:div w:id="242882757">
                  <w:marLeft w:val="0"/>
                  <w:marRight w:val="0"/>
                  <w:marTop w:val="0"/>
                  <w:marBottom w:val="0"/>
                  <w:divBdr>
                    <w:top w:val="none" w:sz="0" w:space="0" w:color="auto"/>
                    <w:left w:val="none" w:sz="0" w:space="0" w:color="auto"/>
                    <w:bottom w:val="none" w:sz="0" w:space="0" w:color="auto"/>
                    <w:right w:val="none" w:sz="0" w:space="0" w:color="auto"/>
                  </w:divBdr>
                  <w:divsChild>
                    <w:div w:id="568079217">
                      <w:marLeft w:val="0"/>
                      <w:marRight w:val="0"/>
                      <w:marTop w:val="0"/>
                      <w:marBottom w:val="0"/>
                      <w:divBdr>
                        <w:top w:val="none" w:sz="0" w:space="0" w:color="auto"/>
                        <w:left w:val="none" w:sz="0" w:space="0" w:color="auto"/>
                        <w:bottom w:val="none" w:sz="0" w:space="0" w:color="auto"/>
                        <w:right w:val="none" w:sz="0" w:space="0" w:color="auto"/>
                      </w:divBdr>
                    </w:div>
                  </w:divsChild>
                </w:div>
                <w:div w:id="384834323">
                  <w:marLeft w:val="0"/>
                  <w:marRight w:val="0"/>
                  <w:marTop w:val="0"/>
                  <w:marBottom w:val="0"/>
                  <w:divBdr>
                    <w:top w:val="none" w:sz="0" w:space="0" w:color="auto"/>
                    <w:left w:val="none" w:sz="0" w:space="0" w:color="auto"/>
                    <w:bottom w:val="none" w:sz="0" w:space="0" w:color="auto"/>
                    <w:right w:val="none" w:sz="0" w:space="0" w:color="auto"/>
                  </w:divBdr>
                  <w:divsChild>
                    <w:div w:id="1048531934">
                      <w:marLeft w:val="0"/>
                      <w:marRight w:val="0"/>
                      <w:marTop w:val="0"/>
                      <w:marBottom w:val="0"/>
                      <w:divBdr>
                        <w:top w:val="none" w:sz="0" w:space="0" w:color="auto"/>
                        <w:left w:val="none" w:sz="0" w:space="0" w:color="auto"/>
                        <w:bottom w:val="none" w:sz="0" w:space="0" w:color="auto"/>
                        <w:right w:val="none" w:sz="0" w:space="0" w:color="auto"/>
                      </w:divBdr>
                    </w:div>
                  </w:divsChild>
                </w:div>
                <w:div w:id="2075657208">
                  <w:marLeft w:val="0"/>
                  <w:marRight w:val="0"/>
                  <w:marTop w:val="0"/>
                  <w:marBottom w:val="0"/>
                  <w:divBdr>
                    <w:top w:val="none" w:sz="0" w:space="0" w:color="auto"/>
                    <w:left w:val="none" w:sz="0" w:space="0" w:color="auto"/>
                    <w:bottom w:val="none" w:sz="0" w:space="0" w:color="auto"/>
                    <w:right w:val="none" w:sz="0" w:space="0" w:color="auto"/>
                  </w:divBdr>
                  <w:divsChild>
                    <w:div w:id="1067149169">
                      <w:marLeft w:val="0"/>
                      <w:marRight w:val="0"/>
                      <w:marTop w:val="0"/>
                      <w:marBottom w:val="0"/>
                      <w:divBdr>
                        <w:top w:val="none" w:sz="0" w:space="0" w:color="auto"/>
                        <w:left w:val="none" w:sz="0" w:space="0" w:color="auto"/>
                        <w:bottom w:val="none" w:sz="0" w:space="0" w:color="auto"/>
                        <w:right w:val="none" w:sz="0" w:space="0" w:color="auto"/>
                      </w:divBdr>
                    </w:div>
                  </w:divsChild>
                </w:div>
                <w:div w:id="1733502125">
                  <w:marLeft w:val="0"/>
                  <w:marRight w:val="0"/>
                  <w:marTop w:val="0"/>
                  <w:marBottom w:val="0"/>
                  <w:divBdr>
                    <w:top w:val="none" w:sz="0" w:space="0" w:color="auto"/>
                    <w:left w:val="none" w:sz="0" w:space="0" w:color="auto"/>
                    <w:bottom w:val="none" w:sz="0" w:space="0" w:color="auto"/>
                    <w:right w:val="none" w:sz="0" w:space="0" w:color="auto"/>
                  </w:divBdr>
                  <w:divsChild>
                    <w:div w:id="1075392988">
                      <w:marLeft w:val="0"/>
                      <w:marRight w:val="0"/>
                      <w:marTop w:val="0"/>
                      <w:marBottom w:val="0"/>
                      <w:divBdr>
                        <w:top w:val="none" w:sz="0" w:space="0" w:color="auto"/>
                        <w:left w:val="none" w:sz="0" w:space="0" w:color="auto"/>
                        <w:bottom w:val="none" w:sz="0" w:space="0" w:color="auto"/>
                        <w:right w:val="none" w:sz="0" w:space="0" w:color="auto"/>
                      </w:divBdr>
                    </w:div>
                  </w:divsChild>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435102664">
                      <w:marLeft w:val="0"/>
                      <w:marRight w:val="0"/>
                      <w:marTop w:val="0"/>
                      <w:marBottom w:val="0"/>
                      <w:divBdr>
                        <w:top w:val="none" w:sz="0" w:space="0" w:color="auto"/>
                        <w:left w:val="none" w:sz="0" w:space="0" w:color="auto"/>
                        <w:bottom w:val="none" w:sz="0" w:space="0" w:color="auto"/>
                        <w:right w:val="none" w:sz="0" w:space="0" w:color="auto"/>
                      </w:divBdr>
                    </w:div>
                  </w:divsChild>
                </w:div>
                <w:div w:id="1805926197">
                  <w:marLeft w:val="0"/>
                  <w:marRight w:val="0"/>
                  <w:marTop w:val="0"/>
                  <w:marBottom w:val="0"/>
                  <w:divBdr>
                    <w:top w:val="none" w:sz="0" w:space="0" w:color="auto"/>
                    <w:left w:val="none" w:sz="0" w:space="0" w:color="auto"/>
                    <w:bottom w:val="none" w:sz="0" w:space="0" w:color="auto"/>
                    <w:right w:val="none" w:sz="0" w:space="0" w:color="auto"/>
                  </w:divBdr>
                  <w:divsChild>
                    <w:div w:id="465899584">
                      <w:marLeft w:val="0"/>
                      <w:marRight w:val="0"/>
                      <w:marTop w:val="0"/>
                      <w:marBottom w:val="0"/>
                      <w:divBdr>
                        <w:top w:val="none" w:sz="0" w:space="0" w:color="auto"/>
                        <w:left w:val="none" w:sz="0" w:space="0" w:color="auto"/>
                        <w:bottom w:val="none" w:sz="0" w:space="0" w:color="auto"/>
                        <w:right w:val="none" w:sz="0" w:space="0" w:color="auto"/>
                      </w:divBdr>
                    </w:div>
                  </w:divsChild>
                </w:div>
                <w:div w:id="816069497">
                  <w:marLeft w:val="0"/>
                  <w:marRight w:val="0"/>
                  <w:marTop w:val="0"/>
                  <w:marBottom w:val="0"/>
                  <w:divBdr>
                    <w:top w:val="none" w:sz="0" w:space="0" w:color="auto"/>
                    <w:left w:val="none" w:sz="0" w:space="0" w:color="auto"/>
                    <w:bottom w:val="none" w:sz="0" w:space="0" w:color="auto"/>
                    <w:right w:val="none" w:sz="0" w:space="0" w:color="auto"/>
                  </w:divBdr>
                  <w:divsChild>
                    <w:div w:id="1629970887">
                      <w:marLeft w:val="0"/>
                      <w:marRight w:val="0"/>
                      <w:marTop w:val="0"/>
                      <w:marBottom w:val="0"/>
                      <w:divBdr>
                        <w:top w:val="none" w:sz="0" w:space="0" w:color="auto"/>
                        <w:left w:val="none" w:sz="0" w:space="0" w:color="auto"/>
                        <w:bottom w:val="none" w:sz="0" w:space="0" w:color="auto"/>
                        <w:right w:val="none" w:sz="0" w:space="0" w:color="auto"/>
                      </w:divBdr>
                    </w:div>
                  </w:divsChild>
                </w:div>
                <w:div w:id="1598251648">
                  <w:marLeft w:val="0"/>
                  <w:marRight w:val="0"/>
                  <w:marTop w:val="0"/>
                  <w:marBottom w:val="0"/>
                  <w:divBdr>
                    <w:top w:val="none" w:sz="0" w:space="0" w:color="auto"/>
                    <w:left w:val="none" w:sz="0" w:space="0" w:color="auto"/>
                    <w:bottom w:val="none" w:sz="0" w:space="0" w:color="auto"/>
                    <w:right w:val="none" w:sz="0" w:space="0" w:color="auto"/>
                  </w:divBdr>
                  <w:divsChild>
                    <w:div w:id="906039513">
                      <w:marLeft w:val="0"/>
                      <w:marRight w:val="0"/>
                      <w:marTop w:val="0"/>
                      <w:marBottom w:val="0"/>
                      <w:divBdr>
                        <w:top w:val="none" w:sz="0" w:space="0" w:color="auto"/>
                        <w:left w:val="none" w:sz="0" w:space="0" w:color="auto"/>
                        <w:bottom w:val="none" w:sz="0" w:space="0" w:color="auto"/>
                        <w:right w:val="none" w:sz="0" w:space="0" w:color="auto"/>
                      </w:divBdr>
                    </w:div>
                  </w:divsChild>
                </w:div>
                <w:div w:id="538056422">
                  <w:marLeft w:val="0"/>
                  <w:marRight w:val="0"/>
                  <w:marTop w:val="0"/>
                  <w:marBottom w:val="0"/>
                  <w:divBdr>
                    <w:top w:val="none" w:sz="0" w:space="0" w:color="auto"/>
                    <w:left w:val="none" w:sz="0" w:space="0" w:color="auto"/>
                    <w:bottom w:val="none" w:sz="0" w:space="0" w:color="auto"/>
                    <w:right w:val="none" w:sz="0" w:space="0" w:color="auto"/>
                  </w:divBdr>
                  <w:divsChild>
                    <w:div w:id="1579096363">
                      <w:marLeft w:val="0"/>
                      <w:marRight w:val="0"/>
                      <w:marTop w:val="0"/>
                      <w:marBottom w:val="0"/>
                      <w:divBdr>
                        <w:top w:val="none" w:sz="0" w:space="0" w:color="auto"/>
                        <w:left w:val="none" w:sz="0" w:space="0" w:color="auto"/>
                        <w:bottom w:val="none" w:sz="0" w:space="0" w:color="auto"/>
                        <w:right w:val="none" w:sz="0" w:space="0" w:color="auto"/>
                      </w:divBdr>
                    </w:div>
                  </w:divsChild>
                </w:div>
                <w:div w:id="817648066">
                  <w:marLeft w:val="0"/>
                  <w:marRight w:val="0"/>
                  <w:marTop w:val="0"/>
                  <w:marBottom w:val="0"/>
                  <w:divBdr>
                    <w:top w:val="none" w:sz="0" w:space="0" w:color="auto"/>
                    <w:left w:val="none" w:sz="0" w:space="0" w:color="auto"/>
                    <w:bottom w:val="none" w:sz="0" w:space="0" w:color="auto"/>
                    <w:right w:val="none" w:sz="0" w:space="0" w:color="auto"/>
                  </w:divBdr>
                  <w:divsChild>
                    <w:div w:id="61372616">
                      <w:marLeft w:val="0"/>
                      <w:marRight w:val="0"/>
                      <w:marTop w:val="0"/>
                      <w:marBottom w:val="0"/>
                      <w:divBdr>
                        <w:top w:val="none" w:sz="0" w:space="0" w:color="auto"/>
                        <w:left w:val="none" w:sz="0" w:space="0" w:color="auto"/>
                        <w:bottom w:val="none" w:sz="0" w:space="0" w:color="auto"/>
                        <w:right w:val="none" w:sz="0" w:space="0" w:color="auto"/>
                      </w:divBdr>
                    </w:div>
                  </w:divsChild>
                </w:div>
                <w:div w:id="1010261227">
                  <w:marLeft w:val="0"/>
                  <w:marRight w:val="0"/>
                  <w:marTop w:val="0"/>
                  <w:marBottom w:val="0"/>
                  <w:divBdr>
                    <w:top w:val="none" w:sz="0" w:space="0" w:color="auto"/>
                    <w:left w:val="none" w:sz="0" w:space="0" w:color="auto"/>
                    <w:bottom w:val="none" w:sz="0" w:space="0" w:color="auto"/>
                    <w:right w:val="none" w:sz="0" w:space="0" w:color="auto"/>
                  </w:divBdr>
                  <w:divsChild>
                    <w:div w:id="328561110">
                      <w:marLeft w:val="0"/>
                      <w:marRight w:val="0"/>
                      <w:marTop w:val="0"/>
                      <w:marBottom w:val="0"/>
                      <w:divBdr>
                        <w:top w:val="none" w:sz="0" w:space="0" w:color="auto"/>
                        <w:left w:val="none" w:sz="0" w:space="0" w:color="auto"/>
                        <w:bottom w:val="none" w:sz="0" w:space="0" w:color="auto"/>
                        <w:right w:val="none" w:sz="0" w:space="0" w:color="auto"/>
                      </w:divBdr>
                    </w:div>
                  </w:divsChild>
                </w:div>
                <w:div w:id="415058920">
                  <w:marLeft w:val="0"/>
                  <w:marRight w:val="0"/>
                  <w:marTop w:val="0"/>
                  <w:marBottom w:val="0"/>
                  <w:divBdr>
                    <w:top w:val="none" w:sz="0" w:space="0" w:color="auto"/>
                    <w:left w:val="none" w:sz="0" w:space="0" w:color="auto"/>
                    <w:bottom w:val="none" w:sz="0" w:space="0" w:color="auto"/>
                    <w:right w:val="none" w:sz="0" w:space="0" w:color="auto"/>
                  </w:divBdr>
                  <w:divsChild>
                    <w:div w:id="1437826828">
                      <w:marLeft w:val="0"/>
                      <w:marRight w:val="0"/>
                      <w:marTop w:val="0"/>
                      <w:marBottom w:val="0"/>
                      <w:divBdr>
                        <w:top w:val="none" w:sz="0" w:space="0" w:color="auto"/>
                        <w:left w:val="none" w:sz="0" w:space="0" w:color="auto"/>
                        <w:bottom w:val="none" w:sz="0" w:space="0" w:color="auto"/>
                        <w:right w:val="none" w:sz="0" w:space="0" w:color="auto"/>
                      </w:divBdr>
                    </w:div>
                  </w:divsChild>
                </w:div>
                <w:div w:id="155347604">
                  <w:marLeft w:val="0"/>
                  <w:marRight w:val="0"/>
                  <w:marTop w:val="0"/>
                  <w:marBottom w:val="0"/>
                  <w:divBdr>
                    <w:top w:val="none" w:sz="0" w:space="0" w:color="auto"/>
                    <w:left w:val="none" w:sz="0" w:space="0" w:color="auto"/>
                    <w:bottom w:val="none" w:sz="0" w:space="0" w:color="auto"/>
                    <w:right w:val="none" w:sz="0" w:space="0" w:color="auto"/>
                  </w:divBdr>
                  <w:divsChild>
                    <w:div w:id="392126064">
                      <w:marLeft w:val="0"/>
                      <w:marRight w:val="0"/>
                      <w:marTop w:val="0"/>
                      <w:marBottom w:val="0"/>
                      <w:divBdr>
                        <w:top w:val="none" w:sz="0" w:space="0" w:color="auto"/>
                        <w:left w:val="none" w:sz="0" w:space="0" w:color="auto"/>
                        <w:bottom w:val="none" w:sz="0" w:space="0" w:color="auto"/>
                        <w:right w:val="none" w:sz="0" w:space="0" w:color="auto"/>
                      </w:divBdr>
                    </w:div>
                  </w:divsChild>
                </w:div>
                <w:div w:id="680856107">
                  <w:marLeft w:val="0"/>
                  <w:marRight w:val="0"/>
                  <w:marTop w:val="0"/>
                  <w:marBottom w:val="0"/>
                  <w:divBdr>
                    <w:top w:val="none" w:sz="0" w:space="0" w:color="auto"/>
                    <w:left w:val="none" w:sz="0" w:space="0" w:color="auto"/>
                    <w:bottom w:val="none" w:sz="0" w:space="0" w:color="auto"/>
                    <w:right w:val="none" w:sz="0" w:space="0" w:color="auto"/>
                  </w:divBdr>
                  <w:divsChild>
                    <w:div w:id="1609657863">
                      <w:marLeft w:val="0"/>
                      <w:marRight w:val="0"/>
                      <w:marTop w:val="0"/>
                      <w:marBottom w:val="0"/>
                      <w:divBdr>
                        <w:top w:val="none" w:sz="0" w:space="0" w:color="auto"/>
                        <w:left w:val="none" w:sz="0" w:space="0" w:color="auto"/>
                        <w:bottom w:val="none" w:sz="0" w:space="0" w:color="auto"/>
                        <w:right w:val="none" w:sz="0" w:space="0" w:color="auto"/>
                      </w:divBdr>
                    </w:div>
                  </w:divsChild>
                </w:div>
                <w:div w:id="120460929">
                  <w:marLeft w:val="0"/>
                  <w:marRight w:val="0"/>
                  <w:marTop w:val="0"/>
                  <w:marBottom w:val="0"/>
                  <w:divBdr>
                    <w:top w:val="none" w:sz="0" w:space="0" w:color="auto"/>
                    <w:left w:val="none" w:sz="0" w:space="0" w:color="auto"/>
                    <w:bottom w:val="none" w:sz="0" w:space="0" w:color="auto"/>
                    <w:right w:val="none" w:sz="0" w:space="0" w:color="auto"/>
                  </w:divBdr>
                  <w:divsChild>
                    <w:div w:id="402529329">
                      <w:marLeft w:val="0"/>
                      <w:marRight w:val="0"/>
                      <w:marTop w:val="0"/>
                      <w:marBottom w:val="0"/>
                      <w:divBdr>
                        <w:top w:val="none" w:sz="0" w:space="0" w:color="auto"/>
                        <w:left w:val="none" w:sz="0" w:space="0" w:color="auto"/>
                        <w:bottom w:val="none" w:sz="0" w:space="0" w:color="auto"/>
                        <w:right w:val="none" w:sz="0" w:space="0" w:color="auto"/>
                      </w:divBdr>
                    </w:div>
                  </w:divsChild>
                </w:div>
                <w:div w:id="1703478144">
                  <w:marLeft w:val="0"/>
                  <w:marRight w:val="0"/>
                  <w:marTop w:val="0"/>
                  <w:marBottom w:val="0"/>
                  <w:divBdr>
                    <w:top w:val="none" w:sz="0" w:space="0" w:color="auto"/>
                    <w:left w:val="none" w:sz="0" w:space="0" w:color="auto"/>
                    <w:bottom w:val="none" w:sz="0" w:space="0" w:color="auto"/>
                    <w:right w:val="none" w:sz="0" w:space="0" w:color="auto"/>
                  </w:divBdr>
                  <w:divsChild>
                    <w:div w:id="1838307740">
                      <w:marLeft w:val="0"/>
                      <w:marRight w:val="0"/>
                      <w:marTop w:val="0"/>
                      <w:marBottom w:val="0"/>
                      <w:divBdr>
                        <w:top w:val="none" w:sz="0" w:space="0" w:color="auto"/>
                        <w:left w:val="none" w:sz="0" w:space="0" w:color="auto"/>
                        <w:bottom w:val="none" w:sz="0" w:space="0" w:color="auto"/>
                        <w:right w:val="none" w:sz="0" w:space="0" w:color="auto"/>
                      </w:divBdr>
                    </w:div>
                  </w:divsChild>
                </w:div>
                <w:div w:id="2050763503">
                  <w:marLeft w:val="0"/>
                  <w:marRight w:val="0"/>
                  <w:marTop w:val="0"/>
                  <w:marBottom w:val="0"/>
                  <w:divBdr>
                    <w:top w:val="none" w:sz="0" w:space="0" w:color="auto"/>
                    <w:left w:val="none" w:sz="0" w:space="0" w:color="auto"/>
                    <w:bottom w:val="none" w:sz="0" w:space="0" w:color="auto"/>
                    <w:right w:val="none" w:sz="0" w:space="0" w:color="auto"/>
                  </w:divBdr>
                  <w:divsChild>
                    <w:div w:id="1050110186">
                      <w:marLeft w:val="0"/>
                      <w:marRight w:val="0"/>
                      <w:marTop w:val="0"/>
                      <w:marBottom w:val="0"/>
                      <w:divBdr>
                        <w:top w:val="none" w:sz="0" w:space="0" w:color="auto"/>
                        <w:left w:val="none" w:sz="0" w:space="0" w:color="auto"/>
                        <w:bottom w:val="none" w:sz="0" w:space="0" w:color="auto"/>
                        <w:right w:val="none" w:sz="0" w:space="0" w:color="auto"/>
                      </w:divBdr>
                    </w:div>
                  </w:divsChild>
                </w:div>
                <w:div w:id="569075246">
                  <w:marLeft w:val="0"/>
                  <w:marRight w:val="0"/>
                  <w:marTop w:val="0"/>
                  <w:marBottom w:val="0"/>
                  <w:divBdr>
                    <w:top w:val="none" w:sz="0" w:space="0" w:color="auto"/>
                    <w:left w:val="none" w:sz="0" w:space="0" w:color="auto"/>
                    <w:bottom w:val="none" w:sz="0" w:space="0" w:color="auto"/>
                    <w:right w:val="none" w:sz="0" w:space="0" w:color="auto"/>
                  </w:divBdr>
                  <w:divsChild>
                    <w:div w:id="886137860">
                      <w:marLeft w:val="0"/>
                      <w:marRight w:val="0"/>
                      <w:marTop w:val="0"/>
                      <w:marBottom w:val="0"/>
                      <w:divBdr>
                        <w:top w:val="none" w:sz="0" w:space="0" w:color="auto"/>
                        <w:left w:val="none" w:sz="0" w:space="0" w:color="auto"/>
                        <w:bottom w:val="none" w:sz="0" w:space="0" w:color="auto"/>
                        <w:right w:val="none" w:sz="0" w:space="0" w:color="auto"/>
                      </w:divBdr>
                    </w:div>
                  </w:divsChild>
                </w:div>
                <w:div w:id="1957176046">
                  <w:marLeft w:val="0"/>
                  <w:marRight w:val="0"/>
                  <w:marTop w:val="0"/>
                  <w:marBottom w:val="0"/>
                  <w:divBdr>
                    <w:top w:val="none" w:sz="0" w:space="0" w:color="auto"/>
                    <w:left w:val="none" w:sz="0" w:space="0" w:color="auto"/>
                    <w:bottom w:val="none" w:sz="0" w:space="0" w:color="auto"/>
                    <w:right w:val="none" w:sz="0" w:space="0" w:color="auto"/>
                  </w:divBdr>
                  <w:divsChild>
                    <w:div w:id="239558902">
                      <w:marLeft w:val="0"/>
                      <w:marRight w:val="0"/>
                      <w:marTop w:val="0"/>
                      <w:marBottom w:val="0"/>
                      <w:divBdr>
                        <w:top w:val="none" w:sz="0" w:space="0" w:color="auto"/>
                        <w:left w:val="none" w:sz="0" w:space="0" w:color="auto"/>
                        <w:bottom w:val="none" w:sz="0" w:space="0" w:color="auto"/>
                        <w:right w:val="none" w:sz="0" w:space="0" w:color="auto"/>
                      </w:divBdr>
                    </w:div>
                  </w:divsChild>
                </w:div>
                <w:div w:id="777454383">
                  <w:marLeft w:val="0"/>
                  <w:marRight w:val="0"/>
                  <w:marTop w:val="0"/>
                  <w:marBottom w:val="0"/>
                  <w:divBdr>
                    <w:top w:val="none" w:sz="0" w:space="0" w:color="auto"/>
                    <w:left w:val="none" w:sz="0" w:space="0" w:color="auto"/>
                    <w:bottom w:val="none" w:sz="0" w:space="0" w:color="auto"/>
                    <w:right w:val="none" w:sz="0" w:space="0" w:color="auto"/>
                  </w:divBdr>
                  <w:divsChild>
                    <w:div w:id="641346751">
                      <w:marLeft w:val="0"/>
                      <w:marRight w:val="0"/>
                      <w:marTop w:val="0"/>
                      <w:marBottom w:val="0"/>
                      <w:divBdr>
                        <w:top w:val="none" w:sz="0" w:space="0" w:color="auto"/>
                        <w:left w:val="none" w:sz="0" w:space="0" w:color="auto"/>
                        <w:bottom w:val="none" w:sz="0" w:space="0" w:color="auto"/>
                        <w:right w:val="none" w:sz="0" w:space="0" w:color="auto"/>
                      </w:divBdr>
                    </w:div>
                  </w:divsChild>
                </w:div>
                <w:div w:id="1410495871">
                  <w:marLeft w:val="0"/>
                  <w:marRight w:val="0"/>
                  <w:marTop w:val="0"/>
                  <w:marBottom w:val="0"/>
                  <w:divBdr>
                    <w:top w:val="none" w:sz="0" w:space="0" w:color="auto"/>
                    <w:left w:val="none" w:sz="0" w:space="0" w:color="auto"/>
                    <w:bottom w:val="none" w:sz="0" w:space="0" w:color="auto"/>
                    <w:right w:val="none" w:sz="0" w:space="0" w:color="auto"/>
                  </w:divBdr>
                  <w:divsChild>
                    <w:div w:id="721634357">
                      <w:marLeft w:val="0"/>
                      <w:marRight w:val="0"/>
                      <w:marTop w:val="0"/>
                      <w:marBottom w:val="0"/>
                      <w:divBdr>
                        <w:top w:val="none" w:sz="0" w:space="0" w:color="auto"/>
                        <w:left w:val="none" w:sz="0" w:space="0" w:color="auto"/>
                        <w:bottom w:val="none" w:sz="0" w:space="0" w:color="auto"/>
                        <w:right w:val="none" w:sz="0" w:space="0" w:color="auto"/>
                      </w:divBdr>
                    </w:div>
                  </w:divsChild>
                </w:div>
                <w:div w:id="600068633">
                  <w:marLeft w:val="0"/>
                  <w:marRight w:val="0"/>
                  <w:marTop w:val="0"/>
                  <w:marBottom w:val="0"/>
                  <w:divBdr>
                    <w:top w:val="none" w:sz="0" w:space="0" w:color="auto"/>
                    <w:left w:val="none" w:sz="0" w:space="0" w:color="auto"/>
                    <w:bottom w:val="none" w:sz="0" w:space="0" w:color="auto"/>
                    <w:right w:val="none" w:sz="0" w:space="0" w:color="auto"/>
                  </w:divBdr>
                  <w:divsChild>
                    <w:div w:id="823394702">
                      <w:marLeft w:val="0"/>
                      <w:marRight w:val="0"/>
                      <w:marTop w:val="0"/>
                      <w:marBottom w:val="0"/>
                      <w:divBdr>
                        <w:top w:val="none" w:sz="0" w:space="0" w:color="auto"/>
                        <w:left w:val="none" w:sz="0" w:space="0" w:color="auto"/>
                        <w:bottom w:val="none" w:sz="0" w:space="0" w:color="auto"/>
                        <w:right w:val="none" w:sz="0" w:space="0" w:color="auto"/>
                      </w:divBdr>
                    </w:div>
                  </w:divsChild>
                </w:div>
                <w:div w:id="1917857393">
                  <w:marLeft w:val="0"/>
                  <w:marRight w:val="0"/>
                  <w:marTop w:val="0"/>
                  <w:marBottom w:val="0"/>
                  <w:divBdr>
                    <w:top w:val="none" w:sz="0" w:space="0" w:color="auto"/>
                    <w:left w:val="none" w:sz="0" w:space="0" w:color="auto"/>
                    <w:bottom w:val="none" w:sz="0" w:space="0" w:color="auto"/>
                    <w:right w:val="none" w:sz="0" w:space="0" w:color="auto"/>
                  </w:divBdr>
                  <w:divsChild>
                    <w:div w:id="758529718">
                      <w:marLeft w:val="0"/>
                      <w:marRight w:val="0"/>
                      <w:marTop w:val="0"/>
                      <w:marBottom w:val="0"/>
                      <w:divBdr>
                        <w:top w:val="none" w:sz="0" w:space="0" w:color="auto"/>
                        <w:left w:val="none" w:sz="0" w:space="0" w:color="auto"/>
                        <w:bottom w:val="none" w:sz="0" w:space="0" w:color="auto"/>
                        <w:right w:val="none" w:sz="0" w:space="0" w:color="auto"/>
                      </w:divBdr>
                    </w:div>
                  </w:divsChild>
                </w:div>
                <w:div w:id="626619585">
                  <w:marLeft w:val="0"/>
                  <w:marRight w:val="0"/>
                  <w:marTop w:val="0"/>
                  <w:marBottom w:val="0"/>
                  <w:divBdr>
                    <w:top w:val="none" w:sz="0" w:space="0" w:color="auto"/>
                    <w:left w:val="none" w:sz="0" w:space="0" w:color="auto"/>
                    <w:bottom w:val="none" w:sz="0" w:space="0" w:color="auto"/>
                    <w:right w:val="none" w:sz="0" w:space="0" w:color="auto"/>
                  </w:divBdr>
                  <w:divsChild>
                    <w:div w:id="1142235966">
                      <w:marLeft w:val="0"/>
                      <w:marRight w:val="0"/>
                      <w:marTop w:val="0"/>
                      <w:marBottom w:val="0"/>
                      <w:divBdr>
                        <w:top w:val="none" w:sz="0" w:space="0" w:color="auto"/>
                        <w:left w:val="none" w:sz="0" w:space="0" w:color="auto"/>
                        <w:bottom w:val="none" w:sz="0" w:space="0" w:color="auto"/>
                        <w:right w:val="none" w:sz="0" w:space="0" w:color="auto"/>
                      </w:divBdr>
                    </w:div>
                  </w:divsChild>
                </w:div>
                <w:div w:id="1993944461">
                  <w:marLeft w:val="0"/>
                  <w:marRight w:val="0"/>
                  <w:marTop w:val="0"/>
                  <w:marBottom w:val="0"/>
                  <w:divBdr>
                    <w:top w:val="none" w:sz="0" w:space="0" w:color="auto"/>
                    <w:left w:val="none" w:sz="0" w:space="0" w:color="auto"/>
                    <w:bottom w:val="none" w:sz="0" w:space="0" w:color="auto"/>
                    <w:right w:val="none" w:sz="0" w:space="0" w:color="auto"/>
                  </w:divBdr>
                  <w:divsChild>
                    <w:div w:id="1014267169">
                      <w:marLeft w:val="0"/>
                      <w:marRight w:val="0"/>
                      <w:marTop w:val="0"/>
                      <w:marBottom w:val="0"/>
                      <w:divBdr>
                        <w:top w:val="none" w:sz="0" w:space="0" w:color="auto"/>
                        <w:left w:val="none" w:sz="0" w:space="0" w:color="auto"/>
                        <w:bottom w:val="none" w:sz="0" w:space="0" w:color="auto"/>
                        <w:right w:val="none" w:sz="0" w:space="0" w:color="auto"/>
                      </w:divBdr>
                    </w:div>
                  </w:divsChild>
                </w:div>
                <w:div w:id="1752042224">
                  <w:marLeft w:val="0"/>
                  <w:marRight w:val="0"/>
                  <w:marTop w:val="0"/>
                  <w:marBottom w:val="0"/>
                  <w:divBdr>
                    <w:top w:val="none" w:sz="0" w:space="0" w:color="auto"/>
                    <w:left w:val="none" w:sz="0" w:space="0" w:color="auto"/>
                    <w:bottom w:val="none" w:sz="0" w:space="0" w:color="auto"/>
                    <w:right w:val="none" w:sz="0" w:space="0" w:color="auto"/>
                  </w:divBdr>
                  <w:divsChild>
                    <w:div w:id="558173181">
                      <w:marLeft w:val="0"/>
                      <w:marRight w:val="0"/>
                      <w:marTop w:val="0"/>
                      <w:marBottom w:val="0"/>
                      <w:divBdr>
                        <w:top w:val="none" w:sz="0" w:space="0" w:color="auto"/>
                        <w:left w:val="none" w:sz="0" w:space="0" w:color="auto"/>
                        <w:bottom w:val="none" w:sz="0" w:space="0" w:color="auto"/>
                        <w:right w:val="none" w:sz="0" w:space="0" w:color="auto"/>
                      </w:divBdr>
                    </w:div>
                  </w:divsChild>
                </w:div>
                <w:div w:id="944583435">
                  <w:marLeft w:val="0"/>
                  <w:marRight w:val="0"/>
                  <w:marTop w:val="0"/>
                  <w:marBottom w:val="0"/>
                  <w:divBdr>
                    <w:top w:val="none" w:sz="0" w:space="0" w:color="auto"/>
                    <w:left w:val="none" w:sz="0" w:space="0" w:color="auto"/>
                    <w:bottom w:val="none" w:sz="0" w:space="0" w:color="auto"/>
                    <w:right w:val="none" w:sz="0" w:space="0" w:color="auto"/>
                  </w:divBdr>
                  <w:divsChild>
                    <w:div w:id="684332522">
                      <w:marLeft w:val="0"/>
                      <w:marRight w:val="0"/>
                      <w:marTop w:val="0"/>
                      <w:marBottom w:val="0"/>
                      <w:divBdr>
                        <w:top w:val="none" w:sz="0" w:space="0" w:color="auto"/>
                        <w:left w:val="none" w:sz="0" w:space="0" w:color="auto"/>
                        <w:bottom w:val="none" w:sz="0" w:space="0" w:color="auto"/>
                        <w:right w:val="none" w:sz="0" w:space="0" w:color="auto"/>
                      </w:divBdr>
                    </w:div>
                  </w:divsChild>
                </w:div>
                <w:div w:id="1665930169">
                  <w:marLeft w:val="0"/>
                  <w:marRight w:val="0"/>
                  <w:marTop w:val="0"/>
                  <w:marBottom w:val="0"/>
                  <w:divBdr>
                    <w:top w:val="none" w:sz="0" w:space="0" w:color="auto"/>
                    <w:left w:val="none" w:sz="0" w:space="0" w:color="auto"/>
                    <w:bottom w:val="none" w:sz="0" w:space="0" w:color="auto"/>
                    <w:right w:val="none" w:sz="0" w:space="0" w:color="auto"/>
                  </w:divBdr>
                  <w:divsChild>
                    <w:div w:id="1126049647">
                      <w:marLeft w:val="0"/>
                      <w:marRight w:val="0"/>
                      <w:marTop w:val="0"/>
                      <w:marBottom w:val="0"/>
                      <w:divBdr>
                        <w:top w:val="none" w:sz="0" w:space="0" w:color="auto"/>
                        <w:left w:val="none" w:sz="0" w:space="0" w:color="auto"/>
                        <w:bottom w:val="none" w:sz="0" w:space="0" w:color="auto"/>
                        <w:right w:val="none" w:sz="0" w:space="0" w:color="auto"/>
                      </w:divBdr>
                    </w:div>
                  </w:divsChild>
                </w:div>
                <w:div w:id="1939218276">
                  <w:marLeft w:val="0"/>
                  <w:marRight w:val="0"/>
                  <w:marTop w:val="0"/>
                  <w:marBottom w:val="0"/>
                  <w:divBdr>
                    <w:top w:val="none" w:sz="0" w:space="0" w:color="auto"/>
                    <w:left w:val="none" w:sz="0" w:space="0" w:color="auto"/>
                    <w:bottom w:val="none" w:sz="0" w:space="0" w:color="auto"/>
                    <w:right w:val="none" w:sz="0" w:space="0" w:color="auto"/>
                  </w:divBdr>
                  <w:divsChild>
                    <w:div w:id="546450568">
                      <w:marLeft w:val="0"/>
                      <w:marRight w:val="0"/>
                      <w:marTop w:val="0"/>
                      <w:marBottom w:val="0"/>
                      <w:divBdr>
                        <w:top w:val="none" w:sz="0" w:space="0" w:color="auto"/>
                        <w:left w:val="none" w:sz="0" w:space="0" w:color="auto"/>
                        <w:bottom w:val="none" w:sz="0" w:space="0" w:color="auto"/>
                        <w:right w:val="none" w:sz="0" w:space="0" w:color="auto"/>
                      </w:divBdr>
                    </w:div>
                  </w:divsChild>
                </w:div>
                <w:div w:id="1410611555">
                  <w:marLeft w:val="0"/>
                  <w:marRight w:val="0"/>
                  <w:marTop w:val="0"/>
                  <w:marBottom w:val="0"/>
                  <w:divBdr>
                    <w:top w:val="none" w:sz="0" w:space="0" w:color="auto"/>
                    <w:left w:val="none" w:sz="0" w:space="0" w:color="auto"/>
                    <w:bottom w:val="none" w:sz="0" w:space="0" w:color="auto"/>
                    <w:right w:val="none" w:sz="0" w:space="0" w:color="auto"/>
                  </w:divBdr>
                  <w:divsChild>
                    <w:div w:id="1304853822">
                      <w:marLeft w:val="0"/>
                      <w:marRight w:val="0"/>
                      <w:marTop w:val="0"/>
                      <w:marBottom w:val="0"/>
                      <w:divBdr>
                        <w:top w:val="none" w:sz="0" w:space="0" w:color="auto"/>
                        <w:left w:val="none" w:sz="0" w:space="0" w:color="auto"/>
                        <w:bottom w:val="none" w:sz="0" w:space="0" w:color="auto"/>
                        <w:right w:val="none" w:sz="0" w:space="0" w:color="auto"/>
                      </w:divBdr>
                    </w:div>
                  </w:divsChild>
                </w:div>
                <w:div w:id="1609845828">
                  <w:marLeft w:val="0"/>
                  <w:marRight w:val="0"/>
                  <w:marTop w:val="0"/>
                  <w:marBottom w:val="0"/>
                  <w:divBdr>
                    <w:top w:val="none" w:sz="0" w:space="0" w:color="auto"/>
                    <w:left w:val="none" w:sz="0" w:space="0" w:color="auto"/>
                    <w:bottom w:val="none" w:sz="0" w:space="0" w:color="auto"/>
                    <w:right w:val="none" w:sz="0" w:space="0" w:color="auto"/>
                  </w:divBdr>
                  <w:divsChild>
                    <w:div w:id="456219850">
                      <w:marLeft w:val="0"/>
                      <w:marRight w:val="0"/>
                      <w:marTop w:val="0"/>
                      <w:marBottom w:val="0"/>
                      <w:divBdr>
                        <w:top w:val="none" w:sz="0" w:space="0" w:color="auto"/>
                        <w:left w:val="none" w:sz="0" w:space="0" w:color="auto"/>
                        <w:bottom w:val="none" w:sz="0" w:space="0" w:color="auto"/>
                        <w:right w:val="none" w:sz="0" w:space="0" w:color="auto"/>
                      </w:divBdr>
                    </w:div>
                  </w:divsChild>
                </w:div>
                <w:div w:id="523902203">
                  <w:marLeft w:val="0"/>
                  <w:marRight w:val="0"/>
                  <w:marTop w:val="0"/>
                  <w:marBottom w:val="0"/>
                  <w:divBdr>
                    <w:top w:val="none" w:sz="0" w:space="0" w:color="auto"/>
                    <w:left w:val="none" w:sz="0" w:space="0" w:color="auto"/>
                    <w:bottom w:val="none" w:sz="0" w:space="0" w:color="auto"/>
                    <w:right w:val="none" w:sz="0" w:space="0" w:color="auto"/>
                  </w:divBdr>
                  <w:divsChild>
                    <w:div w:id="1488860031">
                      <w:marLeft w:val="0"/>
                      <w:marRight w:val="0"/>
                      <w:marTop w:val="0"/>
                      <w:marBottom w:val="0"/>
                      <w:divBdr>
                        <w:top w:val="none" w:sz="0" w:space="0" w:color="auto"/>
                        <w:left w:val="none" w:sz="0" w:space="0" w:color="auto"/>
                        <w:bottom w:val="none" w:sz="0" w:space="0" w:color="auto"/>
                        <w:right w:val="none" w:sz="0" w:space="0" w:color="auto"/>
                      </w:divBdr>
                    </w:div>
                  </w:divsChild>
                </w:div>
                <w:div w:id="563881786">
                  <w:marLeft w:val="0"/>
                  <w:marRight w:val="0"/>
                  <w:marTop w:val="0"/>
                  <w:marBottom w:val="0"/>
                  <w:divBdr>
                    <w:top w:val="none" w:sz="0" w:space="0" w:color="auto"/>
                    <w:left w:val="none" w:sz="0" w:space="0" w:color="auto"/>
                    <w:bottom w:val="none" w:sz="0" w:space="0" w:color="auto"/>
                    <w:right w:val="none" w:sz="0" w:space="0" w:color="auto"/>
                  </w:divBdr>
                  <w:divsChild>
                    <w:div w:id="1525360867">
                      <w:marLeft w:val="0"/>
                      <w:marRight w:val="0"/>
                      <w:marTop w:val="0"/>
                      <w:marBottom w:val="0"/>
                      <w:divBdr>
                        <w:top w:val="none" w:sz="0" w:space="0" w:color="auto"/>
                        <w:left w:val="none" w:sz="0" w:space="0" w:color="auto"/>
                        <w:bottom w:val="none" w:sz="0" w:space="0" w:color="auto"/>
                        <w:right w:val="none" w:sz="0" w:space="0" w:color="auto"/>
                      </w:divBdr>
                    </w:div>
                  </w:divsChild>
                </w:div>
                <w:div w:id="35396917">
                  <w:marLeft w:val="0"/>
                  <w:marRight w:val="0"/>
                  <w:marTop w:val="0"/>
                  <w:marBottom w:val="0"/>
                  <w:divBdr>
                    <w:top w:val="none" w:sz="0" w:space="0" w:color="auto"/>
                    <w:left w:val="none" w:sz="0" w:space="0" w:color="auto"/>
                    <w:bottom w:val="none" w:sz="0" w:space="0" w:color="auto"/>
                    <w:right w:val="none" w:sz="0" w:space="0" w:color="auto"/>
                  </w:divBdr>
                  <w:divsChild>
                    <w:div w:id="1580554503">
                      <w:marLeft w:val="0"/>
                      <w:marRight w:val="0"/>
                      <w:marTop w:val="0"/>
                      <w:marBottom w:val="0"/>
                      <w:divBdr>
                        <w:top w:val="none" w:sz="0" w:space="0" w:color="auto"/>
                        <w:left w:val="none" w:sz="0" w:space="0" w:color="auto"/>
                        <w:bottom w:val="none" w:sz="0" w:space="0" w:color="auto"/>
                        <w:right w:val="none" w:sz="0" w:space="0" w:color="auto"/>
                      </w:divBdr>
                    </w:div>
                  </w:divsChild>
                </w:div>
                <w:div w:id="511802419">
                  <w:marLeft w:val="0"/>
                  <w:marRight w:val="0"/>
                  <w:marTop w:val="0"/>
                  <w:marBottom w:val="0"/>
                  <w:divBdr>
                    <w:top w:val="none" w:sz="0" w:space="0" w:color="auto"/>
                    <w:left w:val="none" w:sz="0" w:space="0" w:color="auto"/>
                    <w:bottom w:val="none" w:sz="0" w:space="0" w:color="auto"/>
                    <w:right w:val="none" w:sz="0" w:space="0" w:color="auto"/>
                  </w:divBdr>
                  <w:divsChild>
                    <w:div w:id="449737750">
                      <w:marLeft w:val="0"/>
                      <w:marRight w:val="0"/>
                      <w:marTop w:val="0"/>
                      <w:marBottom w:val="0"/>
                      <w:divBdr>
                        <w:top w:val="none" w:sz="0" w:space="0" w:color="auto"/>
                        <w:left w:val="none" w:sz="0" w:space="0" w:color="auto"/>
                        <w:bottom w:val="none" w:sz="0" w:space="0" w:color="auto"/>
                        <w:right w:val="none" w:sz="0" w:space="0" w:color="auto"/>
                      </w:divBdr>
                    </w:div>
                  </w:divsChild>
                </w:div>
                <w:div w:id="778330154">
                  <w:marLeft w:val="0"/>
                  <w:marRight w:val="0"/>
                  <w:marTop w:val="0"/>
                  <w:marBottom w:val="0"/>
                  <w:divBdr>
                    <w:top w:val="none" w:sz="0" w:space="0" w:color="auto"/>
                    <w:left w:val="none" w:sz="0" w:space="0" w:color="auto"/>
                    <w:bottom w:val="none" w:sz="0" w:space="0" w:color="auto"/>
                    <w:right w:val="none" w:sz="0" w:space="0" w:color="auto"/>
                  </w:divBdr>
                  <w:divsChild>
                    <w:div w:id="1417247200">
                      <w:marLeft w:val="0"/>
                      <w:marRight w:val="0"/>
                      <w:marTop w:val="0"/>
                      <w:marBottom w:val="0"/>
                      <w:divBdr>
                        <w:top w:val="none" w:sz="0" w:space="0" w:color="auto"/>
                        <w:left w:val="none" w:sz="0" w:space="0" w:color="auto"/>
                        <w:bottom w:val="none" w:sz="0" w:space="0" w:color="auto"/>
                        <w:right w:val="none" w:sz="0" w:space="0" w:color="auto"/>
                      </w:divBdr>
                    </w:div>
                  </w:divsChild>
                </w:div>
                <w:div w:id="262806647">
                  <w:marLeft w:val="0"/>
                  <w:marRight w:val="0"/>
                  <w:marTop w:val="0"/>
                  <w:marBottom w:val="0"/>
                  <w:divBdr>
                    <w:top w:val="none" w:sz="0" w:space="0" w:color="auto"/>
                    <w:left w:val="none" w:sz="0" w:space="0" w:color="auto"/>
                    <w:bottom w:val="none" w:sz="0" w:space="0" w:color="auto"/>
                    <w:right w:val="none" w:sz="0" w:space="0" w:color="auto"/>
                  </w:divBdr>
                  <w:divsChild>
                    <w:div w:id="1382166972">
                      <w:marLeft w:val="0"/>
                      <w:marRight w:val="0"/>
                      <w:marTop w:val="0"/>
                      <w:marBottom w:val="0"/>
                      <w:divBdr>
                        <w:top w:val="none" w:sz="0" w:space="0" w:color="auto"/>
                        <w:left w:val="none" w:sz="0" w:space="0" w:color="auto"/>
                        <w:bottom w:val="none" w:sz="0" w:space="0" w:color="auto"/>
                        <w:right w:val="none" w:sz="0" w:space="0" w:color="auto"/>
                      </w:divBdr>
                    </w:div>
                  </w:divsChild>
                </w:div>
                <w:div w:id="2072120851">
                  <w:marLeft w:val="0"/>
                  <w:marRight w:val="0"/>
                  <w:marTop w:val="0"/>
                  <w:marBottom w:val="0"/>
                  <w:divBdr>
                    <w:top w:val="none" w:sz="0" w:space="0" w:color="auto"/>
                    <w:left w:val="none" w:sz="0" w:space="0" w:color="auto"/>
                    <w:bottom w:val="none" w:sz="0" w:space="0" w:color="auto"/>
                    <w:right w:val="none" w:sz="0" w:space="0" w:color="auto"/>
                  </w:divBdr>
                  <w:divsChild>
                    <w:div w:id="170030752">
                      <w:marLeft w:val="0"/>
                      <w:marRight w:val="0"/>
                      <w:marTop w:val="0"/>
                      <w:marBottom w:val="0"/>
                      <w:divBdr>
                        <w:top w:val="none" w:sz="0" w:space="0" w:color="auto"/>
                        <w:left w:val="none" w:sz="0" w:space="0" w:color="auto"/>
                        <w:bottom w:val="none" w:sz="0" w:space="0" w:color="auto"/>
                        <w:right w:val="none" w:sz="0" w:space="0" w:color="auto"/>
                      </w:divBdr>
                    </w:div>
                  </w:divsChild>
                </w:div>
                <w:div w:id="1608778250">
                  <w:marLeft w:val="0"/>
                  <w:marRight w:val="0"/>
                  <w:marTop w:val="0"/>
                  <w:marBottom w:val="0"/>
                  <w:divBdr>
                    <w:top w:val="none" w:sz="0" w:space="0" w:color="auto"/>
                    <w:left w:val="none" w:sz="0" w:space="0" w:color="auto"/>
                    <w:bottom w:val="none" w:sz="0" w:space="0" w:color="auto"/>
                    <w:right w:val="none" w:sz="0" w:space="0" w:color="auto"/>
                  </w:divBdr>
                  <w:divsChild>
                    <w:div w:id="2098596670">
                      <w:marLeft w:val="0"/>
                      <w:marRight w:val="0"/>
                      <w:marTop w:val="0"/>
                      <w:marBottom w:val="0"/>
                      <w:divBdr>
                        <w:top w:val="none" w:sz="0" w:space="0" w:color="auto"/>
                        <w:left w:val="none" w:sz="0" w:space="0" w:color="auto"/>
                        <w:bottom w:val="none" w:sz="0" w:space="0" w:color="auto"/>
                        <w:right w:val="none" w:sz="0" w:space="0" w:color="auto"/>
                      </w:divBdr>
                    </w:div>
                  </w:divsChild>
                </w:div>
                <w:div w:id="2104252891">
                  <w:marLeft w:val="0"/>
                  <w:marRight w:val="0"/>
                  <w:marTop w:val="0"/>
                  <w:marBottom w:val="0"/>
                  <w:divBdr>
                    <w:top w:val="none" w:sz="0" w:space="0" w:color="auto"/>
                    <w:left w:val="none" w:sz="0" w:space="0" w:color="auto"/>
                    <w:bottom w:val="none" w:sz="0" w:space="0" w:color="auto"/>
                    <w:right w:val="none" w:sz="0" w:space="0" w:color="auto"/>
                  </w:divBdr>
                  <w:divsChild>
                    <w:div w:id="1105148385">
                      <w:marLeft w:val="0"/>
                      <w:marRight w:val="0"/>
                      <w:marTop w:val="0"/>
                      <w:marBottom w:val="0"/>
                      <w:divBdr>
                        <w:top w:val="none" w:sz="0" w:space="0" w:color="auto"/>
                        <w:left w:val="none" w:sz="0" w:space="0" w:color="auto"/>
                        <w:bottom w:val="none" w:sz="0" w:space="0" w:color="auto"/>
                        <w:right w:val="none" w:sz="0" w:space="0" w:color="auto"/>
                      </w:divBdr>
                    </w:div>
                  </w:divsChild>
                </w:div>
                <w:div w:id="452677950">
                  <w:marLeft w:val="0"/>
                  <w:marRight w:val="0"/>
                  <w:marTop w:val="0"/>
                  <w:marBottom w:val="0"/>
                  <w:divBdr>
                    <w:top w:val="none" w:sz="0" w:space="0" w:color="auto"/>
                    <w:left w:val="none" w:sz="0" w:space="0" w:color="auto"/>
                    <w:bottom w:val="none" w:sz="0" w:space="0" w:color="auto"/>
                    <w:right w:val="none" w:sz="0" w:space="0" w:color="auto"/>
                  </w:divBdr>
                  <w:divsChild>
                    <w:div w:id="968241813">
                      <w:marLeft w:val="0"/>
                      <w:marRight w:val="0"/>
                      <w:marTop w:val="0"/>
                      <w:marBottom w:val="0"/>
                      <w:divBdr>
                        <w:top w:val="none" w:sz="0" w:space="0" w:color="auto"/>
                        <w:left w:val="none" w:sz="0" w:space="0" w:color="auto"/>
                        <w:bottom w:val="none" w:sz="0" w:space="0" w:color="auto"/>
                        <w:right w:val="none" w:sz="0" w:space="0" w:color="auto"/>
                      </w:divBdr>
                    </w:div>
                  </w:divsChild>
                </w:div>
                <w:div w:id="1852524321">
                  <w:marLeft w:val="0"/>
                  <w:marRight w:val="0"/>
                  <w:marTop w:val="0"/>
                  <w:marBottom w:val="0"/>
                  <w:divBdr>
                    <w:top w:val="none" w:sz="0" w:space="0" w:color="auto"/>
                    <w:left w:val="none" w:sz="0" w:space="0" w:color="auto"/>
                    <w:bottom w:val="none" w:sz="0" w:space="0" w:color="auto"/>
                    <w:right w:val="none" w:sz="0" w:space="0" w:color="auto"/>
                  </w:divBdr>
                  <w:divsChild>
                    <w:div w:id="1175539507">
                      <w:marLeft w:val="0"/>
                      <w:marRight w:val="0"/>
                      <w:marTop w:val="0"/>
                      <w:marBottom w:val="0"/>
                      <w:divBdr>
                        <w:top w:val="none" w:sz="0" w:space="0" w:color="auto"/>
                        <w:left w:val="none" w:sz="0" w:space="0" w:color="auto"/>
                        <w:bottom w:val="none" w:sz="0" w:space="0" w:color="auto"/>
                        <w:right w:val="none" w:sz="0" w:space="0" w:color="auto"/>
                      </w:divBdr>
                    </w:div>
                  </w:divsChild>
                </w:div>
                <w:div w:id="2144536718">
                  <w:marLeft w:val="0"/>
                  <w:marRight w:val="0"/>
                  <w:marTop w:val="0"/>
                  <w:marBottom w:val="0"/>
                  <w:divBdr>
                    <w:top w:val="none" w:sz="0" w:space="0" w:color="auto"/>
                    <w:left w:val="none" w:sz="0" w:space="0" w:color="auto"/>
                    <w:bottom w:val="none" w:sz="0" w:space="0" w:color="auto"/>
                    <w:right w:val="none" w:sz="0" w:space="0" w:color="auto"/>
                  </w:divBdr>
                  <w:divsChild>
                    <w:div w:id="1325158279">
                      <w:marLeft w:val="0"/>
                      <w:marRight w:val="0"/>
                      <w:marTop w:val="0"/>
                      <w:marBottom w:val="0"/>
                      <w:divBdr>
                        <w:top w:val="none" w:sz="0" w:space="0" w:color="auto"/>
                        <w:left w:val="none" w:sz="0" w:space="0" w:color="auto"/>
                        <w:bottom w:val="none" w:sz="0" w:space="0" w:color="auto"/>
                        <w:right w:val="none" w:sz="0" w:space="0" w:color="auto"/>
                      </w:divBdr>
                    </w:div>
                  </w:divsChild>
                </w:div>
                <w:div w:id="207032561">
                  <w:marLeft w:val="0"/>
                  <w:marRight w:val="0"/>
                  <w:marTop w:val="0"/>
                  <w:marBottom w:val="0"/>
                  <w:divBdr>
                    <w:top w:val="none" w:sz="0" w:space="0" w:color="auto"/>
                    <w:left w:val="none" w:sz="0" w:space="0" w:color="auto"/>
                    <w:bottom w:val="none" w:sz="0" w:space="0" w:color="auto"/>
                    <w:right w:val="none" w:sz="0" w:space="0" w:color="auto"/>
                  </w:divBdr>
                  <w:divsChild>
                    <w:div w:id="1044212844">
                      <w:marLeft w:val="0"/>
                      <w:marRight w:val="0"/>
                      <w:marTop w:val="0"/>
                      <w:marBottom w:val="0"/>
                      <w:divBdr>
                        <w:top w:val="none" w:sz="0" w:space="0" w:color="auto"/>
                        <w:left w:val="none" w:sz="0" w:space="0" w:color="auto"/>
                        <w:bottom w:val="none" w:sz="0" w:space="0" w:color="auto"/>
                        <w:right w:val="none" w:sz="0" w:space="0" w:color="auto"/>
                      </w:divBdr>
                    </w:div>
                  </w:divsChild>
                </w:div>
                <w:div w:id="1359158114">
                  <w:marLeft w:val="0"/>
                  <w:marRight w:val="0"/>
                  <w:marTop w:val="0"/>
                  <w:marBottom w:val="0"/>
                  <w:divBdr>
                    <w:top w:val="none" w:sz="0" w:space="0" w:color="auto"/>
                    <w:left w:val="none" w:sz="0" w:space="0" w:color="auto"/>
                    <w:bottom w:val="none" w:sz="0" w:space="0" w:color="auto"/>
                    <w:right w:val="none" w:sz="0" w:space="0" w:color="auto"/>
                  </w:divBdr>
                  <w:divsChild>
                    <w:div w:id="1865555785">
                      <w:marLeft w:val="0"/>
                      <w:marRight w:val="0"/>
                      <w:marTop w:val="0"/>
                      <w:marBottom w:val="0"/>
                      <w:divBdr>
                        <w:top w:val="none" w:sz="0" w:space="0" w:color="auto"/>
                        <w:left w:val="none" w:sz="0" w:space="0" w:color="auto"/>
                        <w:bottom w:val="none" w:sz="0" w:space="0" w:color="auto"/>
                        <w:right w:val="none" w:sz="0" w:space="0" w:color="auto"/>
                      </w:divBdr>
                    </w:div>
                  </w:divsChild>
                </w:div>
                <w:div w:id="1634944401">
                  <w:marLeft w:val="0"/>
                  <w:marRight w:val="0"/>
                  <w:marTop w:val="0"/>
                  <w:marBottom w:val="0"/>
                  <w:divBdr>
                    <w:top w:val="none" w:sz="0" w:space="0" w:color="auto"/>
                    <w:left w:val="none" w:sz="0" w:space="0" w:color="auto"/>
                    <w:bottom w:val="none" w:sz="0" w:space="0" w:color="auto"/>
                    <w:right w:val="none" w:sz="0" w:space="0" w:color="auto"/>
                  </w:divBdr>
                  <w:divsChild>
                    <w:div w:id="375813634">
                      <w:marLeft w:val="0"/>
                      <w:marRight w:val="0"/>
                      <w:marTop w:val="0"/>
                      <w:marBottom w:val="0"/>
                      <w:divBdr>
                        <w:top w:val="none" w:sz="0" w:space="0" w:color="auto"/>
                        <w:left w:val="none" w:sz="0" w:space="0" w:color="auto"/>
                        <w:bottom w:val="none" w:sz="0" w:space="0" w:color="auto"/>
                        <w:right w:val="none" w:sz="0" w:space="0" w:color="auto"/>
                      </w:divBdr>
                    </w:div>
                  </w:divsChild>
                </w:div>
                <w:div w:id="1115057087">
                  <w:marLeft w:val="0"/>
                  <w:marRight w:val="0"/>
                  <w:marTop w:val="0"/>
                  <w:marBottom w:val="0"/>
                  <w:divBdr>
                    <w:top w:val="none" w:sz="0" w:space="0" w:color="auto"/>
                    <w:left w:val="none" w:sz="0" w:space="0" w:color="auto"/>
                    <w:bottom w:val="none" w:sz="0" w:space="0" w:color="auto"/>
                    <w:right w:val="none" w:sz="0" w:space="0" w:color="auto"/>
                  </w:divBdr>
                  <w:divsChild>
                    <w:div w:id="1996641267">
                      <w:marLeft w:val="0"/>
                      <w:marRight w:val="0"/>
                      <w:marTop w:val="0"/>
                      <w:marBottom w:val="0"/>
                      <w:divBdr>
                        <w:top w:val="none" w:sz="0" w:space="0" w:color="auto"/>
                        <w:left w:val="none" w:sz="0" w:space="0" w:color="auto"/>
                        <w:bottom w:val="none" w:sz="0" w:space="0" w:color="auto"/>
                        <w:right w:val="none" w:sz="0" w:space="0" w:color="auto"/>
                      </w:divBdr>
                    </w:div>
                  </w:divsChild>
                </w:div>
                <w:div w:id="428087156">
                  <w:marLeft w:val="0"/>
                  <w:marRight w:val="0"/>
                  <w:marTop w:val="0"/>
                  <w:marBottom w:val="0"/>
                  <w:divBdr>
                    <w:top w:val="none" w:sz="0" w:space="0" w:color="auto"/>
                    <w:left w:val="none" w:sz="0" w:space="0" w:color="auto"/>
                    <w:bottom w:val="none" w:sz="0" w:space="0" w:color="auto"/>
                    <w:right w:val="none" w:sz="0" w:space="0" w:color="auto"/>
                  </w:divBdr>
                  <w:divsChild>
                    <w:div w:id="479228503">
                      <w:marLeft w:val="0"/>
                      <w:marRight w:val="0"/>
                      <w:marTop w:val="0"/>
                      <w:marBottom w:val="0"/>
                      <w:divBdr>
                        <w:top w:val="none" w:sz="0" w:space="0" w:color="auto"/>
                        <w:left w:val="none" w:sz="0" w:space="0" w:color="auto"/>
                        <w:bottom w:val="none" w:sz="0" w:space="0" w:color="auto"/>
                        <w:right w:val="none" w:sz="0" w:space="0" w:color="auto"/>
                      </w:divBdr>
                    </w:div>
                  </w:divsChild>
                </w:div>
                <w:div w:id="1261841622">
                  <w:marLeft w:val="0"/>
                  <w:marRight w:val="0"/>
                  <w:marTop w:val="0"/>
                  <w:marBottom w:val="0"/>
                  <w:divBdr>
                    <w:top w:val="none" w:sz="0" w:space="0" w:color="auto"/>
                    <w:left w:val="none" w:sz="0" w:space="0" w:color="auto"/>
                    <w:bottom w:val="none" w:sz="0" w:space="0" w:color="auto"/>
                    <w:right w:val="none" w:sz="0" w:space="0" w:color="auto"/>
                  </w:divBdr>
                  <w:divsChild>
                    <w:div w:id="1194224870">
                      <w:marLeft w:val="0"/>
                      <w:marRight w:val="0"/>
                      <w:marTop w:val="0"/>
                      <w:marBottom w:val="0"/>
                      <w:divBdr>
                        <w:top w:val="none" w:sz="0" w:space="0" w:color="auto"/>
                        <w:left w:val="none" w:sz="0" w:space="0" w:color="auto"/>
                        <w:bottom w:val="none" w:sz="0" w:space="0" w:color="auto"/>
                        <w:right w:val="none" w:sz="0" w:space="0" w:color="auto"/>
                      </w:divBdr>
                    </w:div>
                  </w:divsChild>
                </w:div>
                <w:div w:id="1197308899">
                  <w:marLeft w:val="0"/>
                  <w:marRight w:val="0"/>
                  <w:marTop w:val="0"/>
                  <w:marBottom w:val="0"/>
                  <w:divBdr>
                    <w:top w:val="none" w:sz="0" w:space="0" w:color="auto"/>
                    <w:left w:val="none" w:sz="0" w:space="0" w:color="auto"/>
                    <w:bottom w:val="none" w:sz="0" w:space="0" w:color="auto"/>
                    <w:right w:val="none" w:sz="0" w:space="0" w:color="auto"/>
                  </w:divBdr>
                  <w:divsChild>
                    <w:div w:id="501506106">
                      <w:marLeft w:val="0"/>
                      <w:marRight w:val="0"/>
                      <w:marTop w:val="0"/>
                      <w:marBottom w:val="0"/>
                      <w:divBdr>
                        <w:top w:val="none" w:sz="0" w:space="0" w:color="auto"/>
                        <w:left w:val="none" w:sz="0" w:space="0" w:color="auto"/>
                        <w:bottom w:val="none" w:sz="0" w:space="0" w:color="auto"/>
                        <w:right w:val="none" w:sz="0" w:space="0" w:color="auto"/>
                      </w:divBdr>
                    </w:div>
                  </w:divsChild>
                </w:div>
                <w:div w:id="1990867567">
                  <w:marLeft w:val="0"/>
                  <w:marRight w:val="0"/>
                  <w:marTop w:val="0"/>
                  <w:marBottom w:val="0"/>
                  <w:divBdr>
                    <w:top w:val="none" w:sz="0" w:space="0" w:color="auto"/>
                    <w:left w:val="none" w:sz="0" w:space="0" w:color="auto"/>
                    <w:bottom w:val="none" w:sz="0" w:space="0" w:color="auto"/>
                    <w:right w:val="none" w:sz="0" w:space="0" w:color="auto"/>
                  </w:divBdr>
                  <w:divsChild>
                    <w:div w:id="1436050635">
                      <w:marLeft w:val="0"/>
                      <w:marRight w:val="0"/>
                      <w:marTop w:val="0"/>
                      <w:marBottom w:val="0"/>
                      <w:divBdr>
                        <w:top w:val="none" w:sz="0" w:space="0" w:color="auto"/>
                        <w:left w:val="none" w:sz="0" w:space="0" w:color="auto"/>
                        <w:bottom w:val="none" w:sz="0" w:space="0" w:color="auto"/>
                        <w:right w:val="none" w:sz="0" w:space="0" w:color="auto"/>
                      </w:divBdr>
                    </w:div>
                  </w:divsChild>
                </w:div>
                <w:div w:id="1714502671">
                  <w:marLeft w:val="0"/>
                  <w:marRight w:val="0"/>
                  <w:marTop w:val="0"/>
                  <w:marBottom w:val="0"/>
                  <w:divBdr>
                    <w:top w:val="none" w:sz="0" w:space="0" w:color="auto"/>
                    <w:left w:val="none" w:sz="0" w:space="0" w:color="auto"/>
                    <w:bottom w:val="none" w:sz="0" w:space="0" w:color="auto"/>
                    <w:right w:val="none" w:sz="0" w:space="0" w:color="auto"/>
                  </w:divBdr>
                  <w:divsChild>
                    <w:div w:id="1180313856">
                      <w:marLeft w:val="0"/>
                      <w:marRight w:val="0"/>
                      <w:marTop w:val="0"/>
                      <w:marBottom w:val="0"/>
                      <w:divBdr>
                        <w:top w:val="none" w:sz="0" w:space="0" w:color="auto"/>
                        <w:left w:val="none" w:sz="0" w:space="0" w:color="auto"/>
                        <w:bottom w:val="none" w:sz="0" w:space="0" w:color="auto"/>
                        <w:right w:val="none" w:sz="0" w:space="0" w:color="auto"/>
                      </w:divBdr>
                    </w:div>
                  </w:divsChild>
                </w:div>
                <w:div w:id="626354695">
                  <w:marLeft w:val="0"/>
                  <w:marRight w:val="0"/>
                  <w:marTop w:val="0"/>
                  <w:marBottom w:val="0"/>
                  <w:divBdr>
                    <w:top w:val="none" w:sz="0" w:space="0" w:color="auto"/>
                    <w:left w:val="none" w:sz="0" w:space="0" w:color="auto"/>
                    <w:bottom w:val="none" w:sz="0" w:space="0" w:color="auto"/>
                    <w:right w:val="none" w:sz="0" w:space="0" w:color="auto"/>
                  </w:divBdr>
                  <w:divsChild>
                    <w:div w:id="670379376">
                      <w:marLeft w:val="0"/>
                      <w:marRight w:val="0"/>
                      <w:marTop w:val="0"/>
                      <w:marBottom w:val="0"/>
                      <w:divBdr>
                        <w:top w:val="none" w:sz="0" w:space="0" w:color="auto"/>
                        <w:left w:val="none" w:sz="0" w:space="0" w:color="auto"/>
                        <w:bottom w:val="none" w:sz="0" w:space="0" w:color="auto"/>
                        <w:right w:val="none" w:sz="0" w:space="0" w:color="auto"/>
                      </w:divBdr>
                    </w:div>
                  </w:divsChild>
                </w:div>
                <w:div w:id="1190877230">
                  <w:marLeft w:val="0"/>
                  <w:marRight w:val="0"/>
                  <w:marTop w:val="0"/>
                  <w:marBottom w:val="0"/>
                  <w:divBdr>
                    <w:top w:val="none" w:sz="0" w:space="0" w:color="auto"/>
                    <w:left w:val="none" w:sz="0" w:space="0" w:color="auto"/>
                    <w:bottom w:val="none" w:sz="0" w:space="0" w:color="auto"/>
                    <w:right w:val="none" w:sz="0" w:space="0" w:color="auto"/>
                  </w:divBdr>
                  <w:divsChild>
                    <w:div w:id="1204710406">
                      <w:marLeft w:val="0"/>
                      <w:marRight w:val="0"/>
                      <w:marTop w:val="0"/>
                      <w:marBottom w:val="0"/>
                      <w:divBdr>
                        <w:top w:val="none" w:sz="0" w:space="0" w:color="auto"/>
                        <w:left w:val="none" w:sz="0" w:space="0" w:color="auto"/>
                        <w:bottom w:val="none" w:sz="0" w:space="0" w:color="auto"/>
                        <w:right w:val="none" w:sz="0" w:space="0" w:color="auto"/>
                      </w:divBdr>
                    </w:div>
                  </w:divsChild>
                </w:div>
                <w:div w:id="2025857566">
                  <w:marLeft w:val="0"/>
                  <w:marRight w:val="0"/>
                  <w:marTop w:val="0"/>
                  <w:marBottom w:val="0"/>
                  <w:divBdr>
                    <w:top w:val="none" w:sz="0" w:space="0" w:color="auto"/>
                    <w:left w:val="none" w:sz="0" w:space="0" w:color="auto"/>
                    <w:bottom w:val="none" w:sz="0" w:space="0" w:color="auto"/>
                    <w:right w:val="none" w:sz="0" w:space="0" w:color="auto"/>
                  </w:divBdr>
                  <w:divsChild>
                    <w:div w:id="43137031">
                      <w:marLeft w:val="0"/>
                      <w:marRight w:val="0"/>
                      <w:marTop w:val="0"/>
                      <w:marBottom w:val="0"/>
                      <w:divBdr>
                        <w:top w:val="none" w:sz="0" w:space="0" w:color="auto"/>
                        <w:left w:val="none" w:sz="0" w:space="0" w:color="auto"/>
                        <w:bottom w:val="none" w:sz="0" w:space="0" w:color="auto"/>
                        <w:right w:val="none" w:sz="0" w:space="0" w:color="auto"/>
                      </w:divBdr>
                    </w:div>
                  </w:divsChild>
                </w:div>
                <w:div w:id="9186086">
                  <w:marLeft w:val="0"/>
                  <w:marRight w:val="0"/>
                  <w:marTop w:val="0"/>
                  <w:marBottom w:val="0"/>
                  <w:divBdr>
                    <w:top w:val="none" w:sz="0" w:space="0" w:color="auto"/>
                    <w:left w:val="none" w:sz="0" w:space="0" w:color="auto"/>
                    <w:bottom w:val="none" w:sz="0" w:space="0" w:color="auto"/>
                    <w:right w:val="none" w:sz="0" w:space="0" w:color="auto"/>
                  </w:divBdr>
                  <w:divsChild>
                    <w:div w:id="1728215018">
                      <w:marLeft w:val="0"/>
                      <w:marRight w:val="0"/>
                      <w:marTop w:val="0"/>
                      <w:marBottom w:val="0"/>
                      <w:divBdr>
                        <w:top w:val="none" w:sz="0" w:space="0" w:color="auto"/>
                        <w:left w:val="none" w:sz="0" w:space="0" w:color="auto"/>
                        <w:bottom w:val="none" w:sz="0" w:space="0" w:color="auto"/>
                        <w:right w:val="none" w:sz="0" w:space="0" w:color="auto"/>
                      </w:divBdr>
                    </w:div>
                  </w:divsChild>
                </w:div>
                <w:div w:id="301928234">
                  <w:marLeft w:val="0"/>
                  <w:marRight w:val="0"/>
                  <w:marTop w:val="0"/>
                  <w:marBottom w:val="0"/>
                  <w:divBdr>
                    <w:top w:val="none" w:sz="0" w:space="0" w:color="auto"/>
                    <w:left w:val="none" w:sz="0" w:space="0" w:color="auto"/>
                    <w:bottom w:val="none" w:sz="0" w:space="0" w:color="auto"/>
                    <w:right w:val="none" w:sz="0" w:space="0" w:color="auto"/>
                  </w:divBdr>
                  <w:divsChild>
                    <w:div w:id="1673145050">
                      <w:marLeft w:val="0"/>
                      <w:marRight w:val="0"/>
                      <w:marTop w:val="0"/>
                      <w:marBottom w:val="0"/>
                      <w:divBdr>
                        <w:top w:val="none" w:sz="0" w:space="0" w:color="auto"/>
                        <w:left w:val="none" w:sz="0" w:space="0" w:color="auto"/>
                        <w:bottom w:val="none" w:sz="0" w:space="0" w:color="auto"/>
                        <w:right w:val="none" w:sz="0" w:space="0" w:color="auto"/>
                      </w:divBdr>
                    </w:div>
                  </w:divsChild>
                </w:div>
                <w:div w:id="550268775">
                  <w:marLeft w:val="0"/>
                  <w:marRight w:val="0"/>
                  <w:marTop w:val="0"/>
                  <w:marBottom w:val="0"/>
                  <w:divBdr>
                    <w:top w:val="none" w:sz="0" w:space="0" w:color="auto"/>
                    <w:left w:val="none" w:sz="0" w:space="0" w:color="auto"/>
                    <w:bottom w:val="none" w:sz="0" w:space="0" w:color="auto"/>
                    <w:right w:val="none" w:sz="0" w:space="0" w:color="auto"/>
                  </w:divBdr>
                  <w:divsChild>
                    <w:div w:id="1120106802">
                      <w:marLeft w:val="0"/>
                      <w:marRight w:val="0"/>
                      <w:marTop w:val="0"/>
                      <w:marBottom w:val="0"/>
                      <w:divBdr>
                        <w:top w:val="none" w:sz="0" w:space="0" w:color="auto"/>
                        <w:left w:val="none" w:sz="0" w:space="0" w:color="auto"/>
                        <w:bottom w:val="none" w:sz="0" w:space="0" w:color="auto"/>
                        <w:right w:val="none" w:sz="0" w:space="0" w:color="auto"/>
                      </w:divBdr>
                    </w:div>
                  </w:divsChild>
                </w:div>
                <w:div w:id="1187870111">
                  <w:marLeft w:val="0"/>
                  <w:marRight w:val="0"/>
                  <w:marTop w:val="0"/>
                  <w:marBottom w:val="0"/>
                  <w:divBdr>
                    <w:top w:val="none" w:sz="0" w:space="0" w:color="auto"/>
                    <w:left w:val="none" w:sz="0" w:space="0" w:color="auto"/>
                    <w:bottom w:val="none" w:sz="0" w:space="0" w:color="auto"/>
                    <w:right w:val="none" w:sz="0" w:space="0" w:color="auto"/>
                  </w:divBdr>
                  <w:divsChild>
                    <w:div w:id="1978757303">
                      <w:marLeft w:val="0"/>
                      <w:marRight w:val="0"/>
                      <w:marTop w:val="0"/>
                      <w:marBottom w:val="0"/>
                      <w:divBdr>
                        <w:top w:val="none" w:sz="0" w:space="0" w:color="auto"/>
                        <w:left w:val="none" w:sz="0" w:space="0" w:color="auto"/>
                        <w:bottom w:val="none" w:sz="0" w:space="0" w:color="auto"/>
                        <w:right w:val="none" w:sz="0" w:space="0" w:color="auto"/>
                      </w:divBdr>
                    </w:div>
                  </w:divsChild>
                </w:div>
                <w:div w:id="859852916">
                  <w:marLeft w:val="0"/>
                  <w:marRight w:val="0"/>
                  <w:marTop w:val="0"/>
                  <w:marBottom w:val="0"/>
                  <w:divBdr>
                    <w:top w:val="none" w:sz="0" w:space="0" w:color="auto"/>
                    <w:left w:val="none" w:sz="0" w:space="0" w:color="auto"/>
                    <w:bottom w:val="none" w:sz="0" w:space="0" w:color="auto"/>
                    <w:right w:val="none" w:sz="0" w:space="0" w:color="auto"/>
                  </w:divBdr>
                  <w:divsChild>
                    <w:div w:id="2103337782">
                      <w:marLeft w:val="0"/>
                      <w:marRight w:val="0"/>
                      <w:marTop w:val="0"/>
                      <w:marBottom w:val="0"/>
                      <w:divBdr>
                        <w:top w:val="none" w:sz="0" w:space="0" w:color="auto"/>
                        <w:left w:val="none" w:sz="0" w:space="0" w:color="auto"/>
                        <w:bottom w:val="none" w:sz="0" w:space="0" w:color="auto"/>
                        <w:right w:val="none" w:sz="0" w:space="0" w:color="auto"/>
                      </w:divBdr>
                    </w:div>
                  </w:divsChild>
                </w:div>
                <w:div w:id="1774200841">
                  <w:marLeft w:val="0"/>
                  <w:marRight w:val="0"/>
                  <w:marTop w:val="0"/>
                  <w:marBottom w:val="0"/>
                  <w:divBdr>
                    <w:top w:val="none" w:sz="0" w:space="0" w:color="auto"/>
                    <w:left w:val="none" w:sz="0" w:space="0" w:color="auto"/>
                    <w:bottom w:val="none" w:sz="0" w:space="0" w:color="auto"/>
                    <w:right w:val="none" w:sz="0" w:space="0" w:color="auto"/>
                  </w:divBdr>
                  <w:divsChild>
                    <w:div w:id="353071562">
                      <w:marLeft w:val="0"/>
                      <w:marRight w:val="0"/>
                      <w:marTop w:val="0"/>
                      <w:marBottom w:val="0"/>
                      <w:divBdr>
                        <w:top w:val="none" w:sz="0" w:space="0" w:color="auto"/>
                        <w:left w:val="none" w:sz="0" w:space="0" w:color="auto"/>
                        <w:bottom w:val="none" w:sz="0" w:space="0" w:color="auto"/>
                        <w:right w:val="none" w:sz="0" w:space="0" w:color="auto"/>
                      </w:divBdr>
                    </w:div>
                  </w:divsChild>
                </w:div>
                <w:div w:id="401947475">
                  <w:marLeft w:val="0"/>
                  <w:marRight w:val="0"/>
                  <w:marTop w:val="0"/>
                  <w:marBottom w:val="0"/>
                  <w:divBdr>
                    <w:top w:val="none" w:sz="0" w:space="0" w:color="auto"/>
                    <w:left w:val="none" w:sz="0" w:space="0" w:color="auto"/>
                    <w:bottom w:val="none" w:sz="0" w:space="0" w:color="auto"/>
                    <w:right w:val="none" w:sz="0" w:space="0" w:color="auto"/>
                  </w:divBdr>
                  <w:divsChild>
                    <w:div w:id="1883975640">
                      <w:marLeft w:val="0"/>
                      <w:marRight w:val="0"/>
                      <w:marTop w:val="0"/>
                      <w:marBottom w:val="0"/>
                      <w:divBdr>
                        <w:top w:val="none" w:sz="0" w:space="0" w:color="auto"/>
                        <w:left w:val="none" w:sz="0" w:space="0" w:color="auto"/>
                        <w:bottom w:val="none" w:sz="0" w:space="0" w:color="auto"/>
                        <w:right w:val="none" w:sz="0" w:space="0" w:color="auto"/>
                      </w:divBdr>
                    </w:div>
                  </w:divsChild>
                </w:div>
                <w:div w:id="723405560">
                  <w:marLeft w:val="0"/>
                  <w:marRight w:val="0"/>
                  <w:marTop w:val="0"/>
                  <w:marBottom w:val="0"/>
                  <w:divBdr>
                    <w:top w:val="none" w:sz="0" w:space="0" w:color="auto"/>
                    <w:left w:val="none" w:sz="0" w:space="0" w:color="auto"/>
                    <w:bottom w:val="none" w:sz="0" w:space="0" w:color="auto"/>
                    <w:right w:val="none" w:sz="0" w:space="0" w:color="auto"/>
                  </w:divBdr>
                  <w:divsChild>
                    <w:div w:id="2054386257">
                      <w:marLeft w:val="0"/>
                      <w:marRight w:val="0"/>
                      <w:marTop w:val="0"/>
                      <w:marBottom w:val="0"/>
                      <w:divBdr>
                        <w:top w:val="none" w:sz="0" w:space="0" w:color="auto"/>
                        <w:left w:val="none" w:sz="0" w:space="0" w:color="auto"/>
                        <w:bottom w:val="none" w:sz="0" w:space="0" w:color="auto"/>
                        <w:right w:val="none" w:sz="0" w:space="0" w:color="auto"/>
                      </w:divBdr>
                    </w:div>
                  </w:divsChild>
                </w:div>
                <w:div w:id="1679651403">
                  <w:marLeft w:val="0"/>
                  <w:marRight w:val="0"/>
                  <w:marTop w:val="0"/>
                  <w:marBottom w:val="0"/>
                  <w:divBdr>
                    <w:top w:val="none" w:sz="0" w:space="0" w:color="auto"/>
                    <w:left w:val="none" w:sz="0" w:space="0" w:color="auto"/>
                    <w:bottom w:val="none" w:sz="0" w:space="0" w:color="auto"/>
                    <w:right w:val="none" w:sz="0" w:space="0" w:color="auto"/>
                  </w:divBdr>
                  <w:divsChild>
                    <w:div w:id="675770098">
                      <w:marLeft w:val="0"/>
                      <w:marRight w:val="0"/>
                      <w:marTop w:val="0"/>
                      <w:marBottom w:val="0"/>
                      <w:divBdr>
                        <w:top w:val="none" w:sz="0" w:space="0" w:color="auto"/>
                        <w:left w:val="none" w:sz="0" w:space="0" w:color="auto"/>
                        <w:bottom w:val="none" w:sz="0" w:space="0" w:color="auto"/>
                        <w:right w:val="none" w:sz="0" w:space="0" w:color="auto"/>
                      </w:divBdr>
                    </w:div>
                  </w:divsChild>
                </w:div>
                <w:div w:id="1751270142">
                  <w:marLeft w:val="0"/>
                  <w:marRight w:val="0"/>
                  <w:marTop w:val="0"/>
                  <w:marBottom w:val="0"/>
                  <w:divBdr>
                    <w:top w:val="none" w:sz="0" w:space="0" w:color="auto"/>
                    <w:left w:val="none" w:sz="0" w:space="0" w:color="auto"/>
                    <w:bottom w:val="none" w:sz="0" w:space="0" w:color="auto"/>
                    <w:right w:val="none" w:sz="0" w:space="0" w:color="auto"/>
                  </w:divBdr>
                  <w:divsChild>
                    <w:div w:id="1213035714">
                      <w:marLeft w:val="0"/>
                      <w:marRight w:val="0"/>
                      <w:marTop w:val="0"/>
                      <w:marBottom w:val="0"/>
                      <w:divBdr>
                        <w:top w:val="none" w:sz="0" w:space="0" w:color="auto"/>
                        <w:left w:val="none" w:sz="0" w:space="0" w:color="auto"/>
                        <w:bottom w:val="none" w:sz="0" w:space="0" w:color="auto"/>
                        <w:right w:val="none" w:sz="0" w:space="0" w:color="auto"/>
                      </w:divBdr>
                    </w:div>
                  </w:divsChild>
                </w:div>
                <w:div w:id="260257668">
                  <w:marLeft w:val="0"/>
                  <w:marRight w:val="0"/>
                  <w:marTop w:val="0"/>
                  <w:marBottom w:val="0"/>
                  <w:divBdr>
                    <w:top w:val="none" w:sz="0" w:space="0" w:color="auto"/>
                    <w:left w:val="none" w:sz="0" w:space="0" w:color="auto"/>
                    <w:bottom w:val="none" w:sz="0" w:space="0" w:color="auto"/>
                    <w:right w:val="none" w:sz="0" w:space="0" w:color="auto"/>
                  </w:divBdr>
                  <w:divsChild>
                    <w:div w:id="474955123">
                      <w:marLeft w:val="0"/>
                      <w:marRight w:val="0"/>
                      <w:marTop w:val="0"/>
                      <w:marBottom w:val="0"/>
                      <w:divBdr>
                        <w:top w:val="none" w:sz="0" w:space="0" w:color="auto"/>
                        <w:left w:val="none" w:sz="0" w:space="0" w:color="auto"/>
                        <w:bottom w:val="none" w:sz="0" w:space="0" w:color="auto"/>
                        <w:right w:val="none" w:sz="0" w:space="0" w:color="auto"/>
                      </w:divBdr>
                    </w:div>
                  </w:divsChild>
                </w:div>
                <w:div w:id="1095780868">
                  <w:marLeft w:val="0"/>
                  <w:marRight w:val="0"/>
                  <w:marTop w:val="0"/>
                  <w:marBottom w:val="0"/>
                  <w:divBdr>
                    <w:top w:val="none" w:sz="0" w:space="0" w:color="auto"/>
                    <w:left w:val="none" w:sz="0" w:space="0" w:color="auto"/>
                    <w:bottom w:val="none" w:sz="0" w:space="0" w:color="auto"/>
                    <w:right w:val="none" w:sz="0" w:space="0" w:color="auto"/>
                  </w:divBdr>
                  <w:divsChild>
                    <w:div w:id="1424180908">
                      <w:marLeft w:val="0"/>
                      <w:marRight w:val="0"/>
                      <w:marTop w:val="0"/>
                      <w:marBottom w:val="0"/>
                      <w:divBdr>
                        <w:top w:val="none" w:sz="0" w:space="0" w:color="auto"/>
                        <w:left w:val="none" w:sz="0" w:space="0" w:color="auto"/>
                        <w:bottom w:val="none" w:sz="0" w:space="0" w:color="auto"/>
                        <w:right w:val="none" w:sz="0" w:space="0" w:color="auto"/>
                      </w:divBdr>
                    </w:div>
                  </w:divsChild>
                </w:div>
                <w:div w:id="516895170">
                  <w:marLeft w:val="0"/>
                  <w:marRight w:val="0"/>
                  <w:marTop w:val="0"/>
                  <w:marBottom w:val="0"/>
                  <w:divBdr>
                    <w:top w:val="none" w:sz="0" w:space="0" w:color="auto"/>
                    <w:left w:val="none" w:sz="0" w:space="0" w:color="auto"/>
                    <w:bottom w:val="none" w:sz="0" w:space="0" w:color="auto"/>
                    <w:right w:val="none" w:sz="0" w:space="0" w:color="auto"/>
                  </w:divBdr>
                  <w:divsChild>
                    <w:div w:id="310838810">
                      <w:marLeft w:val="0"/>
                      <w:marRight w:val="0"/>
                      <w:marTop w:val="0"/>
                      <w:marBottom w:val="0"/>
                      <w:divBdr>
                        <w:top w:val="none" w:sz="0" w:space="0" w:color="auto"/>
                        <w:left w:val="none" w:sz="0" w:space="0" w:color="auto"/>
                        <w:bottom w:val="none" w:sz="0" w:space="0" w:color="auto"/>
                        <w:right w:val="none" w:sz="0" w:space="0" w:color="auto"/>
                      </w:divBdr>
                    </w:div>
                  </w:divsChild>
                </w:div>
                <w:div w:id="407851908">
                  <w:marLeft w:val="0"/>
                  <w:marRight w:val="0"/>
                  <w:marTop w:val="0"/>
                  <w:marBottom w:val="0"/>
                  <w:divBdr>
                    <w:top w:val="none" w:sz="0" w:space="0" w:color="auto"/>
                    <w:left w:val="none" w:sz="0" w:space="0" w:color="auto"/>
                    <w:bottom w:val="none" w:sz="0" w:space="0" w:color="auto"/>
                    <w:right w:val="none" w:sz="0" w:space="0" w:color="auto"/>
                  </w:divBdr>
                  <w:divsChild>
                    <w:div w:id="1815951705">
                      <w:marLeft w:val="0"/>
                      <w:marRight w:val="0"/>
                      <w:marTop w:val="0"/>
                      <w:marBottom w:val="0"/>
                      <w:divBdr>
                        <w:top w:val="none" w:sz="0" w:space="0" w:color="auto"/>
                        <w:left w:val="none" w:sz="0" w:space="0" w:color="auto"/>
                        <w:bottom w:val="none" w:sz="0" w:space="0" w:color="auto"/>
                        <w:right w:val="none" w:sz="0" w:space="0" w:color="auto"/>
                      </w:divBdr>
                    </w:div>
                  </w:divsChild>
                </w:div>
                <w:div w:id="2103212270">
                  <w:marLeft w:val="0"/>
                  <w:marRight w:val="0"/>
                  <w:marTop w:val="0"/>
                  <w:marBottom w:val="0"/>
                  <w:divBdr>
                    <w:top w:val="none" w:sz="0" w:space="0" w:color="auto"/>
                    <w:left w:val="none" w:sz="0" w:space="0" w:color="auto"/>
                    <w:bottom w:val="none" w:sz="0" w:space="0" w:color="auto"/>
                    <w:right w:val="none" w:sz="0" w:space="0" w:color="auto"/>
                  </w:divBdr>
                  <w:divsChild>
                    <w:div w:id="325473196">
                      <w:marLeft w:val="0"/>
                      <w:marRight w:val="0"/>
                      <w:marTop w:val="0"/>
                      <w:marBottom w:val="0"/>
                      <w:divBdr>
                        <w:top w:val="none" w:sz="0" w:space="0" w:color="auto"/>
                        <w:left w:val="none" w:sz="0" w:space="0" w:color="auto"/>
                        <w:bottom w:val="none" w:sz="0" w:space="0" w:color="auto"/>
                        <w:right w:val="none" w:sz="0" w:space="0" w:color="auto"/>
                      </w:divBdr>
                    </w:div>
                  </w:divsChild>
                </w:div>
                <w:div w:id="1380517744">
                  <w:marLeft w:val="0"/>
                  <w:marRight w:val="0"/>
                  <w:marTop w:val="0"/>
                  <w:marBottom w:val="0"/>
                  <w:divBdr>
                    <w:top w:val="none" w:sz="0" w:space="0" w:color="auto"/>
                    <w:left w:val="none" w:sz="0" w:space="0" w:color="auto"/>
                    <w:bottom w:val="none" w:sz="0" w:space="0" w:color="auto"/>
                    <w:right w:val="none" w:sz="0" w:space="0" w:color="auto"/>
                  </w:divBdr>
                  <w:divsChild>
                    <w:div w:id="1556157126">
                      <w:marLeft w:val="0"/>
                      <w:marRight w:val="0"/>
                      <w:marTop w:val="0"/>
                      <w:marBottom w:val="0"/>
                      <w:divBdr>
                        <w:top w:val="none" w:sz="0" w:space="0" w:color="auto"/>
                        <w:left w:val="none" w:sz="0" w:space="0" w:color="auto"/>
                        <w:bottom w:val="none" w:sz="0" w:space="0" w:color="auto"/>
                        <w:right w:val="none" w:sz="0" w:space="0" w:color="auto"/>
                      </w:divBdr>
                    </w:div>
                  </w:divsChild>
                </w:div>
                <w:div w:id="1592083968">
                  <w:marLeft w:val="0"/>
                  <w:marRight w:val="0"/>
                  <w:marTop w:val="0"/>
                  <w:marBottom w:val="0"/>
                  <w:divBdr>
                    <w:top w:val="none" w:sz="0" w:space="0" w:color="auto"/>
                    <w:left w:val="none" w:sz="0" w:space="0" w:color="auto"/>
                    <w:bottom w:val="none" w:sz="0" w:space="0" w:color="auto"/>
                    <w:right w:val="none" w:sz="0" w:space="0" w:color="auto"/>
                  </w:divBdr>
                  <w:divsChild>
                    <w:div w:id="1865442307">
                      <w:marLeft w:val="0"/>
                      <w:marRight w:val="0"/>
                      <w:marTop w:val="0"/>
                      <w:marBottom w:val="0"/>
                      <w:divBdr>
                        <w:top w:val="none" w:sz="0" w:space="0" w:color="auto"/>
                        <w:left w:val="none" w:sz="0" w:space="0" w:color="auto"/>
                        <w:bottom w:val="none" w:sz="0" w:space="0" w:color="auto"/>
                        <w:right w:val="none" w:sz="0" w:space="0" w:color="auto"/>
                      </w:divBdr>
                    </w:div>
                  </w:divsChild>
                </w:div>
                <w:div w:id="1335104554">
                  <w:marLeft w:val="0"/>
                  <w:marRight w:val="0"/>
                  <w:marTop w:val="0"/>
                  <w:marBottom w:val="0"/>
                  <w:divBdr>
                    <w:top w:val="none" w:sz="0" w:space="0" w:color="auto"/>
                    <w:left w:val="none" w:sz="0" w:space="0" w:color="auto"/>
                    <w:bottom w:val="none" w:sz="0" w:space="0" w:color="auto"/>
                    <w:right w:val="none" w:sz="0" w:space="0" w:color="auto"/>
                  </w:divBdr>
                  <w:divsChild>
                    <w:div w:id="207449248">
                      <w:marLeft w:val="0"/>
                      <w:marRight w:val="0"/>
                      <w:marTop w:val="0"/>
                      <w:marBottom w:val="0"/>
                      <w:divBdr>
                        <w:top w:val="none" w:sz="0" w:space="0" w:color="auto"/>
                        <w:left w:val="none" w:sz="0" w:space="0" w:color="auto"/>
                        <w:bottom w:val="none" w:sz="0" w:space="0" w:color="auto"/>
                        <w:right w:val="none" w:sz="0" w:space="0" w:color="auto"/>
                      </w:divBdr>
                    </w:div>
                  </w:divsChild>
                </w:div>
                <w:div w:id="1021122606">
                  <w:marLeft w:val="0"/>
                  <w:marRight w:val="0"/>
                  <w:marTop w:val="0"/>
                  <w:marBottom w:val="0"/>
                  <w:divBdr>
                    <w:top w:val="none" w:sz="0" w:space="0" w:color="auto"/>
                    <w:left w:val="none" w:sz="0" w:space="0" w:color="auto"/>
                    <w:bottom w:val="none" w:sz="0" w:space="0" w:color="auto"/>
                    <w:right w:val="none" w:sz="0" w:space="0" w:color="auto"/>
                  </w:divBdr>
                  <w:divsChild>
                    <w:div w:id="355740353">
                      <w:marLeft w:val="0"/>
                      <w:marRight w:val="0"/>
                      <w:marTop w:val="0"/>
                      <w:marBottom w:val="0"/>
                      <w:divBdr>
                        <w:top w:val="none" w:sz="0" w:space="0" w:color="auto"/>
                        <w:left w:val="none" w:sz="0" w:space="0" w:color="auto"/>
                        <w:bottom w:val="none" w:sz="0" w:space="0" w:color="auto"/>
                        <w:right w:val="none" w:sz="0" w:space="0" w:color="auto"/>
                      </w:divBdr>
                    </w:div>
                  </w:divsChild>
                </w:div>
                <w:div w:id="532886301">
                  <w:marLeft w:val="0"/>
                  <w:marRight w:val="0"/>
                  <w:marTop w:val="0"/>
                  <w:marBottom w:val="0"/>
                  <w:divBdr>
                    <w:top w:val="none" w:sz="0" w:space="0" w:color="auto"/>
                    <w:left w:val="none" w:sz="0" w:space="0" w:color="auto"/>
                    <w:bottom w:val="none" w:sz="0" w:space="0" w:color="auto"/>
                    <w:right w:val="none" w:sz="0" w:space="0" w:color="auto"/>
                  </w:divBdr>
                  <w:divsChild>
                    <w:div w:id="806358511">
                      <w:marLeft w:val="0"/>
                      <w:marRight w:val="0"/>
                      <w:marTop w:val="0"/>
                      <w:marBottom w:val="0"/>
                      <w:divBdr>
                        <w:top w:val="none" w:sz="0" w:space="0" w:color="auto"/>
                        <w:left w:val="none" w:sz="0" w:space="0" w:color="auto"/>
                        <w:bottom w:val="none" w:sz="0" w:space="0" w:color="auto"/>
                        <w:right w:val="none" w:sz="0" w:space="0" w:color="auto"/>
                      </w:divBdr>
                    </w:div>
                  </w:divsChild>
                </w:div>
                <w:div w:id="1944067442">
                  <w:marLeft w:val="0"/>
                  <w:marRight w:val="0"/>
                  <w:marTop w:val="0"/>
                  <w:marBottom w:val="0"/>
                  <w:divBdr>
                    <w:top w:val="none" w:sz="0" w:space="0" w:color="auto"/>
                    <w:left w:val="none" w:sz="0" w:space="0" w:color="auto"/>
                    <w:bottom w:val="none" w:sz="0" w:space="0" w:color="auto"/>
                    <w:right w:val="none" w:sz="0" w:space="0" w:color="auto"/>
                  </w:divBdr>
                  <w:divsChild>
                    <w:div w:id="2086148327">
                      <w:marLeft w:val="0"/>
                      <w:marRight w:val="0"/>
                      <w:marTop w:val="0"/>
                      <w:marBottom w:val="0"/>
                      <w:divBdr>
                        <w:top w:val="none" w:sz="0" w:space="0" w:color="auto"/>
                        <w:left w:val="none" w:sz="0" w:space="0" w:color="auto"/>
                        <w:bottom w:val="none" w:sz="0" w:space="0" w:color="auto"/>
                        <w:right w:val="none" w:sz="0" w:space="0" w:color="auto"/>
                      </w:divBdr>
                    </w:div>
                  </w:divsChild>
                </w:div>
                <w:div w:id="2104720314">
                  <w:marLeft w:val="0"/>
                  <w:marRight w:val="0"/>
                  <w:marTop w:val="0"/>
                  <w:marBottom w:val="0"/>
                  <w:divBdr>
                    <w:top w:val="none" w:sz="0" w:space="0" w:color="auto"/>
                    <w:left w:val="none" w:sz="0" w:space="0" w:color="auto"/>
                    <w:bottom w:val="none" w:sz="0" w:space="0" w:color="auto"/>
                    <w:right w:val="none" w:sz="0" w:space="0" w:color="auto"/>
                  </w:divBdr>
                  <w:divsChild>
                    <w:div w:id="534120235">
                      <w:marLeft w:val="0"/>
                      <w:marRight w:val="0"/>
                      <w:marTop w:val="0"/>
                      <w:marBottom w:val="0"/>
                      <w:divBdr>
                        <w:top w:val="none" w:sz="0" w:space="0" w:color="auto"/>
                        <w:left w:val="none" w:sz="0" w:space="0" w:color="auto"/>
                        <w:bottom w:val="none" w:sz="0" w:space="0" w:color="auto"/>
                        <w:right w:val="none" w:sz="0" w:space="0" w:color="auto"/>
                      </w:divBdr>
                    </w:div>
                  </w:divsChild>
                </w:div>
                <w:div w:id="267007426">
                  <w:marLeft w:val="0"/>
                  <w:marRight w:val="0"/>
                  <w:marTop w:val="0"/>
                  <w:marBottom w:val="0"/>
                  <w:divBdr>
                    <w:top w:val="none" w:sz="0" w:space="0" w:color="auto"/>
                    <w:left w:val="none" w:sz="0" w:space="0" w:color="auto"/>
                    <w:bottom w:val="none" w:sz="0" w:space="0" w:color="auto"/>
                    <w:right w:val="none" w:sz="0" w:space="0" w:color="auto"/>
                  </w:divBdr>
                  <w:divsChild>
                    <w:div w:id="1196693739">
                      <w:marLeft w:val="0"/>
                      <w:marRight w:val="0"/>
                      <w:marTop w:val="0"/>
                      <w:marBottom w:val="0"/>
                      <w:divBdr>
                        <w:top w:val="none" w:sz="0" w:space="0" w:color="auto"/>
                        <w:left w:val="none" w:sz="0" w:space="0" w:color="auto"/>
                        <w:bottom w:val="none" w:sz="0" w:space="0" w:color="auto"/>
                        <w:right w:val="none" w:sz="0" w:space="0" w:color="auto"/>
                      </w:divBdr>
                    </w:div>
                  </w:divsChild>
                </w:div>
                <w:div w:id="293222324">
                  <w:marLeft w:val="0"/>
                  <w:marRight w:val="0"/>
                  <w:marTop w:val="0"/>
                  <w:marBottom w:val="0"/>
                  <w:divBdr>
                    <w:top w:val="none" w:sz="0" w:space="0" w:color="auto"/>
                    <w:left w:val="none" w:sz="0" w:space="0" w:color="auto"/>
                    <w:bottom w:val="none" w:sz="0" w:space="0" w:color="auto"/>
                    <w:right w:val="none" w:sz="0" w:space="0" w:color="auto"/>
                  </w:divBdr>
                  <w:divsChild>
                    <w:div w:id="1833177416">
                      <w:marLeft w:val="0"/>
                      <w:marRight w:val="0"/>
                      <w:marTop w:val="0"/>
                      <w:marBottom w:val="0"/>
                      <w:divBdr>
                        <w:top w:val="none" w:sz="0" w:space="0" w:color="auto"/>
                        <w:left w:val="none" w:sz="0" w:space="0" w:color="auto"/>
                        <w:bottom w:val="none" w:sz="0" w:space="0" w:color="auto"/>
                        <w:right w:val="none" w:sz="0" w:space="0" w:color="auto"/>
                      </w:divBdr>
                    </w:div>
                  </w:divsChild>
                </w:div>
                <w:div w:id="429007475">
                  <w:marLeft w:val="0"/>
                  <w:marRight w:val="0"/>
                  <w:marTop w:val="0"/>
                  <w:marBottom w:val="0"/>
                  <w:divBdr>
                    <w:top w:val="none" w:sz="0" w:space="0" w:color="auto"/>
                    <w:left w:val="none" w:sz="0" w:space="0" w:color="auto"/>
                    <w:bottom w:val="none" w:sz="0" w:space="0" w:color="auto"/>
                    <w:right w:val="none" w:sz="0" w:space="0" w:color="auto"/>
                  </w:divBdr>
                  <w:divsChild>
                    <w:div w:id="326249232">
                      <w:marLeft w:val="0"/>
                      <w:marRight w:val="0"/>
                      <w:marTop w:val="0"/>
                      <w:marBottom w:val="0"/>
                      <w:divBdr>
                        <w:top w:val="none" w:sz="0" w:space="0" w:color="auto"/>
                        <w:left w:val="none" w:sz="0" w:space="0" w:color="auto"/>
                        <w:bottom w:val="none" w:sz="0" w:space="0" w:color="auto"/>
                        <w:right w:val="none" w:sz="0" w:space="0" w:color="auto"/>
                      </w:divBdr>
                    </w:div>
                  </w:divsChild>
                </w:div>
                <w:div w:id="659428505">
                  <w:marLeft w:val="0"/>
                  <w:marRight w:val="0"/>
                  <w:marTop w:val="0"/>
                  <w:marBottom w:val="0"/>
                  <w:divBdr>
                    <w:top w:val="none" w:sz="0" w:space="0" w:color="auto"/>
                    <w:left w:val="none" w:sz="0" w:space="0" w:color="auto"/>
                    <w:bottom w:val="none" w:sz="0" w:space="0" w:color="auto"/>
                    <w:right w:val="none" w:sz="0" w:space="0" w:color="auto"/>
                  </w:divBdr>
                  <w:divsChild>
                    <w:div w:id="439689746">
                      <w:marLeft w:val="0"/>
                      <w:marRight w:val="0"/>
                      <w:marTop w:val="0"/>
                      <w:marBottom w:val="0"/>
                      <w:divBdr>
                        <w:top w:val="none" w:sz="0" w:space="0" w:color="auto"/>
                        <w:left w:val="none" w:sz="0" w:space="0" w:color="auto"/>
                        <w:bottom w:val="none" w:sz="0" w:space="0" w:color="auto"/>
                        <w:right w:val="none" w:sz="0" w:space="0" w:color="auto"/>
                      </w:divBdr>
                    </w:div>
                  </w:divsChild>
                </w:div>
                <w:div w:id="383919019">
                  <w:marLeft w:val="0"/>
                  <w:marRight w:val="0"/>
                  <w:marTop w:val="0"/>
                  <w:marBottom w:val="0"/>
                  <w:divBdr>
                    <w:top w:val="none" w:sz="0" w:space="0" w:color="auto"/>
                    <w:left w:val="none" w:sz="0" w:space="0" w:color="auto"/>
                    <w:bottom w:val="none" w:sz="0" w:space="0" w:color="auto"/>
                    <w:right w:val="none" w:sz="0" w:space="0" w:color="auto"/>
                  </w:divBdr>
                  <w:divsChild>
                    <w:div w:id="1125586693">
                      <w:marLeft w:val="0"/>
                      <w:marRight w:val="0"/>
                      <w:marTop w:val="0"/>
                      <w:marBottom w:val="0"/>
                      <w:divBdr>
                        <w:top w:val="none" w:sz="0" w:space="0" w:color="auto"/>
                        <w:left w:val="none" w:sz="0" w:space="0" w:color="auto"/>
                        <w:bottom w:val="none" w:sz="0" w:space="0" w:color="auto"/>
                        <w:right w:val="none" w:sz="0" w:space="0" w:color="auto"/>
                      </w:divBdr>
                    </w:div>
                  </w:divsChild>
                </w:div>
                <w:div w:id="2125537726">
                  <w:marLeft w:val="0"/>
                  <w:marRight w:val="0"/>
                  <w:marTop w:val="0"/>
                  <w:marBottom w:val="0"/>
                  <w:divBdr>
                    <w:top w:val="none" w:sz="0" w:space="0" w:color="auto"/>
                    <w:left w:val="none" w:sz="0" w:space="0" w:color="auto"/>
                    <w:bottom w:val="none" w:sz="0" w:space="0" w:color="auto"/>
                    <w:right w:val="none" w:sz="0" w:space="0" w:color="auto"/>
                  </w:divBdr>
                  <w:divsChild>
                    <w:div w:id="2047291622">
                      <w:marLeft w:val="0"/>
                      <w:marRight w:val="0"/>
                      <w:marTop w:val="0"/>
                      <w:marBottom w:val="0"/>
                      <w:divBdr>
                        <w:top w:val="none" w:sz="0" w:space="0" w:color="auto"/>
                        <w:left w:val="none" w:sz="0" w:space="0" w:color="auto"/>
                        <w:bottom w:val="none" w:sz="0" w:space="0" w:color="auto"/>
                        <w:right w:val="none" w:sz="0" w:space="0" w:color="auto"/>
                      </w:divBdr>
                    </w:div>
                  </w:divsChild>
                </w:div>
                <w:div w:id="1682003411">
                  <w:marLeft w:val="0"/>
                  <w:marRight w:val="0"/>
                  <w:marTop w:val="0"/>
                  <w:marBottom w:val="0"/>
                  <w:divBdr>
                    <w:top w:val="none" w:sz="0" w:space="0" w:color="auto"/>
                    <w:left w:val="none" w:sz="0" w:space="0" w:color="auto"/>
                    <w:bottom w:val="none" w:sz="0" w:space="0" w:color="auto"/>
                    <w:right w:val="none" w:sz="0" w:space="0" w:color="auto"/>
                  </w:divBdr>
                  <w:divsChild>
                    <w:div w:id="243418676">
                      <w:marLeft w:val="0"/>
                      <w:marRight w:val="0"/>
                      <w:marTop w:val="0"/>
                      <w:marBottom w:val="0"/>
                      <w:divBdr>
                        <w:top w:val="none" w:sz="0" w:space="0" w:color="auto"/>
                        <w:left w:val="none" w:sz="0" w:space="0" w:color="auto"/>
                        <w:bottom w:val="none" w:sz="0" w:space="0" w:color="auto"/>
                        <w:right w:val="none" w:sz="0" w:space="0" w:color="auto"/>
                      </w:divBdr>
                    </w:div>
                  </w:divsChild>
                </w:div>
                <w:div w:id="797577253">
                  <w:marLeft w:val="0"/>
                  <w:marRight w:val="0"/>
                  <w:marTop w:val="0"/>
                  <w:marBottom w:val="0"/>
                  <w:divBdr>
                    <w:top w:val="none" w:sz="0" w:space="0" w:color="auto"/>
                    <w:left w:val="none" w:sz="0" w:space="0" w:color="auto"/>
                    <w:bottom w:val="none" w:sz="0" w:space="0" w:color="auto"/>
                    <w:right w:val="none" w:sz="0" w:space="0" w:color="auto"/>
                  </w:divBdr>
                  <w:divsChild>
                    <w:div w:id="290092518">
                      <w:marLeft w:val="0"/>
                      <w:marRight w:val="0"/>
                      <w:marTop w:val="0"/>
                      <w:marBottom w:val="0"/>
                      <w:divBdr>
                        <w:top w:val="none" w:sz="0" w:space="0" w:color="auto"/>
                        <w:left w:val="none" w:sz="0" w:space="0" w:color="auto"/>
                        <w:bottom w:val="none" w:sz="0" w:space="0" w:color="auto"/>
                        <w:right w:val="none" w:sz="0" w:space="0" w:color="auto"/>
                      </w:divBdr>
                    </w:div>
                  </w:divsChild>
                </w:div>
                <w:div w:id="657807598">
                  <w:marLeft w:val="0"/>
                  <w:marRight w:val="0"/>
                  <w:marTop w:val="0"/>
                  <w:marBottom w:val="0"/>
                  <w:divBdr>
                    <w:top w:val="none" w:sz="0" w:space="0" w:color="auto"/>
                    <w:left w:val="none" w:sz="0" w:space="0" w:color="auto"/>
                    <w:bottom w:val="none" w:sz="0" w:space="0" w:color="auto"/>
                    <w:right w:val="none" w:sz="0" w:space="0" w:color="auto"/>
                  </w:divBdr>
                  <w:divsChild>
                    <w:div w:id="1944724610">
                      <w:marLeft w:val="0"/>
                      <w:marRight w:val="0"/>
                      <w:marTop w:val="0"/>
                      <w:marBottom w:val="0"/>
                      <w:divBdr>
                        <w:top w:val="none" w:sz="0" w:space="0" w:color="auto"/>
                        <w:left w:val="none" w:sz="0" w:space="0" w:color="auto"/>
                        <w:bottom w:val="none" w:sz="0" w:space="0" w:color="auto"/>
                        <w:right w:val="none" w:sz="0" w:space="0" w:color="auto"/>
                      </w:divBdr>
                    </w:div>
                  </w:divsChild>
                </w:div>
                <w:div w:id="1066996473">
                  <w:marLeft w:val="0"/>
                  <w:marRight w:val="0"/>
                  <w:marTop w:val="0"/>
                  <w:marBottom w:val="0"/>
                  <w:divBdr>
                    <w:top w:val="none" w:sz="0" w:space="0" w:color="auto"/>
                    <w:left w:val="none" w:sz="0" w:space="0" w:color="auto"/>
                    <w:bottom w:val="none" w:sz="0" w:space="0" w:color="auto"/>
                    <w:right w:val="none" w:sz="0" w:space="0" w:color="auto"/>
                  </w:divBdr>
                  <w:divsChild>
                    <w:div w:id="859709357">
                      <w:marLeft w:val="0"/>
                      <w:marRight w:val="0"/>
                      <w:marTop w:val="0"/>
                      <w:marBottom w:val="0"/>
                      <w:divBdr>
                        <w:top w:val="none" w:sz="0" w:space="0" w:color="auto"/>
                        <w:left w:val="none" w:sz="0" w:space="0" w:color="auto"/>
                        <w:bottom w:val="none" w:sz="0" w:space="0" w:color="auto"/>
                        <w:right w:val="none" w:sz="0" w:space="0" w:color="auto"/>
                      </w:divBdr>
                    </w:div>
                  </w:divsChild>
                </w:div>
                <w:div w:id="628365689">
                  <w:marLeft w:val="0"/>
                  <w:marRight w:val="0"/>
                  <w:marTop w:val="0"/>
                  <w:marBottom w:val="0"/>
                  <w:divBdr>
                    <w:top w:val="none" w:sz="0" w:space="0" w:color="auto"/>
                    <w:left w:val="none" w:sz="0" w:space="0" w:color="auto"/>
                    <w:bottom w:val="none" w:sz="0" w:space="0" w:color="auto"/>
                    <w:right w:val="none" w:sz="0" w:space="0" w:color="auto"/>
                  </w:divBdr>
                  <w:divsChild>
                    <w:div w:id="1744520127">
                      <w:marLeft w:val="0"/>
                      <w:marRight w:val="0"/>
                      <w:marTop w:val="0"/>
                      <w:marBottom w:val="0"/>
                      <w:divBdr>
                        <w:top w:val="none" w:sz="0" w:space="0" w:color="auto"/>
                        <w:left w:val="none" w:sz="0" w:space="0" w:color="auto"/>
                        <w:bottom w:val="none" w:sz="0" w:space="0" w:color="auto"/>
                        <w:right w:val="none" w:sz="0" w:space="0" w:color="auto"/>
                      </w:divBdr>
                    </w:div>
                  </w:divsChild>
                </w:div>
                <w:div w:id="463354584">
                  <w:marLeft w:val="0"/>
                  <w:marRight w:val="0"/>
                  <w:marTop w:val="0"/>
                  <w:marBottom w:val="0"/>
                  <w:divBdr>
                    <w:top w:val="none" w:sz="0" w:space="0" w:color="auto"/>
                    <w:left w:val="none" w:sz="0" w:space="0" w:color="auto"/>
                    <w:bottom w:val="none" w:sz="0" w:space="0" w:color="auto"/>
                    <w:right w:val="none" w:sz="0" w:space="0" w:color="auto"/>
                  </w:divBdr>
                  <w:divsChild>
                    <w:div w:id="1160654578">
                      <w:marLeft w:val="0"/>
                      <w:marRight w:val="0"/>
                      <w:marTop w:val="0"/>
                      <w:marBottom w:val="0"/>
                      <w:divBdr>
                        <w:top w:val="none" w:sz="0" w:space="0" w:color="auto"/>
                        <w:left w:val="none" w:sz="0" w:space="0" w:color="auto"/>
                        <w:bottom w:val="none" w:sz="0" w:space="0" w:color="auto"/>
                        <w:right w:val="none" w:sz="0" w:space="0" w:color="auto"/>
                      </w:divBdr>
                    </w:div>
                  </w:divsChild>
                </w:div>
                <w:div w:id="58333337">
                  <w:marLeft w:val="0"/>
                  <w:marRight w:val="0"/>
                  <w:marTop w:val="0"/>
                  <w:marBottom w:val="0"/>
                  <w:divBdr>
                    <w:top w:val="none" w:sz="0" w:space="0" w:color="auto"/>
                    <w:left w:val="none" w:sz="0" w:space="0" w:color="auto"/>
                    <w:bottom w:val="none" w:sz="0" w:space="0" w:color="auto"/>
                    <w:right w:val="none" w:sz="0" w:space="0" w:color="auto"/>
                  </w:divBdr>
                  <w:divsChild>
                    <w:div w:id="290088944">
                      <w:marLeft w:val="0"/>
                      <w:marRight w:val="0"/>
                      <w:marTop w:val="0"/>
                      <w:marBottom w:val="0"/>
                      <w:divBdr>
                        <w:top w:val="none" w:sz="0" w:space="0" w:color="auto"/>
                        <w:left w:val="none" w:sz="0" w:space="0" w:color="auto"/>
                        <w:bottom w:val="none" w:sz="0" w:space="0" w:color="auto"/>
                        <w:right w:val="none" w:sz="0" w:space="0" w:color="auto"/>
                      </w:divBdr>
                    </w:div>
                  </w:divsChild>
                </w:div>
                <w:div w:id="1903515083">
                  <w:marLeft w:val="0"/>
                  <w:marRight w:val="0"/>
                  <w:marTop w:val="0"/>
                  <w:marBottom w:val="0"/>
                  <w:divBdr>
                    <w:top w:val="none" w:sz="0" w:space="0" w:color="auto"/>
                    <w:left w:val="none" w:sz="0" w:space="0" w:color="auto"/>
                    <w:bottom w:val="none" w:sz="0" w:space="0" w:color="auto"/>
                    <w:right w:val="none" w:sz="0" w:space="0" w:color="auto"/>
                  </w:divBdr>
                  <w:divsChild>
                    <w:div w:id="980380856">
                      <w:marLeft w:val="0"/>
                      <w:marRight w:val="0"/>
                      <w:marTop w:val="0"/>
                      <w:marBottom w:val="0"/>
                      <w:divBdr>
                        <w:top w:val="none" w:sz="0" w:space="0" w:color="auto"/>
                        <w:left w:val="none" w:sz="0" w:space="0" w:color="auto"/>
                        <w:bottom w:val="none" w:sz="0" w:space="0" w:color="auto"/>
                        <w:right w:val="none" w:sz="0" w:space="0" w:color="auto"/>
                      </w:divBdr>
                    </w:div>
                  </w:divsChild>
                </w:div>
                <w:div w:id="1660696686">
                  <w:marLeft w:val="0"/>
                  <w:marRight w:val="0"/>
                  <w:marTop w:val="0"/>
                  <w:marBottom w:val="0"/>
                  <w:divBdr>
                    <w:top w:val="none" w:sz="0" w:space="0" w:color="auto"/>
                    <w:left w:val="none" w:sz="0" w:space="0" w:color="auto"/>
                    <w:bottom w:val="none" w:sz="0" w:space="0" w:color="auto"/>
                    <w:right w:val="none" w:sz="0" w:space="0" w:color="auto"/>
                  </w:divBdr>
                  <w:divsChild>
                    <w:div w:id="1684042412">
                      <w:marLeft w:val="0"/>
                      <w:marRight w:val="0"/>
                      <w:marTop w:val="0"/>
                      <w:marBottom w:val="0"/>
                      <w:divBdr>
                        <w:top w:val="none" w:sz="0" w:space="0" w:color="auto"/>
                        <w:left w:val="none" w:sz="0" w:space="0" w:color="auto"/>
                        <w:bottom w:val="none" w:sz="0" w:space="0" w:color="auto"/>
                        <w:right w:val="none" w:sz="0" w:space="0" w:color="auto"/>
                      </w:divBdr>
                    </w:div>
                  </w:divsChild>
                </w:div>
                <w:div w:id="1583567854">
                  <w:marLeft w:val="0"/>
                  <w:marRight w:val="0"/>
                  <w:marTop w:val="0"/>
                  <w:marBottom w:val="0"/>
                  <w:divBdr>
                    <w:top w:val="none" w:sz="0" w:space="0" w:color="auto"/>
                    <w:left w:val="none" w:sz="0" w:space="0" w:color="auto"/>
                    <w:bottom w:val="none" w:sz="0" w:space="0" w:color="auto"/>
                    <w:right w:val="none" w:sz="0" w:space="0" w:color="auto"/>
                  </w:divBdr>
                  <w:divsChild>
                    <w:div w:id="1760367399">
                      <w:marLeft w:val="0"/>
                      <w:marRight w:val="0"/>
                      <w:marTop w:val="0"/>
                      <w:marBottom w:val="0"/>
                      <w:divBdr>
                        <w:top w:val="none" w:sz="0" w:space="0" w:color="auto"/>
                        <w:left w:val="none" w:sz="0" w:space="0" w:color="auto"/>
                        <w:bottom w:val="none" w:sz="0" w:space="0" w:color="auto"/>
                        <w:right w:val="none" w:sz="0" w:space="0" w:color="auto"/>
                      </w:divBdr>
                    </w:div>
                  </w:divsChild>
                </w:div>
                <w:div w:id="1660235623">
                  <w:marLeft w:val="0"/>
                  <w:marRight w:val="0"/>
                  <w:marTop w:val="0"/>
                  <w:marBottom w:val="0"/>
                  <w:divBdr>
                    <w:top w:val="none" w:sz="0" w:space="0" w:color="auto"/>
                    <w:left w:val="none" w:sz="0" w:space="0" w:color="auto"/>
                    <w:bottom w:val="none" w:sz="0" w:space="0" w:color="auto"/>
                    <w:right w:val="none" w:sz="0" w:space="0" w:color="auto"/>
                  </w:divBdr>
                  <w:divsChild>
                    <w:div w:id="2052336799">
                      <w:marLeft w:val="0"/>
                      <w:marRight w:val="0"/>
                      <w:marTop w:val="0"/>
                      <w:marBottom w:val="0"/>
                      <w:divBdr>
                        <w:top w:val="none" w:sz="0" w:space="0" w:color="auto"/>
                        <w:left w:val="none" w:sz="0" w:space="0" w:color="auto"/>
                        <w:bottom w:val="none" w:sz="0" w:space="0" w:color="auto"/>
                        <w:right w:val="none" w:sz="0" w:space="0" w:color="auto"/>
                      </w:divBdr>
                    </w:div>
                  </w:divsChild>
                </w:div>
                <w:div w:id="816579100">
                  <w:marLeft w:val="0"/>
                  <w:marRight w:val="0"/>
                  <w:marTop w:val="0"/>
                  <w:marBottom w:val="0"/>
                  <w:divBdr>
                    <w:top w:val="none" w:sz="0" w:space="0" w:color="auto"/>
                    <w:left w:val="none" w:sz="0" w:space="0" w:color="auto"/>
                    <w:bottom w:val="none" w:sz="0" w:space="0" w:color="auto"/>
                    <w:right w:val="none" w:sz="0" w:space="0" w:color="auto"/>
                  </w:divBdr>
                  <w:divsChild>
                    <w:div w:id="532617783">
                      <w:marLeft w:val="0"/>
                      <w:marRight w:val="0"/>
                      <w:marTop w:val="0"/>
                      <w:marBottom w:val="0"/>
                      <w:divBdr>
                        <w:top w:val="none" w:sz="0" w:space="0" w:color="auto"/>
                        <w:left w:val="none" w:sz="0" w:space="0" w:color="auto"/>
                        <w:bottom w:val="none" w:sz="0" w:space="0" w:color="auto"/>
                        <w:right w:val="none" w:sz="0" w:space="0" w:color="auto"/>
                      </w:divBdr>
                    </w:div>
                  </w:divsChild>
                </w:div>
                <w:div w:id="955796588">
                  <w:marLeft w:val="0"/>
                  <w:marRight w:val="0"/>
                  <w:marTop w:val="0"/>
                  <w:marBottom w:val="0"/>
                  <w:divBdr>
                    <w:top w:val="none" w:sz="0" w:space="0" w:color="auto"/>
                    <w:left w:val="none" w:sz="0" w:space="0" w:color="auto"/>
                    <w:bottom w:val="none" w:sz="0" w:space="0" w:color="auto"/>
                    <w:right w:val="none" w:sz="0" w:space="0" w:color="auto"/>
                  </w:divBdr>
                  <w:divsChild>
                    <w:div w:id="1910727675">
                      <w:marLeft w:val="0"/>
                      <w:marRight w:val="0"/>
                      <w:marTop w:val="0"/>
                      <w:marBottom w:val="0"/>
                      <w:divBdr>
                        <w:top w:val="none" w:sz="0" w:space="0" w:color="auto"/>
                        <w:left w:val="none" w:sz="0" w:space="0" w:color="auto"/>
                        <w:bottom w:val="none" w:sz="0" w:space="0" w:color="auto"/>
                        <w:right w:val="none" w:sz="0" w:space="0" w:color="auto"/>
                      </w:divBdr>
                    </w:div>
                  </w:divsChild>
                </w:div>
                <w:div w:id="1871917144">
                  <w:marLeft w:val="0"/>
                  <w:marRight w:val="0"/>
                  <w:marTop w:val="0"/>
                  <w:marBottom w:val="0"/>
                  <w:divBdr>
                    <w:top w:val="none" w:sz="0" w:space="0" w:color="auto"/>
                    <w:left w:val="none" w:sz="0" w:space="0" w:color="auto"/>
                    <w:bottom w:val="none" w:sz="0" w:space="0" w:color="auto"/>
                    <w:right w:val="none" w:sz="0" w:space="0" w:color="auto"/>
                  </w:divBdr>
                  <w:divsChild>
                    <w:div w:id="1912613634">
                      <w:marLeft w:val="0"/>
                      <w:marRight w:val="0"/>
                      <w:marTop w:val="0"/>
                      <w:marBottom w:val="0"/>
                      <w:divBdr>
                        <w:top w:val="none" w:sz="0" w:space="0" w:color="auto"/>
                        <w:left w:val="none" w:sz="0" w:space="0" w:color="auto"/>
                        <w:bottom w:val="none" w:sz="0" w:space="0" w:color="auto"/>
                        <w:right w:val="none" w:sz="0" w:space="0" w:color="auto"/>
                      </w:divBdr>
                    </w:div>
                  </w:divsChild>
                </w:div>
                <w:div w:id="370692242">
                  <w:marLeft w:val="0"/>
                  <w:marRight w:val="0"/>
                  <w:marTop w:val="0"/>
                  <w:marBottom w:val="0"/>
                  <w:divBdr>
                    <w:top w:val="none" w:sz="0" w:space="0" w:color="auto"/>
                    <w:left w:val="none" w:sz="0" w:space="0" w:color="auto"/>
                    <w:bottom w:val="none" w:sz="0" w:space="0" w:color="auto"/>
                    <w:right w:val="none" w:sz="0" w:space="0" w:color="auto"/>
                  </w:divBdr>
                  <w:divsChild>
                    <w:div w:id="910042138">
                      <w:marLeft w:val="0"/>
                      <w:marRight w:val="0"/>
                      <w:marTop w:val="0"/>
                      <w:marBottom w:val="0"/>
                      <w:divBdr>
                        <w:top w:val="none" w:sz="0" w:space="0" w:color="auto"/>
                        <w:left w:val="none" w:sz="0" w:space="0" w:color="auto"/>
                        <w:bottom w:val="none" w:sz="0" w:space="0" w:color="auto"/>
                        <w:right w:val="none" w:sz="0" w:space="0" w:color="auto"/>
                      </w:divBdr>
                    </w:div>
                  </w:divsChild>
                </w:div>
                <w:div w:id="1141653538">
                  <w:marLeft w:val="0"/>
                  <w:marRight w:val="0"/>
                  <w:marTop w:val="0"/>
                  <w:marBottom w:val="0"/>
                  <w:divBdr>
                    <w:top w:val="none" w:sz="0" w:space="0" w:color="auto"/>
                    <w:left w:val="none" w:sz="0" w:space="0" w:color="auto"/>
                    <w:bottom w:val="none" w:sz="0" w:space="0" w:color="auto"/>
                    <w:right w:val="none" w:sz="0" w:space="0" w:color="auto"/>
                  </w:divBdr>
                  <w:divsChild>
                    <w:div w:id="231814847">
                      <w:marLeft w:val="0"/>
                      <w:marRight w:val="0"/>
                      <w:marTop w:val="0"/>
                      <w:marBottom w:val="0"/>
                      <w:divBdr>
                        <w:top w:val="none" w:sz="0" w:space="0" w:color="auto"/>
                        <w:left w:val="none" w:sz="0" w:space="0" w:color="auto"/>
                        <w:bottom w:val="none" w:sz="0" w:space="0" w:color="auto"/>
                        <w:right w:val="none" w:sz="0" w:space="0" w:color="auto"/>
                      </w:divBdr>
                    </w:div>
                  </w:divsChild>
                </w:div>
                <w:div w:id="962081649">
                  <w:marLeft w:val="0"/>
                  <w:marRight w:val="0"/>
                  <w:marTop w:val="0"/>
                  <w:marBottom w:val="0"/>
                  <w:divBdr>
                    <w:top w:val="none" w:sz="0" w:space="0" w:color="auto"/>
                    <w:left w:val="none" w:sz="0" w:space="0" w:color="auto"/>
                    <w:bottom w:val="none" w:sz="0" w:space="0" w:color="auto"/>
                    <w:right w:val="none" w:sz="0" w:space="0" w:color="auto"/>
                  </w:divBdr>
                  <w:divsChild>
                    <w:div w:id="1875731114">
                      <w:marLeft w:val="0"/>
                      <w:marRight w:val="0"/>
                      <w:marTop w:val="0"/>
                      <w:marBottom w:val="0"/>
                      <w:divBdr>
                        <w:top w:val="none" w:sz="0" w:space="0" w:color="auto"/>
                        <w:left w:val="none" w:sz="0" w:space="0" w:color="auto"/>
                        <w:bottom w:val="none" w:sz="0" w:space="0" w:color="auto"/>
                        <w:right w:val="none" w:sz="0" w:space="0" w:color="auto"/>
                      </w:divBdr>
                    </w:div>
                  </w:divsChild>
                </w:div>
                <w:div w:id="1896044724">
                  <w:marLeft w:val="0"/>
                  <w:marRight w:val="0"/>
                  <w:marTop w:val="0"/>
                  <w:marBottom w:val="0"/>
                  <w:divBdr>
                    <w:top w:val="none" w:sz="0" w:space="0" w:color="auto"/>
                    <w:left w:val="none" w:sz="0" w:space="0" w:color="auto"/>
                    <w:bottom w:val="none" w:sz="0" w:space="0" w:color="auto"/>
                    <w:right w:val="none" w:sz="0" w:space="0" w:color="auto"/>
                  </w:divBdr>
                  <w:divsChild>
                    <w:div w:id="151793707">
                      <w:marLeft w:val="0"/>
                      <w:marRight w:val="0"/>
                      <w:marTop w:val="0"/>
                      <w:marBottom w:val="0"/>
                      <w:divBdr>
                        <w:top w:val="none" w:sz="0" w:space="0" w:color="auto"/>
                        <w:left w:val="none" w:sz="0" w:space="0" w:color="auto"/>
                        <w:bottom w:val="none" w:sz="0" w:space="0" w:color="auto"/>
                        <w:right w:val="none" w:sz="0" w:space="0" w:color="auto"/>
                      </w:divBdr>
                    </w:div>
                  </w:divsChild>
                </w:div>
                <w:div w:id="313678422">
                  <w:marLeft w:val="0"/>
                  <w:marRight w:val="0"/>
                  <w:marTop w:val="0"/>
                  <w:marBottom w:val="0"/>
                  <w:divBdr>
                    <w:top w:val="none" w:sz="0" w:space="0" w:color="auto"/>
                    <w:left w:val="none" w:sz="0" w:space="0" w:color="auto"/>
                    <w:bottom w:val="none" w:sz="0" w:space="0" w:color="auto"/>
                    <w:right w:val="none" w:sz="0" w:space="0" w:color="auto"/>
                  </w:divBdr>
                  <w:divsChild>
                    <w:div w:id="169566739">
                      <w:marLeft w:val="0"/>
                      <w:marRight w:val="0"/>
                      <w:marTop w:val="0"/>
                      <w:marBottom w:val="0"/>
                      <w:divBdr>
                        <w:top w:val="none" w:sz="0" w:space="0" w:color="auto"/>
                        <w:left w:val="none" w:sz="0" w:space="0" w:color="auto"/>
                        <w:bottom w:val="none" w:sz="0" w:space="0" w:color="auto"/>
                        <w:right w:val="none" w:sz="0" w:space="0" w:color="auto"/>
                      </w:divBdr>
                    </w:div>
                  </w:divsChild>
                </w:div>
                <w:div w:id="235096103">
                  <w:marLeft w:val="0"/>
                  <w:marRight w:val="0"/>
                  <w:marTop w:val="0"/>
                  <w:marBottom w:val="0"/>
                  <w:divBdr>
                    <w:top w:val="none" w:sz="0" w:space="0" w:color="auto"/>
                    <w:left w:val="none" w:sz="0" w:space="0" w:color="auto"/>
                    <w:bottom w:val="none" w:sz="0" w:space="0" w:color="auto"/>
                    <w:right w:val="none" w:sz="0" w:space="0" w:color="auto"/>
                  </w:divBdr>
                  <w:divsChild>
                    <w:div w:id="885261616">
                      <w:marLeft w:val="0"/>
                      <w:marRight w:val="0"/>
                      <w:marTop w:val="0"/>
                      <w:marBottom w:val="0"/>
                      <w:divBdr>
                        <w:top w:val="none" w:sz="0" w:space="0" w:color="auto"/>
                        <w:left w:val="none" w:sz="0" w:space="0" w:color="auto"/>
                        <w:bottom w:val="none" w:sz="0" w:space="0" w:color="auto"/>
                        <w:right w:val="none" w:sz="0" w:space="0" w:color="auto"/>
                      </w:divBdr>
                    </w:div>
                  </w:divsChild>
                </w:div>
                <w:div w:id="250240177">
                  <w:marLeft w:val="0"/>
                  <w:marRight w:val="0"/>
                  <w:marTop w:val="0"/>
                  <w:marBottom w:val="0"/>
                  <w:divBdr>
                    <w:top w:val="none" w:sz="0" w:space="0" w:color="auto"/>
                    <w:left w:val="none" w:sz="0" w:space="0" w:color="auto"/>
                    <w:bottom w:val="none" w:sz="0" w:space="0" w:color="auto"/>
                    <w:right w:val="none" w:sz="0" w:space="0" w:color="auto"/>
                  </w:divBdr>
                  <w:divsChild>
                    <w:div w:id="544219779">
                      <w:marLeft w:val="0"/>
                      <w:marRight w:val="0"/>
                      <w:marTop w:val="0"/>
                      <w:marBottom w:val="0"/>
                      <w:divBdr>
                        <w:top w:val="none" w:sz="0" w:space="0" w:color="auto"/>
                        <w:left w:val="none" w:sz="0" w:space="0" w:color="auto"/>
                        <w:bottom w:val="none" w:sz="0" w:space="0" w:color="auto"/>
                        <w:right w:val="none" w:sz="0" w:space="0" w:color="auto"/>
                      </w:divBdr>
                    </w:div>
                  </w:divsChild>
                </w:div>
                <w:div w:id="547035923">
                  <w:marLeft w:val="0"/>
                  <w:marRight w:val="0"/>
                  <w:marTop w:val="0"/>
                  <w:marBottom w:val="0"/>
                  <w:divBdr>
                    <w:top w:val="none" w:sz="0" w:space="0" w:color="auto"/>
                    <w:left w:val="none" w:sz="0" w:space="0" w:color="auto"/>
                    <w:bottom w:val="none" w:sz="0" w:space="0" w:color="auto"/>
                    <w:right w:val="none" w:sz="0" w:space="0" w:color="auto"/>
                  </w:divBdr>
                  <w:divsChild>
                    <w:div w:id="663776381">
                      <w:marLeft w:val="0"/>
                      <w:marRight w:val="0"/>
                      <w:marTop w:val="0"/>
                      <w:marBottom w:val="0"/>
                      <w:divBdr>
                        <w:top w:val="none" w:sz="0" w:space="0" w:color="auto"/>
                        <w:left w:val="none" w:sz="0" w:space="0" w:color="auto"/>
                        <w:bottom w:val="none" w:sz="0" w:space="0" w:color="auto"/>
                        <w:right w:val="none" w:sz="0" w:space="0" w:color="auto"/>
                      </w:divBdr>
                    </w:div>
                  </w:divsChild>
                </w:div>
                <w:div w:id="183637769">
                  <w:marLeft w:val="0"/>
                  <w:marRight w:val="0"/>
                  <w:marTop w:val="0"/>
                  <w:marBottom w:val="0"/>
                  <w:divBdr>
                    <w:top w:val="none" w:sz="0" w:space="0" w:color="auto"/>
                    <w:left w:val="none" w:sz="0" w:space="0" w:color="auto"/>
                    <w:bottom w:val="none" w:sz="0" w:space="0" w:color="auto"/>
                    <w:right w:val="none" w:sz="0" w:space="0" w:color="auto"/>
                  </w:divBdr>
                  <w:divsChild>
                    <w:div w:id="1018578545">
                      <w:marLeft w:val="0"/>
                      <w:marRight w:val="0"/>
                      <w:marTop w:val="0"/>
                      <w:marBottom w:val="0"/>
                      <w:divBdr>
                        <w:top w:val="none" w:sz="0" w:space="0" w:color="auto"/>
                        <w:left w:val="none" w:sz="0" w:space="0" w:color="auto"/>
                        <w:bottom w:val="none" w:sz="0" w:space="0" w:color="auto"/>
                        <w:right w:val="none" w:sz="0" w:space="0" w:color="auto"/>
                      </w:divBdr>
                    </w:div>
                  </w:divsChild>
                </w:div>
                <w:div w:id="1689675460">
                  <w:marLeft w:val="0"/>
                  <w:marRight w:val="0"/>
                  <w:marTop w:val="0"/>
                  <w:marBottom w:val="0"/>
                  <w:divBdr>
                    <w:top w:val="none" w:sz="0" w:space="0" w:color="auto"/>
                    <w:left w:val="none" w:sz="0" w:space="0" w:color="auto"/>
                    <w:bottom w:val="none" w:sz="0" w:space="0" w:color="auto"/>
                    <w:right w:val="none" w:sz="0" w:space="0" w:color="auto"/>
                  </w:divBdr>
                  <w:divsChild>
                    <w:div w:id="1358701786">
                      <w:marLeft w:val="0"/>
                      <w:marRight w:val="0"/>
                      <w:marTop w:val="0"/>
                      <w:marBottom w:val="0"/>
                      <w:divBdr>
                        <w:top w:val="none" w:sz="0" w:space="0" w:color="auto"/>
                        <w:left w:val="none" w:sz="0" w:space="0" w:color="auto"/>
                        <w:bottom w:val="none" w:sz="0" w:space="0" w:color="auto"/>
                        <w:right w:val="none" w:sz="0" w:space="0" w:color="auto"/>
                      </w:divBdr>
                    </w:div>
                  </w:divsChild>
                </w:div>
                <w:div w:id="1957785698">
                  <w:marLeft w:val="0"/>
                  <w:marRight w:val="0"/>
                  <w:marTop w:val="0"/>
                  <w:marBottom w:val="0"/>
                  <w:divBdr>
                    <w:top w:val="none" w:sz="0" w:space="0" w:color="auto"/>
                    <w:left w:val="none" w:sz="0" w:space="0" w:color="auto"/>
                    <w:bottom w:val="none" w:sz="0" w:space="0" w:color="auto"/>
                    <w:right w:val="none" w:sz="0" w:space="0" w:color="auto"/>
                  </w:divBdr>
                  <w:divsChild>
                    <w:div w:id="502015305">
                      <w:marLeft w:val="0"/>
                      <w:marRight w:val="0"/>
                      <w:marTop w:val="0"/>
                      <w:marBottom w:val="0"/>
                      <w:divBdr>
                        <w:top w:val="none" w:sz="0" w:space="0" w:color="auto"/>
                        <w:left w:val="none" w:sz="0" w:space="0" w:color="auto"/>
                        <w:bottom w:val="none" w:sz="0" w:space="0" w:color="auto"/>
                        <w:right w:val="none" w:sz="0" w:space="0" w:color="auto"/>
                      </w:divBdr>
                    </w:div>
                  </w:divsChild>
                </w:div>
                <w:div w:id="1446803086">
                  <w:marLeft w:val="0"/>
                  <w:marRight w:val="0"/>
                  <w:marTop w:val="0"/>
                  <w:marBottom w:val="0"/>
                  <w:divBdr>
                    <w:top w:val="none" w:sz="0" w:space="0" w:color="auto"/>
                    <w:left w:val="none" w:sz="0" w:space="0" w:color="auto"/>
                    <w:bottom w:val="none" w:sz="0" w:space="0" w:color="auto"/>
                    <w:right w:val="none" w:sz="0" w:space="0" w:color="auto"/>
                  </w:divBdr>
                  <w:divsChild>
                    <w:div w:id="318505883">
                      <w:marLeft w:val="0"/>
                      <w:marRight w:val="0"/>
                      <w:marTop w:val="0"/>
                      <w:marBottom w:val="0"/>
                      <w:divBdr>
                        <w:top w:val="none" w:sz="0" w:space="0" w:color="auto"/>
                        <w:left w:val="none" w:sz="0" w:space="0" w:color="auto"/>
                        <w:bottom w:val="none" w:sz="0" w:space="0" w:color="auto"/>
                        <w:right w:val="none" w:sz="0" w:space="0" w:color="auto"/>
                      </w:divBdr>
                    </w:div>
                  </w:divsChild>
                </w:div>
                <w:div w:id="1589971064">
                  <w:marLeft w:val="0"/>
                  <w:marRight w:val="0"/>
                  <w:marTop w:val="0"/>
                  <w:marBottom w:val="0"/>
                  <w:divBdr>
                    <w:top w:val="none" w:sz="0" w:space="0" w:color="auto"/>
                    <w:left w:val="none" w:sz="0" w:space="0" w:color="auto"/>
                    <w:bottom w:val="none" w:sz="0" w:space="0" w:color="auto"/>
                    <w:right w:val="none" w:sz="0" w:space="0" w:color="auto"/>
                  </w:divBdr>
                  <w:divsChild>
                    <w:div w:id="1469740823">
                      <w:marLeft w:val="0"/>
                      <w:marRight w:val="0"/>
                      <w:marTop w:val="0"/>
                      <w:marBottom w:val="0"/>
                      <w:divBdr>
                        <w:top w:val="none" w:sz="0" w:space="0" w:color="auto"/>
                        <w:left w:val="none" w:sz="0" w:space="0" w:color="auto"/>
                        <w:bottom w:val="none" w:sz="0" w:space="0" w:color="auto"/>
                        <w:right w:val="none" w:sz="0" w:space="0" w:color="auto"/>
                      </w:divBdr>
                    </w:div>
                  </w:divsChild>
                </w:div>
                <w:div w:id="1478301013">
                  <w:marLeft w:val="0"/>
                  <w:marRight w:val="0"/>
                  <w:marTop w:val="0"/>
                  <w:marBottom w:val="0"/>
                  <w:divBdr>
                    <w:top w:val="none" w:sz="0" w:space="0" w:color="auto"/>
                    <w:left w:val="none" w:sz="0" w:space="0" w:color="auto"/>
                    <w:bottom w:val="none" w:sz="0" w:space="0" w:color="auto"/>
                    <w:right w:val="none" w:sz="0" w:space="0" w:color="auto"/>
                  </w:divBdr>
                  <w:divsChild>
                    <w:div w:id="2094158779">
                      <w:marLeft w:val="0"/>
                      <w:marRight w:val="0"/>
                      <w:marTop w:val="0"/>
                      <w:marBottom w:val="0"/>
                      <w:divBdr>
                        <w:top w:val="none" w:sz="0" w:space="0" w:color="auto"/>
                        <w:left w:val="none" w:sz="0" w:space="0" w:color="auto"/>
                        <w:bottom w:val="none" w:sz="0" w:space="0" w:color="auto"/>
                        <w:right w:val="none" w:sz="0" w:space="0" w:color="auto"/>
                      </w:divBdr>
                    </w:div>
                  </w:divsChild>
                </w:div>
                <w:div w:id="2147161623">
                  <w:marLeft w:val="0"/>
                  <w:marRight w:val="0"/>
                  <w:marTop w:val="0"/>
                  <w:marBottom w:val="0"/>
                  <w:divBdr>
                    <w:top w:val="none" w:sz="0" w:space="0" w:color="auto"/>
                    <w:left w:val="none" w:sz="0" w:space="0" w:color="auto"/>
                    <w:bottom w:val="none" w:sz="0" w:space="0" w:color="auto"/>
                    <w:right w:val="none" w:sz="0" w:space="0" w:color="auto"/>
                  </w:divBdr>
                  <w:divsChild>
                    <w:div w:id="1932276970">
                      <w:marLeft w:val="0"/>
                      <w:marRight w:val="0"/>
                      <w:marTop w:val="0"/>
                      <w:marBottom w:val="0"/>
                      <w:divBdr>
                        <w:top w:val="none" w:sz="0" w:space="0" w:color="auto"/>
                        <w:left w:val="none" w:sz="0" w:space="0" w:color="auto"/>
                        <w:bottom w:val="none" w:sz="0" w:space="0" w:color="auto"/>
                        <w:right w:val="none" w:sz="0" w:space="0" w:color="auto"/>
                      </w:divBdr>
                    </w:div>
                  </w:divsChild>
                </w:div>
                <w:div w:id="1140852612">
                  <w:marLeft w:val="0"/>
                  <w:marRight w:val="0"/>
                  <w:marTop w:val="0"/>
                  <w:marBottom w:val="0"/>
                  <w:divBdr>
                    <w:top w:val="none" w:sz="0" w:space="0" w:color="auto"/>
                    <w:left w:val="none" w:sz="0" w:space="0" w:color="auto"/>
                    <w:bottom w:val="none" w:sz="0" w:space="0" w:color="auto"/>
                    <w:right w:val="none" w:sz="0" w:space="0" w:color="auto"/>
                  </w:divBdr>
                  <w:divsChild>
                    <w:div w:id="295375168">
                      <w:marLeft w:val="0"/>
                      <w:marRight w:val="0"/>
                      <w:marTop w:val="0"/>
                      <w:marBottom w:val="0"/>
                      <w:divBdr>
                        <w:top w:val="none" w:sz="0" w:space="0" w:color="auto"/>
                        <w:left w:val="none" w:sz="0" w:space="0" w:color="auto"/>
                        <w:bottom w:val="none" w:sz="0" w:space="0" w:color="auto"/>
                        <w:right w:val="none" w:sz="0" w:space="0" w:color="auto"/>
                      </w:divBdr>
                    </w:div>
                  </w:divsChild>
                </w:div>
                <w:div w:id="1920020277">
                  <w:marLeft w:val="0"/>
                  <w:marRight w:val="0"/>
                  <w:marTop w:val="0"/>
                  <w:marBottom w:val="0"/>
                  <w:divBdr>
                    <w:top w:val="none" w:sz="0" w:space="0" w:color="auto"/>
                    <w:left w:val="none" w:sz="0" w:space="0" w:color="auto"/>
                    <w:bottom w:val="none" w:sz="0" w:space="0" w:color="auto"/>
                    <w:right w:val="none" w:sz="0" w:space="0" w:color="auto"/>
                  </w:divBdr>
                  <w:divsChild>
                    <w:div w:id="1397437964">
                      <w:marLeft w:val="0"/>
                      <w:marRight w:val="0"/>
                      <w:marTop w:val="0"/>
                      <w:marBottom w:val="0"/>
                      <w:divBdr>
                        <w:top w:val="none" w:sz="0" w:space="0" w:color="auto"/>
                        <w:left w:val="none" w:sz="0" w:space="0" w:color="auto"/>
                        <w:bottom w:val="none" w:sz="0" w:space="0" w:color="auto"/>
                        <w:right w:val="none" w:sz="0" w:space="0" w:color="auto"/>
                      </w:divBdr>
                    </w:div>
                  </w:divsChild>
                </w:div>
                <w:div w:id="133591800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sChild>
                </w:div>
                <w:div w:id="1452015844">
                  <w:marLeft w:val="0"/>
                  <w:marRight w:val="0"/>
                  <w:marTop w:val="0"/>
                  <w:marBottom w:val="0"/>
                  <w:divBdr>
                    <w:top w:val="none" w:sz="0" w:space="0" w:color="auto"/>
                    <w:left w:val="none" w:sz="0" w:space="0" w:color="auto"/>
                    <w:bottom w:val="none" w:sz="0" w:space="0" w:color="auto"/>
                    <w:right w:val="none" w:sz="0" w:space="0" w:color="auto"/>
                  </w:divBdr>
                  <w:divsChild>
                    <w:div w:id="1952517687">
                      <w:marLeft w:val="0"/>
                      <w:marRight w:val="0"/>
                      <w:marTop w:val="0"/>
                      <w:marBottom w:val="0"/>
                      <w:divBdr>
                        <w:top w:val="none" w:sz="0" w:space="0" w:color="auto"/>
                        <w:left w:val="none" w:sz="0" w:space="0" w:color="auto"/>
                        <w:bottom w:val="none" w:sz="0" w:space="0" w:color="auto"/>
                        <w:right w:val="none" w:sz="0" w:space="0" w:color="auto"/>
                      </w:divBdr>
                    </w:div>
                  </w:divsChild>
                </w:div>
                <w:div w:id="1967856096">
                  <w:marLeft w:val="0"/>
                  <w:marRight w:val="0"/>
                  <w:marTop w:val="0"/>
                  <w:marBottom w:val="0"/>
                  <w:divBdr>
                    <w:top w:val="none" w:sz="0" w:space="0" w:color="auto"/>
                    <w:left w:val="none" w:sz="0" w:space="0" w:color="auto"/>
                    <w:bottom w:val="none" w:sz="0" w:space="0" w:color="auto"/>
                    <w:right w:val="none" w:sz="0" w:space="0" w:color="auto"/>
                  </w:divBdr>
                  <w:divsChild>
                    <w:div w:id="611057940">
                      <w:marLeft w:val="0"/>
                      <w:marRight w:val="0"/>
                      <w:marTop w:val="0"/>
                      <w:marBottom w:val="0"/>
                      <w:divBdr>
                        <w:top w:val="none" w:sz="0" w:space="0" w:color="auto"/>
                        <w:left w:val="none" w:sz="0" w:space="0" w:color="auto"/>
                        <w:bottom w:val="none" w:sz="0" w:space="0" w:color="auto"/>
                        <w:right w:val="none" w:sz="0" w:space="0" w:color="auto"/>
                      </w:divBdr>
                    </w:div>
                  </w:divsChild>
                </w:div>
                <w:div w:id="1456674711">
                  <w:marLeft w:val="0"/>
                  <w:marRight w:val="0"/>
                  <w:marTop w:val="0"/>
                  <w:marBottom w:val="0"/>
                  <w:divBdr>
                    <w:top w:val="none" w:sz="0" w:space="0" w:color="auto"/>
                    <w:left w:val="none" w:sz="0" w:space="0" w:color="auto"/>
                    <w:bottom w:val="none" w:sz="0" w:space="0" w:color="auto"/>
                    <w:right w:val="none" w:sz="0" w:space="0" w:color="auto"/>
                  </w:divBdr>
                  <w:divsChild>
                    <w:div w:id="830943918">
                      <w:marLeft w:val="0"/>
                      <w:marRight w:val="0"/>
                      <w:marTop w:val="0"/>
                      <w:marBottom w:val="0"/>
                      <w:divBdr>
                        <w:top w:val="none" w:sz="0" w:space="0" w:color="auto"/>
                        <w:left w:val="none" w:sz="0" w:space="0" w:color="auto"/>
                        <w:bottom w:val="none" w:sz="0" w:space="0" w:color="auto"/>
                        <w:right w:val="none" w:sz="0" w:space="0" w:color="auto"/>
                      </w:divBdr>
                    </w:div>
                  </w:divsChild>
                </w:div>
                <w:div w:id="756246909">
                  <w:marLeft w:val="0"/>
                  <w:marRight w:val="0"/>
                  <w:marTop w:val="0"/>
                  <w:marBottom w:val="0"/>
                  <w:divBdr>
                    <w:top w:val="none" w:sz="0" w:space="0" w:color="auto"/>
                    <w:left w:val="none" w:sz="0" w:space="0" w:color="auto"/>
                    <w:bottom w:val="none" w:sz="0" w:space="0" w:color="auto"/>
                    <w:right w:val="none" w:sz="0" w:space="0" w:color="auto"/>
                  </w:divBdr>
                  <w:divsChild>
                    <w:div w:id="2109957608">
                      <w:marLeft w:val="0"/>
                      <w:marRight w:val="0"/>
                      <w:marTop w:val="0"/>
                      <w:marBottom w:val="0"/>
                      <w:divBdr>
                        <w:top w:val="none" w:sz="0" w:space="0" w:color="auto"/>
                        <w:left w:val="none" w:sz="0" w:space="0" w:color="auto"/>
                        <w:bottom w:val="none" w:sz="0" w:space="0" w:color="auto"/>
                        <w:right w:val="none" w:sz="0" w:space="0" w:color="auto"/>
                      </w:divBdr>
                    </w:div>
                  </w:divsChild>
                </w:div>
                <w:div w:id="1574117526">
                  <w:marLeft w:val="0"/>
                  <w:marRight w:val="0"/>
                  <w:marTop w:val="0"/>
                  <w:marBottom w:val="0"/>
                  <w:divBdr>
                    <w:top w:val="none" w:sz="0" w:space="0" w:color="auto"/>
                    <w:left w:val="none" w:sz="0" w:space="0" w:color="auto"/>
                    <w:bottom w:val="none" w:sz="0" w:space="0" w:color="auto"/>
                    <w:right w:val="none" w:sz="0" w:space="0" w:color="auto"/>
                  </w:divBdr>
                  <w:divsChild>
                    <w:div w:id="2042629180">
                      <w:marLeft w:val="0"/>
                      <w:marRight w:val="0"/>
                      <w:marTop w:val="0"/>
                      <w:marBottom w:val="0"/>
                      <w:divBdr>
                        <w:top w:val="none" w:sz="0" w:space="0" w:color="auto"/>
                        <w:left w:val="none" w:sz="0" w:space="0" w:color="auto"/>
                        <w:bottom w:val="none" w:sz="0" w:space="0" w:color="auto"/>
                        <w:right w:val="none" w:sz="0" w:space="0" w:color="auto"/>
                      </w:divBdr>
                    </w:div>
                  </w:divsChild>
                </w:div>
                <w:div w:id="750468331">
                  <w:marLeft w:val="0"/>
                  <w:marRight w:val="0"/>
                  <w:marTop w:val="0"/>
                  <w:marBottom w:val="0"/>
                  <w:divBdr>
                    <w:top w:val="none" w:sz="0" w:space="0" w:color="auto"/>
                    <w:left w:val="none" w:sz="0" w:space="0" w:color="auto"/>
                    <w:bottom w:val="none" w:sz="0" w:space="0" w:color="auto"/>
                    <w:right w:val="none" w:sz="0" w:space="0" w:color="auto"/>
                  </w:divBdr>
                  <w:divsChild>
                    <w:div w:id="438064779">
                      <w:marLeft w:val="0"/>
                      <w:marRight w:val="0"/>
                      <w:marTop w:val="0"/>
                      <w:marBottom w:val="0"/>
                      <w:divBdr>
                        <w:top w:val="none" w:sz="0" w:space="0" w:color="auto"/>
                        <w:left w:val="none" w:sz="0" w:space="0" w:color="auto"/>
                        <w:bottom w:val="none" w:sz="0" w:space="0" w:color="auto"/>
                        <w:right w:val="none" w:sz="0" w:space="0" w:color="auto"/>
                      </w:divBdr>
                    </w:div>
                  </w:divsChild>
                </w:div>
                <w:div w:id="896206197">
                  <w:marLeft w:val="0"/>
                  <w:marRight w:val="0"/>
                  <w:marTop w:val="0"/>
                  <w:marBottom w:val="0"/>
                  <w:divBdr>
                    <w:top w:val="none" w:sz="0" w:space="0" w:color="auto"/>
                    <w:left w:val="none" w:sz="0" w:space="0" w:color="auto"/>
                    <w:bottom w:val="none" w:sz="0" w:space="0" w:color="auto"/>
                    <w:right w:val="none" w:sz="0" w:space="0" w:color="auto"/>
                  </w:divBdr>
                  <w:divsChild>
                    <w:div w:id="773673144">
                      <w:marLeft w:val="0"/>
                      <w:marRight w:val="0"/>
                      <w:marTop w:val="0"/>
                      <w:marBottom w:val="0"/>
                      <w:divBdr>
                        <w:top w:val="none" w:sz="0" w:space="0" w:color="auto"/>
                        <w:left w:val="none" w:sz="0" w:space="0" w:color="auto"/>
                        <w:bottom w:val="none" w:sz="0" w:space="0" w:color="auto"/>
                        <w:right w:val="none" w:sz="0" w:space="0" w:color="auto"/>
                      </w:divBdr>
                    </w:div>
                  </w:divsChild>
                </w:div>
                <w:div w:id="1172650097">
                  <w:marLeft w:val="0"/>
                  <w:marRight w:val="0"/>
                  <w:marTop w:val="0"/>
                  <w:marBottom w:val="0"/>
                  <w:divBdr>
                    <w:top w:val="none" w:sz="0" w:space="0" w:color="auto"/>
                    <w:left w:val="none" w:sz="0" w:space="0" w:color="auto"/>
                    <w:bottom w:val="none" w:sz="0" w:space="0" w:color="auto"/>
                    <w:right w:val="none" w:sz="0" w:space="0" w:color="auto"/>
                  </w:divBdr>
                  <w:divsChild>
                    <w:div w:id="1671562836">
                      <w:marLeft w:val="0"/>
                      <w:marRight w:val="0"/>
                      <w:marTop w:val="0"/>
                      <w:marBottom w:val="0"/>
                      <w:divBdr>
                        <w:top w:val="none" w:sz="0" w:space="0" w:color="auto"/>
                        <w:left w:val="none" w:sz="0" w:space="0" w:color="auto"/>
                        <w:bottom w:val="none" w:sz="0" w:space="0" w:color="auto"/>
                        <w:right w:val="none" w:sz="0" w:space="0" w:color="auto"/>
                      </w:divBdr>
                    </w:div>
                  </w:divsChild>
                </w:div>
                <w:div w:id="1619528913">
                  <w:marLeft w:val="0"/>
                  <w:marRight w:val="0"/>
                  <w:marTop w:val="0"/>
                  <w:marBottom w:val="0"/>
                  <w:divBdr>
                    <w:top w:val="none" w:sz="0" w:space="0" w:color="auto"/>
                    <w:left w:val="none" w:sz="0" w:space="0" w:color="auto"/>
                    <w:bottom w:val="none" w:sz="0" w:space="0" w:color="auto"/>
                    <w:right w:val="none" w:sz="0" w:space="0" w:color="auto"/>
                  </w:divBdr>
                  <w:divsChild>
                    <w:div w:id="1446802950">
                      <w:marLeft w:val="0"/>
                      <w:marRight w:val="0"/>
                      <w:marTop w:val="0"/>
                      <w:marBottom w:val="0"/>
                      <w:divBdr>
                        <w:top w:val="none" w:sz="0" w:space="0" w:color="auto"/>
                        <w:left w:val="none" w:sz="0" w:space="0" w:color="auto"/>
                        <w:bottom w:val="none" w:sz="0" w:space="0" w:color="auto"/>
                        <w:right w:val="none" w:sz="0" w:space="0" w:color="auto"/>
                      </w:divBdr>
                    </w:div>
                  </w:divsChild>
                </w:div>
                <w:div w:id="1399208804">
                  <w:marLeft w:val="0"/>
                  <w:marRight w:val="0"/>
                  <w:marTop w:val="0"/>
                  <w:marBottom w:val="0"/>
                  <w:divBdr>
                    <w:top w:val="none" w:sz="0" w:space="0" w:color="auto"/>
                    <w:left w:val="none" w:sz="0" w:space="0" w:color="auto"/>
                    <w:bottom w:val="none" w:sz="0" w:space="0" w:color="auto"/>
                    <w:right w:val="none" w:sz="0" w:space="0" w:color="auto"/>
                  </w:divBdr>
                  <w:divsChild>
                    <w:div w:id="1019042301">
                      <w:marLeft w:val="0"/>
                      <w:marRight w:val="0"/>
                      <w:marTop w:val="0"/>
                      <w:marBottom w:val="0"/>
                      <w:divBdr>
                        <w:top w:val="none" w:sz="0" w:space="0" w:color="auto"/>
                        <w:left w:val="none" w:sz="0" w:space="0" w:color="auto"/>
                        <w:bottom w:val="none" w:sz="0" w:space="0" w:color="auto"/>
                        <w:right w:val="none" w:sz="0" w:space="0" w:color="auto"/>
                      </w:divBdr>
                    </w:div>
                  </w:divsChild>
                </w:div>
                <w:div w:id="430666630">
                  <w:marLeft w:val="0"/>
                  <w:marRight w:val="0"/>
                  <w:marTop w:val="0"/>
                  <w:marBottom w:val="0"/>
                  <w:divBdr>
                    <w:top w:val="none" w:sz="0" w:space="0" w:color="auto"/>
                    <w:left w:val="none" w:sz="0" w:space="0" w:color="auto"/>
                    <w:bottom w:val="none" w:sz="0" w:space="0" w:color="auto"/>
                    <w:right w:val="none" w:sz="0" w:space="0" w:color="auto"/>
                  </w:divBdr>
                  <w:divsChild>
                    <w:div w:id="99033401">
                      <w:marLeft w:val="0"/>
                      <w:marRight w:val="0"/>
                      <w:marTop w:val="0"/>
                      <w:marBottom w:val="0"/>
                      <w:divBdr>
                        <w:top w:val="none" w:sz="0" w:space="0" w:color="auto"/>
                        <w:left w:val="none" w:sz="0" w:space="0" w:color="auto"/>
                        <w:bottom w:val="none" w:sz="0" w:space="0" w:color="auto"/>
                        <w:right w:val="none" w:sz="0" w:space="0" w:color="auto"/>
                      </w:divBdr>
                    </w:div>
                  </w:divsChild>
                </w:div>
                <w:div w:id="210046455">
                  <w:marLeft w:val="0"/>
                  <w:marRight w:val="0"/>
                  <w:marTop w:val="0"/>
                  <w:marBottom w:val="0"/>
                  <w:divBdr>
                    <w:top w:val="none" w:sz="0" w:space="0" w:color="auto"/>
                    <w:left w:val="none" w:sz="0" w:space="0" w:color="auto"/>
                    <w:bottom w:val="none" w:sz="0" w:space="0" w:color="auto"/>
                    <w:right w:val="none" w:sz="0" w:space="0" w:color="auto"/>
                  </w:divBdr>
                  <w:divsChild>
                    <w:div w:id="351879803">
                      <w:marLeft w:val="0"/>
                      <w:marRight w:val="0"/>
                      <w:marTop w:val="0"/>
                      <w:marBottom w:val="0"/>
                      <w:divBdr>
                        <w:top w:val="none" w:sz="0" w:space="0" w:color="auto"/>
                        <w:left w:val="none" w:sz="0" w:space="0" w:color="auto"/>
                        <w:bottom w:val="none" w:sz="0" w:space="0" w:color="auto"/>
                        <w:right w:val="none" w:sz="0" w:space="0" w:color="auto"/>
                      </w:divBdr>
                    </w:div>
                  </w:divsChild>
                </w:div>
                <w:div w:id="1335843126">
                  <w:marLeft w:val="0"/>
                  <w:marRight w:val="0"/>
                  <w:marTop w:val="0"/>
                  <w:marBottom w:val="0"/>
                  <w:divBdr>
                    <w:top w:val="none" w:sz="0" w:space="0" w:color="auto"/>
                    <w:left w:val="none" w:sz="0" w:space="0" w:color="auto"/>
                    <w:bottom w:val="none" w:sz="0" w:space="0" w:color="auto"/>
                    <w:right w:val="none" w:sz="0" w:space="0" w:color="auto"/>
                  </w:divBdr>
                  <w:divsChild>
                    <w:div w:id="1246106978">
                      <w:marLeft w:val="0"/>
                      <w:marRight w:val="0"/>
                      <w:marTop w:val="0"/>
                      <w:marBottom w:val="0"/>
                      <w:divBdr>
                        <w:top w:val="none" w:sz="0" w:space="0" w:color="auto"/>
                        <w:left w:val="none" w:sz="0" w:space="0" w:color="auto"/>
                        <w:bottom w:val="none" w:sz="0" w:space="0" w:color="auto"/>
                        <w:right w:val="none" w:sz="0" w:space="0" w:color="auto"/>
                      </w:divBdr>
                    </w:div>
                  </w:divsChild>
                </w:div>
                <w:div w:id="1906256129">
                  <w:marLeft w:val="0"/>
                  <w:marRight w:val="0"/>
                  <w:marTop w:val="0"/>
                  <w:marBottom w:val="0"/>
                  <w:divBdr>
                    <w:top w:val="none" w:sz="0" w:space="0" w:color="auto"/>
                    <w:left w:val="none" w:sz="0" w:space="0" w:color="auto"/>
                    <w:bottom w:val="none" w:sz="0" w:space="0" w:color="auto"/>
                    <w:right w:val="none" w:sz="0" w:space="0" w:color="auto"/>
                  </w:divBdr>
                  <w:divsChild>
                    <w:div w:id="120809976">
                      <w:marLeft w:val="0"/>
                      <w:marRight w:val="0"/>
                      <w:marTop w:val="0"/>
                      <w:marBottom w:val="0"/>
                      <w:divBdr>
                        <w:top w:val="none" w:sz="0" w:space="0" w:color="auto"/>
                        <w:left w:val="none" w:sz="0" w:space="0" w:color="auto"/>
                        <w:bottom w:val="none" w:sz="0" w:space="0" w:color="auto"/>
                        <w:right w:val="none" w:sz="0" w:space="0" w:color="auto"/>
                      </w:divBdr>
                    </w:div>
                  </w:divsChild>
                </w:div>
                <w:div w:id="27342483">
                  <w:marLeft w:val="0"/>
                  <w:marRight w:val="0"/>
                  <w:marTop w:val="0"/>
                  <w:marBottom w:val="0"/>
                  <w:divBdr>
                    <w:top w:val="none" w:sz="0" w:space="0" w:color="auto"/>
                    <w:left w:val="none" w:sz="0" w:space="0" w:color="auto"/>
                    <w:bottom w:val="none" w:sz="0" w:space="0" w:color="auto"/>
                    <w:right w:val="none" w:sz="0" w:space="0" w:color="auto"/>
                  </w:divBdr>
                  <w:divsChild>
                    <w:div w:id="418989851">
                      <w:marLeft w:val="0"/>
                      <w:marRight w:val="0"/>
                      <w:marTop w:val="0"/>
                      <w:marBottom w:val="0"/>
                      <w:divBdr>
                        <w:top w:val="none" w:sz="0" w:space="0" w:color="auto"/>
                        <w:left w:val="none" w:sz="0" w:space="0" w:color="auto"/>
                        <w:bottom w:val="none" w:sz="0" w:space="0" w:color="auto"/>
                        <w:right w:val="none" w:sz="0" w:space="0" w:color="auto"/>
                      </w:divBdr>
                    </w:div>
                  </w:divsChild>
                </w:div>
                <w:div w:id="1458526548">
                  <w:marLeft w:val="0"/>
                  <w:marRight w:val="0"/>
                  <w:marTop w:val="0"/>
                  <w:marBottom w:val="0"/>
                  <w:divBdr>
                    <w:top w:val="none" w:sz="0" w:space="0" w:color="auto"/>
                    <w:left w:val="none" w:sz="0" w:space="0" w:color="auto"/>
                    <w:bottom w:val="none" w:sz="0" w:space="0" w:color="auto"/>
                    <w:right w:val="none" w:sz="0" w:space="0" w:color="auto"/>
                  </w:divBdr>
                  <w:divsChild>
                    <w:div w:id="1350569183">
                      <w:marLeft w:val="0"/>
                      <w:marRight w:val="0"/>
                      <w:marTop w:val="0"/>
                      <w:marBottom w:val="0"/>
                      <w:divBdr>
                        <w:top w:val="none" w:sz="0" w:space="0" w:color="auto"/>
                        <w:left w:val="none" w:sz="0" w:space="0" w:color="auto"/>
                        <w:bottom w:val="none" w:sz="0" w:space="0" w:color="auto"/>
                        <w:right w:val="none" w:sz="0" w:space="0" w:color="auto"/>
                      </w:divBdr>
                    </w:div>
                  </w:divsChild>
                </w:div>
                <w:div w:id="2068070082">
                  <w:marLeft w:val="0"/>
                  <w:marRight w:val="0"/>
                  <w:marTop w:val="0"/>
                  <w:marBottom w:val="0"/>
                  <w:divBdr>
                    <w:top w:val="none" w:sz="0" w:space="0" w:color="auto"/>
                    <w:left w:val="none" w:sz="0" w:space="0" w:color="auto"/>
                    <w:bottom w:val="none" w:sz="0" w:space="0" w:color="auto"/>
                    <w:right w:val="none" w:sz="0" w:space="0" w:color="auto"/>
                  </w:divBdr>
                  <w:divsChild>
                    <w:div w:id="2073236298">
                      <w:marLeft w:val="0"/>
                      <w:marRight w:val="0"/>
                      <w:marTop w:val="0"/>
                      <w:marBottom w:val="0"/>
                      <w:divBdr>
                        <w:top w:val="none" w:sz="0" w:space="0" w:color="auto"/>
                        <w:left w:val="none" w:sz="0" w:space="0" w:color="auto"/>
                        <w:bottom w:val="none" w:sz="0" w:space="0" w:color="auto"/>
                        <w:right w:val="none" w:sz="0" w:space="0" w:color="auto"/>
                      </w:divBdr>
                    </w:div>
                  </w:divsChild>
                </w:div>
                <w:div w:id="2046633514">
                  <w:marLeft w:val="0"/>
                  <w:marRight w:val="0"/>
                  <w:marTop w:val="0"/>
                  <w:marBottom w:val="0"/>
                  <w:divBdr>
                    <w:top w:val="none" w:sz="0" w:space="0" w:color="auto"/>
                    <w:left w:val="none" w:sz="0" w:space="0" w:color="auto"/>
                    <w:bottom w:val="none" w:sz="0" w:space="0" w:color="auto"/>
                    <w:right w:val="none" w:sz="0" w:space="0" w:color="auto"/>
                  </w:divBdr>
                  <w:divsChild>
                    <w:div w:id="695697156">
                      <w:marLeft w:val="0"/>
                      <w:marRight w:val="0"/>
                      <w:marTop w:val="0"/>
                      <w:marBottom w:val="0"/>
                      <w:divBdr>
                        <w:top w:val="none" w:sz="0" w:space="0" w:color="auto"/>
                        <w:left w:val="none" w:sz="0" w:space="0" w:color="auto"/>
                        <w:bottom w:val="none" w:sz="0" w:space="0" w:color="auto"/>
                        <w:right w:val="none" w:sz="0" w:space="0" w:color="auto"/>
                      </w:divBdr>
                    </w:div>
                  </w:divsChild>
                </w:div>
                <w:div w:id="27335837">
                  <w:marLeft w:val="0"/>
                  <w:marRight w:val="0"/>
                  <w:marTop w:val="0"/>
                  <w:marBottom w:val="0"/>
                  <w:divBdr>
                    <w:top w:val="none" w:sz="0" w:space="0" w:color="auto"/>
                    <w:left w:val="none" w:sz="0" w:space="0" w:color="auto"/>
                    <w:bottom w:val="none" w:sz="0" w:space="0" w:color="auto"/>
                    <w:right w:val="none" w:sz="0" w:space="0" w:color="auto"/>
                  </w:divBdr>
                  <w:divsChild>
                    <w:div w:id="1062753413">
                      <w:marLeft w:val="0"/>
                      <w:marRight w:val="0"/>
                      <w:marTop w:val="0"/>
                      <w:marBottom w:val="0"/>
                      <w:divBdr>
                        <w:top w:val="none" w:sz="0" w:space="0" w:color="auto"/>
                        <w:left w:val="none" w:sz="0" w:space="0" w:color="auto"/>
                        <w:bottom w:val="none" w:sz="0" w:space="0" w:color="auto"/>
                        <w:right w:val="none" w:sz="0" w:space="0" w:color="auto"/>
                      </w:divBdr>
                    </w:div>
                  </w:divsChild>
                </w:div>
                <w:div w:id="709763770">
                  <w:marLeft w:val="0"/>
                  <w:marRight w:val="0"/>
                  <w:marTop w:val="0"/>
                  <w:marBottom w:val="0"/>
                  <w:divBdr>
                    <w:top w:val="none" w:sz="0" w:space="0" w:color="auto"/>
                    <w:left w:val="none" w:sz="0" w:space="0" w:color="auto"/>
                    <w:bottom w:val="none" w:sz="0" w:space="0" w:color="auto"/>
                    <w:right w:val="none" w:sz="0" w:space="0" w:color="auto"/>
                  </w:divBdr>
                  <w:divsChild>
                    <w:div w:id="1017543059">
                      <w:marLeft w:val="0"/>
                      <w:marRight w:val="0"/>
                      <w:marTop w:val="0"/>
                      <w:marBottom w:val="0"/>
                      <w:divBdr>
                        <w:top w:val="none" w:sz="0" w:space="0" w:color="auto"/>
                        <w:left w:val="none" w:sz="0" w:space="0" w:color="auto"/>
                        <w:bottom w:val="none" w:sz="0" w:space="0" w:color="auto"/>
                        <w:right w:val="none" w:sz="0" w:space="0" w:color="auto"/>
                      </w:divBdr>
                    </w:div>
                  </w:divsChild>
                </w:div>
                <w:div w:id="1980113377">
                  <w:marLeft w:val="0"/>
                  <w:marRight w:val="0"/>
                  <w:marTop w:val="0"/>
                  <w:marBottom w:val="0"/>
                  <w:divBdr>
                    <w:top w:val="none" w:sz="0" w:space="0" w:color="auto"/>
                    <w:left w:val="none" w:sz="0" w:space="0" w:color="auto"/>
                    <w:bottom w:val="none" w:sz="0" w:space="0" w:color="auto"/>
                    <w:right w:val="none" w:sz="0" w:space="0" w:color="auto"/>
                  </w:divBdr>
                  <w:divsChild>
                    <w:div w:id="1178345394">
                      <w:marLeft w:val="0"/>
                      <w:marRight w:val="0"/>
                      <w:marTop w:val="0"/>
                      <w:marBottom w:val="0"/>
                      <w:divBdr>
                        <w:top w:val="none" w:sz="0" w:space="0" w:color="auto"/>
                        <w:left w:val="none" w:sz="0" w:space="0" w:color="auto"/>
                        <w:bottom w:val="none" w:sz="0" w:space="0" w:color="auto"/>
                        <w:right w:val="none" w:sz="0" w:space="0" w:color="auto"/>
                      </w:divBdr>
                    </w:div>
                  </w:divsChild>
                </w:div>
                <w:div w:id="950822472">
                  <w:marLeft w:val="0"/>
                  <w:marRight w:val="0"/>
                  <w:marTop w:val="0"/>
                  <w:marBottom w:val="0"/>
                  <w:divBdr>
                    <w:top w:val="none" w:sz="0" w:space="0" w:color="auto"/>
                    <w:left w:val="none" w:sz="0" w:space="0" w:color="auto"/>
                    <w:bottom w:val="none" w:sz="0" w:space="0" w:color="auto"/>
                    <w:right w:val="none" w:sz="0" w:space="0" w:color="auto"/>
                  </w:divBdr>
                  <w:divsChild>
                    <w:div w:id="1394238019">
                      <w:marLeft w:val="0"/>
                      <w:marRight w:val="0"/>
                      <w:marTop w:val="0"/>
                      <w:marBottom w:val="0"/>
                      <w:divBdr>
                        <w:top w:val="none" w:sz="0" w:space="0" w:color="auto"/>
                        <w:left w:val="none" w:sz="0" w:space="0" w:color="auto"/>
                        <w:bottom w:val="none" w:sz="0" w:space="0" w:color="auto"/>
                        <w:right w:val="none" w:sz="0" w:space="0" w:color="auto"/>
                      </w:divBdr>
                    </w:div>
                  </w:divsChild>
                </w:div>
                <w:div w:id="175312115">
                  <w:marLeft w:val="0"/>
                  <w:marRight w:val="0"/>
                  <w:marTop w:val="0"/>
                  <w:marBottom w:val="0"/>
                  <w:divBdr>
                    <w:top w:val="none" w:sz="0" w:space="0" w:color="auto"/>
                    <w:left w:val="none" w:sz="0" w:space="0" w:color="auto"/>
                    <w:bottom w:val="none" w:sz="0" w:space="0" w:color="auto"/>
                    <w:right w:val="none" w:sz="0" w:space="0" w:color="auto"/>
                  </w:divBdr>
                  <w:divsChild>
                    <w:div w:id="146821656">
                      <w:marLeft w:val="0"/>
                      <w:marRight w:val="0"/>
                      <w:marTop w:val="0"/>
                      <w:marBottom w:val="0"/>
                      <w:divBdr>
                        <w:top w:val="none" w:sz="0" w:space="0" w:color="auto"/>
                        <w:left w:val="none" w:sz="0" w:space="0" w:color="auto"/>
                        <w:bottom w:val="none" w:sz="0" w:space="0" w:color="auto"/>
                        <w:right w:val="none" w:sz="0" w:space="0" w:color="auto"/>
                      </w:divBdr>
                    </w:div>
                  </w:divsChild>
                </w:div>
                <w:div w:id="864749182">
                  <w:marLeft w:val="0"/>
                  <w:marRight w:val="0"/>
                  <w:marTop w:val="0"/>
                  <w:marBottom w:val="0"/>
                  <w:divBdr>
                    <w:top w:val="none" w:sz="0" w:space="0" w:color="auto"/>
                    <w:left w:val="none" w:sz="0" w:space="0" w:color="auto"/>
                    <w:bottom w:val="none" w:sz="0" w:space="0" w:color="auto"/>
                    <w:right w:val="none" w:sz="0" w:space="0" w:color="auto"/>
                  </w:divBdr>
                  <w:divsChild>
                    <w:div w:id="1553543670">
                      <w:marLeft w:val="0"/>
                      <w:marRight w:val="0"/>
                      <w:marTop w:val="0"/>
                      <w:marBottom w:val="0"/>
                      <w:divBdr>
                        <w:top w:val="none" w:sz="0" w:space="0" w:color="auto"/>
                        <w:left w:val="none" w:sz="0" w:space="0" w:color="auto"/>
                        <w:bottom w:val="none" w:sz="0" w:space="0" w:color="auto"/>
                        <w:right w:val="none" w:sz="0" w:space="0" w:color="auto"/>
                      </w:divBdr>
                    </w:div>
                  </w:divsChild>
                </w:div>
                <w:div w:id="552473892">
                  <w:marLeft w:val="0"/>
                  <w:marRight w:val="0"/>
                  <w:marTop w:val="0"/>
                  <w:marBottom w:val="0"/>
                  <w:divBdr>
                    <w:top w:val="none" w:sz="0" w:space="0" w:color="auto"/>
                    <w:left w:val="none" w:sz="0" w:space="0" w:color="auto"/>
                    <w:bottom w:val="none" w:sz="0" w:space="0" w:color="auto"/>
                    <w:right w:val="none" w:sz="0" w:space="0" w:color="auto"/>
                  </w:divBdr>
                  <w:divsChild>
                    <w:div w:id="268045283">
                      <w:marLeft w:val="0"/>
                      <w:marRight w:val="0"/>
                      <w:marTop w:val="0"/>
                      <w:marBottom w:val="0"/>
                      <w:divBdr>
                        <w:top w:val="none" w:sz="0" w:space="0" w:color="auto"/>
                        <w:left w:val="none" w:sz="0" w:space="0" w:color="auto"/>
                        <w:bottom w:val="none" w:sz="0" w:space="0" w:color="auto"/>
                        <w:right w:val="none" w:sz="0" w:space="0" w:color="auto"/>
                      </w:divBdr>
                    </w:div>
                  </w:divsChild>
                </w:div>
                <w:div w:id="1118716523">
                  <w:marLeft w:val="0"/>
                  <w:marRight w:val="0"/>
                  <w:marTop w:val="0"/>
                  <w:marBottom w:val="0"/>
                  <w:divBdr>
                    <w:top w:val="none" w:sz="0" w:space="0" w:color="auto"/>
                    <w:left w:val="none" w:sz="0" w:space="0" w:color="auto"/>
                    <w:bottom w:val="none" w:sz="0" w:space="0" w:color="auto"/>
                    <w:right w:val="none" w:sz="0" w:space="0" w:color="auto"/>
                  </w:divBdr>
                  <w:divsChild>
                    <w:div w:id="269360845">
                      <w:marLeft w:val="0"/>
                      <w:marRight w:val="0"/>
                      <w:marTop w:val="0"/>
                      <w:marBottom w:val="0"/>
                      <w:divBdr>
                        <w:top w:val="none" w:sz="0" w:space="0" w:color="auto"/>
                        <w:left w:val="none" w:sz="0" w:space="0" w:color="auto"/>
                        <w:bottom w:val="none" w:sz="0" w:space="0" w:color="auto"/>
                        <w:right w:val="none" w:sz="0" w:space="0" w:color="auto"/>
                      </w:divBdr>
                    </w:div>
                  </w:divsChild>
                </w:div>
                <w:div w:id="282462856">
                  <w:marLeft w:val="0"/>
                  <w:marRight w:val="0"/>
                  <w:marTop w:val="0"/>
                  <w:marBottom w:val="0"/>
                  <w:divBdr>
                    <w:top w:val="none" w:sz="0" w:space="0" w:color="auto"/>
                    <w:left w:val="none" w:sz="0" w:space="0" w:color="auto"/>
                    <w:bottom w:val="none" w:sz="0" w:space="0" w:color="auto"/>
                    <w:right w:val="none" w:sz="0" w:space="0" w:color="auto"/>
                  </w:divBdr>
                  <w:divsChild>
                    <w:div w:id="471824379">
                      <w:marLeft w:val="0"/>
                      <w:marRight w:val="0"/>
                      <w:marTop w:val="0"/>
                      <w:marBottom w:val="0"/>
                      <w:divBdr>
                        <w:top w:val="none" w:sz="0" w:space="0" w:color="auto"/>
                        <w:left w:val="none" w:sz="0" w:space="0" w:color="auto"/>
                        <w:bottom w:val="none" w:sz="0" w:space="0" w:color="auto"/>
                        <w:right w:val="none" w:sz="0" w:space="0" w:color="auto"/>
                      </w:divBdr>
                    </w:div>
                  </w:divsChild>
                </w:div>
                <w:div w:id="88283727">
                  <w:marLeft w:val="0"/>
                  <w:marRight w:val="0"/>
                  <w:marTop w:val="0"/>
                  <w:marBottom w:val="0"/>
                  <w:divBdr>
                    <w:top w:val="none" w:sz="0" w:space="0" w:color="auto"/>
                    <w:left w:val="none" w:sz="0" w:space="0" w:color="auto"/>
                    <w:bottom w:val="none" w:sz="0" w:space="0" w:color="auto"/>
                    <w:right w:val="none" w:sz="0" w:space="0" w:color="auto"/>
                  </w:divBdr>
                  <w:divsChild>
                    <w:div w:id="2113082543">
                      <w:marLeft w:val="0"/>
                      <w:marRight w:val="0"/>
                      <w:marTop w:val="0"/>
                      <w:marBottom w:val="0"/>
                      <w:divBdr>
                        <w:top w:val="none" w:sz="0" w:space="0" w:color="auto"/>
                        <w:left w:val="none" w:sz="0" w:space="0" w:color="auto"/>
                        <w:bottom w:val="none" w:sz="0" w:space="0" w:color="auto"/>
                        <w:right w:val="none" w:sz="0" w:space="0" w:color="auto"/>
                      </w:divBdr>
                    </w:div>
                  </w:divsChild>
                </w:div>
                <w:div w:id="66735831">
                  <w:marLeft w:val="0"/>
                  <w:marRight w:val="0"/>
                  <w:marTop w:val="0"/>
                  <w:marBottom w:val="0"/>
                  <w:divBdr>
                    <w:top w:val="none" w:sz="0" w:space="0" w:color="auto"/>
                    <w:left w:val="none" w:sz="0" w:space="0" w:color="auto"/>
                    <w:bottom w:val="none" w:sz="0" w:space="0" w:color="auto"/>
                    <w:right w:val="none" w:sz="0" w:space="0" w:color="auto"/>
                  </w:divBdr>
                  <w:divsChild>
                    <w:div w:id="1194466710">
                      <w:marLeft w:val="0"/>
                      <w:marRight w:val="0"/>
                      <w:marTop w:val="0"/>
                      <w:marBottom w:val="0"/>
                      <w:divBdr>
                        <w:top w:val="none" w:sz="0" w:space="0" w:color="auto"/>
                        <w:left w:val="none" w:sz="0" w:space="0" w:color="auto"/>
                        <w:bottom w:val="none" w:sz="0" w:space="0" w:color="auto"/>
                        <w:right w:val="none" w:sz="0" w:space="0" w:color="auto"/>
                      </w:divBdr>
                    </w:div>
                  </w:divsChild>
                </w:div>
                <w:div w:id="817694266">
                  <w:marLeft w:val="0"/>
                  <w:marRight w:val="0"/>
                  <w:marTop w:val="0"/>
                  <w:marBottom w:val="0"/>
                  <w:divBdr>
                    <w:top w:val="none" w:sz="0" w:space="0" w:color="auto"/>
                    <w:left w:val="none" w:sz="0" w:space="0" w:color="auto"/>
                    <w:bottom w:val="none" w:sz="0" w:space="0" w:color="auto"/>
                    <w:right w:val="none" w:sz="0" w:space="0" w:color="auto"/>
                  </w:divBdr>
                  <w:divsChild>
                    <w:div w:id="947081319">
                      <w:marLeft w:val="0"/>
                      <w:marRight w:val="0"/>
                      <w:marTop w:val="0"/>
                      <w:marBottom w:val="0"/>
                      <w:divBdr>
                        <w:top w:val="none" w:sz="0" w:space="0" w:color="auto"/>
                        <w:left w:val="none" w:sz="0" w:space="0" w:color="auto"/>
                        <w:bottom w:val="none" w:sz="0" w:space="0" w:color="auto"/>
                        <w:right w:val="none" w:sz="0" w:space="0" w:color="auto"/>
                      </w:divBdr>
                    </w:div>
                  </w:divsChild>
                </w:div>
                <w:div w:id="1045565570">
                  <w:marLeft w:val="0"/>
                  <w:marRight w:val="0"/>
                  <w:marTop w:val="0"/>
                  <w:marBottom w:val="0"/>
                  <w:divBdr>
                    <w:top w:val="none" w:sz="0" w:space="0" w:color="auto"/>
                    <w:left w:val="none" w:sz="0" w:space="0" w:color="auto"/>
                    <w:bottom w:val="none" w:sz="0" w:space="0" w:color="auto"/>
                    <w:right w:val="none" w:sz="0" w:space="0" w:color="auto"/>
                  </w:divBdr>
                  <w:divsChild>
                    <w:div w:id="1656690734">
                      <w:marLeft w:val="0"/>
                      <w:marRight w:val="0"/>
                      <w:marTop w:val="0"/>
                      <w:marBottom w:val="0"/>
                      <w:divBdr>
                        <w:top w:val="none" w:sz="0" w:space="0" w:color="auto"/>
                        <w:left w:val="none" w:sz="0" w:space="0" w:color="auto"/>
                        <w:bottom w:val="none" w:sz="0" w:space="0" w:color="auto"/>
                        <w:right w:val="none" w:sz="0" w:space="0" w:color="auto"/>
                      </w:divBdr>
                    </w:div>
                  </w:divsChild>
                </w:div>
                <w:div w:id="683171163">
                  <w:marLeft w:val="0"/>
                  <w:marRight w:val="0"/>
                  <w:marTop w:val="0"/>
                  <w:marBottom w:val="0"/>
                  <w:divBdr>
                    <w:top w:val="none" w:sz="0" w:space="0" w:color="auto"/>
                    <w:left w:val="none" w:sz="0" w:space="0" w:color="auto"/>
                    <w:bottom w:val="none" w:sz="0" w:space="0" w:color="auto"/>
                    <w:right w:val="none" w:sz="0" w:space="0" w:color="auto"/>
                  </w:divBdr>
                  <w:divsChild>
                    <w:div w:id="1697852066">
                      <w:marLeft w:val="0"/>
                      <w:marRight w:val="0"/>
                      <w:marTop w:val="0"/>
                      <w:marBottom w:val="0"/>
                      <w:divBdr>
                        <w:top w:val="none" w:sz="0" w:space="0" w:color="auto"/>
                        <w:left w:val="none" w:sz="0" w:space="0" w:color="auto"/>
                        <w:bottom w:val="none" w:sz="0" w:space="0" w:color="auto"/>
                        <w:right w:val="none" w:sz="0" w:space="0" w:color="auto"/>
                      </w:divBdr>
                    </w:div>
                  </w:divsChild>
                </w:div>
                <w:div w:id="562106950">
                  <w:marLeft w:val="0"/>
                  <w:marRight w:val="0"/>
                  <w:marTop w:val="0"/>
                  <w:marBottom w:val="0"/>
                  <w:divBdr>
                    <w:top w:val="none" w:sz="0" w:space="0" w:color="auto"/>
                    <w:left w:val="none" w:sz="0" w:space="0" w:color="auto"/>
                    <w:bottom w:val="none" w:sz="0" w:space="0" w:color="auto"/>
                    <w:right w:val="none" w:sz="0" w:space="0" w:color="auto"/>
                  </w:divBdr>
                  <w:divsChild>
                    <w:div w:id="238517988">
                      <w:marLeft w:val="0"/>
                      <w:marRight w:val="0"/>
                      <w:marTop w:val="0"/>
                      <w:marBottom w:val="0"/>
                      <w:divBdr>
                        <w:top w:val="none" w:sz="0" w:space="0" w:color="auto"/>
                        <w:left w:val="none" w:sz="0" w:space="0" w:color="auto"/>
                        <w:bottom w:val="none" w:sz="0" w:space="0" w:color="auto"/>
                        <w:right w:val="none" w:sz="0" w:space="0" w:color="auto"/>
                      </w:divBdr>
                    </w:div>
                  </w:divsChild>
                </w:div>
                <w:div w:id="559053519">
                  <w:marLeft w:val="0"/>
                  <w:marRight w:val="0"/>
                  <w:marTop w:val="0"/>
                  <w:marBottom w:val="0"/>
                  <w:divBdr>
                    <w:top w:val="none" w:sz="0" w:space="0" w:color="auto"/>
                    <w:left w:val="none" w:sz="0" w:space="0" w:color="auto"/>
                    <w:bottom w:val="none" w:sz="0" w:space="0" w:color="auto"/>
                    <w:right w:val="none" w:sz="0" w:space="0" w:color="auto"/>
                  </w:divBdr>
                  <w:divsChild>
                    <w:div w:id="464085970">
                      <w:marLeft w:val="0"/>
                      <w:marRight w:val="0"/>
                      <w:marTop w:val="0"/>
                      <w:marBottom w:val="0"/>
                      <w:divBdr>
                        <w:top w:val="none" w:sz="0" w:space="0" w:color="auto"/>
                        <w:left w:val="none" w:sz="0" w:space="0" w:color="auto"/>
                        <w:bottom w:val="none" w:sz="0" w:space="0" w:color="auto"/>
                        <w:right w:val="none" w:sz="0" w:space="0" w:color="auto"/>
                      </w:divBdr>
                    </w:div>
                  </w:divsChild>
                </w:div>
                <w:div w:id="2121484620">
                  <w:marLeft w:val="0"/>
                  <w:marRight w:val="0"/>
                  <w:marTop w:val="0"/>
                  <w:marBottom w:val="0"/>
                  <w:divBdr>
                    <w:top w:val="none" w:sz="0" w:space="0" w:color="auto"/>
                    <w:left w:val="none" w:sz="0" w:space="0" w:color="auto"/>
                    <w:bottom w:val="none" w:sz="0" w:space="0" w:color="auto"/>
                    <w:right w:val="none" w:sz="0" w:space="0" w:color="auto"/>
                  </w:divBdr>
                  <w:divsChild>
                    <w:div w:id="2131703311">
                      <w:marLeft w:val="0"/>
                      <w:marRight w:val="0"/>
                      <w:marTop w:val="0"/>
                      <w:marBottom w:val="0"/>
                      <w:divBdr>
                        <w:top w:val="none" w:sz="0" w:space="0" w:color="auto"/>
                        <w:left w:val="none" w:sz="0" w:space="0" w:color="auto"/>
                        <w:bottom w:val="none" w:sz="0" w:space="0" w:color="auto"/>
                        <w:right w:val="none" w:sz="0" w:space="0" w:color="auto"/>
                      </w:divBdr>
                    </w:div>
                  </w:divsChild>
                </w:div>
                <w:div w:id="285435304">
                  <w:marLeft w:val="0"/>
                  <w:marRight w:val="0"/>
                  <w:marTop w:val="0"/>
                  <w:marBottom w:val="0"/>
                  <w:divBdr>
                    <w:top w:val="none" w:sz="0" w:space="0" w:color="auto"/>
                    <w:left w:val="none" w:sz="0" w:space="0" w:color="auto"/>
                    <w:bottom w:val="none" w:sz="0" w:space="0" w:color="auto"/>
                    <w:right w:val="none" w:sz="0" w:space="0" w:color="auto"/>
                  </w:divBdr>
                  <w:divsChild>
                    <w:div w:id="10766161">
                      <w:marLeft w:val="0"/>
                      <w:marRight w:val="0"/>
                      <w:marTop w:val="0"/>
                      <w:marBottom w:val="0"/>
                      <w:divBdr>
                        <w:top w:val="none" w:sz="0" w:space="0" w:color="auto"/>
                        <w:left w:val="none" w:sz="0" w:space="0" w:color="auto"/>
                        <w:bottom w:val="none" w:sz="0" w:space="0" w:color="auto"/>
                        <w:right w:val="none" w:sz="0" w:space="0" w:color="auto"/>
                      </w:divBdr>
                    </w:div>
                  </w:divsChild>
                </w:div>
                <w:div w:id="383649759">
                  <w:marLeft w:val="0"/>
                  <w:marRight w:val="0"/>
                  <w:marTop w:val="0"/>
                  <w:marBottom w:val="0"/>
                  <w:divBdr>
                    <w:top w:val="none" w:sz="0" w:space="0" w:color="auto"/>
                    <w:left w:val="none" w:sz="0" w:space="0" w:color="auto"/>
                    <w:bottom w:val="none" w:sz="0" w:space="0" w:color="auto"/>
                    <w:right w:val="none" w:sz="0" w:space="0" w:color="auto"/>
                  </w:divBdr>
                  <w:divsChild>
                    <w:div w:id="237789992">
                      <w:marLeft w:val="0"/>
                      <w:marRight w:val="0"/>
                      <w:marTop w:val="0"/>
                      <w:marBottom w:val="0"/>
                      <w:divBdr>
                        <w:top w:val="none" w:sz="0" w:space="0" w:color="auto"/>
                        <w:left w:val="none" w:sz="0" w:space="0" w:color="auto"/>
                        <w:bottom w:val="none" w:sz="0" w:space="0" w:color="auto"/>
                        <w:right w:val="none" w:sz="0" w:space="0" w:color="auto"/>
                      </w:divBdr>
                    </w:div>
                  </w:divsChild>
                </w:div>
                <w:div w:id="971520174">
                  <w:marLeft w:val="0"/>
                  <w:marRight w:val="0"/>
                  <w:marTop w:val="0"/>
                  <w:marBottom w:val="0"/>
                  <w:divBdr>
                    <w:top w:val="none" w:sz="0" w:space="0" w:color="auto"/>
                    <w:left w:val="none" w:sz="0" w:space="0" w:color="auto"/>
                    <w:bottom w:val="none" w:sz="0" w:space="0" w:color="auto"/>
                    <w:right w:val="none" w:sz="0" w:space="0" w:color="auto"/>
                  </w:divBdr>
                  <w:divsChild>
                    <w:div w:id="102266206">
                      <w:marLeft w:val="0"/>
                      <w:marRight w:val="0"/>
                      <w:marTop w:val="0"/>
                      <w:marBottom w:val="0"/>
                      <w:divBdr>
                        <w:top w:val="none" w:sz="0" w:space="0" w:color="auto"/>
                        <w:left w:val="none" w:sz="0" w:space="0" w:color="auto"/>
                        <w:bottom w:val="none" w:sz="0" w:space="0" w:color="auto"/>
                        <w:right w:val="none" w:sz="0" w:space="0" w:color="auto"/>
                      </w:divBdr>
                    </w:div>
                  </w:divsChild>
                </w:div>
                <w:div w:id="1782336908">
                  <w:marLeft w:val="0"/>
                  <w:marRight w:val="0"/>
                  <w:marTop w:val="0"/>
                  <w:marBottom w:val="0"/>
                  <w:divBdr>
                    <w:top w:val="none" w:sz="0" w:space="0" w:color="auto"/>
                    <w:left w:val="none" w:sz="0" w:space="0" w:color="auto"/>
                    <w:bottom w:val="none" w:sz="0" w:space="0" w:color="auto"/>
                    <w:right w:val="none" w:sz="0" w:space="0" w:color="auto"/>
                  </w:divBdr>
                  <w:divsChild>
                    <w:div w:id="243028934">
                      <w:marLeft w:val="0"/>
                      <w:marRight w:val="0"/>
                      <w:marTop w:val="0"/>
                      <w:marBottom w:val="0"/>
                      <w:divBdr>
                        <w:top w:val="none" w:sz="0" w:space="0" w:color="auto"/>
                        <w:left w:val="none" w:sz="0" w:space="0" w:color="auto"/>
                        <w:bottom w:val="none" w:sz="0" w:space="0" w:color="auto"/>
                        <w:right w:val="none" w:sz="0" w:space="0" w:color="auto"/>
                      </w:divBdr>
                    </w:div>
                  </w:divsChild>
                </w:div>
                <w:div w:id="1891650433">
                  <w:marLeft w:val="0"/>
                  <w:marRight w:val="0"/>
                  <w:marTop w:val="0"/>
                  <w:marBottom w:val="0"/>
                  <w:divBdr>
                    <w:top w:val="none" w:sz="0" w:space="0" w:color="auto"/>
                    <w:left w:val="none" w:sz="0" w:space="0" w:color="auto"/>
                    <w:bottom w:val="none" w:sz="0" w:space="0" w:color="auto"/>
                    <w:right w:val="none" w:sz="0" w:space="0" w:color="auto"/>
                  </w:divBdr>
                  <w:divsChild>
                    <w:div w:id="530924735">
                      <w:marLeft w:val="0"/>
                      <w:marRight w:val="0"/>
                      <w:marTop w:val="0"/>
                      <w:marBottom w:val="0"/>
                      <w:divBdr>
                        <w:top w:val="none" w:sz="0" w:space="0" w:color="auto"/>
                        <w:left w:val="none" w:sz="0" w:space="0" w:color="auto"/>
                        <w:bottom w:val="none" w:sz="0" w:space="0" w:color="auto"/>
                        <w:right w:val="none" w:sz="0" w:space="0" w:color="auto"/>
                      </w:divBdr>
                    </w:div>
                  </w:divsChild>
                </w:div>
                <w:div w:id="1859197127">
                  <w:marLeft w:val="0"/>
                  <w:marRight w:val="0"/>
                  <w:marTop w:val="0"/>
                  <w:marBottom w:val="0"/>
                  <w:divBdr>
                    <w:top w:val="none" w:sz="0" w:space="0" w:color="auto"/>
                    <w:left w:val="none" w:sz="0" w:space="0" w:color="auto"/>
                    <w:bottom w:val="none" w:sz="0" w:space="0" w:color="auto"/>
                    <w:right w:val="none" w:sz="0" w:space="0" w:color="auto"/>
                  </w:divBdr>
                  <w:divsChild>
                    <w:div w:id="1145853167">
                      <w:marLeft w:val="0"/>
                      <w:marRight w:val="0"/>
                      <w:marTop w:val="0"/>
                      <w:marBottom w:val="0"/>
                      <w:divBdr>
                        <w:top w:val="none" w:sz="0" w:space="0" w:color="auto"/>
                        <w:left w:val="none" w:sz="0" w:space="0" w:color="auto"/>
                        <w:bottom w:val="none" w:sz="0" w:space="0" w:color="auto"/>
                        <w:right w:val="none" w:sz="0" w:space="0" w:color="auto"/>
                      </w:divBdr>
                    </w:div>
                  </w:divsChild>
                </w:div>
                <w:div w:id="1912884759">
                  <w:marLeft w:val="0"/>
                  <w:marRight w:val="0"/>
                  <w:marTop w:val="0"/>
                  <w:marBottom w:val="0"/>
                  <w:divBdr>
                    <w:top w:val="none" w:sz="0" w:space="0" w:color="auto"/>
                    <w:left w:val="none" w:sz="0" w:space="0" w:color="auto"/>
                    <w:bottom w:val="none" w:sz="0" w:space="0" w:color="auto"/>
                    <w:right w:val="none" w:sz="0" w:space="0" w:color="auto"/>
                  </w:divBdr>
                  <w:divsChild>
                    <w:div w:id="425150665">
                      <w:marLeft w:val="0"/>
                      <w:marRight w:val="0"/>
                      <w:marTop w:val="0"/>
                      <w:marBottom w:val="0"/>
                      <w:divBdr>
                        <w:top w:val="none" w:sz="0" w:space="0" w:color="auto"/>
                        <w:left w:val="none" w:sz="0" w:space="0" w:color="auto"/>
                        <w:bottom w:val="none" w:sz="0" w:space="0" w:color="auto"/>
                        <w:right w:val="none" w:sz="0" w:space="0" w:color="auto"/>
                      </w:divBdr>
                    </w:div>
                  </w:divsChild>
                </w:div>
                <w:div w:id="1785807653">
                  <w:marLeft w:val="0"/>
                  <w:marRight w:val="0"/>
                  <w:marTop w:val="0"/>
                  <w:marBottom w:val="0"/>
                  <w:divBdr>
                    <w:top w:val="none" w:sz="0" w:space="0" w:color="auto"/>
                    <w:left w:val="none" w:sz="0" w:space="0" w:color="auto"/>
                    <w:bottom w:val="none" w:sz="0" w:space="0" w:color="auto"/>
                    <w:right w:val="none" w:sz="0" w:space="0" w:color="auto"/>
                  </w:divBdr>
                  <w:divsChild>
                    <w:div w:id="1802260902">
                      <w:marLeft w:val="0"/>
                      <w:marRight w:val="0"/>
                      <w:marTop w:val="0"/>
                      <w:marBottom w:val="0"/>
                      <w:divBdr>
                        <w:top w:val="none" w:sz="0" w:space="0" w:color="auto"/>
                        <w:left w:val="none" w:sz="0" w:space="0" w:color="auto"/>
                        <w:bottom w:val="none" w:sz="0" w:space="0" w:color="auto"/>
                        <w:right w:val="none" w:sz="0" w:space="0" w:color="auto"/>
                      </w:divBdr>
                    </w:div>
                  </w:divsChild>
                </w:div>
                <w:div w:id="1551648752">
                  <w:marLeft w:val="0"/>
                  <w:marRight w:val="0"/>
                  <w:marTop w:val="0"/>
                  <w:marBottom w:val="0"/>
                  <w:divBdr>
                    <w:top w:val="none" w:sz="0" w:space="0" w:color="auto"/>
                    <w:left w:val="none" w:sz="0" w:space="0" w:color="auto"/>
                    <w:bottom w:val="none" w:sz="0" w:space="0" w:color="auto"/>
                    <w:right w:val="none" w:sz="0" w:space="0" w:color="auto"/>
                  </w:divBdr>
                  <w:divsChild>
                    <w:div w:id="20763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9717">
          <w:marLeft w:val="0"/>
          <w:marRight w:val="0"/>
          <w:marTop w:val="0"/>
          <w:marBottom w:val="0"/>
          <w:divBdr>
            <w:top w:val="none" w:sz="0" w:space="0" w:color="auto"/>
            <w:left w:val="none" w:sz="0" w:space="0" w:color="auto"/>
            <w:bottom w:val="none" w:sz="0" w:space="0" w:color="auto"/>
            <w:right w:val="none" w:sz="0" w:space="0" w:color="auto"/>
          </w:divBdr>
        </w:div>
        <w:div w:id="326135363">
          <w:marLeft w:val="0"/>
          <w:marRight w:val="0"/>
          <w:marTop w:val="0"/>
          <w:marBottom w:val="0"/>
          <w:divBdr>
            <w:top w:val="none" w:sz="0" w:space="0" w:color="auto"/>
            <w:left w:val="none" w:sz="0" w:space="0" w:color="auto"/>
            <w:bottom w:val="none" w:sz="0" w:space="0" w:color="auto"/>
            <w:right w:val="none" w:sz="0" w:space="0" w:color="auto"/>
          </w:divBdr>
          <w:divsChild>
            <w:div w:id="1368096617">
              <w:marLeft w:val="0"/>
              <w:marRight w:val="0"/>
              <w:marTop w:val="0"/>
              <w:marBottom w:val="0"/>
              <w:divBdr>
                <w:top w:val="none" w:sz="0" w:space="0" w:color="auto"/>
                <w:left w:val="none" w:sz="0" w:space="0" w:color="auto"/>
                <w:bottom w:val="none" w:sz="0" w:space="0" w:color="auto"/>
                <w:right w:val="none" w:sz="0" w:space="0" w:color="auto"/>
              </w:divBdr>
            </w:div>
            <w:div w:id="1776974896">
              <w:marLeft w:val="0"/>
              <w:marRight w:val="0"/>
              <w:marTop w:val="0"/>
              <w:marBottom w:val="0"/>
              <w:divBdr>
                <w:top w:val="none" w:sz="0" w:space="0" w:color="auto"/>
                <w:left w:val="none" w:sz="0" w:space="0" w:color="auto"/>
                <w:bottom w:val="none" w:sz="0" w:space="0" w:color="auto"/>
                <w:right w:val="none" w:sz="0" w:space="0" w:color="auto"/>
              </w:divBdr>
            </w:div>
            <w:div w:id="1802917595">
              <w:marLeft w:val="0"/>
              <w:marRight w:val="0"/>
              <w:marTop w:val="0"/>
              <w:marBottom w:val="0"/>
              <w:divBdr>
                <w:top w:val="none" w:sz="0" w:space="0" w:color="auto"/>
                <w:left w:val="none" w:sz="0" w:space="0" w:color="auto"/>
                <w:bottom w:val="none" w:sz="0" w:space="0" w:color="auto"/>
                <w:right w:val="none" w:sz="0" w:space="0" w:color="auto"/>
              </w:divBdr>
            </w:div>
            <w:div w:id="553664994">
              <w:marLeft w:val="0"/>
              <w:marRight w:val="0"/>
              <w:marTop w:val="0"/>
              <w:marBottom w:val="0"/>
              <w:divBdr>
                <w:top w:val="none" w:sz="0" w:space="0" w:color="auto"/>
                <w:left w:val="none" w:sz="0" w:space="0" w:color="auto"/>
                <w:bottom w:val="none" w:sz="0" w:space="0" w:color="auto"/>
                <w:right w:val="none" w:sz="0" w:space="0" w:color="auto"/>
              </w:divBdr>
            </w:div>
          </w:divsChild>
        </w:div>
        <w:div w:id="1609005263">
          <w:marLeft w:val="0"/>
          <w:marRight w:val="0"/>
          <w:marTop w:val="0"/>
          <w:marBottom w:val="0"/>
          <w:divBdr>
            <w:top w:val="none" w:sz="0" w:space="0" w:color="auto"/>
            <w:left w:val="none" w:sz="0" w:space="0" w:color="auto"/>
            <w:bottom w:val="none" w:sz="0" w:space="0" w:color="auto"/>
            <w:right w:val="none" w:sz="0" w:space="0" w:color="auto"/>
          </w:divBdr>
          <w:divsChild>
            <w:div w:id="2046901865">
              <w:marLeft w:val="-75"/>
              <w:marRight w:val="0"/>
              <w:marTop w:val="30"/>
              <w:marBottom w:val="30"/>
              <w:divBdr>
                <w:top w:val="none" w:sz="0" w:space="0" w:color="auto"/>
                <w:left w:val="none" w:sz="0" w:space="0" w:color="auto"/>
                <w:bottom w:val="none" w:sz="0" w:space="0" w:color="auto"/>
                <w:right w:val="none" w:sz="0" w:space="0" w:color="auto"/>
              </w:divBdr>
              <w:divsChild>
                <w:div w:id="1489438501">
                  <w:marLeft w:val="0"/>
                  <w:marRight w:val="0"/>
                  <w:marTop w:val="0"/>
                  <w:marBottom w:val="0"/>
                  <w:divBdr>
                    <w:top w:val="none" w:sz="0" w:space="0" w:color="auto"/>
                    <w:left w:val="none" w:sz="0" w:space="0" w:color="auto"/>
                    <w:bottom w:val="none" w:sz="0" w:space="0" w:color="auto"/>
                    <w:right w:val="none" w:sz="0" w:space="0" w:color="auto"/>
                  </w:divBdr>
                  <w:divsChild>
                    <w:div w:id="833646495">
                      <w:marLeft w:val="0"/>
                      <w:marRight w:val="0"/>
                      <w:marTop w:val="0"/>
                      <w:marBottom w:val="0"/>
                      <w:divBdr>
                        <w:top w:val="none" w:sz="0" w:space="0" w:color="auto"/>
                        <w:left w:val="none" w:sz="0" w:space="0" w:color="auto"/>
                        <w:bottom w:val="none" w:sz="0" w:space="0" w:color="auto"/>
                        <w:right w:val="none" w:sz="0" w:space="0" w:color="auto"/>
                      </w:divBdr>
                    </w:div>
                  </w:divsChild>
                </w:div>
                <w:div w:id="2061634235">
                  <w:marLeft w:val="0"/>
                  <w:marRight w:val="0"/>
                  <w:marTop w:val="0"/>
                  <w:marBottom w:val="0"/>
                  <w:divBdr>
                    <w:top w:val="none" w:sz="0" w:space="0" w:color="auto"/>
                    <w:left w:val="none" w:sz="0" w:space="0" w:color="auto"/>
                    <w:bottom w:val="none" w:sz="0" w:space="0" w:color="auto"/>
                    <w:right w:val="none" w:sz="0" w:space="0" w:color="auto"/>
                  </w:divBdr>
                  <w:divsChild>
                    <w:div w:id="727802857">
                      <w:marLeft w:val="0"/>
                      <w:marRight w:val="0"/>
                      <w:marTop w:val="0"/>
                      <w:marBottom w:val="0"/>
                      <w:divBdr>
                        <w:top w:val="none" w:sz="0" w:space="0" w:color="auto"/>
                        <w:left w:val="none" w:sz="0" w:space="0" w:color="auto"/>
                        <w:bottom w:val="none" w:sz="0" w:space="0" w:color="auto"/>
                        <w:right w:val="none" w:sz="0" w:space="0" w:color="auto"/>
                      </w:divBdr>
                    </w:div>
                  </w:divsChild>
                </w:div>
                <w:div w:id="1149202241">
                  <w:marLeft w:val="0"/>
                  <w:marRight w:val="0"/>
                  <w:marTop w:val="0"/>
                  <w:marBottom w:val="0"/>
                  <w:divBdr>
                    <w:top w:val="none" w:sz="0" w:space="0" w:color="auto"/>
                    <w:left w:val="none" w:sz="0" w:space="0" w:color="auto"/>
                    <w:bottom w:val="none" w:sz="0" w:space="0" w:color="auto"/>
                    <w:right w:val="none" w:sz="0" w:space="0" w:color="auto"/>
                  </w:divBdr>
                  <w:divsChild>
                    <w:div w:id="1116870145">
                      <w:marLeft w:val="0"/>
                      <w:marRight w:val="0"/>
                      <w:marTop w:val="0"/>
                      <w:marBottom w:val="0"/>
                      <w:divBdr>
                        <w:top w:val="none" w:sz="0" w:space="0" w:color="auto"/>
                        <w:left w:val="none" w:sz="0" w:space="0" w:color="auto"/>
                        <w:bottom w:val="none" w:sz="0" w:space="0" w:color="auto"/>
                        <w:right w:val="none" w:sz="0" w:space="0" w:color="auto"/>
                      </w:divBdr>
                    </w:div>
                  </w:divsChild>
                </w:div>
                <w:div w:id="875855600">
                  <w:marLeft w:val="0"/>
                  <w:marRight w:val="0"/>
                  <w:marTop w:val="0"/>
                  <w:marBottom w:val="0"/>
                  <w:divBdr>
                    <w:top w:val="none" w:sz="0" w:space="0" w:color="auto"/>
                    <w:left w:val="none" w:sz="0" w:space="0" w:color="auto"/>
                    <w:bottom w:val="none" w:sz="0" w:space="0" w:color="auto"/>
                    <w:right w:val="none" w:sz="0" w:space="0" w:color="auto"/>
                  </w:divBdr>
                  <w:divsChild>
                    <w:div w:id="1221745345">
                      <w:marLeft w:val="0"/>
                      <w:marRight w:val="0"/>
                      <w:marTop w:val="0"/>
                      <w:marBottom w:val="0"/>
                      <w:divBdr>
                        <w:top w:val="none" w:sz="0" w:space="0" w:color="auto"/>
                        <w:left w:val="none" w:sz="0" w:space="0" w:color="auto"/>
                        <w:bottom w:val="none" w:sz="0" w:space="0" w:color="auto"/>
                        <w:right w:val="none" w:sz="0" w:space="0" w:color="auto"/>
                      </w:divBdr>
                    </w:div>
                  </w:divsChild>
                </w:div>
                <w:div w:id="1848445489">
                  <w:marLeft w:val="0"/>
                  <w:marRight w:val="0"/>
                  <w:marTop w:val="0"/>
                  <w:marBottom w:val="0"/>
                  <w:divBdr>
                    <w:top w:val="none" w:sz="0" w:space="0" w:color="auto"/>
                    <w:left w:val="none" w:sz="0" w:space="0" w:color="auto"/>
                    <w:bottom w:val="none" w:sz="0" w:space="0" w:color="auto"/>
                    <w:right w:val="none" w:sz="0" w:space="0" w:color="auto"/>
                  </w:divBdr>
                  <w:divsChild>
                    <w:div w:id="2038653701">
                      <w:marLeft w:val="0"/>
                      <w:marRight w:val="0"/>
                      <w:marTop w:val="0"/>
                      <w:marBottom w:val="0"/>
                      <w:divBdr>
                        <w:top w:val="none" w:sz="0" w:space="0" w:color="auto"/>
                        <w:left w:val="none" w:sz="0" w:space="0" w:color="auto"/>
                        <w:bottom w:val="none" w:sz="0" w:space="0" w:color="auto"/>
                        <w:right w:val="none" w:sz="0" w:space="0" w:color="auto"/>
                      </w:divBdr>
                    </w:div>
                  </w:divsChild>
                </w:div>
                <w:div w:id="1581793215">
                  <w:marLeft w:val="0"/>
                  <w:marRight w:val="0"/>
                  <w:marTop w:val="0"/>
                  <w:marBottom w:val="0"/>
                  <w:divBdr>
                    <w:top w:val="none" w:sz="0" w:space="0" w:color="auto"/>
                    <w:left w:val="none" w:sz="0" w:space="0" w:color="auto"/>
                    <w:bottom w:val="none" w:sz="0" w:space="0" w:color="auto"/>
                    <w:right w:val="none" w:sz="0" w:space="0" w:color="auto"/>
                  </w:divBdr>
                  <w:divsChild>
                    <w:div w:id="143669101">
                      <w:marLeft w:val="0"/>
                      <w:marRight w:val="0"/>
                      <w:marTop w:val="0"/>
                      <w:marBottom w:val="0"/>
                      <w:divBdr>
                        <w:top w:val="none" w:sz="0" w:space="0" w:color="auto"/>
                        <w:left w:val="none" w:sz="0" w:space="0" w:color="auto"/>
                        <w:bottom w:val="none" w:sz="0" w:space="0" w:color="auto"/>
                        <w:right w:val="none" w:sz="0" w:space="0" w:color="auto"/>
                      </w:divBdr>
                    </w:div>
                  </w:divsChild>
                </w:div>
                <w:div w:id="1338383115">
                  <w:marLeft w:val="0"/>
                  <w:marRight w:val="0"/>
                  <w:marTop w:val="0"/>
                  <w:marBottom w:val="0"/>
                  <w:divBdr>
                    <w:top w:val="none" w:sz="0" w:space="0" w:color="auto"/>
                    <w:left w:val="none" w:sz="0" w:space="0" w:color="auto"/>
                    <w:bottom w:val="none" w:sz="0" w:space="0" w:color="auto"/>
                    <w:right w:val="none" w:sz="0" w:space="0" w:color="auto"/>
                  </w:divBdr>
                  <w:divsChild>
                    <w:div w:id="400568746">
                      <w:marLeft w:val="0"/>
                      <w:marRight w:val="0"/>
                      <w:marTop w:val="0"/>
                      <w:marBottom w:val="0"/>
                      <w:divBdr>
                        <w:top w:val="none" w:sz="0" w:space="0" w:color="auto"/>
                        <w:left w:val="none" w:sz="0" w:space="0" w:color="auto"/>
                        <w:bottom w:val="none" w:sz="0" w:space="0" w:color="auto"/>
                        <w:right w:val="none" w:sz="0" w:space="0" w:color="auto"/>
                      </w:divBdr>
                    </w:div>
                  </w:divsChild>
                </w:div>
                <w:div w:id="364722780">
                  <w:marLeft w:val="0"/>
                  <w:marRight w:val="0"/>
                  <w:marTop w:val="0"/>
                  <w:marBottom w:val="0"/>
                  <w:divBdr>
                    <w:top w:val="none" w:sz="0" w:space="0" w:color="auto"/>
                    <w:left w:val="none" w:sz="0" w:space="0" w:color="auto"/>
                    <w:bottom w:val="none" w:sz="0" w:space="0" w:color="auto"/>
                    <w:right w:val="none" w:sz="0" w:space="0" w:color="auto"/>
                  </w:divBdr>
                  <w:divsChild>
                    <w:div w:id="1377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5476">
          <w:marLeft w:val="0"/>
          <w:marRight w:val="0"/>
          <w:marTop w:val="0"/>
          <w:marBottom w:val="0"/>
          <w:divBdr>
            <w:top w:val="none" w:sz="0" w:space="0" w:color="auto"/>
            <w:left w:val="none" w:sz="0" w:space="0" w:color="auto"/>
            <w:bottom w:val="none" w:sz="0" w:space="0" w:color="auto"/>
            <w:right w:val="none" w:sz="0" w:space="0" w:color="auto"/>
          </w:divBdr>
        </w:div>
        <w:div w:id="192159018">
          <w:marLeft w:val="0"/>
          <w:marRight w:val="0"/>
          <w:marTop w:val="0"/>
          <w:marBottom w:val="0"/>
          <w:divBdr>
            <w:top w:val="none" w:sz="0" w:space="0" w:color="auto"/>
            <w:left w:val="none" w:sz="0" w:space="0" w:color="auto"/>
            <w:bottom w:val="none" w:sz="0" w:space="0" w:color="auto"/>
            <w:right w:val="none" w:sz="0" w:space="0" w:color="auto"/>
          </w:divBdr>
        </w:div>
        <w:div w:id="1514537329">
          <w:marLeft w:val="0"/>
          <w:marRight w:val="0"/>
          <w:marTop w:val="0"/>
          <w:marBottom w:val="0"/>
          <w:divBdr>
            <w:top w:val="none" w:sz="0" w:space="0" w:color="auto"/>
            <w:left w:val="none" w:sz="0" w:space="0" w:color="auto"/>
            <w:bottom w:val="none" w:sz="0" w:space="0" w:color="auto"/>
            <w:right w:val="none" w:sz="0" w:space="0" w:color="auto"/>
          </w:divBdr>
        </w:div>
        <w:div w:id="1247032887">
          <w:marLeft w:val="0"/>
          <w:marRight w:val="0"/>
          <w:marTop w:val="0"/>
          <w:marBottom w:val="0"/>
          <w:divBdr>
            <w:top w:val="none" w:sz="0" w:space="0" w:color="auto"/>
            <w:left w:val="none" w:sz="0" w:space="0" w:color="auto"/>
            <w:bottom w:val="none" w:sz="0" w:space="0" w:color="auto"/>
            <w:right w:val="none" w:sz="0" w:space="0" w:color="auto"/>
          </w:divBdr>
        </w:div>
        <w:div w:id="1106005677">
          <w:marLeft w:val="0"/>
          <w:marRight w:val="0"/>
          <w:marTop w:val="0"/>
          <w:marBottom w:val="0"/>
          <w:divBdr>
            <w:top w:val="none" w:sz="0" w:space="0" w:color="auto"/>
            <w:left w:val="none" w:sz="0" w:space="0" w:color="auto"/>
            <w:bottom w:val="none" w:sz="0" w:space="0" w:color="auto"/>
            <w:right w:val="none" w:sz="0" w:space="0" w:color="auto"/>
          </w:divBdr>
          <w:divsChild>
            <w:div w:id="1876582492">
              <w:marLeft w:val="-75"/>
              <w:marRight w:val="0"/>
              <w:marTop w:val="30"/>
              <w:marBottom w:val="30"/>
              <w:divBdr>
                <w:top w:val="none" w:sz="0" w:space="0" w:color="auto"/>
                <w:left w:val="none" w:sz="0" w:space="0" w:color="auto"/>
                <w:bottom w:val="none" w:sz="0" w:space="0" w:color="auto"/>
                <w:right w:val="none" w:sz="0" w:space="0" w:color="auto"/>
              </w:divBdr>
              <w:divsChild>
                <w:div w:id="1408843488">
                  <w:marLeft w:val="0"/>
                  <w:marRight w:val="0"/>
                  <w:marTop w:val="0"/>
                  <w:marBottom w:val="0"/>
                  <w:divBdr>
                    <w:top w:val="none" w:sz="0" w:space="0" w:color="auto"/>
                    <w:left w:val="none" w:sz="0" w:space="0" w:color="auto"/>
                    <w:bottom w:val="none" w:sz="0" w:space="0" w:color="auto"/>
                    <w:right w:val="none" w:sz="0" w:space="0" w:color="auto"/>
                  </w:divBdr>
                  <w:divsChild>
                    <w:div w:id="2068066309">
                      <w:marLeft w:val="0"/>
                      <w:marRight w:val="0"/>
                      <w:marTop w:val="0"/>
                      <w:marBottom w:val="0"/>
                      <w:divBdr>
                        <w:top w:val="none" w:sz="0" w:space="0" w:color="auto"/>
                        <w:left w:val="none" w:sz="0" w:space="0" w:color="auto"/>
                        <w:bottom w:val="none" w:sz="0" w:space="0" w:color="auto"/>
                        <w:right w:val="none" w:sz="0" w:space="0" w:color="auto"/>
                      </w:divBdr>
                    </w:div>
                  </w:divsChild>
                </w:div>
                <w:div w:id="516694675">
                  <w:marLeft w:val="0"/>
                  <w:marRight w:val="0"/>
                  <w:marTop w:val="0"/>
                  <w:marBottom w:val="0"/>
                  <w:divBdr>
                    <w:top w:val="none" w:sz="0" w:space="0" w:color="auto"/>
                    <w:left w:val="none" w:sz="0" w:space="0" w:color="auto"/>
                    <w:bottom w:val="none" w:sz="0" w:space="0" w:color="auto"/>
                    <w:right w:val="none" w:sz="0" w:space="0" w:color="auto"/>
                  </w:divBdr>
                  <w:divsChild>
                    <w:div w:id="731200477">
                      <w:marLeft w:val="0"/>
                      <w:marRight w:val="0"/>
                      <w:marTop w:val="0"/>
                      <w:marBottom w:val="0"/>
                      <w:divBdr>
                        <w:top w:val="none" w:sz="0" w:space="0" w:color="auto"/>
                        <w:left w:val="none" w:sz="0" w:space="0" w:color="auto"/>
                        <w:bottom w:val="none" w:sz="0" w:space="0" w:color="auto"/>
                        <w:right w:val="none" w:sz="0" w:space="0" w:color="auto"/>
                      </w:divBdr>
                    </w:div>
                  </w:divsChild>
                </w:div>
                <w:div w:id="287901488">
                  <w:marLeft w:val="0"/>
                  <w:marRight w:val="0"/>
                  <w:marTop w:val="0"/>
                  <w:marBottom w:val="0"/>
                  <w:divBdr>
                    <w:top w:val="none" w:sz="0" w:space="0" w:color="auto"/>
                    <w:left w:val="none" w:sz="0" w:space="0" w:color="auto"/>
                    <w:bottom w:val="none" w:sz="0" w:space="0" w:color="auto"/>
                    <w:right w:val="none" w:sz="0" w:space="0" w:color="auto"/>
                  </w:divBdr>
                  <w:divsChild>
                    <w:div w:id="1959145536">
                      <w:marLeft w:val="0"/>
                      <w:marRight w:val="0"/>
                      <w:marTop w:val="0"/>
                      <w:marBottom w:val="0"/>
                      <w:divBdr>
                        <w:top w:val="none" w:sz="0" w:space="0" w:color="auto"/>
                        <w:left w:val="none" w:sz="0" w:space="0" w:color="auto"/>
                        <w:bottom w:val="none" w:sz="0" w:space="0" w:color="auto"/>
                        <w:right w:val="none" w:sz="0" w:space="0" w:color="auto"/>
                      </w:divBdr>
                    </w:div>
                  </w:divsChild>
                </w:div>
                <w:div w:id="1896508722">
                  <w:marLeft w:val="0"/>
                  <w:marRight w:val="0"/>
                  <w:marTop w:val="0"/>
                  <w:marBottom w:val="0"/>
                  <w:divBdr>
                    <w:top w:val="none" w:sz="0" w:space="0" w:color="auto"/>
                    <w:left w:val="none" w:sz="0" w:space="0" w:color="auto"/>
                    <w:bottom w:val="none" w:sz="0" w:space="0" w:color="auto"/>
                    <w:right w:val="none" w:sz="0" w:space="0" w:color="auto"/>
                  </w:divBdr>
                  <w:divsChild>
                    <w:div w:id="1210147526">
                      <w:marLeft w:val="0"/>
                      <w:marRight w:val="0"/>
                      <w:marTop w:val="0"/>
                      <w:marBottom w:val="0"/>
                      <w:divBdr>
                        <w:top w:val="none" w:sz="0" w:space="0" w:color="auto"/>
                        <w:left w:val="none" w:sz="0" w:space="0" w:color="auto"/>
                        <w:bottom w:val="none" w:sz="0" w:space="0" w:color="auto"/>
                        <w:right w:val="none" w:sz="0" w:space="0" w:color="auto"/>
                      </w:divBdr>
                    </w:div>
                  </w:divsChild>
                </w:div>
                <w:div w:id="344017045">
                  <w:marLeft w:val="0"/>
                  <w:marRight w:val="0"/>
                  <w:marTop w:val="0"/>
                  <w:marBottom w:val="0"/>
                  <w:divBdr>
                    <w:top w:val="none" w:sz="0" w:space="0" w:color="auto"/>
                    <w:left w:val="none" w:sz="0" w:space="0" w:color="auto"/>
                    <w:bottom w:val="none" w:sz="0" w:space="0" w:color="auto"/>
                    <w:right w:val="none" w:sz="0" w:space="0" w:color="auto"/>
                  </w:divBdr>
                  <w:divsChild>
                    <w:div w:id="790132822">
                      <w:marLeft w:val="0"/>
                      <w:marRight w:val="0"/>
                      <w:marTop w:val="0"/>
                      <w:marBottom w:val="0"/>
                      <w:divBdr>
                        <w:top w:val="none" w:sz="0" w:space="0" w:color="auto"/>
                        <w:left w:val="none" w:sz="0" w:space="0" w:color="auto"/>
                        <w:bottom w:val="none" w:sz="0" w:space="0" w:color="auto"/>
                        <w:right w:val="none" w:sz="0" w:space="0" w:color="auto"/>
                      </w:divBdr>
                    </w:div>
                  </w:divsChild>
                </w:div>
                <w:div w:id="608779783">
                  <w:marLeft w:val="0"/>
                  <w:marRight w:val="0"/>
                  <w:marTop w:val="0"/>
                  <w:marBottom w:val="0"/>
                  <w:divBdr>
                    <w:top w:val="none" w:sz="0" w:space="0" w:color="auto"/>
                    <w:left w:val="none" w:sz="0" w:space="0" w:color="auto"/>
                    <w:bottom w:val="none" w:sz="0" w:space="0" w:color="auto"/>
                    <w:right w:val="none" w:sz="0" w:space="0" w:color="auto"/>
                  </w:divBdr>
                  <w:divsChild>
                    <w:div w:id="269506617">
                      <w:marLeft w:val="0"/>
                      <w:marRight w:val="0"/>
                      <w:marTop w:val="0"/>
                      <w:marBottom w:val="0"/>
                      <w:divBdr>
                        <w:top w:val="none" w:sz="0" w:space="0" w:color="auto"/>
                        <w:left w:val="none" w:sz="0" w:space="0" w:color="auto"/>
                        <w:bottom w:val="none" w:sz="0" w:space="0" w:color="auto"/>
                        <w:right w:val="none" w:sz="0" w:space="0" w:color="auto"/>
                      </w:divBdr>
                    </w:div>
                  </w:divsChild>
                </w:div>
                <w:div w:id="882405268">
                  <w:marLeft w:val="0"/>
                  <w:marRight w:val="0"/>
                  <w:marTop w:val="0"/>
                  <w:marBottom w:val="0"/>
                  <w:divBdr>
                    <w:top w:val="none" w:sz="0" w:space="0" w:color="auto"/>
                    <w:left w:val="none" w:sz="0" w:space="0" w:color="auto"/>
                    <w:bottom w:val="none" w:sz="0" w:space="0" w:color="auto"/>
                    <w:right w:val="none" w:sz="0" w:space="0" w:color="auto"/>
                  </w:divBdr>
                  <w:divsChild>
                    <w:div w:id="751663180">
                      <w:marLeft w:val="0"/>
                      <w:marRight w:val="0"/>
                      <w:marTop w:val="0"/>
                      <w:marBottom w:val="0"/>
                      <w:divBdr>
                        <w:top w:val="none" w:sz="0" w:space="0" w:color="auto"/>
                        <w:left w:val="none" w:sz="0" w:space="0" w:color="auto"/>
                        <w:bottom w:val="none" w:sz="0" w:space="0" w:color="auto"/>
                        <w:right w:val="none" w:sz="0" w:space="0" w:color="auto"/>
                      </w:divBdr>
                    </w:div>
                  </w:divsChild>
                </w:div>
                <w:div w:id="524950608">
                  <w:marLeft w:val="0"/>
                  <w:marRight w:val="0"/>
                  <w:marTop w:val="0"/>
                  <w:marBottom w:val="0"/>
                  <w:divBdr>
                    <w:top w:val="none" w:sz="0" w:space="0" w:color="auto"/>
                    <w:left w:val="none" w:sz="0" w:space="0" w:color="auto"/>
                    <w:bottom w:val="none" w:sz="0" w:space="0" w:color="auto"/>
                    <w:right w:val="none" w:sz="0" w:space="0" w:color="auto"/>
                  </w:divBdr>
                  <w:divsChild>
                    <w:div w:id="998969302">
                      <w:marLeft w:val="0"/>
                      <w:marRight w:val="0"/>
                      <w:marTop w:val="0"/>
                      <w:marBottom w:val="0"/>
                      <w:divBdr>
                        <w:top w:val="none" w:sz="0" w:space="0" w:color="auto"/>
                        <w:left w:val="none" w:sz="0" w:space="0" w:color="auto"/>
                        <w:bottom w:val="none" w:sz="0" w:space="0" w:color="auto"/>
                        <w:right w:val="none" w:sz="0" w:space="0" w:color="auto"/>
                      </w:divBdr>
                    </w:div>
                  </w:divsChild>
                </w:div>
                <w:div w:id="1856114122">
                  <w:marLeft w:val="0"/>
                  <w:marRight w:val="0"/>
                  <w:marTop w:val="0"/>
                  <w:marBottom w:val="0"/>
                  <w:divBdr>
                    <w:top w:val="none" w:sz="0" w:space="0" w:color="auto"/>
                    <w:left w:val="none" w:sz="0" w:space="0" w:color="auto"/>
                    <w:bottom w:val="none" w:sz="0" w:space="0" w:color="auto"/>
                    <w:right w:val="none" w:sz="0" w:space="0" w:color="auto"/>
                  </w:divBdr>
                  <w:divsChild>
                    <w:div w:id="1219634518">
                      <w:marLeft w:val="0"/>
                      <w:marRight w:val="0"/>
                      <w:marTop w:val="0"/>
                      <w:marBottom w:val="0"/>
                      <w:divBdr>
                        <w:top w:val="none" w:sz="0" w:space="0" w:color="auto"/>
                        <w:left w:val="none" w:sz="0" w:space="0" w:color="auto"/>
                        <w:bottom w:val="none" w:sz="0" w:space="0" w:color="auto"/>
                        <w:right w:val="none" w:sz="0" w:space="0" w:color="auto"/>
                      </w:divBdr>
                    </w:div>
                  </w:divsChild>
                </w:div>
                <w:div w:id="1074401051">
                  <w:marLeft w:val="0"/>
                  <w:marRight w:val="0"/>
                  <w:marTop w:val="0"/>
                  <w:marBottom w:val="0"/>
                  <w:divBdr>
                    <w:top w:val="none" w:sz="0" w:space="0" w:color="auto"/>
                    <w:left w:val="none" w:sz="0" w:space="0" w:color="auto"/>
                    <w:bottom w:val="none" w:sz="0" w:space="0" w:color="auto"/>
                    <w:right w:val="none" w:sz="0" w:space="0" w:color="auto"/>
                  </w:divBdr>
                  <w:divsChild>
                    <w:div w:id="430976158">
                      <w:marLeft w:val="0"/>
                      <w:marRight w:val="0"/>
                      <w:marTop w:val="0"/>
                      <w:marBottom w:val="0"/>
                      <w:divBdr>
                        <w:top w:val="none" w:sz="0" w:space="0" w:color="auto"/>
                        <w:left w:val="none" w:sz="0" w:space="0" w:color="auto"/>
                        <w:bottom w:val="none" w:sz="0" w:space="0" w:color="auto"/>
                        <w:right w:val="none" w:sz="0" w:space="0" w:color="auto"/>
                      </w:divBdr>
                    </w:div>
                  </w:divsChild>
                </w:div>
                <w:div w:id="1214005116">
                  <w:marLeft w:val="0"/>
                  <w:marRight w:val="0"/>
                  <w:marTop w:val="0"/>
                  <w:marBottom w:val="0"/>
                  <w:divBdr>
                    <w:top w:val="none" w:sz="0" w:space="0" w:color="auto"/>
                    <w:left w:val="none" w:sz="0" w:space="0" w:color="auto"/>
                    <w:bottom w:val="none" w:sz="0" w:space="0" w:color="auto"/>
                    <w:right w:val="none" w:sz="0" w:space="0" w:color="auto"/>
                  </w:divBdr>
                  <w:divsChild>
                    <w:div w:id="49698140">
                      <w:marLeft w:val="0"/>
                      <w:marRight w:val="0"/>
                      <w:marTop w:val="0"/>
                      <w:marBottom w:val="0"/>
                      <w:divBdr>
                        <w:top w:val="none" w:sz="0" w:space="0" w:color="auto"/>
                        <w:left w:val="none" w:sz="0" w:space="0" w:color="auto"/>
                        <w:bottom w:val="none" w:sz="0" w:space="0" w:color="auto"/>
                        <w:right w:val="none" w:sz="0" w:space="0" w:color="auto"/>
                      </w:divBdr>
                    </w:div>
                  </w:divsChild>
                </w:div>
                <w:div w:id="80759283">
                  <w:marLeft w:val="0"/>
                  <w:marRight w:val="0"/>
                  <w:marTop w:val="0"/>
                  <w:marBottom w:val="0"/>
                  <w:divBdr>
                    <w:top w:val="none" w:sz="0" w:space="0" w:color="auto"/>
                    <w:left w:val="none" w:sz="0" w:space="0" w:color="auto"/>
                    <w:bottom w:val="none" w:sz="0" w:space="0" w:color="auto"/>
                    <w:right w:val="none" w:sz="0" w:space="0" w:color="auto"/>
                  </w:divBdr>
                  <w:divsChild>
                    <w:div w:id="254242939">
                      <w:marLeft w:val="0"/>
                      <w:marRight w:val="0"/>
                      <w:marTop w:val="0"/>
                      <w:marBottom w:val="0"/>
                      <w:divBdr>
                        <w:top w:val="none" w:sz="0" w:space="0" w:color="auto"/>
                        <w:left w:val="none" w:sz="0" w:space="0" w:color="auto"/>
                        <w:bottom w:val="none" w:sz="0" w:space="0" w:color="auto"/>
                        <w:right w:val="none" w:sz="0" w:space="0" w:color="auto"/>
                      </w:divBdr>
                    </w:div>
                    <w:div w:id="1149709839">
                      <w:marLeft w:val="0"/>
                      <w:marRight w:val="0"/>
                      <w:marTop w:val="0"/>
                      <w:marBottom w:val="0"/>
                      <w:divBdr>
                        <w:top w:val="none" w:sz="0" w:space="0" w:color="auto"/>
                        <w:left w:val="none" w:sz="0" w:space="0" w:color="auto"/>
                        <w:bottom w:val="none" w:sz="0" w:space="0" w:color="auto"/>
                        <w:right w:val="none" w:sz="0" w:space="0" w:color="auto"/>
                      </w:divBdr>
                    </w:div>
                  </w:divsChild>
                </w:div>
                <w:div w:id="1601722621">
                  <w:marLeft w:val="0"/>
                  <w:marRight w:val="0"/>
                  <w:marTop w:val="0"/>
                  <w:marBottom w:val="0"/>
                  <w:divBdr>
                    <w:top w:val="none" w:sz="0" w:space="0" w:color="auto"/>
                    <w:left w:val="none" w:sz="0" w:space="0" w:color="auto"/>
                    <w:bottom w:val="none" w:sz="0" w:space="0" w:color="auto"/>
                    <w:right w:val="none" w:sz="0" w:space="0" w:color="auto"/>
                  </w:divBdr>
                  <w:divsChild>
                    <w:div w:id="318651799">
                      <w:marLeft w:val="0"/>
                      <w:marRight w:val="0"/>
                      <w:marTop w:val="0"/>
                      <w:marBottom w:val="0"/>
                      <w:divBdr>
                        <w:top w:val="none" w:sz="0" w:space="0" w:color="auto"/>
                        <w:left w:val="none" w:sz="0" w:space="0" w:color="auto"/>
                        <w:bottom w:val="none" w:sz="0" w:space="0" w:color="auto"/>
                        <w:right w:val="none" w:sz="0" w:space="0" w:color="auto"/>
                      </w:divBdr>
                    </w:div>
                  </w:divsChild>
                </w:div>
                <w:div w:id="506140399">
                  <w:marLeft w:val="0"/>
                  <w:marRight w:val="0"/>
                  <w:marTop w:val="0"/>
                  <w:marBottom w:val="0"/>
                  <w:divBdr>
                    <w:top w:val="none" w:sz="0" w:space="0" w:color="auto"/>
                    <w:left w:val="none" w:sz="0" w:space="0" w:color="auto"/>
                    <w:bottom w:val="none" w:sz="0" w:space="0" w:color="auto"/>
                    <w:right w:val="none" w:sz="0" w:space="0" w:color="auto"/>
                  </w:divBdr>
                  <w:divsChild>
                    <w:div w:id="2079326529">
                      <w:marLeft w:val="0"/>
                      <w:marRight w:val="0"/>
                      <w:marTop w:val="0"/>
                      <w:marBottom w:val="0"/>
                      <w:divBdr>
                        <w:top w:val="none" w:sz="0" w:space="0" w:color="auto"/>
                        <w:left w:val="none" w:sz="0" w:space="0" w:color="auto"/>
                        <w:bottom w:val="none" w:sz="0" w:space="0" w:color="auto"/>
                        <w:right w:val="none" w:sz="0" w:space="0" w:color="auto"/>
                      </w:divBdr>
                    </w:div>
                    <w:div w:id="461772989">
                      <w:marLeft w:val="0"/>
                      <w:marRight w:val="0"/>
                      <w:marTop w:val="0"/>
                      <w:marBottom w:val="0"/>
                      <w:divBdr>
                        <w:top w:val="none" w:sz="0" w:space="0" w:color="auto"/>
                        <w:left w:val="none" w:sz="0" w:space="0" w:color="auto"/>
                        <w:bottom w:val="none" w:sz="0" w:space="0" w:color="auto"/>
                        <w:right w:val="none" w:sz="0" w:space="0" w:color="auto"/>
                      </w:divBdr>
                    </w:div>
                  </w:divsChild>
                </w:div>
                <w:div w:id="306477644">
                  <w:marLeft w:val="0"/>
                  <w:marRight w:val="0"/>
                  <w:marTop w:val="0"/>
                  <w:marBottom w:val="0"/>
                  <w:divBdr>
                    <w:top w:val="none" w:sz="0" w:space="0" w:color="auto"/>
                    <w:left w:val="none" w:sz="0" w:space="0" w:color="auto"/>
                    <w:bottom w:val="none" w:sz="0" w:space="0" w:color="auto"/>
                    <w:right w:val="none" w:sz="0" w:space="0" w:color="auto"/>
                  </w:divBdr>
                  <w:divsChild>
                    <w:div w:id="1738169514">
                      <w:marLeft w:val="0"/>
                      <w:marRight w:val="0"/>
                      <w:marTop w:val="0"/>
                      <w:marBottom w:val="0"/>
                      <w:divBdr>
                        <w:top w:val="none" w:sz="0" w:space="0" w:color="auto"/>
                        <w:left w:val="none" w:sz="0" w:space="0" w:color="auto"/>
                        <w:bottom w:val="none" w:sz="0" w:space="0" w:color="auto"/>
                        <w:right w:val="none" w:sz="0" w:space="0" w:color="auto"/>
                      </w:divBdr>
                    </w:div>
                  </w:divsChild>
                </w:div>
                <w:div w:id="1230188781">
                  <w:marLeft w:val="0"/>
                  <w:marRight w:val="0"/>
                  <w:marTop w:val="0"/>
                  <w:marBottom w:val="0"/>
                  <w:divBdr>
                    <w:top w:val="none" w:sz="0" w:space="0" w:color="auto"/>
                    <w:left w:val="none" w:sz="0" w:space="0" w:color="auto"/>
                    <w:bottom w:val="none" w:sz="0" w:space="0" w:color="auto"/>
                    <w:right w:val="none" w:sz="0" w:space="0" w:color="auto"/>
                  </w:divBdr>
                  <w:divsChild>
                    <w:div w:id="1752654513">
                      <w:marLeft w:val="0"/>
                      <w:marRight w:val="0"/>
                      <w:marTop w:val="0"/>
                      <w:marBottom w:val="0"/>
                      <w:divBdr>
                        <w:top w:val="none" w:sz="0" w:space="0" w:color="auto"/>
                        <w:left w:val="none" w:sz="0" w:space="0" w:color="auto"/>
                        <w:bottom w:val="none" w:sz="0" w:space="0" w:color="auto"/>
                        <w:right w:val="none" w:sz="0" w:space="0" w:color="auto"/>
                      </w:divBdr>
                    </w:div>
                  </w:divsChild>
                </w:div>
                <w:div w:id="1374428965">
                  <w:marLeft w:val="0"/>
                  <w:marRight w:val="0"/>
                  <w:marTop w:val="0"/>
                  <w:marBottom w:val="0"/>
                  <w:divBdr>
                    <w:top w:val="none" w:sz="0" w:space="0" w:color="auto"/>
                    <w:left w:val="none" w:sz="0" w:space="0" w:color="auto"/>
                    <w:bottom w:val="none" w:sz="0" w:space="0" w:color="auto"/>
                    <w:right w:val="none" w:sz="0" w:space="0" w:color="auto"/>
                  </w:divBdr>
                  <w:divsChild>
                    <w:div w:id="177163718">
                      <w:marLeft w:val="0"/>
                      <w:marRight w:val="0"/>
                      <w:marTop w:val="0"/>
                      <w:marBottom w:val="0"/>
                      <w:divBdr>
                        <w:top w:val="none" w:sz="0" w:space="0" w:color="auto"/>
                        <w:left w:val="none" w:sz="0" w:space="0" w:color="auto"/>
                        <w:bottom w:val="none" w:sz="0" w:space="0" w:color="auto"/>
                        <w:right w:val="none" w:sz="0" w:space="0" w:color="auto"/>
                      </w:divBdr>
                    </w:div>
                  </w:divsChild>
                </w:div>
                <w:div w:id="1335374594">
                  <w:marLeft w:val="0"/>
                  <w:marRight w:val="0"/>
                  <w:marTop w:val="0"/>
                  <w:marBottom w:val="0"/>
                  <w:divBdr>
                    <w:top w:val="none" w:sz="0" w:space="0" w:color="auto"/>
                    <w:left w:val="none" w:sz="0" w:space="0" w:color="auto"/>
                    <w:bottom w:val="none" w:sz="0" w:space="0" w:color="auto"/>
                    <w:right w:val="none" w:sz="0" w:space="0" w:color="auto"/>
                  </w:divBdr>
                  <w:divsChild>
                    <w:div w:id="1551528746">
                      <w:marLeft w:val="0"/>
                      <w:marRight w:val="0"/>
                      <w:marTop w:val="0"/>
                      <w:marBottom w:val="0"/>
                      <w:divBdr>
                        <w:top w:val="none" w:sz="0" w:space="0" w:color="auto"/>
                        <w:left w:val="none" w:sz="0" w:space="0" w:color="auto"/>
                        <w:bottom w:val="none" w:sz="0" w:space="0" w:color="auto"/>
                        <w:right w:val="none" w:sz="0" w:space="0" w:color="auto"/>
                      </w:divBdr>
                    </w:div>
                  </w:divsChild>
                </w:div>
                <w:div w:id="496580792">
                  <w:marLeft w:val="0"/>
                  <w:marRight w:val="0"/>
                  <w:marTop w:val="0"/>
                  <w:marBottom w:val="0"/>
                  <w:divBdr>
                    <w:top w:val="none" w:sz="0" w:space="0" w:color="auto"/>
                    <w:left w:val="none" w:sz="0" w:space="0" w:color="auto"/>
                    <w:bottom w:val="none" w:sz="0" w:space="0" w:color="auto"/>
                    <w:right w:val="none" w:sz="0" w:space="0" w:color="auto"/>
                  </w:divBdr>
                  <w:divsChild>
                    <w:div w:id="1755278344">
                      <w:marLeft w:val="0"/>
                      <w:marRight w:val="0"/>
                      <w:marTop w:val="0"/>
                      <w:marBottom w:val="0"/>
                      <w:divBdr>
                        <w:top w:val="none" w:sz="0" w:space="0" w:color="auto"/>
                        <w:left w:val="none" w:sz="0" w:space="0" w:color="auto"/>
                        <w:bottom w:val="none" w:sz="0" w:space="0" w:color="auto"/>
                        <w:right w:val="none" w:sz="0" w:space="0" w:color="auto"/>
                      </w:divBdr>
                    </w:div>
                  </w:divsChild>
                </w:div>
                <w:div w:id="79257859">
                  <w:marLeft w:val="0"/>
                  <w:marRight w:val="0"/>
                  <w:marTop w:val="0"/>
                  <w:marBottom w:val="0"/>
                  <w:divBdr>
                    <w:top w:val="none" w:sz="0" w:space="0" w:color="auto"/>
                    <w:left w:val="none" w:sz="0" w:space="0" w:color="auto"/>
                    <w:bottom w:val="none" w:sz="0" w:space="0" w:color="auto"/>
                    <w:right w:val="none" w:sz="0" w:space="0" w:color="auto"/>
                  </w:divBdr>
                  <w:divsChild>
                    <w:div w:id="372311741">
                      <w:marLeft w:val="0"/>
                      <w:marRight w:val="0"/>
                      <w:marTop w:val="0"/>
                      <w:marBottom w:val="0"/>
                      <w:divBdr>
                        <w:top w:val="none" w:sz="0" w:space="0" w:color="auto"/>
                        <w:left w:val="none" w:sz="0" w:space="0" w:color="auto"/>
                        <w:bottom w:val="none" w:sz="0" w:space="0" w:color="auto"/>
                        <w:right w:val="none" w:sz="0" w:space="0" w:color="auto"/>
                      </w:divBdr>
                    </w:div>
                  </w:divsChild>
                </w:div>
                <w:div w:id="685060176">
                  <w:marLeft w:val="0"/>
                  <w:marRight w:val="0"/>
                  <w:marTop w:val="0"/>
                  <w:marBottom w:val="0"/>
                  <w:divBdr>
                    <w:top w:val="none" w:sz="0" w:space="0" w:color="auto"/>
                    <w:left w:val="none" w:sz="0" w:space="0" w:color="auto"/>
                    <w:bottom w:val="none" w:sz="0" w:space="0" w:color="auto"/>
                    <w:right w:val="none" w:sz="0" w:space="0" w:color="auto"/>
                  </w:divBdr>
                  <w:divsChild>
                    <w:div w:id="1490093611">
                      <w:marLeft w:val="0"/>
                      <w:marRight w:val="0"/>
                      <w:marTop w:val="0"/>
                      <w:marBottom w:val="0"/>
                      <w:divBdr>
                        <w:top w:val="none" w:sz="0" w:space="0" w:color="auto"/>
                        <w:left w:val="none" w:sz="0" w:space="0" w:color="auto"/>
                        <w:bottom w:val="none" w:sz="0" w:space="0" w:color="auto"/>
                        <w:right w:val="none" w:sz="0" w:space="0" w:color="auto"/>
                      </w:divBdr>
                    </w:div>
                  </w:divsChild>
                </w:div>
                <w:div w:id="950088989">
                  <w:marLeft w:val="0"/>
                  <w:marRight w:val="0"/>
                  <w:marTop w:val="0"/>
                  <w:marBottom w:val="0"/>
                  <w:divBdr>
                    <w:top w:val="none" w:sz="0" w:space="0" w:color="auto"/>
                    <w:left w:val="none" w:sz="0" w:space="0" w:color="auto"/>
                    <w:bottom w:val="none" w:sz="0" w:space="0" w:color="auto"/>
                    <w:right w:val="none" w:sz="0" w:space="0" w:color="auto"/>
                  </w:divBdr>
                  <w:divsChild>
                    <w:div w:id="2015910338">
                      <w:marLeft w:val="0"/>
                      <w:marRight w:val="0"/>
                      <w:marTop w:val="0"/>
                      <w:marBottom w:val="0"/>
                      <w:divBdr>
                        <w:top w:val="none" w:sz="0" w:space="0" w:color="auto"/>
                        <w:left w:val="none" w:sz="0" w:space="0" w:color="auto"/>
                        <w:bottom w:val="none" w:sz="0" w:space="0" w:color="auto"/>
                        <w:right w:val="none" w:sz="0" w:space="0" w:color="auto"/>
                      </w:divBdr>
                    </w:div>
                    <w:div w:id="120418203">
                      <w:marLeft w:val="0"/>
                      <w:marRight w:val="0"/>
                      <w:marTop w:val="0"/>
                      <w:marBottom w:val="0"/>
                      <w:divBdr>
                        <w:top w:val="none" w:sz="0" w:space="0" w:color="auto"/>
                        <w:left w:val="none" w:sz="0" w:space="0" w:color="auto"/>
                        <w:bottom w:val="none" w:sz="0" w:space="0" w:color="auto"/>
                        <w:right w:val="none" w:sz="0" w:space="0" w:color="auto"/>
                      </w:divBdr>
                    </w:div>
                  </w:divsChild>
                </w:div>
                <w:div w:id="128783991">
                  <w:marLeft w:val="0"/>
                  <w:marRight w:val="0"/>
                  <w:marTop w:val="0"/>
                  <w:marBottom w:val="0"/>
                  <w:divBdr>
                    <w:top w:val="none" w:sz="0" w:space="0" w:color="auto"/>
                    <w:left w:val="none" w:sz="0" w:space="0" w:color="auto"/>
                    <w:bottom w:val="none" w:sz="0" w:space="0" w:color="auto"/>
                    <w:right w:val="none" w:sz="0" w:space="0" w:color="auto"/>
                  </w:divBdr>
                  <w:divsChild>
                    <w:div w:id="1095974810">
                      <w:marLeft w:val="0"/>
                      <w:marRight w:val="0"/>
                      <w:marTop w:val="0"/>
                      <w:marBottom w:val="0"/>
                      <w:divBdr>
                        <w:top w:val="none" w:sz="0" w:space="0" w:color="auto"/>
                        <w:left w:val="none" w:sz="0" w:space="0" w:color="auto"/>
                        <w:bottom w:val="none" w:sz="0" w:space="0" w:color="auto"/>
                        <w:right w:val="none" w:sz="0" w:space="0" w:color="auto"/>
                      </w:divBdr>
                    </w:div>
                    <w:div w:id="439881562">
                      <w:marLeft w:val="0"/>
                      <w:marRight w:val="0"/>
                      <w:marTop w:val="0"/>
                      <w:marBottom w:val="0"/>
                      <w:divBdr>
                        <w:top w:val="none" w:sz="0" w:space="0" w:color="auto"/>
                        <w:left w:val="none" w:sz="0" w:space="0" w:color="auto"/>
                        <w:bottom w:val="none" w:sz="0" w:space="0" w:color="auto"/>
                        <w:right w:val="none" w:sz="0" w:space="0" w:color="auto"/>
                      </w:divBdr>
                    </w:div>
                  </w:divsChild>
                </w:div>
                <w:div w:id="2040818871">
                  <w:marLeft w:val="0"/>
                  <w:marRight w:val="0"/>
                  <w:marTop w:val="0"/>
                  <w:marBottom w:val="0"/>
                  <w:divBdr>
                    <w:top w:val="none" w:sz="0" w:space="0" w:color="auto"/>
                    <w:left w:val="none" w:sz="0" w:space="0" w:color="auto"/>
                    <w:bottom w:val="none" w:sz="0" w:space="0" w:color="auto"/>
                    <w:right w:val="none" w:sz="0" w:space="0" w:color="auto"/>
                  </w:divBdr>
                  <w:divsChild>
                    <w:div w:id="1663386882">
                      <w:marLeft w:val="0"/>
                      <w:marRight w:val="0"/>
                      <w:marTop w:val="0"/>
                      <w:marBottom w:val="0"/>
                      <w:divBdr>
                        <w:top w:val="none" w:sz="0" w:space="0" w:color="auto"/>
                        <w:left w:val="none" w:sz="0" w:space="0" w:color="auto"/>
                        <w:bottom w:val="none" w:sz="0" w:space="0" w:color="auto"/>
                        <w:right w:val="none" w:sz="0" w:space="0" w:color="auto"/>
                      </w:divBdr>
                    </w:div>
                  </w:divsChild>
                </w:div>
                <w:div w:id="1002859570">
                  <w:marLeft w:val="0"/>
                  <w:marRight w:val="0"/>
                  <w:marTop w:val="0"/>
                  <w:marBottom w:val="0"/>
                  <w:divBdr>
                    <w:top w:val="none" w:sz="0" w:space="0" w:color="auto"/>
                    <w:left w:val="none" w:sz="0" w:space="0" w:color="auto"/>
                    <w:bottom w:val="none" w:sz="0" w:space="0" w:color="auto"/>
                    <w:right w:val="none" w:sz="0" w:space="0" w:color="auto"/>
                  </w:divBdr>
                  <w:divsChild>
                    <w:div w:id="1135954607">
                      <w:marLeft w:val="0"/>
                      <w:marRight w:val="0"/>
                      <w:marTop w:val="0"/>
                      <w:marBottom w:val="0"/>
                      <w:divBdr>
                        <w:top w:val="none" w:sz="0" w:space="0" w:color="auto"/>
                        <w:left w:val="none" w:sz="0" w:space="0" w:color="auto"/>
                        <w:bottom w:val="none" w:sz="0" w:space="0" w:color="auto"/>
                        <w:right w:val="none" w:sz="0" w:space="0" w:color="auto"/>
                      </w:divBdr>
                    </w:div>
                  </w:divsChild>
                </w:div>
                <w:div w:id="509639704">
                  <w:marLeft w:val="0"/>
                  <w:marRight w:val="0"/>
                  <w:marTop w:val="0"/>
                  <w:marBottom w:val="0"/>
                  <w:divBdr>
                    <w:top w:val="none" w:sz="0" w:space="0" w:color="auto"/>
                    <w:left w:val="none" w:sz="0" w:space="0" w:color="auto"/>
                    <w:bottom w:val="none" w:sz="0" w:space="0" w:color="auto"/>
                    <w:right w:val="none" w:sz="0" w:space="0" w:color="auto"/>
                  </w:divBdr>
                  <w:divsChild>
                    <w:div w:id="1549876833">
                      <w:marLeft w:val="0"/>
                      <w:marRight w:val="0"/>
                      <w:marTop w:val="0"/>
                      <w:marBottom w:val="0"/>
                      <w:divBdr>
                        <w:top w:val="none" w:sz="0" w:space="0" w:color="auto"/>
                        <w:left w:val="none" w:sz="0" w:space="0" w:color="auto"/>
                        <w:bottom w:val="none" w:sz="0" w:space="0" w:color="auto"/>
                        <w:right w:val="none" w:sz="0" w:space="0" w:color="auto"/>
                      </w:divBdr>
                    </w:div>
                  </w:divsChild>
                </w:div>
                <w:div w:id="1254167934">
                  <w:marLeft w:val="0"/>
                  <w:marRight w:val="0"/>
                  <w:marTop w:val="0"/>
                  <w:marBottom w:val="0"/>
                  <w:divBdr>
                    <w:top w:val="none" w:sz="0" w:space="0" w:color="auto"/>
                    <w:left w:val="none" w:sz="0" w:space="0" w:color="auto"/>
                    <w:bottom w:val="none" w:sz="0" w:space="0" w:color="auto"/>
                    <w:right w:val="none" w:sz="0" w:space="0" w:color="auto"/>
                  </w:divBdr>
                  <w:divsChild>
                    <w:div w:id="1672296701">
                      <w:marLeft w:val="0"/>
                      <w:marRight w:val="0"/>
                      <w:marTop w:val="0"/>
                      <w:marBottom w:val="0"/>
                      <w:divBdr>
                        <w:top w:val="none" w:sz="0" w:space="0" w:color="auto"/>
                        <w:left w:val="none" w:sz="0" w:space="0" w:color="auto"/>
                        <w:bottom w:val="none" w:sz="0" w:space="0" w:color="auto"/>
                        <w:right w:val="none" w:sz="0" w:space="0" w:color="auto"/>
                      </w:divBdr>
                    </w:div>
                  </w:divsChild>
                </w:div>
                <w:div w:id="1554996598">
                  <w:marLeft w:val="0"/>
                  <w:marRight w:val="0"/>
                  <w:marTop w:val="0"/>
                  <w:marBottom w:val="0"/>
                  <w:divBdr>
                    <w:top w:val="none" w:sz="0" w:space="0" w:color="auto"/>
                    <w:left w:val="none" w:sz="0" w:space="0" w:color="auto"/>
                    <w:bottom w:val="none" w:sz="0" w:space="0" w:color="auto"/>
                    <w:right w:val="none" w:sz="0" w:space="0" w:color="auto"/>
                  </w:divBdr>
                  <w:divsChild>
                    <w:div w:id="569655047">
                      <w:marLeft w:val="0"/>
                      <w:marRight w:val="0"/>
                      <w:marTop w:val="0"/>
                      <w:marBottom w:val="0"/>
                      <w:divBdr>
                        <w:top w:val="none" w:sz="0" w:space="0" w:color="auto"/>
                        <w:left w:val="none" w:sz="0" w:space="0" w:color="auto"/>
                        <w:bottom w:val="none" w:sz="0" w:space="0" w:color="auto"/>
                        <w:right w:val="none" w:sz="0" w:space="0" w:color="auto"/>
                      </w:divBdr>
                    </w:div>
                    <w:div w:id="2071537546">
                      <w:marLeft w:val="0"/>
                      <w:marRight w:val="0"/>
                      <w:marTop w:val="0"/>
                      <w:marBottom w:val="0"/>
                      <w:divBdr>
                        <w:top w:val="none" w:sz="0" w:space="0" w:color="auto"/>
                        <w:left w:val="none" w:sz="0" w:space="0" w:color="auto"/>
                        <w:bottom w:val="none" w:sz="0" w:space="0" w:color="auto"/>
                        <w:right w:val="none" w:sz="0" w:space="0" w:color="auto"/>
                      </w:divBdr>
                    </w:div>
                  </w:divsChild>
                </w:div>
                <w:div w:id="1444387">
                  <w:marLeft w:val="0"/>
                  <w:marRight w:val="0"/>
                  <w:marTop w:val="0"/>
                  <w:marBottom w:val="0"/>
                  <w:divBdr>
                    <w:top w:val="none" w:sz="0" w:space="0" w:color="auto"/>
                    <w:left w:val="none" w:sz="0" w:space="0" w:color="auto"/>
                    <w:bottom w:val="none" w:sz="0" w:space="0" w:color="auto"/>
                    <w:right w:val="none" w:sz="0" w:space="0" w:color="auto"/>
                  </w:divBdr>
                  <w:divsChild>
                    <w:div w:id="737822328">
                      <w:marLeft w:val="0"/>
                      <w:marRight w:val="0"/>
                      <w:marTop w:val="0"/>
                      <w:marBottom w:val="0"/>
                      <w:divBdr>
                        <w:top w:val="none" w:sz="0" w:space="0" w:color="auto"/>
                        <w:left w:val="none" w:sz="0" w:space="0" w:color="auto"/>
                        <w:bottom w:val="none" w:sz="0" w:space="0" w:color="auto"/>
                        <w:right w:val="none" w:sz="0" w:space="0" w:color="auto"/>
                      </w:divBdr>
                    </w:div>
                  </w:divsChild>
                </w:div>
                <w:div w:id="458183932">
                  <w:marLeft w:val="0"/>
                  <w:marRight w:val="0"/>
                  <w:marTop w:val="0"/>
                  <w:marBottom w:val="0"/>
                  <w:divBdr>
                    <w:top w:val="none" w:sz="0" w:space="0" w:color="auto"/>
                    <w:left w:val="none" w:sz="0" w:space="0" w:color="auto"/>
                    <w:bottom w:val="none" w:sz="0" w:space="0" w:color="auto"/>
                    <w:right w:val="none" w:sz="0" w:space="0" w:color="auto"/>
                  </w:divBdr>
                  <w:divsChild>
                    <w:div w:id="1767842280">
                      <w:marLeft w:val="0"/>
                      <w:marRight w:val="0"/>
                      <w:marTop w:val="0"/>
                      <w:marBottom w:val="0"/>
                      <w:divBdr>
                        <w:top w:val="none" w:sz="0" w:space="0" w:color="auto"/>
                        <w:left w:val="none" w:sz="0" w:space="0" w:color="auto"/>
                        <w:bottom w:val="none" w:sz="0" w:space="0" w:color="auto"/>
                        <w:right w:val="none" w:sz="0" w:space="0" w:color="auto"/>
                      </w:divBdr>
                    </w:div>
                    <w:div w:id="1354725619">
                      <w:marLeft w:val="0"/>
                      <w:marRight w:val="0"/>
                      <w:marTop w:val="0"/>
                      <w:marBottom w:val="0"/>
                      <w:divBdr>
                        <w:top w:val="none" w:sz="0" w:space="0" w:color="auto"/>
                        <w:left w:val="none" w:sz="0" w:space="0" w:color="auto"/>
                        <w:bottom w:val="none" w:sz="0" w:space="0" w:color="auto"/>
                        <w:right w:val="none" w:sz="0" w:space="0" w:color="auto"/>
                      </w:divBdr>
                    </w:div>
                  </w:divsChild>
                </w:div>
                <w:div w:id="1027024409">
                  <w:marLeft w:val="0"/>
                  <w:marRight w:val="0"/>
                  <w:marTop w:val="0"/>
                  <w:marBottom w:val="0"/>
                  <w:divBdr>
                    <w:top w:val="none" w:sz="0" w:space="0" w:color="auto"/>
                    <w:left w:val="none" w:sz="0" w:space="0" w:color="auto"/>
                    <w:bottom w:val="none" w:sz="0" w:space="0" w:color="auto"/>
                    <w:right w:val="none" w:sz="0" w:space="0" w:color="auto"/>
                  </w:divBdr>
                  <w:divsChild>
                    <w:div w:id="1600793284">
                      <w:marLeft w:val="0"/>
                      <w:marRight w:val="0"/>
                      <w:marTop w:val="0"/>
                      <w:marBottom w:val="0"/>
                      <w:divBdr>
                        <w:top w:val="none" w:sz="0" w:space="0" w:color="auto"/>
                        <w:left w:val="none" w:sz="0" w:space="0" w:color="auto"/>
                        <w:bottom w:val="none" w:sz="0" w:space="0" w:color="auto"/>
                        <w:right w:val="none" w:sz="0" w:space="0" w:color="auto"/>
                      </w:divBdr>
                    </w:div>
                  </w:divsChild>
                </w:div>
                <w:div w:id="666131787">
                  <w:marLeft w:val="0"/>
                  <w:marRight w:val="0"/>
                  <w:marTop w:val="0"/>
                  <w:marBottom w:val="0"/>
                  <w:divBdr>
                    <w:top w:val="none" w:sz="0" w:space="0" w:color="auto"/>
                    <w:left w:val="none" w:sz="0" w:space="0" w:color="auto"/>
                    <w:bottom w:val="none" w:sz="0" w:space="0" w:color="auto"/>
                    <w:right w:val="none" w:sz="0" w:space="0" w:color="auto"/>
                  </w:divBdr>
                  <w:divsChild>
                    <w:div w:id="525557077">
                      <w:marLeft w:val="0"/>
                      <w:marRight w:val="0"/>
                      <w:marTop w:val="0"/>
                      <w:marBottom w:val="0"/>
                      <w:divBdr>
                        <w:top w:val="none" w:sz="0" w:space="0" w:color="auto"/>
                        <w:left w:val="none" w:sz="0" w:space="0" w:color="auto"/>
                        <w:bottom w:val="none" w:sz="0" w:space="0" w:color="auto"/>
                        <w:right w:val="none" w:sz="0" w:space="0" w:color="auto"/>
                      </w:divBdr>
                    </w:div>
                  </w:divsChild>
                </w:div>
                <w:div w:id="833763218">
                  <w:marLeft w:val="0"/>
                  <w:marRight w:val="0"/>
                  <w:marTop w:val="0"/>
                  <w:marBottom w:val="0"/>
                  <w:divBdr>
                    <w:top w:val="none" w:sz="0" w:space="0" w:color="auto"/>
                    <w:left w:val="none" w:sz="0" w:space="0" w:color="auto"/>
                    <w:bottom w:val="none" w:sz="0" w:space="0" w:color="auto"/>
                    <w:right w:val="none" w:sz="0" w:space="0" w:color="auto"/>
                  </w:divBdr>
                  <w:divsChild>
                    <w:div w:id="731661475">
                      <w:marLeft w:val="0"/>
                      <w:marRight w:val="0"/>
                      <w:marTop w:val="0"/>
                      <w:marBottom w:val="0"/>
                      <w:divBdr>
                        <w:top w:val="none" w:sz="0" w:space="0" w:color="auto"/>
                        <w:left w:val="none" w:sz="0" w:space="0" w:color="auto"/>
                        <w:bottom w:val="none" w:sz="0" w:space="0" w:color="auto"/>
                        <w:right w:val="none" w:sz="0" w:space="0" w:color="auto"/>
                      </w:divBdr>
                    </w:div>
                  </w:divsChild>
                </w:div>
                <w:div w:id="119500211">
                  <w:marLeft w:val="0"/>
                  <w:marRight w:val="0"/>
                  <w:marTop w:val="0"/>
                  <w:marBottom w:val="0"/>
                  <w:divBdr>
                    <w:top w:val="none" w:sz="0" w:space="0" w:color="auto"/>
                    <w:left w:val="none" w:sz="0" w:space="0" w:color="auto"/>
                    <w:bottom w:val="none" w:sz="0" w:space="0" w:color="auto"/>
                    <w:right w:val="none" w:sz="0" w:space="0" w:color="auto"/>
                  </w:divBdr>
                  <w:divsChild>
                    <w:div w:id="1974167336">
                      <w:marLeft w:val="0"/>
                      <w:marRight w:val="0"/>
                      <w:marTop w:val="0"/>
                      <w:marBottom w:val="0"/>
                      <w:divBdr>
                        <w:top w:val="none" w:sz="0" w:space="0" w:color="auto"/>
                        <w:left w:val="none" w:sz="0" w:space="0" w:color="auto"/>
                        <w:bottom w:val="none" w:sz="0" w:space="0" w:color="auto"/>
                        <w:right w:val="none" w:sz="0" w:space="0" w:color="auto"/>
                      </w:divBdr>
                    </w:div>
                  </w:divsChild>
                </w:div>
                <w:div w:id="737946792">
                  <w:marLeft w:val="0"/>
                  <w:marRight w:val="0"/>
                  <w:marTop w:val="0"/>
                  <w:marBottom w:val="0"/>
                  <w:divBdr>
                    <w:top w:val="none" w:sz="0" w:space="0" w:color="auto"/>
                    <w:left w:val="none" w:sz="0" w:space="0" w:color="auto"/>
                    <w:bottom w:val="none" w:sz="0" w:space="0" w:color="auto"/>
                    <w:right w:val="none" w:sz="0" w:space="0" w:color="auto"/>
                  </w:divBdr>
                  <w:divsChild>
                    <w:div w:id="66534685">
                      <w:marLeft w:val="0"/>
                      <w:marRight w:val="0"/>
                      <w:marTop w:val="0"/>
                      <w:marBottom w:val="0"/>
                      <w:divBdr>
                        <w:top w:val="none" w:sz="0" w:space="0" w:color="auto"/>
                        <w:left w:val="none" w:sz="0" w:space="0" w:color="auto"/>
                        <w:bottom w:val="none" w:sz="0" w:space="0" w:color="auto"/>
                        <w:right w:val="none" w:sz="0" w:space="0" w:color="auto"/>
                      </w:divBdr>
                    </w:div>
                  </w:divsChild>
                </w:div>
                <w:div w:id="1883706882">
                  <w:marLeft w:val="0"/>
                  <w:marRight w:val="0"/>
                  <w:marTop w:val="0"/>
                  <w:marBottom w:val="0"/>
                  <w:divBdr>
                    <w:top w:val="none" w:sz="0" w:space="0" w:color="auto"/>
                    <w:left w:val="none" w:sz="0" w:space="0" w:color="auto"/>
                    <w:bottom w:val="none" w:sz="0" w:space="0" w:color="auto"/>
                    <w:right w:val="none" w:sz="0" w:space="0" w:color="auto"/>
                  </w:divBdr>
                  <w:divsChild>
                    <w:div w:id="1301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6539">
          <w:marLeft w:val="0"/>
          <w:marRight w:val="0"/>
          <w:marTop w:val="0"/>
          <w:marBottom w:val="0"/>
          <w:divBdr>
            <w:top w:val="none" w:sz="0" w:space="0" w:color="auto"/>
            <w:left w:val="none" w:sz="0" w:space="0" w:color="auto"/>
            <w:bottom w:val="none" w:sz="0" w:space="0" w:color="auto"/>
            <w:right w:val="none" w:sz="0" w:space="0" w:color="auto"/>
          </w:divBdr>
        </w:div>
        <w:div w:id="2133395786">
          <w:marLeft w:val="0"/>
          <w:marRight w:val="0"/>
          <w:marTop w:val="0"/>
          <w:marBottom w:val="0"/>
          <w:divBdr>
            <w:top w:val="none" w:sz="0" w:space="0" w:color="auto"/>
            <w:left w:val="none" w:sz="0" w:space="0" w:color="auto"/>
            <w:bottom w:val="none" w:sz="0" w:space="0" w:color="auto"/>
            <w:right w:val="none" w:sz="0" w:space="0" w:color="auto"/>
          </w:divBdr>
          <w:divsChild>
            <w:div w:id="1351177225">
              <w:marLeft w:val="0"/>
              <w:marRight w:val="0"/>
              <w:marTop w:val="0"/>
              <w:marBottom w:val="0"/>
              <w:divBdr>
                <w:top w:val="none" w:sz="0" w:space="0" w:color="auto"/>
                <w:left w:val="none" w:sz="0" w:space="0" w:color="auto"/>
                <w:bottom w:val="none" w:sz="0" w:space="0" w:color="auto"/>
                <w:right w:val="none" w:sz="0" w:space="0" w:color="auto"/>
              </w:divBdr>
            </w:div>
            <w:div w:id="2143840049">
              <w:marLeft w:val="0"/>
              <w:marRight w:val="0"/>
              <w:marTop w:val="0"/>
              <w:marBottom w:val="0"/>
              <w:divBdr>
                <w:top w:val="none" w:sz="0" w:space="0" w:color="auto"/>
                <w:left w:val="none" w:sz="0" w:space="0" w:color="auto"/>
                <w:bottom w:val="none" w:sz="0" w:space="0" w:color="auto"/>
                <w:right w:val="none" w:sz="0" w:space="0" w:color="auto"/>
              </w:divBdr>
            </w:div>
            <w:div w:id="1594125440">
              <w:marLeft w:val="0"/>
              <w:marRight w:val="0"/>
              <w:marTop w:val="0"/>
              <w:marBottom w:val="0"/>
              <w:divBdr>
                <w:top w:val="none" w:sz="0" w:space="0" w:color="auto"/>
                <w:left w:val="none" w:sz="0" w:space="0" w:color="auto"/>
                <w:bottom w:val="none" w:sz="0" w:space="0" w:color="auto"/>
                <w:right w:val="none" w:sz="0" w:space="0" w:color="auto"/>
              </w:divBdr>
            </w:div>
            <w:div w:id="346294262">
              <w:marLeft w:val="0"/>
              <w:marRight w:val="0"/>
              <w:marTop w:val="0"/>
              <w:marBottom w:val="0"/>
              <w:divBdr>
                <w:top w:val="none" w:sz="0" w:space="0" w:color="auto"/>
                <w:left w:val="none" w:sz="0" w:space="0" w:color="auto"/>
                <w:bottom w:val="none" w:sz="0" w:space="0" w:color="auto"/>
                <w:right w:val="none" w:sz="0" w:space="0" w:color="auto"/>
              </w:divBdr>
            </w:div>
            <w:div w:id="1841388467">
              <w:marLeft w:val="0"/>
              <w:marRight w:val="0"/>
              <w:marTop w:val="0"/>
              <w:marBottom w:val="0"/>
              <w:divBdr>
                <w:top w:val="none" w:sz="0" w:space="0" w:color="auto"/>
                <w:left w:val="none" w:sz="0" w:space="0" w:color="auto"/>
                <w:bottom w:val="none" w:sz="0" w:space="0" w:color="auto"/>
                <w:right w:val="none" w:sz="0" w:space="0" w:color="auto"/>
              </w:divBdr>
            </w:div>
          </w:divsChild>
        </w:div>
        <w:div w:id="1691056881">
          <w:marLeft w:val="0"/>
          <w:marRight w:val="0"/>
          <w:marTop w:val="0"/>
          <w:marBottom w:val="0"/>
          <w:divBdr>
            <w:top w:val="none" w:sz="0" w:space="0" w:color="auto"/>
            <w:left w:val="none" w:sz="0" w:space="0" w:color="auto"/>
            <w:bottom w:val="none" w:sz="0" w:space="0" w:color="auto"/>
            <w:right w:val="none" w:sz="0" w:space="0" w:color="auto"/>
          </w:divBdr>
          <w:divsChild>
            <w:div w:id="428549128">
              <w:marLeft w:val="-75"/>
              <w:marRight w:val="0"/>
              <w:marTop w:val="30"/>
              <w:marBottom w:val="30"/>
              <w:divBdr>
                <w:top w:val="none" w:sz="0" w:space="0" w:color="auto"/>
                <w:left w:val="none" w:sz="0" w:space="0" w:color="auto"/>
                <w:bottom w:val="none" w:sz="0" w:space="0" w:color="auto"/>
                <w:right w:val="none" w:sz="0" w:space="0" w:color="auto"/>
              </w:divBdr>
              <w:divsChild>
                <w:div w:id="531920653">
                  <w:marLeft w:val="0"/>
                  <w:marRight w:val="0"/>
                  <w:marTop w:val="0"/>
                  <w:marBottom w:val="0"/>
                  <w:divBdr>
                    <w:top w:val="none" w:sz="0" w:space="0" w:color="auto"/>
                    <w:left w:val="none" w:sz="0" w:space="0" w:color="auto"/>
                    <w:bottom w:val="none" w:sz="0" w:space="0" w:color="auto"/>
                    <w:right w:val="none" w:sz="0" w:space="0" w:color="auto"/>
                  </w:divBdr>
                  <w:divsChild>
                    <w:div w:id="1821077352">
                      <w:marLeft w:val="0"/>
                      <w:marRight w:val="0"/>
                      <w:marTop w:val="0"/>
                      <w:marBottom w:val="0"/>
                      <w:divBdr>
                        <w:top w:val="none" w:sz="0" w:space="0" w:color="auto"/>
                        <w:left w:val="none" w:sz="0" w:space="0" w:color="auto"/>
                        <w:bottom w:val="none" w:sz="0" w:space="0" w:color="auto"/>
                        <w:right w:val="none" w:sz="0" w:space="0" w:color="auto"/>
                      </w:divBdr>
                    </w:div>
                    <w:div w:id="448086929">
                      <w:marLeft w:val="0"/>
                      <w:marRight w:val="0"/>
                      <w:marTop w:val="0"/>
                      <w:marBottom w:val="0"/>
                      <w:divBdr>
                        <w:top w:val="none" w:sz="0" w:space="0" w:color="auto"/>
                        <w:left w:val="none" w:sz="0" w:space="0" w:color="auto"/>
                        <w:bottom w:val="none" w:sz="0" w:space="0" w:color="auto"/>
                        <w:right w:val="none" w:sz="0" w:space="0" w:color="auto"/>
                      </w:divBdr>
                    </w:div>
                  </w:divsChild>
                </w:div>
                <w:div w:id="1562865544">
                  <w:marLeft w:val="0"/>
                  <w:marRight w:val="0"/>
                  <w:marTop w:val="0"/>
                  <w:marBottom w:val="0"/>
                  <w:divBdr>
                    <w:top w:val="none" w:sz="0" w:space="0" w:color="auto"/>
                    <w:left w:val="none" w:sz="0" w:space="0" w:color="auto"/>
                    <w:bottom w:val="none" w:sz="0" w:space="0" w:color="auto"/>
                    <w:right w:val="none" w:sz="0" w:space="0" w:color="auto"/>
                  </w:divBdr>
                  <w:divsChild>
                    <w:div w:id="1403718933">
                      <w:marLeft w:val="0"/>
                      <w:marRight w:val="0"/>
                      <w:marTop w:val="0"/>
                      <w:marBottom w:val="0"/>
                      <w:divBdr>
                        <w:top w:val="none" w:sz="0" w:space="0" w:color="auto"/>
                        <w:left w:val="none" w:sz="0" w:space="0" w:color="auto"/>
                        <w:bottom w:val="none" w:sz="0" w:space="0" w:color="auto"/>
                        <w:right w:val="none" w:sz="0" w:space="0" w:color="auto"/>
                      </w:divBdr>
                    </w:div>
                  </w:divsChild>
                </w:div>
                <w:div w:id="948049823">
                  <w:marLeft w:val="0"/>
                  <w:marRight w:val="0"/>
                  <w:marTop w:val="0"/>
                  <w:marBottom w:val="0"/>
                  <w:divBdr>
                    <w:top w:val="none" w:sz="0" w:space="0" w:color="auto"/>
                    <w:left w:val="none" w:sz="0" w:space="0" w:color="auto"/>
                    <w:bottom w:val="none" w:sz="0" w:space="0" w:color="auto"/>
                    <w:right w:val="none" w:sz="0" w:space="0" w:color="auto"/>
                  </w:divBdr>
                  <w:divsChild>
                    <w:div w:id="114956077">
                      <w:marLeft w:val="0"/>
                      <w:marRight w:val="0"/>
                      <w:marTop w:val="0"/>
                      <w:marBottom w:val="0"/>
                      <w:divBdr>
                        <w:top w:val="none" w:sz="0" w:space="0" w:color="auto"/>
                        <w:left w:val="none" w:sz="0" w:space="0" w:color="auto"/>
                        <w:bottom w:val="none" w:sz="0" w:space="0" w:color="auto"/>
                        <w:right w:val="none" w:sz="0" w:space="0" w:color="auto"/>
                      </w:divBdr>
                    </w:div>
                  </w:divsChild>
                </w:div>
                <w:div w:id="24140577">
                  <w:marLeft w:val="0"/>
                  <w:marRight w:val="0"/>
                  <w:marTop w:val="0"/>
                  <w:marBottom w:val="0"/>
                  <w:divBdr>
                    <w:top w:val="none" w:sz="0" w:space="0" w:color="auto"/>
                    <w:left w:val="none" w:sz="0" w:space="0" w:color="auto"/>
                    <w:bottom w:val="none" w:sz="0" w:space="0" w:color="auto"/>
                    <w:right w:val="none" w:sz="0" w:space="0" w:color="auto"/>
                  </w:divBdr>
                  <w:divsChild>
                    <w:div w:id="1322461867">
                      <w:marLeft w:val="0"/>
                      <w:marRight w:val="0"/>
                      <w:marTop w:val="0"/>
                      <w:marBottom w:val="0"/>
                      <w:divBdr>
                        <w:top w:val="none" w:sz="0" w:space="0" w:color="auto"/>
                        <w:left w:val="none" w:sz="0" w:space="0" w:color="auto"/>
                        <w:bottom w:val="none" w:sz="0" w:space="0" w:color="auto"/>
                        <w:right w:val="none" w:sz="0" w:space="0" w:color="auto"/>
                      </w:divBdr>
                    </w:div>
                    <w:div w:id="1985889249">
                      <w:marLeft w:val="0"/>
                      <w:marRight w:val="0"/>
                      <w:marTop w:val="0"/>
                      <w:marBottom w:val="0"/>
                      <w:divBdr>
                        <w:top w:val="none" w:sz="0" w:space="0" w:color="auto"/>
                        <w:left w:val="none" w:sz="0" w:space="0" w:color="auto"/>
                        <w:bottom w:val="none" w:sz="0" w:space="0" w:color="auto"/>
                        <w:right w:val="none" w:sz="0" w:space="0" w:color="auto"/>
                      </w:divBdr>
                    </w:div>
                    <w:div w:id="412549600">
                      <w:marLeft w:val="0"/>
                      <w:marRight w:val="0"/>
                      <w:marTop w:val="0"/>
                      <w:marBottom w:val="0"/>
                      <w:divBdr>
                        <w:top w:val="none" w:sz="0" w:space="0" w:color="auto"/>
                        <w:left w:val="none" w:sz="0" w:space="0" w:color="auto"/>
                        <w:bottom w:val="none" w:sz="0" w:space="0" w:color="auto"/>
                        <w:right w:val="none" w:sz="0" w:space="0" w:color="auto"/>
                      </w:divBdr>
                    </w:div>
                  </w:divsChild>
                </w:div>
                <w:div w:id="1211455899">
                  <w:marLeft w:val="0"/>
                  <w:marRight w:val="0"/>
                  <w:marTop w:val="0"/>
                  <w:marBottom w:val="0"/>
                  <w:divBdr>
                    <w:top w:val="none" w:sz="0" w:space="0" w:color="auto"/>
                    <w:left w:val="none" w:sz="0" w:space="0" w:color="auto"/>
                    <w:bottom w:val="none" w:sz="0" w:space="0" w:color="auto"/>
                    <w:right w:val="none" w:sz="0" w:space="0" w:color="auto"/>
                  </w:divBdr>
                  <w:divsChild>
                    <w:div w:id="886799424">
                      <w:marLeft w:val="0"/>
                      <w:marRight w:val="0"/>
                      <w:marTop w:val="0"/>
                      <w:marBottom w:val="0"/>
                      <w:divBdr>
                        <w:top w:val="none" w:sz="0" w:space="0" w:color="auto"/>
                        <w:left w:val="none" w:sz="0" w:space="0" w:color="auto"/>
                        <w:bottom w:val="none" w:sz="0" w:space="0" w:color="auto"/>
                        <w:right w:val="none" w:sz="0" w:space="0" w:color="auto"/>
                      </w:divBdr>
                    </w:div>
                  </w:divsChild>
                </w:div>
                <w:div w:id="1319504842">
                  <w:marLeft w:val="0"/>
                  <w:marRight w:val="0"/>
                  <w:marTop w:val="0"/>
                  <w:marBottom w:val="0"/>
                  <w:divBdr>
                    <w:top w:val="none" w:sz="0" w:space="0" w:color="auto"/>
                    <w:left w:val="none" w:sz="0" w:space="0" w:color="auto"/>
                    <w:bottom w:val="none" w:sz="0" w:space="0" w:color="auto"/>
                    <w:right w:val="none" w:sz="0" w:space="0" w:color="auto"/>
                  </w:divBdr>
                  <w:divsChild>
                    <w:div w:id="1071544087">
                      <w:marLeft w:val="0"/>
                      <w:marRight w:val="0"/>
                      <w:marTop w:val="0"/>
                      <w:marBottom w:val="0"/>
                      <w:divBdr>
                        <w:top w:val="none" w:sz="0" w:space="0" w:color="auto"/>
                        <w:left w:val="none" w:sz="0" w:space="0" w:color="auto"/>
                        <w:bottom w:val="none" w:sz="0" w:space="0" w:color="auto"/>
                        <w:right w:val="none" w:sz="0" w:space="0" w:color="auto"/>
                      </w:divBdr>
                    </w:div>
                    <w:div w:id="1729914259">
                      <w:marLeft w:val="0"/>
                      <w:marRight w:val="0"/>
                      <w:marTop w:val="0"/>
                      <w:marBottom w:val="0"/>
                      <w:divBdr>
                        <w:top w:val="none" w:sz="0" w:space="0" w:color="auto"/>
                        <w:left w:val="none" w:sz="0" w:space="0" w:color="auto"/>
                        <w:bottom w:val="none" w:sz="0" w:space="0" w:color="auto"/>
                        <w:right w:val="none" w:sz="0" w:space="0" w:color="auto"/>
                      </w:divBdr>
                    </w:div>
                  </w:divsChild>
                </w:div>
                <w:div w:id="2082170014">
                  <w:marLeft w:val="0"/>
                  <w:marRight w:val="0"/>
                  <w:marTop w:val="0"/>
                  <w:marBottom w:val="0"/>
                  <w:divBdr>
                    <w:top w:val="none" w:sz="0" w:space="0" w:color="auto"/>
                    <w:left w:val="none" w:sz="0" w:space="0" w:color="auto"/>
                    <w:bottom w:val="none" w:sz="0" w:space="0" w:color="auto"/>
                    <w:right w:val="none" w:sz="0" w:space="0" w:color="auto"/>
                  </w:divBdr>
                  <w:divsChild>
                    <w:div w:id="206836754">
                      <w:marLeft w:val="0"/>
                      <w:marRight w:val="0"/>
                      <w:marTop w:val="0"/>
                      <w:marBottom w:val="0"/>
                      <w:divBdr>
                        <w:top w:val="none" w:sz="0" w:space="0" w:color="auto"/>
                        <w:left w:val="none" w:sz="0" w:space="0" w:color="auto"/>
                        <w:bottom w:val="none" w:sz="0" w:space="0" w:color="auto"/>
                        <w:right w:val="none" w:sz="0" w:space="0" w:color="auto"/>
                      </w:divBdr>
                    </w:div>
                  </w:divsChild>
                </w:div>
                <w:div w:id="1241140085">
                  <w:marLeft w:val="0"/>
                  <w:marRight w:val="0"/>
                  <w:marTop w:val="0"/>
                  <w:marBottom w:val="0"/>
                  <w:divBdr>
                    <w:top w:val="none" w:sz="0" w:space="0" w:color="auto"/>
                    <w:left w:val="none" w:sz="0" w:space="0" w:color="auto"/>
                    <w:bottom w:val="none" w:sz="0" w:space="0" w:color="auto"/>
                    <w:right w:val="none" w:sz="0" w:space="0" w:color="auto"/>
                  </w:divBdr>
                  <w:divsChild>
                    <w:div w:id="781925866">
                      <w:marLeft w:val="0"/>
                      <w:marRight w:val="0"/>
                      <w:marTop w:val="0"/>
                      <w:marBottom w:val="0"/>
                      <w:divBdr>
                        <w:top w:val="none" w:sz="0" w:space="0" w:color="auto"/>
                        <w:left w:val="none" w:sz="0" w:space="0" w:color="auto"/>
                        <w:bottom w:val="none" w:sz="0" w:space="0" w:color="auto"/>
                        <w:right w:val="none" w:sz="0" w:space="0" w:color="auto"/>
                      </w:divBdr>
                    </w:div>
                    <w:div w:id="1209605761">
                      <w:marLeft w:val="0"/>
                      <w:marRight w:val="0"/>
                      <w:marTop w:val="0"/>
                      <w:marBottom w:val="0"/>
                      <w:divBdr>
                        <w:top w:val="none" w:sz="0" w:space="0" w:color="auto"/>
                        <w:left w:val="none" w:sz="0" w:space="0" w:color="auto"/>
                        <w:bottom w:val="none" w:sz="0" w:space="0" w:color="auto"/>
                        <w:right w:val="none" w:sz="0" w:space="0" w:color="auto"/>
                      </w:divBdr>
                    </w:div>
                  </w:divsChild>
                </w:div>
                <w:div w:id="1518108077">
                  <w:marLeft w:val="0"/>
                  <w:marRight w:val="0"/>
                  <w:marTop w:val="0"/>
                  <w:marBottom w:val="0"/>
                  <w:divBdr>
                    <w:top w:val="none" w:sz="0" w:space="0" w:color="auto"/>
                    <w:left w:val="none" w:sz="0" w:space="0" w:color="auto"/>
                    <w:bottom w:val="none" w:sz="0" w:space="0" w:color="auto"/>
                    <w:right w:val="none" w:sz="0" w:space="0" w:color="auto"/>
                  </w:divBdr>
                  <w:divsChild>
                    <w:div w:id="688917470">
                      <w:marLeft w:val="0"/>
                      <w:marRight w:val="0"/>
                      <w:marTop w:val="0"/>
                      <w:marBottom w:val="0"/>
                      <w:divBdr>
                        <w:top w:val="none" w:sz="0" w:space="0" w:color="auto"/>
                        <w:left w:val="none" w:sz="0" w:space="0" w:color="auto"/>
                        <w:bottom w:val="none" w:sz="0" w:space="0" w:color="auto"/>
                        <w:right w:val="none" w:sz="0" w:space="0" w:color="auto"/>
                      </w:divBdr>
                    </w:div>
                  </w:divsChild>
                </w:div>
                <w:div w:id="820855499">
                  <w:marLeft w:val="0"/>
                  <w:marRight w:val="0"/>
                  <w:marTop w:val="0"/>
                  <w:marBottom w:val="0"/>
                  <w:divBdr>
                    <w:top w:val="none" w:sz="0" w:space="0" w:color="auto"/>
                    <w:left w:val="none" w:sz="0" w:space="0" w:color="auto"/>
                    <w:bottom w:val="none" w:sz="0" w:space="0" w:color="auto"/>
                    <w:right w:val="none" w:sz="0" w:space="0" w:color="auto"/>
                  </w:divBdr>
                  <w:divsChild>
                    <w:div w:id="371535727">
                      <w:marLeft w:val="0"/>
                      <w:marRight w:val="0"/>
                      <w:marTop w:val="0"/>
                      <w:marBottom w:val="0"/>
                      <w:divBdr>
                        <w:top w:val="none" w:sz="0" w:space="0" w:color="auto"/>
                        <w:left w:val="none" w:sz="0" w:space="0" w:color="auto"/>
                        <w:bottom w:val="none" w:sz="0" w:space="0" w:color="auto"/>
                        <w:right w:val="none" w:sz="0" w:space="0" w:color="auto"/>
                      </w:divBdr>
                    </w:div>
                    <w:div w:id="1191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1661">
          <w:marLeft w:val="0"/>
          <w:marRight w:val="0"/>
          <w:marTop w:val="0"/>
          <w:marBottom w:val="0"/>
          <w:divBdr>
            <w:top w:val="none" w:sz="0" w:space="0" w:color="auto"/>
            <w:left w:val="none" w:sz="0" w:space="0" w:color="auto"/>
            <w:bottom w:val="none" w:sz="0" w:space="0" w:color="auto"/>
            <w:right w:val="none" w:sz="0" w:space="0" w:color="auto"/>
          </w:divBdr>
        </w:div>
        <w:div w:id="1942301392">
          <w:marLeft w:val="0"/>
          <w:marRight w:val="0"/>
          <w:marTop w:val="0"/>
          <w:marBottom w:val="0"/>
          <w:divBdr>
            <w:top w:val="none" w:sz="0" w:space="0" w:color="auto"/>
            <w:left w:val="none" w:sz="0" w:space="0" w:color="auto"/>
            <w:bottom w:val="none" w:sz="0" w:space="0" w:color="auto"/>
            <w:right w:val="none" w:sz="0" w:space="0" w:color="auto"/>
          </w:divBdr>
        </w:div>
        <w:div w:id="1965571523">
          <w:marLeft w:val="0"/>
          <w:marRight w:val="0"/>
          <w:marTop w:val="0"/>
          <w:marBottom w:val="0"/>
          <w:divBdr>
            <w:top w:val="none" w:sz="0" w:space="0" w:color="auto"/>
            <w:left w:val="none" w:sz="0" w:space="0" w:color="auto"/>
            <w:bottom w:val="none" w:sz="0" w:space="0" w:color="auto"/>
            <w:right w:val="none" w:sz="0" w:space="0" w:color="auto"/>
          </w:divBdr>
        </w:div>
        <w:div w:id="1910453854">
          <w:marLeft w:val="0"/>
          <w:marRight w:val="0"/>
          <w:marTop w:val="0"/>
          <w:marBottom w:val="0"/>
          <w:divBdr>
            <w:top w:val="none" w:sz="0" w:space="0" w:color="auto"/>
            <w:left w:val="none" w:sz="0" w:space="0" w:color="auto"/>
            <w:bottom w:val="none" w:sz="0" w:space="0" w:color="auto"/>
            <w:right w:val="none" w:sz="0" w:space="0" w:color="auto"/>
          </w:divBdr>
        </w:div>
        <w:div w:id="1365524871">
          <w:marLeft w:val="0"/>
          <w:marRight w:val="0"/>
          <w:marTop w:val="0"/>
          <w:marBottom w:val="0"/>
          <w:divBdr>
            <w:top w:val="none" w:sz="0" w:space="0" w:color="auto"/>
            <w:left w:val="none" w:sz="0" w:space="0" w:color="auto"/>
            <w:bottom w:val="none" w:sz="0" w:space="0" w:color="auto"/>
            <w:right w:val="none" w:sz="0" w:space="0" w:color="auto"/>
          </w:divBdr>
        </w:div>
        <w:div w:id="2045981888">
          <w:marLeft w:val="0"/>
          <w:marRight w:val="0"/>
          <w:marTop w:val="0"/>
          <w:marBottom w:val="0"/>
          <w:divBdr>
            <w:top w:val="none" w:sz="0" w:space="0" w:color="auto"/>
            <w:left w:val="none" w:sz="0" w:space="0" w:color="auto"/>
            <w:bottom w:val="none" w:sz="0" w:space="0" w:color="auto"/>
            <w:right w:val="none" w:sz="0" w:space="0" w:color="auto"/>
          </w:divBdr>
          <w:divsChild>
            <w:div w:id="807818376">
              <w:marLeft w:val="-75"/>
              <w:marRight w:val="0"/>
              <w:marTop w:val="30"/>
              <w:marBottom w:val="30"/>
              <w:divBdr>
                <w:top w:val="none" w:sz="0" w:space="0" w:color="auto"/>
                <w:left w:val="none" w:sz="0" w:space="0" w:color="auto"/>
                <w:bottom w:val="none" w:sz="0" w:space="0" w:color="auto"/>
                <w:right w:val="none" w:sz="0" w:space="0" w:color="auto"/>
              </w:divBdr>
              <w:divsChild>
                <w:div w:id="78331492">
                  <w:marLeft w:val="0"/>
                  <w:marRight w:val="0"/>
                  <w:marTop w:val="0"/>
                  <w:marBottom w:val="0"/>
                  <w:divBdr>
                    <w:top w:val="none" w:sz="0" w:space="0" w:color="auto"/>
                    <w:left w:val="none" w:sz="0" w:space="0" w:color="auto"/>
                    <w:bottom w:val="none" w:sz="0" w:space="0" w:color="auto"/>
                    <w:right w:val="none" w:sz="0" w:space="0" w:color="auto"/>
                  </w:divBdr>
                  <w:divsChild>
                    <w:div w:id="1665428047">
                      <w:marLeft w:val="0"/>
                      <w:marRight w:val="0"/>
                      <w:marTop w:val="0"/>
                      <w:marBottom w:val="0"/>
                      <w:divBdr>
                        <w:top w:val="none" w:sz="0" w:space="0" w:color="auto"/>
                        <w:left w:val="none" w:sz="0" w:space="0" w:color="auto"/>
                        <w:bottom w:val="none" w:sz="0" w:space="0" w:color="auto"/>
                        <w:right w:val="none" w:sz="0" w:space="0" w:color="auto"/>
                      </w:divBdr>
                    </w:div>
                    <w:div w:id="1847019772">
                      <w:marLeft w:val="0"/>
                      <w:marRight w:val="0"/>
                      <w:marTop w:val="0"/>
                      <w:marBottom w:val="0"/>
                      <w:divBdr>
                        <w:top w:val="none" w:sz="0" w:space="0" w:color="auto"/>
                        <w:left w:val="none" w:sz="0" w:space="0" w:color="auto"/>
                        <w:bottom w:val="none" w:sz="0" w:space="0" w:color="auto"/>
                        <w:right w:val="none" w:sz="0" w:space="0" w:color="auto"/>
                      </w:divBdr>
                    </w:div>
                  </w:divsChild>
                </w:div>
                <w:div w:id="1516459371">
                  <w:marLeft w:val="0"/>
                  <w:marRight w:val="0"/>
                  <w:marTop w:val="0"/>
                  <w:marBottom w:val="0"/>
                  <w:divBdr>
                    <w:top w:val="none" w:sz="0" w:space="0" w:color="auto"/>
                    <w:left w:val="none" w:sz="0" w:space="0" w:color="auto"/>
                    <w:bottom w:val="none" w:sz="0" w:space="0" w:color="auto"/>
                    <w:right w:val="none" w:sz="0" w:space="0" w:color="auto"/>
                  </w:divBdr>
                  <w:divsChild>
                    <w:div w:id="561256552">
                      <w:marLeft w:val="0"/>
                      <w:marRight w:val="0"/>
                      <w:marTop w:val="0"/>
                      <w:marBottom w:val="0"/>
                      <w:divBdr>
                        <w:top w:val="none" w:sz="0" w:space="0" w:color="auto"/>
                        <w:left w:val="none" w:sz="0" w:space="0" w:color="auto"/>
                        <w:bottom w:val="none" w:sz="0" w:space="0" w:color="auto"/>
                        <w:right w:val="none" w:sz="0" w:space="0" w:color="auto"/>
                      </w:divBdr>
                    </w:div>
                  </w:divsChild>
                </w:div>
                <w:div w:id="837960241">
                  <w:marLeft w:val="0"/>
                  <w:marRight w:val="0"/>
                  <w:marTop w:val="0"/>
                  <w:marBottom w:val="0"/>
                  <w:divBdr>
                    <w:top w:val="none" w:sz="0" w:space="0" w:color="auto"/>
                    <w:left w:val="none" w:sz="0" w:space="0" w:color="auto"/>
                    <w:bottom w:val="none" w:sz="0" w:space="0" w:color="auto"/>
                    <w:right w:val="none" w:sz="0" w:space="0" w:color="auto"/>
                  </w:divBdr>
                  <w:divsChild>
                    <w:div w:id="2141025863">
                      <w:marLeft w:val="0"/>
                      <w:marRight w:val="0"/>
                      <w:marTop w:val="0"/>
                      <w:marBottom w:val="0"/>
                      <w:divBdr>
                        <w:top w:val="none" w:sz="0" w:space="0" w:color="auto"/>
                        <w:left w:val="none" w:sz="0" w:space="0" w:color="auto"/>
                        <w:bottom w:val="none" w:sz="0" w:space="0" w:color="auto"/>
                        <w:right w:val="none" w:sz="0" w:space="0" w:color="auto"/>
                      </w:divBdr>
                    </w:div>
                  </w:divsChild>
                </w:div>
                <w:div w:id="1466509333">
                  <w:marLeft w:val="0"/>
                  <w:marRight w:val="0"/>
                  <w:marTop w:val="0"/>
                  <w:marBottom w:val="0"/>
                  <w:divBdr>
                    <w:top w:val="none" w:sz="0" w:space="0" w:color="auto"/>
                    <w:left w:val="none" w:sz="0" w:space="0" w:color="auto"/>
                    <w:bottom w:val="none" w:sz="0" w:space="0" w:color="auto"/>
                    <w:right w:val="none" w:sz="0" w:space="0" w:color="auto"/>
                  </w:divBdr>
                  <w:divsChild>
                    <w:div w:id="374699632">
                      <w:marLeft w:val="0"/>
                      <w:marRight w:val="0"/>
                      <w:marTop w:val="0"/>
                      <w:marBottom w:val="0"/>
                      <w:divBdr>
                        <w:top w:val="none" w:sz="0" w:space="0" w:color="auto"/>
                        <w:left w:val="none" w:sz="0" w:space="0" w:color="auto"/>
                        <w:bottom w:val="none" w:sz="0" w:space="0" w:color="auto"/>
                        <w:right w:val="none" w:sz="0" w:space="0" w:color="auto"/>
                      </w:divBdr>
                    </w:div>
                  </w:divsChild>
                </w:div>
                <w:div w:id="617183141">
                  <w:marLeft w:val="0"/>
                  <w:marRight w:val="0"/>
                  <w:marTop w:val="0"/>
                  <w:marBottom w:val="0"/>
                  <w:divBdr>
                    <w:top w:val="none" w:sz="0" w:space="0" w:color="auto"/>
                    <w:left w:val="none" w:sz="0" w:space="0" w:color="auto"/>
                    <w:bottom w:val="none" w:sz="0" w:space="0" w:color="auto"/>
                    <w:right w:val="none" w:sz="0" w:space="0" w:color="auto"/>
                  </w:divBdr>
                  <w:divsChild>
                    <w:div w:id="965039561">
                      <w:marLeft w:val="0"/>
                      <w:marRight w:val="0"/>
                      <w:marTop w:val="0"/>
                      <w:marBottom w:val="0"/>
                      <w:divBdr>
                        <w:top w:val="none" w:sz="0" w:space="0" w:color="auto"/>
                        <w:left w:val="none" w:sz="0" w:space="0" w:color="auto"/>
                        <w:bottom w:val="none" w:sz="0" w:space="0" w:color="auto"/>
                        <w:right w:val="none" w:sz="0" w:space="0" w:color="auto"/>
                      </w:divBdr>
                    </w:div>
                  </w:divsChild>
                </w:div>
                <w:div w:id="343634737">
                  <w:marLeft w:val="0"/>
                  <w:marRight w:val="0"/>
                  <w:marTop w:val="0"/>
                  <w:marBottom w:val="0"/>
                  <w:divBdr>
                    <w:top w:val="none" w:sz="0" w:space="0" w:color="auto"/>
                    <w:left w:val="none" w:sz="0" w:space="0" w:color="auto"/>
                    <w:bottom w:val="none" w:sz="0" w:space="0" w:color="auto"/>
                    <w:right w:val="none" w:sz="0" w:space="0" w:color="auto"/>
                  </w:divBdr>
                  <w:divsChild>
                    <w:div w:id="635257281">
                      <w:marLeft w:val="0"/>
                      <w:marRight w:val="0"/>
                      <w:marTop w:val="0"/>
                      <w:marBottom w:val="0"/>
                      <w:divBdr>
                        <w:top w:val="none" w:sz="0" w:space="0" w:color="auto"/>
                        <w:left w:val="none" w:sz="0" w:space="0" w:color="auto"/>
                        <w:bottom w:val="none" w:sz="0" w:space="0" w:color="auto"/>
                        <w:right w:val="none" w:sz="0" w:space="0" w:color="auto"/>
                      </w:divBdr>
                    </w:div>
                  </w:divsChild>
                </w:div>
                <w:div w:id="2048869493">
                  <w:marLeft w:val="0"/>
                  <w:marRight w:val="0"/>
                  <w:marTop w:val="0"/>
                  <w:marBottom w:val="0"/>
                  <w:divBdr>
                    <w:top w:val="none" w:sz="0" w:space="0" w:color="auto"/>
                    <w:left w:val="none" w:sz="0" w:space="0" w:color="auto"/>
                    <w:bottom w:val="none" w:sz="0" w:space="0" w:color="auto"/>
                    <w:right w:val="none" w:sz="0" w:space="0" w:color="auto"/>
                  </w:divBdr>
                  <w:divsChild>
                    <w:div w:id="1243296157">
                      <w:marLeft w:val="0"/>
                      <w:marRight w:val="0"/>
                      <w:marTop w:val="0"/>
                      <w:marBottom w:val="0"/>
                      <w:divBdr>
                        <w:top w:val="none" w:sz="0" w:space="0" w:color="auto"/>
                        <w:left w:val="none" w:sz="0" w:space="0" w:color="auto"/>
                        <w:bottom w:val="none" w:sz="0" w:space="0" w:color="auto"/>
                        <w:right w:val="none" w:sz="0" w:space="0" w:color="auto"/>
                      </w:divBdr>
                    </w:div>
                  </w:divsChild>
                </w:div>
                <w:div w:id="1835602182">
                  <w:marLeft w:val="0"/>
                  <w:marRight w:val="0"/>
                  <w:marTop w:val="0"/>
                  <w:marBottom w:val="0"/>
                  <w:divBdr>
                    <w:top w:val="none" w:sz="0" w:space="0" w:color="auto"/>
                    <w:left w:val="none" w:sz="0" w:space="0" w:color="auto"/>
                    <w:bottom w:val="none" w:sz="0" w:space="0" w:color="auto"/>
                    <w:right w:val="none" w:sz="0" w:space="0" w:color="auto"/>
                  </w:divBdr>
                  <w:divsChild>
                    <w:div w:id="800265660">
                      <w:marLeft w:val="0"/>
                      <w:marRight w:val="0"/>
                      <w:marTop w:val="0"/>
                      <w:marBottom w:val="0"/>
                      <w:divBdr>
                        <w:top w:val="none" w:sz="0" w:space="0" w:color="auto"/>
                        <w:left w:val="none" w:sz="0" w:space="0" w:color="auto"/>
                        <w:bottom w:val="none" w:sz="0" w:space="0" w:color="auto"/>
                        <w:right w:val="none" w:sz="0" w:space="0" w:color="auto"/>
                      </w:divBdr>
                    </w:div>
                    <w:div w:id="1302491887">
                      <w:marLeft w:val="0"/>
                      <w:marRight w:val="0"/>
                      <w:marTop w:val="0"/>
                      <w:marBottom w:val="0"/>
                      <w:divBdr>
                        <w:top w:val="none" w:sz="0" w:space="0" w:color="auto"/>
                        <w:left w:val="none" w:sz="0" w:space="0" w:color="auto"/>
                        <w:bottom w:val="none" w:sz="0" w:space="0" w:color="auto"/>
                        <w:right w:val="none" w:sz="0" w:space="0" w:color="auto"/>
                      </w:divBdr>
                    </w:div>
                  </w:divsChild>
                </w:div>
                <w:div w:id="1221787699">
                  <w:marLeft w:val="0"/>
                  <w:marRight w:val="0"/>
                  <w:marTop w:val="0"/>
                  <w:marBottom w:val="0"/>
                  <w:divBdr>
                    <w:top w:val="none" w:sz="0" w:space="0" w:color="auto"/>
                    <w:left w:val="none" w:sz="0" w:space="0" w:color="auto"/>
                    <w:bottom w:val="none" w:sz="0" w:space="0" w:color="auto"/>
                    <w:right w:val="none" w:sz="0" w:space="0" w:color="auto"/>
                  </w:divBdr>
                  <w:divsChild>
                    <w:div w:id="2085491872">
                      <w:marLeft w:val="0"/>
                      <w:marRight w:val="0"/>
                      <w:marTop w:val="0"/>
                      <w:marBottom w:val="0"/>
                      <w:divBdr>
                        <w:top w:val="none" w:sz="0" w:space="0" w:color="auto"/>
                        <w:left w:val="none" w:sz="0" w:space="0" w:color="auto"/>
                        <w:bottom w:val="none" w:sz="0" w:space="0" w:color="auto"/>
                        <w:right w:val="none" w:sz="0" w:space="0" w:color="auto"/>
                      </w:divBdr>
                    </w:div>
                  </w:divsChild>
                </w:div>
                <w:div w:id="1161695601">
                  <w:marLeft w:val="0"/>
                  <w:marRight w:val="0"/>
                  <w:marTop w:val="0"/>
                  <w:marBottom w:val="0"/>
                  <w:divBdr>
                    <w:top w:val="none" w:sz="0" w:space="0" w:color="auto"/>
                    <w:left w:val="none" w:sz="0" w:space="0" w:color="auto"/>
                    <w:bottom w:val="none" w:sz="0" w:space="0" w:color="auto"/>
                    <w:right w:val="none" w:sz="0" w:space="0" w:color="auto"/>
                  </w:divBdr>
                  <w:divsChild>
                    <w:div w:id="1883441368">
                      <w:marLeft w:val="0"/>
                      <w:marRight w:val="0"/>
                      <w:marTop w:val="0"/>
                      <w:marBottom w:val="0"/>
                      <w:divBdr>
                        <w:top w:val="none" w:sz="0" w:space="0" w:color="auto"/>
                        <w:left w:val="none" w:sz="0" w:space="0" w:color="auto"/>
                        <w:bottom w:val="none" w:sz="0" w:space="0" w:color="auto"/>
                        <w:right w:val="none" w:sz="0" w:space="0" w:color="auto"/>
                      </w:divBdr>
                    </w:div>
                  </w:divsChild>
                </w:div>
                <w:div w:id="1159467571">
                  <w:marLeft w:val="0"/>
                  <w:marRight w:val="0"/>
                  <w:marTop w:val="0"/>
                  <w:marBottom w:val="0"/>
                  <w:divBdr>
                    <w:top w:val="none" w:sz="0" w:space="0" w:color="auto"/>
                    <w:left w:val="none" w:sz="0" w:space="0" w:color="auto"/>
                    <w:bottom w:val="none" w:sz="0" w:space="0" w:color="auto"/>
                    <w:right w:val="none" w:sz="0" w:space="0" w:color="auto"/>
                  </w:divBdr>
                  <w:divsChild>
                    <w:div w:id="763040691">
                      <w:marLeft w:val="0"/>
                      <w:marRight w:val="0"/>
                      <w:marTop w:val="0"/>
                      <w:marBottom w:val="0"/>
                      <w:divBdr>
                        <w:top w:val="none" w:sz="0" w:space="0" w:color="auto"/>
                        <w:left w:val="none" w:sz="0" w:space="0" w:color="auto"/>
                        <w:bottom w:val="none" w:sz="0" w:space="0" w:color="auto"/>
                        <w:right w:val="none" w:sz="0" w:space="0" w:color="auto"/>
                      </w:divBdr>
                    </w:div>
                  </w:divsChild>
                </w:div>
                <w:div w:id="253591174">
                  <w:marLeft w:val="0"/>
                  <w:marRight w:val="0"/>
                  <w:marTop w:val="0"/>
                  <w:marBottom w:val="0"/>
                  <w:divBdr>
                    <w:top w:val="none" w:sz="0" w:space="0" w:color="auto"/>
                    <w:left w:val="none" w:sz="0" w:space="0" w:color="auto"/>
                    <w:bottom w:val="none" w:sz="0" w:space="0" w:color="auto"/>
                    <w:right w:val="none" w:sz="0" w:space="0" w:color="auto"/>
                  </w:divBdr>
                  <w:divsChild>
                    <w:div w:id="1004823861">
                      <w:marLeft w:val="0"/>
                      <w:marRight w:val="0"/>
                      <w:marTop w:val="0"/>
                      <w:marBottom w:val="0"/>
                      <w:divBdr>
                        <w:top w:val="none" w:sz="0" w:space="0" w:color="auto"/>
                        <w:left w:val="none" w:sz="0" w:space="0" w:color="auto"/>
                        <w:bottom w:val="none" w:sz="0" w:space="0" w:color="auto"/>
                        <w:right w:val="none" w:sz="0" w:space="0" w:color="auto"/>
                      </w:divBdr>
                    </w:div>
                    <w:div w:id="2030596891">
                      <w:marLeft w:val="0"/>
                      <w:marRight w:val="0"/>
                      <w:marTop w:val="0"/>
                      <w:marBottom w:val="0"/>
                      <w:divBdr>
                        <w:top w:val="none" w:sz="0" w:space="0" w:color="auto"/>
                        <w:left w:val="none" w:sz="0" w:space="0" w:color="auto"/>
                        <w:bottom w:val="none" w:sz="0" w:space="0" w:color="auto"/>
                        <w:right w:val="none" w:sz="0" w:space="0" w:color="auto"/>
                      </w:divBdr>
                    </w:div>
                  </w:divsChild>
                </w:div>
                <w:div w:id="1302421383">
                  <w:marLeft w:val="0"/>
                  <w:marRight w:val="0"/>
                  <w:marTop w:val="0"/>
                  <w:marBottom w:val="0"/>
                  <w:divBdr>
                    <w:top w:val="none" w:sz="0" w:space="0" w:color="auto"/>
                    <w:left w:val="none" w:sz="0" w:space="0" w:color="auto"/>
                    <w:bottom w:val="none" w:sz="0" w:space="0" w:color="auto"/>
                    <w:right w:val="none" w:sz="0" w:space="0" w:color="auto"/>
                  </w:divBdr>
                  <w:divsChild>
                    <w:div w:id="1300695973">
                      <w:marLeft w:val="0"/>
                      <w:marRight w:val="0"/>
                      <w:marTop w:val="0"/>
                      <w:marBottom w:val="0"/>
                      <w:divBdr>
                        <w:top w:val="none" w:sz="0" w:space="0" w:color="auto"/>
                        <w:left w:val="none" w:sz="0" w:space="0" w:color="auto"/>
                        <w:bottom w:val="none" w:sz="0" w:space="0" w:color="auto"/>
                        <w:right w:val="none" w:sz="0" w:space="0" w:color="auto"/>
                      </w:divBdr>
                    </w:div>
                  </w:divsChild>
                </w:div>
                <w:div w:id="1195386263">
                  <w:marLeft w:val="0"/>
                  <w:marRight w:val="0"/>
                  <w:marTop w:val="0"/>
                  <w:marBottom w:val="0"/>
                  <w:divBdr>
                    <w:top w:val="none" w:sz="0" w:space="0" w:color="auto"/>
                    <w:left w:val="none" w:sz="0" w:space="0" w:color="auto"/>
                    <w:bottom w:val="none" w:sz="0" w:space="0" w:color="auto"/>
                    <w:right w:val="none" w:sz="0" w:space="0" w:color="auto"/>
                  </w:divBdr>
                  <w:divsChild>
                    <w:div w:id="2054189770">
                      <w:marLeft w:val="0"/>
                      <w:marRight w:val="0"/>
                      <w:marTop w:val="0"/>
                      <w:marBottom w:val="0"/>
                      <w:divBdr>
                        <w:top w:val="none" w:sz="0" w:space="0" w:color="auto"/>
                        <w:left w:val="none" w:sz="0" w:space="0" w:color="auto"/>
                        <w:bottom w:val="none" w:sz="0" w:space="0" w:color="auto"/>
                        <w:right w:val="none" w:sz="0" w:space="0" w:color="auto"/>
                      </w:divBdr>
                    </w:div>
                  </w:divsChild>
                </w:div>
                <w:div w:id="238365868">
                  <w:marLeft w:val="0"/>
                  <w:marRight w:val="0"/>
                  <w:marTop w:val="0"/>
                  <w:marBottom w:val="0"/>
                  <w:divBdr>
                    <w:top w:val="none" w:sz="0" w:space="0" w:color="auto"/>
                    <w:left w:val="none" w:sz="0" w:space="0" w:color="auto"/>
                    <w:bottom w:val="none" w:sz="0" w:space="0" w:color="auto"/>
                    <w:right w:val="none" w:sz="0" w:space="0" w:color="auto"/>
                  </w:divBdr>
                  <w:divsChild>
                    <w:div w:id="1025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50033">
          <w:marLeft w:val="0"/>
          <w:marRight w:val="0"/>
          <w:marTop w:val="0"/>
          <w:marBottom w:val="0"/>
          <w:divBdr>
            <w:top w:val="none" w:sz="0" w:space="0" w:color="auto"/>
            <w:left w:val="none" w:sz="0" w:space="0" w:color="auto"/>
            <w:bottom w:val="none" w:sz="0" w:space="0" w:color="auto"/>
            <w:right w:val="none" w:sz="0" w:space="0" w:color="auto"/>
          </w:divBdr>
        </w:div>
        <w:div w:id="1383015758">
          <w:marLeft w:val="0"/>
          <w:marRight w:val="0"/>
          <w:marTop w:val="0"/>
          <w:marBottom w:val="0"/>
          <w:divBdr>
            <w:top w:val="none" w:sz="0" w:space="0" w:color="auto"/>
            <w:left w:val="none" w:sz="0" w:space="0" w:color="auto"/>
            <w:bottom w:val="none" w:sz="0" w:space="0" w:color="auto"/>
            <w:right w:val="none" w:sz="0" w:space="0" w:color="auto"/>
          </w:divBdr>
        </w:div>
        <w:div w:id="670373922">
          <w:marLeft w:val="0"/>
          <w:marRight w:val="0"/>
          <w:marTop w:val="0"/>
          <w:marBottom w:val="0"/>
          <w:divBdr>
            <w:top w:val="none" w:sz="0" w:space="0" w:color="auto"/>
            <w:left w:val="none" w:sz="0" w:space="0" w:color="auto"/>
            <w:bottom w:val="none" w:sz="0" w:space="0" w:color="auto"/>
            <w:right w:val="none" w:sz="0" w:space="0" w:color="auto"/>
          </w:divBdr>
        </w:div>
        <w:div w:id="1624994432">
          <w:marLeft w:val="0"/>
          <w:marRight w:val="0"/>
          <w:marTop w:val="0"/>
          <w:marBottom w:val="0"/>
          <w:divBdr>
            <w:top w:val="none" w:sz="0" w:space="0" w:color="auto"/>
            <w:left w:val="none" w:sz="0" w:space="0" w:color="auto"/>
            <w:bottom w:val="none" w:sz="0" w:space="0" w:color="auto"/>
            <w:right w:val="none" w:sz="0" w:space="0" w:color="auto"/>
          </w:divBdr>
        </w:div>
        <w:div w:id="1006714970">
          <w:marLeft w:val="0"/>
          <w:marRight w:val="0"/>
          <w:marTop w:val="0"/>
          <w:marBottom w:val="0"/>
          <w:divBdr>
            <w:top w:val="none" w:sz="0" w:space="0" w:color="auto"/>
            <w:left w:val="none" w:sz="0" w:space="0" w:color="auto"/>
            <w:bottom w:val="none" w:sz="0" w:space="0" w:color="auto"/>
            <w:right w:val="none" w:sz="0" w:space="0" w:color="auto"/>
          </w:divBdr>
        </w:div>
        <w:div w:id="1563639255">
          <w:marLeft w:val="0"/>
          <w:marRight w:val="0"/>
          <w:marTop w:val="0"/>
          <w:marBottom w:val="0"/>
          <w:divBdr>
            <w:top w:val="none" w:sz="0" w:space="0" w:color="auto"/>
            <w:left w:val="none" w:sz="0" w:space="0" w:color="auto"/>
            <w:bottom w:val="none" w:sz="0" w:space="0" w:color="auto"/>
            <w:right w:val="none" w:sz="0" w:space="0" w:color="auto"/>
          </w:divBdr>
        </w:div>
        <w:div w:id="162091644">
          <w:marLeft w:val="0"/>
          <w:marRight w:val="0"/>
          <w:marTop w:val="0"/>
          <w:marBottom w:val="0"/>
          <w:divBdr>
            <w:top w:val="none" w:sz="0" w:space="0" w:color="auto"/>
            <w:left w:val="none" w:sz="0" w:space="0" w:color="auto"/>
            <w:bottom w:val="none" w:sz="0" w:space="0" w:color="auto"/>
            <w:right w:val="none" w:sz="0" w:space="0" w:color="auto"/>
          </w:divBdr>
        </w:div>
        <w:div w:id="1936134391">
          <w:marLeft w:val="0"/>
          <w:marRight w:val="0"/>
          <w:marTop w:val="0"/>
          <w:marBottom w:val="0"/>
          <w:divBdr>
            <w:top w:val="none" w:sz="0" w:space="0" w:color="auto"/>
            <w:left w:val="none" w:sz="0" w:space="0" w:color="auto"/>
            <w:bottom w:val="none" w:sz="0" w:space="0" w:color="auto"/>
            <w:right w:val="none" w:sz="0" w:space="0" w:color="auto"/>
          </w:divBdr>
        </w:div>
        <w:div w:id="1367636785">
          <w:marLeft w:val="0"/>
          <w:marRight w:val="0"/>
          <w:marTop w:val="0"/>
          <w:marBottom w:val="0"/>
          <w:divBdr>
            <w:top w:val="none" w:sz="0" w:space="0" w:color="auto"/>
            <w:left w:val="none" w:sz="0" w:space="0" w:color="auto"/>
            <w:bottom w:val="none" w:sz="0" w:space="0" w:color="auto"/>
            <w:right w:val="none" w:sz="0" w:space="0" w:color="auto"/>
          </w:divBdr>
        </w:div>
        <w:div w:id="939029864">
          <w:marLeft w:val="0"/>
          <w:marRight w:val="0"/>
          <w:marTop w:val="0"/>
          <w:marBottom w:val="0"/>
          <w:divBdr>
            <w:top w:val="none" w:sz="0" w:space="0" w:color="auto"/>
            <w:left w:val="none" w:sz="0" w:space="0" w:color="auto"/>
            <w:bottom w:val="none" w:sz="0" w:space="0" w:color="auto"/>
            <w:right w:val="none" w:sz="0" w:space="0" w:color="auto"/>
          </w:divBdr>
        </w:div>
        <w:div w:id="920597745">
          <w:marLeft w:val="0"/>
          <w:marRight w:val="0"/>
          <w:marTop w:val="0"/>
          <w:marBottom w:val="0"/>
          <w:divBdr>
            <w:top w:val="none" w:sz="0" w:space="0" w:color="auto"/>
            <w:left w:val="none" w:sz="0" w:space="0" w:color="auto"/>
            <w:bottom w:val="none" w:sz="0" w:space="0" w:color="auto"/>
            <w:right w:val="none" w:sz="0" w:space="0" w:color="auto"/>
          </w:divBdr>
        </w:div>
        <w:div w:id="444472362">
          <w:marLeft w:val="0"/>
          <w:marRight w:val="0"/>
          <w:marTop w:val="0"/>
          <w:marBottom w:val="0"/>
          <w:divBdr>
            <w:top w:val="none" w:sz="0" w:space="0" w:color="auto"/>
            <w:left w:val="none" w:sz="0" w:space="0" w:color="auto"/>
            <w:bottom w:val="none" w:sz="0" w:space="0" w:color="auto"/>
            <w:right w:val="none" w:sz="0" w:space="0" w:color="auto"/>
          </w:divBdr>
        </w:div>
        <w:div w:id="136921723">
          <w:marLeft w:val="0"/>
          <w:marRight w:val="0"/>
          <w:marTop w:val="0"/>
          <w:marBottom w:val="0"/>
          <w:divBdr>
            <w:top w:val="none" w:sz="0" w:space="0" w:color="auto"/>
            <w:left w:val="none" w:sz="0" w:space="0" w:color="auto"/>
            <w:bottom w:val="none" w:sz="0" w:space="0" w:color="auto"/>
            <w:right w:val="none" w:sz="0" w:space="0" w:color="auto"/>
          </w:divBdr>
        </w:div>
        <w:div w:id="339308761">
          <w:marLeft w:val="0"/>
          <w:marRight w:val="0"/>
          <w:marTop w:val="0"/>
          <w:marBottom w:val="0"/>
          <w:divBdr>
            <w:top w:val="none" w:sz="0" w:space="0" w:color="auto"/>
            <w:left w:val="none" w:sz="0" w:space="0" w:color="auto"/>
            <w:bottom w:val="none" w:sz="0" w:space="0" w:color="auto"/>
            <w:right w:val="none" w:sz="0" w:space="0" w:color="auto"/>
          </w:divBdr>
        </w:div>
        <w:div w:id="1559511365">
          <w:marLeft w:val="0"/>
          <w:marRight w:val="0"/>
          <w:marTop w:val="0"/>
          <w:marBottom w:val="0"/>
          <w:divBdr>
            <w:top w:val="none" w:sz="0" w:space="0" w:color="auto"/>
            <w:left w:val="none" w:sz="0" w:space="0" w:color="auto"/>
            <w:bottom w:val="none" w:sz="0" w:space="0" w:color="auto"/>
            <w:right w:val="none" w:sz="0" w:space="0" w:color="auto"/>
          </w:divBdr>
          <w:divsChild>
            <w:div w:id="703092291">
              <w:marLeft w:val="-75"/>
              <w:marRight w:val="0"/>
              <w:marTop w:val="30"/>
              <w:marBottom w:val="30"/>
              <w:divBdr>
                <w:top w:val="none" w:sz="0" w:space="0" w:color="auto"/>
                <w:left w:val="none" w:sz="0" w:space="0" w:color="auto"/>
                <w:bottom w:val="none" w:sz="0" w:space="0" w:color="auto"/>
                <w:right w:val="none" w:sz="0" w:space="0" w:color="auto"/>
              </w:divBdr>
              <w:divsChild>
                <w:div w:id="1971745767">
                  <w:marLeft w:val="0"/>
                  <w:marRight w:val="0"/>
                  <w:marTop w:val="0"/>
                  <w:marBottom w:val="0"/>
                  <w:divBdr>
                    <w:top w:val="none" w:sz="0" w:space="0" w:color="auto"/>
                    <w:left w:val="none" w:sz="0" w:space="0" w:color="auto"/>
                    <w:bottom w:val="none" w:sz="0" w:space="0" w:color="auto"/>
                    <w:right w:val="none" w:sz="0" w:space="0" w:color="auto"/>
                  </w:divBdr>
                  <w:divsChild>
                    <w:div w:id="705955430">
                      <w:marLeft w:val="0"/>
                      <w:marRight w:val="0"/>
                      <w:marTop w:val="0"/>
                      <w:marBottom w:val="0"/>
                      <w:divBdr>
                        <w:top w:val="none" w:sz="0" w:space="0" w:color="auto"/>
                        <w:left w:val="none" w:sz="0" w:space="0" w:color="auto"/>
                        <w:bottom w:val="none" w:sz="0" w:space="0" w:color="auto"/>
                        <w:right w:val="none" w:sz="0" w:space="0" w:color="auto"/>
                      </w:divBdr>
                    </w:div>
                  </w:divsChild>
                </w:div>
                <w:div w:id="1958826944">
                  <w:marLeft w:val="0"/>
                  <w:marRight w:val="0"/>
                  <w:marTop w:val="0"/>
                  <w:marBottom w:val="0"/>
                  <w:divBdr>
                    <w:top w:val="none" w:sz="0" w:space="0" w:color="auto"/>
                    <w:left w:val="none" w:sz="0" w:space="0" w:color="auto"/>
                    <w:bottom w:val="none" w:sz="0" w:space="0" w:color="auto"/>
                    <w:right w:val="none" w:sz="0" w:space="0" w:color="auto"/>
                  </w:divBdr>
                  <w:divsChild>
                    <w:div w:id="207646858">
                      <w:marLeft w:val="0"/>
                      <w:marRight w:val="0"/>
                      <w:marTop w:val="0"/>
                      <w:marBottom w:val="0"/>
                      <w:divBdr>
                        <w:top w:val="none" w:sz="0" w:space="0" w:color="auto"/>
                        <w:left w:val="none" w:sz="0" w:space="0" w:color="auto"/>
                        <w:bottom w:val="none" w:sz="0" w:space="0" w:color="auto"/>
                        <w:right w:val="none" w:sz="0" w:space="0" w:color="auto"/>
                      </w:divBdr>
                    </w:div>
                    <w:div w:id="2087531393">
                      <w:marLeft w:val="0"/>
                      <w:marRight w:val="0"/>
                      <w:marTop w:val="0"/>
                      <w:marBottom w:val="0"/>
                      <w:divBdr>
                        <w:top w:val="none" w:sz="0" w:space="0" w:color="auto"/>
                        <w:left w:val="none" w:sz="0" w:space="0" w:color="auto"/>
                        <w:bottom w:val="none" w:sz="0" w:space="0" w:color="auto"/>
                        <w:right w:val="none" w:sz="0" w:space="0" w:color="auto"/>
                      </w:divBdr>
                    </w:div>
                  </w:divsChild>
                </w:div>
                <w:div w:id="627707540">
                  <w:marLeft w:val="0"/>
                  <w:marRight w:val="0"/>
                  <w:marTop w:val="0"/>
                  <w:marBottom w:val="0"/>
                  <w:divBdr>
                    <w:top w:val="none" w:sz="0" w:space="0" w:color="auto"/>
                    <w:left w:val="none" w:sz="0" w:space="0" w:color="auto"/>
                    <w:bottom w:val="none" w:sz="0" w:space="0" w:color="auto"/>
                    <w:right w:val="none" w:sz="0" w:space="0" w:color="auto"/>
                  </w:divBdr>
                  <w:divsChild>
                    <w:div w:id="1381247487">
                      <w:marLeft w:val="0"/>
                      <w:marRight w:val="0"/>
                      <w:marTop w:val="0"/>
                      <w:marBottom w:val="0"/>
                      <w:divBdr>
                        <w:top w:val="none" w:sz="0" w:space="0" w:color="auto"/>
                        <w:left w:val="none" w:sz="0" w:space="0" w:color="auto"/>
                        <w:bottom w:val="none" w:sz="0" w:space="0" w:color="auto"/>
                        <w:right w:val="none" w:sz="0" w:space="0" w:color="auto"/>
                      </w:divBdr>
                    </w:div>
                  </w:divsChild>
                </w:div>
                <w:div w:id="1216623082">
                  <w:marLeft w:val="0"/>
                  <w:marRight w:val="0"/>
                  <w:marTop w:val="0"/>
                  <w:marBottom w:val="0"/>
                  <w:divBdr>
                    <w:top w:val="none" w:sz="0" w:space="0" w:color="auto"/>
                    <w:left w:val="none" w:sz="0" w:space="0" w:color="auto"/>
                    <w:bottom w:val="none" w:sz="0" w:space="0" w:color="auto"/>
                    <w:right w:val="none" w:sz="0" w:space="0" w:color="auto"/>
                  </w:divBdr>
                  <w:divsChild>
                    <w:div w:id="1123233685">
                      <w:marLeft w:val="0"/>
                      <w:marRight w:val="0"/>
                      <w:marTop w:val="0"/>
                      <w:marBottom w:val="0"/>
                      <w:divBdr>
                        <w:top w:val="none" w:sz="0" w:space="0" w:color="auto"/>
                        <w:left w:val="none" w:sz="0" w:space="0" w:color="auto"/>
                        <w:bottom w:val="none" w:sz="0" w:space="0" w:color="auto"/>
                        <w:right w:val="none" w:sz="0" w:space="0" w:color="auto"/>
                      </w:divBdr>
                    </w:div>
                    <w:div w:id="160463739">
                      <w:marLeft w:val="0"/>
                      <w:marRight w:val="0"/>
                      <w:marTop w:val="0"/>
                      <w:marBottom w:val="0"/>
                      <w:divBdr>
                        <w:top w:val="none" w:sz="0" w:space="0" w:color="auto"/>
                        <w:left w:val="none" w:sz="0" w:space="0" w:color="auto"/>
                        <w:bottom w:val="none" w:sz="0" w:space="0" w:color="auto"/>
                        <w:right w:val="none" w:sz="0" w:space="0" w:color="auto"/>
                      </w:divBdr>
                    </w:div>
                  </w:divsChild>
                </w:div>
                <w:div w:id="1089278542">
                  <w:marLeft w:val="0"/>
                  <w:marRight w:val="0"/>
                  <w:marTop w:val="0"/>
                  <w:marBottom w:val="0"/>
                  <w:divBdr>
                    <w:top w:val="none" w:sz="0" w:space="0" w:color="auto"/>
                    <w:left w:val="none" w:sz="0" w:space="0" w:color="auto"/>
                    <w:bottom w:val="none" w:sz="0" w:space="0" w:color="auto"/>
                    <w:right w:val="none" w:sz="0" w:space="0" w:color="auto"/>
                  </w:divBdr>
                  <w:divsChild>
                    <w:div w:id="73666539">
                      <w:marLeft w:val="0"/>
                      <w:marRight w:val="0"/>
                      <w:marTop w:val="0"/>
                      <w:marBottom w:val="0"/>
                      <w:divBdr>
                        <w:top w:val="none" w:sz="0" w:space="0" w:color="auto"/>
                        <w:left w:val="none" w:sz="0" w:space="0" w:color="auto"/>
                        <w:bottom w:val="none" w:sz="0" w:space="0" w:color="auto"/>
                        <w:right w:val="none" w:sz="0" w:space="0" w:color="auto"/>
                      </w:divBdr>
                    </w:div>
                  </w:divsChild>
                </w:div>
                <w:div w:id="780344211">
                  <w:marLeft w:val="0"/>
                  <w:marRight w:val="0"/>
                  <w:marTop w:val="0"/>
                  <w:marBottom w:val="0"/>
                  <w:divBdr>
                    <w:top w:val="none" w:sz="0" w:space="0" w:color="auto"/>
                    <w:left w:val="none" w:sz="0" w:space="0" w:color="auto"/>
                    <w:bottom w:val="none" w:sz="0" w:space="0" w:color="auto"/>
                    <w:right w:val="none" w:sz="0" w:space="0" w:color="auto"/>
                  </w:divBdr>
                  <w:divsChild>
                    <w:div w:id="906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3609">
          <w:marLeft w:val="0"/>
          <w:marRight w:val="0"/>
          <w:marTop w:val="0"/>
          <w:marBottom w:val="0"/>
          <w:divBdr>
            <w:top w:val="none" w:sz="0" w:space="0" w:color="auto"/>
            <w:left w:val="none" w:sz="0" w:space="0" w:color="auto"/>
            <w:bottom w:val="none" w:sz="0" w:space="0" w:color="auto"/>
            <w:right w:val="none" w:sz="0" w:space="0" w:color="auto"/>
          </w:divBdr>
        </w:div>
        <w:div w:id="1586303251">
          <w:marLeft w:val="0"/>
          <w:marRight w:val="0"/>
          <w:marTop w:val="0"/>
          <w:marBottom w:val="0"/>
          <w:divBdr>
            <w:top w:val="none" w:sz="0" w:space="0" w:color="auto"/>
            <w:left w:val="none" w:sz="0" w:space="0" w:color="auto"/>
            <w:bottom w:val="none" w:sz="0" w:space="0" w:color="auto"/>
            <w:right w:val="none" w:sz="0" w:space="0" w:color="auto"/>
          </w:divBdr>
        </w:div>
        <w:div w:id="408888971">
          <w:marLeft w:val="0"/>
          <w:marRight w:val="0"/>
          <w:marTop w:val="0"/>
          <w:marBottom w:val="0"/>
          <w:divBdr>
            <w:top w:val="none" w:sz="0" w:space="0" w:color="auto"/>
            <w:left w:val="none" w:sz="0" w:space="0" w:color="auto"/>
            <w:bottom w:val="none" w:sz="0" w:space="0" w:color="auto"/>
            <w:right w:val="none" w:sz="0" w:space="0" w:color="auto"/>
          </w:divBdr>
        </w:div>
        <w:div w:id="1010451435">
          <w:marLeft w:val="0"/>
          <w:marRight w:val="0"/>
          <w:marTop w:val="0"/>
          <w:marBottom w:val="0"/>
          <w:divBdr>
            <w:top w:val="none" w:sz="0" w:space="0" w:color="auto"/>
            <w:left w:val="none" w:sz="0" w:space="0" w:color="auto"/>
            <w:bottom w:val="none" w:sz="0" w:space="0" w:color="auto"/>
            <w:right w:val="none" w:sz="0" w:space="0" w:color="auto"/>
          </w:divBdr>
        </w:div>
        <w:div w:id="793908262">
          <w:marLeft w:val="0"/>
          <w:marRight w:val="0"/>
          <w:marTop w:val="0"/>
          <w:marBottom w:val="0"/>
          <w:divBdr>
            <w:top w:val="none" w:sz="0" w:space="0" w:color="auto"/>
            <w:left w:val="none" w:sz="0" w:space="0" w:color="auto"/>
            <w:bottom w:val="none" w:sz="0" w:space="0" w:color="auto"/>
            <w:right w:val="none" w:sz="0" w:space="0" w:color="auto"/>
          </w:divBdr>
        </w:div>
        <w:div w:id="257907093">
          <w:marLeft w:val="0"/>
          <w:marRight w:val="0"/>
          <w:marTop w:val="0"/>
          <w:marBottom w:val="0"/>
          <w:divBdr>
            <w:top w:val="none" w:sz="0" w:space="0" w:color="auto"/>
            <w:left w:val="none" w:sz="0" w:space="0" w:color="auto"/>
            <w:bottom w:val="none" w:sz="0" w:space="0" w:color="auto"/>
            <w:right w:val="none" w:sz="0" w:space="0" w:color="auto"/>
          </w:divBdr>
        </w:div>
        <w:div w:id="1427190882">
          <w:marLeft w:val="0"/>
          <w:marRight w:val="0"/>
          <w:marTop w:val="0"/>
          <w:marBottom w:val="0"/>
          <w:divBdr>
            <w:top w:val="none" w:sz="0" w:space="0" w:color="auto"/>
            <w:left w:val="none" w:sz="0" w:space="0" w:color="auto"/>
            <w:bottom w:val="none" w:sz="0" w:space="0" w:color="auto"/>
            <w:right w:val="none" w:sz="0" w:space="0" w:color="auto"/>
          </w:divBdr>
        </w:div>
        <w:div w:id="476067027">
          <w:marLeft w:val="0"/>
          <w:marRight w:val="0"/>
          <w:marTop w:val="0"/>
          <w:marBottom w:val="0"/>
          <w:divBdr>
            <w:top w:val="none" w:sz="0" w:space="0" w:color="auto"/>
            <w:left w:val="none" w:sz="0" w:space="0" w:color="auto"/>
            <w:bottom w:val="none" w:sz="0" w:space="0" w:color="auto"/>
            <w:right w:val="none" w:sz="0" w:space="0" w:color="auto"/>
          </w:divBdr>
        </w:div>
        <w:div w:id="1955860849">
          <w:marLeft w:val="0"/>
          <w:marRight w:val="0"/>
          <w:marTop w:val="0"/>
          <w:marBottom w:val="0"/>
          <w:divBdr>
            <w:top w:val="none" w:sz="0" w:space="0" w:color="auto"/>
            <w:left w:val="none" w:sz="0" w:space="0" w:color="auto"/>
            <w:bottom w:val="none" w:sz="0" w:space="0" w:color="auto"/>
            <w:right w:val="none" w:sz="0" w:space="0" w:color="auto"/>
          </w:divBdr>
          <w:divsChild>
            <w:div w:id="642274620">
              <w:marLeft w:val="-75"/>
              <w:marRight w:val="0"/>
              <w:marTop w:val="30"/>
              <w:marBottom w:val="30"/>
              <w:divBdr>
                <w:top w:val="none" w:sz="0" w:space="0" w:color="auto"/>
                <w:left w:val="none" w:sz="0" w:space="0" w:color="auto"/>
                <w:bottom w:val="none" w:sz="0" w:space="0" w:color="auto"/>
                <w:right w:val="none" w:sz="0" w:space="0" w:color="auto"/>
              </w:divBdr>
              <w:divsChild>
                <w:div w:id="1706982599">
                  <w:marLeft w:val="0"/>
                  <w:marRight w:val="0"/>
                  <w:marTop w:val="0"/>
                  <w:marBottom w:val="0"/>
                  <w:divBdr>
                    <w:top w:val="none" w:sz="0" w:space="0" w:color="auto"/>
                    <w:left w:val="none" w:sz="0" w:space="0" w:color="auto"/>
                    <w:bottom w:val="none" w:sz="0" w:space="0" w:color="auto"/>
                    <w:right w:val="none" w:sz="0" w:space="0" w:color="auto"/>
                  </w:divBdr>
                  <w:divsChild>
                    <w:div w:id="146943108">
                      <w:marLeft w:val="0"/>
                      <w:marRight w:val="0"/>
                      <w:marTop w:val="0"/>
                      <w:marBottom w:val="0"/>
                      <w:divBdr>
                        <w:top w:val="none" w:sz="0" w:space="0" w:color="auto"/>
                        <w:left w:val="none" w:sz="0" w:space="0" w:color="auto"/>
                        <w:bottom w:val="none" w:sz="0" w:space="0" w:color="auto"/>
                        <w:right w:val="none" w:sz="0" w:space="0" w:color="auto"/>
                      </w:divBdr>
                    </w:div>
                  </w:divsChild>
                </w:div>
                <w:div w:id="2036037130">
                  <w:marLeft w:val="0"/>
                  <w:marRight w:val="0"/>
                  <w:marTop w:val="0"/>
                  <w:marBottom w:val="0"/>
                  <w:divBdr>
                    <w:top w:val="none" w:sz="0" w:space="0" w:color="auto"/>
                    <w:left w:val="none" w:sz="0" w:space="0" w:color="auto"/>
                    <w:bottom w:val="none" w:sz="0" w:space="0" w:color="auto"/>
                    <w:right w:val="none" w:sz="0" w:space="0" w:color="auto"/>
                  </w:divBdr>
                  <w:divsChild>
                    <w:div w:id="219633149">
                      <w:marLeft w:val="0"/>
                      <w:marRight w:val="0"/>
                      <w:marTop w:val="0"/>
                      <w:marBottom w:val="0"/>
                      <w:divBdr>
                        <w:top w:val="none" w:sz="0" w:space="0" w:color="auto"/>
                        <w:left w:val="none" w:sz="0" w:space="0" w:color="auto"/>
                        <w:bottom w:val="none" w:sz="0" w:space="0" w:color="auto"/>
                        <w:right w:val="none" w:sz="0" w:space="0" w:color="auto"/>
                      </w:divBdr>
                    </w:div>
                  </w:divsChild>
                </w:div>
                <w:div w:id="941378160">
                  <w:marLeft w:val="0"/>
                  <w:marRight w:val="0"/>
                  <w:marTop w:val="0"/>
                  <w:marBottom w:val="0"/>
                  <w:divBdr>
                    <w:top w:val="none" w:sz="0" w:space="0" w:color="auto"/>
                    <w:left w:val="none" w:sz="0" w:space="0" w:color="auto"/>
                    <w:bottom w:val="none" w:sz="0" w:space="0" w:color="auto"/>
                    <w:right w:val="none" w:sz="0" w:space="0" w:color="auto"/>
                  </w:divBdr>
                  <w:divsChild>
                    <w:div w:id="1722286622">
                      <w:marLeft w:val="0"/>
                      <w:marRight w:val="0"/>
                      <w:marTop w:val="0"/>
                      <w:marBottom w:val="0"/>
                      <w:divBdr>
                        <w:top w:val="none" w:sz="0" w:space="0" w:color="auto"/>
                        <w:left w:val="none" w:sz="0" w:space="0" w:color="auto"/>
                        <w:bottom w:val="none" w:sz="0" w:space="0" w:color="auto"/>
                        <w:right w:val="none" w:sz="0" w:space="0" w:color="auto"/>
                      </w:divBdr>
                    </w:div>
                  </w:divsChild>
                </w:div>
                <w:div w:id="473186224">
                  <w:marLeft w:val="0"/>
                  <w:marRight w:val="0"/>
                  <w:marTop w:val="0"/>
                  <w:marBottom w:val="0"/>
                  <w:divBdr>
                    <w:top w:val="none" w:sz="0" w:space="0" w:color="auto"/>
                    <w:left w:val="none" w:sz="0" w:space="0" w:color="auto"/>
                    <w:bottom w:val="none" w:sz="0" w:space="0" w:color="auto"/>
                    <w:right w:val="none" w:sz="0" w:space="0" w:color="auto"/>
                  </w:divBdr>
                  <w:divsChild>
                    <w:div w:id="1158499301">
                      <w:marLeft w:val="0"/>
                      <w:marRight w:val="0"/>
                      <w:marTop w:val="0"/>
                      <w:marBottom w:val="0"/>
                      <w:divBdr>
                        <w:top w:val="none" w:sz="0" w:space="0" w:color="auto"/>
                        <w:left w:val="none" w:sz="0" w:space="0" w:color="auto"/>
                        <w:bottom w:val="none" w:sz="0" w:space="0" w:color="auto"/>
                        <w:right w:val="none" w:sz="0" w:space="0" w:color="auto"/>
                      </w:divBdr>
                    </w:div>
                  </w:divsChild>
                </w:div>
                <w:div w:id="1433818551">
                  <w:marLeft w:val="0"/>
                  <w:marRight w:val="0"/>
                  <w:marTop w:val="0"/>
                  <w:marBottom w:val="0"/>
                  <w:divBdr>
                    <w:top w:val="none" w:sz="0" w:space="0" w:color="auto"/>
                    <w:left w:val="none" w:sz="0" w:space="0" w:color="auto"/>
                    <w:bottom w:val="none" w:sz="0" w:space="0" w:color="auto"/>
                    <w:right w:val="none" w:sz="0" w:space="0" w:color="auto"/>
                  </w:divBdr>
                  <w:divsChild>
                    <w:div w:id="15039108">
                      <w:marLeft w:val="0"/>
                      <w:marRight w:val="0"/>
                      <w:marTop w:val="0"/>
                      <w:marBottom w:val="0"/>
                      <w:divBdr>
                        <w:top w:val="none" w:sz="0" w:space="0" w:color="auto"/>
                        <w:left w:val="none" w:sz="0" w:space="0" w:color="auto"/>
                        <w:bottom w:val="none" w:sz="0" w:space="0" w:color="auto"/>
                        <w:right w:val="none" w:sz="0" w:space="0" w:color="auto"/>
                      </w:divBdr>
                    </w:div>
                  </w:divsChild>
                </w:div>
                <w:div w:id="2108186358">
                  <w:marLeft w:val="0"/>
                  <w:marRight w:val="0"/>
                  <w:marTop w:val="0"/>
                  <w:marBottom w:val="0"/>
                  <w:divBdr>
                    <w:top w:val="none" w:sz="0" w:space="0" w:color="auto"/>
                    <w:left w:val="none" w:sz="0" w:space="0" w:color="auto"/>
                    <w:bottom w:val="none" w:sz="0" w:space="0" w:color="auto"/>
                    <w:right w:val="none" w:sz="0" w:space="0" w:color="auto"/>
                  </w:divBdr>
                  <w:divsChild>
                    <w:div w:id="1632977477">
                      <w:marLeft w:val="0"/>
                      <w:marRight w:val="0"/>
                      <w:marTop w:val="0"/>
                      <w:marBottom w:val="0"/>
                      <w:divBdr>
                        <w:top w:val="none" w:sz="0" w:space="0" w:color="auto"/>
                        <w:left w:val="none" w:sz="0" w:space="0" w:color="auto"/>
                        <w:bottom w:val="none" w:sz="0" w:space="0" w:color="auto"/>
                        <w:right w:val="none" w:sz="0" w:space="0" w:color="auto"/>
                      </w:divBdr>
                    </w:div>
                  </w:divsChild>
                </w:div>
                <w:div w:id="866262638">
                  <w:marLeft w:val="0"/>
                  <w:marRight w:val="0"/>
                  <w:marTop w:val="0"/>
                  <w:marBottom w:val="0"/>
                  <w:divBdr>
                    <w:top w:val="none" w:sz="0" w:space="0" w:color="auto"/>
                    <w:left w:val="none" w:sz="0" w:space="0" w:color="auto"/>
                    <w:bottom w:val="none" w:sz="0" w:space="0" w:color="auto"/>
                    <w:right w:val="none" w:sz="0" w:space="0" w:color="auto"/>
                  </w:divBdr>
                  <w:divsChild>
                    <w:div w:id="587615462">
                      <w:marLeft w:val="0"/>
                      <w:marRight w:val="0"/>
                      <w:marTop w:val="0"/>
                      <w:marBottom w:val="0"/>
                      <w:divBdr>
                        <w:top w:val="none" w:sz="0" w:space="0" w:color="auto"/>
                        <w:left w:val="none" w:sz="0" w:space="0" w:color="auto"/>
                        <w:bottom w:val="none" w:sz="0" w:space="0" w:color="auto"/>
                        <w:right w:val="none" w:sz="0" w:space="0" w:color="auto"/>
                      </w:divBdr>
                    </w:div>
                  </w:divsChild>
                </w:div>
                <w:div w:id="671181292">
                  <w:marLeft w:val="0"/>
                  <w:marRight w:val="0"/>
                  <w:marTop w:val="0"/>
                  <w:marBottom w:val="0"/>
                  <w:divBdr>
                    <w:top w:val="none" w:sz="0" w:space="0" w:color="auto"/>
                    <w:left w:val="none" w:sz="0" w:space="0" w:color="auto"/>
                    <w:bottom w:val="none" w:sz="0" w:space="0" w:color="auto"/>
                    <w:right w:val="none" w:sz="0" w:space="0" w:color="auto"/>
                  </w:divBdr>
                  <w:divsChild>
                    <w:div w:id="1919442678">
                      <w:marLeft w:val="0"/>
                      <w:marRight w:val="0"/>
                      <w:marTop w:val="0"/>
                      <w:marBottom w:val="0"/>
                      <w:divBdr>
                        <w:top w:val="none" w:sz="0" w:space="0" w:color="auto"/>
                        <w:left w:val="none" w:sz="0" w:space="0" w:color="auto"/>
                        <w:bottom w:val="none" w:sz="0" w:space="0" w:color="auto"/>
                        <w:right w:val="none" w:sz="0" w:space="0" w:color="auto"/>
                      </w:divBdr>
                    </w:div>
                  </w:divsChild>
                </w:div>
                <w:div w:id="2062748689">
                  <w:marLeft w:val="0"/>
                  <w:marRight w:val="0"/>
                  <w:marTop w:val="0"/>
                  <w:marBottom w:val="0"/>
                  <w:divBdr>
                    <w:top w:val="none" w:sz="0" w:space="0" w:color="auto"/>
                    <w:left w:val="none" w:sz="0" w:space="0" w:color="auto"/>
                    <w:bottom w:val="none" w:sz="0" w:space="0" w:color="auto"/>
                    <w:right w:val="none" w:sz="0" w:space="0" w:color="auto"/>
                  </w:divBdr>
                  <w:divsChild>
                    <w:div w:id="763962837">
                      <w:marLeft w:val="0"/>
                      <w:marRight w:val="0"/>
                      <w:marTop w:val="0"/>
                      <w:marBottom w:val="0"/>
                      <w:divBdr>
                        <w:top w:val="none" w:sz="0" w:space="0" w:color="auto"/>
                        <w:left w:val="none" w:sz="0" w:space="0" w:color="auto"/>
                        <w:bottom w:val="none" w:sz="0" w:space="0" w:color="auto"/>
                        <w:right w:val="none" w:sz="0" w:space="0" w:color="auto"/>
                      </w:divBdr>
                    </w:div>
                  </w:divsChild>
                </w:div>
                <w:div w:id="1654286244">
                  <w:marLeft w:val="0"/>
                  <w:marRight w:val="0"/>
                  <w:marTop w:val="0"/>
                  <w:marBottom w:val="0"/>
                  <w:divBdr>
                    <w:top w:val="none" w:sz="0" w:space="0" w:color="auto"/>
                    <w:left w:val="none" w:sz="0" w:space="0" w:color="auto"/>
                    <w:bottom w:val="none" w:sz="0" w:space="0" w:color="auto"/>
                    <w:right w:val="none" w:sz="0" w:space="0" w:color="auto"/>
                  </w:divBdr>
                  <w:divsChild>
                    <w:div w:id="2036417830">
                      <w:marLeft w:val="0"/>
                      <w:marRight w:val="0"/>
                      <w:marTop w:val="0"/>
                      <w:marBottom w:val="0"/>
                      <w:divBdr>
                        <w:top w:val="none" w:sz="0" w:space="0" w:color="auto"/>
                        <w:left w:val="none" w:sz="0" w:space="0" w:color="auto"/>
                        <w:bottom w:val="none" w:sz="0" w:space="0" w:color="auto"/>
                        <w:right w:val="none" w:sz="0" w:space="0" w:color="auto"/>
                      </w:divBdr>
                    </w:div>
                  </w:divsChild>
                </w:div>
                <w:div w:id="1666277011">
                  <w:marLeft w:val="0"/>
                  <w:marRight w:val="0"/>
                  <w:marTop w:val="0"/>
                  <w:marBottom w:val="0"/>
                  <w:divBdr>
                    <w:top w:val="none" w:sz="0" w:space="0" w:color="auto"/>
                    <w:left w:val="none" w:sz="0" w:space="0" w:color="auto"/>
                    <w:bottom w:val="none" w:sz="0" w:space="0" w:color="auto"/>
                    <w:right w:val="none" w:sz="0" w:space="0" w:color="auto"/>
                  </w:divBdr>
                  <w:divsChild>
                    <w:div w:id="1206606026">
                      <w:marLeft w:val="0"/>
                      <w:marRight w:val="0"/>
                      <w:marTop w:val="0"/>
                      <w:marBottom w:val="0"/>
                      <w:divBdr>
                        <w:top w:val="none" w:sz="0" w:space="0" w:color="auto"/>
                        <w:left w:val="none" w:sz="0" w:space="0" w:color="auto"/>
                        <w:bottom w:val="none" w:sz="0" w:space="0" w:color="auto"/>
                        <w:right w:val="none" w:sz="0" w:space="0" w:color="auto"/>
                      </w:divBdr>
                    </w:div>
                  </w:divsChild>
                </w:div>
                <w:div w:id="379985112">
                  <w:marLeft w:val="0"/>
                  <w:marRight w:val="0"/>
                  <w:marTop w:val="0"/>
                  <w:marBottom w:val="0"/>
                  <w:divBdr>
                    <w:top w:val="none" w:sz="0" w:space="0" w:color="auto"/>
                    <w:left w:val="none" w:sz="0" w:space="0" w:color="auto"/>
                    <w:bottom w:val="none" w:sz="0" w:space="0" w:color="auto"/>
                    <w:right w:val="none" w:sz="0" w:space="0" w:color="auto"/>
                  </w:divBdr>
                  <w:divsChild>
                    <w:div w:id="1145316692">
                      <w:marLeft w:val="0"/>
                      <w:marRight w:val="0"/>
                      <w:marTop w:val="0"/>
                      <w:marBottom w:val="0"/>
                      <w:divBdr>
                        <w:top w:val="none" w:sz="0" w:space="0" w:color="auto"/>
                        <w:left w:val="none" w:sz="0" w:space="0" w:color="auto"/>
                        <w:bottom w:val="none" w:sz="0" w:space="0" w:color="auto"/>
                        <w:right w:val="none" w:sz="0" w:space="0" w:color="auto"/>
                      </w:divBdr>
                    </w:div>
                  </w:divsChild>
                </w:div>
                <w:div w:id="1697385539">
                  <w:marLeft w:val="0"/>
                  <w:marRight w:val="0"/>
                  <w:marTop w:val="0"/>
                  <w:marBottom w:val="0"/>
                  <w:divBdr>
                    <w:top w:val="none" w:sz="0" w:space="0" w:color="auto"/>
                    <w:left w:val="none" w:sz="0" w:space="0" w:color="auto"/>
                    <w:bottom w:val="none" w:sz="0" w:space="0" w:color="auto"/>
                    <w:right w:val="none" w:sz="0" w:space="0" w:color="auto"/>
                  </w:divBdr>
                  <w:divsChild>
                    <w:div w:id="1520316689">
                      <w:marLeft w:val="0"/>
                      <w:marRight w:val="0"/>
                      <w:marTop w:val="0"/>
                      <w:marBottom w:val="0"/>
                      <w:divBdr>
                        <w:top w:val="none" w:sz="0" w:space="0" w:color="auto"/>
                        <w:left w:val="none" w:sz="0" w:space="0" w:color="auto"/>
                        <w:bottom w:val="none" w:sz="0" w:space="0" w:color="auto"/>
                        <w:right w:val="none" w:sz="0" w:space="0" w:color="auto"/>
                      </w:divBdr>
                    </w:div>
                  </w:divsChild>
                </w:div>
                <w:div w:id="2131628248">
                  <w:marLeft w:val="0"/>
                  <w:marRight w:val="0"/>
                  <w:marTop w:val="0"/>
                  <w:marBottom w:val="0"/>
                  <w:divBdr>
                    <w:top w:val="none" w:sz="0" w:space="0" w:color="auto"/>
                    <w:left w:val="none" w:sz="0" w:space="0" w:color="auto"/>
                    <w:bottom w:val="none" w:sz="0" w:space="0" w:color="auto"/>
                    <w:right w:val="none" w:sz="0" w:space="0" w:color="auto"/>
                  </w:divBdr>
                  <w:divsChild>
                    <w:div w:id="1874075740">
                      <w:marLeft w:val="0"/>
                      <w:marRight w:val="0"/>
                      <w:marTop w:val="0"/>
                      <w:marBottom w:val="0"/>
                      <w:divBdr>
                        <w:top w:val="none" w:sz="0" w:space="0" w:color="auto"/>
                        <w:left w:val="none" w:sz="0" w:space="0" w:color="auto"/>
                        <w:bottom w:val="none" w:sz="0" w:space="0" w:color="auto"/>
                        <w:right w:val="none" w:sz="0" w:space="0" w:color="auto"/>
                      </w:divBdr>
                    </w:div>
                  </w:divsChild>
                </w:div>
                <w:div w:id="1661762865">
                  <w:marLeft w:val="0"/>
                  <w:marRight w:val="0"/>
                  <w:marTop w:val="0"/>
                  <w:marBottom w:val="0"/>
                  <w:divBdr>
                    <w:top w:val="none" w:sz="0" w:space="0" w:color="auto"/>
                    <w:left w:val="none" w:sz="0" w:space="0" w:color="auto"/>
                    <w:bottom w:val="none" w:sz="0" w:space="0" w:color="auto"/>
                    <w:right w:val="none" w:sz="0" w:space="0" w:color="auto"/>
                  </w:divBdr>
                  <w:divsChild>
                    <w:div w:id="156313318">
                      <w:marLeft w:val="0"/>
                      <w:marRight w:val="0"/>
                      <w:marTop w:val="0"/>
                      <w:marBottom w:val="0"/>
                      <w:divBdr>
                        <w:top w:val="none" w:sz="0" w:space="0" w:color="auto"/>
                        <w:left w:val="none" w:sz="0" w:space="0" w:color="auto"/>
                        <w:bottom w:val="none" w:sz="0" w:space="0" w:color="auto"/>
                        <w:right w:val="none" w:sz="0" w:space="0" w:color="auto"/>
                      </w:divBdr>
                    </w:div>
                  </w:divsChild>
                </w:div>
                <w:div w:id="1545748031">
                  <w:marLeft w:val="0"/>
                  <w:marRight w:val="0"/>
                  <w:marTop w:val="0"/>
                  <w:marBottom w:val="0"/>
                  <w:divBdr>
                    <w:top w:val="none" w:sz="0" w:space="0" w:color="auto"/>
                    <w:left w:val="none" w:sz="0" w:space="0" w:color="auto"/>
                    <w:bottom w:val="none" w:sz="0" w:space="0" w:color="auto"/>
                    <w:right w:val="none" w:sz="0" w:space="0" w:color="auto"/>
                  </w:divBdr>
                  <w:divsChild>
                    <w:div w:id="1689529199">
                      <w:marLeft w:val="0"/>
                      <w:marRight w:val="0"/>
                      <w:marTop w:val="0"/>
                      <w:marBottom w:val="0"/>
                      <w:divBdr>
                        <w:top w:val="none" w:sz="0" w:space="0" w:color="auto"/>
                        <w:left w:val="none" w:sz="0" w:space="0" w:color="auto"/>
                        <w:bottom w:val="none" w:sz="0" w:space="0" w:color="auto"/>
                        <w:right w:val="none" w:sz="0" w:space="0" w:color="auto"/>
                      </w:divBdr>
                    </w:div>
                  </w:divsChild>
                </w:div>
                <w:div w:id="1268347215">
                  <w:marLeft w:val="0"/>
                  <w:marRight w:val="0"/>
                  <w:marTop w:val="0"/>
                  <w:marBottom w:val="0"/>
                  <w:divBdr>
                    <w:top w:val="none" w:sz="0" w:space="0" w:color="auto"/>
                    <w:left w:val="none" w:sz="0" w:space="0" w:color="auto"/>
                    <w:bottom w:val="none" w:sz="0" w:space="0" w:color="auto"/>
                    <w:right w:val="none" w:sz="0" w:space="0" w:color="auto"/>
                  </w:divBdr>
                  <w:divsChild>
                    <w:div w:id="965745181">
                      <w:marLeft w:val="0"/>
                      <w:marRight w:val="0"/>
                      <w:marTop w:val="0"/>
                      <w:marBottom w:val="0"/>
                      <w:divBdr>
                        <w:top w:val="none" w:sz="0" w:space="0" w:color="auto"/>
                        <w:left w:val="none" w:sz="0" w:space="0" w:color="auto"/>
                        <w:bottom w:val="none" w:sz="0" w:space="0" w:color="auto"/>
                        <w:right w:val="none" w:sz="0" w:space="0" w:color="auto"/>
                      </w:divBdr>
                    </w:div>
                  </w:divsChild>
                </w:div>
                <w:div w:id="6832172">
                  <w:marLeft w:val="0"/>
                  <w:marRight w:val="0"/>
                  <w:marTop w:val="0"/>
                  <w:marBottom w:val="0"/>
                  <w:divBdr>
                    <w:top w:val="none" w:sz="0" w:space="0" w:color="auto"/>
                    <w:left w:val="none" w:sz="0" w:space="0" w:color="auto"/>
                    <w:bottom w:val="none" w:sz="0" w:space="0" w:color="auto"/>
                    <w:right w:val="none" w:sz="0" w:space="0" w:color="auto"/>
                  </w:divBdr>
                  <w:divsChild>
                    <w:div w:id="242615997">
                      <w:marLeft w:val="0"/>
                      <w:marRight w:val="0"/>
                      <w:marTop w:val="0"/>
                      <w:marBottom w:val="0"/>
                      <w:divBdr>
                        <w:top w:val="none" w:sz="0" w:space="0" w:color="auto"/>
                        <w:left w:val="none" w:sz="0" w:space="0" w:color="auto"/>
                        <w:bottom w:val="none" w:sz="0" w:space="0" w:color="auto"/>
                        <w:right w:val="none" w:sz="0" w:space="0" w:color="auto"/>
                      </w:divBdr>
                    </w:div>
                  </w:divsChild>
                </w:div>
                <w:div w:id="25563545">
                  <w:marLeft w:val="0"/>
                  <w:marRight w:val="0"/>
                  <w:marTop w:val="0"/>
                  <w:marBottom w:val="0"/>
                  <w:divBdr>
                    <w:top w:val="none" w:sz="0" w:space="0" w:color="auto"/>
                    <w:left w:val="none" w:sz="0" w:space="0" w:color="auto"/>
                    <w:bottom w:val="none" w:sz="0" w:space="0" w:color="auto"/>
                    <w:right w:val="none" w:sz="0" w:space="0" w:color="auto"/>
                  </w:divBdr>
                  <w:divsChild>
                    <w:div w:id="1497188327">
                      <w:marLeft w:val="0"/>
                      <w:marRight w:val="0"/>
                      <w:marTop w:val="0"/>
                      <w:marBottom w:val="0"/>
                      <w:divBdr>
                        <w:top w:val="none" w:sz="0" w:space="0" w:color="auto"/>
                        <w:left w:val="none" w:sz="0" w:space="0" w:color="auto"/>
                        <w:bottom w:val="none" w:sz="0" w:space="0" w:color="auto"/>
                        <w:right w:val="none" w:sz="0" w:space="0" w:color="auto"/>
                      </w:divBdr>
                    </w:div>
                  </w:divsChild>
                </w:div>
                <w:div w:id="1128164961">
                  <w:marLeft w:val="0"/>
                  <w:marRight w:val="0"/>
                  <w:marTop w:val="0"/>
                  <w:marBottom w:val="0"/>
                  <w:divBdr>
                    <w:top w:val="none" w:sz="0" w:space="0" w:color="auto"/>
                    <w:left w:val="none" w:sz="0" w:space="0" w:color="auto"/>
                    <w:bottom w:val="none" w:sz="0" w:space="0" w:color="auto"/>
                    <w:right w:val="none" w:sz="0" w:space="0" w:color="auto"/>
                  </w:divBdr>
                  <w:divsChild>
                    <w:div w:id="894588722">
                      <w:marLeft w:val="0"/>
                      <w:marRight w:val="0"/>
                      <w:marTop w:val="0"/>
                      <w:marBottom w:val="0"/>
                      <w:divBdr>
                        <w:top w:val="none" w:sz="0" w:space="0" w:color="auto"/>
                        <w:left w:val="none" w:sz="0" w:space="0" w:color="auto"/>
                        <w:bottom w:val="none" w:sz="0" w:space="0" w:color="auto"/>
                        <w:right w:val="none" w:sz="0" w:space="0" w:color="auto"/>
                      </w:divBdr>
                    </w:div>
                  </w:divsChild>
                </w:div>
                <w:div w:id="1227567970">
                  <w:marLeft w:val="0"/>
                  <w:marRight w:val="0"/>
                  <w:marTop w:val="0"/>
                  <w:marBottom w:val="0"/>
                  <w:divBdr>
                    <w:top w:val="none" w:sz="0" w:space="0" w:color="auto"/>
                    <w:left w:val="none" w:sz="0" w:space="0" w:color="auto"/>
                    <w:bottom w:val="none" w:sz="0" w:space="0" w:color="auto"/>
                    <w:right w:val="none" w:sz="0" w:space="0" w:color="auto"/>
                  </w:divBdr>
                  <w:divsChild>
                    <w:div w:id="2024161994">
                      <w:marLeft w:val="0"/>
                      <w:marRight w:val="0"/>
                      <w:marTop w:val="0"/>
                      <w:marBottom w:val="0"/>
                      <w:divBdr>
                        <w:top w:val="none" w:sz="0" w:space="0" w:color="auto"/>
                        <w:left w:val="none" w:sz="0" w:space="0" w:color="auto"/>
                        <w:bottom w:val="none" w:sz="0" w:space="0" w:color="auto"/>
                        <w:right w:val="none" w:sz="0" w:space="0" w:color="auto"/>
                      </w:divBdr>
                    </w:div>
                  </w:divsChild>
                </w:div>
                <w:div w:id="1701936415">
                  <w:marLeft w:val="0"/>
                  <w:marRight w:val="0"/>
                  <w:marTop w:val="0"/>
                  <w:marBottom w:val="0"/>
                  <w:divBdr>
                    <w:top w:val="none" w:sz="0" w:space="0" w:color="auto"/>
                    <w:left w:val="none" w:sz="0" w:space="0" w:color="auto"/>
                    <w:bottom w:val="none" w:sz="0" w:space="0" w:color="auto"/>
                    <w:right w:val="none" w:sz="0" w:space="0" w:color="auto"/>
                  </w:divBdr>
                  <w:divsChild>
                    <w:div w:id="1206064189">
                      <w:marLeft w:val="0"/>
                      <w:marRight w:val="0"/>
                      <w:marTop w:val="0"/>
                      <w:marBottom w:val="0"/>
                      <w:divBdr>
                        <w:top w:val="none" w:sz="0" w:space="0" w:color="auto"/>
                        <w:left w:val="none" w:sz="0" w:space="0" w:color="auto"/>
                        <w:bottom w:val="none" w:sz="0" w:space="0" w:color="auto"/>
                        <w:right w:val="none" w:sz="0" w:space="0" w:color="auto"/>
                      </w:divBdr>
                    </w:div>
                  </w:divsChild>
                </w:div>
                <w:div w:id="1807746346">
                  <w:marLeft w:val="0"/>
                  <w:marRight w:val="0"/>
                  <w:marTop w:val="0"/>
                  <w:marBottom w:val="0"/>
                  <w:divBdr>
                    <w:top w:val="none" w:sz="0" w:space="0" w:color="auto"/>
                    <w:left w:val="none" w:sz="0" w:space="0" w:color="auto"/>
                    <w:bottom w:val="none" w:sz="0" w:space="0" w:color="auto"/>
                    <w:right w:val="none" w:sz="0" w:space="0" w:color="auto"/>
                  </w:divBdr>
                  <w:divsChild>
                    <w:div w:id="349647748">
                      <w:marLeft w:val="0"/>
                      <w:marRight w:val="0"/>
                      <w:marTop w:val="0"/>
                      <w:marBottom w:val="0"/>
                      <w:divBdr>
                        <w:top w:val="none" w:sz="0" w:space="0" w:color="auto"/>
                        <w:left w:val="none" w:sz="0" w:space="0" w:color="auto"/>
                        <w:bottom w:val="none" w:sz="0" w:space="0" w:color="auto"/>
                        <w:right w:val="none" w:sz="0" w:space="0" w:color="auto"/>
                      </w:divBdr>
                    </w:div>
                  </w:divsChild>
                </w:div>
                <w:div w:id="1174806172">
                  <w:marLeft w:val="0"/>
                  <w:marRight w:val="0"/>
                  <w:marTop w:val="0"/>
                  <w:marBottom w:val="0"/>
                  <w:divBdr>
                    <w:top w:val="none" w:sz="0" w:space="0" w:color="auto"/>
                    <w:left w:val="none" w:sz="0" w:space="0" w:color="auto"/>
                    <w:bottom w:val="none" w:sz="0" w:space="0" w:color="auto"/>
                    <w:right w:val="none" w:sz="0" w:space="0" w:color="auto"/>
                  </w:divBdr>
                  <w:divsChild>
                    <w:div w:id="668750702">
                      <w:marLeft w:val="0"/>
                      <w:marRight w:val="0"/>
                      <w:marTop w:val="0"/>
                      <w:marBottom w:val="0"/>
                      <w:divBdr>
                        <w:top w:val="none" w:sz="0" w:space="0" w:color="auto"/>
                        <w:left w:val="none" w:sz="0" w:space="0" w:color="auto"/>
                        <w:bottom w:val="none" w:sz="0" w:space="0" w:color="auto"/>
                        <w:right w:val="none" w:sz="0" w:space="0" w:color="auto"/>
                      </w:divBdr>
                    </w:div>
                  </w:divsChild>
                </w:div>
                <w:div w:id="1726026522">
                  <w:marLeft w:val="0"/>
                  <w:marRight w:val="0"/>
                  <w:marTop w:val="0"/>
                  <w:marBottom w:val="0"/>
                  <w:divBdr>
                    <w:top w:val="none" w:sz="0" w:space="0" w:color="auto"/>
                    <w:left w:val="none" w:sz="0" w:space="0" w:color="auto"/>
                    <w:bottom w:val="none" w:sz="0" w:space="0" w:color="auto"/>
                    <w:right w:val="none" w:sz="0" w:space="0" w:color="auto"/>
                  </w:divBdr>
                  <w:divsChild>
                    <w:div w:id="1041127396">
                      <w:marLeft w:val="0"/>
                      <w:marRight w:val="0"/>
                      <w:marTop w:val="0"/>
                      <w:marBottom w:val="0"/>
                      <w:divBdr>
                        <w:top w:val="none" w:sz="0" w:space="0" w:color="auto"/>
                        <w:left w:val="none" w:sz="0" w:space="0" w:color="auto"/>
                        <w:bottom w:val="none" w:sz="0" w:space="0" w:color="auto"/>
                        <w:right w:val="none" w:sz="0" w:space="0" w:color="auto"/>
                      </w:divBdr>
                    </w:div>
                  </w:divsChild>
                </w:div>
                <w:div w:id="1800608493">
                  <w:marLeft w:val="0"/>
                  <w:marRight w:val="0"/>
                  <w:marTop w:val="0"/>
                  <w:marBottom w:val="0"/>
                  <w:divBdr>
                    <w:top w:val="none" w:sz="0" w:space="0" w:color="auto"/>
                    <w:left w:val="none" w:sz="0" w:space="0" w:color="auto"/>
                    <w:bottom w:val="none" w:sz="0" w:space="0" w:color="auto"/>
                    <w:right w:val="none" w:sz="0" w:space="0" w:color="auto"/>
                  </w:divBdr>
                  <w:divsChild>
                    <w:div w:id="1234699407">
                      <w:marLeft w:val="0"/>
                      <w:marRight w:val="0"/>
                      <w:marTop w:val="0"/>
                      <w:marBottom w:val="0"/>
                      <w:divBdr>
                        <w:top w:val="none" w:sz="0" w:space="0" w:color="auto"/>
                        <w:left w:val="none" w:sz="0" w:space="0" w:color="auto"/>
                        <w:bottom w:val="none" w:sz="0" w:space="0" w:color="auto"/>
                        <w:right w:val="none" w:sz="0" w:space="0" w:color="auto"/>
                      </w:divBdr>
                    </w:div>
                  </w:divsChild>
                </w:div>
                <w:div w:id="774441714">
                  <w:marLeft w:val="0"/>
                  <w:marRight w:val="0"/>
                  <w:marTop w:val="0"/>
                  <w:marBottom w:val="0"/>
                  <w:divBdr>
                    <w:top w:val="none" w:sz="0" w:space="0" w:color="auto"/>
                    <w:left w:val="none" w:sz="0" w:space="0" w:color="auto"/>
                    <w:bottom w:val="none" w:sz="0" w:space="0" w:color="auto"/>
                    <w:right w:val="none" w:sz="0" w:space="0" w:color="auto"/>
                  </w:divBdr>
                  <w:divsChild>
                    <w:div w:id="1835611608">
                      <w:marLeft w:val="0"/>
                      <w:marRight w:val="0"/>
                      <w:marTop w:val="0"/>
                      <w:marBottom w:val="0"/>
                      <w:divBdr>
                        <w:top w:val="none" w:sz="0" w:space="0" w:color="auto"/>
                        <w:left w:val="none" w:sz="0" w:space="0" w:color="auto"/>
                        <w:bottom w:val="none" w:sz="0" w:space="0" w:color="auto"/>
                        <w:right w:val="none" w:sz="0" w:space="0" w:color="auto"/>
                      </w:divBdr>
                    </w:div>
                  </w:divsChild>
                </w:div>
                <w:div w:id="1403258167">
                  <w:marLeft w:val="0"/>
                  <w:marRight w:val="0"/>
                  <w:marTop w:val="0"/>
                  <w:marBottom w:val="0"/>
                  <w:divBdr>
                    <w:top w:val="none" w:sz="0" w:space="0" w:color="auto"/>
                    <w:left w:val="none" w:sz="0" w:space="0" w:color="auto"/>
                    <w:bottom w:val="none" w:sz="0" w:space="0" w:color="auto"/>
                    <w:right w:val="none" w:sz="0" w:space="0" w:color="auto"/>
                  </w:divBdr>
                  <w:divsChild>
                    <w:div w:id="1981617582">
                      <w:marLeft w:val="0"/>
                      <w:marRight w:val="0"/>
                      <w:marTop w:val="0"/>
                      <w:marBottom w:val="0"/>
                      <w:divBdr>
                        <w:top w:val="none" w:sz="0" w:space="0" w:color="auto"/>
                        <w:left w:val="none" w:sz="0" w:space="0" w:color="auto"/>
                        <w:bottom w:val="none" w:sz="0" w:space="0" w:color="auto"/>
                        <w:right w:val="none" w:sz="0" w:space="0" w:color="auto"/>
                      </w:divBdr>
                    </w:div>
                  </w:divsChild>
                </w:div>
                <w:div w:id="493255202">
                  <w:marLeft w:val="0"/>
                  <w:marRight w:val="0"/>
                  <w:marTop w:val="0"/>
                  <w:marBottom w:val="0"/>
                  <w:divBdr>
                    <w:top w:val="none" w:sz="0" w:space="0" w:color="auto"/>
                    <w:left w:val="none" w:sz="0" w:space="0" w:color="auto"/>
                    <w:bottom w:val="none" w:sz="0" w:space="0" w:color="auto"/>
                    <w:right w:val="none" w:sz="0" w:space="0" w:color="auto"/>
                  </w:divBdr>
                  <w:divsChild>
                    <w:div w:id="1493646658">
                      <w:marLeft w:val="0"/>
                      <w:marRight w:val="0"/>
                      <w:marTop w:val="0"/>
                      <w:marBottom w:val="0"/>
                      <w:divBdr>
                        <w:top w:val="none" w:sz="0" w:space="0" w:color="auto"/>
                        <w:left w:val="none" w:sz="0" w:space="0" w:color="auto"/>
                        <w:bottom w:val="none" w:sz="0" w:space="0" w:color="auto"/>
                        <w:right w:val="none" w:sz="0" w:space="0" w:color="auto"/>
                      </w:divBdr>
                    </w:div>
                  </w:divsChild>
                </w:div>
                <w:div w:id="870730521">
                  <w:marLeft w:val="0"/>
                  <w:marRight w:val="0"/>
                  <w:marTop w:val="0"/>
                  <w:marBottom w:val="0"/>
                  <w:divBdr>
                    <w:top w:val="none" w:sz="0" w:space="0" w:color="auto"/>
                    <w:left w:val="none" w:sz="0" w:space="0" w:color="auto"/>
                    <w:bottom w:val="none" w:sz="0" w:space="0" w:color="auto"/>
                    <w:right w:val="none" w:sz="0" w:space="0" w:color="auto"/>
                  </w:divBdr>
                  <w:divsChild>
                    <w:div w:id="648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474">
          <w:marLeft w:val="0"/>
          <w:marRight w:val="0"/>
          <w:marTop w:val="0"/>
          <w:marBottom w:val="0"/>
          <w:divBdr>
            <w:top w:val="none" w:sz="0" w:space="0" w:color="auto"/>
            <w:left w:val="none" w:sz="0" w:space="0" w:color="auto"/>
            <w:bottom w:val="none" w:sz="0" w:space="0" w:color="auto"/>
            <w:right w:val="none" w:sz="0" w:space="0" w:color="auto"/>
          </w:divBdr>
        </w:div>
        <w:div w:id="1447506550">
          <w:marLeft w:val="0"/>
          <w:marRight w:val="0"/>
          <w:marTop w:val="0"/>
          <w:marBottom w:val="0"/>
          <w:divBdr>
            <w:top w:val="none" w:sz="0" w:space="0" w:color="auto"/>
            <w:left w:val="none" w:sz="0" w:space="0" w:color="auto"/>
            <w:bottom w:val="none" w:sz="0" w:space="0" w:color="auto"/>
            <w:right w:val="none" w:sz="0" w:space="0" w:color="auto"/>
          </w:divBdr>
        </w:div>
        <w:div w:id="1737389372">
          <w:marLeft w:val="0"/>
          <w:marRight w:val="0"/>
          <w:marTop w:val="0"/>
          <w:marBottom w:val="0"/>
          <w:divBdr>
            <w:top w:val="none" w:sz="0" w:space="0" w:color="auto"/>
            <w:left w:val="none" w:sz="0" w:space="0" w:color="auto"/>
            <w:bottom w:val="none" w:sz="0" w:space="0" w:color="auto"/>
            <w:right w:val="none" w:sz="0" w:space="0" w:color="auto"/>
          </w:divBdr>
        </w:div>
        <w:div w:id="823932933">
          <w:marLeft w:val="0"/>
          <w:marRight w:val="0"/>
          <w:marTop w:val="0"/>
          <w:marBottom w:val="0"/>
          <w:divBdr>
            <w:top w:val="none" w:sz="0" w:space="0" w:color="auto"/>
            <w:left w:val="none" w:sz="0" w:space="0" w:color="auto"/>
            <w:bottom w:val="none" w:sz="0" w:space="0" w:color="auto"/>
            <w:right w:val="none" w:sz="0" w:space="0" w:color="auto"/>
          </w:divBdr>
        </w:div>
        <w:div w:id="673529823">
          <w:marLeft w:val="0"/>
          <w:marRight w:val="0"/>
          <w:marTop w:val="0"/>
          <w:marBottom w:val="0"/>
          <w:divBdr>
            <w:top w:val="none" w:sz="0" w:space="0" w:color="auto"/>
            <w:left w:val="none" w:sz="0" w:space="0" w:color="auto"/>
            <w:bottom w:val="none" w:sz="0" w:space="0" w:color="auto"/>
            <w:right w:val="none" w:sz="0" w:space="0" w:color="auto"/>
          </w:divBdr>
        </w:div>
        <w:div w:id="1481462593">
          <w:marLeft w:val="0"/>
          <w:marRight w:val="0"/>
          <w:marTop w:val="0"/>
          <w:marBottom w:val="0"/>
          <w:divBdr>
            <w:top w:val="none" w:sz="0" w:space="0" w:color="auto"/>
            <w:left w:val="none" w:sz="0" w:space="0" w:color="auto"/>
            <w:bottom w:val="none" w:sz="0" w:space="0" w:color="auto"/>
            <w:right w:val="none" w:sz="0" w:space="0" w:color="auto"/>
          </w:divBdr>
        </w:div>
        <w:div w:id="22632874">
          <w:marLeft w:val="0"/>
          <w:marRight w:val="0"/>
          <w:marTop w:val="0"/>
          <w:marBottom w:val="0"/>
          <w:divBdr>
            <w:top w:val="none" w:sz="0" w:space="0" w:color="auto"/>
            <w:left w:val="none" w:sz="0" w:space="0" w:color="auto"/>
            <w:bottom w:val="none" w:sz="0" w:space="0" w:color="auto"/>
            <w:right w:val="none" w:sz="0" w:space="0" w:color="auto"/>
          </w:divBdr>
        </w:div>
        <w:div w:id="2146000917">
          <w:marLeft w:val="0"/>
          <w:marRight w:val="0"/>
          <w:marTop w:val="0"/>
          <w:marBottom w:val="0"/>
          <w:divBdr>
            <w:top w:val="none" w:sz="0" w:space="0" w:color="auto"/>
            <w:left w:val="none" w:sz="0" w:space="0" w:color="auto"/>
            <w:bottom w:val="none" w:sz="0" w:space="0" w:color="auto"/>
            <w:right w:val="none" w:sz="0" w:space="0" w:color="auto"/>
          </w:divBdr>
        </w:div>
        <w:div w:id="940334612">
          <w:marLeft w:val="0"/>
          <w:marRight w:val="0"/>
          <w:marTop w:val="0"/>
          <w:marBottom w:val="0"/>
          <w:divBdr>
            <w:top w:val="none" w:sz="0" w:space="0" w:color="auto"/>
            <w:left w:val="none" w:sz="0" w:space="0" w:color="auto"/>
            <w:bottom w:val="none" w:sz="0" w:space="0" w:color="auto"/>
            <w:right w:val="none" w:sz="0" w:space="0" w:color="auto"/>
          </w:divBdr>
        </w:div>
        <w:div w:id="1290817542">
          <w:marLeft w:val="0"/>
          <w:marRight w:val="0"/>
          <w:marTop w:val="0"/>
          <w:marBottom w:val="0"/>
          <w:divBdr>
            <w:top w:val="none" w:sz="0" w:space="0" w:color="auto"/>
            <w:left w:val="none" w:sz="0" w:space="0" w:color="auto"/>
            <w:bottom w:val="none" w:sz="0" w:space="0" w:color="auto"/>
            <w:right w:val="none" w:sz="0" w:space="0" w:color="auto"/>
          </w:divBdr>
        </w:div>
        <w:div w:id="386878519">
          <w:marLeft w:val="0"/>
          <w:marRight w:val="0"/>
          <w:marTop w:val="0"/>
          <w:marBottom w:val="0"/>
          <w:divBdr>
            <w:top w:val="none" w:sz="0" w:space="0" w:color="auto"/>
            <w:left w:val="none" w:sz="0" w:space="0" w:color="auto"/>
            <w:bottom w:val="none" w:sz="0" w:space="0" w:color="auto"/>
            <w:right w:val="none" w:sz="0" w:space="0" w:color="auto"/>
          </w:divBdr>
        </w:div>
        <w:div w:id="1902862437">
          <w:marLeft w:val="0"/>
          <w:marRight w:val="0"/>
          <w:marTop w:val="0"/>
          <w:marBottom w:val="0"/>
          <w:divBdr>
            <w:top w:val="none" w:sz="0" w:space="0" w:color="auto"/>
            <w:left w:val="none" w:sz="0" w:space="0" w:color="auto"/>
            <w:bottom w:val="none" w:sz="0" w:space="0" w:color="auto"/>
            <w:right w:val="none" w:sz="0" w:space="0" w:color="auto"/>
          </w:divBdr>
        </w:div>
        <w:div w:id="674459083">
          <w:marLeft w:val="0"/>
          <w:marRight w:val="0"/>
          <w:marTop w:val="0"/>
          <w:marBottom w:val="0"/>
          <w:divBdr>
            <w:top w:val="none" w:sz="0" w:space="0" w:color="auto"/>
            <w:left w:val="none" w:sz="0" w:space="0" w:color="auto"/>
            <w:bottom w:val="none" w:sz="0" w:space="0" w:color="auto"/>
            <w:right w:val="none" w:sz="0" w:space="0" w:color="auto"/>
          </w:divBdr>
        </w:div>
        <w:div w:id="793450134">
          <w:marLeft w:val="0"/>
          <w:marRight w:val="0"/>
          <w:marTop w:val="0"/>
          <w:marBottom w:val="0"/>
          <w:divBdr>
            <w:top w:val="none" w:sz="0" w:space="0" w:color="auto"/>
            <w:left w:val="none" w:sz="0" w:space="0" w:color="auto"/>
            <w:bottom w:val="none" w:sz="0" w:space="0" w:color="auto"/>
            <w:right w:val="none" w:sz="0" w:space="0" w:color="auto"/>
          </w:divBdr>
        </w:div>
        <w:div w:id="2084137135">
          <w:marLeft w:val="0"/>
          <w:marRight w:val="0"/>
          <w:marTop w:val="0"/>
          <w:marBottom w:val="0"/>
          <w:divBdr>
            <w:top w:val="none" w:sz="0" w:space="0" w:color="auto"/>
            <w:left w:val="none" w:sz="0" w:space="0" w:color="auto"/>
            <w:bottom w:val="none" w:sz="0" w:space="0" w:color="auto"/>
            <w:right w:val="none" w:sz="0" w:space="0" w:color="auto"/>
          </w:divBdr>
        </w:div>
        <w:div w:id="614561576">
          <w:marLeft w:val="0"/>
          <w:marRight w:val="0"/>
          <w:marTop w:val="0"/>
          <w:marBottom w:val="0"/>
          <w:divBdr>
            <w:top w:val="none" w:sz="0" w:space="0" w:color="auto"/>
            <w:left w:val="none" w:sz="0" w:space="0" w:color="auto"/>
            <w:bottom w:val="none" w:sz="0" w:space="0" w:color="auto"/>
            <w:right w:val="none" w:sz="0" w:space="0" w:color="auto"/>
          </w:divBdr>
        </w:div>
        <w:div w:id="1911962119">
          <w:marLeft w:val="0"/>
          <w:marRight w:val="0"/>
          <w:marTop w:val="0"/>
          <w:marBottom w:val="0"/>
          <w:divBdr>
            <w:top w:val="none" w:sz="0" w:space="0" w:color="auto"/>
            <w:left w:val="none" w:sz="0" w:space="0" w:color="auto"/>
            <w:bottom w:val="none" w:sz="0" w:space="0" w:color="auto"/>
            <w:right w:val="none" w:sz="0" w:space="0" w:color="auto"/>
          </w:divBdr>
        </w:div>
        <w:div w:id="1149905383">
          <w:marLeft w:val="0"/>
          <w:marRight w:val="0"/>
          <w:marTop w:val="0"/>
          <w:marBottom w:val="0"/>
          <w:divBdr>
            <w:top w:val="none" w:sz="0" w:space="0" w:color="auto"/>
            <w:left w:val="none" w:sz="0" w:space="0" w:color="auto"/>
            <w:bottom w:val="none" w:sz="0" w:space="0" w:color="auto"/>
            <w:right w:val="none" w:sz="0" w:space="0" w:color="auto"/>
          </w:divBdr>
        </w:div>
        <w:div w:id="253132540">
          <w:marLeft w:val="0"/>
          <w:marRight w:val="0"/>
          <w:marTop w:val="0"/>
          <w:marBottom w:val="0"/>
          <w:divBdr>
            <w:top w:val="none" w:sz="0" w:space="0" w:color="auto"/>
            <w:left w:val="none" w:sz="0" w:space="0" w:color="auto"/>
            <w:bottom w:val="none" w:sz="0" w:space="0" w:color="auto"/>
            <w:right w:val="none" w:sz="0" w:space="0" w:color="auto"/>
          </w:divBdr>
        </w:div>
        <w:div w:id="609507639">
          <w:marLeft w:val="0"/>
          <w:marRight w:val="0"/>
          <w:marTop w:val="0"/>
          <w:marBottom w:val="0"/>
          <w:divBdr>
            <w:top w:val="none" w:sz="0" w:space="0" w:color="auto"/>
            <w:left w:val="none" w:sz="0" w:space="0" w:color="auto"/>
            <w:bottom w:val="none" w:sz="0" w:space="0" w:color="auto"/>
            <w:right w:val="none" w:sz="0" w:space="0" w:color="auto"/>
          </w:divBdr>
        </w:div>
        <w:div w:id="1140881903">
          <w:marLeft w:val="0"/>
          <w:marRight w:val="0"/>
          <w:marTop w:val="0"/>
          <w:marBottom w:val="0"/>
          <w:divBdr>
            <w:top w:val="none" w:sz="0" w:space="0" w:color="auto"/>
            <w:left w:val="none" w:sz="0" w:space="0" w:color="auto"/>
            <w:bottom w:val="none" w:sz="0" w:space="0" w:color="auto"/>
            <w:right w:val="none" w:sz="0" w:space="0" w:color="auto"/>
          </w:divBdr>
        </w:div>
        <w:div w:id="1986160808">
          <w:marLeft w:val="0"/>
          <w:marRight w:val="0"/>
          <w:marTop w:val="0"/>
          <w:marBottom w:val="0"/>
          <w:divBdr>
            <w:top w:val="none" w:sz="0" w:space="0" w:color="auto"/>
            <w:left w:val="none" w:sz="0" w:space="0" w:color="auto"/>
            <w:bottom w:val="none" w:sz="0" w:space="0" w:color="auto"/>
            <w:right w:val="none" w:sz="0" w:space="0" w:color="auto"/>
          </w:divBdr>
        </w:div>
        <w:div w:id="288244978">
          <w:marLeft w:val="0"/>
          <w:marRight w:val="0"/>
          <w:marTop w:val="0"/>
          <w:marBottom w:val="0"/>
          <w:divBdr>
            <w:top w:val="none" w:sz="0" w:space="0" w:color="auto"/>
            <w:left w:val="none" w:sz="0" w:space="0" w:color="auto"/>
            <w:bottom w:val="none" w:sz="0" w:space="0" w:color="auto"/>
            <w:right w:val="none" w:sz="0" w:space="0" w:color="auto"/>
          </w:divBdr>
        </w:div>
        <w:div w:id="652875018">
          <w:marLeft w:val="0"/>
          <w:marRight w:val="0"/>
          <w:marTop w:val="0"/>
          <w:marBottom w:val="0"/>
          <w:divBdr>
            <w:top w:val="none" w:sz="0" w:space="0" w:color="auto"/>
            <w:left w:val="none" w:sz="0" w:space="0" w:color="auto"/>
            <w:bottom w:val="none" w:sz="0" w:space="0" w:color="auto"/>
            <w:right w:val="none" w:sz="0" w:space="0" w:color="auto"/>
          </w:divBdr>
        </w:div>
        <w:div w:id="673722770">
          <w:marLeft w:val="0"/>
          <w:marRight w:val="0"/>
          <w:marTop w:val="0"/>
          <w:marBottom w:val="0"/>
          <w:divBdr>
            <w:top w:val="none" w:sz="0" w:space="0" w:color="auto"/>
            <w:left w:val="none" w:sz="0" w:space="0" w:color="auto"/>
            <w:bottom w:val="none" w:sz="0" w:space="0" w:color="auto"/>
            <w:right w:val="none" w:sz="0" w:space="0" w:color="auto"/>
          </w:divBdr>
        </w:div>
        <w:div w:id="997225335">
          <w:marLeft w:val="0"/>
          <w:marRight w:val="0"/>
          <w:marTop w:val="0"/>
          <w:marBottom w:val="0"/>
          <w:divBdr>
            <w:top w:val="none" w:sz="0" w:space="0" w:color="auto"/>
            <w:left w:val="none" w:sz="0" w:space="0" w:color="auto"/>
            <w:bottom w:val="none" w:sz="0" w:space="0" w:color="auto"/>
            <w:right w:val="none" w:sz="0" w:space="0" w:color="auto"/>
          </w:divBdr>
        </w:div>
        <w:div w:id="1406294427">
          <w:marLeft w:val="0"/>
          <w:marRight w:val="0"/>
          <w:marTop w:val="0"/>
          <w:marBottom w:val="0"/>
          <w:divBdr>
            <w:top w:val="none" w:sz="0" w:space="0" w:color="auto"/>
            <w:left w:val="none" w:sz="0" w:space="0" w:color="auto"/>
            <w:bottom w:val="none" w:sz="0" w:space="0" w:color="auto"/>
            <w:right w:val="none" w:sz="0" w:space="0" w:color="auto"/>
          </w:divBdr>
        </w:div>
        <w:div w:id="765155472">
          <w:marLeft w:val="0"/>
          <w:marRight w:val="0"/>
          <w:marTop w:val="0"/>
          <w:marBottom w:val="0"/>
          <w:divBdr>
            <w:top w:val="none" w:sz="0" w:space="0" w:color="auto"/>
            <w:left w:val="none" w:sz="0" w:space="0" w:color="auto"/>
            <w:bottom w:val="none" w:sz="0" w:space="0" w:color="auto"/>
            <w:right w:val="none" w:sz="0" w:space="0" w:color="auto"/>
          </w:divBdr>
        </w:div>
        <w:div w:id="1005941315">
          <w:marLeft w:val="0"/>
          <w:marRight w:val="0"/>
          <w:marTop w:val="0"/>
          <w:marBottom w:val="0"/>
          <w:divBdr>
            <w:top w:val="none" w:sz="0" w:space="0" w:color="auto"/>
            <w:left w:val="none" w:sz="0" w:space="0" w:color="auto"/>
            <w:bottom w:val="none" w:sz="0" w:space="0" w:color="auto"/>
            <w:right w:val="none" w:sz="0" w:space="0" w:color="auto"/>
          </w:divBdr>
        </w:div>
        <w:div w:id="1997220196">
          <w:marLeft w:val="0"/>
          <w:marRight w:val="0"/>
          <w:marTop w:val="0"/>
          <w:marBottom w:val="0"/>
          <w:divBdr>
            <w:top w:val="none" w:sz="0" w:space="0" w:color="auto"/>
            <w:left w:val="none" w:sz="0" w:space="0" w:color="auto"/>
            <w:bottom w:val="none" w:sz="0" w:space="0" w:color="auto"/>
            <w:right w:val="none" w:sz="0" w:space="0" w:color="auto"/>
          </w:divBdr>
          <w:divsChild>
            <w:div w:id="2075005189">
              <w:marLeft w:val="-75"/>
              <w:marRight w:val="0"/>
              <w:marTop w:val="30"/>
              <w:marBottom w:val="30"/>
              <w:divBdr>
                <w:top w:val="none" w:sz="0" w:space="0" w:color="auto"/>
                <w:left w:val="none" w:sz="0" w:space="0" w:color="auto"/>
                <w:bottom w:val="none" w:sz="0" w:space="0" w:color="auto"/>
                <w:right w:val="none" w:sz="0" w:space="0" w:color="auto"/>
              </w:divBdr>
              <w:divsChild>
                <w:div w:id="863445825">
                  <w:marLeft w:val="0"/>
                  <w:marRight w:val="0"/>
                  <w:marTop w:val="0"/>
                  <w:marBottom w:val="0"/>
                  <w:divBdr>
                    <w:top w:val="none" w:sz="0" w:space="0" w:color="auto"/>
                    <w:left w:val="none" w:sz="0" w:space="0" w:color="auto"/>
                    <w:bottom w:val="none" w:sz="0" w:space="0" w:color="auto"/>
                    <w:right w:val="none" w:sz="0" w:space="0" w:color="auto"/>
                  </w:divBdr>
                  <w:divsChild>
                    <w:div w:id="618879624">
                      <w:marLeft w:val="0"/>
                      <w:marRight w:val="0"/>
                      <w:marTop w:val="0"/>
                      <w:marBottom w:val="0"/>
                      <w:divBdr>
                        <w:top w:val="none" w:sz="0" w:space="0" w:color="auto"/>
                        <w:left w:val="none" w:sz="0" w:space="0" w:color="auto"/>
                        <w:bottom w:val="none" w:sz="0" w:space="0" w:color="auto"/>
                        <w:right w:val="none" w:sz="0" w:space="0" w:color="auto"/>
                      </w:divBdr>
                    </w:div>
                  </w:divsChild>
                </w:div>
                <w:div w:id="1732997851">
                  <w:marLeft w:val="0"/>
                  <w:marRight w:val="0"/>
                  <w:marTop w:val="0"/>
                  <w:marBottom w:val="0"/>
                  <w:divBdr>
                    <w:top w:val="none" w:sz="0" w:space="0" w:color="auto"/>
                    <w:left w:val="none" w:sz="0" w:space="0" w:color="auto"/>
                    <w:bottom w:val="none" w:sz="0" w:space="0" w:color="auto"/>
                    <w:right w:val="none" w:sz="0" w:space="0" w:color="auto"/>
                  </w:divBdr>
                  <w:divsChild>
                    <w:div w:id="2110005790">
                      <w:marLeft w:val="0"/>
                      <w:marRight w:val="0"/>
                      <w:marTop w:val="0"/>
                      <w:marBottom w:val="0"/>
                      <w:divBdr>
                        <w:top w:val="none" w:sz="0" w:space="0" w:color="auto"/>
                        <w:left w:val="none" w:sz="0" w:space="0" w:color="auto"/>
                        <w:bottom w:val="none" w:sz="0" w:space="0" w:color="auto"/>
                        <w:right w:val="none" w:sz="0" w:space="0" w:color="auto"/>
                      </w:divBdr>
                    </w:div>
                  </w:divsChild>
                </w:div>
                <w:div w:id="331299814">
                  <w:marLeft w:val="0"/>
                  <w:marRight w:val="0"/>
                  <w:marTop w:val="0"/>
                  <w:marBottom w:val="0"/>
                  <w:divBdr>
                    <w:top w:val="none" w:sz="0" w:space="0" w:color="auto"/>
                    <w:left w:val="none" w:sz="0" w:space="0" w:color="auto"/>
                    <w:bottom w:val="none" w:sz="0" w:space="0" w:color="auto"/>
                    <w:right w:val="none" w:sz="0" w:space="0" w:color="auto"/>
                  </w:divBdr>
                  <w:divsChild>
                    <w:div w:id="1314791460">
                      <w:marLeft w:val="0"/>
                      <w:marRight w:val="0"/>
                      <w:marTop w:val="0"/>
                      <w:marBottom w:val="0"/>
                      <w:divBdr>
                        <w:top w:val="none" w:sz="0" w:space="0" w:color="auto"/>
                        <w:left w:val="none" w:sz="0" w:space="0" w:color="auto"/>
                        <w:bottom w:val="none" w:sz="0" w:space="0" w:color="auto"/>
                        <w:right w:val="none" w:sz="0" w:space="0" w:color="auto"/>
                      </w:divBdr>
                    </w:div>
                  </w:divsChild>
                </w:div>
                <w:div w:id="1612399686">
                  <w:marLeft w:val="0"/>
                  <w:marRight w:val="0"/>
                  <w:marTop w:val="0"/>
                  <w:marBottom w:val="0"/>
                  <w:divBdr>
                    <w:top w:val="none" w:sz="0" w:space="0" w:color="auto"/>
                    <w:left w:val="none" w:sz="0" w:space="0" w:color="auto"/>
                    <w:bottom w:val="none" w:sz="0" w:space="0" w:color="auto"/>
                    <w:right w:val="none" w:sz="0" w:space="0" w:color="auto"/>
                  </w:divBdr>
                  <w:divsChild>
                    <w:div w:id="318119136">
                      <w:marLeft w:val="0"/>
                      <w:marRight w:val="0"/>
                      <w:marTop w:val="0"/>
                      <w:marBottom w:val="0"/>
                      <w:divBdr>
                        <w:top w:val="none" w:sz="0" w:space="0" w:color="auto"/>
                        <w:left w:val="none" w:sz="0" w:space="0" w:color="auto"/>
                        <w:bottom w:val="none" w:sz="0" w:space="0" w:color="auto"/>
                        <w:right w:val="none" w:sz="0" w:space="0" w:color="auto"/>
                      </w:divBdr>
                    </w:div>
                  </w:divsChild>
                </w:div>
                <w:div w:id="648635074">
                  <w:marLeft w:val="0"/>
                  <w:marRight w:val="0"/>
                  <w:marTop w:val="0"/>
                  <w:marBottom w:val="0"/>
                  <w:divBdr>
                    <w:top w:val="none" w:sz="0" w:space="0" w:color="auto"/>
                    <w:left w:val="none" w:sz="0" w:space="0" w:color="auto"/>
                    <w:bottom w:val="none" w:sz="0" w:space="0" w:color="auto"/>
                    <w:right w:val="none" w:sz="0" w:space="0" w:color="auto"/>
                  </w:divBdr>
                  <w:divsChild>
                    <w:div w:id="283077527">
                      <w:marLeft w:val="0"/>
                      <w:marRight w:val="0"/>
                      <w:marTop w:val="0"/>
                      <w:marBottom w:val="0"/>
                      <w:divBdr>
                        <w:top w:val="none" w:sz="0" w:space="0" w:color="auto"/>
                        <w:left w:val="none" w:sz="0" w:space="0" w:color="auto"/>
                        <w:bottom w:val="none" w:sz="0" w:space="0" w:color="auto"/>
                        <w:right w:val="none" w:sz="0" w:space="0" w:color="auto"/>
                      </w:divBdr>
                    </w:div>
                  </w:divsChild>
                </w:div>
                <w:div w:id="444347030">
                  <w:marLeft w:val="0"/>
                  <w:marRight w:val="0"/>
                  <w:marTop w:val="0"/>
                  <w:marBottom w:val="0"/>
                  <w:divBdr>
                    <w:top w:val="none" w:sz="0" w:space="0" w:color="auto"/>
                    <w:left w:val="none" w:sz="0" w:space="0" w:color="auto"/>
                    <w:bottom w:val="none" w:sz="0" w:space="0" w:color="auto"/>
                    <w:right w:val="none" w:sz="0" w:space="0" w:color="auto"/>
                  </w:divBdr>
                  <w:divsChild>
                    <w:div w:id="1437823515">
                      <w:marLeft w:val="0"/>
                      <w:marRight w:val="0"/>
                      <w:marTop w:val="0"/>
                      <w:marBottom w:val="0"/>
                      <w:divBdr>
                        <w:top w:val="none" w:sz="0" w:space="0" w:color="auto"/>
                        <w:left w:val="none" w:sz="0" w:space="0" w:color="auto"/>
                        <w:bottom w:val="none" w:sz="0" w:space="0" w:color="auto"/>
                        <w:right w:val="none" w:sz="0" w:space="0" w:color="auto"/>
                      </w:divBdr>
                    </w:div>
                  </w:divsChild>
                </w:div>
                <w:div w:id="2031637747">
                  <w:marLeft w:val="0"/>
                  <w:marRight w:val="0"/>
                  <w:marTop w:val="0"/>
                  <w:marBottom w:val="0"/>
                  <w:divBdr>
                    <w:top w:val="none" w:sz="0" w:space="0" w:color="auto"/>
                    <w:left w:val="none" w:sz="0" w:space="0" w:color="auto"/>
                    <w:bottom w:val="none" w:sz="0" w:space="0" w:color="auto"/>
                    <w:right w:val="none" w:sz="0" w:space="0" w:color="auto"/>
                  </w:divBdr>
                  <w:divsChild>
                    <w:div w:id="424300419">
                      <w:marLeft w:val="0"/>
                      <w:marRight w:val="0"/>
                      <w:marTop w:val="0"/>
                      <w:marBottom w:val="0"/>
                      <w:divBdr>
                        <w:top w:val="none" w:sz="0" w:space="0" w:color="auto"/>
                        <w:left w:val="none" w:sz="0" w:space="0" w:color="auto"/>
                        <w:bottom w:val="none" w:sz="0" w:space="0" w:color="auto"/>
                        <w:right w:val="none" w:sz="0" w:space="0" w:color="auto"/>
                      </w:divBdr>
                    </w:div>
                  </w:divsChild>
                </w:div>
                <w:div w:id="1746023655">
                  <w:marLeft w:val="0"/>
                  <w:marRight w:val="0"/>
                  <w:marTop w:val="0"/>
                  <w:marBottom w:val="0"/>
                  <w:divBdr>
                    <w:top w:val="none" w:sz="0" w:space="0" w:color="auto"/>
                    <w:left w:val="none" w:sz="0" w:space="0" w:color="auto"/>
                    <w:bottom w:val="none" w:sz="0" w:space="0" w:color="auto"/>
                    <w:right w:val="none" w:sz="0" w:space="0" w:color="auto"/>
                  </w:divBdr>
                  <w:divsChild>
                    <w:div w:id="537160437">
                      <w:marLeft w:val="0"/>
                      <w:marRight w:val="0"/>
                      <w:marTop w:val="0"/>
                      <w:marBottom w:val="0"/>
                      <w:divBdr>
                        <w:top w:val="none" w:sz="0" w:space="0" w:color="auto"/>
                        <w:left w:val="none" w:sz="0" w:space="0" w:color="auto"/>
                        <w:bottom w:val="none" w:sz="0" w:space="0" w:color="auto"/>
                        <w:right w:val="none" w:sz="0" w:space="0" w:color="auto"/>
                      </w:divBdr>
                    </w:div>
                  </w:divsChild>
                </w:div>
                <w:div w:id="2136680557">
                  <w:marLeft w:val="0"/>
                  <w:marRight w:val="0"/>
                  <w:marTop w:val="0"/>
                  <w:marBottom w:val="0"/>
                  <w:divBdr>
                    <w:top w:val="none" w:sz="0" w:space="0" w:color="auto"/>
                    <w:left w:val="none" w:sz="0" w:space="0" w:color="auto"/>
                    <w:bottom w:val="none" w:sz="0" w:space="0" w:color="auto"/>
                    <w:right w:val="none" w:sz="0" w:space="0" w:color="auto"/>
                  </w:divBdr>
                  <w:divsChild>
                    <w:div w:id="917834936">
                      <w:marLeft w:val="0"/>
                      <w:marRight w:val="0"/>
                      <w:marTop w:val="0"/>
                      <w:marBottom w:val="0"/>
                      <w:divBdr>
                        <w:top w:val="none" w:sz="0" w:space="0" w:color="auto"/>
                        <w:left w:val="none" w:sz="0" w:space="0" w:color="auto"/>
                        <w:bottom w:val="none" w:sz="0" w:space="0" w:color="auto"/>
                        <w:right w:val="none" w:sz="0" w:space="0" w:color="auto"/>
                      </w:divBdr>
                    </w:div>
                  </w:divsChild>
                </w:div>
                <w:div w:id="1641374335">
                  <w:marLeft w:val="0"/>
                  <w:marRight w:val="0"/>
                  <w:marTop w:val="0"/>
                  <w:marBottom w:val="0"/>
                  <w:divBdr>
                    <w:top w:val="none" w:sz="0" w:space="0" w:color="auto"/>
                    <w:left w:val="none" w:sz="0" w:space="0" w:color="auto"/>
                    <w:bottom w:val="none" w:sz="0" w:space="0" w:color="auto"/>
                    <w:right w:val="none" w:sz="0" w:space="0" w:color="auto"/>
                  </w:divBdr>
                  <w:divsChild>
                    <w:div w:id="2033527597">
                      <w:marLeft w:val="0"/>
                      <w:marRight w:val="0"/>
                      <w:marTop w:val="0"/>
                      <w:marBottom w:val="0"/>
                      <w:divBdr>
                        <w:top w:val="none" w:sz="0" w:space="0" w:color="auto"/>
                        <w:left w:val="none" w:sz="0" w:space="0" w:color="auto"/>
                        <w:bottom w:val="none" w:sz="0" w:space="0" w:color="auto"/>
                        <w:right w:val="none" w:sz="0" w:space="0" w:color="auto"/>
                      </w:divBdr>
                    </w:div>
                  </w:divsChild>
                </w:div>
                <w:div w:id="1921137233">
                  <w:marLeft w:val="0"/>
                  <w:marRight w:val="0"/>
                  <w:marTop w:val="0"/>
                  <w:marBottom w:val="0"/>
                  <w:divBdr>
                    <w:top w:val="none" w:sz="0" w:space="0" w:color="auto"/>
                    <w:left w:val="none" w:sz="0" w:space="0" w:color="auto"/>
                    <w:bottom w:val="none" w:sz="0" w:space="0" w:color="auto"/>
                    <w:right w:val="none" w:sz="0" w:space="0" w:color="auto"/>
                  </w:divBdr>
                  <w:divsChild>
                    <w:div w:id="694237675">
                      <w:marLeft w:val="0"/>
                      <w:marRight w:val="0"/>
                      <w:marTop w:val="0"/>
                      <w:marBottom w:val="0"/>
                      <w:divBdr>
                        <w:top w:val="none" w:sz="0" w:space="0" w:color="auto"/>
                        <w:left w:val="none" w:sz="0" w:space="0" w:color="auto"/>
                        <w:bottom w:val="none" w:sz="0" w:space="0" w:color="auto"/>
                        <w:right w:val="none" w:sz="0" w:space="0" w:color="auto"/>
                      </w:divBdr>
                    </w:div>
                  </w:divsChild>
                </w:div>
                <w:div w:id="496381398">
                  <w:marLeft w:val="0"/>
                  <w:marRight w:val="0"/>
                  <w:marTop w:val="0"/>
                  <w:marBottom w:val="0"/>
                  <w:divBdr>
                    <w:top w:val="none" w:sz="0" w:space="0" w:color="auto"/>
                    <w:left w:val="none" w:sz="0" w:space="0" w:color="auto"/>
                    <w:bottom w:val="none" w:sz="0" w:space="0" w:color="auto"/>
                    <w:right w:val="none" w:sz="0" w:space="0" w:color="auto"/>
                  </w:divBdr>
                  <w:divsChild>
                    <w:div w:id="1337615518">
                      <w:marLeft w:val="0"/>
                      <w:marRight w:val="0"/>
                      <w:marTop w:val="0"/>
                      <w:marBottom w:val="0"/>
                      <w:divBdr>
                        <w:top w:val="none" w:sz="0" w:space="0" w:color="auto"/>
                        <w:left w:val="none" w:sz="0" w:space="0" w:color="auto"/>
                        <w:bottom w:val="none" w:sz="0" w:space="0" w:color="auto"/>
                        <w:right w:val="none" w:sz="0" w:space="0" w:color="auto"/>
                      </w:divBdr>
                    </w:div>
                  </w:divsChild>
                </w:div>
                <w:div w:id="2118282990">
                  <w:marLeft w:val="0"/>
                  <w:marRight w:val="0"/>
                  <w:marTop w:val="0"/>
                  <w:marBottom w:val="0"/>
                  <w:divBdr>
                    <w:top w:val="none" w:sz="0" w:space="0" w:color="auto"/>
                    <w:left w:val="none" w:sz="0" w:space="0" w:color="auto"/>
                    <w:bottom w:val="none" w:sz="0" w:space="0" w:color="auto"/>
                    <w:right w:val="none" w:sz="0" w:space="0" w:color="auto"/>
                  </w:divBdr>
                  <w:divsChild>
                    <w:div w:id="256064816">
                      <w:marLeft w:val="0"/>
                      <w:marRight w:val="0"/>
                      <w:marTop w:val="0"/>
                      <w:marBottom w:val="0"/>
                      <w:divBdr>
                        <w:top w:val="none" w:sz="0" w:space="0" w:color="auto"/>
                        <w:left w:val="none" w:sz="0" w:space="0" w:color="auto"/>
                        <w:bottom w:val="none" w:sz="0" w:space="0" w:color="auto"/>
                        <w:right w:val="none" w:sz="0" w:space="0" w:color="auto"/>
                      </w:divBdr>
                    </w:div>
                  </w:divsChild>
                </w:div>
                <w:div w:id="1848787404">
                  <w:marLeft w:val="0"/>
                  <w:marRight w:val="0"/>
                  <w:marTop w:val="0"/>
                  <w:marBottom w:val="0"/>
                  <w:divBdr>
                    <w:top w:val="none" w:sz="0" w:space="0" w:color="auto"/>
                    <w:left w:val="none" w:sz="0" w:space="0" w:color="auto"/>
                    <w:bottom w:val="none" w:sz="0" w:space="0" w:color="auto"/>
                    <w:right w:val="none" w:sz="0" w:space="0" w:color="auto"/>
                  </w:divBdr>
                  <w:divsChild>
                    <w:div w:id="11548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2806">
          <w:marLeft w:val="0"/>
          <w:marRight w:val="0"/>
          <w:marTop w:val="0"/>
          <w:marBottom w:val="0"/>
          <w:divBdr>
            <w:top w:val="none" w:sz="0" w:space="0" w:color="auto"/>
            <w:left w:val="none" w:sz="0" w:space="0" w:color="auto"/>
            <w:bottom w:val="none" w:sz="0" w:space="0" w:color="auto"/>
            <w:right w:val="none" w:sz="0" w:space="0" w:color="auto"/>
          </w:divBdr>
        </w:div>
        <w:div w:id="658004999">
          <w:marLeft w:val="0"/>
          <w:marRight w:val="0"/>
          <w:marTop w:val="0"/>
          <w:marBottom w:val="0"/>
          <w:divBdr>
            <w:top w:val="none" w:sz="0" w:space="0" w:color="auto"/>
            <w:left w:val="none" w:sz="0" w:space="0" w:color="auto"/>
            <w:bottom w:val="none" w:sz="0" w:space="0" w:color="auto"/>
            <w:right w:val="none" w:sz="0" w:space="0" w:color="auto"/>
          </w:divBdr>
        </w:div>
        <w:div w:id="776408675">
          <w:marLeft w:val="0"/>
          <w:marRight w:val="0"/>
          <w:marTop w:val="0"/>
          <w:marBottom w:val="0"/>
          <w:divBdr>
            <w:top w:val="none" w:sz="0" w:space="0" w:color="auto"/>
            <w:left w:val="none" w:sz="0" w:space="0" w:color="auto"/>
            <w:bottom w:val="none" w:sz="0" w:space="0" w:color="auto"/>
            <w:right w:val="none" w:sz="0" w:space="0" w:color="auto"/>
          </w:divBdr>
        </w:div>
        <w:div w:id="1984967361">
          <w:marLeft w:val="0"/>
          <w:marRight w:val="0"/>
          <w:marTop w:val="0"/>
          <w:marBottom w:val="0"/>
          <w:divBdr>
            <w:top w:val="none" w:sz="0" w:space="0" w:color="auto"/>
            <w:left w:val="none" w:sz="0" w:space="0" w:color="auto"/>
            <w:bottom w:val="none" w:sz="0" w:space="0" w:color="auto"/>
            <w:right w:val="none" w:sz="0" w:space="0" w:color="auto"/>
          </w:divBdr>
        </w:div>
        <w:div w:id="1060055788">
          <w:marLeft w:val="0"/>
          <w:marRight w:val="0"/>
          <w:marTop w:val="0"/>
          <w:marBottom w:val="0"/>
          <w:divBdr>
            <w:top w:val="none" w:sz="0" w:space="0" w:color="auto"/>
            <w:left w:val="none" w:sz="0" w:space="0" w:color="auto"/>
            <w:bottom w:val="none" w:sz="0" w:space="0" w:color="auto"/>
            <w:right w:val="none" w:sz="0" w:space="0" w:color="auto"/>
          </w:divBdr>
        </w:div>
        <w:div w:id="1143933494">
          <w:marLeft w:val="0"/>
          <w:marRight w:val="0"/>
          <w:marTop w:val="0"/>
          <w:marBottom w:val="0"/>
          <w:divBdr>
            <w:top w:val="none" w:sz="0" w:space="0" w:color="auto"/>
            <w:left w:val="none" w:sz="0" w:space="0" w:color="auto"/>
            <w:bottom w:val="none" w:sz="0" w:space="0" w:color="auto"/>
            <w:right w:val="none" w:sz="0" w:space="0" w:color="auto"/>
          </w:divBdr>
        </w:div>
        <w:div w:id="908658803">
          <w:marLeft w:val="0"/>
          <w:marRight w:val="0"/>
          <w:marTop w:val="0"/>
          <w:marBottom w:val="0"/>
          <w:divBdr>
            <w:top w:val="none" w:sz="0" w:space="0" w:color="auto"/>
            <w:left w:val="none" w:sz="0" w:space="0" w:color="auto"/>
            <w:bottom w:val="none" w:sz="0" w:space="0" w:color="auto"/>
            <w:right w:val="none" w:sz="0" w:space="0" w:color="auto"/>
          </w:divBdr>
        </w:div>
        <w:div w:id="1037315731">
          <w:marLeft w:val="0"/>
          <w:marRight w:val="0"/>
          <w:marTop w:val="0"/>
          <w:marBottom w:val="0"/>
          <w:divBdr>
            <w:top w:val="none" w:sz="0" w:space="0" w:color="auto"/>
            <w:left w:val="none" w:sz="0" w:space="0" w:color="auto"/>
            <w:bottom w:val="none" w:sz="0" w:space="0" w:color="auto"/>
            <w:right w:val="none" w:sz="0" w:space="0" w:color="auto"/>
          </w:divBdr>
        </w:div>
        <w:div w:id="1342440007">
          <w:marLeft w:val="0"/>
          <w:marRight w:val="0"/>
          <w:marTop w:val="0"/>
          <w:marBottom w:val="0"/>
          <w:divBdr>
            <w:top w:val="none" w:sz="0" w:space="0" w:color="auto"/>
            <w:left w:val="none" w:sz="0" w:space="0" w:color="auto"/>
            <w:bottom w:val="none" w:sz="0" w:space="0" w:color="auto"/>
            <w:right w:val="none" w:sz="0" w:space="0" w:color="auto"/>
          </w:divBdr>
        </w:div>
        <w:div w:id="1855879734">
          <w:marLeft w:val="0"/>
          <w:marRight w:val="0"/>
          <w:marTop w:val="0"/>
          <w:marBottom w:val="0"/>
          <w:divBdr>
            <w:top w:val="none" w:sz="0" w:space="0" w:color="auto"/>
            <w:left w:val="none" w:sz="0" w:space="0" w:color="auto"/>
            <w:bottom w:val="none" w:sz="0" w:space="0" w:color="auto"/>
            <w:right w:val="none" w:sz="0" w:space="0" w:color="auto"/>
          </w:divBdr>
        </w:div>
        <w:div w:id="129713759">
          <w:marLeft w:val="0"/>
          <w:marRight w:val="0"/>
          <w:marTop w:val="0"/>
          <w:marBottom w:val="0"/>
          <w:divBdr>
            <w:top w:val="none" w:sz="0" w:space="0" w:color="auto"/>
            <w:left w:val="none" w:sz="0" w:space="0" w:color="auto"/>
            <w:bottom w:val="none" w:sz="0" w:space="0" w:color="auto"/>
            <w:right w:val="none" w:sz="0" w:space="0" w:color="auto"/>
          </w:divBdr>
        </w:div>
        <w:div w:id="1883861842">
          <w:marLeft w:val="0"/>
          <w:marRight w:val="0"/>
          <w:marTop w:val="0"/>
          <w:marBottom w:val="0"/>
          <w:divBdr>
            <w:top w:val="none" w:sz="0" w:space="0" w:color="auto"/>
            <w:left w:val="none" w:sz="0" w:space="0" w:color="auto"/>
            <w:bottom w:val="none" w:sz="0" w:space="0" w:color="auto"/>
            <w:right w:val="none" w:sz="0" w:space="0" w:color="auto"/>
          </w:divBdr>
          <w:divsChild>
            <w:div w:id="1164274779">
              <w:marLeft w:val="0"/>
              <w:marRight w:val="0"/>
              <w:marTop w:val="0"/>
              <w:marBottom w:val="0"/>
              <w:divBdr>
                <w:top w:val="none" w:sz="0" w:space="0" w:color="auto"/>
                <w:left w:val="none" w:sz="0" w:space="0" w:color="auto"/>
                <w:bottom w:val="none" w:sz="0" w:space="0" w:color="auto"/>
                <w:right w:val="none" w:sz="0" w:space="0" w:color="auto"/>
              </w:divBdr>
            </w:div>
            <w:div w:id="141428381">
              <w:marLeft w:val="0"/>
              <w:marRight w:val="0"/>
              <w:marTop w:val="0"/>
              <w:marBottom w:val="0"/>
              <w:divBdr>
                <w:top w:val="none" w:sz="0" w:space="0" w:color="auto"/>
                <w:left w:val="none" w:sz="0" w:space="0" w:color="auto"/>
                <w:bottom w:val="none" w:sz="0" w:space="0" w:color="auto"/>
                <w:right w:val="none" w:sz="0" w:space="0" w:color="auto"/>
              </w:divBdr>
            </w:div>
            <w:div w:id="1887063965">
              <w:marLeft w:val="0"/>
              <w:marRight w:val="0"/>
              <w:marTop w:val="0"/>
              <w:marBottom w:val="0"/>
              <w:divBdr>
                <w:top w:val="none" w:sz="0" w:space="0" w:color="auto"/>
                <w:left w:val="none" w:sz="0" w:space="0" w:color="auto"/>
                <w:bottom w:val="none" w:sz="0" w:space="0" w:color="auto"/>
                <w:right w:val="none" w:sz="0" w:space="0" w:color="auto"/>
              </w:divBdr>
            </w:div>
            <w:div w:id="1775975658">
              <w:marLeft w:val="0"/>
              <w:marRight w:val="0"/>
              <w:marTop w:val="0"/>
              <w:marBottom w:val="0"/>
              <w:divBdr>
                <w:top w:val="none" w:sz="0" w:space="0" w:color="auto"/>
                <w:left w:val="none" w:sz="0" w:space="0" w:color="auto"/>
                <w:bottom w:val="none" w:sz="0" w:space="0" w:color="auto"/>
                <w:right w:val="none" w:sz="0" w:space="0" w:color="auto"/>
              </w:divBdr>
            </w:div>
          </w:divsChild>
        </w:div>
        <w:div w:id="1382706547">
          <w:marLeft w:val="0"/>
          <w:marRight w:val="0"/>
          <w:marTop w:val="0"/>
          <w:marBottom w:val="0"/>
          <w:divBdr>
            <w:top w:val="none" w:sz="0" w:space="0" w:color="auto"/>
            <w:left w:val="none" w:sz="0" w:space="0" w:color="auto"/>
            <w:bottom w:val="none" w:sz="0" w:space="0" w:color="auto"/>
            <w:right w:val="none" w:sz="0" w:space="0" w:color="auto"/>
          </w:divBdr>
          <w:divsChild>
            <w:div w:id="1227955674">
              <w:marLeft w:val="-75"/>
              <w:marRight w:val="0"/>
              <w:marTop w:val="30"/>
              <w:marBottom w:val="30"/>
              <w:divBdr>
                <w:top w:val="none" w:sz="0" w:space="0" w:color="auto"/>
                <w:left w:val="none" w:sz="0" w:space="0" w:color="auto"/>
                <w:bottom w:val="none" w:sz="0" w:space="0" w:color="auto"/>
                <w:right w:val="none" w:sz="0" w:space="0" w:color="auto"/>
              </w:divBdr>
              <w:divsChild>
                <w:div w:id="747583079">
                  <w:marLeft w:val="0"/>
                  <w:marRight w:val="0"/>
                  <w:marTop w:val="0"/>
                  <w:marBottom w:val="0"/>
                  <w:divBdr>
                    <w:top w:val="none" w:sz="0" w:space="0" w:color="auto"/>
                    <w:left w:val="none" w:sz="0" w:space="0" w:color="auto"/>
                    <w:bottom w:val="none" w:sz="0" w:space="0" w:color="auto"/>
                    <w:right w:val="none" w:sz="0" w:space="0" w:color="auto"/>
                  </w:divBdr>
                  <w:divsChild>
                    <w:div w:id="1272979666">
                      <w:marLeft w:val="0"/>
                      <w:marRight w:val="0"/>
                      <w:marTop w:val="0"/>
                      <w:marBottom w:val="0"/>
                      <w:divBdr>
                        <w:top w:val="none" w:sz="0" w:space="0" w:color="auto"/>
                        <w:left w:val="none" w:sz="0" w:space="0" w:color="auto"/>
                        <w:bottom w:val="none" w:sz="0" w:space="0" w:color="auto"/>
                        <w:right w:val="none" w:sz="0" w:space="0" w:color="auto"/>
                      </w:divBdr>
                    </w:div>
                  </w:divsChild>
                </w:div>
                <w:div w:id="1370298853">
                  <w:marLeft w:val="0"/>
                  <w:marRight w:val="0"/>
                  <w:marTop w:val="0"/>
                  <w:marBottom w:val="0"/>
                  <w:divBdr>
                    <w:top w:val="none" w:sz="0" w:space="0" w:color="auto"/>
                    <w:left w:val="none" w:sz="0" w:space="0" w:color="auto"/>
                    <w:bottom w:val="none" w:sz="0" w:space="0" w:color="auto"/>
                    <w:right w:val="none" w:sz="0" w:space="0" w:color="auto"/>
                  </w:divBdr>
                  <w:divsChild>
                    <w:div w:id="899678383">
                      <w:marLeft w:val="0"/>
                      <w:marRight w:val="0"/>
                      <w:marTop w:val="0"/>
                      <w:marBottom w:val="0"/>
                      <w:divBdr>
                        <w:top w:val="none" w:sz="0" w:space="0" w:color="auto"/>
                        <w:left w:val="none" w:sz="0" w:space="0" w:color="auto"/>
                        <w:bottom w:val="none" w:sz="0" w:space="0" w:color="auto"/>
                        <w:right w:val="none" w:sz="0" w:space="0" w:color="auto"/>
                      </w:divBdr>
                    </w:div>
                  </w:divsChild>
                </w:div>
                <w:div w:id="549802099">
                  <w:marLeft w:val="0"/>
                  <w:marRight w:val="0"/>
                  <w:marTop w:val="0"/>
                  <w:marBottom w:val="0"/>
                  <w:divBdr>
                    <w:top w:val="none" w:sz="0" w:space="0" w:color="auto"/>
                    <w:left w:val="none" w:sz="0" w:space="0" w:color="auto"/>
                    <w:bottom w:val="none" w:sz="0" w:space="0" w:color="auto"/>
                    <w:right w:val="none" w:sz="0" w:space="0" w:color="auto"/>
                  </w:divBdr>
                  <w:divsChild>
                    <w:div w:id="149446834">
                      <w:marLeft w:val="0"/>
                      <w:marRight w:val="0"/>
                      <w:marTop w:val="0"/>
                      <w:marBottom w:val="0"/>
                      <w:divBdr>
                        <w:top w:val="none" w:sz="0" w:space="0" w:color="auto"/>
                        <w:left w:val="none" w:sz="0" w:space="0" w:color="auto"/>
                        <w:bottom w:val="none" w:sz="0" w:space="0" w:color="auto"/>
                        <w:right w:val="none" w:sz="0" w:space="0" w:color="auto"/>
                      </w:divBdr>
                    </w:div>
                  </w:divsChild>
                </w:div>
                <w:div w:id="642272078">
                  <w:marLeft w:val="0"/>
                  <w:marRight w:val="0"/>
                  <w:marTop w:val="0"/>
                  <w:marBottom w:val="0"/>
                  <w:divBdr>
                    <w:top w:val="none" w:sz="0" w:space="0" w:color="auto"/>
                    <w:left w:val="none" w:sz="0" w:space="0" w:color="auto"/>
                    <w:bottom w:val="none" w:sz="0" w:space="0" w:color="auto"/>
                    <w:right w:val="none" w:sz="0" w:space="0" w:color="auto"/>
                  </w:divBdr>
                  <w:divsChild>
                    <w:div w:id="1866862070">
                      <w:marLeft w:val="0"/>
                      <w:marRight w:val="0"/>
                      <w:marTop w:val="0"/>
                      <w:marBottom w:val="0"/>
                      <w:divBdr>
                        <w:top w:val="none" w:sz="0" w:space="0" w:color="auto"/>
                        <w:left w:val="none" w:sz="0" w:space="0" w:color="auto"/>
                        <w:bottom w:val="none" w:sz="0" w:space="0" w:color="auto"/>
                        <w:right w:val="none" w:sz="0" w:space="0" w:color="auto"/>
                      </w:divBdr>
                    </w:div>
                  </w:divsChild>
                </w:div>
                <w:div w:id="463886750">
                  <w:marLeft w:val="0"/>
                  <w:marRight w:val="0"/>
                  <w:marTop w:val="0"/>
                  <w:marBottom w:val="0"/>
                  <w:divBdr>
                    <w:top w:val="none" w:sz="0" w:space="0" w:color="auto"/>
                    <w:left w:val="none" w:sz="0" w:space="0" w:color="auto"/>
                    <w:bottom w:val="none" w:sz="0" w:space="0" w:color="auto"/>
                    <w:right w:val="none" w:sz="0" w:space="0" w:color="auto"/>
                  </w:divBdr>
                  <w:divsChild>
                    <w:div w:id="393896988">
                      <w:marLeft w:val="0"/>
                      <w:marRight w:val="0"/>
                      <w:marTop w:val="0"/>
                      <w:marBottom w:val="0"/>
                      <w:divBdr>
                        <w:top w:val="none" w:sz="0" w:space="0" w:color="auto"/>
                        <w:left w:val="none" w:sz="0" w:space="0" w:color="auto"/>
                        <w:bottom w:val="none" w:sz="0" w:space="0" w:color="auto"/>
                        <w:right w:val="none" w:sz="0" w:space="0" w:color="auto"/>
                      </w:divBdr>
                    </w:div>
                  </w:divsChild>
                </w:div>
                <w:div w:id="1765420441">
                  <w:marLeft w:val="0"/>
                  <w:marRight w:val="0"/>
                  <w:marTop w:val="0"/>
                  <w:marBottom w:val="0"/>
                  <w:divBdr>
                    <w:top w:val="none" w:sz="0" w:space="0" w:color="auto"/>
                    <w:left w:val="none" w:sz="0" w:space="0" w:color="auto"/>
                    <w:bottom w:val="none" w:sz="0" w:space="0" w:color="auto"/>
                    <w:right w:val="none" w:sz="0" w:space="0" w:color="auto"/>
                  </w:divBdr>
                  <w:divsChild>
                    <w:div w:id="765343340">
                      <w:marLeft w:val="0"/>
                      <w:marRight w:val="0"/>
                      <w:marTop w:val="0"/>
                      <w:marBottom w:val="0"/>
                      <w:divBdr>
                        <w:top w:val="none" w:sz="0" w:space="0" w:color="auto"/>
                        <w:left w:val="none" w:sz="0" w:space="0" w:color="auto"/>
                        <w:bottom w:val="none" w:sz="0" w:space="0" w:color="auto"/>
                        <w:right w:val="none" w:sz="0" w:space="0" w:color="auto"/>
                      </w:divBdr>
                    </w:div>
                  </w:divsChild>
                </w:div>
                <w:div w:id="1293751597">
                  <w:marLeft w:val="0"/>
                  <w:marRight w:val="0"/>
                  <w:marTop w:val="0"/>
                  <w:marBottom w:val="0"/>
                  <w:divBdr>
                    <w:top w:val="none" w:sz="0" w:space="0" w:color="auto"/>
                    <w:left w:val="none" w:sz="0" w:space="0" w:color="auto"/>
                    <w:bottom w:val="none" w:sz="0" w:space="0" w:color="auto"/>
                    <w:right w:val="none" w:sz="0" w:space="0" w:color="auto"/>
                  </w:divBdr>
                  <w:divsChild>
                    <w:div w:id="1591043618">
                      <w:marLeft w:val="0"/>
                      <w:marRight w:val="0"/>
                      <w:marTop w:val="0"/>
                      <w:marBottom w:val="0"/>
                      <w:divBdr>
                        <w:top w:val="none" w:sz="0" w:space="0" w:color="auto"/>
                        <w:left w:val="none" w:sz="0" w:space="0" w:color="auto"/>
                        <w:bottom w:val="none" w:sz="0" w:space="0" w:color="auto"/>
                        <w:right w:val="none" w:sz="0" w:space="0" w:color="auto"/>
                      </w:divBdr>
                    </w:div>
                  </w:divsChild>
                </w:div>
                <w:div w:id="1216815047">
                  <w:marLeft w:val="0"/>
                  <w:marRight w:val="0"/>
                  <w:marTop w:val="0"/>
                  <w:marBottom w:val="0"/>
                  <w:divBdr>
                    <w:top w:val="none" w:sz="0" w:space="0" w:color="auto"/>
                    <w:left w:val="none" w:sz="0" w:space="0" w:color="auto"/>
                    <w:bottom w:val="none" w:sz="0" w:space="0" w:color="auto"/>
                    <w:right w:val="none" w:sz="0" w:space="0" w:color="auto"/>
                  </w:divBdr>
                  <w:divsChild>
                    <w:div w:id="1894345057">
                      <w:marLeft w:val="0"/>
                      <w:marRight w:val="0"/>
                      <w:marTop w:val="0"/>
                      <w:marBottom w:val="0"/>
                      <w:divBdr>
                        <w:top w:val="none" w:sz="0" w:space="0" w:color="auto"/>
                        <w:left w:val="none" w:sz="0" w:space="0" w:color="auto"/>
                        <w:bottom w:val="none" w:sz="0" w:space="0" w:color="auto"/>
                        <w:right w:val="none" w:sz="0" w:space="0" w:color="auto"/>
                      </w:divBdr>
                    </w:div>
                  </w:divsChild>
                </w:div>
                <w:div w:id="1270627728">
                  <w:marLeft w:val="0"/>
                  <w:marRight w:val="0"/>
                  <w:marTop w:val="0"/>
                  <w:marBottom w:val="0"/>
                  <w:divBdr>
                    <w:top w:val="none" w:sz="0" w:space="0" w:color="auto"/>
                    <w:left w:val="none" w:sz="0" w:space="0" w:color="auto"/>
                    <w:bottom w:val="none" w:sz="0" w:space="0" w:color="auto"/>
                    <w:right w:val="none" w:sz="0" w:space="0" w:color="auto"/>
                  </w:divBdr>
                  <w:divsChild>
                    <w:div w:id="596445336">
                      <w:marLeft w:val="0"/>
                      <w:marRight w:val="0"/>
                      <w:marTop w:val="0"/>
                      <w:marBottom w:val="0"/>
                      <w:divBdr>
                        <w:top w:val="none" w:sz="0" w:space="0" w:color="auto"/>
                        <w:left w:val="none" w:sz="0" w:space="0" w:color="auto"/>
                        <w:bottom w:val="none" w:sz="0" w:space="0" w:color="auto"/>
                        <w:right w:val="none" w:sz="0" w:space="0" w:color="auto"/>
                      </w:divBdr>
                    </w:div>
                  </w:divsChild>
                </w:div>
                <w:div w:id="1851286060">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385179944">
                  <w:marLeft w:val="0"/>
                  <w:marRight w:val="0"/>
                  <w:marTop w:val="0"/>
                  <w:marBottom w:val="0"/>
                  <w:divBdr>
                    <w:top w:val="none" w:sz="0" w:space="0" w:color="auto"/>
                    <w:left w:val="none" w:sz="0" w:space="0" w:color="auto"/>
                    <w:bottom w:val="none" w:sz="0" w:space="0" w:color="auto"/>
                    <w:right w:val="none" w:sz="0" w:space="0" w:color="auto"/>
                  </w:divBdr>
                  <w:divsChild>
                    <w:div w:id="1450319886">
                      <w:marLeft w:val="0"/>
                      <w:marRight w:val="0"/>
                      <w:marTop w:val="0"/>
                      <w:marBottom w:val="0"/>
                      <w:divBdr>
                        <w:top w:val="none" w:sz="0" w:space="0" w:color="auto"/>
                        <w:left w:val="none" w:sz="0" w:space="0" w:color="auto"/>
                        <w:bottom w:val="none" w:sz="0" w:space="0" w:color="auto"/>
                        <w:right w:val="none" w:sz="0" w:space="0" w:color="auto"/>
                      </w:divBdr>
                    </w:div>
                  </w:divsChild>
                </w:div>
                <w:div w:id="301428061">
                  <w:marLeft w:val="0"/>
                  <w:marRight w:val="0"/>
                  <w:marTop w:val="0"/>
                  <w:marBottom w:val="0"/>
                  <w:divBdr>
                    <w:top w:val="none" w:sz="0" w:space="0" w:color="auto"/>
                    <w:left w:val="none" w:sz="0" w:space="0" w:color="auto"/>
                    <w:bottom w:val="none" w:sz="0" w:space="0" w:color="auto"/>
                    <w:right w:val="none" w:sz="0" w:space="0" w:color="auto"/>
                  </w:divBdr>
                  <w:divsChild>
                    <w:div w:id="1077168077">
                      <w:marLeft w:val="0"/>
                      <w:marRight w:val="0"/>
                      <w:marTop w:val="0"/>
                      <w:marBottom w:val="0"/>
                      <w:divBdr>
                        <w:top w:val="none" w:sz="0" w:space="0" w:color="auto"/>
                        <w:left w:val="none" w:sz="0" w:space="0" w:color="auto"/>
                        <w:bottom w:val="none" w:sz="0" w:space="0" w:color="auto"/>
                        <w:right w:val="none" w:sz="0" w:space="0" w:color="auto"/>
                      </w:divBdr>
                    </w:div>
                  </w:divsChild>
                </w:div>
                <w:div w:id="1455976390">
                  <w:marLeft w:val="0"/>
                  <w:marRight w:val="0"/>
                  <w:marTop w:val="0"/>
                  <w:marBottom w:val="0"/>
                  <w:divBdr>
                    <w:top w:val="none" w:sz="0" w:space="0" w:color="auto"/>
                    <w:left w:val="none" w:sz="0" w:space="0" w:color="auto"/>
                    <w:bottom w:val="none" w:sz="0" w:space="0" w:color="auto"/>
                    <w:right w:val="none" w:sz="0" w:space="0" w:color="auto"/>
                  </w:divBdr>
                  <w:divsChild>
                    <w:div w:id="554198796">
                      <w:marLeft w:val="0"/>
                      <w:marRight w:val="0"/>
                      <w:marTop w:val="0"/>
                      <w:marBottom w:val="0"/>
                      <w:divBdr>
                        <w:top w:val="none" w:sz="0" w:space="0" w:color="auto"/>
                        <w:left w:val="none" w:sz="0" w:space="0" w:color="auto"/>
                        <w:bottom w:val="none" w:sz="0" w:space="0" w:color="auto"/>
                        <w:right w:val="none" w:sz="0" w:space="0" w:color="auto"/>
                      </w:divBdr>
                    </w:div>
                  </w:divsChild>
                </w:div>
                <w:div w:id="457769069">
                  <w:marLeft w:val="0"/>
                  <w:marRight w:val="0"/>
                  <w:marTop w:val="0"/>
                  <w:marBottom w:val="0"/>
                  <w:divBdr>
                    <w:top w:val="none" w:sz="0" w:space="0" w:color="auto"/>
                    <w:left w:val="none" w:sz="0" w:space="0" w:color="auto"/>
                    <w:bottom w:val="none" w:sz="0" w:space="0" w:color="auto"/>
                    <w:right w:val="none" w:sz="0" w:space="0" w:color="auto"/>
                  </w:divBdr>
                  <w:divsChild>
                    <w:div w:id="755320788">
                      <w:marLeft w:val="0"/>
                      <w:marRight w:val="0"/>
                      <w:marTop w:val="0"/>
                      <w:marBottom w:val="0"/>
                      <w:divBdr>
                        <w:top w:val="none" w:sz="0" w:space="0" w:color="auto"/>
                        <w:left w:val="none" w:sz="0" w:space="0" w:color="auto"/>
                        <w:bottom w:val="none" w:sz="0" w:space="0" w:color="auto"/>
                        <w:right w:val="none" w:sz="0" w:space="0" w:color="auto"/>
                      </w:divBdr>
                    </w:div>
                  </w:divsChild>
                </w:div>
                <w:div w:id="1788965957">
                  <w:marLeft w:val="0"/>
                  <w:marRight w:val="0"/>
                  <w:marTop w:val="0"/>
                  <w:marBottom w:val="0"/>
                  <w:divBdr>
                    <w:top w:val="none" w:sz="0" w:space="0" w:color="auto"/>
                    <w:left w:val="none" w:sz="0" w:space="0" w:color="auto"/>
                    <w:bottom w:val="none" w:sz="0" w:space="0" w:color="auto"/>
                    <w:right w:val="none" w:sz="0" w:space="0" w:color="auto"/>
                  </w:divBdr>
                  <w:divsChild>
                    <w:div w:id="1282298995">
                      <w:marLeft w:val="0"/>
                      <w:marRight w:val="0"/>
                      <w:marTop w:val="0"/>
                      <w:marBottom w:val="0"/>
                      <w:divBdr>
                        <w:top w:val="none" w:sz="0" w:space="0" w:color="auto"/>
                        <w:left w:val="none" w:sz="0" w:space="0" w:color="auto"/>
                        <w:bottom w:val="none" w:sz="0" w:space="0" w:color="auto"/>
                        <w:right w:val="none" w:sz="0" w:space="0" w:color="auto"/>
                      </w:divBdr>
                    </w:div>
                  </w:divsChild>
                </w:div>
                <w:div w:id="1916740075">
                  <w:marLeft w:val="0"/>
                  <w:marRight w:val="0"/>
                  <w:marTop w:val="0"/>
                  <w:marBottom w:val="0"/>
                  <w:divBdr>
                    <w:top w:val="none" w:sz="0" w:space="0" w:color="auto"/>
                    <w:left w:val="none" w:sz="0" w:space="0" w:color="auto"/>
                    <w:bottom w:val="none" w:sz="0" w:space="0" w:color="auto"/>
                    <w:right w:val="none" w:sz="0" w:space="0" w:color="auto"/>
                  </w:divBdr>
                  <w:divsChild>
                    <w:div w:id="370692395">
                      <w:marLeft w:val="0"/>
                      <w:marRight w:val="0"/>
                      <w:marTop w:val="0"/>
                      <w:marBottom w:val="0"/>
                      <w:divBdr>
                        <w:top w:val="none" w:sz="0" w:space="0" w:color="auto"/>
                        <w:left w:val="none" w:sz="0" w:space="0" w:color="auto"/>
                        <w:bottom w:val="none" w:sz="0" w:space="0" w:color="auto"/>
                        <w:right w:val="none" w:sz="0" w:space="0" w:color="auto"/>
                      </w:divBdr>
                    </w:div>
                  </w:divsChild>
                </w:div>
                <w:div w:id="761876137">
                  <w:marLeft w:val="0"/>
                  <w:marRight w:val="0"/>
                  <w:marTop w:val="0"/>
                  <w:marBottom w:val="0"/>
                  <w:divBdr>
                    <w:top w:val="none" w:sz="0" w:space="0" w:color="auto"/>
                    <w:left w:val="none" w:sz="0" w:space="0" w:color="auto"/>
                    <w:bottom w:val="none" w:sz="0" w:space="0" w:color="auto"/>
                    <w:right w:val="none" w:sz="0" w:space="0" w:color="auto"/>
                  </w:divBdr>
                  <w:divsChild>
                    <w:div w:id="1413696628">
                      <w:marLeft w:val="0"/>
                      <w:marRight w:val="0"/>
                      <w:marTop w:val="0"/>
                      <w:marBottom w:val="0"/>
                      <w:divBdr>
                        <w:top w:val="none" w:sz="0" w:space="0" w:color="auto"/>
                        <w:left w:val="none" w:sz="0" w:space="0" w:color="auto"/>
                        <w:bottom w:val="none" w:sz="0" w:space="0" w:color="auto"/>
                        <w:right w:val="none" w:sz="0" w:space="0" w:color="auto"/>
                      </w:divBdr>
                    </w:div>
                  </w:divsChild>
                </w:div>
                <w:div w:id="227108279">
                  <w:marLeft w:val="0"/>
                  <w:marRight w:val="0"/>
                  <w:marTop w:val="0"/>
                  <w:marBottom w:val="0"/>
                  <w:divBdr>
                    <w:top w:val="none" w:sz="0" w:space="0" w:color="auto"/>
                    <w:left w:val="none" w:sz="0" w:space="0" w:color="auto"/>
                    <w:bottom w:val="none" w:sz="0" w:space="0" w:color="auto"/>
                    <w:right w:val="none" w:sz="0" w:space="0" w:color="auto"/>
                  </w:divBdr>
                  <w:divsChild>
                    <w:div w:id="1303005366">
                      <w:marLeft w:val="0"/>
                      <w:marRight w:val="0"/>
                      <w:marTop w:val="0"/>
                      <w:marBottom w:val="0"/>
                      <w:divBdr>
                        <w:top w:val="none" w:sz="0" w:space="0" w:color="auto"/>
                        <w:left w:val="none" w:sz="0" w:space="0" w:color="auto"/>
                        <w:bottom w:val="none" w:sz="0" w:space="0" w:color="auto"/>
                        <w:right w:val="none" w:sz="0" w:space="0" w:color="auto"/>
                      </w:divBdr>
                    </w:div>
                  </w:divsChild>
                </w:div>
                <w:div w:id="1684627365">
                  <w:marLeft w:val="0"/>
                  <w:marRight w:val="0"/>
                  <w:marTop w:val="0"/>
                  <w:marBottom w:val="0"/>
                  <w:divBdr>
                    <w:top w:val="none" w:sz="0" w:space="0" w:color="auto"/>
                    <w:left w:val="none" w:sz="0" w:space="0" w:color="auto"/>
                    <w:bottom w:val="none" w:sz="0" w:space="0" w:color="auto"/>
                    <w:right w:val="none" w:sz="0" w:space="0" w:color="auto"/>
                  </w:divBdr>
                  <w:divsChild>
                    <w:div w:id="1434206368">
                      <w:marLeft w:val="0"/>
                      <w:marRight w:val="0"/>
                      <w:marTop w:val="0"/>
                      <w:marBottom w:val="0"/>
                      <w:divBdr>
                        <w:top w:val="none" w:sz="0" w:space="0" w:color="auto"/>
                        <w:left w:val="none" w:sz="0" w:space="0" w:color="auto"/>
                        <w:bottom w:val="none" w:sz="0" w:space="0" w:color="auto"/>
                        <w:right w:val="none" w:sz="0" w:space="0" w:color="auto"/>
                      </w:divBdr>
                    </w:div>
                  </w:divsChild>
                </w:div>
                <w:div w:id="1861233786">
                  <w:marLeft w:val="0"/>
                  <w:marRight w:val="0"/>
                  <w:marTop w:val="0"/>
                  <w:marBottom w:val="0"/>
                  <w:divBdr>
                    <w:top w:val="none" w:sz="0" w:space="0" w:color="auto"/>
                    <w:left w:val="none" w:sz="0" w:space="0" w:color="auto"/>
                    <w:bottom w:val="none" w:sz="0" w:space="0" w:color="auto"/>
                    <w:right w:val="none" w:sz="0" w:space="0" w:color="auto"/>
                  </w:divBdr>
                  <w:divsChild>
                    <w:div w:id="1876111913">
                      <w:marLeft w:val="0"/>
                      <w:marRight w:val="0"/>
                      <w:marTop w:val="0"/>
                      <w:marBottom w:val="0"/>
                      <w:divBdr>
                        <w:top w:val="none" w:sz="0" w:space="0" w:color="auto"/>
                        <w:left w:val="none" w:sz="0" w:space="0" w:color="auto"/>
                        <w:bottom w:val="none" w:sz="0" w:space="0" w:color="auto"/>
                        <w:right w:val="none" w:sz="0" w:space="0" w:color="auto"/>
                      </w:divBdr>
                    </w:div>
                  </w:divsChild>
                </w:div>
                <w:div w:id="1926765041">
                  <w:marLeft w:val="0"/>
                  <w:marRight w:val="0"/>
                  <w:marTop w:val="0"/>
                  <w:marBottom w:val="0"/>
                  <w:divBdr>
                    <w:top w:val="none" w:sz="0" w:space="0" w:color="auto"/>
                    <w:left w:val="none" w:sz="0" w:space="0" w:color="auto"/>
                    <w:bottom w:val="none" w:sz="0" w:space="0" w:color="auto"/>
                    <w:right w:val="none" w:sz="0" w:space="0" w:color="auto"/>
                  </w:divBdr>
                  <w:divsChild>
                    <w:div w:id="1703281504">
                      <w:marLeft w:val="0"/>
                      <w:marRight w:val="0"/>
                      <w:marTop w:val="0"/>
                      <w:marBottom w:val="0"/>
                      <w:divBdr>
                        <w:top w:val="none" w:sz="0" w:space="0" w:color="auto"/>
                        <w:left w:val="none" w:sz="0" w:space="0" w:color="auto"/>
                        <w:bottom w:val="none" w:sz="0" w:space="0" w:color="auto"/>
                        <w:right w:val="none" w:sz="0" w:space="0" w:color="auto"/>
                      </w:divBdr>
                    </w:div>
                  </w:divsChild>
                </w:div>
                <w:div w:id="1357074614">
                  <w:marLeft w:val="0"/>
                  <w:marRight w:val="0"/>
                  <w:marTop w:val="0"/>
                  <w:marBottom w:val="0"/>
                  <w:divBdr>
                    <w:top w:val="none" w:sz="0" w:space="0" w:color="auto"/>
                    <w:left w:val="none" w:sz="0" w:space="0" w:color="auto"/>
                    <w:bottom w:val="none" w:sz="0" w:space="0" w:color="auto"/>
                    <w:right w:val="none" w:sz="0" w:space="0" w:color="auto"/>
                  </w:divBdr>
                  <w:divsChild>
                    <w:div w:id="1123965687">
                      <w:marLeft w:val="0"/>
                      <w:marRight w:val="0"/>
                      <w:marTop w:val="0"/>
                      <w:marBottom w:val="0"/>
                      <w:divBdr>
                        <w:top w:val="none" w:sz="0" w:space="0" w:color="auto"/>
                        <w:left w:val="none" w:sz="0" w:space="0" w:color="auto"/>
                        <w:bottom w:val="none" w:sz="0" w:space="0" w:color="auto"/>
                        <w:right w:val="none" w:sz="0" w:space="0" w:color="auto"/>
                      </w:divBdr>
                    </w:div>
                  </w:divsChild>
                </w:div>
                <w:div w:id="2118941509">
                  <w:marLeft w:val="0"/>
                  <w:marRight w:val="0"/>
                  <w:marTop w:val="0"/>
                  <w:marBottom w:val="0"/>
                  <w:divBdr>
                    <w:top w:val="none" w:sz="0" w:space="0" w:color="auto"/>
                    <w:left w:val="none" w:sz="0" w:space="0" w:color="auto"/>
                    <w:bottom w:val="none" w:sz="0" w:space="0" w:color="auto"/>
                    <w:right w:val="none" w:sz="0" w:space="0" w:color="auto"/>
                  </w:divBdr>
                  <w:divsChild>
                    <w:div w:id="2070759092">
                      <w:marLeft w:val="0"/>
                      <w:marRight w:val="0"/>
                      <w:marTop w:val="0"/>
                      <w:marBottom w:val="0"/>
                      <w:divBdr>
                        <w:top w:val="none" w:sz="0" w:space="0" w:color="auto"/>
                        <w:left w:val="none" w:sz="0" w:space="0" w:color="auto"/>
                        <w:bottom w:val="none" w:sz="0" w:space="0" w:color="auto"/>
                        <w:right w:val="none" w:sz="0" w:space="0" w:color="auto"/>
                      </w:divBdr>
                    </w:div>
                  </w:divsChild>
                </w:div>
                <w:div w:id="1726829612">
                  <w:marLeft w:val="0"/>
                  <w:marRight w:val="0"/>
                  <w:marTop w:val="0"/>
                  <w:marBottom w:val="0"/>
                  <w:divBdr>
                    <w:top w:val="none" w:sz="0" w:space="0" w:color="auto"/>
                    <w:left w:val="none" w:sz="0" w:space="0" w:color="auto"/>
                    <w:bottom w:val="none" w:sz="0" w:space="0" w:color="auto"/>
                    <w:right w:val="none" w:sz="0" w:space="0" w:color="auto"/>
                  </w:divBdr>
                  <w:divsChild>
                    <w:div w:id="836772472">
                      <w:marLeft w:val="0"/>
                      <w:marRight w:val="0"/>
                      <w:marTop w:val="0"/>
                      <w:marBottom w:val="0"/>
                      <w:divBdr>
                        <w:top w:val="none" w:sz="0" w:space="0" w:color="auto"/>
                        <w:left w:val="none" w:sz="0" w:space="0" w:color="auto"/>
                        <w:bottom w:val="none" w:sz="0" w:space="0" w:color="auto"/>
                        <w:right w:val="none" w:sz="0" w:space="0" w:color="auto"/>
                      </w:divBdr>
                    </w:div>
                  </w:divsChild>
                </w:div>
                <w:div w:id="368386023">
                  <w:marLeft w:val="0"/>
                  <w:marRight w:val="0"/>
                  <w:marTop w:val="0"/>
                  <w:marBottom w:val="0"/>
                  <w:divBdr>
                    <w:top w:val="none" w:sz="0" w:space="0" w:color="auto"/>
                    <w:left w:val="none" w:sz="0" w:space="0" w:color="auto"/>
                    <w:bottom w:val="none" w:sz="0" w:space="0" w:color="auto"/>
                    <w:right w:val="none" w:sz="0" w:space="0" w:color="auto"/>
                  </w:divBdr>
                  <w:divsChild>
                    <w:div w:id="767894347">
                      <w:marLeft w:val="0"/>
                      <w:marRight w:val="0"/>
                      <w:marTop w:val="0"/>
                      <w:marBottom w:val="0"/>
                      <w:divBdr>
                        <w:top w:val="none" w:sz="0" w:space="0" w:color="auto"/>
                        <w:left w:val="none" w:sz="0" w:space="0" w:color="auto"/>
                        <w:bottom w:val="none" w:sz="0" w:space="0" w:color="auto"/>
                        <w:right w:val="none" w:sz="0" w:space="0" w:color="auto"/>
                      </w:divBdr>
                    </w:div>
                  </w:divsChild>
                </w:div>
                <w:div w:id="1308120868">
                  <w:marLeft w:val="0"/>
                  <w:marRight w:val="0"/>
                  <w:marTop w:val="0"/>
                  <w:marBottom w:val="0"/>
                  <w:divBdr>
                    <w:top w:val="none" w:sz="0" w:space="0" w:color="auto"/>
                    <w:left w:val="none" w:sz="0" w:space="0" w:color="auto"/>
                    <w:bottom w:val="none" w:sz="0" w:space="0" w:color="auto"/>
                    <w:right w:val="none" w:sz="0" w:space="0" w:color="auto"/>
                  </w:divBdr>
                  <w:divsChild>
                    <w:div w:id="2014188674">
                      <w:marLeft w:val="0"/>
                      <w:marRight w:val="0"/>
                      <w:marTop w:val="0"/>
                      <w:marBottom w:val="0"/>
                      <w:divBdr>
                        <w:top w:val="none" w:sz="0" w:space="0" w:color="auto"/>
                        <w:left w:val="none" w:sz="0" w:space="0" w:color="auto"/>
                        <w:bottom w:val="none" w:sz="0" w:space="0" w:color="auto"/>
                        <w:right w:val="none" w:sz="0" w:space="0" w:color="auto"/>
                      </w:divBdr>
                    </w:div>
                  </w:divsChild>
                </w:div>
                <w:div w:id="145317981">
                  <w:marLeft w:val="0"/>
                  <w:marRight w:val="0"/>
                  <w:marTop w:val="0"/>
                  <w:marBottom w:val="0"/>
                  <w:divBdr>
                    <w:top w:val="none" w:sz="0" w:space="0" w:color="auto"/>
                    <w:left w:val="none" w:sz="0" w:space="0" w:color="auto"/>
                    <w:bottom w:val="none" w:sz="0" w:space="0" w:color="auto"/>
                    <w:right w:val="none" w:sz="0" w:space="0" w:color="auto"/>
                  </w:divBdr>
                  <w:divsChild>
                    <w:div w:id="840897267">
                      <w:marLeft w:val="0"/>
                      <w:marRight w:val="0"/>
                      <w:marTop w:val="0"/>
                      <w:marBottom w:val="0"/>
                      <w:divBdr>
                        <w:top w:val="none" w:sz="0" w:space="0" w:color="auto"/>
                        <w:left w:val="none" w:sz="0" w:space="0" w:color="auto"/>
                        <w:bottom w:val="none" w:sz="0" w:space="0" w:color="auto"/>
                        <w:right w:val="none" w:sz="0" w:space="0" w:color="auto"/>
                      </w:divBdr>
                    </w:div>
                  </w:divsChild>
                </w:div>
                <w:div w:id="241718620">
                  <w:marLeft w:val="0"/>
                  <w:marRight w:val="0"/>
                  <w:marTop w:val="0"/>
                  <w:marBottom w:val="0"/>
                  <w:divBdr>
                    <w:top w:val="none" w:sz="0" w:space="0" w:color="auto"/>
                    <w:left w:val="none" w:sz="0" w:space="0" w:color="auto"/>
                    <w:bottom w:val="none" w:sz="0" w:space="0" w:color="auto"/>
                    <w:right w:val="none" w:sz="0" w:space="0" w:color="auto"/>
                  </w:divBdr>
                  <w:divsChild>
                    <w:div w:id="2075927408">
                      <w:marLeft w:val="0"/>
                      <w:marRight w:val="0"/>
                      <w:marTop w:val="0"/>
                      <w:marBottom w:val="0"/>
                      <w:divBdr>
                        <w:top w:val="none" w:sz="0" w:space="0" w:color="auto"/>
                        <w:left w:val="none" w:sz="0" w:space="0" w:color="auto"/>
                        <w:bottom w:val="none" w:sz="0" w:space="0" w:color="auto"/>
                        <w:right w:val="none" w:sz="0" w:space="0" w:color="auto"/>
                      </w:divBdr>
                    </w:div>
                  </w:divsChild>
                </w:div>
                <w:div w:id="965739627">
                  <w:marLeft w:val="0"/>
                  <w:marRight w:val="0"/>
                  <w:marTop w:val="0"/>
                  <w:marBottom w:val="0"/>
                  <w:divBdr>
                    <w:top w:val="none" w:sz="0" w:space="0" w:color="auto"/>
                    <w:left w:val="none" w:sz="0" w:space="0" w:color="auto"/>
                    <w:bottom w:val="none" w:sz="0" w:space="0" w:color="auto"/>
                    <w:right w:val="none" w:sz="0" w:space="0" w:color="auto"/>
                  </w:divBdr>
                  <w:divsChild>
                    <w:div w:id="1439983718">
                      <w:marLeft w:val="0"/>
                      <w:marRight w:val="0"/>
                      <w:marTop w:val="0"/>
                      <w:marBottom w:val="0"/>
                      <w:divBdr>
                        <w:top w:val="none" w:sz="0" w:space="0" w:color="auto"/>
                        <w:left w:val="none" w:sz="0" w:space="0" w:color="auto"/>
                        <w:bottom w:val="none" w:sz="0" w:space="0" w:color="auto"/>
                        <w:right w:val="none" w:sz="0" w:space="0" w:color="auto"/>
                      </w:divBdr>
                    </w:div>
                  </w:divsChild>
                </w:div>
                <w:div w:id="123164084">
                  <w:marLeft w:val="0"/>
                  <w:marRight w:val="0"/>
                  <w:marTop w:val="0"/>
                  <w:marBottom w:val="0"/>
                  <w:divBdr>
                    <w:top w:val="none" w:sz="0" w:space="0" w:color="auto"/>
                    <w:left w:val="none" w:sz="0" w:space="0" w:color="auto"/>
                    <w:bottom w:val="none" w:sz="0" w:space="0" w:color="auto"/>
                    <w:right w:val="none" w:sz="0" w:space="0" w:color="auto"/>
                  </w:divBdr>
                  <w:divsChild>
                    <w:div w:id="1980452553">
                      <w:marLeft w:val="0"/>
                      <w:marRight w:val="0"/>
                      <w:marTop w:val="0"/>
                      <w:marBottom w:val="0"/>
                      <w:divBdr>
                        <w:top w:val="none" w:sz="0" w:space="0" w:color="auto"/>
                        <w:left w:val="none" w:sz="0" w:space="0" w:color="auto"/>
                        <w:bottom w:val="none" w:sz="0" w:space="0" w:color="auto"/>
                        <w:right w:val="none" w:sz="0" w:space="0" w:color="auto"/>
                      </w:divBdr>
                    </w:div>
                  </w:divsChild>
                </w:div>
                <w:div w:id="720401641">
                  <w:marLeft w:val="0"/>
                  <w:marRight w:val="0"/>
                  <w:marTop w:val="0"/>
                  <w:marBottom w:val="0"/>
                  <w:divBdr>
                    <w:top w:val="none" w:sz="0" w:space="0" w:color="auto"/>
                    <w:left w:val="none" w:sz="0" w:space="0" w:color="auto"/>
                    <w:bottom w:val="none" w:sz="0" w:space="0" w:color="auto"/>
                    <w:right w:val="none" w:sz="0" w:space="0" w:color="auto"/>
                  </w:divBdr>
                  <w:divsChild>
                    <w:div w:id="1970669079">
                      <w:marLeft w:val="0"/>
                      <w:marRight w:val="0"/>
                      <w:marTop w:val="0"/>
                      <w:marBottom w:val="0"/>
                      <w:divBdr>
                        <w:top w:val="none" w:sz="0" w:space="0" w:color="auto"/>
                        <w:left w:val="none" w:sz="0" w:space="0" w:color="auto"/>
                        <w:bottom w:val="none" w:sz="0" w:space="0" w:color="auto"/>
                        <w:right w:val="none" w:sz="0" w:space="0" w:color="auto"/>
                      </w:divBdr>
                    </w:div>
                  </w:divsChild>
                </w:div>
                <w:div w:id="212691478">
                  <w:marLeft w:val="0"/>
                  <w:marRight w:val="0"/>
                  <w:marTop w:val="0"/>
                  <w:marBottom w:val="0"/>
                  <w:divBdr>
                    <w:top w:val="none" w:sz="0" w:space="0" w:color="auto"/>
                    <w:left w:val="none" w:sz="0" w:space="0" w:color="auto"/>
                    <w:bottom w:val="none" w:sz="0" w:space="0" w:color="auto"/>
                    <w:right w:val="none" w:sz="0" w:space="0" w:color="auto"/>
                  </w:divBdr>
                  <w:divsChild>
                    <w:div w:id="660355677">
                      <w:marLeft w:val="0"/>
                      <w:marRight w:val="0"/>
                      <w:marTop w:val="0"/>
                      <w:marBottom w:val="0"/>
                      <w:divBdr>
                        <w:top w:val="none" w:sz="0" w:space="0" w:color="auto"/>
                        <w:left w:val="none" w:sz="0" w:space="0" w:color="auto"/>
                        <w:bottom w:val="none" w:sz="0" w:space="0" w:color="auto"/>
                        <w:right w:val="none" w:sz="0" w:space="0" w:color="auto"/>
                      </w:divBdr>
                    </w:div>
                  </w:divsChild>
                </w:div>
                <w:div w:id="1129855730">
                  <w:marLeft w:val="0"/>
                  <w:marRight w:val="0"/>
                  <w:marTop w:val="0"/>
                  <w:marBottom w:val="0"/>
                  <w:divBdr>
                    <w:top w:val="none" w:sz="0" w:space="0" w:color="auto"/>
                    <w:left w:val="none" w:sz="0" w:space="0" w:color="auto"/>
                    <w:bottom w:val="none" w:sz="0" w:space="0" w:color="auto"/>
                    <w:right w:val="none" w:sz="0" w:space="0" w:color="auto"/>
                  </w:divBdr>
                  <w:divsChild>
                    <w:div w:id="34472381">
                      <w:marLeft w:val="0"/>
                      <w:marRight w:val="0"/>
                      <w:marTop w:val="0"/>
                      <w:marBottom w:val="0"/>
                      <w:divBdr>
                        <w:top w:val="none" w:sz="0" w:space="0" w:color="auto"/>
                        <w:left w:val="none" w:sz="0" w:space="0" w:color="auto"/>
                        <w:bottom w:val="none" w:sz="0" w:space="0" w:color="auto"/>
                        <w:right w:val="none" w:sz="0" w:space="0" w:color="auto"/>
                      </w:divBdr>
                    </w:div>
                  </w:divsChild>
                </w:div>
                <w:div w:id="1657144694">
                  <w:marLeft w:val="0"/>
                  <w:marRight w:val="0"/>
                  <w:marTop w:val="0"/>
                  <w:marBottom w:val="0"/>
                  <w:divBdr>
                    <w:top w:val="none" w:sz="0" w:space="0" w:color="auto"/>
                    <w:left w:val="none" w:sz="0" w:space="0" w:color="auto"/>
                    <w:bottom w:val="none" w:sz="0" w:space="0" w:color="auto"/>
                    <w:right w:val="none" w:sz="0" w:space="0" w:color="auto"/>
                  </w:divBdr>
                  <w:divsChild>
                    <w:div w:id="2013219988">
                      <w:marLeft w:val="0"/>
                      <w:marRight w:val="0"/>
                      <w:marTop w:val="0"/>
                      <w:marBottom w:val="0"/>
                      <w:divBdr>
                        <w:top w:val="none" w:sz="0" w:space="0" w:color="auto"/>
                        <w:left w:val="none" w:sz="0" w:space="0" w:color="auto"/>
                        <w:bottom w:val="none" w:sz="0" w:space="0" w:color="auto"/>
                        <w:right w:val="none" w:sz="0" w:space="0" w:color="auto"/>
                      </w:divBdr>
                    </w:div>
                  </w:divsChild>
                </w:div>
                <w:div w:id="344407536">
                  <w:marLeft w:val="0"/>
                  <w:marRight w:val="0"/>
                  <w:marTop w:val="0"/>
                  <w:marBottom w:val="0"/>
                  <w:divBdr>
                    <w:top w:val="none" w:sz="0" w:space="0" w:color="auto"/>
                    <w:left w:val="none" w:sz="0" w:space="0" w:color="auto"/>
                    <w:bottom w:val="none" w:sz="0" w:space="0" w:color="auto"/>
                    <w:right w:val="none" w:sz="0" w:space="0" w:color="auto"/>
                  </w:divBdr>
                  <w:divsChild>
                    <w:div w:id="2063090056">
                      <w:marLeft w:val="0"/>
                      <w:marRight w:val="0"/>
                      <w:marTop w:val="0"/>
                      <w:marBottom w:val="0"/>
                      <w:divBdr>
                        <w:top w:val="none" w:sz="0" w:space="0" w:color="auto"/>
                        <w:left w:val="none" w:sz="0" w:space="0" w:color="auto"/>
                        <w:bottom w:val="none" w:sz="0" w:space="0" w:color="auto"/>
                        <w:right w:val="none" w:sz="0" w:space="0" w:color="auto"/>
                      </w:divBdr>
                    </w:div>
                  </w:divsChild>
                </w:div>
                <w:div w:id="1532374947">
                  <w:marLeft w:val="0"/>
                  <w:marRight w:val="0"/>
                  <w:marTop w:val="0"/>
                  <w:marBottom w:val="0"/>
                  <w:divBdr>
                    <w:top w:val="none" w:sz="0" w:space="0" w:color="auto"/>
                    <w:left w:val="none" w:sz="0" w:space="0" w:color="auto"/>
                    <w:bottom w:val="none" w:sz="0" w:space="0" w:color="auto"/>
                    <w:right w:val="none" w:sz="0" w:space="0" w:color="auto"/>
                  </w:divBdr>
                  <w:divsChild>
                    <w:div w:id="1126584301">
                      <w:marLeft w:val="0"/>
                      <w:marRight w:val="0"/>
                      <w:marTop w:val="0"/>
                      <w:marBottom w:val="0"/>
                      <w:divBdr>
                        <w:top w:val="none" w:sz="0" w:space="0" w:color="auto"/>
                        <w:left w:val="none" w:sz="0" w:space="0" w:color="auto"/>
                        <w:bottom w:val="none" w:sz="0" w:space="0" w:color="auto"/>
                        <w:right w:val="none" w:sz="0" w:space="0" w:color="auto"/>
                      </w:divBdr>
                    </w:div>
                  </w:divsChild>
                </w:div>
                <w:div w:id="510529602">
                  <w:marLeft w:val="0"/>
                  <w:marRight w:val="0"/>
                  <w:marTop w:val="0"/>
                  <w:marBottom w:val="0"/>
                  <w:divBdr>
                    <w:top w:val="none" w:sz="0" w:space="0" w:color="auto"/>
                    <w:left w:val="none" w:sz="0" w:space="0" w:color="auto"/>
                    <w:bottom w:val="none" w:sz="0" w:space="0" w:color="auto"/>
                    <w:right w:val="none" w:sz="0" w:space="0" w:color="auto"/>
                  </w:divBdr>
                  <w:divsChild>
                    <w:div w:id="474643035">
                      <w:marLeft w:val="0"/>
                      <w:marRight w:val="0"/>
                      <w:marTop w:val="0"/>
                      <w:marBottom w:val="0"/>
                      <w:divBdr>
                        <w:top w:val="none" w:sz="0" w:space="0" w:color="auto"/>
                        <w:left w:val="none" w:sz="0" w:space="0" w:color="auto"/>
                        <w:bottom w:val="none" w:sz="0" w:space="0" w:color="auto"/>
                        <w:right w:val="none" w:sz="0" w:space="0" w:color="auto"/>
                      </w:divBdr>
                    </w:div>
                  </w:divsChild>
                </w:div>
                <w:div w:id="420567075">
                  <w:marLeft w:val="0"/>
                  <w:marRight w:val="0"/>
                  <w:marTop w:val="0"/>
                  <w:marBottom w:val="0"/>
                  <w:divBdr>
                    <w:top w:val="none" w:sz="0" w:space="0" w:color="auto"/>
                    <w:left w:val="none" w:sz="0" w:space="0" w:color="auto"/>
                    <w:bottom w:val="none" w:sz="0" w:space="0" w:color="auto"/>
                    <w:right w:val="none" w:sz="0" w:space="0" w:color="auto"/>
                  </w:divBdr>
                  <w:divsChild>
                    <w:div w:id="842234395">
                      <w:marLeft w:val="0"/>
                      <w:marRight w:val="0"/>
                      <w:marTop w:val="0"/>
                      <w:marBottom w:val="0"/>
                      <w:divBdr>
                        <w:top w:val="none" w:sz="0" w:space="0" w:color="auto"/>
                        <w:left w:val="none" w:sz="0" w:space="0" w:color="auto"/>
                        <w:bottom w:val="none" w:sz="0" w:space="0" w:color="auto"/>
                        <w:right w:val="none" w:sz="0" w:space="0" w:color="auto"/>
                      </w:divBdr>
                    </w:div>
                  </w:divsChild>
                </w:div>
                <w:div w:id="622535654">
                  <w:marLeft w:val="0"/>
                  <w:marRight w:val="0"/>
                  <w:marTop w:val="0"/>
                  <w:marBottom w:val="0"/>
                  <w:divBdr>
                    <w:top w:val="none" w:sz="0" w:space="0" w:color="auto"/>
                    <w:left w:val="none" w:sz="0" w:space="0" w:color="auto"/>
                    <w:bottom w:val="none" w:sz="0" w:space="0" w:color="auto"/>
                    <w:right w:val="none" w:sz="0" w:space="0" w:color="auto"/>
                  </w:divBdr>
                  <w:divsChild>
                    <w:div w:id="1629630728">
                      <w:marLeft w:val="0"/>
                      <w:marRight w:val="0"/>
                      <w:marTop w:val="0"/>
                      <w:marBottom w:val="0"/>
                      <w:divBdr>
                        <w:top w:val="none" w:sz="0" w:space="0" w:color="auto"/>
                        <w:left w:val="none" w:sz="0" w:space="0" w:color="auto"/>
                        <w:bottom w:val="none" w:sz="0" w:space="0" w:color="auto"/>
                        <w:right w:val="none" w:sz="0" w:space="0" w:color="auto"/>
                      </w:divBdr>
                    </w:div>
                  </w:divsChild>
                </w:div>
                <w:div w:id="2123572370">
                  <w:marLeft w:val="0"/>
                  <w:marRight w:val="0"/>
                  <w:marTop w:val="0"/>
                  <w:marBottom w:val="0"/>
                  <w:divBdr>
                    <w:top w:val="none" w:sz="0" w:space="0" w:color="auto"/>
                    <w:left w:val="none" w:sz="0" w:space="0" w:color="auto"/>
                    <w:bottom w:val="none" w:sz="0" w:space="0" w:color="auto"/>
                    <w:right w:val="none" w:sz="0" w:space="0" w:color="auto"/>
                  </w:divBdr>
                  <w:divsChild>
                    <w:div w:id="791094361">
                      <w:marLeft w:val="0"/>
                      <w:marRight w:val="0"/>
                      <w:marTop w:val="0"/>
                      <w:marBottom w:val="0"/>
                      <w:divBdr>
                        <w:top w:val="none" w:sz="0" w:space="0" w:color="auto"/>
                        <w:left w:val="none" w:sz="0" w:space="0" w:color="auto"/>
                        <w:bottom w:val="none" w:sz="0" w:space="0" w:color="auto"/>
                        <w:right w:val="none" w:sz="0" w:space="0" w:color="auto"/>
                      </w:divBdr>
                    </w:div>
                  </w:divsChild>
                </w:div>
                <w:div w:id="557400323">
                  <w:marLeft w:val="0"/>
                  <w:marRight w:val="0"/>
                  <w:marTop w:val="0"/>
                  <w:marBottom w:val="0"/>
                  <w:divBdr>
                    <w:top w:val="none" w:sz="0" w:space="0" w:color="auto"/>
                    <w:left w:val="none" w:sz="0" w:space="0" w:color="auto"/>
                    <w:bottom w:val="none" w:sz="0" w:space="0" w:color="auto"/>
                    <w:right w:val="none" w:sz="0" w:space="0" w:color="auto"/>
                  </w:divBdr>
                  <w:divsChild>
                    <w:div w:id="394158071">
                      <w:marLeft w:val="0"/>
                      <w:marRight w:val="0"/>
                      <w:marTop w:val="0"/>
                      <w:marBottom w:val="0"/>
                      <w:divBdr>
                        <w:top w:val="none" w:sz="0" w:space="0" w:color="auto"/>
                        <w:left w:val="none" w:sz="0" w:space="0" w:color="auto"/>
                        <w:bottom w:val="none" w:sz="0" w:space="0" w:color="auto"/>
                        <w:right w:val="none" w:sz="0" w:space="0" w:color="auto"/>
                      </w:divBdr>
                    </w:div>
                  </w:divsChild>
                </w:div>
                <w:div w:id="1479762267">
                  <w:marLeft w:val="0"/>
                  <w:marRight w:val="0"/>
                  <w:marTop w:val="0"/>
                  <w:marBottom w:val="0"/>
                  <w:divBdr>
                    <w:top w:val="none" w:sz="0" w:space="0" w:color="auto"/>
                    <w:left w:val="none" w:sz="0" w:space="0" w:color="auto"/>
                    <w:bottom w:val="none" w:sz="0" w:space="0" w:color="auto"/>
                    <w:right w:val="none" w:sz="0" w:space="0" w:color="auto"/>
                  </w:divBdr>
                  <w:divsChild>
                    <w:div w:id="929047363">
                      <w:marLeft w:val="0"/>
                      <w:marRight w:val="0"/>
                      <w:marTop w:val="0"/>
                      <w:marBottom w:val="0"/>
                      <w:divBdr>
                        <w:top w:val="none" w:sz="0" w:space="0" w:color="auto"/>
                        <w:left w:val="none" w:sz="0" w:space="0" w:color="auto"/>
                        <w:bottom w:val="none" w:sz="0" w:space="0" w:color="auto"/>
                        <w:right w:val="none" w:sz="0" w:space="0" w:color="auto"/>
                      </w:divBdr>
                    </w:div>
                  </w:divsChild>
                </w:div>
                <w:div w:id="495150921">
                  <w:marLeft w:val="0"/>
                  <w:marRight w:val="0"/>
                  <w:marTop w:val="0"/>
                  <w:marBottom w:val="0"/>
                  <w:divBdr>
                    <w:top w:val="none" w:sz="0" w:space="0" w:color="auto"/>
                    <w:left w:val="none" w:sz="0" w:space="0" w:color="auto"/>
                    <w:bottom w:val="none" w:sz="0" w:space="0" w:color="auto"/>
                    <w:right w:val="none" w:sz="0" w:space="0" w:color="auto"/>
                  </w:divBdr>
                  <w:divsChild>
                    <w:div w:id="224415670">
                      <w:marLeft w:val="0"/>
                      <w:marRight w:val="0"/>
                      <w:marTop w:val="0"/>
                      <w:marBottom w:val="0"/>
                      <w:divBdr>
                        <w:top w:val="none" w:sz="0" w:space="0" w:color="auto"/>
                        <w:left w:val="none" w:sz="0" w:space="0" w:color="auto"/>
                        <w:bottom w:val="none" w:sz="0" w:space="0" w:color="auto"/>
                        <w:right w:val="none" w:sz="0" w:space="0" w:color="auto"/>
                      </w:divBdr>
                    </w:div>
                  </w:divsChild>
                </w:div>
                <w:div w:id="1688949171">
                  <w:marLeft w:val="0"/>
                  <w:marRight w:val="0"/>
                  <w:marTop w:val="0"/>
                  <w:marBottom w:val="0"/>
                  <w:divBdr>
                    <w:top w:val="none" w:sz="0" w:space="0" w:color="auto"/>
                    <w:left w:val="none" w:sz="0" w:space="0" w:color="auto"/>
                    <w:bottom w:val="none" w:sz="0" w:space="0" w:color="auto"/>
                    <w:right w:val="none" w:sz="0" w:space="0" w:color="auto"/>
                  </w:divBdr>
                  <w:divsChild>
                    <w:div w:id="336268121">
                      <w:marLeft w:val="0"/>
                      <w:marRight w:val="0"/>
                      <w:marTop w:val="0"/>
                      <w:marBottom w:val="0"/>
                      <w:divBdr>
                        <w:top w:val="none" w:sz="0" w:space="0" w:color="auto"/>
                        <w:left w:val="none" w:sz="0" w:space="0" w:color="auto"/>
                        <w:bottom w:val="none" w:sz="0" w:space="0" w:color="auto"/>
                        <w:right w:val="none" w:sz="0" w:space="0" w:color="auto"/>
                      </w:divBdr>
                    </w:div>
                  </w:divsChild>
                </w:div>
                <w:div w:id="1698576620">
                  <w:marLeft w:val="0"/>
                  <w:marRight w:val="0"/>
                  <w:marTop w:val="0"/>
                  <w:marBottom w:val="0"/>
                  <w:divBdr>
                    <w:top w:val="none" w:sz="0" w:space="0" w:color="auto"/>
                    <w:left w:val="none" w:sz="0" w:space="0" w:color="auto"/>
                    <w:bottom w:val="none" w:sz="0" w:space="0" w:color="auto"/>
                    <w:right w:val="none" w:sz="0" w:space="0" w:color="auto"/>
                  </w:divBdr>
                  <w:divsChild>
                    <w:div w:id="1933200308">
                      <w:marLeft w:val="0"/>
                      <w:marRight w:val="0"/>
                      <w:marTop w:val="0"/>
                      <w:marBottom w:val="0"/>
                      <w:divBdr>
                        <w:top w:val="none" w:sz="0" w:space="0" w:color="auto"/>
                        <w:left w:val="none" w:sz="0" w:space="0" w:color="auto"/>
                        <w:bottom w:val="none" w:sz="0" w:space="0" w:color="auto"/>
                        <w:right w:val="none" w:sz="0" w:space="0" w:color="auto"/>
                      </w:divBdr>
                    </w:div>
                  </w:divsChild>
                </w:div>
                <w:div w:id="2107459628">
                  <w:marLeft w:val="0"/>
                  <w:marRight w:val="0"/>
                  <w:marTop w:val="0"/>
                  <w:marBottom w:val="0"/>
                  <w:divBdr>
                    <w:top w:val="none" w:sz="0" w:space="0" w:color="auto"/>
                    <w:left w:val="none" w:sz="0" w:space="0" w:color="auto"/>
                    <w:bottom w:val="none" w:sz="0" w:space="0" w:color="auto"/>
                    <w:right w:val="none" w:sz="0" w:space="0" w:color="auto"/>
                  </w:divBdr>
                  <w:divsChild>
                    <w:div w:id="1166672669">
                      <w:marLeft w:val="0"/>
                      <w:marRight w:val="0"/>
                      <w:marTop w:val="0"/>
                      <w:marBottom w:val="0"/>
                      <w:divBdr>
                        <w:top w:val="none" w:sz="0" w:space="0" w:color="auto"/>
                        <w:left w:val="none" w:sz="0" w:space="0" w:color="auto"/>
                        <w:bottom w:val="none" w:sz="0" w:space="0" w:color="auto"/>
                        <w:right w:val="none" w:sz="0" w:space="0" w:color="auto"/>
                      </w:divBdr>
                    </w:div>
                  </w:divsChild>
                </w:div>
                <w:div w:id="665979634">
                  <w:marLeft w:val="0"/>
                  <w:marRight w:val="0"/>
                  <w:marTop w:val="0"/>
                  <w:marBottom w:val="0"/>
                  <w:divBdr>
                    <w:top w:val="none" w:sz="0" w:space="0" w:color="auto"/>
                    <w:left w:val="none" w:sz="0" w:space="0" w:color="auto"/>
                    <w:bottom w:val="none" w:sz="0" w:space="0" w:color="auto"/>
                    <w:right w:val="none" w:sz="0" w:space="0" w:color="auto"/>
                  </w:divBdr>
                  <w:divsChild>
                    <w:div w:id="1781485491">
                      <w:marLeft w:val="0"/>
                      <w:marRight w:val="0"/>
                      <w:marTop w:val="0"/>
                      <w:marBottom w:val="0"/>
                      <w:divBdr>
                        <w:top w:val="none" w:sz="0" w:space="0" w:color="auto"/>
                        <w:left w:val="none" w:sz="0" w:space="0" w:color="auto"/>
                        <w:bottom w:val="none" w:sz="0" w:space="0" w:color="auto"/>
                        <w:right w:val="none" w:sz="0" w:space="0" w:color="auto"/>
                      </w:divBdr>
                    </w:div>
                  </w:divsChild>
                </w:div>
                <w:div w:id="701829898">
                  <w:marLeft w:val="0"/>
                  <w:marRight w:val="0"/>
                  <w:marTop w:val="0"/>
                  <w:marBottom w:val="0"/>
                  <w:divBdr>
                    <w:top w:val="none" w:sz="0" w:space="0" w:color="auto"/>
                    <w:left w:val="none" w:sz="0" w:space="0" w:color="auto"/>
                    <w:bottom w:val="none" w:sz="0" w:space="0" w:color="auto"/>
                    <w:right w:val="none" w:sz="0" w:space="0" w:color="auto"/>
                  </w:divBdr>
                  <w:divsChild>
                    <w:div w:id="1640256936">
                      <w:marLeft w:val="0"/>
                      <w:marRight w:val="0"/>
                      <w:marTop w:val="0"/>
                      <w:marBottom w:val="0"/>
                      <w:divBdr>
                        <w:top w:val="none" w:sz="0" w:space="0" w:color="auto"/>
                        <w:left w:val="none" w:sz="0" w:space="0" w:color="auto"/>
                        <w:bottom w:val="none" w:sz="0" w:space="0" w:color="auto"/>
                        <w:right w:val="none" w:sz="0" w:space="0" w:color="auto"/>
                      </w:divBdr>
                    </w:div>
                  </w:divsChild>
                </w:div>
                <w:div w:id="140706025">
                  <w:marLeft w:val="0"/>
                  <w:marRight w:val="0"/>
                  <w:marTop w:val="0"/>
                  <w:marBottom w:val="0"/>
                  <w:divBdr>
                    <w:top w:val="none" w:sz="0" w:space="0" w:color="auto"/>
                    <w:left w:val="none" w:sz="0" w:space="0" w:color="auto"/>
                    <w:bottom w:val="none" w:sz="0" w:space="0" w:color="auto"/>
                    <w:right w:val="none" w:sz="0" w:space="0" w:color="auto"/>
                  </w:divBdr>
                  <w:divsChild>
                    <w:div w:id="1815103063">
                      <w:marLeft w:val="0"/>
                      <w:marRight w:val="0"/>
                      <w:marTop w:val="0"/>
                      <w:marBottom w:val="0"/>
                      <w:divBdr>
                        <w:top w:val="none" w:sz="0" w:space="0" w:color="auto"/>
                        <w:left w:val="none" w:sz="0" w:space="0" w:color="auto"/>
                        <w:bottom w:val="none" w:sz="0" w:space="0" w:color="auto"/>
                        <w:right w:val="none" w:sz="0" w:space="0" w:color="auto"/>
                      </w:divBdr>
                    </w:div>
                  </w:divsChild>
                </w:div>
                <w:div w:id="1999111697">
                  <w:marLeft w:val="0"/>
                  <w:marRight w:val="0"/>
                  <w:marTop w:val="0"/>
                  <w:marBottom w:val="0"/>
                  <w:divBdr>
                    <w:top w:val="none" w:sz="0" w:space="0" w:color="auto"/>
                    <w:left w:val="none" w:sz="0" w:space="0" w:color="auto"/>
                    <w:bottom w:val="none" w:sz="0" w:space="0" w:color="auto"/>
                    <w:right w:val="none" w:sz="0" w:space="0" w:color="auto"/>
                  </w:divBdr>
                  <w:divsChild>
                    <w:div w:id="69617969">
                      <w:marLeft w:val="0"/>
                      <w:marRight w:val="0"/>
                      <w:marTop w:val="0"/>
                      <w:marBottom w:val="0"/>
                      <w:divBdr>
                        <w:top w:val="none" w:sz="0" w:space="0" w:color="auto"/>
                        <w:left w:val="none" w:sz="0" w:space="0" w:color="auto"/>
                        <w:bottom w:val="none" w:sz="0" w:space="0" w:color="auto"/>
                        <w:right w:val="none" w:sz="0" w:space="0" w:color="auto"/>
                      </w:divBdr>
                    </w:div>
                  </w:divsChild>
                </w:div>
                <w:div w:id="1633318401">
                  <w:marLeft w:val="0"/>
                  <w:marRight w:val="0"/>
                  <w:marTop w:val="0"/>
                  <w:marBottom w:val="0"/>
                  <w:divBdr>
                    <w:top w:val="none" w:sz="0" w:space="0" w:color="auto"/>
                    <w:left w:val="none" w:sz="0" w:space="0" w:color="auto"/>
                    <w:bottom w:val="none" w:sz="0" w:space="0" w:color="auto"/>
                    <w:right w:val="none" w:sz="0" w:space="0" w:color="auto"/>
                  </w:divBdr>
                  <w:divsChild>
                    <w:div w:id="1266767337">
                      <w:marLeft w:val="0"/>
                      <w:marRight w:val="0"/>
                      <w:marTop w:val="0"/>
                      <w:marBottom w:val="0"/>
                      <w:divBdr>
                        <w:top w:val="none" w:sz="0" w:space="0" w:color="auto"/>
                        <w:left w:val="none" w:sz="0" w:space="0" w:color="auto"/>
                        <w:bottom w:val="none" w:sz="0" w:space="0" w:color="auto"/>
                        <w:right w:val="none" w:sz="0" w:space="0" w:color="auto"/>
                      </w:divBdr>
                    </w:div>
                  </w:divsChild>
                </w:div>
                <w:div w:id="209535911">
                  <w:marLeft w:val="0"/>
                  <w:marRight w:val="0"/>
                  <w:marTop w:val="0"/>
                  <w:marBottom w:val="0"/>
                  <w:divBdr>
                    <w:top w:val="none" w:sz="0" w:space="0" w:color="auto"/>
                    <w:left w:val="none" w:sz="0" w:space="0" w:color="auto"/>
                    <w:bottom w:val="none" w:sz="0" w:space="0" w:color="auto"/>
                    <w:right w:val="none" w:sz="0" w:space="0" w:color="auto"/>
                  </w:divBdr>
                  <w:divsChild>
                    <w:div w:id="545143832">
                      <w:marLeft w:val="0"/>
                      <w:marRight w:val="0"/>
                      <w:marTop w:val="0"/>
                      <w:marBottom w:val="0"/>
                      <w:divBdr>
                        <w:top w:val="none" w:sz="0" w:space="0" w:color="auto"/>
                        <w:left w:val="none" w:sz="0" w:space="0" w:color="auto"/>
                        <w:bottom w:val="none" w:sz="0" w:space="0" w:color="auto"/>
                        <w:right w:val="none" w:sz="0" w:space="0" w:color="auto"/>
                      </w:divBdr>
                    </w:div>
                  </w:divsChild>
                </w:div>
                <w:div w:id="831918113">
                  <w:marLeft w:val="0"/>
                  <w:marRight w:val="0"/>
                  <w:marTop w:val="0"/>
                  <w:marBottom w:val="0"/>
                  <w:divBdr>
                    <w:top w:val="none" w:sz="0" w:space="0" w:color="auto"/>
                    <w:left w:val="none" w:sz="0" w:space="0" w:color="auto"/>
                    <w:bottom w:val="none" w:sz="0" w:space="0" w:color="auto"/>
                    <w:right w:val="none" w:sz="0" w:space="0" w:color="auto"/>
                  </w:divBdr>
                  <w:divsChild>
                    <w:div w:id="1783106048">
                      <w:marLeft w:val="0"/>
                      <w:marRight w:val="0"/>
                      <w:marTop w:val="0"/>
                      <w:marBottom w:val="0"/>
                      <w:divBdr>
                        <w:top w:val="none" w:sz="0" w:space="0" w:color="auto"/>
                        <w:left w:val="none" w:sz="0" w:space="0" w:color="auto"/>
                        <w:bottom w:val="none" w:sz="0" w:space="0" w:color="auto"/>
                        <w:right w:val="none" w:sz="0" w:space="0" w:color="auto"/>
                      </w:divBdr>
                    </w:div>
                  </w:divsChild>
                </w:div>
                <w:div w:id="174930072">
                  <w:marLeft w:val="0"/>
                  <w:marRight w:val="0"/>
                  <w:marTop w:val="0"/>
                  <w:marBottom w:val="0"/>
                  <w:divBdr>
                    <w:top w:val="none" w:sz="0" w:space="0" w:color="auto"/>
                    <w:left w:val="none" w:sz="0" w:space="0" w:color="auto"/>
                    <w:bottom w:val="none" w:sz="0" w:space="0" w:color="auto"/>
                    <w:right w:val="none" w:sz="0" w:space="0" w:color="auto"/>
                  </w:divBdr>
                  <w:divsChild>
                    <w:div w:id="1228303608">
                      <w:marLeft w:val="0"/>
                      <w:marRight w:val="0"/>
                      <w:marTop w:val="0"/>
                      <w:marBottom w:val="0"/>
                      <w:divBdr>
                        <w:top w:val="none" w:sz="0" w:space="0" w:color="auto"/>
                        <w:left w:val="none" w:sz="0" w:space="0" w:color="auto"/>
                        <w:bottom w:val="none" w:sz="0" w:space="0" w:color="auto"/>
                        <w:right w:val="none" w:sz="0" w:space="0" w:color="auto"/>
                      </w:divBdr>
                    </w:div>
                  </w:divsChild>
                </w:div>
                <w:div w:id="2115636891">
                  <w:marLeft w:val="0"/>
                  <w:marRight w:val="0"/>
                  <w:marTop w:val="0"/>
                  <w:marBottom w:val="0"/>
                  <w:divBdr>
                    <w:top w:val="none" w:sz="0" w:space="0" w:color="auto"/>
                    <w:left w:val="none" w:sz="0" w:space="0" w:color="auto"/>
                    <w:bottom w:val="none" w:sz="0" w:space="0" w:color="auto"/>
                    <w:right w:val="none" w:sz="0" w:space="0" w:color="auto"/>
                  </w:divBdr>
                  <w:divsChild>
                    <w:div w:id="698548758">
                      <w:marLeft w:val="0"/>
                      <w:marRight w:val="0"/>
                      <w:marTop w:val="0"/>
                      <w:marBottom w:val="0"/>
                      <w:divBdr>
                        <w:top w:val="none" w:sz="0" w:space="0" w:color="auto"/>
                        <w:left w:val="none" w:sz="0" w:space="0" w:color="auto"/>
                        <w:bottom w:val="none" w:sz="0" w:space="0" w:color="auto"/>
                        <w:right w:val="none" w:sz="0" w:space="0" w:color="auto"/>
                      </w:divBdr>
                    </w:div>
                  </w:divsChild>
                </w:div>
                <w:div w:id="951940207">
                  <w:marLeft w:val="0"/>
                  <w:marRight w:val="0"/>
                  <w:marTop w:val="0"/>
                  <w:marBottom w:val="0"/>
                  <w:divBdr>
                    <w:top w:val="none" w:sz="0" w:space="0" w:color="auto"/>
                    <w:left w:val="none" w:sz="0" w:space="0" w:color="auto"/>
                    <w:bottom w:val="none" w:sz="0" w:space="0" w:color="auto"/>
                    <w:right w:val="none" w:sz="0" w:space="0" w:color="auto"/>
                  </w:divBdr>
                  <w:divsChild>
                    <w:div w:id="1332487923">
                      <w:marLeft w:val="0"/>
                      <w:marRight w:val="0"/>
                      <w:marTop w:val="0"/>
                      <w:marBottom w:val="0"/>
                      <w:divBdr>
                        <w:top w:val="none" w:sz="0" w:space="0" w:color="auto"/>
                        <w:left w:val="none" w:sz="0" w:space="0" w:color="auto"/>
                        <w:bottom w:val="none" w:sz="0" w:space="0" w:color="auto"/>
                        <w:right w:val="none" w:sz="0" w:space="0" w:color="auto"/>
                      </w:divBdr>
                    </w:div>
                  </w:divsChild>
                </w:div>
                <w:div w:id="302737733">
                  <w:marLeft w:val="0"/>
                  <w:marRight w:val="0"/>
                  <w:marTop w:val="0"/>
                  <w:marBottom w:val="0"/>
                  <w:divBdr>
                    <w:top w:val="none" w:sz="0" w:space="0" w:color="auto"/>
                    <w:left w:val="none" w:sz="0" w:space="0" w:color="auto"/>
                    <w:bottom w:val="none" w:sz="0" w:space="0" w:color="auto"/>
                    <w:right w:val="none" w:sz="0" w:space="0" w:color="auto"/>
                  </w:divBdr>
                  <w:divsChild>
                    <w:div w:id="18658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875">
          <w:marLeft w:val="0"/>
          <w:marRight w:val="0"/>
          <w:marTop w:val="0"/>
          <w:marBottom w:val="0"/>
          <w:divBdr>
            <w:top w:val="none" w:sz="0" w:space="0" w:color="auto"/>
            <w:left w:val="none" w:sz="0" w:space="0" w:color="auto"/>
            <w:bottom w:val="none" w:sz="0" w:space="0" w:color="auto"/>
            <w:right w:val="none" w:sz="0" w:space="0" w:color="auto"/>
          </w:divBdr>
        </w:div>
        <w:div w:id="1947880879">
          <w:marLeft w:val="0"/>
          <w:marRight w:val="0"/>
          <w:marTop w:val="0"/>
          <w:marBottom w:val="0"/>
          <w:divBdr>
            <w:top w:val="none" w:sz="0" w:space="0" w:color="auto"/>
            <w:left w:val="none" w:sz="0" w:space="0" w:color="auto"/>
            <w:bottom w:val="none" w:sz="0" w:space="0" w:color="auto"/>
            <w:right w:val="none" w:sz="0" w:space="0" w:color="auto"/>
          </w:divBdr>
        </w:div>
        <w:div w:id="1148285721">
          <w:marLeft w:val="0"/>
          <w:marRight w:val="0"/>
          <w:marTop w:val="0"/>
          <w:marBottom w:val="0"/>
          <w:divBdr>
            <w:top w:val="none" w:sz="0" w:space="0" w:color="auto"/>
            <w:left w:val="none" w:sz="0" w:space="0" w:color="auto"/>
            <w:bottom w:val="none" w:sz="0" w:space="0" w:color="auto"/>
            <w:right w:val="none" w:sz="0" w:space="0" w:color="auto"/>
          </w:divBdr>
        </w:div>
        <w:div w:id="1066492064">
          <w:marLeft w:val="0"/>
          <w:marRight w:val="0"/>
          <w:marTop w:val="0"/>
          <w:marBottom w:val="0"/>
          <w:divBdr>
            <w:top w:val="none" w:sz="0" w:space="0" w:color="auto"/>
            <w:left w:val="none" w:sz="0" w:space="0" w:color="auto"/>
            <w:bottom w:val="none" w:sz="0" w:space="0" w:color="auto"/>
            <w:right w:val="none" w:sz="0" w:space="0" w:color="auto"/>
          </w:divBdr>
        </w:div>
        <w:div w:id="2022850552">
          <w:marLeft w:val="0"/>
          <w:marRight w:val="0"/>
          <w:marTop w:val="0"/>
          <w:marBottom w:val="0"/>
          <w:divBdr>
            <w:top w:val="none" w:sz="0" w:space="0" w:color="auto"/>
            <w:left w:val="none" w:sz="0" w:space="0" w:color="auto"/>
            <w:bottom w:val="none" w:sz="0" w:space="0" w:color="auto"/>
            <w:right w:val="none" w:sz="0" w:space="0" w:color="auto"/>
          </w:divBdr>
        </w:div>
        <w:div w:id="914046781">
          <w:marLeft w:val="0"/>
          <w:marRight w:val="0"/>
          <w:marTop w:val="0"/>
          <w:marBottom w:val="0"/>
          <w:divBdr>
            <w:top w:val="none" w:sz="0" w:space="0" w:color="auto"/>
            <w:left w:val="none" w:sz="0" w:space="0" w:color="auto"/>
            <w:bottom w:val="none" w:sz="0" w:space="0" w:color="auto"/>
            <w:right w:val="none" w:sz="0" w:space="0" w:color="auto"/>
          </w:divBdr>
        </w:div>
        <w:div w:id="1314143708">
          <w:marLeft w:val="0"/>
          <w:marRight w:val="0"/>
          <w:marTop w:val="0"/>
          <w:marBottom w:val="0"/>
          <w:divBdr>
            <w:top w:val="none" w:sz="0" w:space="0" w:color="auto"/>
            <w:left w:val="none" w:sz="0" w:space="0" w:color="auto"/>
            <w:bottom w:val="none" w:sz="0" w:space="0" w:color="auto"/>
            <w:right w:val="none" w:sz="0" w:space="0" w:color="auto"/>
          </w:divBdr>
          <w:divsChild>
            <w:div w:id="932669466">
              <w:marLeft w:val="-75"/>
              <w:marRight w:val="0"/>
              <w:marTop w:val="30"/>
              <w:marBottom w:val="30"/>
              <w:divBdr>
                <w:top w:val="none" w:sz="0" w:space="0" w:color="auto"/>
                <w:left w:val="none" w:sz="0" w:space="0" w:color="auto"/>
                <w:bottom w:val="none" w:sz="0" w:space="0" w:color="auto"/>
                <w:right w:val="none" w:sz="0" w:space="0" w:color="auto"/>
              </w:divBdr>
              <w:divsChild>
                <w:div w:id="17238179">
                  <w:marLeft w:val="0"/>
                  <w:marRight w:val="0"/>
                  <w:marTop w:val="0"/>
                  <w:marBottom w:val="0"/>
                  <w:divBdr>
                    <w:top w:val="none" w:sz="0" w:space="0" w:color="auto"/>
                    <w:left w:val="none" w:sz="0" w:space="0" w:color="auto"/>
                    <w:bottom w:val="none" w:sz="0" w:space="0" w:color="auto"/>
                    <w:right w:val="none" w:sz="0" w:space="0" w:color="auto"/>
                  </w:divBdr>
                  <w:divsChild>
                    <w:div w:id="833028379">
                      <w:marLeft w:val="0"/>
                      <w:marRight w:val="0"/>
                      <w:marTop w:val="0"/>
                      <w:marBottom w:val="0"/>
                      <w:divBdr>
                        <w:top w:val="none" w:sz="0" w:space="0" w:color="auto"/>
                        <w:left w:val="none" w:sz="0" w:space="0" w:color="auto"/>
                        <w:bottom w:val="none" w:sz="0" w:space="0" w:color="auto"/>
                        <w:right w:val="none" w:sz="0" w:space="0" w:color="auto"/>
                      </w:divBdr>
                    </w:div>
                  </w:divsChild>
                </w:div>
                <w:div w:id="1686249284">
                  <w:marLeft w:val="0"/>
                  <w:marRight w:val="0"/>
                  <w:marTop w:val="0"/>
                  <w:marBottom w:val="0"/>
                  <w:divBdr>
                    <w:top w:val="none" w:sz="0" w:space="0" w:color="auto"/>
                    <w:left w:val="none" w:sz="0" w:space="0" w:color="auto"/>
                    <w:bottom w:val="none" w:sz="0" w:space="0" w:color="auto"/>
                    <w:right w:val="none" w:sz="0" w:space="0" w:color="auto"/>
                  </w:divBdr>
                  <w:divsChild>
                    <w:div w:id="1579441531">
                      <w:marLeft w:val="0"/>
                      <w:marRight w:val="0"/>
                      <w:marTop w:val="0"/>
                      <w:marBottom w:val="0"/>
                      <w:divBdr>
                        <w:top w:val="none" w:sz="0" w:space="0" w:color="auto"/>
                        <w:left w:val="none" w:sz="0" w:space="0" w:color="auto"/>
                        <w:bottom w:val="none" w:sz="0" w:space="0" w:color="auto"/>
                        <w:right w:val="none" w:sz="0" w:space="0" w:color="auto"/>
                      </w:divBdr>
                    </w:div>
                  </w:divsChild>
                </w:div>
                <w:div w:id="1471511106">
                  <w:marLeft w:val="0"/>
                  <w:marRight w:val="0"/>
                  <w:marTop w:val="0"/>
                  <w:marBottom w:val="0"/>
                  <w:divBdr>
                    <w:top w:val="none" w:sz="0" w:space="0" w:color="auto"/>
                    <w:left w:val="none" w:sz="0" w:space="0" w:color="auto"/>
                    <w:bottom w:val="none" w:sz="0" w:space="0" w:color="auto"/>
                    <w:right w:val="none" w:sz="0" w:space="0" w:color="auto"/>
                  </w:divBdr>
                  <w:divsChild>
                    <w:div w:id="215506199">
                      <w:marLeft w:val="0"/>
                      <w:marRight w:val="0"/>
                      <w:marTop w:val="0"/>
                      <w:marBottom w:val="0"/>
                      <w:divBdr>
                        <w:top w:val="none" w:sz="0" w:space="0" w:color="auto"/>
                        <w:left w:val="none" w:sz="0" w:space="0" w:color="auto"/>
                        <w:bottom w:val="none" w:sz="0" w:space="0" w:color="auto"/>
                        <w:right w:val="none" w:sz="0" w:space="0" w:color="auto"/>
                      </w:divBdr>
                    </w:div>
                  </w:divsChild>
                </w:div>
                <w:div w:id="1155415112">
                  <w:marLeft w:val="0"/>
                  <w:marRight w:val="0"/>
                  <w:marTop w:val="0"/>
                  <w:marBottom w:val="0"/>
                  <w:divBdr>
                    <w:top w:val="none" w:sz="0" w:space="0" w:color="auto"/>
                    <w:left w:val="none" w:sz="0" w:space="0" w:color="auto"/>
                    <w:bottom w:val="none" w:sz="0" w:space="0" w:color="auto"/>
                    <w:right w:val="none" w:sz="0" w:space="0" w:color="auto"/>
                  </w:divBdr>
                  <w:divsChild>
                    <w:div w:id="1820344219">
                      <w:marLeft w:val="0"/>
                      <w:marRight w:val="0"/>
                      <w:marTop w:val="0"/>
                      <w:marBottom w:val="0"/>
                      <w:divBdr>
                        <w:top w:val="none" w:sz="0" w:space="0" w:color="auto"/>
                        <w:left w:val="none" w:sz="0" w:space="0" w:color="auto"/>
                        <w:bottom w:val="none" w:sz="0" w:space="0" w:color="auto"/>
                        <w:right w:val="none" w:sz="0" w:space="0" w:color="auto"/>
                      </w:divBdr>
                    </w:div>
                  </w:divsChild>
                </w:div>
                <w:div w:id="675810692">
                  <w:marLeft w:val="0"/>
                  <w:marRight w:val="0"/>
                  <w:marTop w:val="0"/>
                  <w:marBottom w:val="0"/>
                  <w:divBdr>
                    <w:top w:val="none" w:sz="0" w:space="0" w:color="auto"/>
                    <w:left w:val="none" w:sz="0" w:space="0" w:color="auto"/>
                    <w:bottom w:val="none" w:sz="0" w:space="0" w:color="auto"/>
                    <w:right w:val="none" w:sz="0" w:space="0" w:color="auto"/>
                  </w:divBdr>
                  <w:divsChild>
                    <w:div w:id="1082920155">
                      <w:marLeft w:val="0"/>
                      <w:marRight w:val="0"/>
                      <w:marTop w:val="0"/>
                      <w:marBottom w:val="0"/>
                      <w:divBdr>
                        <w:top w:val="none" w:sz="0" w:space="0" w:color="auto"/>
                        <w:left w:val="none" w:sz="0" w:space="0" w:color="auto"/>
                        <w:bottom w:val="none" w:sz="0" w:space="0" w:color="auto"/>
                        <w:right w:val="none" w:sz="0" w:space="0" w:color="auto"/>
                      </w:divBdr>
                    </w:div>
                  </w:divsChild>
                </w:div>
                <w:div w:id="1058632086">
                  <w:marLeft w:val="0"/>
                  <w:marRight w:val="0"/>
                  <w:marTop w:val="0"/>
                  <w:marBottom w:val="0"/>
                  <w:divBdr>
                    <w:top w:val="none" w:sz="0" w:space="0" w:color="auto"/>
                    <w:left w:val="none" w:sz="0" w:space="0" w:color="auto"/>
                    <w:bottom w:val="none" w:sz="0" w:space="0" w:color="auto"/>
                    <w:right w:val="none" w:sz="0" w:space="0" w:color="auto"/>
                  </w:divBdr>
                  <w:divsChild>
                    <w:div w:id="2132359624">
                      <w:marLeft w:val="0"/>
                      <w:marRight w:val="0"/>
                      <w:marTop w:val="0"/>
                      <w:marBottom w:val="0"/>
                      <w:divBdr>
                        <w:top w:val="none" w:sz="0" w:space="0" w:color="auto"/>
                        <w:left w:val="none" w:sz="0" w:space="0" w:color="auto"/>
                        <w:bottom w:val="none" w:sz="0" w:space="0" w:color="auto"/>
                        <w:right w:val="none" w:sz="0" w:space="0" w:color="auto"/>
                      </w:divBdr>
                    </w:div>
                  </w:divsChild>
                </w:div>
                <w:div w:id="1366827246">
                  <w:marLeft w:val="0"/>
                  <w:marRight w:val="0"/>
                  <w:marTop w:val="0"/>
                  <w:marBottom w:val="0"/>
                  <w:divBdr>
                    <w:top w:val="none" w:sz="0" w:space="0" w:color="auto"/>
                    <w:left w:val="none" w:sz="0" w:space="0" w:color="auto"/>
                    <w:bottom w:val="none" w:sz="0" w:space="0" w:color="auto"/>
                    <w:right w:val="none" w:sz="0" w:space="0" w:color="auto"/>
                  </w:divBdr>
                  <w:divsChild>
                    <w:div w:id="709115073">
                      <w:marLeft w:val="0"/>
                      <w:marRight w:val="0"/>
                      <w:marTop w:val="0"/>
                      <w:marBottom w:val="0"/>
                      <w:divBdr>
                        <w:top w:val="none" w:sz="0" w:space="0" w:color="auto"/>
                        <w:left w:val="none" w:sz="0" w:space="0" w:color="auto"/>
                        <w:bottom w:val="none" w:sz="0" w:space="0" w:color="auto"/>
                        <w:right w:val="none" w:sz="0" w:space="0" w:color="auto"/>
                      </w:divBdr>
                    </w:div>
                  </w:divsChild>
                </w:div>
                <w:div w:id="2105304270">
                  <w:marLeft w:val="0"/>
                  <w:marRight w:val="0"/>
                  <w:marTop w:val="0"/>
                  <w:marBottom w:val="0"/>
                  <w:divBdr>
                    <w:top w:val="none" w:sz="0" w:space="0" w:color="auto"/>
                    <w:left w:val="none" w:sz="0" w:space="0" w:color="auto"/>
                    <w:bottom w:val="none" w:sz="0" w:space="0" w:color="auto"/>
                    <w:right w:val="none" w:sz="0" w:space="0" w:color="auto"/>
                  </w:divBdr>
                  <w:divsChild>
                    <w:div w:id="18653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773">
          <w:marLeft w:val="0"/>
          <w:marRight w:val="0"/>
          <w:marTop w:val="0"/>
          <w:marBottom w:val="0"/>
          <w:divBdr>
            <w:top w:val="none" w:sz="0" w:space="0" w:color="auto"/>
            <w:left w:val="none" w:sz="0" w:space="0" w:color="auto"/>
            <w:bottom w:val="none" w:sz="0" w:space="0" w:color="auto"/>
            <w:right w:val="none" w:sz="0" w:space="0" w:color="auto"/>
          </w:divBdr>
        </w:div>
        <w:div w:id="1783572474">
          <w:marLeft w:val="0"/>
          <w:marRight w:val="0"/>
          <w:marTop w:val="0"/>
          <w:marBottom w:val="0"/>
          <w:divBdr>
            <w:top w:val="none" w:sz="0" w:space="0" w:color="auto"/>
            <w:left w:val="none" w:sz="0" w:space="0" w:color="auto"/>
            <w:bottom w:val="none" w:sz="0" w:space="0" w:color="auto"/>
            <w:right w:val="none" w:sz="0" w:space="0" w:color="auto"/>
          </w:divBdr>
        </w:div>
        <w:div w:id="618102675">
          <w:marLeft w:val="0"/>
          <w:marRight w:val="0"/>
          <w:marTop w:val="0"/>
          <w:marBottom w:val="0"/>
          <w:divBdr>
            <w:top w:val="none" w:sz="0" w:space="0" w:color="auto"/>
            <w:left w:val="none" w:sz="0" w:space="0" w:color="auto"/>
            <w:bottom w:val="none" w:sz="0" w:space="0" w:color="auto"/>
            <w:right w:val="none" w:sz="0" w:space="0" w:color="auto"/>
          </w:divBdr>
        </w:div>
        <w:div w:id="1784568259">
          <w:marLeft w:val="0"/>
          <w:marRight w:val="0"/>
          <w:marTop w:val="0"/>
          <w:marBottom w:val="0"/>
          <w:divBdr>
            <w:top w:val="none" w:sz="0" w:space="0" w:color="auto"/>
            <w:left w:val="none" w:sz="0" w:space="0" w:color="auto"/>
            <w:bottom w:val="none" w:sz="0" w:space="0" w:color="auto"/>
            <w:right w:val="none" w:sz="0" w:space="0" w:color="auto"/>
          </w:divBdr>
        </w:div>
        <w:div w:id="748573834">
          <w:marLeft w:val="0"/>
          <w:marRight w:val="0"/>
          <w:marTop w:val="0"/>
          <w:marBottom w:val="0"/>
          <w:divBdr>
            <w:top w:val="none" w:sz="0" w:space="0" w:color="auto"/>
            <w:left w:val="none" w:sz="0" w:space="0" w:color="auto"/>
            <w:bottom w:val="none" w:sz="0" w:space="0" w:color="auto"/>
            <w:right w:val="none" w:sz="0" w:space="0" w:color="auto"/>
          </w:divBdr>
        </w:div>
        <w:div w:id="1239827246">
          <w:marLeft w:val="0"/>
          <w:marRight w:val="0"/>
          <w:marTop w:val="0"/>
          <w:marBottom w:val="0"/>
          <w:divBdr>
            <w:top w:val="none" w:sz="0" w:space="0" w:color="auto"/>
            <w:left w:val="none" w:sz="0" w:space="0" w:color="auto"/>
            <w:bottom w:val="none" w:sz="0" w:space="0" w:color="auto"/>
            <w:right w:val="none" w:sz="0" w:space="0" w:color="auto"/>
          </w:divBdr>
        </w:div>
        <w:div w:id="1191382191">
          <w:marLeft w:val="0"/>
          <w:marRight w:val="0"/>
          <w:marTop w:val="0"/>
          <w:marBottom w:val="0"/>
          <w:divBdr>
            <w:top w:val="none" w:sz="0" w:space="0" w:color="auto"/>
            <w:left w:val="none" w:sz="0" w:space="0" w:color="auto"/>
            <w:bottom w:val="none" w:sz="0" w:space="0" w:color="auto"/>
            <w:right w:val="none" w:sz="0" w:space="0" w:color="auto"/>
          </w:divBdr>
        </w:div>
        <w:div w:id="578950719">
          <w:marLeft w:val="0"/>
          <w:marRight w:val="0"/>
          <w:marTop w:val="0"/>
          <w:marBottom w:val="0"/>
          <w:divBdr>
            <w:top w:val="none" w:sz="0" w:space="0" w:color="auto"/>
            <w:left w:val="none" w:sz="0" w:space="0" w:color="auto"/>
            <w:bottom w:val="none" w:sz="0" w:space="0" w:color="auto"/>
            <w:right w:val="none" w:sz="0" w:space="0" w:color="auto"/>
          </w:divBdr>
        </w:div>
        <w:div w:id="2009557933">
          <w:marLeft w:val="0"/>
          <w:marRight w:val="0"/>
          <w:marTop w:val="0"/>
          <w:marBottom w:val="0"/>
          <w:divBdr>
            <w:top w:val="none" w:sz="0" w:space="0" w:color="auto"/>
            <w:left w:val="none" w:sz="0" w:space="0" w:color="auto"/>
            <w:bottom w:val="none" w:sz="0" w:space="0" w:color="auto"/>
            <w:right w:val="none" w:sz="0" w:space="0" w:color="auto"/>
          </w:divBdr>
        </w:div>
        <w:div w:id="1958414459">
          <w:marLeft w:val="0"/>
          <w:marRight w:val="0"/>
          <w:marTop w:val="0"/>
          <w:marBottom w:val="0"/>
          <w:divBdr>
            <w:top w:val="none" w:sz="0" w:space="0" w:color="auto"/>
            <w:left w:val="none" w:sz="0" w:space="0" w:color="auto"/>
            <w:bottom w:val="none" w:sz="0" w:space="0" w:color="auto"/>
            <w:right w:val="none" w:sz="0" w:space="0" w:color="auto"/>
          </w:divBdr>
        </w:div>
        <w:div w:id="1314144372">
          <w:marLeft w:val="0"/>
          <w:marRight w:val="0"/>
          <w:marTop w:val="0"/>
          <w:marBottom w:val="0"/>
          <w:divBdr>
            <w:top w:val="none" w:sz="0" w:space="0" w:color="auto"/>
            <w:left w:val="none" w:sz="0" w:space="0" w:color="auto"/>
            <w:bottom w:val="none" w:sz="0" w:space="0" w:color="auto"/>
            <w:right w:val="none" w:sz="0" w:space="0" w:color="auto"/>
          </w:divBdr>
        </w:div>
        <w:div w:id="849611320">
          <w:marLeft w:val="0"/>
          <w:marRight w:val="0"/>
          <w:marTop w:val="0"/>
          <w:marBottom w:val="0"/>
          <w:divBdr>
            <w:top w:val="none" w:sz="0" w:space="0" w:color="auto"/>
            <w:left w:val="none" w:sz="0" w:space="0" w:color="auto"/>
            <w:bottom w:val="none" w:sz="0" w:space="0" w:color="auto"/>
            <w:right w:val="none" w:sz="0" w:space="0" w:color="auto"/>
          </w:divBdr>
        </w:div>
        <w:div w:id="106631248">
          <w:marLeft w:val="0"/>
          <w:marRight w:val="0"/>
          <w:marTop w:val="0"/>
          <w:marBottom w:val="0"/>
          <w:divBdr>
            <w:top w:val="none" w:sz="0" w:space="0" w:color="auto"/>
            <w:left w:val="none" w:sz="0" w:space="0" w:color="auto"/>
            <w:bottom w:val="none" w:sz="0" w:space="0" w:color="auto"/>
            <w:right w:val="none" w:sz="0" w:space="0" w:color="auto"/>
          </w:divBdr>
        </w:div>
        <w:div w:id="1794056483">
          <w:marLeft w:val="0"/>
          <w:marRight w:val="0"/>
          <w:marTop w:val="0"/>
          <w:marBottom w:val="0"/>
          <w:divBdr>
            <w:top w:val="none" w:sz="0" w:space="0" w:color="auto"/>
            <w:left w:val="none" w:sz="0" w:space="0" w:color="auto"/>
            <w:bottom w:val="none" w:sz="0" w:space="0" w:color="auto"/>
            <w:right w:val="none" w:sz="0" w:space="0" w:color="auto"/>
          </w:divBdr>
        </w:div>
        <w:div w:id="1222672294">
          <w:marLeft w:val="0"/>
          <w:marRight w:val="0"/>
          <w:marTop w:val="0"/>
          <w:marBottom w:val="0"/>
          <w:divBdr>
            <w:top w:val="none" w:sz="0" w:space="0" w:color="auto"/>
            <w:left w:val="none" w:sz="0" w:space="0" w:color="auto"/>
            <w:bottom w:val="none" w:sz="0" w:space="0" w:color="auto"/>
            <w:right w:val="none" w:sz="0" w:space="0" w:color="auto"/>
          </w:divBdr>
        </w:div>
        <w:div w:id="707218187">
          <w:marLeft w:val="0"/>
          <w:marRight w:val="0"/>
          <w:marTop w:val="0"/>
          <w:marBottom w:val="0"/>
          <w:divBdr>
            <w:top w:val="none" w:sz="0" w:space="0" w:color="auto"/>
            <w:left w:val="none" w:sz="0" w:space="0" w:color="auto"/>
            <w:bottom w:val="none" w:sz="0" w:space="0" w:color="auto"/>
            <w:right w:val="none" w:sz="0" w:space="0" w:color="auto"/>
          </w:divBdr>
        </w:div>
        <w:div w:id="2067996389">
          <w:marLeft w:val="0"/>
          <w:marRight w:val="0"/>
          <w:marTop w:val="0"/>
          <w:marBottom w:val="0"/>
          <w:divBdr>
            <w:top w:val="none" w:sz="0" w:space="0" w:color="auto"/>
            <w:left w:val="none" w:sz="0" w:space="0" w:color="auto"/>
            <w:bottom w:val="none" w:sz="0" w:space="0" w:color="auto"/>
            <w:right w:val="none" w:sz="0" w:space="0" w:color="auto"/>
          </w:divBdr>
        </w:div>
        <w:div w:id="1045250586">
          <w:marLeft w:val="0"/>
          <w:marRight w:val="0"/>
          <w:marTop w:val="0"/>
          <w:marBottom w:val="0"/>
          <w:divBdr>
            <w:top w:val="none" w:sz="0" w:space="0" w:color="auto"/>
            <w:left w:val="none" w:sz="0" w:space="0" w:color="auto"/>
            <w:bottom w:val="none" w:sz="0" w:space="0" w:color="auto"/>
            <w:right w:val="none" w:sz="0" w:space="0" w:color="auto"/>
          </w:divBdr>
        </w:div>
        <w:div w:id="88308018">
          <w:marLeft w:val="0"/>
          <w:marRight w:val="0"/>
          <w:marTop w:val="0"/>
          <w:marBottom w:val="0"/>
          <w:divBdr>
            <w:top w:val="none" w:sz="0" w:space="0" w:color="auto"/>
            <w:left w:val="none" w:sz="0" w:space="0" w:color="auto"/>
            <w:bottom w:val="none" w:sz="0" w:space="0" w:color="auto"/>
            <w:right w:val="none" w:sz="0" w:space="0" w:color="auto"/>
          </w:divBdr>
        </w:div>
        <w:div w:id="813523095">
          <w:marLeft w:val="0"/>
          <w:marRight w:val="0"/>
          <w:marTop w:val="0"/>
          <w:marBottom w:val="0"/>
          <w:divBdr>
            <w:top w:val="none" w:sz="0" w:space="0" w:color="auto"/>
            <w:left w:val="none" w:sz="0" w:space="0" w:color="auto"/>
            <w:bottom w:val="none" w:sz="0" w:space="0" w:color="auto"/>
            <w:right w:val="none" w:sz="0" w:space="0" w:color="auto"/>
          </w:divBdr>
        </w:div>
        <w:div w:id="825127446">
          <w:marLeft w:val="0"/>
          <w:marRight w:val="0"/>
          <w:marTop w:val="0"/>
          <w:marBottom w:val="0"/>
          <w:divBdr>
            <w:top w:val="none" w:sz="0" w:space="0" w:color="auto"/>
            <w:left w:val="none" w:sz="0" w:space="0" w:color="auto"/>
            <w:bottom w:val="none" w:sz="0" w:space="0" w:color="auto"/>
            <w:right w:val="none" w:sz="0" w:space="0" w:color="auto"/>
          </w:divBdr>
        </w:div>
        <w:div w:id="1545024051">
          <w:marLeft w:val="0"/>
          <w:marRight w:val="0"/>
          <w:marTop w:val="0"/>
          <w:marBottom w:val="0"/>
          <w:divBdr>
            <w:top w:val="none" w:sz="0" w:space="0" w:color="auto"/>
            <w:left w:val="none" w:sz="0" w:space="0" w:color="auto"/>
            <w:bottom w:val="none" w:sz="0" w:space="0" w:color="auto"/>
            <w:right w:val="none" w:sz="0" w:space="0" w:color="auto"/>
          </w:divBdr>
        </w:div>
        <w:div w:id="1654068838">
          <w:marLeft w:val="0"/>
          <w:marRight w:val="0"/>
          <w:marTop w:val="0"/>
          <w:marBottom w:val="0"/>
          <w:divBdr>
            <w:top w:val="none" w:sz="0" w:space="0" w:color="auto"/>
            <w:left w:val="none" w:sz="0" w:space="0" w:color="auto"/>
            <w:bottom w:val="none" w:sz="0" w:space="0" w:color="auto"/>
            <w:right w:val="none" w:sz="0" w:space="0" w:color="auto"/>
          </w:divBdr>
        </w:div>
        <w:div w:id="1095008170">
          <w:marLeft w:val="0"/>
          <w:marRight w:val="0"/>
          <w:marTop w:val="0"/>
          <w:marBottom w:val="0"/>
          <w:divBdr>
            <w:top w:val="none" w:sz="0" w:space="0" w:color="auto"/>
            <w:left w:val="none" w:sz="0" w:space="0" w:color="auto"/>
            <w:bottom w:val="none" w:sz="0" w:space="0" w:color="auto"/>
            <w:right w:val="none" w:sz="0" w:space="0" w:color="auto"/>
          </w:divBdr>
          <w:divsChild>
            <w:div w:id="1111437147">
              <w:marLeft w:val="-75"/>
              <w:marRight w:val="0"/>
              <w:marTop w:val="30"/>
              <w:marBottom w:val="30"/>
              <w:divBdr>
                <w:top w:val="none" w:sz="0" w:space="0" w:color="auto"/>
                <w:left w:val="none" w:sz="0" w:space="0" w:color="auto"/>
                <w:bottom w:val="none" w:sz="0" w:space="0" w:color="auto"/>
                <w:right w:val="none" w:sz="0" w:space="0" w:color="auto"/>
              </w:divBdr>
              <w:divsChild>
                <w:div w:id="1993369423">
                  <w:marLeft w:val="0"/>
                  <w:marRight w:val="0"/>
                  <w:marTop w:val="0"/>
                  <w:marBottom w:val="0"/>
                  <w:divBdr>
                    <w:top w:val="none" w:sz="0" w:space="0" w:color="auto"/>
                    <w:left w:val="none" w:sz="0" w:space="0" w:color="auto"/>
                    <w:bottom w:val="none" w:sz="0" w:space="0" w:color="auto"/>
                    <w:right w:val="none" w:sz="0" w:space="0" w:color="auto"/>
                  </w:divBdr>
                  <w:divsChild>
                    <w:div w:id="1737237706">
                      <w:marLeft w:val="0"/>
                      <w:marRight w:val="0"/>
                      <w:marTop w:val="0"/>
                      <w:marBottom w:val="0"/>
                      <w:divBdr>
                        <w:top w:val="none" w:sz="0" w:space="0" w:color="auto"/>
                        <w:left w:val="none" w:sz="0" w:space="0" w:color="auto"/>
                        <w:bottom w:val="none" w:sz="0" w:space="0" w:color="auto"/>
                        <w:right w:val="none" w:sz="0" w:space="0" w:color="auto"/>
                      </w:divBdr>
                    </w:div>
                  </w:divsChild>
                </w:div>
                <w:div w:id="880244635">
                  <w:marLeft w:val="0"/>
                  <w:marRight w:val="0"/>
                  <w:marTop w:val="0"/>
                  <w:marBottom w:val="0"/>
                  <w:divBdr>
                    <w:top w:val="none" w:sz="0" w:space="0" w:color="auto"/>
                    <w:left w:val="none" w:sz="0" w:space="0" w:color="auto"/>
                    <w:bottom w:val="none" w:sz="0" w:space="0" w:color="auto"/>
                    <w:right w:val="none" w:sz="0" w:space="0" w:color="auto"/>
                  </w:divBdr>
                  <w:divsChild>
                    <w:div w:id="1946034006">
                      <w:marLeft w:val="0"/>
                      <w:marRight w:val="0"/>
                      <w:marTop w:val="0"/>
                      <w:marBottom w:val="0"/>
                      <w:divBdr>
                        <w:top w:val="none" w:sz="0" w:space="0" w:color="auto"/>
                        <w:left w:val="none" w:sz="0" w:space="0" w:color="auto"/>
                        <w:bottom w:val="none" w:sz="0" w:space="0" w:color="auto"/>
                        <w:right w:val="none" w:sz="0" w:space="0" w:color="auto"/>
                      </w:divBdr>
                    </w:div>
                  </w:divsChild>
                </w:div>
                <w:div w:id="648511423">
                  <w:marLeft w:val="0"/>
                  <w:marRight w:val="0"/>
                  <w:marTop w:val="0"/>
                  <w:marBottom w:val="0"/>
                  <w:divBdr>
                    <w:top w:val="none" w:sz="0" w:space="0" w:color="auto"/>
                    <w:left w:val="none" w:sz="0" w:space="0" w:color="auto"/>
                    <w:bottom w:val="none" w:sz="0" w:space="0" w:color="auto"/>
                    <w:right w:val="none" w:sz="0" w:space="0" w:color="auto"/>
                  </w:divBdr>
                  <w:divsChild>
                    <w:div w:id="719934924">
                      <w:marLeft w:val="0"/>
                      <w:marRight w:val="0"/>
                      <w:marTop w:val="0"/>
                      <w:marBottom w:val="0"/>
                      <w:divBdr>
                        <w:top w:val="none" w:sz="0" w:space="0" w:color="auto"/>
                        <w:left w:val="none" w:sz="0" w:space="0" w:color="auto"/>
                        <w:bottom w:val="none" w:sz="0" w:space="0" w:color="auto"/>
                        <w:right w:val="none" w:sz="0" w:space="0" w:color="auto"/>
                      </w:divBdr>
                    </w:div>
                  </w:divsChild>
                </w:div>
                <w:div w:id="771168827">
                  <w:marLeft w:val="0"/>
                  <w:marRight w:val="0"/>
                  <w:marTop w:val="0"/>
                  <w:marBottom w:val="0"/>
                  <w:divBdr>
                    <w:top w:val="none" w:sz="0" w:space="0" w:color="auto"/>
                    <w:left w:val="none" w:sz="0" w:space="0" w:color="auto"/>
                    <w:bottom w:val="none" w:sz="0" w:space="0" w:color="auto"/>
                    <w:right w:val="none" w:sz="0" w:space="0" w:color="auto"/>
                  </w:divBdr>
                  <w:divsChild>
                    <w:div w:id="1745293634">
                      <w:marLeft w:val="0"/>
                      <w:marRight w:val="0"/>
                      <w:marTop w:val="0"/>
                      <w:marBottom w:val="0"/>
                      <w:divBdr>
                        <w:top w:val="none" w:sz="0" w:space="0" w:color="auto"/>
                        <w:left w:val="none" w:sz="0" w:space="0" w:color="auto"/>
                        <w:bottom w:val="none" w:sz="0" w:space="0" w:color="auto"/>
                        <w:right w:val="none" w:sz="0" w:space="0" w:color="auto"/>
                      </w:divBdr>
                    </w:div>
                  </w:divsChild>
                </w:div>
                <w:div w:id="1184367483">
                  <w:marLeft w:val="0"/>
                  <w:marRight w:val="0"/>
                  <w:marTop w:val="0"/>
                  <w:marBottom w:val="0"/>
                  <w:divBdr>
                    <w:top w:val="none" w:sz="0" w:space="0" w:color="auto"/>
                    <w:left w:val="none" w:sz="0" w:space="0" w:color="auto"/>
                    <w:bottom w:val="none" w:sz="0" w:space="0" w:color="auto"/>
                    <w:right w:val="none" w:sz="0" w:space="0" w:color="auto"/>
                  </w:divBdr>
                  <w:divsChild>
                    <w:div w:id="1424691293">
                      <w:marLeft w:val="0"/>
                      <w:marRight w:val="0"/>
                      <w:marTop w:val="0"/>
                      <w:marBottom w:val="0"/>
                      <w:divBdr>
                        <w:top w:val="none" w:sz="0" w:space="0" w:color="auto"/>
                        <w:left w:val="none" w:sz="0" w:space="0" w:color="auto"/>
                        <w:bottom w:val="none" w:sz="0" w:space="0" w:color="auto"/>
                        <w:right w:val="none" w:sz="0" w:space="0" w:color="auto"/>
                      </w:divBdr>
                    </w:div>
                  </w:divsChild>
                </w:div>
                <w:div w:id="740635964">
                  <w:marLeft w:val="0"/>
                  <w:marRight w:val="0"/>
                  <w:marTop w:val="0"/>
                  <w:marBottom w:val="0"/>
                  <w:divBdr>
                    <w:top w:val="none" w:sz="0" w:space="0" w:color="auto"/>
                    <w:left w:val="none" w:sz="0" w:space="0" w:color="auto"/>
                    <w:bottom w:val="none" w:sz="0" w:space="0" w:color="auto"/>
                    <w:right w:val="none" w:sz="0" w:space="0" w:color="auto"/>
                  </w:divBdr>
                  <w:divsChild>
                    <w:div w:id="254173355">
                      <w:marLeft w:val="0"/>
                      <w:marRight w:val="0"/>
                      <w:marTop w:val="0"/>
                      <w:marBottom w:val="0"/>
                      <w:divBdr>
                        <w:top w:val="none" w:sz="0" w:space="0" w:color="auto"/>
                        <w:left w:val="none" w:sz="0" w:space="0" w:color="auto"/>
                        <w:bottom w:val="none" w:sz="0" w:space="0" w:color="auto"/>
                        <w:right w:val="none" w:sz="0" w:space="0" w:color="auto"/>
                      </w:divBdr>
                    </w:div>
                  </w:divsChild>
                </w:div>
                <w:div w:id="1799911867">
                  <w:marLeft w:val="0"/>
                  <w:marRight w:val="0"/>
                  <w:marTop w:val="0"/>
                  <w:marBottom w:val="0"/>
                  <w:divBdr>
                    <w:top w:val="none" w:sz="0" w:space="0" w:color="auto"/>
                    <w:left w:val="none" w:sz="0" w:space="0" w:color="auto"/>
                    <w:bottom w:val="none" w:sz="0" w:space="0" w:color="auto"/>
                    <w:right w:val="none" w:sz="0" w:space="0" w:color="auto"/>
                  </w:divBdr>
                  <w:divsChild>
                    <w:div w:id="1471942089">
                      <w:marLeft w:val="0"/>
                      <w:marRight w:val="0"/>
                      <w:marTop w:val="0"/>
                      <w:marBottom w:val="0"/>
                      <w:divBdr>
                        <w:top w:val="none" w:sz="0" w:space="0" w:color="auto"/>
                        <w:left w:val="none" w:sz="0" w:space="0" w:color="auto"/>
                        <w:bottom w:val="none" w:sz="0" w:space="0" w:color="auto"/>
                        <w:right w:val="none" w:sz="0" w:space="0" w:color="auto"/>
                      </w:divBdr>
                    </w:div>
                  </w:divsChild>
                </w:div>
                <w:div w:id="1670061669">
                  <w:marLeft w:val="0"/>
                  <w:marRight w:val="0"/>
                  <w:marTop w:val="0"/>
                  <w:marBottom w:val="0"/>
                  <w:divBdr>
                    <w:top w:val="none" w:sz="0" w:space="0" w:color="auto"/>
                    <w:left w:val="none" w:sz="0" w:space="0" w:color="auto"/>
                    <w:bottom w:val="none" w:sz="0" w:space="0" w:color="auto"/>
                    <w:right w:val="none" w:sz="0" w:space="0" w:color="auto"/>
                  </w:divBdr>
                  <w:divsChild>
                    <w:div w:id="345980858">
                      <w:marLeft w:val="0"/>
                      <w:marRight w:val="0"/>
                      <w:marTop w:val="0"/>
                      <w:marBottom w:val="0"/>
                      <w:divBdr>
                        <w:top w:val="none" w:sz="0" w:space="0" w:color="auto"/>
                        <w:left w:val="none" w:sz="0" w:space="0" w:color="auto"/>
                        <w:bottom w:val="none" w:sz="0" w:space="0" w:color="auto"/>
                        <w:right w:val="none" w:sz="0" w:space="0" w:color="auto"/>
                      </w:divBdr>
                    </w:div>
                  </w:divsChild>
                </w:div>
                <w:div w:id="1008798712">
                  <w:marLeft w:val="0"/>
                  <w:marRight w:val="0"/>
                  <w:marTop w:val="0"/>
                  <w:marBottom w:val="0"/>
                  <w:divBdr>
                    <w:top w:val="none" w:sz="0" w:space="0" w:color="auto"/>
                    <w:left w:val="none" w:sz="0" w:space="0" w:color="auto"/>
                    <w:bottom w:val="none" w:sz="0" w:space="0" w:color="auto"/>
                    <w:right w:val="none" w:sz="0" w:space="0" w:color="auto"/>
                  </w:divBdr>
                  <w:divsChild>
                    <w:div w:id="191916171">
                      <w:marLeft w:val="0"/>
                      <w:marRight w:val="0"/>
                      <w:marTop w:val="0"/>
                      <w:marBottom w:val="0"/>
                      <w:divBdr>
                        <w:top w:val="none" w:sz="0" w:space="0" w:color="auto"/>
                        <w:left w:val="none" w:sz="0" w:space="0" w:color="auto"/>
                        <w:bottom w:val="none" w:sz="0" w:space="0" w:color="auto"/>
                        <w:right w:val="none" w:sz="0" w:space="0" w:color="auto"/>
                      </w:divBdr>
                    </w:div>
                  </w:divsChild>
                </w:div>
                <w:div w:id="1233464959">
                  <w:marLeft w:val="0"/>
                  <w:marRight w:val="0"/>
                  <w:marTop w:val="0"/>
                  <w:marBottom w:val="0"/>
                  <w:divBdr>
                    <w:top w:val="none" w:sz="0" w:space="0" w:color="auto"/>
                    <w:left w:val="none" w:sz="0" w:space="0" w:color="auto"/>
                    <w:bottom w:val="none" w:sz="0" w:space="0" w:color="auto"/>
                    <w:right w:val="none" w:sz="0" w:space="0" w:color="auto"/>
                  </w:divBdr>
                  <w:divsChild>
                    <w:div w:id="566652777">
                      <w:marLeft w:val="0"/>
                      <w:marRight w:val="0"/>
                      <w:marTop w:val="0"/>
                      <w:marBottom w:val="0"/>
                      <w:divBdr>
                        <w:top w:val="none" w:sz="0" w:space="0" w:color="auto"/>
                        <w:left w:val="none" w:sz="0" w:space="0" w:color="auto"/>
                        <w:bottom w:val="none" w:sz="0" w:space="0" w:color="auto"/>
                        <w:right w:val="none" w:sz="0" w:space="0" w:color="auto"/>
                      </w:divBdr>
                    </w:div>
                  </w:divsChild>
                </w:div>
                <w:div w:id="1712075801">
                  <w:marLeft w:val="0"/>
                  <w:marRight w:val="0"/>
                  <w:marTop w:val="0"/>
                  <w:marBottom w:val="0"/>
                  <w:divBdr>
                    <w:top w:val="none" w:sz="0" w:space="0" w:color="auto"/>
                    <w:left w:val="none" w:sz="0" w:space="0" w:color="auto"/>
                    <w:bottom w:val="none" w:sz="0" w:space="0" w:color="auto"/>
                    <w:right w:val="none" w:sz="0" w:space="0" w:color="auto"/>
                  </w:divBdr>
                  <w:divsChild>
                    <w:div w:id="1680303671">
                      <w:marLeft w:val="0"/>
                      <w:marRight w:val="0"/>
                      <w:marTop w:val="0"/>
                      <w:marBottom w:val="0"/>
                      <w:divBdr>
                        <w:top w:val="none" w:sz="0" w:space="0" w:color="auto"/>
                        <w:left w:val="none" w:sz="0" w:space="0" w:color="auto"/>
                        <w:bottom w:val="none" w:sz="0" w:space="0" w:color="auto"/>
                        <w:right w:val="none" w:sz="0" w:space="0" w:color="auto"/>
                      </w:divBdr>
                    </w:div>
                  </w:divsChild>
                </w:div>
                <w:div w:id="377167190">
                  <w:marLeft w:val="0"/>
                  <w:marRight w:val="0"/>
                  <w:marTop w:val="0"/>
                  <w:marBottom w:val="0"/>
                  <w:divBdr>
                    <w:top w:val="none" w:sz="0" w:space="0" w:color="auto"/>
                    <w:left w:val="none" w:sz="0" w:space="0" w:color="auto"/>
                    <w:bottom w:val="none" w:sz="0" w:space="0" w:color="auto"/>
                    <w:right w:val="none" w:sz="0" w:space="0" w:color="auto"/>
                  </w:divBdr>
                  <w:divsChild>
                    <w:div w:id="1118527679">
                      <w:marLeft w:val="0"/>
                      <w:marRight w:val="0"/>
                      <w:marTop w:val="0"/>
                      <w:marBottom w:val="0"/>
                      <w:divBdr>
                        <w:top w:val="none" w:sz="0" w:space="0" w:color="auto"/>
                        <w:left w:val="none" w:sz="0" w:space="0" w:color="auto"/>
                        <w:bottom w:val="none" w:sz="0" w:space="0" w:color="auto"/>
                        <w:right w:val="none" w:sz="0" w:space="0" w:color="auto"/>
                      </w:divBdr>
                    </w:div>
                  </w:divsChild>
                </w:div>
                <w:div w:id="1181970930">
                  <w:marLeft w:val="0"/>
                  <w:marRight w:val="0"/>
                  <w:marTop w:val="0"/>
                  <w:marBottom w:val="0"/>
                  <w:divBdr>
                    <w:top w:val="none" w:sz="0" w:space="0" w:color="auto"/>
                    <w:left w:val="none" w:sz="0" w:space="0" w:color="auto"/>
                    <w:bottom w:val="none" w:sz="0" w:space="0" w:color="auto"/>
                    <w:right w:val="none" w:sz="0" w:space="0" w:color="auto"/>
                  </w:divBdr>
                  <w:divsChild>
                    <w:div w:id="89669715">
                      <w:marLeft w:val="0"/>
                      <w:marRight w:val="0"/>
                      <w:marTop w:val="0"/>
                      <w:marBottom w:val="0"/>
                      <w:divBdr>
                        <w:top w:val="none" w:sz="0" w:space="0" w:color="auto"/>
                        <w:left w:val="none" w:sz="0" w:space="0" w:color="auto"/>
                        <w:bottom w:val="none" w:sz="0" w:space="0" w:color="auto"/>
                        <w:right w:val="none" w:sz="0" w:space="0" w:color="auto"/>
                      </w:divBdr>
                    </w:div>
                  </w:divsChild>
                </w:div>
                <w:div w:id="2070034306">
                  <w:marLeft w:val="0"/>
                  <w:marRight w:val="0"/>
                  <w:marTop w:val="0"/>
                  <w:marBottom w:val="0"/>
                  <w:divBdr>
                    <w:top w:val="none" w:sz="0" w:space="0" w:color="auto"/>
                    <w:left w:val="none" w:sz="0" w:space="0" w:color="auto"/>
                    <w:bottom w:val="none" w:sz="0" w:space="0" w:color="auto"/>
                    <w:right w:val="none" w:sz="0" w:space="0" w:color="auto"/>
                  </w:divBdr>
                  <w:divsChild>
                    <w:div w:id="2129421742">
                      <w:marLeft w:val="0"/>
                      <w:marRight w:val="0"/>
                      <w:marTop w:val="0"/>
                      <w:marBottom w:val="0"/>
                      <w:divBdr>
                        <w:top w:val="none" w:sz="0" w:space="0" w:color="auto"/>
                        <w:left w:val="none" w:sz="0" w:space="0" w:color="auto"/>
                        <w:bottom w:val="none" w:sz="0" w:space="0" w:color="auto"/>
                        <w:right w:val="none" w:sz="0" w:space="0" w:color="auto"/>
                      </w:divBdr>
                    </w:div>
                  </w:divsChild>
                </w:div>
                <w:div w:id="1462991186">
                  <w:marLeft w:val="0"/>
                  <w:marRight w:val="0"/>
                  <w:marTop w:val="0"/>
                  <w:marBottom w:val="0"/>
                  <w:divBdr>
                    <w:top w:val="none" w:sz="0" w:space="0" w:color="auto"/>
                    <w:left w:val="none" w:sz="0" w:space="0" w:color="auto"/>
                    <w:bottom w:val="none" w:sz="0" w:space="0" w:color="auto"/>
                    <w:right w:val="none" w:sz="0" w:space="0" w:color="auto"/>
                  </w:divBdr>
                  <w:divsChild>
                    <w:div w:id="218830969">
                      <w:marLeft w:val="0"/>
                      <w:marRight w:val="0"/>
                      <w:marTop w:val="0"/>
                      <w:marBottom w:val="0"/>
                      <w:divBdr>
                        <w:top w:val="none" w:sz="0" w:space="0" w:color="auto"/>
                        <w:left w:val="none" w:sz="0" w:space="0" w:color="auto"/>
                        <w:bottom w:val="none" w:sz="0" w:space="0" w:color="auto"/>
                        <w:right w:val="none" w:sz="0" w:space="0" w:color="auto"/>
                      </w:divBdr>
                    </w:div>
                  </w:divsChild>
                </w:div>
                <w:div w:id="1072122891">
                  <w:marLeft w:val="0"/>
                  <w:marRight w:val="0"/>
                  <w:marTop w:val="0"/>
                  <w:marBottom w:val="0"/>
                  <w:divBdr>
                    <w:top w:val="none" w:sz="0" w:space="0" w:color="auto"/>
                    <w:left w:val="none" w:sz="0" w:space="0" w:color="auto"/>
                    <w:bottom w:val="none" w:sz="0" w:space="0" w:color="auto"/>
                    <w:right w:val="none" w:sz="0" w:space="0" w:color="auto"/>
                  </w:divBdr>
                  <w:divsChild>
                    <w:div w:id="1539393726">
                      <w:marLeft w:val="0"/>
                      <w:marRight w:val="0"/>
                      <w:marTop w:val="0"/>
                      <w:marBottom w:val="0"/>
                      <w:divBdr>
                        <w:top w:val="none" w:sz="0" w:space="0" w:color="auto"/>
                        <w:left w:val="none" w:sz="0" w:space="0" w:color="auto"/>
                        <w:bottom w:val="none" w:sz="0" w:space="0" w:color="auto"/>
                        <w:right w:val="none" w:sz="0" w:space="0" w:color="auto"/>
                      </w:divBdr>
                    </w:div>
                  </w:divsChild>
                </w:div>
                <w:div w:id="447504778">
                  <w:marLeft w:val="0"/>
                  <w:marRight w:val="0"/>
                  <w:marTop w:val="0"/>
                  <w:marBottom w:val="0"/>
                  <w:divBdr>
                    <w:top w:val="none" w:sz="0" w:space="0" w:color="auto"/>
                    <w:left w:val="none" w:sz="0" w:space="0" w:color="auto"/>
                    <w:bottom w:val="none" w:sz="0" w:space="0" w:color="auto"/>
                    <w:right w:val="none" w:sz="0" w:space="0" w:color="auto"/>
                  </w:divBdr>
                  <w:divsChild>
                    <w:div w:id="1303346379">
                      <w:marLeft w:val="0"/>
                      <w:marRight w:val="0"/>
                      <w:marTop w:val="0"/>
                      <w:marBottom w:val="0"/>
                      <w:divBdr>
                        <w:top w:val="none" w:sz="0" w:space="0" w:color="auto"/>
                        <w:left w:val="none" w:sz="0" w:space="0" w:color="auto"/>
                        <w:bottom w:val="none" w:sz="0" w:space="0" w:color="auto"/>
                        <w:right w:val="none" w:sz="0" w:space="0" w:color="auto"/>
                      </w:divBdr>
                    </w:div>
                  </w:divsChild>
                </w:div>
                <w:div w:id="736631374">
                  <w:marLeft w:val="0"/>
                  <w:marRight w:val="0"/>
                  <w:marTop w:val="0"/>
                  <w:marBottom w:val="0"/>
                  <w:divBdr>
                    <w:top w:val="none" w:sz="0" w:space="0" w:color="auto"/>
                    <w:left w:val="none" w:sz="0" w:space="0" w:color="auto"/>
                    <w:bottom w:val="none" w:sz="0" w:space="0" w:color="auto"/>
                    <w:right w:val="none" w:sz="0" w:space="0" w:color="auto"/>
                  </w:divBdr>
                  <w:divsChild>
                    <w:div w:id="426660974">
                      <w:marLeft w:val="0"/>
                      <w:marRight w:val="0"/>
                      <w:marTop w:val="0"/>
                      <w:marBottom w:val="0"/>
                      <w:divBdr>
                        <w:top w:val="none" w:sz="0" w:space="0" w:color="auto"/>
                        <w:left w:val="none" w:sz="0" w:space="0" w:color="auto"/>
                        <w:bottom w:val="none" w:sz="0" w:space="0" w:color="auto"/>
                        <w:right w:val="none" w:sz="0" w:space="0" w:color="auto"/>
                      </w:divBdr>
                    </w:div>
                  </w:divsChild>
                </w:div>
                <w:div w:id="1463038038">
                  <w:marLeft w:val="0"/>
                  <w:marRight w:val="0"/>
                  <w:marTop w:val="0"/>
                  <w:marBottom w:val="0"/>
                  <w:divBdr>
                    <w:top w:val="none" w:sz="0" w:space="0" w:color="auto"/>
                    <w:left w:val="none" w:sz="0" w:space="0" w:color="auto"/>
                    <w:bottom w:val="none" w:sz="0" w:space="0" w:color="auto"/>
                    <w:right w:val="none" w:sz="0" w:space="0" w:color="auto"/>
                  </w:divBdr>
                  <w:divsChild>
                    <w:div w:id="900941397">
                      <w:marLeft w:val="0"/>
                      <w:marRight w:val="0"/>
                      <w:marTop w:val="0"/>
                      <w:marBottom w:val="0"/>
                      <w:divBdr>
                        <w:top w:val="none" w:sz="0" w:space="0" w:color="auto"/>
                        <w:left w:val="none" w:sz="0" w:space="0" w:color="auto"/>
                        <w:bottom w:val="none" w:sz="0" w:space="0" w:color="auto"/>
                        <w:right w:val="none" w:sz="0" w:space="0" w:color="auto"/>
                      </w:divBdr>
                    </w:div>
                  </w:divsChild>
                </w:div>
                <w:div w:id="22639483">
                  <w:marLeft w:val="0"/>
                  <w:marRight w:val="0"/>
                  <w:marTop w:val="0"/>
                  <w:marBottom w:val="0"/>
                  <w:divBdr>
                    <w:top w:val="none" w:sz="0" w:space="0" w:color="auto"/>
                    <w:left w:val="none" w:sz="0" w:space="0" w:color="auto"/>
                    <w:bottom w:val="none" w:sz="0" w:space="0" w:color="auto"/>
                    <w:right w:val="none" w:sz="0" w:space="0" w:color="auto"/>
                  </w:divBdr>
                  <w:divsChild>
                    <w:div w:id="1853103503">
                      <w:marLeft w:val="0"/>
                      <w:marRight w:val="0"/>
                      <w:marTop w:val="0"/>
                      <w:marBottom w:val="0"/>
                      <w:divBdr>
                        <w:top w:val="none" w:sz="0" w:space="0" w:color="auto"/>
                        <w:left w:val="none" w:sz="0" w:space="0" w:color="auto"/>
                        <w:bottom w:val="none" w:sz="0" w:space="0" w:color="auto"/>
                        <w:right w:val="none" w:sz="0" w:space="0" w:color="auto"/>
                      </w:divBdr>
                    </w:div>
                  </w:divsChild>
                </w:div>
                <w:div w:id="1775519621">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 w:id="99492286">
                  <w:marLeft w:val="0"/>
                  <w:marRight w:val="0"/>
                  <w:marTop w:val="0"/>
                  <w:marBottom w:val="0"/>
                  <w:divBdr>
                    <w:top w:val="none" w:sz="0" w:space="0" w:color="auto"/>
                    <w:left w:val="none" w:sz="0" w:space="0" w:color="auto"/>
                    <w:bottom w:val="none" w:sz="0" w:space="0" w:color="auto"/>
                    <w:right w:val="none" w:sz="0" w:space="0" w:color="auto"/>
                  </w:divBdr>
                  <w:divsChild>
                    <w:div w:id="1553543782">
                      <w:marLeft w:val="0"/>
                      <w:marRight w:val="0"/>
                      <w:marTop w:val="0"/>
                      <w:marBottom w:val="0"/>
                      <w:divBdr>
                        <w:top w:val="none" w:sz="0" w:space="0" w:color="auto"/>
                        <w:left w:val="none" w:sz="0" w:space="0" w:color="auto"/>
                        <w:bottom w:val="none" w:sz="0" w:space="0" w:color="auto"/>
                        <w:right w:val="none" w:sz="0" w:space="0" w:color="auto"/>
                      </w:divBdr>
                    </w:div>
                  </w:divsChild>
                </w:div>
                <w:div w:id="1785419105">
                  <w:marLeft w:val="0"/>
                  <w:marRight w:val="0"/>
                  <w:marTop w:val="0"/>
                  <w:marBottom w:val="0"/>
                  <w:divBdr>
                    <w:top w:val="none" w:sz="0" w:space="0" w:color="auto"/>
                    <w:left w:val="none" w:sz="0" w:space="0" w:color="auto"/>
                    <w:bottom w:val="none" w:sz="0" w:space="0" w:color="auto"/>
                    <w:right w:val="none" w:sz="0" w:space="0" w:color="auto"/>
                  </w:divBdr>
                  <w:divsChild>
                    <w:div w:id="280502304">
                      <w:marLeft w:val="0"/>
                      <w:marRight w:val="0"/>
                      <w:marTop w:val="0"/>
                      <w:marBottom w:val="0"/>
                      <w:divBdr>
                        <w:top w:val="none" w:sz="0" w:space="0" w:color="auto"/>
                        <w:left w:val="none" w:sz="0" w:space="0" w:color="auto"/>
                        <w:bottom w:val="none" w:sz="0" w:space="0" w:color="auto"/>
                        <w:right w:val="none" w:sz="0" w:space="0" w:color="auto"/>
                      </w:divBdr>
                    </w:div>
                  </w:divsChild>
                </w:div>
                <w:div w:id="1413158212">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
                  </w:divsChild>
                </w:div>
                <w:div w:id="736442279">
                  <w:marLeft w:val="0"/>
                  <w:marRight w:val="0"/>
                  <w:marTop w:val="0"/>
                  <w:marBottom w:val="0"/>
                  <w:divBdr>
                    <w:top w:val="none" w:sz="0" w:space="0" w:color="auto"/>
                    <w:left w:val="none" w:sz="0" w:space="0" w:color="auto"/>
                    <w:bottom w:val="none" w:sz="0" w:space="0" w:color="auto"/>
                    <w:right w:val="none" w:sz="0" w:space="0" w:color="auto"/>
                  </w:divBdr>
                  <w:divsChild>
                    <w:div w:id="1388189008">
                      <w:marLeft w:val="0"/>
                      <w:marRight w:val="0"/>
                      <w:marTop w:val="0"/>
                      <w:marBottom w:val="0"/>
                      <w:divBdr>
                        <w:top w:val="none" w:sz="0" w:space="0" w:color="auto"/>
                        <w:left w:val="none" w:sz="0" w:space="0" w:color="auto"/>
                        <w:bottom w:val="none" w:sz="0" w:space="0" w:color="auto"/>
                        <w:right w:val="none" w:sz="0" w:space="0" w:color="auto"/>
                      </w:divBdr>
                    </w:div>
                  </w:divsChild>
                </w:div>
                <w:div w:id="1024787223">
                  <w:marLeft w:val="0"/>
                  <w:marRight w:val="0"/>
                  <w:marTop w:val="0"/>
                  <w:marBottom w:val="0"/>
                  <w:divBdr>
                    <w:top w:val="none" w:sz="0" w:space="0" w:color="auto"/>
                    <w:left w:val="none" w:sz="0" w:space="0" w:color="auto"/>
                    <w:bottom w:val="none" w:sz="0" w:space="0" w:color="auto"/>
                    <w:right w:val="none" w:sz="0" w:space="0" w:color="auto"/>
                  </w:divBdr>
                  <w:divsChild>
                    <w:div w:id="647855264">
                      <w:marLeft w:val="0"/>
                      <w:marRight w:val="0"/>
                      <w:marTop w:val="0"/>
                      <w:marBottom w:val="0"/>
                      <w:divBdr>
                        <w:top w:val="none" w:sz="0" w:space="0" w:color="auto"/>
                        <w:left w:val="none" w:sz="0" w:space="0" w:color="auto"/>
                        <w:bottom w:val="none" w:sz="0" w:space="0" w:color="auto"/>
                        <w:right w:val="none" w:sz="0" w:space="0" w:color="auto"/>
                      </w:divBdr>
                    </w:div>
                  </w:divsChild>
                </w:div>
                <w:div w:id="1905596">
                  <w:marLeft w:val="0"/>
                  <w:marRight w:val="0"/>
                  <w:marTop w:val="0"/>
                  <w:marBottom w:val="0"/>
                  <w:divBdr>
                    <w:top w:val="none" w:sz="0" w:space="0" w:color="auto"/>
                    <w:left w:val="none" w:sz="0" w:space="0" w:color="auto"/>
                    <w:bottom w:val="none" w:sz="0" w:space="0" w:color="auto"/>
                    <w:right w:val="none" w:sz="0" w:space="0" w:color="auto"/>
                  </w:divBdr>
                  <w:divsChild>
                    <w:div w:id="182285503">
                      <w:marLeft w:val="0"/>
                      <w:marRight w:val="0"/>
                      <w:marTop w:val="0"/>
                      <w:marBottom w:val="0"/>
                      <w:divBdr>
                        <w:top w:val="none" w:sz="0" w:space="0" w:color="auto"/>
                        <w:left w:val="none" w:sz="0" w:space="0" w:color="auto"/>
                        <w:bottom w:val="none" w:sz="0" w:space="0" w:color="auto"/>
                        <w:right w:val="none" w:sz="0" w:space="0" w:color="auto"/>
                      </w:divBdr>
                    </w:div>
                  </w:divsChild>
                </w:div>
                <w:div w:id="874342885">
                  <w:marLeft w:val="0"/>
                  <w:marRight w:val="0"/>
                  <w:marTop w:val="0"/>
                  <w:marBottom w:val="0"/>
                  <w:divBdr>
                    <w:top w:val="none" w:sz="0" w:space="0" w:color="auto"/>
                    <w:left w:val="none" w:sz="0" w:space="0" w:color="auto"/>
                    <w:bottom w:val="none" w:sz="0" w:space="0" w:color="auto"/>
                    <w:right w:val="none" w:sz="0" w:space="0" w:color="auto"/>
                  </w:divBdr>
                  <w:divsChild>
                    <w:div w:id="456878349">
                      <w:marLeft w:val="0"/>
                      <w:marRight w:val="0"/>
                      <w:marTop w:val="0"/>
                      <w:marBottom w:val="0"/>
                      <w:divBdr>
                        <w:top w:val="none" w:sz="0" w:space="0" w:color="auto"/>
                        <w:left w:val="none" w:sz="0" w:space="0" w:color="auto"/>
                        <w:bottom w:val="none" w:sz="0" w:space="0" w:color="auto"/>
                        <w:right w:val="none" w:sz="0" w:space="0" w:color="auto"/>
                      </w:divBdr>
                    </w:div>
                  </w:divsChild>
                </w:div>
                <w:div w:id="1179734884">
                  <w:marLeft w:val="0"/>
                  <w:marRight w:val="0"/>
                  <w:marTop w:val="0"/>
                  <w:marBottom w:val="0"/>
                  <w:divBdr>
                    <w:top w:val="none" w:sz="0" w:space="0" w:color="auto"/>
                    <w:left w:val="none" w:sz="0" w:space="0" w:color="auto"/>
                    <w:bottom w:val="none" w:sz="0" w:space="0" w:color="auto"/>
                    <w:right w:val="none" w:sz="0" w:space="0" w:color="auto"/>
                  </w:divBdr>
                  <w:divsChild>
                    <w:div w:id="625694351">
                      <w:marLeft w:val="0"/>
                      <w:marRight w:val="0"/>
                      <w:marTop w:val="0"/>
                      <w:marBottom w:val="0"/>
                      <w:divBdr>
                        <w:top w:val="none" w:sz="0" w:space="0" w:color="auto"/>
                        <w:left w:val="none" w:sz="0" w:space="0" w:color="auto"/>
                        <w:bottom w:val="none" w:sz="0" w:space="0" w:color="auto"/>
                        <w:right w:val="none" w:sz="0" w:space="0" w:color="auto"/>
                      </w:divBdr>
                    </w:div>
                  </w:divsChild>
                </w:div>
                <w:div w:id="1948848383">
                  <w:marLeft w:val="0"/>
                  <w:marRight w:val="0"/>
                  <w:marTop w:val="0"/>
                  <w:marBottom w:val="0"/>
                  <w:divBdr>
                    <w:top w:val="none" w:sz="0" w:space="0" w:color="auto"/>
                    <w:left w:val="none" w:sz="0" w:space="0" w:color="auto"/>
                    <w:bottom w:val="none" w:sz="0" w:space="0" w:color="auto"/>
                    <w:right w:val="none" w:sz="0" w:space="0" w:color="auto"/>
                  </w:divBdr>
                  <w:divsChild>
                    <w:div w:id="1150288832">
                      <w:marLeft w:val="0"/>
                      <w:marRight w:val="0"/>
                      <w:marTop w:val="0"/>
                      <w:marBottom w:val="0"/>
                      <w:divBdr>
                        <w:top w:val="none" w:sz="0" w:space="0" w:color="auto"/>
                        <w:left w:val="none" w:sz="0" w:space="0" w:color="auto"/>
                        <w:bottom w:val="none" w:sz="0" w:space="0" w:color="auto"/>
                        <w:right w:val="none" w:sz="0" w:space="0" w:color="auto"/>
                      </w:divBdr>
                    </w:div>
                  </w:divsChild>
                </w:div>
                <w:div w:id="1666321212">
                  <w:marLeft w:val="0"/>
                  <w:marRight w:val="0"/>
                  <w:marTop w:val="0"/>
                  <w:marBottom w:val="0"/>
                  <w:divBdr>
                    <w:top w:val="none" w:sz="0" w:space="0" w:color="auto"/>
                    <w:left w:val="none" w:sz="0" w:space="0" w:color="auto"/>
                    <w:bottom w:val="none" w:sz="0" w:space="0" w:color="auto"/>
                    <w:right w:val="none" w:sz="0" w:space="0" w:color="auto"/>
                  </w:divBdr>
                  <w:divsChild>
                    <w:div w:id="541752812">
                      <w:marLeft w:val="0"/>
                      <w:marRight w:val="0"/>
                      <w:marTop w:val="0"/>
                      <w:marBottom w:val="0"/>
                      <w:divBdr>
                        <w:top w:val="none" w:sz="0" w:space="0" w:color="auto"/>
                        <w:left w:val="none" w:sz="0" w:space="0" w:color="auto"/>
                        <w:bottom w:val="none" w:sz="0" w:space="0" w:color="auto"/>
                        <w:right w:val="none" w:sz="0" w:space="0" w:color="auto"/>
                      </w:divBdr>
                    </w:div>
                  </w:divsChild>
                </w:div>
                <w:div w:id="91753952">
                  <w:marLeft w:val="0"/>
                  <w:marRight w:val="0"/>
                  <w:marTop w:val="0"/>
                  <w:marBottom w:val="0"/>
                  <w:divBdr>
                    <w:top w:val="none" w:sz="0" w:space="0" w:color="auto"/>
                    <w:left w:val="none" w:sz="0" w:space="0" w:color="auto"/>
                    <w:bottom w:val="none" w:sz="0" w:space="0" w:color="auto"/>
                    <w:right w:val="none" w:sz="0" w:space="0" w:color="auto"/>
                  </w:divBdr>
                  <w:divsChild>
                    <w:div w:id="23411760">
                      <w:marLeft w:val="0"/>
                      <w:marRight w:val="0"/>
                      <w:marTop w:val="0"/>
                      <w:marBottom w:val="0"/>
                      <w:divBdr>
                        <w:top w:val="none" w:sz="0" w:space="0" w:color="auto"/>
                        <w:left w:val="none" w:sz="0" w:space="0" w:color="auto"/>
                        <w:bottom w:val="none" w:sz="0" w:space="0" w:color="auto"/>
                        <w:right w:val="none" w:sz="0" w:space="0" w:color="auto"/>
                      </w:divBdr>
                    </w:div>
                  </w:divsChild>
                </w:div>
                <w:div w:id="1134444652">
                  <w:marLeft w:val="0"/>
                  <w:marRight w:val="0"/>
                  <w:marTop w:val="0"/>
                  <w:marBottom w:val="0"/>
                  <w:divBdr>
                    <w:top w:val="none" w:sz="0" w:space="0" w:color="auto"/>
                    <w:left w:val="none" w:sz="0" w:space="0" w:color="auto"/>
                    <w:bottom w:val="none" w:sz="0" w:space="0" w:color="auto"/>
                    <w:right w:val="none" w:sz="0" w:space="0" w:color="auto"/>
                  </w:divBdr>
                  <w:divsChild>
                    <w:div w:id="1658998291">
                      <w:marLeft w:val="0"/>
                      <w:marRight w:val="0"/>
                      <w:marTop w:val="0"/>
                      <w:marBottom w:val="0"/>
                      <w:divBdr>
                        <w:top w:val="none" w:sz="0" w:space="0" w:color="auto"/>
                        <w:left w:val="none" w:sz="0" w:space="0" w:color="auto"/>
                        <w:bottom w:val="none" w:sz="0" w:space="0" w:color="auto"/>
                        <w:right w:val="none" w:sz="0" w:space="0" w:color="auto"/>
                      </w:divBdr>
                    </w:div>
                  </w:divsChild>
                </w:div>
                <w:div w:id="841316016">
                  <w:marLeft w:val="0"/>
                  <w:marRight w:val="0"/>
                  <w:marTop w:val="0"/>
                  <w:marBottom w:val="0"/>
                  <w:divBdr>
                    <w:top w:val="none" w:sz="0" w:space="0" w:color="auto"/>
                    <w:left w:val="none" w:sz="0" w:space="0" w:color="auto"/>
                    <w:bottom w:val="none" w:sz="0" w:space="0" w:color="auto"/>
                    <w:right w:val="none" w:sz="0" w:space="0" w:color="auto"/>
                  </w:divBdr>
                  <w:divsChild>
                    <w:div w:id="2122917819">
                      <w:marLeft w:val="0"/>
                      <w:marRight w:val="0"/>
                      <w:marTop w:val="0"/>
                      <w:marBottom w:val="0"/>
                      <w:divBdr>
                        <w:top w:val="none" w:sz="0" w:space="0" w:color="auto"/>
                        <w:left w:val="none" w:sz="0" w:space="0" w:color="auto"/>
                        <w:bottom w:val="none" w:sz="0" w:space="0" w:color="auto"/>
                        <w:right w:val="none" w:sz="0" w:space="0" w:color="auto"/>
                      </w:divBdr>
                    </w:div>
                  </w:divsChild>
                </w:div>
                <w:div w:id="703939876">
                  <w:marLeft w:val="0"/>
                  <w:marRight w:val="0"/>
                  <w:marTop w:val="0"/>
                  <w:marBottom w:val="0"/>
                  <w:divBdr>
                    <w:top w:val="none" w:sz="0" w:space="0" w:color="auto"/>
                    <w:left w:val="none" w:sz="0" w:space="0" w:color="auto"/>
                    <w:bottom w:val="none" w:sz="0" w:space="0" w:color="auto"/>
                    <w:right w:val="none" w:sz="0" w:space="0" w:color="auto"/>
                  </w:divBdr>
                  <w:divsChild>
                    <w:div w:id="2042125256">
                      <w:marLeft w:val="0"/>
                      <w:marRight w:val="0"/>
                      <w:marTop w:val="0"/>
                      <w:marBottom w:val="0"/>
                      <w:divBdr>
                        <w:top w:val="none" w:sz="0" w:space="0" w:color="auto"/>
                        <w:left w:val="none" w:sz="0" w:space="0" w:color="auto"/>
                        <w:bottom w:val="none" w:sz="0" w:space="0" w:color="auto"/>
                        <w:right w:val="none" w:sz="0" w:space="0" w:color="auto"/>
                      </w:divBdr>
                    </w:div>
                  </w:divsChild>
                </w:div>
                <w:div w:id="796483638">
                  <w:marLeft w:val="0"/>
                  <w:marRight w:val="0"/>
                  <w:marTop w:val="0"/>
                  <w:marBottom w:val="0"/>
                  <w:divBdr>
                    <w:top w:val="none" w:sz="0" w:space="0" w:color="auto"/>
                    <w:left w:val="none" w:sz="0" w:space="0" w:color="auto"/>
                    <w:bottom w:val="none" w:sz="0" w:space="0" w:color="auto"/>
                    <w:right w:val="none" w:sz="0" w:space="0" w:color="auto"/>
                  </w:divBdr>
                  <w:divsChild>
                    <w:div w:id="146946310">
                      <w:marLeft w:val="0"/>
                      <w:marRight w:val="0"/>
                      <w:marTop w:val="0"/>
                      <w:marBottom w:val="0"/>
                      <w:divBdr>
                        <w:top w:val="none" w:sz="0" w:space="0" w:color="auto"/>
                        <w:left w:val="none" w:sz="0" w:space="0" w:color="auto"/>
                        <w:bottom w:val="none" w:sz="0" w:space="0" w:color="auto"/>
                        <w:right w:val="none" w:sz="0" w:space="0" w:color="auto"/>
                      </w:divBdr>
                    </w:div>
                  </w:divsChild>
                </w:div>
                <w:div w:id="567807661">
                  <w:marLeft w:val="0"/>
                  <w:marRight w:val="0"/>
                  <w:marTop w:val="0"/>
                  <w:marBottom w:val="0"/>
                  <w:divBdr>
                    <w:top w:val="none" w:sz="0" w:space="0" w:color="auto"/>
                    <w:left w:val="none" w:sz="0" w:space="0" w:color="auto"/>
                    <w:bottom w:val="none" w:sz="0" w:space="0" w:color="auto"/>
                    <w:right w:val="none" w:sz="0" w:space="0" w:color="auto"/>
                  </w:divBdr>
                  <w:divsChild>
                    <w:div w:id="703017391">
                      <w:marLeft w:val="0"/>
                      <w:marRight w:val="0"/>
                      <w:marTop w:val="0"/>
                      <w:marBottom w:val="0"/>
                      <w:divBdr>
                        <w:top w:val="none" w:sz="0" w:space="0" w:color="auto"/>
                        <w:left w:val="none" w:sz="0" w:space="0" w:color="auto"/>
                        <w:bottom w:val="none" w:sz="0" w:space="0" w:color="auto"/>
                        <w:right w:val="none" w:sz="0" w:space="0" w:color="auto"/>
                      </w:divBdr>
                    </w:div>
                  </w:divsChild>
                </w:div>
                <w:div w:id="1880779882">
                  <w:marLeft w:val="0"/>
                  <w:marRight w:val="0"/>
                  <w:marTop w:val="0"/>
                  <w:marBottom w:val="0"/>
                  <w:divBdr>
                    <w:top w:val="none" w:sz="0" w:space="0" w:color="auto"/>
                    <w:left w:val="none" w:sz="0" w:space="0" w:color="auto"/>
                    <w:bottom w:val="none" w:sz="0" w:space="0" w:color="auto"/>
                    <w:right w:val="none" w:sz="0" w:space="0" w:color="auto"/>
                  </w:divBdr>
                  <w:divsChild>
                    <w:div w:id="2082944737">
                      <w:marLeft w:val="0"/>
                      <w:marRight w:val="0"/>
                      <w:marTop w:val="0"/>
                      <w:marBottom w:val="0"/>
                      <w:divBdr>
                        <w:top w:val="none" w:sz="0" w:space="0" w:color="auto"/>
                        <w:left w:val="none" w:sz="0" w:space="0" w:color="auto"/>
                        <w:bottom w:val="none" w:sz="0" w:space="0" w:color="auto"/>
                        <w:right w:val="none" w:sz="0" w:space="0" w:color="auto"/>
                      </w:divBdr>
                    </w:div>
                  </w:divsChild>
                </w:div>
                <w:div w:id="760108112">
                  <w:marLeft w:val="0"/>
                  <w:marRight w:val="0"/>
                  <w:marTop w:val="0"/>
                  <w:marBottom w:val="0"/>
                  <w:divBdr>
                    <w:top w:val="none" w:sz="0" w:space="0" w:color="auto"/>
                    <w:left w:val="none" w:sz="0" w:space="0" w:color="auto"/>
                    <w:bottom w:val="none" w:sz="0" w:space="0" w:color="auto"/>
                    <w:right w:val="none" w:sz="0" w:space="0" w:color="auto"/>
                  </w:divBdr>
                  <w:divsChild>
                    <w:div w:id="1089354203">
                      <w:marLeft w:val="0"/>
                      <w:marRight w:val="0"/>
                      <w:marTop w:val="0"/>
                      <w:marBottom w:val="0"/>
                      <w:divBdr>
                        <w:top w:val="none" w:sz="0" w:space="0" w:color="auto"/>
                        <w:left w:val="none" w:sz="0" w:space="0" w:color="auto"/>
                        <w:bottom w:val="none" w:sz="0" w:space="0" w:color="auto"/>
                        <w:right w:val="none" w:sz="0" w:space="0" w:color="auto"/>
                      </w:divBdr>
                    </w:div>
                  </w:divsChild>
                </w:div>
                <w:div w:id="954754736">
                  <w:marLeft w:val="0"/>
                  <w:marRight w:val="0"/>
                  <w:marTop w:val="0"/>
                  <w:marBottom w:val="0"/>
                  <w:divBdr>
                    <w:top w:val="none" w:sz="0" w:space="0" w:color="auto"/>
                    <w:left w:val="none" w:sz="0" w:space="0" w:color="auto"/>
                    <w:bottom w:val="none" w:sz="0" w:space="0" w:color="auto"/>
                    <w:right w:val="none" w:sz="0" w:space="0" w:color="auto"/>
                  </w:divBdr>
                  <w:divsChild>
                    <w:div w:id="440536130">
                      <w:marLeft w:val="0"/>
                      <w:marRight w:val="0"/>
                      <w:marTop w:val="0"/>
                      <w:marBottom w:val="0"/>
                      <w:divBdr>
                        <w:top w:val="none" w:sz="0" w:space="0" w:color="auto"/>
                        <w:left w:val="none" w:sz="0" w:space="0" w:color="auto"/>
                        <w:bottom w:val="none" w:sz="0" w:space="0" w:color="auto"/>
                        <w:right w:val="none" w:sz="0" w:space="0" w:color="auto"/>
                      </w:divBdr>
                    </w:div>
                  </w:divsChild>
                </w:div>
                <w:div w:id="451242912">
                  <w:marLeft w:val="0"/>
                  <w:marRight w:val="0"/>
                  <w:marTop w:val="0"/>
                  <w:marBottom w:val="0"/>
                  <w:divBdr>
                    <w:top w:val="none" w:sz="0" w:space="0" w:color="auto"/>
                    <w:left w:val="none" w:sz="0" w:space="0" w:color="auto"/>
                    <w:bottom w:val="none" w:sz="0" w:space="0" w:color="auto"/>
                    <w:right w:val="none" w:sz="0" w:space="0" w:color="auto"/>
                  </w:divBdr>
                  <w:divsChild>
                    <w:div w:id="586040352">
                      <w:marLeft w:val="0"/>
                      <w:marRight w:val="0"/>
                      <w:marTop w:val="0"/>
                      <w:marBottom w:val="0"/>
                      <w:divBdr>
                        <w:top w:val="none" w:sz="0" w:space="0" w:color="auto"/>
                        <w:left w:val="none" w:sz="0" w:space="0" w:color="auto"/>
                        <w:bottom w:val="none" w:sz="0" w:space="0" w:color="auto"/>
                        <w:right w:val="none" w:sz="0" w:space="0" w:color="auto"/>
                      </w:divBdr>
                    </w:div>
                  </w:divsChild>
                </w:div>
                <w:div w:id="707875417">
                  <w:marLeft w:val="0"/>
                  <w:marRight w:val="0"/>
                  <w:marTop w:val="0"/>
                  <w:marBottom w:val="0"/>
                  <w:divBdr>
                    <w:top w:val="none" w:sz="0" w:space="0" w:color="auto"/>
                    <w:left w:val="none" w:sz="0" w:space="0" w:color="auto"/>
                    <w:bottom w:val="none" w:sz="0" w:space="0" w:color="auto"/>
                    <w:right w:val="none" w:sz="0" w:space="0" w:color="auto"/>
                  </w:divBdr>
                  <w:divsChild>
                    <w:div w:id="110518593">
                      <w:marLeft w:val="0"/>
                      <w:marRight w:val="0"/>
                      <w:marTop w:val="0"/>
                      <w:marBottom w:val="0"/>
                      <w:divBdr>
                        <w:top w:val="none" w:sz="0" w:space="0" w:color="auto"/>
                        <w:left w:val="none" w:sz="0" w:space="0" w:color="auto"/>
                        <w:bottom w:val="none" w:sz="0" w:space="0" w:color="auto"/>
                        <w:right w:val="none" w:sz="0" w:space="0" w:color="auto"/>
                      </w:divBdr>
                    </w:div>
                  </w:divsChild>
                </w:div>
                <w:div w:id="1570186165">
                  <w:marLeft w:val="0"/>
                  <w:marRight w:val="0"/>
                  <w:marTop w:val="0"/>
                  <w:marBottom w:val="0"/>
                  <w:divBdr>
                    <w:top w:val="none" w:sz="0" w:space="0" w:color="auto"/>
                    <w:left w:val="none" w:sz="0" w:space="0" w:color="auto"/>
                    <w:bottom w:val="none" w:sz="0" w:space="0" w:color="auto"/>
                    <w:right w:val="none" w:sz="0" w:space="0" w:color="auto"/>
                  </w:divBdr>
                  <w:divsChild>
                    <w:div w:id="871068821">
                      <w:marLeft w:val="0"/>
                      <w:marRight w:val="0"/>
                      <w:marTop w:val="0"/>
                      <w:marBottom w:val="0"/>
                      <w:divBdr>
                        <w:top w:val="none" w:sz="0" w:space="0" w:color="auto"/>
                        <w:left w:val="none" w:sz="0" w:space="0" w:color="auto"/>
                        <w:bottom w:val="none" w:sz="0" w:space="0" w:color="auto"/>
                        <w:right w:val="none" w:sz="0" w:space="0" w:color="auto"/>
                      </w:divBdr>
                    </w:div>
                    <w:div w:id="413748634">
                      <w:marLeft w:val="0"/>
                      <w:marRight w:val="0"/>
                      <w:marTop w:val="0"/>
                      <w:marBottom w:val="0"/>
                      <w:divBdr>
                        <w:top w:val="none" w:sz="0" w:space="0" w:color="auto"/>
                        <w:left w:val="none" w:sz="0" w:space="0" w:color="auto"/>
                        <w:bottom w:val="none" w:sz="0" w:space="0" w:color="auto"/>
                        <w:right w:val="none" w:sz="0" w:space="0" w:color="auto"/>
                      </w:divBdr>
                    </w:div>
                    <w:div w:id="931888926">
                      <w:marLeft w:val="0"/>
                      <w:marRight w:val="0"/>
                      <w:marTop w:val="0"/>
                      <w:marBottom w:val="0"/>
                      <w:divBdr>
                        <w:top w:val="none" w:sz="0" w:space="0" w:color="auto"/>
                        <w:left w:val="none" w:sz="0" w:space="0" w:color="auto"/>
                        <w:bottom w:val="none" w:sz="0" w:space="0" w:color="auto"/>
                        <w:right w:val="none" w:sz="0" w:space="0" w:color="auto"/>
                      </w:divBdr>
                    </w:div>
                  </w:divsChild>
                </w:div>
                <w:div w:id="1361928870">
                  <w:marLeft w:val="0"/>
                  <w:marRight w:val="0"/>
                  <w:marTop w:val="0"/>
                  <w:marBottom w:val="0"/>
                  <w:divBdr>
                    <w:top w:val="none" w:sz="0" w:space="0" w:color="auto"/>
                    <w:left w:val="none" w:sz="0" w:space="0" w:color="auto"/>
                    <w:bottom w:val="none" w:sz="0" w:space="0" w:color="auto"/>
                    <w:right w:val="none" w:sz="0" w:space="0" w:color="auto"/>
                  </w:divBdr>
                  <w:divsChild>
                    <w:div w:id="2028481018">
                      <w:marLeft w:val="0"/>
                      <w:marRight w:val="0"/>
                      <w:marTop w:val="0"/>
                      <w:marBottom w:val="0"/>
                      <w:divBdr>
                        <w:top w:val="none" w:sz="0" w:space="0" w:color="auto"/>
                        <w:left w:val="none" w:sz="0" w:space="0" w:color="auto"/>
                        <w:bottom w:val="none" w:sz="0" w:space="0" w:color="auto"/>
                        <w:right w:val="none" w:sz="0" w:space="0" w:color="auto"/>
                      </w:divBdr>
                    </w:div>
                    <w:div w:id="1736776619">
                      <w:marLeft w:val="0"/>
                      <w:marRight w:val="0"/>
                      <w:marTop w:val="0"/>
                      <w:marBottom w:val="0"/>
                      <w:divBdr>
                        <w:top w:val="none" w:sz="0" w:space="0" w:color="auto"/>
                        <w:left w:val="none" w:sz="0" w:space="0" w:color="auto"/>
                        <w:bottom w:val="none" w:sz="0" w:space="0" w:color="auto"/>
                        <w:right w:val="none" w:sz="0" w:space="0" w:color="auto"/>
                      </w:divBdr>
                    </w:div>
                    <w:div w:id="13844533">
                      <w:marLeft w:val="0"/>
                      <w:marRight w:val="0"/>
                      <w:marTop w:val="0"/>
                      <w:marBottom w:val="0"/>
                      <w:divBdr>
                        <w:top w:val="none" w:sz="0" w:space="0" w:color="auto"/>
                        <w:left w:val="none" w:sz="0" w:space="0" w:color="auto"/>
                        <w:bottom w:val="none" w:sz="0" w:space="0" w:color="auto"/>
                        <w:right w:val="none" w:sz="0" w:space="0" w:color="auto"/>
                      </w:divBdr>
                    </w:div>
                  </w:divsChild>
                </w:div>
                <w:div w:id="1583025957">
                  <w:marLeft w:val="0"/>
                  <w:marRight w:val="0"/>
                  <w:marTop w:val="0"/>
                  <w:marBottom w:val="0"/>
                  <w:divBdr>
                    <w:top w:val="none" w:sz="0" w:space="0" w:color="auto"/>
                    <w:left w:val="none" w:sz="0" w:space="0" w:color="auto"/>
                    <w:bottom w:val="none" w:sz="0" w:space="0" w:color="auto"/>
                    <w:right w:val="none" w:sz="0" w:space="0" w:color="auto"/>
                  </w:divBdr>
                  <w:divsChild>
                    <w:div w:id="564529190">
                      <w:marLeft w:val="0"/>
                      <w:marRight w:val="0"/>
                      <w:marTop w:val="0"/>
                      <w:marBottom w:val="0"/>
                      <w:divBdr>
                        <w:top w:val="none" w:sz="0" w:space="0" w:color="auto"/>
                        <w:left w:val="none" w:sz="0" w:space="0" w:color="auto"/>
                        <w:bottom w:val="none" w:sz="0" w:space="0" w:color="auto"/>
                        <w:right w:val="none" w:sz="0" w:space="0" w:color="auto"/>
                      </w:divBdr>
                    </w:div>
                    <w:div w:id="610088958">
                      <w:marLeft w:val="0"/>
                      <w:marRight w:val="0"/>
                      <w:marTop w:val="0"/>
                      <w:marBottom w:val="0"/>
                      <w:divBdr>
                        <w:top w:val="none" w:sz="0" w:space="0" w:color="auto"/>
                        <w:left w:val="none" w:sz="0" w:space="0" w:color="auto"/>
                        <w:bottom w:val="none" w:sz="0" w:space="0" w:color="auto"/>
                        <w:right w:val="none" w:sz="0" w:space="0" w:color="auto"/>
                      </w:divBdr>
                    </w:div>
                    <w:div w:id="487405608">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sChild>
                    <w:div w:id="202834769">
                      <w:marLeft w:val="0"/>
                      <w:marRight w:val="0"/>
                      <w:marTop w:val="0"/>
                      <w:marBottom w:val="0"/>
                      <w:divBdr>
                        <w:top w:val="none" w:sz="0" w:space="0" w:color="auto"/>
                        <w:left w:val="none" w:sz="0" w:space="0" w:color="auto"/>
                        <w:bottom w:val="none" w:sz="0" w:space="0" w:color="auto"/>
                        <w:right w:val="none" w:sz="0" w:space="0" w:color="auto"/>
                      </w:divBdr>
                    </w:div>
                    <w:div w:id="1248731789">
                      <w:marLeft w:val="0"/>
                      <w:marRight w:val="0"/>
                      <w:marTop w:val="0"/>
                      <w:marBottom w:val="0"/>
                      <w:divBdr>
                        <w:top w:val="none" w:sz="0" w:space="0" w:color="auto"/>
                        <w:left w:val="none" w:sz="0" w:space="0" w:color="auto"/>
                        <w:bottom w:val="none" w:sz="0" w:space="0" w:color="auto"/>
                        <w:right w:val="none" w:sz="0" w:space="0" w:color="auto"/>
                      </w:divBdr>
                    </w:div>
                    <w:div w:id="363215103">
                      <w:marLeft w:val="0"/>
                      <w:marRight w:val="0"/>
                      <w:marTop w:val="0"/>
                      <w:marBottom w:val="0"/>
                      <w:divBdr>
                        <w:top w:val="none" w:sz="0" w:space="0" w:color="auto"/>
                        <w:left w:val="none" w:sz="0" w:space="0" w:color="auto"/>
                        <w:bottom w:val="none" w:sz="0" w:space="0" w:color="auto"/>
                        <w:right w:val="none" w:sz="0" w:space="0" w:color="auto"/>
                      </w:divBdr>
                    </w:div>
                  </w:divsChild>
                </w:div>
                <w:div w:id="2029090642">
                  <w:marLeft w:val="0"/>
                  <w:marRight w:val="0"/>
                  <w:marTop w:val="0"/>
                  <w:marBottom w:val="0"/>
                  <w:divBdr>
                    <w:top w:val="none" w:sz="0" w:space="0" w:color="auto"/>
                    <w:left w:val="none" w:sz="0" w:space="0" w:color="auto"/>
                    <w:bottom w:val="none" w:sz="0" w:space="0" w:color="auto"/>
                    <w:right w:val="none" w:sz="0" w:space="0" w:color="auto"/>
                  </w:divBdr>
                  <w:divsChild>
                    <w:div w:id="309942052">
                      <w:marLeft w:val="0"/>
                      <w:marRight w:val="0"/>
                      <w:marTop w:val="0"/>
                      <w:marBottom w:val="0"/>
                      <w:divBdr>
                        <w:top w:val="none" w:sz="0" w:space="0" w:color="auto"/>
                        <w:left w:val="none" w:sz="0" w:space="0" w:color="auto"/>
                        <w:bottom w:val="none" w:sz="0" w:space="0" w:color="auto"/>
                        <w:right w:val="none" w:sz="0" w:space="0" w:color="auto"/>
                      </w:divBdr>
                    </w:div>
                    <w:div w:id="403532987">
                      <w:marLeft w:val="0"/>
                      <w:marRight w:val="0"/>
                      <w:marTop w:val="0"/>
                      <w:marBottom w:val="0"/>
                      <w:divBdr>
                        <w:top w:val="none" w:sz="0" w:space="0" w:color="auto"/>
                        <w:left w:val="none" w:sz="0" w:space="0" w:color="auto"/>
                        <w:bottom w:val="none" w:sz="0" w:space="0" w:color="auto"/>
                        <w:right w:val="none" w:sz="0" w:space="0" w:color="auto"/>
                      </w:divBdr>
                    </w:div>
                    <w:div w:id="2006858399">
                      <w:marLeft w:val="0"/>
                      <w:marRight w:val="0"/>
                      <w:marTop w:val="0"/>
                      <w:marBottom w:val="0"/>
                      <w:divBdr>
                        <w:top w:val="none" w:sz="0" w:space="0" w:color="auto"/>
                        <w:left w:val="none" w:sz="0" w:space="0" w:color="auto"/>
                        <w:bottom w:val="none" w:sz="0" w:space="0" w:color="auto"/>
                        <w:right w:val="none" w:sz="0" w:space="0" w:color="auto"/>
                      </w:divBdr>
                    </w:div>
                  </w:divsChild>
                </w:div>
                <w:div w:id="286010699">
                  <w:marLeft w:val="0"/>
                  <w:marRight w:val="0"/>
                  <w:marTop w:val="0"/>
                  <w:marBottom w:val="0"/>
                  <w:divBdr>
                    <w:top w:val="none" w:sz="0" w:space="0" w:color="auto"/>
                    <w:left w:val="none" w:sz="0" w:space="0" w:color="auto"/>
                    <w:bottom w:val="none" w:sz="0" w:space="0" w:color="auto"/>
                    <w:right w:val="none" w:sz="0" w:space="0" w:color="auto"/>
                  </w:divBdr>
                  <w:divsChild>
                    <w:div w:id="695934532">
                      <w:marLeft w:val="0"/>
                      <w:marRight w:val="0"/>
                      <w:marTop w:val="0"/>
                      <w:marBottom w:val="0"/>
                      <w:divBdr>
                        <w:top w:val="none" w:sz="0" w:space="0" w:color="auto"/>
                        <w:left w:val="none" w:sz="0" w:space="0" w:color="auto"/>
                        <w:bottom w:val="none" w:sz="0" w:space="0" w:color="auto"/>
                        <w:right w:val="none" w:sz="0" w:space="0" w:color="auto"/>
                      </w:divBdr>
                    </w:div>
                    <w:div w:id="653412188">
                      <w:marLeft w:val="0"/>
                      <w:marRight w:val="0"/>
                      <w:marTop w:val="0"/>
                      <w:marBottom w:val="0"/>
                      <w:divBdr>
                        <w:top w:val="none" w:sz="0" w:space="0" w:color="auto"/>
                        <w:left w:val="none" w:sz="0" w:space="0" w:color="auto"/>
                        <w:bottom w:val="none" w:sz="0" w:space="0" w:color="auto"/>
                        <w:right w:val="none" w:sz="0" w:space="0" w:color="auto"/>
                      </w:divBdr>
                    </w:div>
                    <w:div w:id="1040588919">
                      <w:marLeft w:val="0"/>
                      <w:marRight w:val="0"/>
                      <w:marTop w:val="0"/>
                      <w:marBottom w:val="0"/>
                      <w:divBdr>
                        <w:top w:val="none" w:sz="0" w:space="0" w:color="auto"/>
                        <w:left w:val="none" w:sz="0" w:space="0" w:color="auto"/>
                        <w:bottom w:val="none" w:sz="0" w:space="0" w:color="auto"/>
                        <w:right w:val="none" w:sz="0" w:space="0" w:color="auto"/>
                      </w:divBdr>
                    </w:div>
                  </w:divsChild>
                </w:div>
                <w:div w:id="847257199">
                  <w:marLeft w:val="0"/>
                  <w:marRight w:val="0"/>
                  <w:marTop w:val="0"/>
                  <w:marBottom w:val="0"/>
                  <w:divBdr>
                    <w:top w:val="none" w:sz="0" w:space="0" w:color="auto"/>
                    <w:left w:val="none" w:sz="0" w:space="0" w:color="auto"/>
                    <w:bottom w:val="none" w:sz="0" w:space="0" w:color="auto"/>
                    <w:right w:val="none" w:sz="0" w:space="0" w:color="auto"/>
                  </w:divBdr>
                  <w:divsChild>
                    <w:div w:id="713313880">
                      <w:marLeft w:val="0"/>
                      <w:marRight w:val="0"/>
                      <w:marTop w:val="0"/>
                      <w:marBottom w:val="0"/>
                      <w:divBdr>
                        <w:top w:val="none" w:sz="0" w:space="0" w:color="auto"/>
                        <w:left w:val="none" w:sz="0" w:space="0" w:color="auto"/>
                        <w:bottom w:val="none" w:sz="0" w:space="0" w:color="auto"/>
                        <w:right w:val="none" w:sz="0" w:space="0" w:color="auto"/>
                      </w:divBdr>
                    </w:div>
                  </w:divsChild>
                </w:div>
                <w:div w:id="832719132">
                  <w:marLeft w:val="0"/>
                  <w:marRight w:val="0"/>
                  <w:marTop w:val="0"/>
                  <w:marBottom w:val="0"/>
                  <w:divBdr>
                    <w:top w:val="none" w:sz="0" w:space="0" w:color="auto"/>
                    <w:left w:val="none" w:sz="0" w:space="0" w:color="auto"/>
                    <w:bottom w:val="none" w:sz="0" w:space="0" w:color="auto"/>
                    <w:right w:val="none" w:sz="0" w:space="0" w:color="auto"/>
                  </w:divBdr>
                  <w:divsChild>
                    <w:div w:id="580260583">
                      <w:marLeft w:val="0"/>
                      <w:marRight w:val="0"/>
                      <w:marTop w:val="0"/>
                      <w:marBottom w:val="0"/>
                      <w:divBdr>
                        <w:top w:val="none" w:sz="0" w:space="0" w:color="auto"/>
                        <w:left w:val="none" w:sz="0" w:space="0" w:color="auto"/>
                        <w:bottom w:val="none" w:sz="0" w:space="0" w:color="auto"/>
                        <w:right w:val="none" w:sz="0" w:space="0" w:color="auto"/>
                      </w:divBdr>
                    </w:div>
                  </w:divsChild>
                </w:div>
                <w:div w:id="1067411155">
                  <w:marLeft w:val="0"/>
                  <w:marRight w:val="0"/>
                  <w:marTop w:val="0"/>
                  <w:marBottom w:val="0"/>
                  <w:divBdr>
                    <w:top w:val="none" w:sz="0" w:space="0" w:color="auto"/>
                    <w:left w:val="none" w:sz="0" w:space="0" w:color="auto"/>
                    <w:bottom w:val="none" w:sz="0" w:space="0" w:color="auto"/>
                    <w:right w:val="none" w:sz="0" w:space="0" w:color="auto"/>
                  </w:divBdr>
                  <w:divsChild>
                    <w:div w:id="1396129281">
                      <w:marLeft w:val="0"/>
                      <w:marRight w:val="0"/>
                      <w:marTop w:val="0"/>
                      <w:marBottom w:val="0"/>
                      <w:divBdr>
                        <w:top w:val="none" w:sz="0" w:space="0" w:color="auto"/>
                        <w:left w:val="none" w:sz="0" w:space="0" w:color="auto"/>
                        <w:bottom w:val="none" w:sz="0" w:space="0" w:color="auto"/>
                        <w:right w:val="none" w:sz="0" w:space="0" w:color="auto"/>
                      </w:divBdr>
                    </w:div>
                  </w:divsChild>
                </w:div>
                <w:div w:id="1264339176">
                  <w:marLeft w:val="0"/>
                  <w:marRight w:val="0"/>
                  <w:marTop w:val="0"/>
                  <w:marBottom w:val="0"/>
                  <w:divBdr>
                    <w:top w:val="none" w:sz="0" w:space="0" w:color="auto"/>
                    <w:left w:val="none" w:sz="0" w:space="0" w:color="auto"/>
                    <w:bottom w:val="none" w:sz="0" w:space="0" w:color="auto"/>
                    <w:right w:val="none" w:sz="0" w:space="0" w:color="auto"/>
                  </w:divBdr>
                  <w:divsChild>
                    <w:div w:id="1301500886">
                      <w:marLeft w:val="0"/>
                      <w:marRight w:val="0"/>
                      <w:marTop w:val="0"/>
                      <w:marBottom w:val="0"/>
                      <w:divBdr>
                        <w:top w:val="none" w:sz="0" w:space="0" w:color="auto"/>
                        <w:left w:val="none" w:sz="0" w:space="0" w:color="auto"/>
                        <w:bottom w:val="none" w:sz="0" w:space="0" w:color="auto"/>
                        <w:right w:val="none" w:sz="0" w:space="0" w:color="auto"/>
                      </w:divBdr>
                    </w:div>
                  </w:divsChild>
                </w:div>
                <w:div w:id="293409121">
                  <w:marLeft w:val="0"/>
                  <w:marRight w:val="0"/>
                  <w:marTop w:val="0"/>
                  <w:marBottom w:val="0"/>
                  <w:divBdr>
                    <w:top w:val="none" w:sz="0" w:space="0" w:color="auto"/>
                    <w:left w:val="none" w:sz="0" w:space="0" w:color="auto"/>
                    <w:bottom w:val="none" w:sz="0" w:space="0" w:color="auto"/>
                    <w:right w:val="none" w:sz="0" w:space="0" w:color="auto"/>
                  </w:divBdr>
                  <w:divsChild>
                    <w:div w:id="108622396">
                      <w:marLeft w:val="0"/>
                      <w:marRight w:val="0"/>
                      <w:marTop w:val="0"/>
                      <w:marBottom w:val="0"/>
                      <w:divBdr>
                        <w:top w:val="none" w:sz="0" w:space="0" w:color="auto"/>
                        <w:left w:val="none" w:sz="0" w:space="0" w:color="auto"/>
                        <w:bottom w:val="none" w:sz="0" w:space="0" w:color="auto"/>
                        <w:right w:val="none" w:sz="0" w:space="0" w:color="auto"/>
                      </w:divBdr>
                    </w:div>
                  </w:divsChild>
                </w:div>
                <w:div w:id="1764378384">
                  <w:marLeft w:val="0"/>
                  <w:marRight w:val="0"/>
                  <w:marTop w:val="0"/>
                  <w:marBottom w:val="0"/>
                  <w:divBdr>
                    <w:top w:val="none" w:sz="0" w:space="0" w:color="auto"/>
                    <w:left w:val="none" w:sz="0" w:space="0" w:color="auto"/>
                    <w:bottom w:val="none" w:sz="0" w:space="0" w:color="auto"/>
                    <w:right w:val="none" w:sz="0" w:space="0" w:color="auto"/>
                  </w:divBdr>
                  <w:divsChild>
                    <w:div w:id="1416434031">
                      <w:marLeft w:val="0"/>
                      <w:marRight w:val="0"/>
                      <w:marTop w:val="0"/>
                      <w:marBottom w:val="0"/>
                      <w:divBdr>
                        <w:top w:val="none" w:sz="0" w:space="0" w:color="auto"/>
                        <w:left w:val="none" w:sz="0" w:space="0" w:color="auto"/>
                        <w:bottom w:val="none" w:sz="0" w:space="0" w:color="auto"/>
                        <w:right w:val="none" w:sz="0" w:space="0" w:color="auto"/>
                      </w:divBdr>
                    </w:div>
                  </w:divsChild>
                </w:div>
                <w:div w:id="775976875">
                  <w:marLeft w:val="0"/>
                  <w:marRight w:val="0"/>
                  <w:marTop w:val="0"/>
                  <w:marBottom w:val="0"/>
                  <w:divBdr>
                    <w:top w:val="none" w:sz="0" w:space="0" w:color="auto"/>
                    <w:left w:val="none" w:sz="0" w:space="0" w:color="auto"/>
                    <w:bottom w:val="none" w:sz="0" w:space="0" w:color="auto"/>
                    <w:right w:val="none" w:sz="0" w:space="0" w:color="auto"/>
                  </w:divBdr>
                  <w:divsChild>
                    <w:div w:id="1503157122">
                      <w:marLeft w:val="0"/>
                      <w:marRight w:val="0"/>
                      <w:marTop w:val="0"/>
                      <w:marBottom w:val="0"/>
                      <w:divBdr>
                        <w:top w:val="none" w:sz="0" w:space="0" w:color="auto"/>
                        <w:left w:val="none" w:sz="0" w:space="0" w:color="auto"/>
                        <w:bottom w:val="none" w:sz="0" w:space="0" w:color="auto"/>
                        <w:right w:val="none" w:sz="0" w:space="0" w:color="auto"/>
                      </w:divBdr>
                    </w:div>
                  </w:divsChild>
                </w:div>
                <w:div w:id="476998618">
                  <w:marLeft w:val="0"/>
                  <w:marRight w:val="0"/>
                  <w:marTop w:val="0"/>
                  <w:marBottom w:val="0"/>
                  <w:divBdr>
                    <w:top w:val="none" w:sz="0" w:space="0" w:color="auto"/>
                    <w:left w:val="none" w:sz="0" w:space="0" w:color="auto"/>
                    <w:bottom w:val="none" w:sz="0" w:space="0" w:color="auto"/>
                    <w:right w:val="none" w:sz="0" w:space="0" w:color="auto"/>
                  </w:divBdr>
                  <w:divsChild>
                    <w:div w:id="2101751955">
                      <w:marLeft w:val="0"/>
                      <w:marRight w:val="0"/>
                      <w:marTop w:val="0"/>
                      <w:marBottom w:val="0"/>
                      <w:divBdr>
                        <w:top w:val="none" w:sz="0" w:space="0" w:color="auto"/>
                        <w:left w:val="none" w:sz="0" w:space="0" w:color="auto"/>
                        <w:bottom w:val="none" w:sz="0" w:space="0" w:color="auto"/>
                        <w:right w:val="none" w:sz="0" w:space="0" w:color="auto"/>
                      </w:divBdr>
                    </w:div>
                  </w:divsChild>
                </w:div>
                <w:div w:id="1099791730">
                  <w:marLeft w:val="0"/>
                  <w:marRight w:val="0"/>
                  <w:marTop w:val="0"/>
                  <w:marBottom w:val="0"/>
                  <w:divBdr>
                    <w:top w:val="none" w:sz="0" w:space="0" w:color="auto"/>
                    <w:left w:val="none" w:sz="0" w:space="0" w:color="auto"/>
                    <w:bottom w:val="none" w:sz="0" w:space="0" w:color="auto"/>
                    <w:right w:val="none" w:sz="0" w:space="0" w:color="auto"/>
                  </w:divBdr>
                  <w:divsChild>
                    <w:div w:id="1000276547">
                      <w:marLeft w:val="0"/>
                      <w:marRight w:val="0"/>
                      <w:marTop w:val="0"/>
                      <w:marBottom w:val="0"/>
                      <w:divBdr>
                        <w:top w:val="none" w:sz="0" w:space="0" w:color="auto"/>
                        <w:left w:val="none" w:sz="0" w:space="0" w:color="auto"/>
                        <w:bottom w:val="none" w:sz="0" w:space="0" w:color="auto"/>
                        <w:right w:val="none" w:sz="0" w:space="0" w:color="auto"/>
                      </w:divBdr>
                    </w:div>
                  </w:divsChild>
                </w:div>
                <w:div w:id="461310010">
                  <w:marLeft w:val="0"/>
                  <w:marRight w:val="0"/>
                  <w:marTop w:val="0"/>
                  <w:marBottom w:val="0"/>
                  <w:divBdr>
                    <w:top w:val="none" w:sz="0" w:space="0" w:color="auto"/>
                    <w:left w:val="none" w:sz="0" w:space="0" w:color="auto"/>
                    <w:bottom w:val="none" w:sz="0" w:space="0" w:color="auto"/>
                    <w:right w:val="none" w:sz="0" w:space="0" w:color="auto"/>
                  </w:divBdr>
                  <w:divsChild>
                    <w:div w:id="902564211">
                      <w:marLeft w:val="0"/>
                      <w:marRight w:val="0"/>
                      <w:marTop w:val="0"/>
                      <w:marBottom w:val="0"/>
                      <w:divBdr>
                        <w:top w:val="none" w:sz="0" w:space="0" w:color="auto"/>
                        <w:left w:val="none" w:sz="0" w:space="0" w:color="auto"/>
                        <w:bottom w:val="none" w:sz="0" w:space="0" w:color="auto"/>
                        <w:right w:val="none" w:sz="0" w:space="0" w:color="auto"/>
                      </w:divBdr>
                    </w:div>
                  </w:divsChild>
                </w:div>
                <w:div w:id="623851505">
                  <w:marLeft w:val="0"/>
                  <w:marRight w:val="0"/>
                  <w:marTop w:val="0"/>
                  <w:marBottom w:val="0"/>
                  <w:divBdr>
                    <w:top w:val="none" w:sz="0" w:space="0" w:color="auto"/>
                    <w:left w:val="none" w:sz="0" w:space="0" w:color="auto"/>
                    <w:bottom w:val="none" w:sz="0" w:space="0" w:color="auto"/>
                    <w:right w:val="none" w:sz="0" w:space="0" w:color="auto"/>
                  </w:divBdr>
                  <w:divsChild>
                    <w:div w:id="685207664">
                      <w:marLeft w:val="0"/>
                      <w:marRight w:val="0"/>
                      <w:marTop w:val="0"/>
                      <w:marBottom w:val="0"/>
                      <w:divBdr>
                        <w:top w:val="none" w:sz="0" w:space="0" w:color="auto"/>
                        <w:left w:val="none" w:sz="0" w:space="0" w:color="auto"/>
                        <w:bottom w:val="none" w:sz="0" w:space="0" w:color="auto"/>
                        <w:right w:val="none" w:sz="0" w:space="0" w:color="auto"/>
                      </w:divBdr>
                    </w:div>
                  </w:divsChild>
                </w:div>
                <w:div w:id="52120625">
                  <w:marLeft w:val="0"/>
                  <w:marRight w:val="0"/>
                  <w:marTop w:val="0"/>
                  <w:marBottom w:val="0"/>
                  <w:divBdr>
                    <w:top w:val="none" w:sz="0" w:space="0" w:color="auto"/>
                    <w:left w:val="none" w:sz="0" w:space="0" w:color="auto"/>
                    <w:bottom w:val="none" w:sz="0" w:space="0" w:color="auto"/>
                    <w:right w:val="none" w:sz="0" w:space="0" w:color="auto"/>
                  </w:divBdr>
                  <w:divsChild>
                    <w:div w:id="6831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2179">
          <w:marLeft w:val="0"/>
          <w:marRight w:val="0"/>
          <w:marTop w:val="0"/>
          <w:marBottom w:val="0"/>
          <w:divBdr>
            <w:top w:val="none" w:sz="0" w:space="0" w:color="auto"/>
            <w:left w:val="none" w:sz="0" w:space="0" w:color="auto"/>
            <w:bottom w:val="none" w:sz="0" w:space="0" w:color="auto"/>
            <w:right w:val="none" w:sz="0" w:space="0" w:color="auto"/>
          </w:divBdr>
        </w:div>
        <w:div w:id="286817961">
          <w:marLeft w:val="0"/>
          <w:marRight w:val="0"/>
          <w:marTop w:val="0"/>
          <w:marBottom w:val="0"/>
          <w:divBdr>
            <w:top w:val="none" w:sz="0" w:space="0" w:color="auto"/>
            <w:left w:val="none" w:sz="0" w:space="0" w:color="auto"/>
            <w:bottom w:val="none" w:sz="0" w:space="0" w:color="auto"/>
            <w:right w:val="none" w:sz="0" w:space="0" w:color="auto"/>
          </w:divBdr>
        </w:div>
        <w:div w:id="1178035121">
          <w:marLeft w:val="0"/>
          <w:marRight w:val="0"/>
          <w:marTop w:val="0"/>
          <w:marBottom w:val="0"/>
          <w:divBdr>
            <w:top w:val="none" w:sz="0" w:space="0" w:color="auto"/>
            <w:left w:val="none" w:sz="0" w:space="0" w:color="auto"/>
            <w:bottom w:val="none" w:sz="0" w:space="0" w:color="auto"/>
            <w:right w:val="none" w:sz="0" w:space="0" w:color="auto"/>
          </w:divBdr>
        </w:div>
        <w:div w:id="824051804">
          <w:marLeft w:val="0"/>
          <w:marRight w:val="0"/>
          <w:marTop w:val="0"/>
          <w:marBottom w:val="0"/>
          <w:divBdr>
            <w:top w:val="none" w:sz="0" w:space="0" w:color="auto"/>
            <w:left w:val="none" w:sz="0" w:space="0" w:color="auto"/>
            <w:bottom w:val="none" w:sz="0" w:space="0" w:color="auto"/>
            <w:right w:val="none" w:sz="0" w:space="0" w:color="auto"/>
          </w:divBdr>
        </w:div>
        <w:div w:id="1234315668">
          <w:marLeft w:val="0"/>
          <w:marRight w:val="0"/>
          <w:marTop w:val="0"/>
          <w:marBottom w:val="0"/>
          <w:divBdr>
            <w:top w:val="none" w:sz="0" w:space="0" w:color="auto"/>
            <w:left w:val="none" w:sz="0" w:space="0" w:color="auto"/>
            <w:bottom w:val="none" w:sz="0" w:space="0" w:color="auto"/>
            <w:right w:val="none" w:sz="0" w:space="0" w:color="auto"/>
          </w:divBdr>
        </w:div>
        <w:div w:id="498889389">
          <w:marLeft w:val="0"/>
          <w:marRight w:val="0"/>
          <w:marTop w:val="0"/>
          <w:marBottom w:val="0"/>
          <w:divBdr>
            <w:top w:val="none" w:sz="0" w:space="0" w:color="auto"/>
            <w:left w:val="none" w:sz="0" w:space="0" w:color="auto"/>
            <w:bottom w:val="none" w:sz="0" w:space="0" w:color="auto"/>
            <w:right w:val="none" w:sz="0" w:space="0" w:color="auto"/>
          </w:divBdr>
        </w:div>
        <w:div w:id="1985547613">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531065727">
          <w:marLeft w:val="0"/>
          <w:marRight w:val="0"/>
          <w:marTop w:val="0"/>
          <w:marBottom w:val="0"/>
          <w:divBdr>
            <w:top w:val="none" w:sz="0" w:space="0" w:color="auto"/>
            <w:left w:val="none" w:sz="0" w:space="0" w:color="auto"/>
            <w:bottom w:val="none" w:sz="0" w:space="0" w:color="auto"/>
            <w:right w:val="none" w:sz="0" w:space="0" w:color="auto"/>
          </w:divBdr>
        </w:div>
        <w:div w:id="1634406250">
          <w:marLeft w:val="0"/>
          <w:marRight w:val="0"/>
          <w:marTop w:val="0"/>
          <w:marBottom w:val="0"/>
          <w:divBdr>
            <w:top w:val="none" w:sz="0" w:space="0" w:color="auto"/>
            <w:left w:val="none" w:sz="0" w:space="0" w:color="auto"/>
            <w:bottom w:val="none" w:sz="0" w:space="0" w:color="auto"/>
            <w:right w:val="none" w:sz="0" w:space="0" w:color="auto"/>
          </w:divBdr>
        </w:div>
        <w:div w:id="1406948885">
          <w:marLeft w:val="0"/>
          <w:marRight w:val="0"/>
          <w:marTop w:val="0"/>
          <w:marBottom w:val="0"/>
          <w:divBdr>
            <w:top w:val="none" w:sz="0" w:space="0" w:color="auto"/>
            <w:left w:val="none" w:sz="0" w:space="0" w:color="auto"/>
            <w:bottom w:val="none" w:sz="0" w:space="0" w:color="auto"/>
            <w:right w:val="none" w:sz="0" w:space="0" w:color="auto"/>
          </w:divBdr>
        </w:div>
        <w:div w:id="2116097582">
          <w:marLeft w:val="0"/>
          <w:marRight w:val="0"/>
          <w:marTop w:val="0"/>
          <w:marBottom w:val="0"/>
          <w:divBdr>
            <w:top w:val="none" w:sz="0" w:space="0" w:color="auto"/>
            <w:left w:val="none" w:sz="0" w:space="0" w:color="auto"/>
            <w:bottom w:val="none" w:sz="0" w:space="0" w:color="auto"/>
            <w:right w:val="none" w:sz="0" w:space="0" w:color="auto"/>
          </w:divBdr>
        </w:div>
        <w:div w:id="1760787952">
          <w:marLeft w:val="0"/>
          <w:marRight w:val="0"/>
          <w:marTop w:val="0"/>
          <w:marBottom w:val="0"/>
          <w:divBdr>
            <w:top w:val="none" w:sz="0" w:space="0" w:color="auto"/>
            <w:left w:val="none" w:sz="0" w:space="0" w:color="auto"/>
            <w:bottom w:val="none" w:sz="0" w:space="0" w:color="auto"/>
            <w:right w:val="none" w:sz="0" w:space="0" w:color="auto"/>
          </w:divBdr>
        </w:div>
        <w:div w:id="260459162">
          <w:marLeft w:val="0"/>
          <w:marRight w:val="0"/>
          <w:marTop w:val="0"/>
          <w:marBottom w:val="0"/>
          <w:divBdr>
            <w:top w:val="none" w:sz="0" w:space="0" w:color="auto"/>
            <w:left w:val="none" w:sz="0" w:space="0" w:color="auto"/>
            <w:bottom w:val="none" w:sz="0" w:space="0" w:color="auto"/>
            <w:right w:val="none" w:sz="0" w:space="0" w:color="auto"/>
          </w:divBdr>
        </w:div>
        <w:div w:id="1172374906">
          <w:marLeft w:val="0"/>
          <w:marRight w:val="0"/>
          <w:marTop w:val="0"/>
          <w:marBottom w:val="0"/>
          <w:divBdr>
            <w:top w:val="none" w:sz="0" w:space="0" w:color="auto"/>
            <w:left w:val="none" w:sz="0" w:space="0" w:color="auto"/>
            <w:bottom w:val="none" w:sz="0" w:space="0" w:color="auto"/>
            <w:right w:val="none" w:sz="0" w:space="0" w:color="auto"/>
          </w:divBdr>
          <w:divsChild>
            <w:div w:id="929967656">
              <w:marLeft w:val="-75"/>
              <w:marRight w:val="0"/>
              <w:marTop w:val="30"/>
              <w:marBottom w:val="30"/>
              <w:divBdr>
                <w:top w:val="none" w:sz="0" w:space="0" w:color="auto"/>
                <w:left w:val="none" w:sz="0" w:space="0" w:color="auto"/>
                <w:bottom w:val="none" w:sz="0" w:space="0" w:color="auto"/>
                <w:right w:val="none" w:sz="0" w:space="0" w:color="auto"/>
              </w:divBdr>
              <w:divsChild>
                <w:div w:id="2067870092">
                  <w:marLeft w:val="0"/>
                  <w:marRight w:val="0"/>
                  <w:marTop w:val="0"/>
                  <w:marBottom w:val="0"/>
                  <w:divBdr>
                    <w:top w:val="none" w:sz="0" w:space="0" w:color="auto"/>
                    <w:left w:val="none" w:sz="0" w:space="0" w:color="auto"/>
                    <w:bottom w:val="none" w:sz="0" w:space="0" w:color="auto"/>
                    <w:right w:val="none" w:sz="0" w:space="0" w:color="auto"/>
                  </w:divBdr>
                  <w:divsChild>
                    <w:div w:id="591205684">
                      <w:marLeft w:val="0"/>
                      <w:marRight w:val="0"/>
                      <w:marTop w:val="0"/>
                      <w:marBottom w:val="0"/>
                      <w:divBdr>
                        <w:top w:val="none" w:sz="0" w:space="0" w:color="auto"/>
                        <w:left w:val="none" w:sz="0" w:space="0" w:color="auto"/>
                        <w:bottom w:val="none" w:sz="0" w:space="0" w:color="auto"/>
                        <w:right w:val="none" w:sz="0" w:space="0" w:color="auto"/>
                      </w:divBdr>
                    </w:div>
                  </w:divsChild>
                </w:div>
                <w:div w:id="742723385">
                  <w:marLeft w:val="0"/>
                  <w:marRight w:val="0"/>
                  <w:marTop w:val="0"/>
                  <w:marBottom w:val="0"/>
                  <w:divBdr>
                    <w:top w:val="none" w:sz="0" w:space="0" w:color="auto"/>
                    <w:left w:val="none" w:sz="0" w:space="0" w:color="auto"/>
                    <w:bottom w:val="none" w:sz="0" w:space="0" w:color="auto"/>
                    <w:right w:val="none" w:sz="0" w:space="0" w:color="auto"/>
                  </w:divBdr>
                  <w:divsChild>
                    <w:div w:id="1357924995">
                      <w:marLeft w:val="0"/>
                      <w:marRight w:val="0"/>
                      <w:marTop w:val="0"/>
                      <w:marBottom w:val="0"/>
                      <w:divBdr>
                        <w:top w:val="none" w:sz="0" w:space="0" w:color="auto"/>
                        <w:left w:val="none" w:sz="0" w:space="0" w:color="auto"/>
                        <w:bottom w:val="none" w:sz="0" w:space="0" w:color="auto"/>
                        <w:right w:val="none" w:sz="0" w:space="0" w:color="auto"/>
                      </w:divBdr>
                    </w:div>
                  </w:divsChild>
                </w:div>
                <w:div w:id="1703244458">
                  <w:marLeft w:val="0"/>
                  <w:marRight w:val="0"/>
                  <w:marTop w:val="0"/>
                  <w:marBottom w:val="0"/>
                  <w:divBdr>
                    <w:top w:val="none" w:sz="0" w:space="0" w:color="auto"/>
                    <w:left w:val="none" w:sz="0" w:space="0" w:color="auto"/>
                    <w:bottom w:val="none" w:sz="0" w:space="0" w:color="auto"/>
                    <w:right w:val="none" w:sz="0" w:space="0" w:color="auto"/>
                  </w:divBdr>
                  <w:divsChild>
                    <w:div w:id="2000225453">
                      <w:marLeft w:val="0"/>
                      <w:marRight w:val="0"/>
                      <w:marTop w:val="0"/>
                      <w:marBottom w:val="0"/>
                      <w:divBdr>
                        <w:top w:val="none" w:sz="0" w:space="0" w:color="auto"/>
                        <w:left w:val="none" w:sz="0" w:space="0" w:color="auto"/>
                        <w:bottom w:val="none" w:sz="0" w:space="0" w:color="auto"/>
                        <w:right w:val="none" w:sz="0" w:space="0" w:color="auto"/>
                      </w:divBdr>
                    </w:div>
                  </w:divsChild>
                </w:div>
                <w:div w:id="1160736880">
                  <w:marLeft w:val="0"/>
                  <w:marRight w:val="0"/>
                  <w:marTop w:val="0"/>
                  <w:marBottom w:val="0"/>
                  <w:divBdr>
                    <w:top w:val="none" w:sz="0" w:space="0" w:color="auto"/>
                    <w:left w:val="none" w:sz="0" w:space="0" w:color="auto"/>
                    <w:bottom w:val="none" w:sz="0" w:space="0" w:color="auto"/>
                    <w:right w:val="none" w:sz="0" w:space="0" w:color="auto"/>
                  </w:divBdr>
                  <w:divsChild>
                    <w:div w:id="499463460">
                      <w:marLeft w:val="0"/>
                      <w:marRight w:val="0"/>
                      <w:marTop w:val="0"/>
                      <w:marBottom w:val="0"/>
                      <w:divBdr>
                        <w:top w:val="none" w:sz="0" w:space="0" w:color="auto"/>
                        <w:left w:val="none" w:sz="0" w:space="0" w:color="auto"/>
                        <w:bottom w:val="none" w:sz="0" w:space="0" w:color="auto"/>
                        <w:right w:val="none" w:sz="0" w:space="0" w:color="auto"/>
                      </w:divBdr>
                    </w:div>
                  </w:divsChild>
                </w:div>
                <w:div w:id="1967850159">
                  <w:marLeft w:val="0"/>
                  <w:marRight w:val="0"/>
                  <w:marTop w:val="0"/>
                  <w:marBottom w:val="0"/>
                  <w:divBdr>
                    <w:top w:val="none" w:sz="0" w:space="0" w:color="auto"/>
                    <w:left w:val="none" w:sz="0" w:space="0" w:color="auto"/>
                    <w:bottom w:val="none" w:sz="0" w:space="0" w:color="auto"/>
                    <w:right w:val="none" w:sz="0" w:space="0" w:color="auto"/>
                  </w:divBdr>
                  <w:divsChild>
                    <w:div w:id="862787982">
                      <w:marLeft w:val="0"/>
                      <w:marRight w:val="0"/>
                      <w:marTop w:val="0"/>
                      <w:marBottom w:val="0"/>
                      <w:divBdr>
                        <w:top w:val="none" w:sz="0" w:space="0" w:color="auto"/>
                        <w:left w:val="none" w:sz="0" w:space="0" w:color="auto"/>
                        <w:bottom w:val="none" w:sz="0" w:space="0" w:color="auto"/>
                        <w:right w:val="none" w:sz="0" w:space="0" w:color="auto"/>
                      </w:divBdr>
                    </w:div>
                  </w:divsChild>
                </w:div>
                <w:div w:id="579096305">
                  <w:marLeft w:val="0"/>
                  <w:marRight w:val="0"/>
                  <w:marTop w:val="0"/>
                  <w:marBottom w:val="0"/>
                  <w:divBdr>
                    <w:top w:val="none" w:sz="0" w:space="0" w:color="auto"/>
                    <w:left w:val="none" w:sz="0" w:space="0" w:color="auto"/>
                    <w:bottom w:val="none" w:sz="0" w:space="0" w:color="auto"/>
                    <w:right w:val="none" w:sz="0" w:space="0" w:color="auto"/>
                  </w:divBdr>
                  <w:divsChild>
                    <w:div w:id="228001710">
                      <w:marLeft w:val="0"/>
                      <w:marRight w:val="0"/>
                      <w:marTop w:val="0"/>
                      <w:marBottom w:val="0"/>
                      <w:divBdr>
                        <w:top w:val="none" w:sz="0" w:space="0" w:color="auto"/>
                        <w:left w:val="none" w:sz="0" w:space="0" w:color="auto"/>
                        <w:bottom w:val="none" w:sz="0" w:space="0" w:color="auto"/>
                        <w:right w:val="none" w:sz="0" w:space="0" w:color="auto"/>
                      </w:divBdr>
                    </w:div>
                  </w:divsChild>
                </w:div>
                <w:div w:id="1809014336">
                  <w:marLeft w:val="0"/>
                  <w:marRight w:val="0"/>
                  <w:marTop w:val="0"/>
                  <w:marBottom w:val="0"/>
                  <w:divBdr>
                    <w:top w:val="none" w:sz="0" w:space="0" w:color="auto"/>
                    <w:left w:val="none" w:sz="0" w:space="0" w:color="auto"/>
                    <w:bottom w:val="none" w:sz="0" w:space="0" w:color="auto"/>
                    <w:right w:val="none" w:sz="0" w:space="0" w:color="auto"/>
                  </w:divBdr>
                  <w:divsChild>
                    <w:div w:id="181631217">
                      <w:marLeft w:val="0"/>
                      <w:marRight w:val="0"/>
                      <w:marTop w:val="0"/>
                      <w:marBottom w:val="0"/>
                      <w:divBdr>
                        <w:top w:val="none" w:sz="0" w:space="0" w:color="auto"/>
                        <w:left w:val="none" w:sz="0" w:space="0" w:color="auto"/>
                        <w:bottom w:val="none" w:sz="0" w:space="0" w:color="auto"/>
                        <w:right w:val="none" w:sz="0" w:space="0" w:color="auto"/>
                      </w:divBdr>
                    </w:div>
                  </w:divsChild>
                </w:div>
                <w:div w:id="38015192">
                  <w:marLeft w:val="0"/>
                  <w:marRight w:val="0"/>
                  <w:marTop w:val="0"/>
                  <w:marBottom w:val="0"/>
                  <w:divBdr>
                    <w:top w:val="none" w:sz="0" w:space="0" w:color="auto"/>
                    <w:left w:val="none" w:sz="0" w:space="0" w:color="auto"/>
                    <w:bottom w:val="none" w:sz="0" w:space="0" w:color="auto"/>
                    <w:right w:val="none" w:sz="0" w:space="0" w:color="auto"/>
                  </w:divBdr>
                  <w:divsChild>
                    <w:div w:id="1576738178">
                      <w:marLeft w:val="0"/>
                      <w:marRight w:val="0"/>
                      <w:marTop w:val="0"/>
                      <w:marBottom w:val="0"/>
                      <w:divBdr>
                        <w:top w:val="none" w:sz="0" w:space="0" w:color="auto"/>
                        <w:left w:val="none" w:sz="0" w:space="0" w:color="auto"/>
                        <w:bottom w:val="none" w:sz="0" w:space="0" w:color="auto"/>
                        <w:right w:val="none" w:sz="0" w:space="0" w:color="auto"/>
                      </w:divBdr>
                    </w:div>
                  </w:divsChild>
                </w:div>
                <w:div w:id="1743216628">
                  <w:marLeft w:val="0"/>
                  <w:marRight w:val="0"/>
                  <w:marTop w:val="0"/>
                  <w:marBottom w:val="0"/>
                  <w:divBdr>
                    <w:top w:val="none" w:sz="0" w:space="0" w:color="auto"/>
                    <w:left w:val="none" w:sz="0" w:space="0" w:color="auto"/>
                    <w:bottom w:val="none" w:sz="0" w:space="0" w:color="auto"/>
                    <w:right w:val="none" w:sz="0" w:space="0" w:color="auto"/>
                  </w:divBdr>
                  <w:divsChild>
                    <w:div w:id="803037467">
                      <w:marLeft w:val="0"/>
                      <w:marRight w:val="0"/>
                      <w:marTop w:val="0"/>
                      <w:marBottom w:val="0"/>
                      <w:divBdr>
                        <w:top w:val="none" w:sz="0" w:space="0" w:color="auto"/>
                        <w:left w:val="none" w:sz="0" w:space="0" w:color="auto"/>
                        <w:bottom w:val="none" w:sz="0" w:space="0" w:color="auto"/>
                        <w:right w:val="none" w:sz="0" w:space="0" w:color="auto"/>
                      </w:divBdr>
                    </w:div>
                  </w:divsChild>
                </w:div>
                <w:div w:id="1384718817">
                  <w:marLeft w:val="0"/>
                  <w:marRight w:val="0"/>
                  <w:marTop w:val="0"/>
                  <w:marBottom w:val="0"/>
                  <w:divBdr>
                    <w:top w:val="none" w:sz="0" w:space="0" w:color="auto"/>
                    <w:left w:val="none" w:sz="0" w:space="0" w:color="auto"/>
                    <w:bottom w:val="none" w:sz="0" w:space="0" w:color="auto"/>
                    <w:right w:val="none" w:sz="0" w:space="0" w:color="auto"/>
                  </w:divBdr>
                  <w:divsChild>
                    <w:div w:id="1030447780">
                      <w:marLeft w:val="0"/>
                      <w:marRight w:val="0"/>
                      <w:marTop w:val="0"/>
                      <w:marBottom w:val="0"/>
                      <w:divBdr>
                        <w:top w:val="none" w:sz="0" w:space="0" w:color="auto"/>
                        <w:left w:val="none" w:sz="0" w:space="0" w:color="auto"/>
                        <w:bottom w:val="none" w:sz="0" w:space="0" w:color="auto"/>
                        <w:right w:val="none" w:sz="0" w:space="0" w:color="auto"/>
                      </w:divBdr>
                    </w:div>
                  </w:divsChild>
                </w:div>
                <w:div w:id="1910531878">
                  <w:marLeft w:val="0"/>
                  <w:marRight w:val="0"/>
                  <w:marTop w:val="0"/>
                  <w:marBottom w:val="0"/>
                  <w:divBdr>
                    <w:top w:val="none" w:sz="0" w:space="0" w:color="auto"/>
                    <w:left w:val="none" w:sz="0" w:space="0" w:color="auto"/>
                    <w:bottom w:val="none" w:sz="0" w:space="0" w:color="auto"/>
                    <w:right w:val="none" w:sz="0" w:space="0" w:color="auto"/>
                  </w:divBdr>
                  <w:divsChild>
                    <w:div w:id="1001811889">
                      <w:marLeft w:val="0"/>
                      <w:marRight w:val="0"/>
                      <w:marTop w:val="0"/>
                      <w:marBottom w:val="0"/>
                      <w:divBdr>
                        <w:top w:val="none" w:sz="0" w:space="0" w:color="auto"/>
                        <w:left w:val="none" w:sz="0" w:space="0" w:color="auto"/>
                        <w:bottom w:val="none" w:sz="0" w:space="0" w:color="auto"/>
                        <w:right w:val="none" w:sz="0" w:space="0" w:color="auto"/>
                      </w:divBdr>
                    </w:div>
                  </w:divsChild>
                </w:div>
                <w:div w:id="1664117866">
                  <w:marLeft w:val="0"/>
                  <w:marRight w:val="0"/>
                  <w:marTop w:val="0"/>
                  <w:marBottom w:val="0"/>
                  <w:divBdr>
                    <w:top w:val="none" w:sz="0" w:space="0" w:color="auto"/>
                    <w:left w:val="none" w:sz="0" w:space="0" w:color="auto"/>
                    <w:bottom w:val="none" w:sz="0" w:space="0" w:color="auto"/>
                    <w:right w:val="none" w:sz="0" w:space="0" w:color="auto"/>
                  </w:divBdr>
                  <w:divsChild>
                    <w:div w:id="1395087352">
                      <w:marLeft w:val="0"/>
                      <w:marRight w:val="0"/>
                      <w:marTop w:val="0"/>
                      <w:marBottom w:val="0"/>
                      <w:divBdr>
                        <w:top w:val="none" w:sz="0" w:space="0" w:color="auto"/>
                        <w:left w:val="none" w:sz="0" w:space="0" w:color="auto"/>
                        <w:bottom w:val="none" w:sz="0" w:space="0" w:color="auto"/>
                        <w:right w:val="none" w:sz="0" w:space="0" w:color="auto"/>
                      </w:divBdr>
                    </w:div>
                  </w:divsChild>
                </w:div>
                <w:div w:id="39596942">
                  <w:marLeft w:val="0"/>
                  <w:marRight w:val="0"/>
                  <w:marTop w:val="0"/>
                  <w:marBottom w:val="0"/>
                  <w:divBdr>
                    <w:top w:val="none" w:sz="0" w:space="0" w:color="auto"/>
                    <w:left w:val="none" w:sz="0" w:space="0" w:color="auto"/>
                    <w:bottom w:val="none" w:sz="0" w:space="0" w:color="auto"/>
                    <w:right w:val="none" w:sz="0" w:space="0" w:color="auto"/>
                  </w:divBdr>
                  <w:divsChild>
                    <w:div w:id="1268855061">
                      <w:marLeft w:val="0"/>
                      <w:marRight w:val="0"/>
                      <w:marTop w:val="0"/>
                      <w:marBottom w:val="0"/>
                      <w:divBdr>
                        <w:top w:val="none" w:sz="0" w:space="0" w:color="auto"/>
                        <w:left w:val="none" w:sz="0" w:space="0" w:color="auto"/>
                        <w:bottom w:val="none" w:sz="0" w:space="0" w:color="auto"/>
                        <w:right w:val="none" w:sz="0" w:space="0" w:color="auto"/>
                      </w:divBdr>
                    </w:div>
                  </w:divsChild>
                </w:div>
                <w:div w:id="1033073050">
                  <w:marLeft w:val="0"/>
                  <w:marRight w:val="0"/>
                  <w:marTop w:val="0"/>
                  <w:marBottom w:val="0"/>
                  <w:divBdr>
                    <w:top w:val="none" w:sz="0" w:space="0" w:color="auto"/>
                    <w:left w:val="none" w:sz="0" w:space="0" w:color="auto"/>
                    <w:bottom w:val="none" w:sz="0" w:space="0" w:color="auto"/>
                    <w:right w:val="none" w:sz="0" w:space="0" w:color="auto"/>
                  </w:divBdr>
                  <w:divsChild>
                    <w:div w:id="1594509702">
                      <w:marLeft w:val="0"/>
                      <w:marRight w:val="0"/>
                      <w:marTop w:val="0"/>
                      <w:marBottom w:val="0"/>
                      <w:divBdr>
                        <w:top w:val="none" w:sz="0" w:space="0" w:color="auto"/>
                        <w:left w:val="none" w:sz="0" w:space="0" w:color="auto"/>
                        <w:bottom w:val="none" w:sz="0" w:space="0" w:color="auto"/>
                        <w:right w:val="none" w:sz="0" w:space="0" w:color="auto"/>
                      </w:divBdr>
                    </w:div>
                  </w:divsChild>
                </w:div>
                <w:div w:id="820314195">
                  <w:marLeft w:val="0"/>
                  <w:marRight w:val="0"/>
                  <w:marTop w:val="0"/>
                  <w:marBottom w:val="0"/>
                  <w:divBdr>
                    <w:top w:val="none" w:sz="0" w:space="0" w:color="auto"/>
                    <w:left w:val="none" w:sz="0" w:space="0" w:color="auto"/>
                    <w:bottom w:val="none" w:sz="0" w:space="0" w:color="auto"/>
                    <w:right w:val="none" w:sz="0" w:space="0" w:color="auto"/>
                  </w:divBdr>
                  <w:divsChild>
                    <w:div w:id="1002124196">
                      <w:marLeft w:val="0"/>
                      <w:marRight w:val="0"/>
                      <w:marTop w:val="0"/>
                      <w:marBottom w:val="0"/>
                      <w:divBdr>
                        <w:top w:val="none" w:sz="0" w:space="0" w:color="auto"/>
                        <w:left w:val="none" w:sz="0" w:space="0" w:color="auto"/>
                        <w:bottom w:val="none" w:sz="0" w:space="0" w:color="auto"/>
                        <w:right w:val="none" w:sz="0" w:space="0" w:color="auto"/>
                      </w:divBdr>
                    </w:div>
                  </w:divsChild>
                </w:div>
                <w:div w:id="815269481">
                  <w:marLeft w:val="0"/>
                  <w:marRight w:val="0"/>
                  <w:marTop w:val="0"/>
                  <w:marBottom w:val="0"/>
                  <w:divBdr>
                    <w:top w:val="none" w:sz="0" w:space="0" w:color="auto"/>
                    <w:left w:val="none" w:sz="0" w:space="0" w:color="auto"/>
                    <w:bottom w:val="none" w:sz="0" w:space="0" w:color="auto"/>
                    <w:right w:val="none" w:sz="0" w:space="0" w:color="auto"/>
                  </w:divBdr>
                  <w:divsChild>
                    <w:div w:id="2027051075">
                      <w:marLeft w:val="0"/>
                      <w:marRight w:val="0"/>
                      <w:marTop w:val="0"/>
                      <w:marBottom w:val="0"/>
                      <w:divBdr>
                        <w:top w:val="none" w:sz="0" w:space="0" w:color="auto"/>
                        <w:left w:val="none" w:sz="0" w:space="0" w:color="auto"/>
                        <w:bottom w:val="none" w:sz="0" w:space="0" w:color="auto"/>
                        <w:right w:val="none" w:sz="0" w:space="0" w:color="auto"/>
                      </w:divBdr>
                    </w:div>
                  </w:divsChild>
                </w:div>
                <w:div w:id="1812206231">
                  <w:marLeft w:val="0"/>
                  <w:marRight w:val="0"/>
                  <w:marTop w:val="0"/>
                  <w:marBottom w:val="0"/>
                  <w:divBdr>
                    <w:top w:val="none" w:sz="0" w:space="0" w:color="auto"/>
                    <w:left w:val="none" w:sz="0" w:space="0" w:color="auto"/>
                    <w:bottom w:val="none" w:sz="0" w:space="0" w:color="auto"/>
                    <w:right w:val="none" w:sz="0" w:space="0" w:color="auto"/>
                  </w:divBdr>
                  <w:divsChild>
                    <w:div w:id="1767455003">
                      <w:marLeft w:val="0"/>
                      <w:marRight w:val="0"/>
                      <w:marTop w:val="0"/>
                      <w:marBottom w:val="0"/>
                      <w:divBdr>
                        <w:top w:val="none" w:sz="0" w:space="0" w:color="auto"/>
                        <w:left w:val="none" w:sz="0" w:space="0" w:color="auto"/>
                        <w:bottom w:val="none" w:sz="0" w:space="0" w:color="auto"/>
                        <w:right w:val="none" w:sz="0" w:space="0" w:color="auto"/>
                      </w:divBdr>
                    </w:div>
                  </w:divsChild>
                </w:div>
                <w:div w:id="1208177678">
                  <w:marLeft w:val="0"/>
                  <w:marRight w:val="0"/>
                  <w:marTop w:val="0"/>
                  <w:marBottom w:val="0"/>
                  <w:divBdr>
                    <w:top w:val="none" w:sz="0" w:space="0" w:color="auto"/>
                    <w:left w:val="none" w:sz="0" w:space="0" w:color="auto"/>
                    <w:bottom w:val="none" w:sz="0" w:space="0" w:color="auto"/>
                    <w:right w:val="none" w:sz="0" w:space="0" w:color="auto"/>
                  </w:divBdr>
                  <w:divsChild>
                    <w:div w:id="10844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7251">
          <w:marLeft w:val="0"/>
          <w:marRight w:val="0"/>
          <w:marTop w:val="0"/>
          <w:marBottom w:val="0"/>
          <w:divBdr>
            <w:top w:val="none" w:sz="0" w:space="0" w:color="auto"/>
            <w:left w:val="none" w:sz="0" w:space="0" w:color="auto"/>
            <w:bottom w:val="none" w:sz="0" w:space="0" w:color="auto"/>
            <w:right w:val="none" w:sz="0" w:space="0" w:color="auto"/>
          </w:divBdr>
        </w:div>
        <w:div w:id="832524632">
          <w:marLeft w:val="0"/>
          <w:marRight w:val="0"/>
          <w:marTop w:val="0"/>
          <w:marBottom w:val="0"/>
          <w:divBdr>
            <w:top w:val="none" w:sz="0" w:space="0" w:color="auto"/>
            <w:left w:val="none" w:sz="0" w:space="0" w:color="auto"/>
            <w:bottom w:val="none" w:sz="0" w:space="0" w:color="auto"/>
            <w:right w:val="none" w:sz="0" w:space="0" w:color="auto"/>
          </w:divBdr>
        </w:div>
        <w:div w:id="1203441968">
          <w:marLeft w:val="0"/>
          <w:marRight w:val="0"/>
          <w:marTop w:val="0"/>
          <w:marBottom w:val="0"/>
          <w:divBdr>
            <w:top w:val="none" w:sz="0" w:space="0" w:color="auto"/>
            <w:left w:val="none" w:sz="0" w:space="0" w:color="auto"/>
            <w:bottom w:val="none" w:sz="0" w:space="0" w:color="auto"/>
            <w:right w:val="none" w:sz="0" w:space="0" w:color="auto"/>
          </w:divBdr>
        </w:div>
        <w:div w:id="1626958743">
          <w:marLeft w:val="0"/>
          <w:marRight w:val="0"/>
          <w:marTop w:val="0"/>
          <w:marBottom w:val="0"/>
          <w:divBdr>
            <w:top w:val="none" w:sz="0" w:space="0" w:color="auto"/>
            <w:left w:val="none" w:sz="0" w:space="0" w:color="auto"/>
            <w:bottom w:val="none" w:sz="0" w:space="0" w:color="auto"/>
            <w:right w:val="none" w:sz="0" w:space="0" w:color="auto"/>
          </w:divBdr>
        </w:div>
        <w:div w:id="132530743">
          <w:marLeft w:val="0"/>
          <w:marRight w:val="0"/>
          <w:marTop w:val="0"/>
          <w:marBottom w:val="0"/>
          <w:divBdr>
            <w:top w:val="none" w:sz="0" w:space="0" w:color="auto"/>
            <w:left w:val="none" w:sz="0" w:space="0" w:color="auto"/>
            <w:bottom w:val="none" w:sz="0" w:space="0" w:color="auto"/>
            <w:right w:val="none" w:sz="0" w:space="0" w:color="auto"/>
          </w:divBdr>
          <w:divsChild>
            <w:div w:id="702562295">
              <w:marLeft w:val="-75"/>
              <w:marRight w:val="0"/>
              <w:marTop w:val="30"/>
              <w:marBottom w:val="30"/>
              <w:divBdr>
                <w:top w:val="none" w:sz="0" w:space="0" w:color="auto"/>
                <w:left w:val="none" w:sz="0" w:space="0" w:color="auto"/>
                <w:bottom w:val="none" w:sz="0" w:space="0" w:color="auto"/>
                <w:right w:val="none" w:sz="0" w:space="0" w:color="auto"/>
              </w:divBdr>
              <w:divsChild>
                <w:div w:id="630749565">
                  <w:marLeft w:val="0"/>
                  <w:marRight w:val="0"/>
                  <w:marTop w:val="0"/>
                  <w:marBottom w:val="0"/>
                  <w:divBdr>
                    <w:top w:val="none" w:sz="0" w:space="0" w:color="auto"/>
                    <w:left w:val="none" w:sz="0" w:space="0" w:color="auto"/>
                    <w:bottom w:val="none" w:sz="0" w:space="0" w:color="auto"/>
                    <w:right w:val="none" w:sz="0" w:space="0" w:color="auto"/>
                  </w:divBdr>
                  <w:divsChild>
                    <w:div w:id="863907894">
                      <w:marLeft w:val="0"/>
                      <w:marRight w:val="0"/>
                      <w:marTop w:val="0"/>
                      <w:marBottom w:val="0"/>
                      <w:divBdr>
                        <w:top w:val="none" w:sz="0" w:space="0" w:color="auto"/>
                        <w:left w:val="none" w:sz="0" w:space="0" w:color="auto"/>
                        <w:bottom w:val="none" w:sz="0" w:space="0" w:color="auto"/>
                        <w:right w:val="none" w:sz="0" w:space="0" w:color="auto"/>
                      </w:divBdr>
                    </w:div>
                  </w:divsChild>
                </w:div>
                <w:div w:id="608050016">
                  <w:marLeft w:val="0"/>
                  <w:marRight w:val="0"/>
                  <w:marTop w:val="0"/>
                  <w:marBottom w:val="0"/>
                  <w:divBdr>
                    <w:top w:val="none" w:sz="0" w:space="0" w:color="auto"/>
                    <w:left w:val="none" w:sz="0" w:space="0" w:color="auto"/>
                    <w:bottom w:val="none" w:sz="0" w:space="0" w:color="auto"/>
                    <w:right w:val="none" w:sz="0" w:space="0" w:color="auto"/>
                  </w:divBdr>
                  <w:divsChild>
                    <w:div w:id="1747259988">
                      <w:marLeft w:val="0"/>
                      <w:marRight w:val="0"/>
                      <w:marTop w:val="0"/>
                      <w:marBottom w:val="0"/>
                      <w:divBdr>
                        <w:top w:val="none" w:sz="0" w:space="0" w:color="auto"/>
                        <w:left w:val="none" w:sz="0" w:space="0" w:color="auto"/>
                        <w:bottom w:val="none" w:sz="0" w:space="0" w:color="auto"/>
                        <w:right w:val="none" w:sz="0" w:space="0" w:color="auto"/>
                      </w:divBdr>
                    </w:div>
                  </w:divsChild>
                </w:div>
                <w:div w:id="1844205556">
                  <w:marLeft w:val="0"/>
                  <w:marRight w:val="0"/>
                  <w:marTop w:val="0"/>
                  <w:marBottom w:val="0"/>
                  <w:divBdr>
                    <w:top w:val="none" w:sz="0" w:space="0" w:color="auto"/>
                    <w:left w:val="none" w:sz="0" w:space="0" w:color="auto"/>
                    <w:bottom w:val="none" w:sz="0" w:space="0" w:color="auto"/>
                    <w:right w:val="none" w:sz="0" w:space="0" w:color="auto"/>
                  </w:divBdr>
                  <w:divsChild>
                    <w:div w:id="1377512944">
                      <w:marLeft w:val="0"/>
                      <w:marRight w:val="0"/>
                      <w:marTop w:val="0"/>
                      <w:marBottom w:val="0"/>
                      <w:divBdr>
                        <w:top w:val="none" w:sz="0" w:space="0" w:color="auto"/>
                        <w:left w:val="none" w:sz="0" w:space="0" w:color="auto"/>
                        <w:bottom w:val="none" w:sz="0" w:space="0" w:color="auto"/>
                        <w:right w:val="none" w:sz="0" w:space="0" w:color="auto"/>
                      </w:divBdr>
                    </w:div>
                  </w:divsChild>
                </w:div>
                <w:div w:id="435105132">
                  <w:marLeft w:val="0"/>
                  <w:marRight w:val="0"/>
                  <w:marTop w:val="0"/>
                  <w:marBottom w:val="0"/>
                  <w:divBdr>
                    <w:top w:val="none" w:sz="0" w:space="0" w:color="auto"/>
                    <w:left w:val="none" w:sz="0" w:space="0" w:color="auto"/>
                    <w:bottom w:val="none" w:sz="0" w:space="0" w:color="auto"/>
                    <w:right w:val="none" w:sz="0" w:space="0" w:color="auto"/>
                  </w:divBdr>
                  <w:divsChild>
                    <w:div w:id="1393306447">
                      <w:marLeft w:val="0"/>
                      <w:marRight w:val="0"/>
                      <w:marTop w:val="0"/>
                      <w:marBottom w:val="0"/>
                      <w:divBdr>
                        <w:top w:val="none" w:sz="0" w:space="0" w:color="auto"/>
                        <w:left w:val="none" w:sz="0" w:space="0" w:color="auto"/>
                        <w:bottom w:val="none" w:sz="0" w:space="0" w:color="auto"/>
                        <w:right w:val="none" w:sz="0" w:space="0" w:color="auto"/>
                      </w:divBdr>
                    </w:div>
                  </w:divsChild>
                </w:div>
                <w:div w:id="1080709884">
                  <w:marLeft w:val="0"/>
                  <w:marRight w:val="0"/>
                  <w:marTop w:val="0"/>
                  <w:marBottom w:val="0"/>
                  <w:divBdr>
                    <w:top w:val="none" w:sz="0" w:space="0" w:color="auto"/>
                    <w:left w:val="none" w:sz="0" w:space="0" w:color="auto"/>
                    <w:bottom w:val="none" w:sz="0" w:space="0" w:color="auto"/>
                    <w:right w:val="none" w:sz="0" w:space="0" w:color="auto"/>
                  </w:divBdr>
                  <w:divsChild>
                    <w:div w:id="459223996">
                      <w:marLeft w:val="0"/>
                      <w:marRight w:val="0"/>
                      <w:marTop w:val="0"/>
                      <w:marBottom w:val="0"/>
                      <w:divBdr>
                        <w:top w:val="none" w:sz="0" w:space="0" w:color="auto"/>
                        <w:left w:val="none" w:sz="0" w:space="0" w:color="auto"/>
                        <w:bottom w:val="none" w:sz="0" w:space="0" w:color="auto"/>
                        <w:right w:val="none" w:sz="0" w:space="0" w:color="auto"/>
                      </w:divBdr>
                    </w:div>
                  </w:divsChild>
                </w:div>
                <w:div w:id="914556254">
                  <w:marLeft w:val="0"/>
                  <w:marRight w:val="0"/>
                  <w:marTop w:val="0"/>
                  <w:marBottom w:val="0"/>
                  <w:divBdr>
                    <w:top w:val="none" w:sz="0" w:space="0" w:color="auto"/>
                    <w:left w:val="none" w:sz="0" w:space="0" w:color="auto"/>
                    <w:bottom w:val="none" w:sz="0" w:space="0" w:color="auto"/>
                    <w:right w:val="none" w:sz="0" w:space="0" w:color="auto"/>
                  </w:divBdr>
                  <w:divsChild>
                    <w:div w:id="535779045">
                      <w:marLeft w:val="0"/>
                      <w:marRight w:val="0"/>
                      <w:marTop w:val="0"/>
                      <w:marBottom w:val="0"/>
                      <w:divBdr>
                        <w:top w:val="none" w:sz="0" w:space="0" w:color="auto"/>
                        <w:left w:val="none" w:sz="0" w:space="0" w:color="auto"/>
                        <w:bottom w:val="none" w:sz="0" w:space="0" w:color="auto"/>
                        <w:right w:val="none" w:sz="0" w:space="0" w:color="auto"/>
                      </w:divBdr>
                    </w:div>
                  </w:divsChild>
                </w:div>
                <w:div w:id="1422138294">
                  <w:marLeft w:val="0"/>
                  <w:marRight w:val="0"/>
                  <w:marTop w:val="0"/>
                  <w:marBottom w:val="0"/>
                  <w:divBdr>
                    <w:top w:val="none" w:sz="0" w:space="0" w:color="auto"/>
                    <w:left w:val="none" w:sz="0" w:space="0" w:color="auto"/>
                    <w:bottom w:val="none" w:sz="0" w:space="0" w:color="auto"/>
                    <w:right w:val="none" w:sz="0" w:space="0" w:color="auto"/>
                  </w:divBdr>
                  <w:divsChild>
                    <w:div w:id="1759135114">
                      <w:marLeft w:val="0"/>
                      <w:marRight w:val="0"/>
                      <w:marTop w:val="0"/>
                      <w:marBottom w:val="0"/>
                      <w:divBdr>
                        <w:top w:val="none" w:sz="0" w:space="0" w:color="auto"/>
                        <w:left w:val="none" w:sz="0" w:space="0" w:color="auto"/>
                        <w:bottom w:val="none" w:sz="0" w:space="0" w:color="auto"/>
                        <w:right w:val="none" w:sz="0" w:space="0" w:color="auto"/>
                      </w:divBdr>
                    </w:div>
                  </w:divsChild>
                </w:div>
                <w:div w:id="374737367">
                  <w:marLeft w:val="0"/>
                  <w:marRight w:val="0"/>
                  <w:marTop w:val="0"/>
                  <w:marBottom w:val="0"/>
                  <w:divBdr>
                    <w:top w:val="none" w:sz="0" w:space="0" w:color="auto"/>
                    <w:left w:val="none" w:sz="0" w:space="0" w:color="auto"/>
                    <w:bottom w:val="none" w:sz="0" w:space="0" w:color="auto"/>
                    <w:right w:val="none" w:sz="0" w:space="0" w:color="auto"/>
                  </w:divBdr>
                  <w:divsChild>
                    <w:div w:id="642807653">
                      <w:marLeft w:val="0"/>
                      <w:marRight w:val="0"/>
                      <w:marTop w:val="0"/>
                      <w:marBottom w:val="0"/>
                      <w:divBdr>
                        <w:top w:val="none" w:sz="0" w:space="0" w:color="auto"/>
                        <w:left w:val="none" w:sz="0" w:space="0" w:color="auto"/>
                        <w:bottom w:val="none" w:sz="0" w:space="0" w:color="auto"/>
                        <w:right w:val="none" w:sz="0" w:space="0" w:color="auto"/>
                      </w:divBdr>
                    </w:div>
                  </w:divsChild>
                </w:div>
                <w:div w:id="1990355803">
                  <w:marLeft w:val="0"/>
                  <w:marRight w:val="0"/>
                  <w:marTop w:val="0"/>
                  <w:marBottom w:val="0"/>
                  <w:divBdr>
                    <w:top w:val="none" w:sz="0" w:space="0" w:color="auto"/>
                    <w:left w:val="none" w:sz="0" w:space="0" w:color="auto"/>
                    <w:bottom w:val="none" w:sz="0" w:space="0" w:color="auto"/>
                    <w:right w:val="none" w:sz="0" w:space="0" w:color="auto"/>
                  </w:divBdr>
                  <w:divsChild>
                    <w:div w:id="317194303">
                      <w:marLeft w:val="0"/>
                      <w:marRight w:val="0"/>
                      <w:marTop w:val="0"/>
                      <w:marBottom w:val="0"/>
                      <w:divBdr>
                        <w:top w:val="none" w:sz="0" w:space="0" w:color="auto"/>
                        <w:left w:val="none" w:sz="0" w:space="0" w:color="auto"/>
                        <w:bottom w:val="none" w:sz="0" w:space="0" w:color="auto"/>
                        <w:right w:val="none" w:sz="0" w:space="0" w:color="auto"/>
                      </w:divBdr>
                    </w:div>
                  </w:divsChild>
                </w:div>
                <w:div w:id="1635209829">
                  <w:marLeft w:val="0"/>
                  <w:marRight w:val="0"/>
                  <w:marTop w:val="0"/>
                  <w:marBottom w:val="0"/>
                  <w:divBdr>
                    <w:top w:val="none" w:sz="0" w:space="0" w:color="auto"/>
                    <w:left w:val="none" w:sz="0" w:space="0" w:color="auto"/>
                    <w:bottom w:val="none" w:sz="0" w:space="0" w:color="auto"/>
                    <w:right w:val="none" w:sz="0" w:space="0" w:color="auto"/>
                  </w:divBdr>
                  <w:divsChild>
                    <w:div w:id="560018605">
                      <w:marLeft w:val="0"/>
                      <w:marRight w:val="0"/>
                      <w:marTop w:val="0"/>
                      <w:marBottom w:val="0"/>
                      <w:divBdr>
                        <w:top w:val="none" w:sz="0" w:space="0" w:color="auto"/>
                        <w:left w:val="none" w:sz="0" w:space="0" w:color="auto"/>
                        <w:bottom w:val="none" w:sz="0" w:space="0" w:color="auto"/>
                        <w:right w:val="none" w:sz="0" w:space="0" w:color="auto"/>
                      </w:divBdr>
                    </w:div>
                  </w:divsChild>
                </w:div>
                <w:div w:id="1975719579">
                  <w:marLeft w:val="0"/>
                  <w:marRight w:val="0"/>
                  <w:marTop w:val="0"/>
                  <w:marBottom w:val="0"/>
                  <w:divBdr>
                    <w:top w:val="none" w:sz="0" w:space="0" w:color="auto"/>
                    <w:left w:val="none" w:sz="0" w:space="0" w:color="auto"/>
                    <w:bottom w:val="none" w:sz="0" w:space="0" w:color="auto"/>
                    <w:right w:val="none" w:sz="0" w:space="0" w:color="auto"/>
                  </w:divBdr>
                  <w:divsChild>
                    <w:div w:id="2085294641">
                      <w:marLeft w:val="0"/>
                      <w:marRight w:val="0"/>
                      <w:marTop w:val="0"/>
                      <w:marBottom w:val="0"/>
                      <w:divBdr>
                        <w:top w:val="none" w:sz="0" w:space="0" w:color="auto"/>
                        <w:left w:val="none" w:sz="0" w:space="0" w:color="auto"/>
                        <w:bottom w:val="none" w:sz="0" w:space="0" w:color="auto"/>
                        <w:right w:val="none" w:sz="0" w:space="0" w:color="auto"/>
                      </w:divBdr>
                    </w:div>
                  </w:divsChild>
                </w:div>
                <w:div w:id="135488656">
                  <w:marLeft w:val="0"/>
                  <w:marRight w:val="0"/>
                  <w:marTop w:val="0"/>
                  <w:marBottom w:val="0"/>
                  <w:divBdr>
                    <w:top w:val="none" w:sz="0" w:space="0" w:color="auto"/>
                    <w:left w:val="none" w:sz="0" w:space="0" w:color="auto"/>
                    <w:bottom w:val="none" w:sz="0" w:space="0" w:color="auto"/>
                    <w:right w:val="none" w:sz="0" w:space="0" w:color="auto"/>
                  </w:divBdr>
                  <w:divsChild>
                    <w:div w:id="972368886">
                      <w:marLeft w:val="0"/>
                      <w:marRight w:val="0"/>
                      <w:marTop w:val="0"/>
                      <w:marBottom w:val="0"/>
                      <w:divBdr>
                        <w:top w:val="none" w:sz="0" w:space="0" w:color="auto"/>
                        <w:left w:val="none" w:sz="0" w:space="0" w:color="auto"/>
                        <w:bottom w:val="none" w:sz="0" w:space="0" w:color="auto"/>
                        <w:right w:val="none" w:sz="0" w:space="0" w:color="auto"/>
                      </w:divBdr>
                    </w:div>
                  </w:divsChild>
                </w:div>
                <w:div w:id="1601329674">
                  <w:marLeft w:val="0"/>
                  <w:marRight w:val="0"/>
                  <w:marTop w:val="0"/>
                  <w:marBottom w:val="0"/>
                  <w:divBdr>
                    <w:top w:val="none" w:sz="0" w:space="0" w:color="auto"/>
                    <w:left w:val="none" w:sz="0" w:space="0" w:color="auto"/>
                    <w:bottom w:val="none" w:sz="0" w:space="0" w:color="auto"/>
                    <w:right w:val="none" w:sz="0" w:space="0" w:color="auto"/>
                  </w:divBdr>
                  <w:divsChild>
                    <w:div w:id="175510822">
                      <w:marLeft w:val="0"/>
                      <w:marRight w:val="0"/>
                      <w:marTop w:val="0"/>
                      <w:marBottom w:val="0"/>
                      <w:divBdr>
                        <w:top w:val="none" w:sz="0" w:space="0" w:color="auto"/>
                        <w:left w:val="none" w:sz="0" w:space="0" w:color="auto"/>
                        <w:bottom w:val="none" w:sz="0" w:space="0" w:color="auto"/>
                        <w:right w:val="none" w:sz="0" w:space="0" w:color="auto"/>
                      </w:divBdr>
                    </w:div>
                  </w:divsChild>
                </w:div>
                <w:div w:id="1939673712">
                  <w:marLeft w:val="0"/>
                  <w:marRight w:val="0"/>
                  <w:marTop w:val="0"/>
                  <w:marBottom w:val="0"/>
                  <w:divBdr>
                    <w:top w:val="none" w:sz="0" w:space="0" w:color="auto"/>
                    <w:left w:val="none" w:sz="0" w:space="0" w:color="auto"/>
                    <w:bottom w:val="none" w:sz="0" w:space="0" w:color="auto"/>
                    <w:right w:val="none" w:sz="0" w:space="0" w:color="auto"/>
                  </w:divBdr>
                  <w:divsChild>
                    <w:div w:id="1173300890">
                      <w:marLeft w:val="0"/>
                      <w:marRight w:val="0"/>
                      <w:marTop w:val="0"/>
                      <w:marBottom w:val="0"/>
                      <w:divBdr>
                        <w:top w:val="none" w:sz="0" w:space="0" w:color="auto"/>
                        <w:left w:val="none" w:sz="0" w:space="0" w:color="auto"/>
                        <w:bottom w:val="none" w:sz="0" w:space="0" w:color="auto"/>
                        <w:right w:val="none" w:sz="0" w:space="0" w:color="auto"/>
                      </w:divBdr>
                    </w:div>
                  </w:divsChild>
                </w:div>
                <w:div w:id="1972784634">
                  <w:marLeft w:val="0"/>
                  <w:marRight w:val="0"/>
                  <w:marTop w:val="0"/>
                  <w:marBottom w:val="0"/>
                  <w:divBdr>
                    <w:top w:val="none" w:sz="0" w:space="0" w:color="auto"/>
                    <w:left w:val="none" w:sz="0" w:space="0" w:color="auto"/>
                    <w:bottom w:val="none" w:sz="0" w:space="0" w:color="auto"/>
                    <w:right w:val="none" w:sz="0" w:space="0" w:color="auto"/>
                  </w:divBdr>
                  <w:divsChild>
                    <w:div w:id="1740131720">
                      <w:marLeft w:val="0"/>
                      <w:marRight w:val="0"/>
                      <w:marTop w:val="0"/>
                      <w:marBottom w:val="0"/>
                      <w:divBdr>
                        <w:top w:val="none" w:sz="0" w:space="0" w:color="auto"/>
                        <w:left w:val="none" w:sz="0" w:space="0" w:color="auto"/>
                        <w:bottom w:val="none" w:sz="0" w:space="0" w:color="auto"/>
                        <w:right w:val="none" w:sz="0" w:space="0" w:color="auto"/>
                      </w:divBdr>
                    </w:div>
                  </w:divsChild>
                </w:div>
                <w:div w:id="376049468">
                  <w:marLeft w:val="0"/>
                  <w:marRight w:val="0"/>
                  <w:marTop w:val="0"/>
                  <w:marBottom w:val="0"/>
                  <w:divBdr>
                    <w:top w:val="none" w:sz="0" w:space="0" w:color="auto"/>
                    <w:left w:val="none" w:sz="0" w:space="0" w:color="auto"/>
                    <w:bottom w:val="none" w:sz="0" w:space="0" w:color="auto"/>
                    <w:right w:val="none" w:sz="0" w:space="0" w:color="auto"/>
                  </w:divBdr>
                  <w:divsChild>
                    <w:div w:id="125125464">
                      <w:marLeft w:val="0"/>
                      <w:marRight w:val="0"/>
                      <w:marTop w:val="0"/>
                      <w:marBottom w:val="0"/>
                      <w:divBdr>
                        <w:top w:val="none" w:sz="0" w:space="0" w:color="auto"/>
                        <w:left w:val="none" w:sz="0" w:space="0" w:color="auto"/>
                        <w:bottom w:val="none" w:sz="0" w:space="0" w:color="auto"/>
                        <w:right w:val="none" w:sz="0" w:space="0" w:color="auto"/>
                      </w:divBdr>
                    </w:div>
                  </w:divsChild>
                </w:div>
                <w:div w:id="1669022733">
                  <w:marLeft w:val="0"/>
                  <w:marRight w:val="0"/>
                  <w:marTop w:val="0"/>
                  <w:marBottom w:val="0"/>
                  <w:divBdr>
                    <w:top w:val="none" w:sz="0" w:space="0" w:color="auto"/>
                    <w:left w:val="none" w:sz="0" w:space="0" w:color="auto"/>
                    <w:bottom w:val="none" w:sz="0" w:space="0" w:color="auto"/>
                    <w:right w:val="none" w:sz="0" w:space="0" w:color="auto"/>
                  </w:divBdr>
                  <w:divsChild>
                    <w:div w:id="140661131">
                      <w:marLeft w:val="0"/>
                      <w:marRight w:val="0"/>
                      <w:marTop w:val="0"/>
                      <w:marBottom w:val="0"/>
                      <w:divBdr>
                        <w:top w:val="none" w:sz="0" w:space="0" w:color="auto"/>
                        <w:left w:val="none" w:sz="0" w:space="0" w:color="auto"/>
                        <w:bottom w:val="none" w:sz="0" w:space="0" w:color="auto"/>
                        <w:right w:val="none" w:sz="0" w:space="0" w:color="auto"/>
                      </w:divBdr>
                    </w:div>
                  </w:divsChild>
                </w:div>
                <w:div w:id="1084113400">
                  <w:marLeft w:val="0"/>
                  <w:marRight w:val="0"/>
                  <w:marTop w:val="0"/>
                  <w:marBottom w:val="0"/>
                  <w:divBdr>
                    <w:top w:val="none" w:sz="0" w:space="0" w:color="auto"/>
                    <w:left w:val="none" w:sz="0" w:space="0" w:color="auto"/>
                    <w:bottom w:val="none" w:sz="0" w:space="0" w:color="auto"/>
                    <w:right w:val="none" w:sz="0" w:space="0" w:color="auto"/>
                  </w:divBdr>
                  <w:divsChild>
                    <w:div w:id="905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371">
          <w:marLeft w:val="0"/>
          <w:marRight w:val="0"/>
          <w:marTop w:val="0"/>
          <w:marBottom w:val="0"/>
          <w:divBdr>
            <w:top w:val="none" w:sz="0" w:space="0" w:color="auto"/>
            <w:left w:val="none" w:sz="0" w:space="0" w:color="auto"/>
            <w:bottom w:val="none" w:sz="0" w:space="0" w:color="auto"/>
            <w:right w:val="none" w:sz="0" w:space="0" w:color="auto"/>
          </w:divBdr>
        </w:div>
        <w:div w:id="2088578338">
          <w:marLeft w:val="0"/>
          <w:marRight w:val="0"/>
          <w:marTop w:val="0"/>
          <w:marBottom w:val="0"/>
          <w:divBdr>
            <w:top w:val="none" w:sz="0" w:space="0" w:color="auto"/>
            <w:left w:val="none" w:sz="0" w:space="0" w:color="auto"/>
            <w:bottom w:val="none" w:sz="0" w:space="0" w:color="auto"/>
            <w:right w:val="none" w:sz="0" w:space="0" w:color="auto"/>
          </w:divBdr>
        </w:div>
        <w:div w:id="1961295926">
          <w:marLeft w:val="0"/>
          <w:marRight w:val="0"/>
          <w:marTop w:val="0"/>
          <w:marBottom w:val="0"/>
          <w:divBdr>
            <w:top w:val="none" w:sz="0" w:space="0" w:color="auto"/>
            <w:left w:val="none" w:sz="0" w:space="0" w:color="auto"/>
            <w:bottom w:val="none" w:sz="0" w:space="0" w:color="auto"/>
            <w:right w:val="none" w:sz="0" w:space="0" w:color="auto"/>
          </w:divBdr>
        </w:div>
        <w:div w:id="280647552">
          <w:marLeft w:val="0"/>
          <w:marRight w:val="0"/>
          <w:marTop w:val="0"/>
          <w:marBottom w:val="0"/>
          <w:divBdr>
            <w:top w:val="none" w:sz="0" w:space="0" w:color="auto"/>
            <w:left w:val="none" w:sz="0" w:space="0" w:color="auto"/>
            <w:bottom w:val="none" w:sz="0" w:space="0" w:color="auto"/>
            <w:right w:val="none" w:sz="0" w:space="0" w:color="auto"/>
          </w:divBdr>
        </w:div>
        <w:div w:id="147136543">
          <w:marLeft w:val="0"/>
          <w:marRight w:val="0"/>
          <w:marTop w:val="0"/>
          <w:marBottom w:val="0"/>
          <w:divBdr>
            <w:top w:val="none" w:sz="0" w:space="0" w:color="auto"/>
            <w:left w:val="none" w:sz="0" w:space="0" w:color="auto"/>
            <w:bottom w:val="none" w:sz="0" w:space="0" w:color="auto"/>
            <w:right w:val="none" w:sz="0" w:space="0" w:color="auto"/>
          </w:divBdr>
          <w:divsChild>
            <w:div w:id="155272377">
              <w:marLeft w:val="-75"/>
              <w:marRight w:val="0"/>
              <w:marTop w:val="30"/>
              <w:marBottom w:val="30"/>
              <w:divBdr>
                <w:top w:val="none" w:sz="0" w:space="0" w:color="auto"/>
                <w:left w:val="none" w:sz="0" w:space="0" w:color="auto"/>
                <w:bottom w:val="none" w:sz="0" w:space="0" w:color="auto"/>
                <w:right w:val="none" w:sz="0" w:space="0" w:color="auto"/>
              </w:divBdr>
              <w:divsChild>
                <w:div w:id="2039155761">
                  <w:marLeft w:val="0"/>
                  <w:marRight w:val="0"/>
                  <w:marTop w:val="0"/>
                  <w:marBottom w:val="0"/>
                  <w:divBdr>
                    <w:top w:val="none" w:sz="0" w:space="0" w:color="auto"/>
                    <w:left w:val="none" w:sz="0" w:space="0" w:color="auto"/>
                    <w:bottom w:val="none" w:sz="0" w:space="0" w:color="auto"/>
                    <w:right w:val="none" w:sz="0" w:space="0" w:color="auto"/>
                  </w:divBdr>
                  <w:divsChild>
                    <w:div w:id="1819955819">
                      <w:marLeft w:val="0"/>
                      <w:marRight w:val="0"/>
                      <w:marTop w:val="0"/>
                      <w:marBottom w:val="0"/>
                      <w:divBdr>
                        <w:top w:val="none" w:sz="0" w:space="0" w:color="auto"/>
                        <w:left w:val="none" w:sz="0" w:space="0" w:color="auto"/>
                        <w:bottom w:val="none" w:sz="0" w:space="0" w:color="auto"/>
                        <w:right w:val="none" w:sz="0" w:space="0" w:color="auto"/>
                      </w:divBdr>
                    </w:div>
                  </w:divsChild>
                </w:div>
                <w:div w:id="1465348892">
                  <w:marLeft w:val="0"/>
                  <w:marRight w:val="0"/>
                  <w:marTop w:val="0"/>
                  <w:marBottom w:val="0"/>
                  <w:divBdr>
                    <w:top w:val="none" w:sz="0" w:space="0" w:color="auto"/>
                    <w:left w:val="none" w:sz="0" w:space="0" w:color="auto"/>
                    <w:bottom w:val="none" w:sz="0" w:space="0" w:color="auto"/>
                    <w:right w:val="none" w:sz="0" w:space="0" w:color="auto"/>
                  </w:divBdr>
                  <w:divsChild>
                    <w:div w:id="1157576637">
                      <w:marLeft w:val="0"/>
                      <w:marRight w:val="0"/>
                      <w:marTop w:val="0"/>
                      <w:marBottom w:val="0"/>
                      <w:divBdr>
                        <w:top w:val="none" w:sz="0" w:space="0" w:color="auto"/>
                        <w:left w:val="none" w:sz="0" w:space="0" w:color="auto"/>
                        <w:bottom w:val="none" w:sz="0" w:space="0" w:color="auto"/>
                        <w:right w:val="none" w:sz="0" w:space="0" w:color="auto"/>
                      </w:divBdr>
                    </w:div>
                  </w:divsChild>
                </w:div>
                <w:div w:id="284585224">
                  <w:marLeft w:val="0"/>
                  <w:marRight w:val="0"/>
                  <w:marTop w:val="0"/>
                  <w:marBottom w:val="0"/>
                  <w:divBdr>
                    <w:top w:val="none" w:sz="0" w:space="0" w:color="auto"/>
                    <w:left w:val="none" w:sz="0" w:space="0" w:color="auto"/>
                    <w:bottom w:val="none" w:sz="0" w:space="0" w:color="auto"/>
                    <w:right w:val="none" w:sz="0" w:space="0" w:color="auto"/>
                  </w:divBdr>
                  <w:divsChild>
                    <w:div w:id="370883482">
                      <w:marLeft w:val="0"/>
                      <w:marRight w:val="0"/>
                      <w:marTop w:val="0"/>
                      <w:marBottom w:val="0"/>
                      <w:divBdr>
                        <w:top w:val="none" w:sz="0" w:space="0" w:color="auto"/>
                        <w:left w:val="none" w:sz="0" w:space="0" w:color="auto"/>
                        <w:bottom w:val="none" w:sz="0" w:space="0" w:color="auto"/>
                        <w:right w:val="none" w:sz="0" w:space="0" w:color="auto"/>
                      </w:divBdr>
                    </w:div>
                  </w:divsChild>
                </w:div>
                <w:div w:id="1103383583">
                  <w:marLeft w:val="0"/>
                  <w:marRight w:val="0"/>
                  <w:marTop w:val="0"/>
                  <w:marBottom w:val="0"/>
                  <w:divBdr>
                    <w:top w:val="none" w:sz="0" w:space="0" w:color="auto"/>
                    <w:left w:val="none" w:sz="0" w:space="0" w:color="auto"/>
                    <w:bottom w:val="none" w:sz="0" w:space="0" w:color="auto"/>
                    <w:right w:val="none" w:sz="0" w:space="0" w:color="auto"/>
                  </w:divBdr>
                  <w:divsChild>
                    <w:div w:id="54090974">
                      <w:marLeft w:val="0"/>
                      <w:marRight w:val="0"/>
                      <w:marTop w:val="0"/>
                      <w:marBottom w:val="0"/>
                      <w:divBdr>
                        <w:top w:val="none" w:sz="0" w:space="0" w:color="auto"/>
                        <w:left w:val="none" w:sz="0" w:space="0" w:color="auto"/>
                        <w:bottom w:val="none" w:sz="0" w:space="0" w:color="auto"/>
                        <w:right w:val="none" w:sz="0" w:space="0" w:color="auto"/>
                      </w:divBdr>
                    </w:div>
                  </w:divsChild>
                </w:div>
                <w:div w:id="174922714">
                  <w:marLeft w:val="0"/>
                  <w:marRight w:val="0"/>
                  <w:marTop w:val="0"/>
                  <w:marBottom w:val="0"/>
                  <w:divBdr>
                    <w:top w:val="none" w:sz="0" w:space="0" w:color="auto"/>
                    <w:left w:val="none" w:sz="0" w:space="0" w:color="auto"/>
                    <w:bottom w:val="none" w:sz="0" w:space="0" w:color="auto"/>
                    <w:right w:val="none" w:sz="0" w:space="0" w:color="auto"/>
                  </w:divBdr>
                  <w:divsChild>
                    <w:div w:id="1648627693">
                      <w:marLeft w:val="0"/>
                      <w:marRight w:val="0"/>
                      <w:marTop w:val="0"/>
                      <w:marBottom w:val="0"/>
                      <w:divBdr>
                        <w:top w:val="none" w:sz="0" w:space="0" w:color="auto"/>
                        <w:left w:val="none" w:sz="0" w:space="0" w:color="auto"/>
                        <w:bottom w:val="none" w:sz="0" w:space="0" w:color="auto"/>
                        <w:right w:val="none" w:sz="0" w:space="0" w:color="auto"/>
                      </w:divBdr>
                    </w:div>
                  </w:divsChild>
                </w:div>
                <w:div w:id="115217156">
                  <w:marLeft w:val="0"/>
                  <w:marRight w:val="0"/>
                  <w:marTop w:val="0"/>
                  <w:marBottom w:val="0"/>
                  <w:divBdr>
                    <w:top w:val="none" w:sz="0" w:space="0" w:color="auto"/>
                    <w:left w:val="none" w:sz="0" w:space="0" w:color="auto"/>
                    <w:bottom w:val="none" w:sz="0" w:space="0" w:color="auto"/>
                    <w:right w:val="none" w:sz="0" w:space="0" w:color="auto"/>
                  </w:divBdr>
                  <w:divsChild>
                    <w:div w:id="190146991">
                      <w:marLeft w:val="0"/>
                      <w:marRight w:val="0"/>
                      <w:marTop w:val="0"/>
                      <w:marBottom w:val="0"/>
                      <w:divBdr>
                        <w:top w:val="none" w:sz="0" w:space="0" w:color="auto"/>
                        <w:left w:val="none" w:sz="0" w:space="0" w:color="auto"/>
                        <w:bottom w:val="none" w:sz="0" w:space="0" w:color="auto"/>
                        <w:right w:val="none" w:sz="0" w:space="0" w:color="auto"/>
                      </w:divBdr>
                    </w:div>
                  </w:divsChild>
                </w:div>
                <w:div w:id="1221601099">
                  <w:marLeft w:val="0"/>
                  <w:marRight w:val="0"/>
                  <w:marTop w:val="0"/>
                  <w:marBottom w:val="0"/>
                  <w:divBdr>
                    <w:top w:val="none" w:sz="0" w:space="0" w:color="auto"/>
                    <w:left w:val="none" w:sz="0" w:space="0" w:color="auto"/>
                    <w:bottom w:val="none" w:sz="0" w:space="0" w:color="auto"/>
                    <w:right w:val="none" w:sz="0" w:space="0" w:color="auto"/>
                  </w:divBdr>
                  <w:divsChild>
                    <w:div w:id="461119992">
                      <w:marLeft w:val="0"/>
                      <w:marRight w:val="0"/>
                      <w:marTop w:val="0"/>
                      <w:marBottom w:val="0"/>
                      <w:divBdr>
                        <w:top w:val="none" w:sz="0" w:space="0" w:color="auto"/>
                        <w:left w:val="none" w:sz="0" w:space="0" w:color="auto"/>
                        <w:bottom w:val="none" w:sz="0" w:space="0" w:color="auto"/>
                        <w:right w:val="none" w:sz="0" w:space="0" w:color="auto"/>
                      </w:divBdr>
                    </w:div>
                  </w:divsChild>
                </w:div>
                <w:div w:id="1433160846">
                  <w:marLeft w:val="0"/>
                  <w:marRight w:val="0"/>
                  <w:marTop w:val="0"/>
                  <w:marBottom w:val="0"/>
                  <w:divBdr>
                    <w:top w:val="none" w:sz="0" w:space="0" w:color="auto"/>
                    <w:left w:val="none" w:sz="0" w:space="0" w:color="auto"/>
                    <w:bottom w:val="none" w:sz="0" w:space="0" w:color="auto"/>
                    <w:right w:val="none" w:sz="0" w:space="0" w:color="auto"/>
                  </w:divBdr>
                  <w:divsChild>
                    <w:div w:id="80295642">
                      <w:marLeft w:val="0"/>
                      <w:marRight w:val="0"/>
                      <w:marTop w:val="0"/>
                      <w:marBottom w:val="0"/>
                      <w:divBdr>
                        <w:top w:val="none" w:sz="0" w:space="0" w:color="auto"/>
                        <w:left w:val="none" w:sz="0" w:space="0" w:color="auto"/>
                        <w:bottom w:val="none" w:sz="0" w:space="0" w:color="auto"/>
                        <w:right w:val="none" w:sz="0" w:space="0" w:color="auto"/>
                      </w:divBdr>
                    </w:div>
                  </w:divsChild>
                </w:div>
                <w:div w:id="713819299">
                  <w:marLeft w:val="0"/>
                  <w:marRight w:val="0"/>
                  <w:marTop w:val="0"/>
                  <w:marBottom w:val="0"/>
                  <w:divBdr>
                    <w:top w:val="none" w:sz="0" w:space="0" w:color="auto"/>
                    <w:left w:val="none" w:sz="0" w:space="0" w:color="auto"/>
                    <w:bottom w:val="none" w:sz="0" w:space="0" w:color="auto"/>
                    <w:right w:val="none" w:sz="0" w:space="0" w:color="auto"/>
                  </w:divBdr>
                  <w:divsChild>
                    <w:div w:id="2136291940">
                      <w:marLeft w:val="0"/>
                      <w:marRight w:val="0"/>
                      <w:marTop w:val="0"/>
                      <w:marBottom w:val="0"/>
                      <w:divBdr>
                        <w:top w:val="none" w:sz="0" w:space="0" w:color="auto"/>
                        <w:left w:val="none" w:sz="0" w:space="0" w:color="auto"/>
                        <w:bottom w:val="none" w:sz="0" w:space="0" w:color="auto"/>
                        <w:right w:val="none" w:sz="0" w:space="0" w:color="auto"/>
                      </w:divBdr>
                    </w:div>
                  </w:divsChild>
                </w:div>
                <w:div w:id="256982485">
                  <w:marLeft w:val="0"/>
                  <w:marRight w:val="0"/>
                  <w:marTop w:val="0"/>
                  <w:marBottom w:val="0"/>
                  <w:divBdr>
                    <w:top w:val="none" w:sz="0" w:space="0" w:color="auto"/>
                    <w:left w:val="none" w:sz="0" w:space="0" w:color="auto"/>
                    <w:bottom w:val="none" w:sz="0" w:space="0" w:color="auto"/>
                    <w:right w:val="none" w:sz="0" w:space="0" w:color="auto"/>
                  </w:divBdr>
                  <w:divsChild>
                    <w:div w:id="1781027206">
                      <w:marLeft w:val="0"/>
                      <w:marRight w:val="0"/>
                      <w:marTop w:val="0"/>
                      <w:marBottom w:val="0"/>
                      <w:divBdr>
                        <w:top w:val="none" w:sz="0" w:space="0" w:color="auto"/>
                        <w:left w:val="none" w:sz="0" w:space="0" w:color="auto"/>
                        <w:bottom w:val="none" w:sz="0" w:space="0" w:color="auto"/>
                        <w:right w:val="none" w:sz="0" w:space="0" w:color="auto"/>
                      </w:divBdr>
                    </w:div>
                  </w:divsChild>
                </w:div>
                <w:div w:id="556554349">
                  <w:marLeft w:val="0"/>
                  <w:marRight w:val="0"/>
                  <w:marTop w:val="0"/>
                  <w:marBottom w:val="0"/>
                  <w:divBdr>
                    <w:top w:val="none" w:sz="0" w:space="0" w:color="auto"/>
                    <w:left w:val="none" w:sz="0" w:space="0" w:color="auto"/>
                    <w:bottom w:val="none" w:sz="0" w:space="0" w:color="auto"/>
                    <w:right w:val="none" w:sz="0" w:space="0" w:color="auto"/>
                  </w:divBdr>
                  <w:divsChild>
                    <w:div w:id="554319981">
                      <w:marLeft w:val="0"/>
                      <w:marRight w:val="0"/>
                      <w:marTop w:val="0"/>
                      <w:marBottom w:val="0"/>
                      <w:divBdr>
                        <w:top w:val="none" w:sz="0" w:space="0" w:color="auto"/>
                        <w:left w:val="none" w:sz="0" w:space="0" w:color="auto"/>
                        <w:bottom w:val="none" w:sz="0" w:space="0" w:color="auto"/>
                        <w:right w:val="none" w:sz="0" w:space="0" w:color="auto"/>
                      </w:divBdr>
                    </w:div>
                  </w:divsChild>
                </w:div>
                <w:div w:id="1265303921">
                  <w:marLeft w:val="0"/>
                  <w:marRight w:val="0"/>
                  <w:marTop w:val="0"/>
                  <w:marBottom w:val="0"/>
                  <w:divBdr>
                    <w:top w:val="none" w:sz="0" w:space="0" w:color="auto"/>
                    <w:left w:val="none" w:sz="0" w:space="0" w:color="auto"/>
                    <w:bottom w:val="none" w:sz="0" w:space="0" w:color="auto"/>
                    <w:right w:val="none" w:sz="0" w:space="0" w:color="auto"/>
                  </w:divBdr>
                  <w:divsChild>
                    <w:div w:id="1877348498">
                      <w:marLeft w:val="0"/>
                      <w:marRight w:val="0"/>
                      <w:marTop w:val="0"/>
                      <w:marBottom w:val="0"/>
                      <w:divBdr>
                        <w:top w:val="none" w:sz="0" w:space="0" w:color="auto"/>
                        <w:left w:val="none" w:sz="0" w:space="0" w:color="auto"/>
                        <w:bottom w:val="none" w:sz="0" w:space="0" w:color="auto"/>
                        <w:right w:val="none" w:sz="0" w:space="0" w:color="auto"/>
                      </w:divBdr>
                    </w:div>
                  </w:divsChild>
                </w:div>
                <w:div w:id="1659531433">
                  <w:marLeft w:val="0"/>
                  <w:marRight w:val="0"/>
                  <w:marTop w:val="0"/>
                  <w:marBottom w:val="0"/>
                  <w:divBdr>
                    <w:top w:val="none" w:sz="0" w:space="0" w:color="auto"/>
                    <w:left w:val="none" w:sz="0" w:space="0" w:color="auto"/>
                    <w:bottom w:val="none" w:sz="0" w:space="0" w:color="auto"/>
                    <w:right w:val="none" w:sz="0" w:space="0" w:color="auto"/>
                  </w:divBdr>
                  <w:divsChild>
                    <w:div w:id="1479376827">
                      <w:marLeft w:val="0"/>
                      <w:marRight w:val="0"/>
                      <w:marTop w:val="0"/>
                      <w:marBottom w:val="0"/>
                      <w:divBdr>
                        <w:top w:val="none" w:sz="0" w:space="0" w:color="auto"/>
                        <w:left w:val="none" w:sz="0" w:space="0" w:color="auto"/>
                        <w:bottom w:val="none" w:sz="0" w:space="0" w:color="auto"/>
                        <w:right w:val="none" w:sz="0" w:space="0" w:color="auto"/>
                      </w:divBdr>
                    </w:div>
                  </w:divsChild>
                </w:div>
                <w:div w:id="1024018801">
                  <w:marLeft w:val="0"/>
                  <w:marRight w:val="0"/>
                  <w:marTop w:val="0"/>
                  <w:marBottom w:val="0"/>
                  <w:divBdr>
                    <w:top w:val="none" w:sz="0" w:space="0" w:color="auto"/>
                    <w:left w:val="none" w:sz="0" w:space="0" w:color="auto"/>
                    <w:bottom w:val="none" w:sz="0" w:space="0" w:color="auto"/>
                    <w:right w:val="none" w:sz="0" w:space="0" w:color="auto"/>
                  </w:divBdr>
                  <w:divsChild>
                    <w:div w:id="601033280">
                      <w:marLeft w:val="0"/>
                      <w:marRight w:val="0"/>
                      <w:marTop w:val="0"/>
                      <w:marBottom w:val="0"/>
                      <w:divBdr>
                        <w:top w:val="none" w:sz="0" w:space="0" w:color="auto"/>
                        <w:left w:val="none" w:sz="0" w:space="0" w:color="auto"/>
                        <w:bottom w:val="none" w:sz="0" w:space="0" w:color="auto"/>
                        <w:right w:val="none" w:sz="0" w:space="0" w:color="auto"/>
                      </w:divBdr>
                    </w:div>
                  </w:divsChild>
                </w:div>
                <w:div w:id="2077848818">
                  <w:marLeft w:val="0"/>
                  <w:marRight w:val="0"/>
                  <w:marTop w:val="0"/>
                  <w:marBottom w:val="0"/>
                  <w:divBdr>
                    <w:top w:val="none" w:sz="0" w:space="0" w:color="auto"/>
                    <w:left w:val="none" w:sz="0" w:space="0" w:color="auto"/>
                    <w:bottom w:val="none" w:sz="0" w:space="0" w:color="auto"/>
                    <w:right w:val="none" w:sz="0" w:space="0" w:color="auto"/>
                  </w:divBdr>
                  <w:divsChild>
                    <w:div w:id="112402644">
                      <w:marLeft w:val="0"/>
                      <w:marRight w:val="0"/>
                      <w:marTop w:val="0"/>
                      <w:marBottom w:val="0"/>
                      <w:divBdr>
                        <w:top w:val="none" w:sz="0" w:space="0" w:color="auto"/>
                        <w:left w:val="none" w:sz="0" w:space="0" w:color="auto"/>
                        <w:bottom w:val="none" w:sz="0" w:space="0" w:color="auto"/>
                        <w:right w:val="none" w:sz="0" w:space="0" w:color="auto"/>
                      </w:divBdr>
                    </w:div>
                  </w:divsChild>
                </w:div>
                <w:div w:id="2063212123">
                  <w:marLeft w:val="0"/>
                  <w:marRight w:val="0"/>
                  <w:marTop w:val="0"/>
                  <w:marBottom w:val="0"/>
                  <w:divBdr>
                    <w:top w:val="none" w:sz="0" w:space="0" w:color="auto"/>
                    <w:left w:val="none" w:sz="0" w:space="0" w:color="auto"/>
                    <w:bottom w:val="none" w:sz="0" w:space="0" w:color="auto"/>
                    <w:right w:val="none" w:sz="0" w:space="0" w:color="auto"/>
                  </w:divBdr>
                  <w:divsChild>
                    <w:div w:id="436095258">
                      <w:marLeft w:val="0"/>
                      <w:marRight w:val="0"/>
                      <w:marTop w:val="0"/>
                      <w:marBottom w:val="0"/>
                      <w:divBdr>
                        <w:top w:val="none" w:sz="0" w:space="0" w:color="auto"/>
                        <w:left w:val="none" w:sz="0" w:space="0" w:color="auto"/>
                        <w:bottom w:val="none" w:sz="0" w:space="0" w:color="auto"/>
                        <w:right w:val="none" w:sz="0" w:space="0" w:color="auto"/>
                      </w:divBdr>
                    </w:div>
                  </w:divsChild>
                </w:div>
                <w:div w:id="2003855209">
                  <w:marLeft w:val="0"/>
                  <w:marRight w:val="0"/>
                  <w:marTop w:val="0"/>
                  <w:marBottom w:val="0"/>
                  <w:divBdr>
                    <w:top w:val="none" w:sz="0" w:space="0" w:color="auto"/>
                    <w:left w:val="none" w:sz="0" w:space="0" w:color="auto"/>
                    <w:bottom w:val="none" w:sz="0" w:space="0" w:color="auto"/>
                    <w:right w:val="none" w:sz="0" w:space="0" w:color="auto"/>
                  </w:divBdr>
                  <w:divsChild>
                    <w:div w:id="259604704">
                      <w:marLeft w:val="0"/>
                      <w:marRight w:val="0"/>
                      <w:marTop w:val="0"/>
                      <w:marBottom w:val="0"/>
                      <w:divBdr>
                        <w:top w:val="none" w:sz="0" w:space="0" w:color="auto"/>
                        <w:left w:val="none" w:sz="0" w:space="0" w:color="auto"/>
                        <w:bottom w:val="none" w:sz="0" w:space="0" w:color="auto"/>
                        <w:right w:val="none" w:sz="0" w:space="0" w:color="auto"/>
                      </w:divBdr>
                    </w:div>
                  </w:divsChild>
                </w:div>
                <w:div w:id="667367527">
                  <w:marLeft w:val="0"/>
                  <w:marRight w:val="0"/>
                  <w:marTop w:val="0"/>
                  <w:marBottom w:val="0"/>
                  <w:divBdr>
                    <w:top w:val="none" w:sz="0" w:space="0" w:color="auto"/>
                    <w:left w:val="none" w:sz="0" w:space="0" w:color="auto"/>
                    <w:bottom w:val="none" w:sz="0" w:space="0" w:color="auto"/>
                    <w:right w:val="none" w:sz="0" w:space="0" w:color="auto"/>
                  </w:divBdr>
                  <w:divsChild>
                    <w:div w:id="1440366998">
                      <w:marLeft w:val="0"/>
                      <w:marRight w:val="0"/>
                      <w:marTop w:val="0"/>
                      <w:marBottom w:val="0"/>
                      <w:divBdr>
                        <w:top w:val="none" w:sz="0" w:space="0" w:color="auto"/>
                        <w:left w:val="none" w:sz="0" w:space="0" w:color="auto"/>
                        <w:bottom w:val="none" w:sz="0" w:space="0" w:color="auto"/>
                        <w:right w:val="none" w:sz="0" w:space="0" w:color="auto"/>
                      </w:divBdr>
                    </w:div>
                  </w:divsChild>
                </w:div>
                <w:div w:id="528492159">
                  <w:marLeft w:val="0"/>
                  <w:marRight w:val="0"/>
                  <w:marTop w:val="0"/>
                  <w:marBottom w:val="0"/>
                  <w:divBdr>
                    <w:top w:val="none" w:sz="0" w:space="0" w:color="auto"/>
                    <w:left w:val="none" w:sz="0" w:space="0" w:color="auto"/>
                    <w:bottom w:val="none" w:sz="0" w:space="0" w:color="auto"/>
                    <w:right w:val="none" w:sz="0" w:space="0" w:color="auto"/>
                  </w:divBdr>
                  <w:divsChild>
                    <w:div w:id="1821582106">
                      <w:marLeft w:val="0"/>
                      <w:marRight w:val="0"/>
                      <w:marTop w:val="0"/>
                      <w:marBottom w:val="0"/>
                      <w:divBdr>
                        <w:top w:val="none" w:sz="0" w:space="0" w:color="auto"/>
                        <w:left w:val="none" w:sz="0" w:space="0" w:color="auto"/>
                        <w:bottom w:val="none" w:sz="0" w:space="0" w:color="auto"/>
                        <w:right w:val="none" w:sz="0" w:space="0" w:color="auto"/>
                      </w:divBdr>
                    </w:div>
                  </w:divsChild>
                </w:div>
                <w:div w:id="1406956527">
                  <w:marLeft w:val="0"/>
                  <w:marRight w:val="0"/>
                  <w:marTop w:val="0"/>
                  <w:marBottom w:val="0"/>
                  <w:divBdr>
                    <w:top w:val="none" w:sz="0" w:space="0" w:color="auto"/>
                    <w:left w:val="none" w:sz="0" w:space="0" w:color="auto"/>
                    <w:bottom w:val="none" w:sz="0" w:space="0" w:color="auto"/>
                    <w:right w:val="none" w:sz="0" w:space="0" w:color="auto"/>
                  </w:divBdr>
                  <w:divsChild>
                    <w:div w:id="1728259243">
                      <w:marLeft w:val="0"/>
                      <w:marRight w:val="0"/>
                      <w:marTop w:val="0"/>
                      <w:marBottom w:val="0"/>
                      <w:divBdr>
                        <w:top w:val="none" w:sz="0" w:space="0" w:color="auto"/>
                        <w:left w:val="none" w:sz="0" w:space="0" w:color="auto"/>
                        <w:bottom w:val="none" w:sz="0" w:space="0" w:color="auto"/>
                        <w:right w:val="none" w:sz="0" w:space="0" w:color="auto"/>
                      </w:divBdr>
                    </w:div>
                  </w:divsChild>
                </w:div>
                <w:div w:id="624852888">
                  <w:marLeft w:val="0"/>
                  <w:marRight w:val="0"/>
                  <w:marTop w:val="0"/>
                  <w:marBottom w:val="0"/>
                  <w:divBdr>
                    <w:top w:val="none" w:sz="0" w:space="0" w:color="auto"/>
                    <w:left w:val="none" w:sz="0" w:space="0" w:color="auto"/>
                    <w:bottom w:val="none" w:sz="0" w:space="0" w:color="auto"/>
                    <w:right w:val="none" w:sz="0" w:space="0" w:color="auto"/>
                  </w:divBdr>
                  <w:divsChild>
                    <w:div w:id="1375235190">
                      <w:marLeft w:val="0"/>
                      <w:marRight w:val="0"/>
                      <w:marTop w:val="0"/>
                      <w:marBottom w:val="0"/>
                      <w:divBdr>
                        <w:top w:val="none" w:sz="0" w:space="0" w:color="auto"/>
                        <w:left w:val="none" w:sz="0" w:space="0" w:color="auto"/>
                        <w:bottom w:val="none" w:sz="0" w:space="0" w:color="auto"/>
                        <w:right w:val="none" w:sz="0" w:space="0" w:color="auto"/>
                      </w:divBdr>
                    </w:div>
                  </w:divsChild>
                </w:div>
                <w:div w:id="951472970">
                  <w:marLeft w:val="0"/>
                  <w:marRight w:val="0"/>
                  <w:marTop w:val="0"/>
                  <w:marBottom w:val="0"/>
                  <w:divBdr>
                    <w:top w:val="none" w:sz="0" w:space="0" w:color="auto"/>
                    <w:left w:val="none" w:sz="0" w:space="0" w:color="auto"/>
                    <w:bottom w:val="none" w:sz="0" w:space="0" w:color="auto"/>
                    <w:right w:val="none" w:sz="0" w:space="0" w:color="auto"/>
                  </w:divBdr>
                  <w:divsChild>
                    <w:div w:id="658533612">
                      <w:marLeft w:val="0"/>
                      <w:marRight w:val="0"/>
                      <w:marTop w:val="0"/>
                      <w:marBottom w:val="0"/>
                      <w:divBdr>
                        <w:top w:val="none" w:sz="0" w:space="0" w:color="auto"/>
                        <w:left w:val="none" w:sz="0" w:space="0" w:color="auto"/>
                        <w:bottom w:val="none" w:sz="0" w:space="0" w:color="auto"/>
                        <w:right w:val="none" w:sz="0" w:space="0" w:color="auto"/>
                      </w:divBdr>
                    </w:div>
                  </w:divsChild>
                </w:div>
                <w:div w:id="1419719191">
                  <w:marLeft w:val="0"/>
                  <w:marRight w:val="0"/>
                  <w:marTop w:val="0"/>
                  <w:marBottom w:val="0"/>
                  <w:divBdr>
                    <w:top w:val="none" w:sz="0" w:space="0" w:color="auto"/>
                    <w:left w:val="none" w:sz="0" w:space="0" w:color="auto"/>
                    <w:bottom w:val="none" w:sz="0" w:space="0" w:color="auto"/>
                    <w:right w:val="none" w:sz="0" w:space="0" w:color="auto"/>
                  </w:divBdr>
                  <w:divsChild>
                    <w:div w:id="1452089402">
                      <w:marLeft w:val="0"/>
                      <w:marRight w:val="0"/>
                      <w:marTop w:val="0"/>
                      <w:marBottom w:val="0"/>
                      <w:divBdr>
                        <w:top w:val="none" w:sz="0" w:space="0" w:color="auto"/>
                        <w:left w:val="none" w:sz="0" w:space="0" w:color="auto"/>
                        <w:bottom w:val="none" w:sz="0" w:space="0" w:color="auto"/>
                        <w:right w:val="none" w:sz="0" w:space="0" w:color="auto"/>
                      </w:divBdr>
                    </w:div>
                  </w:divsChild>
                </w:div>
                <w:div w:id="1677341814">
                  <w:marLeft w:val="0"/>
                  <w:marRight w:val="0"/>
                  <w:marTop w:val="0"/>
                  <w:marBottom w:val="0"/>
                  <w:divBdr>
                    <w:top w:val="none" w:sz="0" w:space="0" w:color="auto"/>
                    <w:left w:val="none" w:sz="0" w:space="0" w:color="auto"/>
                    <w:bottom w:val="none" w:sz="0" w:space="0" w:color="auto"/>
                    <w:right w:val="none" w:sz="0" w:space="0" w:color="auto"/>
                  </w:divBdr>
                  <w:divsChild>
                    <w:div w:id="754983277">
                      <w:marLeft w:val="0"/>
                      <w:marRight w:val="0"/>
                      <w:marTop w:val="0"/>
                      <w:marBottom w:val="0"/>
                      <w:divBdr>
                        <w:top w:val="none" w:sz="0" w:space="0" w:color="auto"/>
                        <w:left w:val="none" w:sz="0" w:space="0" w:color="auto"/>
                        <w:bottom w:val="none" w:sz="0" w:space="0" w:color="auto"/>
                        <w:right w:val="none" w:sz="0" w:space="0" w:color="auto"/>
                      </w:divBdr>
                    </w:div>
                  </w:divsChild>
                </w:div>
                <w:div w:id="496574926">
                  <w:marLeft w:val="0"/>
                  <w:marRight w:val="0"/>
                  <w:marTop w:val="0"/>
                  <w:marBottom w:val="0"/>
                  <w:divBdr>
                    <w:top w:val="none" w:sz="0" w:space="0" w:color="auto"/>
                    <w:left w:val="none" w:sz="0" w:space="0" w:color="auto"/>
                    <w:bottom w:val="none" w:sz="0" w:space="0" w:color="auto"/>
                    <w:right w:val="none" w:sz="0" w:space="0" w:color="auto"/>
                  </w:divBdr>
                  <w:divsChild>
                    <w:div w:id="828984676">
                      <w:marLeft w:val="0"/>
                      <w:marRight w:val="0"/>
                      <w:marTop w:val="0"/>
                      <w:marBottom w:val="0"/>
                      <w:divBdr>
                        <w:top w:val="none" w:sz="0" w:space="0" w:color="auto"/>
                        <w:left w:val="none" w:sz="0" w:space="0" w:color="auto"/>
                        <w:bottom w:val="none" w:sz="0" w:space="0" w:color="auto"/>
                        <w:right w:val="none" w:sz="0" w:space="0" w:color="auto"/>
                      </w:divBdr>
                    </w:div>
                  </w:divsChild>
                </w:div>
                <w:div w:id="1158762841">
                  <w:marLeft w:val="0"/>
                  <w:marRight w:val="0"/>
                  <w:marTop w:val="0"/>
                  <w:marBottom w:val="0"/>
                  <w:divBdr>
                    <w:top w:val="none" w:sz="0" w:space="0" w:color="auto"/>
                    <w:left w:val="none" w:sz="0" w:space="0" w:color="auto"/>
                    <w:bottom w:val="none" w:sz="0" w:space="0" w:color="auto"/>
                    <w:right w:val="none" w:sz="0" w:space="0" w:color="auto"/>
                  </w:divBdr>
                  <w:divsChild>
                    <w:div w:id="1667708410">
                      <w:marLeft w:val="0"/>
                      <w:marRight w:val="0"/>
                      <w:marTop w:val="0"/>
                      <w:marBottom w:val="0"/>
                      <w:divBdr>
                        <w:top w:val="none" w:sz="0" w:space="0" w:color="auto"/>
                        <w:left w:val="none" w:sz="0" w:space="0" w:color="auto"/>
                        <w:bottom w:val="none" w:sz="0" w:space="0" w:color="auto"/>
                        <w:right w:val="none" w:sz="0" w:space="0" w:color="auto"/>
                      </w:divBdr>
                    </w:div>
                  </w:divsChild>
                </w:div>
                <w:div w:id="346257146">
                  <w:marLeft w:val="0"/>
                  <w:marRight w:val="0"/>
                  <w:marTop w:val="0"/>
                  <w:marBottom w:val="0"/>
                  <w:divBdr>
                    <w:top w:val="none" w:sz="0" w:space="0" w:color="auto"/>
                    <w:left w:val="none" w:sz="0" w:space="0" w:color="auto"/>
                    <w:bottom w:val="none" w:sz="0" w:space="0" w:color="auto"/>
                    <w:right w:val="none" w:sz="0" w:space="0" w:color="auto"/>
                  </w:divBdr>
                  <w:divsChild>
                    <w:div w:id="1599563937">
                      <w:marLeft w:val="0"/>
                      <w:marRight w:val="0"/>
                      <w:marTop w:val="0"/>
                      <w:marBottom w:val="0"/>
                      <w:divBdr>
                        <w:top w:val="none" w:sz="0" w:space="0" w:color="auto"/>
                        <w:left w:val="none" w:sz="0" w:space="0" w:color="auto"/>
                        <w:bottom w:val="none" w:sz="0" w:space="0" w:color="auto"/>
                        <w:right w:val="none" w:sz="0" w:space="0" w:color="auto"/>
                      </w:divBdr>
                    </w:div>
                  </w:divsChild>
                </w:div>
                <w:div w:id="2124036953">
                  <w:marLeft w:val="0"/>
                  <w:marRight w:val="0"/>
                  <w:marTop w:val="0"/>
                  <w:marBottom w:val="0"/>
                  <w:divBdr>
                    <w:top w:val="none" w:sz="0" w:space="0" w:color="auto"/>
                    <w:left w:val="none" w:sz="0" w:space="0" w:color="auto"/>
                    <w:bottom w:val="none" w:sz="0" w:space="0" w:color="auto"/>
                    <w:right w:val="none" w:sz="0" w:space="0" w:color="auto"/>
                  </w:divBdr>
                  <w:divsChild>
                    <w:div w:id="2124419457">
                      <w:marLeft w:val="0"/>
                      <w:marRight w:val="0"/>
                      <w:marTop w:val="0"/>
                      <w:marBottom w:val="0"/>
                      <w:divBdr>
                        <w:top w:val="none" w:sz="0" w:space="0" w:color="auto"/>
                        <w:left w:val="none" w:sz="0" w:space="0" w:color="auto"/>
                        <w:bottom w:val="none" w:sz="0" w:space="0" w:color="auto"/>
                        <w:right w:val="none" w:sz="0" w:space="0" w:color="auto"/>
                      </w:divBdr>
                    </w:div>
                  </w:divsChild>
                </w:div>
                <w:div w:id="1296764246">
                  <w:marLeft w:val="0"/>
                  <w:marRight w:val="0"/>
                  <w:marTop w:val="0"/>
                  <w:marBottom w:val="0"/>
                  <w:divBdr>
                    <w:top w:val="none" w:sz="0" w:space="0" w:color="auto"/>
                    <w:left w:val="none" w:sz="0" w:space="0" w:color="auto"/>
                    <w:bottom w:val="none" w:sz="0" w:space="0" w:color="auto"/>
                    <w:right w:val="none" w:sz="0" w:space="0" w:color="auto"/>
                  </w:divBdr>
                  <w:divsChild>
                    <w:div w:id="14054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436">
          <w:marLeft w:val="0"/>
          <w:marRight w:val="0"/>
          <w:marTop w:val="0"/>
          <w:marBottom w:val="0"/>
          <w:divBdr>
            <w:top w:val="none" w:sz="0" w:space="0" w:color="auto"/>
            <w:left w:val="none" w:sz="0" w:space="0" w:color="auto"/>
            <w:bottom w:val="none" w:sz="0" w:space="0" w:color="auto"/>
            <w:right w:val="none" w:sz="0" w:space="0" w:color="auto"/>
          </w:divBdr>
        </w:div>
        <w:div w:id="153305196">
          <w:marLeft w:val="0"/>
          <w:marRight w:val="0"/>
          <w:marTop w:val="0"/>
          <w:marBottom w:val="0"/>
          <w:divBdr>
            <w:top w:val="none" w:sz="0" w:space="0" w:color="auto"/>
            <w:left w:val="none" w:sz="0" w:space="0" w:color="auto"/>
            <w:bottom w:val="none" w:sz="0" w:space="0" w:color="auto"/>
            <w:right w:val="none" w:sz="0" w:space="0" w:color="auto"/>
          </w:divBdr>
        </w:div>
        <w:div w:id="16198774">
          <w:marLeft w:val="0"/>
          <w:marRight w:val="0"/>
          <w:marTop w:val="0"/>
          <w:marBottom w:val="0"/>
          <w:divBdr>
            <w:top w:val="none" w:sz="0" w:space="0" w:color="auto"/>
            <w:left w:val="none" w:sz="0" w:space="0" w:color="auto"/>
            <w:bottom w:val="none" w:sz="0" w:space="0" w:color="auto"/>
            <w:right w:val="none" w:sz="0" w:space="0" w:color="auto"/>
          </w:divBdr>
        </w:div>
        <w:div w:id="752968712">
          <w:marLeft w:val="0"/>
          <w:marRight w:val="0"/>
          <w:marTop w:val="0"/>
          <w:marBottom w:val="0"/>
          <w:divBdr>
            <w:top w:val="none" w:sz="0" w:space="0" w:color="auto"/>
            <w:left w:val="none" w:sz="0" w:space="0" w:color="auto"/>
            <w:bottom w:val="none" w:sz="0" w:space="0" w:color="auto"/>
            <w:right w:val="none" w:sz="0" w:space="0" w:color="auto"/>
          </w:divBdr>
        </w:div>
        <w:div w:id="702942934">
          <w:marLeft w:val="0"/>
          <w:marRight w:val="0"/>
          <w:marTop w:val="0"/>
          <w:marBottom w:val="0"/>
          <w:divBdr>
            <w:top w:val="none" w:sz="0" w:space="0" w:color="auto"/>
            <w:left w:val="none" w:sz="0" w:space="0" w:color="auto"/>
            <w:bottom w:val="none" w:sz="0" w:space="0" w:color="auto"/>
            <w:right w:val="none" w:sz="0" w:space="0" w:color="auto"/>
          </w:divBdr>
        </w:div>
        <w:div w:id="674378268">
          <w:marLeft w:val="0"/>
          <w:marRight w:val="0"/>
          <w:marTop w:val="0"/>
          <w:marBottom w:val="0"/>
          <w:divBdr>
            <w:top w:val="none" w:sz="0" w:space="0" w:color="auto"/>
            <w:left w:val="none" w:sz="0" w:space="0" w:color="auto"/>
            <w:bottom w:val="none" w:sz="0" w:space="0" w:color="auto"/>
            <w:right w:val="none" w:sz="0" w:space="0" w:color="auto"/>
          </w:divBdr>
        </w:div>
        <w:div w:id="149255626">
          <w:marLeft w:val="0"/>
          <w:marRight w:val="0"/>
          <w:marTop w:val="0"/>
          <w:marBottom w:val="0"/>
          <w:divBdr>
            <w:top w:val="none" w:sz="0" w:space="0" w:color="auto"/>
            <w:left w:val="none" w:sz="0" w:space="0" w:color="auto"/>
            <w:bottom w:val="none" w:sz="0" w:space="0" w:color="auto"/>
            <w:right w:val="none" w:sz="0" w:space="0" w:color="auto"/>
          </w:divBdr>
          <w:divsChild>
            <w:div w:id="992293471">
              <w:marLeft w:val="-75"/>
              <w:marRight w:val="0"/>
              <w:marTop w:val="30"/>
              <w:marBottom w:val="30"/>
              <w:divBdr>
                <w:top w:val="none" w:sz="0" w:space="0" w:color="auto"/>
                <w:left w:val="none" w:sz="0" w:space="0" w:color="auto"/>
                <w:bottom w:val="none" w:sz="0" w:space="0" w:color="auto"/>
                <w:right w:val="none" w:sz="0" w:space="0" w:color="auto"/>
              </w:divBdr>
              <w:divsChild>
                <w:div w:id="1019162955">
                  <w:marLeft w:val="0"/>
                  <w:marRight w:val="0"/>
                  <w:marTop w:val="0"/>
                  <w:marBottom w:val="0"/>
                  <w:divBdr>
                    <w:top w:val="none" w:sz="0" w:space="0" w:color="auto"/>
                    <w:left w:val="none" w:sz="0" w:space="0" w:color="auto"/>
                    <w:bottom w:val="none" w:sz="0" w:space="0" w:color="auto"/>
                    <w:right w:val="none" w:sz="0" w:space="0" w:color="auto"/>
                  </w:divBdr>
                  <w:divsChild>
                    <w:div w:id="1617179696">
                      <w:marLeft w:val="0"/>
                      <w:marRight w:val="0"/>
                      <w:marTop w:val="0"/>
                      <w:marBottom w:val="0"/>
                      <w:divBdr>
                        <w:top w:val="none" w:sz="0" w:space="0" w:color="auto"/>
                        <w:left w:val="none" w:sz="0" w:space="0" w:color="auto"/>
                        <w:bottom w:val="none" w:sz="0" w:space="0" w:color="auto"/>
                        <w:right w:val="none" w:sz="0" w:space="0" w:color="auto"/>
                      </w:divBdr>
                    </w:div>
                  </w:divsChild>
                </w:div>
                <w:div w:id="852377185">
                  <w:marLeft w:val="0"/>
                  <w:marRight w:val="0"/>
                  <w:marTop w:val="0"/>
                  <w:marBottom w:val="0"/>
                  <w:divBdr>
                    <w:top w:val="none" w:sz="0" w:space="0" w:color="auto"/>
                    <w:left w:val="none" w:sz="0" w:space="0" w:color="auto"/>
                    <w:bottom w:val="none" w:sz="0" w:space="0" w:color="auto"/>
                    <w:right w:val="none" w:sz="0" w:space="0" w:color="auto"/>
                  </w:divBdr>
                  <w:divsChild>
                    <w:div w:id="793982677">
                      <w:marLeft w:val="0"/>
                      <w:marRight w:val="0"/>
                      <w:marTop w:val="0"/>
                      <w:marBottom w:val="0"/>
                      <w:divBdr>
                        <w:top w:val="none" w:sz="0" w:space="0" w:color="auto"/>
                        <w:left w:val="none" w:sz="0" w:space="0" w:color="auto"/>
                        <w:bottom w:val="none" w:sz="0" w:space="0" w:color="auto"/>
                        <w:right w:val="none" w:sz="0" w:space="0" w:color="auto"/>
                      </w:divBdr>
                    </w:div>
                  </w:divsChild>
                </w:div>
                <w:div w:id="1489399390">
                  <w:marLeft w:val="0"/>
                  <w:marRight w:val="0"/>
                  <w:marTop w:val="0"/>
                  <w:marBottom w:val="0"/>
                  <w:divBdr>
                    <w:top w:val="none" w:sz="0" w:space="0" w:color="auto"/>
                    <w:left w:val="none" w:sz="0" w:space="0" w:color="auto"/>
                    <w:bottom w:val="none" w:sz="0" w:space="0" w:color="auto"/>
                    <w:right w:val="none" w:sz="0" w:space="0" w:color="auto"/>
                  </w:divBdr>
                  <w:divsChild>
                    <w:div w:id="714739372">
                      <w:marLeft w:val="0"/>
                      <w:marRight w:val="0"/>
                      <w:marTop w:val="0"/>
                      <w:marBottom w:val="0"/>
                      <w:divBdr>
                        <w:top w:val="none" w:sz="0" w:space="0" w:color="auto"/>
                        <w:left w:val="none" w:sz="0" w:space="0" w:color="auto"/>
                        <w:bottom w:val="none" w:sz="0" w:space="0" w:color="auto"/>
                        <w:right w:val="none" w:sz="0" w:space="0" w:color="auto"/>
                      </w:divBdr>
                    </w:div>
                  </w:divsChild>
                </w:div>
                <w:div w:id="1499661956">
                  <w:marLeft w:val="0"/>
                  <w:marRight w:val="0"/>
                  <w:marTop w:val="0"/>
                  <w:marBottom w:val="0"/>
                  <w:divBdr>
                    <w:top w:val="none" w:sz="0" w:space="0" w:color="auto"/>
                    <w:left w:val="none" w:sz="0" w:space="0" w:color="auto"/>
                    <w:bottom w:val="none" w:sz="0" w:space="0" w:color="auto"/>
                    <w:right w:val="none" w:sz="0" w:space="0" w:color="auto"/>
                  </w:divBdr>
                  <w:divsChild>
                    <w:div w:id="943345945">
                      <w:marLeft w:val="0"/>
                      <w:marRight w:val="0"/>
                      <w:marTop w:val="0"/>
                      <w:marBottom w:val="0"/>
                      <w:divBdr>
                        <w:top w:val="none" w:sz="0" w:space="0" w:color="auto"/>
                        <w:left w:val="none" w:sz="0" w:space="0" w:color="auto"/>
                        <w:bottom w:val="none" w:sz="0" w:space="0" w:color="auto"/>
                        <w:right w:val="none" w:sz="0" w:space="0" w:color="auto"/>
                      </w:divBdr>
                    </w:div>
                  </w:divsChild>
                </w:div>
                <w:div w:id="1061245782">
                  <w:marLeft w:val="0"/>
                  <w:marRight w:val="0"/>
                  <w:marTop w:val="0"/>
                  <w:marBottom w:val="0"/>
                  <w:divBdr>
                    <w:top w:val="none" w:sz="0" w:space="0" w:color="auto"/>
                    <w:left w:val="none" w:sz="0" w:space="0" w:color="auto"/>
                    <w:bottom w:val="none" w:sz="0" w:space="0" w:color="auto"/>
                    <w:right w:val="none" w:sz="0" w:space="0" w:color="auto"/>
                  </w:divBdr>
                  <w:divsChild>
                    <w:div w:id="130750277">
                      <w:marLeft w:val="0"/>
                      <w:marRight w:val="0"/>
                      <w:marTop w:val="0"/>
                      <w:marBottom w:val="0"/>
                      <w:divBdr>
                        <w:top w:val="none" w:sz="0" w:space="0" w:color="auto"/>
                        <w:left w:val="none" w:sz="0" w:space="0" w:color="auto"/>
                        <w:bottom w:val="none" w:sz="0" w:space="0" w:color="auto"/>
                        <w:right w:val="none" w:sz="0" w:space="0" w:color="auto"/>
                      </w:divBdr>
                    </w:div>
                  </w:divsChild>
                </w:div>
                <w:div w:id="1996106734">
                  <w:marLeft w:val="0"/>
                  <w:marRight w:val="0"/>
                  <w:marTop w:val="0"/>
                  <w:marBottom w:val="0"/>
                  <w:divBdr>
                    <w:top w:val="none" w:sz="0" w:space="0" w:color="auto"/>
                    <w:left w:val="none" w:sz="0" w:space="0" w:color="auto"/>
                    <w:bottom w:val="none" w:sz="0" w:space="0" w:color="auto"/>
                    <w:right w:val="none" w:sz="0" w:space="0" w:color="auto"/>
                  </w:divBdr>
                  <w:divsChild>
                    <w:div w:id="773790244">
                      <w:marLeft w:val="0"/>
                      <w:marRight w:val="0"/>
                      <w:marTop w:val="0"/>
                      <w:marBottom w:val="0"/>
                      <w:divBdr>
                        <w:top w:val="none" w:sz="0" w:space="0" w:color="auto"/>
                        <w:left w:val="none" w:sz="0" w:space="0" w:color="auto"/>
                        <w:bottom w:val="none" w:sz="0" w:space="0" w:color="auto"/>
                        <w:right w:val="none" w:sz="0" w:space="0" w:color="auto"/>
                      </w:divBdr>
                    </w:div>
                  </w:divsChild>
                </w:div>
                <w:div w:id="1918587973">
                  <w:marLeft w:val="0"/>
                  <w:marRight w:val="0"/>
                  <w:marTop w:val="0"/>
                  <w:marBottom w:val="0"/>
                  <w:divBdr>
                    <w:top w:val="none" w:sz="0" w:space="0" w:color="auto"/>
                    <w:left w:val="none" w:sz="0" w:space="0" w:color="auto"/>
                    <w:bottom w:val="none" w:sz="0" w:space="0" w:color="auto"/>
                    <w:right w:val="none" w:sz="0" w:space="0" w:color="auto"/>
                  </w:divBdr>
                  <w:divsChild>
                    <w:div w:id="1413159344">
                      <w:marLeft w:val="0"/>
                      <w:marRight w:val="0"/>
                      <w:marTop w:val="0"/>
                      <w:marBottom w:val="0"/>
                      <w:divBdr>
                        <w:top w:val="none" w:sz="0" w:space="0" w:color="auto"/>
                        <w:left w:val="none" w:sz="0" w:space="0" w:color="auto"/>
                        <w:bottom w:val="none" w:sz="0" w:space="0" w:color="auto"/>
                        <w:right w:val="none" w:sz="0" w:space="0" w:color="auto"/>
                      </w:divBdr>
                    </w:div>
                  </w:divsChild>
                </w:div>
                <w:div w:id="1481271204">
                  <w:marLeft w:val="0"/>
                  <w:marRight w:val="0"/>
                  <w:marTop w:val="0"/>
                  <w:marBottom w:val="0"/>
                  <w:divBdr>
                    <w:top w:val="none" w:sz="0" w:space="0" w:color="auto"/>
                    <w:left w:val="none" w:sz="0" w:space="0" w:color="auto"/>
                    <w:bottom w:val="none" w:sz="0" w:space="0" w:color="auto"/>
                    <w:right w:val="none" w:sz="0" w:space="0" w:color="auto"/>
                  </w:divBdr>
                  <w:divsChild>
                    <w:div w:id="1998654897">
                      <w:marLeft w:val="0"/>
                      <w:marRight w:val="0"/>
                      <w:marTop w:val="0"/>
                      <w:marBottom w:val="0"/>
                      <w:divBdr>
                        <w:top w:val="none" w:sz="0" w:space="0" w:color="auto"/>
                        <w:left w:val="none" w:sz="0" w:space="0" w:color="auto"/>
                        <w:bottom w:val="none" w:sz="0" w:space="0" w:color="auto"/>
                        <w:right w:val="none" w:sz="0" w:space="0" w:color="auto"/>
                      </w:divBdr>
                    </w:div>
                  </w:divsChild>
                </w:div>
                <w:div w:id="119497575">
                  <w:marLeft w:val="0"/>
                  <w:marRight w:val="0"/>
                  <w:marTop w:val="0"/>
                  <w:marBottom w:val="0"/>
                  <w:divBdr>
                    <w:top w:val="none" w:sz="0" w:space="0" w:color="auto"/>
                    <w:left w:val="none" w:sz="0" w:space="0" w:color="auto"/>
                    <w:bottom w:val="none" w:sz="0" w:space="0" w:color="auto"/>
                    <w:right w:val="none" w:sz="0" w:space="0" w:color="auto"/>
                  </w:divBdr>
                  <w:divsChild>
                    <w:div w:id="534344348">
                      <w:marLeft w:val="0"/>
                      <w:marRight w:val="0"/>
                      <w:marTop w:val="0"/>
                      <w:marBottom w:val="0"/>
                      <w:divBdr>
                        <w:top w:val="none" w:sz="0" w:space="0" w:color="auto"/>
                        <w:left w:val="none" w:sz="0" w:space="0" w:color="auto"/>
                        <w:bottom w:val="none" w:sz="0" w:space="0" w:color="auto"/>
                        <w:right w:val="none" w:sz="0" w:space="0" w:color="auto"/>
                      </w:divBdr>
                    </w:div>
                  </w:divsChild>
                </w:div>
                <w:div w:id="2048218147">
                  <w:marLeft w:val="0"/>
                  <w:marRight w:val="0"/>
                  <w:marTop w:val="0"/>
                  <w:marBottom w:val="0"/>
                  <w:divBdr>
                    <w:top w:val="none" w:sz="0" w:space="0" w:color="auto"/>
                    <w:left w:val="none" w:sz="0" w:space="0" w:color="auto"/>
                    <w:bottom w:val="none" w:sz="0" w:space="0" w:color="auto"/>
                    <w:right w:val="none" w:sz="0" w:space="0" w:color="auto"/>
                  </w:divBdr>
                  <w:divsChild>
                    <w:div w:id="519708927">
                      <w:marLeft w:val="0"/>
                      <w:marRight w:val="0"/>
                      <w:marTop w:val="0"/>
                      <w:marBottom w:val="0"/>
                      <w:divBdr>
                        <w:top w:val="none" w:sz="0" w:space="0" w:color="auto"/>
                        <w:left w:val="none" w:sz="0" w:space="0" w:color="auto"/>
                        <w:bottom w:val="none" w:sz="0" w:space="0" w:color="auto"/>
                        <w:right w:val="none" w:sz="0" w:space="0" w:color="auto"/>
                      </w:divBdr>
                    </w:div>
                  </w:divsChild>
                </w:div>
                <w:div w:id="1423408342">
                  <w:marLeft w:val="0"/>
                  <w:marRight w:val="0"/>
                  <w:marTop w:val="0"/>
                  <w:marBottom w:val="0"/>
                  <w:divBdr>
                    <w:top w:val="none" w:sz="0" w:space="0" w:color="auto"/>
                    <w:left w:val="none" w:sz="0" w:space="0" w:color="auto"/>
                    <w:bottom w:val="none" w:sz="0" w:space="0" w:color="auto"/>
                    <w:right w:val="none" w:sz="0" w:space="0" w:color="auto"/>
                  </w:divBdr>
                  <w:divsChild>
                    <w:div w:id="1495217334">
                      <w:marLeft w:val="0"/>
                      <w:marRight w:val="0"/>
                      <w:marTop w:val="0"/>
                      <w:marBottom w:val="0"/>
                      <w:divBdr>
                        <w:top w:val="none" w:sz="0" w:space="0" w:color="auto"/>
                        <w:left w:val="none" w:sz="0" w:space="0" w:color="auto"/>
                        <w:bottom w:val="none" w:sz="0" w:space="0" w:color="auto"/>
                        <w:right w:val="none" w:sz="0" w:space="0" w:color="auto"/>
                      </w:divBdr>
                    </w:div>
                  </w:divsChild>
                </w:div>
                <w:div w:id="948198386">
                  <w:marLeft w:val="0"/>
                  <w:marRight w:val="0"/>
                  <w:marTop w:val="0"/>
                  <w:marBottom w:val="0"/>
                  <w:divBdr>
                    <w:top w:val="none" w:sz="0" w:space="0" w:color="auto"/>
                    <w:left w:val="none" w:sz="0" w:space="0" w:color="auto"/>
                    <w:bottom w:val="none" w:sz="0" w:space="0" w:color="auto"/>
                    <w:right w:val="none" w:sz="0" w:space="0" w:color="auto"/>
                  </w:divBdr>
                  <w:divsChild>
                    <w:div w:id="1579827279">
                      <w:marLeft w:val="0"/>
                      <w:marRight w:val="0"/>
                      <w:marTop w:val="0"/>
                      <w:marBottom w:val="0"/>
                      <w:divBdr>
                        <w:top w:val="none" w:sz="0" w:space="0" w:color="auto"/>
                        <w:left w:val="none" w:sz="0" w:space="0" w:color="auto"/>
                        <w:bottom w:val="none" w:sz="0" w:space="0" w:color="auto"/>
                        <w:right w:val="none" w:sz="0" w:space="0" w:color="auto"/>
                      </w:divBdr>
                    </w:div>
                  </w:divsChild>
                </w:div>
                <w:div w:id="517428825">
                  <w:marLeft w:val="0"/>
                  <w:marRight w:val="0"/>
                  <w:marTop w:val="0"/>
                  <w:marBottom w:val="0"/>
                  <w:divBdr>
                    <w:top w:val="none" w:sz="0" w:space="0" w:color="auto"/>
                    <w:left w:val="none" w:sz="0" w:space="0" w:color="auto"/>
                    <w:bottom w:val="none" w:sz="0" w:space="0" w:color="auto"/>
                    <w:right w:val="none" w:sz="0" w:space="0" w:color="auto"/>
                  </w:divBdr>
                  <w:divsChild>
                    <w:div w:id="2058431438">
                      <w:marLeft w:val="0"/>
                      <w:marRight w:val="0"/>
                      <w:marTop w:val="0"/>
                      <w:marBottom w:val="0"/>
                      <w:divBdr>
                        <w:top w:val="none" w:sz="0" w:space="0" w:color="auto"/>
                        <w:left w:val="none" w:sz="0" w:space="0" w:color="auto"/>
                        <w:bottom w:val="none" w:sz="0" w:space="0" w:color="auto"/>
                        <w:right w:val="none" w:sz="0" w:space="0" w:color="auto"/>
                      </w:divBdr>
                    </w:div>
                  </w:divsChild>
                </w:div>
                <w:div w:id="906691585">
                  <w:marLeft w:val="0"/>
                  <w:marRight w:val="0"/>
                  <w:marTop w:val="0"/>
                  <w:marBottom w:val="0"/>
                  <w:divBdr>
                    <w:top w:val="none" w:sz="0" w:space="0" w:color="auto"/>
                    <w:left w:val="none" w:sz="0" w:space="0" w:color="auto"/>
                    <w:bottom w:val="none" w:sz="0" w:space="0" w:color="auto"/>
                    <w:right w:val="none" w:sz="0" w:space="0" w:color="auto"/>
                  </w:divBdr>
                  <w:divsChild>
                    <w:div w:id="719404575">
                      <w:marLeft w:val="0"/>
                      <w:marRight w:val="0"/>
                      <w:marTop w:val="0"/>
                      <w:marBottom w:val="0"/>
                      <w:divBdr>
                        <w:top w:val="none" w:sz="0" w:space="0" w:color="auto"/>
                        <w:left w:val="none" w:sz="0" w:space="0" w:color="auto"/>
                        <w:bottom w:val="none" w:sz="0" w:space="0" w:color="auto"/>
                        <w:right w:val="none" w:sz="0" w:space="0" w:color="auto"/>
                      </w:divBdr>
                    </w:div>
                  </w:divsChild>
                </w:div>
                <w:div w:id="946934072">
                  <w:marLeft w:val="0"/>
                  <w:marRight w:val="0"/>
                  <w:marTop w:val="0"/>
                  <w:marBottom w:val="0"/>
                  <w:divBdr>
                    <w:top w:val="none" w:sz="0" w:space="0" w:color="auto"/>
                    <w:left w:val="none" w:sz="0" w:space="0" w:color="auto"/>
                    <w:bottom w:val="none" w:sz="0" w:space="0" w:color="auto"/>
                    <w:right w:val="none" w:sz="0" w:space="0" w:color="auto"/>
                  </w:divBdr>
                  <w:divsChild>
                    <w:div w:id="394622282">
                      <w:marLeft w:val="0"/>
                      <w:marRight w:val="0"/>
                      <w:marTop w:val="0"/>
                      <w:marBottom w:val="0"/>
                      <w:divBdr>
                        <w:top w:val="none" w:sz="0" w:space="0" w:color="auto"/>
                        <w:left w:val="none" w:sz="0" w:space="0" w:color="auto"/>
                        <w:bottom w:val="none" w:sz="0" w:space="0" w:color="auto"/>
                        <w:right w:val="none" w:sz="0" w:space="0" w:color="auto"/>
                      </w:divBdr>
                    </w:div>
                  </w:divsChild>
                </w:div>
                <w:div w:id="57242475">
                  <w:marLeft w:val="0"/>
                  <w:marRight w:val="0"/>
                  <w:marTop w:val="0"/>
                  <w:marBottom w:val="0"/>
                  <w:divBdr>
                    <w:top w:val="none" w:sz="0" w:space="0" w:color="auto"/>
                    <w:left w:val="none" w:sz="0" w:space="0" w:color="auto"/>
                    <w:bottom w:val="none" w:sz="0" w:space="0" w:color="auto"/>
                    <w:right w:val="none" w:sz="0" w:space="0" w:color="auto"/>
                  </w:divBdr>
                  <w:divsChild>
                    <w:div w:id="641808204">
                      <w:marLeft w:val="0"/>
                      <w:marRight w:val="0"/>
                      <w:marTop w:val="0"/>
                      <w:marBottom w:val="0"/>
                      <w:divBdr>
                        <w:top w:val="none" w:sz="0" w:space="0" w:color="auto"/>
                        <w:left w:val="none" w:sz="0" w:space="0" w:color="auto"/>
                        <w:bottom w:val="none" w:sz="0" w:space="0" w:color="auto"/>
                        <w:right w:val="none" w:sz="0" w:space="0" w:color="auto"/>
                      </w:divBdr>
                    </w:div>
                  </w:divsChild>
                </w:div>
                <w:div w:id="1825587927">
                  <w:marLeft w:val="0"/>
                  <w:marRight w:val="0"/>
                  <w:marTop w:val="0"/>
                  <w:marBottom w:val="0"/>
                  <w:divBdr>
                    <w:top w:val="none" w:sz="0" w:space="0" w:color="auto"/>
                    <w:left w:val="none" w:sz="0" w:space="0" w:color="auto"/>
                    <w:bottom w:val="none" w:sz="0" w:space="0" w:color="auto"/>
                    <w:right w:val="none" w:sz="0" w:space="0" w:color="auto"/>
                  </w:divBdr>
                  <w:divsChild>
                    <w:div w:id="1902253971">
                      <w:marLeft w:val="0"/>
                      <w:marRight w:val="0"/>
                      <w:marTop w:val="0"/>
                      <w:marBottom w:val="0"/>
                      <w:divBdr>
                        <w:top w:val="none" w:sz="0" w:space="0" w:color="auto"/>
                        <w:left w:val="none" w:sz="0" w:space="0" w:color="auto"/>
                        <w:bottom w:val="none" w:sz="0" w:space="0" w:color="auto"/>
                        <w:right w:val="none" w:sz="0" w:space="0" w:color="auto"/>
                      </w:divBdr>
                    </w:div>
                  </w:divsChild>
                </w:div>
                <w:div w:id="473450346">
                  <w:marLeft w:val="0"/>
                  <w:marRight w:val="0"/>
                  <w:marTop w:val="0"/>
                  <w:marBottom w:val="0"/>
                  <w:divBdr>
                    <w:top w:val="none" w:sz="0" w:space="0" w:color="auto"/>
                    <w:left w:val="none" w:sz="0" w:space="0" w:color="auto"/>
                    <w:bottom w:val="none" w:sz="0" w:space="0" w:color="auto"/>
                    <w:right w:val="none" w:sz="0" w:space="0" w:color="auto"/>
                  </w:divBdr>
                  <w:divsChild>
                    <w:div w:id="1592548629">
                      <w:marLeft w:val="0"/>
                      <w:marRight w:val="0"/>
                      <w:marTop w:val="0"/>
                      <w:marBottom w:val="0"/>
                      <w:divBdr>
                        <w:top w:val="none" w:sz="0" w:space="0" w:color="auto"/>
                        <w:left w:val="none" w:sz="0" w:space="0" w:color="auto"/>
                        <w:bottom w:val="none" w:sz="0" w:space="0" w:color="auto"/>
                        <w:right w:val="none" w:sz="0" w:space="0" w:color="auto"/>
                      </w:divBdr>
                    </w:div>
                  </w:divsChild>
                </w:div>
                <w:div w:id="2120299220">
                  <w:marLeft w:val="0"/>
                  <w:marRight w:val="0"/>
                  <w:marTop w:val="0"/>
                  <w:marBottom w:val="0"/>
                  <w:divBdr>
                    <w:top w:val="none" w:sz="0" w:space="0" w:color="auto"/>
                    <w:left w:val="none" w:sz="0" w:space="0" w:color="auto"/>
                    <w:bottom w:val="none" w:sz="0" w:space="0" w:color="auto"/>
                    <w:right w:val="none" w:sz="0" w:space="0" w:color="auto"/>
                  </w:divBdr>
                  <w:divsChild>
                    <w:div w:id="1235624422">
                      <w:marLeft w:val="0"/>
                      <w:marRight w:val="0"/>
                      <w:marTop w:val="0"/>
                      <w:marBottom w:val="0"/>
                      <w:divBdr>
                        <w:top w:val="none" w:sz="0" w:space="0" w:color="auto"/>
                        <w:left w:val="none" w:sz="0" w:space="0" w:color="auto"/>
                        <w:bottom w:val="none" w:sz="0" w:space="0" w:color="auto"/>
                        <w:right w:val="none" w:sz="0" w:space="0" w:color="auto"/>
                      </w:divBdr>
                    </w:div>
                  </w:divsChild>
                </w:div>
                <w:div w:id="688028692">
                  <w:marLeft w:val="0"/>
                  <w:marRight w:val="0"/>
                  <w:marTop w:val="0"/>
                  <w:marBottom w:val="0"/>
                  <w:divBdr>
                    <w:top w:val="none" w:sz="0" w:space="0" w:color="auto"/>
                    <w:left w:val="none" w:sz="0" w:space="0" w:color="auto"/>
                    <w:bottom w:val="none" w:sz="0" w:space="0" w:color="auto"/>
                    <w:right w:val="none" w:sz="0" w:space="0" w:color="auto"/>
                  </w:divBdr>
                  <w:divsChild>
                    <w:div w:id="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6546">
          <w:marLeft w:val="0"/>
          <w:marRight w:val="0"/>
          <w:marTop w:val="0"/>
          <w:marBottom w:val="0"/>
          <w:divBdr>
            <w:top w:val="none" w:sz="0" w:space="0" w:color="auto"/>
            <w:left w:val="none" w:sz="0" w:space="0" w:color="auto"/>
            <w:bottom w:val="none" w:sz="0" w:space="0" w:color="auto"/>
            <w:right w:val="none" w:sz="0" w:space="0" w:color="auto"/>
          </w:divBdr>
        </w:div>
        <w:div w:id="1359047743">
          <w:marLeft w:val="0"/>
          <w:marRight w:val="0"/>
          <w:marTop w:val="0"/>
          <w:marBottom w:val="0"/>
          <w:divBdr>
            <w:top w:val="none" w:sz="0" w:space="0" w:color="auto"/>
            <w:left w:val="none" w:sz="0" w:space="0" w:color="auto"/>
            <w:bottom w:val="none" w:sz="0" w:space="0" w:color="auto"/>
            <w:right w:val="none" w:sz="0" w:space="0" w:color="auto"/>
          </w:divBdr>
        </w:div>
        <w:div w:id="1628969485">
          <w:marLeft w:val="0"/>
          <w:marRight w:val="0"/>
          <w:marTop w:val="0"/>
          <w:marBottom w:val="0"/>
          <w:divBdr>
            <w:top w:val="none" w:sz="0" w:space="0" w:color="auto"/>
            <w:left w:val="none" w:sz="0" w:space="0" w:color="auto"/>
            <w:bottom w:val="none" w:sz="0" w:space="0" w:color="auto"/>
            <w:right w:val="none" w:sz="0" w:space="0" w:color="auto"/>
          </w:divBdr>
        </w:div>
        <w:div w:id="2044553775">
          <w:marLeft w:val="0"/>
          <w:marRight w:val="0"/>
          <w:marTop w:val="0"/>
          <w:marBottom w:val="0"/>
          <w:divBdr>
            <w:top w:val="none" w:sz="0" w:space="0" w:color="auto"/>
            <w:left w:val="none" w:sz="0" w:space="0" w:color="auto"/>
            <w:bottom w:val="none" w:sz="0" w:space="0" w:color="auto"/>
            <w:right w:val="none" w:sz="0" w:space="0" w:color="auto"/>
          </w:divBdr>
        </w:div>
        <w:div w:id="657878570">
          <w:marLeft w:val="0"/>
          <w:marRight w:val="0"/>
          <w:marTop w:val="0"/>
          <w:marBottom w:val="0"/>
          <w:divBdr>
            <w:top w:val="none" w:sz="0" w:space="0" w:color="auto"/>
            <w:left w:val="none" w:sz="0" w:space="0" w:color="auto"/>
            <w:bottom w:val="none" w:sz="0" w:space="0" w:color="auto"/>
            <w:right w:val="none" w:sz="0" w:space="0" w:color="auto"/>
          </w:divBdr>
        </w:div>
        <w:div w:id="671643234">
          <w:marLeft w:val="0"/>
          <w:marRight w:val="0"/>
          <w:marTop w:val="0"/>
          <w:marBottom w:val="0"/>
          <w:divBdr>
            <w:top w:val="none" w:sz="0" w:space="0" w:color="auto"/>
            <w:left w:val="none" w:sz="0" w:space="0" w:color="auto"/>
            <w:bottom w:val="none" w:sz="0" w:space="0" w:color="auto"/>
            <w:right w:val="none" w:sz="0" w:space="0" w:color="auto"/>
          </w:divBdr>
          <w:divsChild>
            <w:div w:id="1865047454">
              <w:marLeft w:val="-75"/>
              <w:marRight w:val="0"/>
              <w:marTop w:val="30"/>
              <w:marBottom w:val="30"/>
              <w:divBdr>
                <w:top w:val="none" w:sz="0" w:space="0" w:color="auto"/>
                <w:left w:val="none" w:sz="0" w:space="0" w:color="auto"/>
                <w:bottom w:val="none" w:sz="0" w:space="0" w:color="auto"/>
                <w:right w:val="none" w:sz="0" w:space="0" w:color="auto"/>
              </w:divBdr>
              <w:divsChild>
                <w:div w:id="793444801">
                  <w:marLeft w:val="0"/>
                  <w:marRight w:val="0"/>
                  <w:marTop w:val="0"/>
                  <w:marBottom w:val="0"/>
                  <w:divBdr>
                    <w:top w:val="none" w:sz="0" w:space="0" w:color="auto"/>
                    <w:left w:val="none" w:sz="0" w:space="0" w:color="auto"/>
                    <w:bottom w:val="none" w:sz="0" w:space="0" w:color="auto"/>
                    <w:right w:val="none" w:sz="0" w:space="0" w:color="auto"/>
                  </w:divBdr>
                  <w:divsChild>
                    <w:div w:id="1550922653">
                      <w:marLeft w:val="0"/>
                      <w:marRight w:val="0"/>
                      <w:marTop w:val="0"/>
                      <w:marBottom w:val="0"/>
                      <w:divBdr>
                        <w:top w:val="none" w:sz="0" w:space="0" w:color="auto"/>
                        <w:left w:val="none" w:sz="0" w:space="0" w:color="auto"/>
                        <w:bottom w:val="none" w:sz="0" w:space="0" w:color="auto"/>
                        <w:right w:val="none" w:sz="0" w:space="0" w:color="auto"/>
                      </w:divBdr>
                    </w:div>
                  </w:divsChild>
                </w:div>
                <w:div w:id="1860504144">
                  <w:marLeft w:val="0"/>
                  <w:marRight w:val="0"/>
                  <w:marTop w:val="0"/>
                  <w:marBottom w:val="0"/>
                  <w:divBdr>
                    <w:top w:val="none" w:sz="0" w:space="0" w:color="auto"/>
                    <w:left w:val="none" w:sz="0" w:space="0" w:color="auto"/>
                    <w:bottom w:val="none" w:sz="0" w:space="0" w:color="auto"/>
                    <w:right w:val="none" w:sz="0" w:space="0" w:color="auto"/>
                  </w:divBdr>
                  <w:divsChild>
                    <w:div w:id="1114784445">
                      <w:marLeft w:val="0"/>
                      <w:marRight w:val="0"/>
                      <w:marTop w:val="0"/>
                      <w:marBottom w:val="0"/>
                      <w:divBdr>
                        <w:top w:val="none" w:sz="0" w:space="0" w:color="auto"/>
                        <w:left w:val="none" w:sz="0" w:space="0" w:color="auto"/>
                        <w:bottom w:val="none" w:sz="0" w:space="0" w:color="auto"/>
                        <w:right w:val="none" w:sz="0" w:space="0" w:color="auto"/>
                      </w:divBdr>
                    </w:div>
                  </w:divsChild>
                </w:div>
                <w:div w:id="2114205989">
                  <w:marLeft w:val="0"/>
                  <w:marRight w:val="0"/>
                  <w:marTop w:val="0"/>
                  <w:marBottom w:val="0"/>
                  <w:divBdr>
                    <w:top w:val="none" w:sz="0" w:space="0" w:color="auto"/>
                    <w:left w:val="none" w:sz="0" w:space="0" w:color="auto"/>
                    <w:bottom w:val="none" w:sz="0" w:space="0" w:color="auto"/>
                    <w:right w:val="none" w:sz="0" w:space="0" w:color="auto"/>
                  </w:divBdr>
                  <w:divsChild>
                    <w:div w:id="945775019">
                      <w:marLeft w:val="0"/>
                      <w:marRight w:val="0"/>
                      <w:marTop w:val="0"/>
                      <w:marBottom w:val="0"/>
                      <w:divBdr>
                        <w:top w:val="none" w:sz="0" w:space="0" w:color="auto"/>
                        <w:left w:val="none" w:sz="0" w:space="0" w:color="auto"/>
                        <w:bottom w:val="none" w:sz="0" w:space="0" w:color="auto"/>
                        <w:right w:val="none" w:sz="0" w:space="0" w:color="auto"/>
                      </w:divBdr>
                    </w:div>
                  </w:divsChild>
                </w:div>
                <w:div w:id="307054177">
                  <w:marLeft w:val="0"/>
                  <w:marRight w:val="0"/>
                  <w:marTop w:val="0"/>
                  <w:marBottom w:val="0"/>
                  <w:divBdr>
                    <w:top w:val="none" w:sz="0" w:space="0" w:color="auto"/>
                    <w:left w:val="none" w:sz="0" w:space="0" w:color="auto"/>
                    <w:bottom w:val="none" w:sz="0" w:space="0" w:color="auto"/>
                    <w:right w:val="none" w:sz="0" w:space="0" w:color="auto"/>
                  </w:divBdr>
                  <w:divsChild>
                    <w:div w:id="1184631542">
                      <w:marLeft w:val="0"/>
                      <w:marRight w:val="0"/>
                      <w:marTop w:val="0"/>
                      <w:marBottom w:val="0"/>
                      <w:divBdr>
                        <w:top w:val="none" w:sz="0" w:space="0" w:color="auto"/>
                        <w:left w:val="none" w:sz="0" w:space="0" w:color="auto"/>
                        <w:bottom w:val="none" w:sz="0" w:space="0" w:color="auto"/>
                        <w:right w:val="none" w:sz="0" w:space="0" w:color="auto"/>
                      </w:divBdr>
                    </w:div>
                  </w:divsChild>
                </w:div>
                <w:div w:id="189999796">
                  <w:marLeft w:val="0"/>
                  <w:marRight w:val="0"/>
                  <w:marTop w:val="0"/>
                  <w:marBottom w:val="0"/>
                  <w:divBdr>
                    <w:top w:val="none" w:sz="0" w:space="0" w:color="auto"/>
                    <w:left w:val="none" w:sz="0" w:space="0" w:color="auto"/>
                    <w:bottom w:val="none" w:sz="0" w:space="0" w:color="auto"/>
                    <w:right w:val="none" w:sz="0" w:space="0" w:color="auto"/>
                  </w:divBdr>
                  <w:divsChild>
                    <w:div w:id="583731174">
                      <w:marLeft w:val="0"/>
                      <w:marRight w:val="0"/>
                      <w:marTop w:val="0"/>
                      <w:marBottom w:val="0"/>
                      <w:divBdr>
                        <w:top w:val="none" w:sz="0" w:space="0" w:color="auto"/>
                        <w:left w:val="none" w:sz="0" w:space="0" w:color="auto"/>
                        <w:bottom w:val="none" w:sz="0" w:space="0" w:color="auto"/>
                        <w:right w:val="none" w:sz="0" w:space="0" w:color="auto"/>
                      </w:divBdr>
                    </w:div>
                  </w:divsChild>
                </w:div>
                <w:div w:id="398750827">
                  <w:marLeft w:val="0"/>
                  <w:marRight w:val="0"/>
                  <w:marTop w:val="0"/>
                  <w:marBottom w:val="0"/>
                  <w:divBdr>
                    <w:top w:val="none" w:sz="0" w:space="0" w:color="auto"/>
                    <w:left w:val="none" w:sz="0" w:space="0" w:color="auto"/>
                    <w:bottom w:val="none" w:sz="0" w:space="0" w:color="auto"/>
                    <w:right w:val="none" w:sz="0" w:space="0" w:color="auto"/>
                  </w:divBdr>
                  <w:divsChild>
                    <w:div w:id="1166214648">
                      <w:marLeft w:val="0"/>
                      <w:marRight w:val="0"/>
                      <w:marTop w:val="0"/>
                      <w:marBottom w:val="0"/>
                      <w:divBdr>
                        <w:top w:val="none" w:sz="0" w:space="0" w:color="auto"/>
                        <w:left w:val="none" w:sz="0" w:space="0" w:color="auto"/>
                        <w:bottom w:val="none" w:sz="0" w:space="0" w:color="auto"/>
                        <w:right w:val="none" w:sz="0" w:space="0" w:color="auto"/>
                      </w:divBdr>
                    </w:div>
                  </w:divsChild>
                </w:div>
                <w:div w:id="42944196">
                  <w:marLeft w:val="0"/>
                  <w:marRight w:val="0"/>
                  <w:marTop w:val="0"/>
                  <w:marBottom w:val="0"/>
                  <w:divBdr>
                    <w:top w:val="none" w:sz="0" w:space="0" w:color="auto"/>
                    <w:left w:val="none" w:sz="0" w:space="0" w:color="auto"/>
                    <w:bottom w:val="none" w:sz="0" w:space="0" w:color="auto"/>
                    <w:right w:val="none" w:sz="0" w:space="0" w:color="auto"/>
                  </w:divBdr>
                  <w:divsChild>
                    <w:div w:id="1317761933">
                      <w:marLeft w:val="0"/>
                      <w:marRight w:val="0"/>
                      <w:marTop w:val="0"/>
                      <w:marBottom w:val="0"/>
                      <w:divBdr>
                        <w:top w:val="none" w:sz="0" w:space="0" w:color="auto"/>
                        <w:left w:val="none" w:sz="0" w:space="0" w:color="auto"/>
                        <w:bottom w:val="none" w:sz="0" w:space="0" w:color="auto"/>
                        <w:right w:val="none" w:sz="0" w:space="0" w:color="auto"/>
                      </w:divBdr>
                    </w:div>
                  </w:divsChild>
                </w:div>
                <w:div w:id="534663372">
                  <w:marLeft w:val="0"/>
                  <w:marRight w:val="0"/>
                  <w:marTop w:val="0"/>
                  <w:marBottom w:val="0"/>
                  <w:divBdr>
                    <w:top w:val="none" w:sz="0" w:space="0" w:color="auto"/>
                    <w:left w:val="none" w:sz="0" w:space="0" w:color="auto"/>
                    <w:bottom w:val="none" w:sz="0" w:space="0" w:color="auto"/>
                    <w:right w:val="none" w:sz="0" w:space="0" w:color="auto"/>
                  </w:divBdr>
                  <w:divsChild>
                    <w:div w:id="2023311279">
                      <w:marLeft w:val="0"/>
                      <w:marRight w:val="0"/>
                      <w:marTop w:val="0"/>
                      <w:marBottom w:val="0"/>
                      <w:divBdr>
                        <w:top w:val="none" w:sz="0" w:space="0" w:color="auto"/>
                        <w:left w:val="none" w:sz="0" w:space="0" w:color="auto"/>
                        <w:bottom w:val="none" w:sz="0" w:space="0" w:color="auto"/>
                        <w:right w:val="none" w:sz="0" w:space="0" w:color="auto"/>
                      </w:divBdr>
                    </w:div>
                  </w:divsChild>
                </w:div>
                <w:div w:id="765807573">
                  <w:marLeft w:val="0"/>
                  <w:marRight w:val="0"/>
                  <w:marTop w:val="0"/>
                  <w:marBottom w:val="0"/>
                  <w:divBdr>
                    <w:top w:val="none" w:sz="0" w:space="0" w:color="auto"/>
                    <w:left w:val="none" w:sz="0" w:space="0" w:color="auto"/>
                    <w:bottom w:val="none" w:sz="0" w:space="0" w:color="auto"/>
                    <w:right w:val="none" w:sz="0" w:space="0" w:color="auto"/>
                  </w:divBdr>
                  <w:divsChild>
                    <w:div w:id="1043559523">
                      <w:marLeft w:val="0"/>
                      <w:marRight w:val="0"/>
                      <w:marTop w:val="0"/>
                      <w:marBottom w:val="0"/>
                      <w:divBdr>
                        <w:top w:val="none" w:sz="0" w:space="0" w:color="auto"/>
                        <w:left w:val="none" w:sz="0" w:space="0" w:color="auto"/>
                        <w:bottom w:val="none" w:sz="0" w:space="0" w:color="auto"/>
                        <w:right w:val="none" w:sz="0" w:space="0" w:color="auto"/>
                      </w:divBdr>
                    </w:div>
                  </w:divsChild>
                </w:div>
                <w:div w:id="1760365574">
                  <w:marLeft w:val="0"/>
                  <w:marRight w:val="0"/>
                  <w:marTop w:val="0"/>
                  <w:marBottom w:val="0"/>
                  <w:divBdr>
                    <w:top w:val="none" w:sz="0" w:space="0" w:color="auto"/>
                    <w:left w:val="none" w:sz="0" w:space="0" w:color="auto"/>
                    <w:bottom w:val="none" w:sz="0" w:space="0" w:color="auto"/>
                    <w:right w:val="none" w:sz="0" w:space="0" w:color="auto"/>
                  </w:divBdr>
                  <w:divsChild>
                    <w:div w:id="1081223277">
                      <w:marLeft w:val="0"/>
                      <w:marRight w:val="0"/>
                      <w:marTop w:val="0"/>
                      <w:marBottom w:val="0"/>
                      <w:divBdr>
                        <w:top w:val="none" w:sz="0" w:space="0" w:color="auto"/>
                        <w:left w:val="none" w:sz="0" w:space="0" w:color="auto"/>
                        <w:bottom w:val="none" w:sz="0" w:space="0" w:color="auto"/>
                        <w:right w:val="none" w:sz="0" w:space="0" w:color="auto"/>
                      </w:divBdr>
                    </w:div>
                  </w:divsChild>
                </w:div>
                <w:div w:id="1621644949">
                  <w:marLeft w:val="0"/>
                  <w:marRight w:val="0"/>
                  <w:marTop w:val="0"/>
                  <w:marBottom w:val="0"/>
                  <w:divBdr>
                    <w:top w:val="none" w:sz="0" w:space="0" w:color="auto"/>
                    <w:left w:val="none" w:sz="0" w:space="0" w:color="auto"/>
                    <w:bottom w:val="none" w:sz="0" w:space="0" w:color="auto"/>
                    <w:right w:val="none" w:sz="0" w:space="0" w:color="auto"/>
                  </w:divBdr>
                  <w:divsChild>
                    <w:div w:id="1538351537">
                      <w:marLeft w:val="0"/>
                      <w:marRight w:val="0"/>
                      <w:marTop w:val="0"/>
                      <w:marBottom w:val="0"/>
                      <w:divBdr>
                        <w:top w:val="none" w:sz="0" w:space="0" w:color="auto"/>
                        <w:left w:val="none" w:sz="0" w:space="0" w:color="auto"/>
                        <w:bottom w:val="none" w:sz="0" w:space="0" w:color="auto"/>
                        <w:right w:val="none" w:sz="0" w:space="0" w:color="auto"/>
                      </w:divBdr>
                    </w:div>
                  </w:divsChild>
                </w:div>
                <w:div w:id="1955474791">
                  <w:marLeft w:val="0"/>
                  <w:marRight w:val="0"/>
                  <w:marTop w:val="0"/>
                  <w:marBottom w:val="0"/>
                  <w:divBdr>
                    <w:top w:val="none" w:sz="0" w:space="0" w:color="auto"/>
                    <w:left w:val="none" w:sz="0" w:space="0" w:color="auto"/>
                    <w:bottom w:val="none" w:sz="0" w:space="0" w:color="auto"/>
                    <w:right w:val="none" w:sz="0" w:space="0" w:color="auto"/>
                  </w:divBdr>
                  <w:divsChild>
                    <w:div w:id="1117408141">
                      <w:marLeft w:val="0"/>
                      <w:marRight w:val="0"/>
                      <w:marTop w:val="0"/>
                      <w:marBottom w:val="0"/>
                      <w:divBdr>
                        <w:top w:val="none" w:sz="0" w:space="0" w:color="auto"/>
                        <w:left w:val="none" w:sz="0" w:space="0" w:color="auto"/>
                        <w:bottom w:val="none" w:sz="0" w:space="0" w:color="auto"/>
                        <w:right w:val="none" w:sz="0" w:space="0" w:color="auto"/>
                      </w:divBdr>
                    </w:div>
                  </w:divsChild>
                </w:div>
                <w:div w:id="2103065488">
                  <w:marLeft w:val="0"/>
                  <w:marRight w:val="0"/>
                  <w:marTop w:val="0"/>
                  <w:marBottom w:val="0"/>
                  <w:divBdr>
                    <w:top w:val="none" w:sz="0" w:space="0" w:color="auto"/>
                    <w:left w:val="none" w:sz="0" w:space="0" w:color="auto"/>
                    <w:bottom w:val="none" w:sz="0" w:space="0" w:color="auto"/>
                    <w:right w:val="none" w:sz="0" w:space="0" w:color="auto"/>
                  </w:divBdr>
                  <w:divsChild>
                    <w:div w:id="1318530978">
                      <w:marLeft w:val="0"/>
                      <w:marRight w:val="0"/>
                      <w:marTop w:val="0"/>
                      <w:marBottom w:val="0"/>
                      <w:divBdr>
                        <w:top w:val="none" w:sz="0" w:space="0" w:color="auto"/>
                        <w:left w:val="none" w:sz="0" w:space="0" w:color="auto"/>
                        <w:bottom w:val="none" w:sz="0" w:space="0" w:color="auto"/>
                        <w:right w:val="none" w:sz="0" w:space="0" w:color="auto"/>
                      </w:divBdr>
                    </w:div>
                  </w:divsChild>
                </w:div>
                <w:div w:id="1314330183">
                  <w:marLeft w:val="0"/>
                  <w:marRight w:val="0"/>
                  <w:marTop w:val="0"/>
                  <w:marBottom w:val="0"/>
                  <w:divBdr>
                    <w:top w:val="none" w:sz="0" w:space="0" w:color="auto"/>
                    <w:left w:val="none" w:sz="0" w:space="0" w:color="auto"/>
                    <w:bottom w:val="none" w:sz="0" w:space="0" w:color="auto"/>
                    <w:right w:val="none" w:sz="0" w:space="0" w:color="auto"/>
                  </w:divBdr>
                  <w:divsChild>
                    <w:div w:id="437869123">
                      <w:marLeft w:val="0"/>
                      <w:marRight w:val="0"/>
                      <w:marTop w:val="0"/>
                      <w:marBottom w:val="0"/>
                      <w:divBdr>
                        <w:top w:val="none" w:sz="0" w:space="0" w:color="auto"/>
                        <w:left w:val="none" w:sz="0" w:space="0" w:color="auto"/>
                        <w:bottom w:val="none" w:sz="0" w:space="0" w:color="auto"/>
                        <w:right w:val="none" w:sz="0" w:space="0" w:color="auto"/>
                      </w:divBdr>
                    </w:div>
                  </w:divsChild>
                </w:div>
                <w:div w:id="2045052944">
                  <w:marLeft w:val="0"/>
                  <w:marRight w:val="0"/>
                  <w:marTop w:val="0"/>
                  <w:marBottom w:val="0"/>
                  <w:divBdr>
                    <w:top w:val="none" w:sz="0" w:space="0" w:color="auto"/>
                    <w:left w:val="none" w:sz="0" w:space="0" w:color="auto"/>
                    <w:bottom w:val="none" w:sz="0" w:space="0" w:color="auto"/>
                    <w:right w:val="none" w:sz="0" w:space="0" w:color="auto"/>
                  </w:divBdr>
                  <w:divsChild>
                    <w:div w:id="538977306">
                      <w:marLeft w:val="0"/>
                      <w:marRight w:val="0"/>
                      <w:marTop w:val="0"/>
                      <w:marBottom w:val="0"/>
                      <w:divBdr>
                        <w:top w:val="none" w:sz="0" w:space="0" w:color="auto"/>
                        <w:left w:val="none" w:sz="0" w:space="0" w:color="auto"/>
                        <w:bottom w:val="none" w:sz="0" w:space="0" w:color="auto"/>
                        <w:right w:val="none" w:sz="0" w:space="0" w:color="auto"/>
                      </w:divBdr>
                    </w:div>
                  </w:divsChild>
                </w:div>
                <w:div w:id="1961065504">
                  <w:marLeft w:val="0"/>
                  <w:marRight w:val="0"/>
                  <w:marTop w:val="0"/>
                  <w:marBottom w:val="0"/>
                  <w:divBdr>
                    <w:top w:val="none" w:sz="0" w:space="0" w:color="auto"/>
                    <w:left w:val="none" w:sz="0" w:space="0" w:color="auto"/>
                    <w:bottom w:val="none" w:sz="0" w:space="0" w:color="auto"/>
                    <w:right w:val="none" w:sz="0" w:space="0" w:color="auto"/>
                  </w:divBdr>
                  <w:divsChild>
                    <w:div w:id="1208684618">
                      <w:marLeft w:val="0"/>
                      <w:marRight w:val="0"/>
                      <w:marTop w:val="0"/>
                      <w:marBottom w:val="0"/>
                      <w:divBdr>
                        <w:top w:val="none" w:sz="0" w:space="0" w:color="auto"/>
                        <w:left w:val="none" w:sz="0" w:space="0" w:color="auto"/>
                        <w:bottom w:val="none" w:sz="0" w:space="0" w:color="auto"/>
                        <w:right w:val="none" w:sz="0" w:space="0" w:color="auto"/>
                      </w:divBdr>
                    </w:div>
                  </w:divsChild>
                </w:div>
                <w:div w:id="566452370">
                  <w:marLeft w:val="0"/>
                  <w:marRight w:val="0"/>
                  <w:marTop w:val="0"/>
                  <w:marBottom w:val="0"/>
                  <w:divBdr>
                    <w:top w:val="none" w:sz="0" w:space="0" w:color="auto"/>
                    <w:left w:val="none" w:sz="0" w:space="0" w:color="auto"/>
                    <w:bottom w:val="none" w:sz="0" w:space="0" w:color="auto"/>
                    <w:right w:val="none" w:sz="0" w:space="0" w:color="auto"/>
                  </w:divBdr>
                  <w:divsChild>
                    <w:div w:id="188495093">
                      <w:marLeft w:val="0"/>
                      <w:marRight w:val="0"/>
                      <w:marTop w:val="0"/>
                      <w:marBottom w:val="0"/>
                      <w:divBdr>
                        <w:top w:val="none" w:sz="0" w:space="0" w:color="auto"/>
                        <w:left w:val="none" w:sz="0" w:space="0" w:color="auto"/>
                        <w:bottom w:val="none" w:sz="0" w:space="0" w:color="auto"/>
                        <w:right w:val="none" w:sz="0" w:space="0" w:color="auto"/>
                      </w:divBdr>
                    </w:div>
                  </w:divsChild>
                </w:div>
                <w:div w:id="1056975321">
                  <w:marLeft w:val="0"/>
                  <w:marRight w:val="0"/>
                  <w:marTop w:val="0"/>
                  <w:marBottom w:val="0"/>
                  <w:divBdr>
                    <w:top w:val="none" w:sz="0" w:space="0" w:color="auto"/>
                    <w:left w:val="none" w:sz="0" w:space="0" w:color="auto"/>
                    <w:bottom w:val="none" w:sz="0" w:space="0" w:color="auto"/>
                    <w:right w:val="none" w:sz="0" w:space="0" w:color="auto"/>
                  </w:divBdr>
                  <w:divsChild>
                    <w:div w:id="1595239737">
                      <w:marLeft w:val="0"/>
                      <w:marRight w:val="0"/>
                      <w:marTop w:val="0"/>
                      <w:marBottom w:val="0"/>
                      <w:divBdr>
                        <w:top w:val="none" w:sz="0" w:space="0" w:color="auto"/>
                        <w:left w:val="none" w:sz="0" w:space="0" w:color="auto"/>
                        <w:bottom w:val="none" w:sz="0" w:space="0" w:color="auto"/>
                        <w:right w:val="none" w:sz="0" w:space="0" w:color="auto"/>
                      </w:divBdr>
                    </w:div>
                  </w:divsChild>
                </w:div>
                <w:div w:id="2117216688">
                  <w:marLeft w:val="0"/>
                  <w:marRight w:val="0"/>
                  <w:marTop w:val="0"/>
                  <w:marBottom w:val="0"/>
                  <w:divBdr>
                    <w:top w:val="none" w:sz="0" w:space="0" w:color="auto"/>
                    <w:left w:val="none" w:sz="0" w:space="0" w:color="auto"/>
                    <w:bottom w:val="none" w:sz="0" w:space="0" w:color="auto"/>
                    <w:right w:val="none" w:sz="0" w:space="0" w:color="auto"/>
                  </w:divBdr>
                  <w:divsChild>
                    <w:div w:id="2072533118">
                      <w:marLeft w:val="0"/>
                      <w:marRight w:val="0"/>
                      <w:marTop w:val="0"/>
                      <w:marBottom w:val="0"/>
                      <w:divBdr>
                        <w:top w:val="none" w:sz="0" w:space="0" w:color="auto"/>
                        <w:left w:val="none" w:sz="0" w:space="0" w:color="auto"/>
                        <w:bottom w:val="none" w:sz="0" w:space="0" w:color="auto"/>
                        <w:right w:val="none" w:sz="0" w:space="0" w:color="auto"/>
                      </w:divBdr>
                    </w:div>
                  </w:divsChild>
                </w:div>
                <w:div w:id="1147087645">
                  <w:marLeft w:val="0"/>
                  <w:marRight w:val="0"/>
                  <w:marTop w:val="0"/>
                  <w:marBottom w:val="0"/>
                  <w:divBdr>
                    <w:top w:val="none" w:sz="0" w:space="0" w:color="auto"/>
                    <w:left w:val="none" w:sz="0" w:space="0" w:color="auto"/>
                    <w:bottom w:val="none" w:sz="0" w:space="0" w:color="auto"/>
                    <w:right w:val="none" w:sz="0" w:space="0" w:color="auto"/>
                  </w:divBdr>
                  <w:divsChild>
                    <w:div w:id="1513497561">
                      <w:marLeft w:val="0"/>
                      <w:marRight w:val="0"/>
                      <w:marTop w:val="0"/>
                      <w:marBottom w:val="0"/>
                      <w:divBdr>
                        <w:top w:val="none" w:sz="0" w:space="0" w:color="auto"/>
                        <w:left w:val="none" w:sz="0" w:space="0" w:color="auto"/>
                        <w:bottom w:val="none" w:sz="0" w:space="0" w:color="auto"/>
                        <w:right w:val="none" w:sz="0" w:space="0" w:color="auto"/>
                      </w:divBdr>
                    </w:div>
                  </w:divsChild>
                </w:div>
                <w:div w:id="2097246922">
                  <w:marLeft w:val="0"/>
                  <w:marRight w:val="0"/>
                  <w:marTop w:val="0"/>
                  <w:marBottom w:val="0"/>
                  <w:divBdr>
                    <w:top w:val="none" w:sz="0" w:space="0" w:color="auto"/>
                    <w:left w:val="none" w:sz="0" w:space="0" w:color="auto"/>
                    <w:bottom w:val="none" w:sz="0" w:space="0" w:color="auto"/>
                    <w:right w:val="none" w:sz="0" w:space="0" w:color="auto"/>
                  </w:divBdr>
                  <w:divsChild>
                    <w:div w:id="2095777936">
                      <w:marLeft w:val="0"/>
                      <w:marRight w:val="0"/>
                      <w:marTop w:val="0"/>
                      <w:marBottom w:val="0"/>
                      <w:divBdr>
                        <w:top w:val="none" w:sz="0" w:space="0" w:color="auto"/>
                        <w:left w:val="none" w:sz="0" w:space="0" w:color="auto"/>
                        <w:bottom w:val="none" w:sz="0" w:space="0" w:color="auto"/>
                        <w:right w:val="none" w:sz="0" w:space="0" w:color="auto"/>
                      </w:divBdr>
                    </w:div>
                  </w:divsChild>
                </w:div>
                <w:div w:id="497769350">
                  <w:marLeft w:val="0"/>
                  <w:marRight w:val="0"/>
                  <w:marTop w:val="0"/>
                  <w:marBottom w:val="0"/>
                  <w:divBdr>
                    <w:top w:val="none" w:sz="0" w:space="0" w:color="auto"/>
                    <w:left w:val="none" w:sz="0" w:space="0" w:color="auto"/>
                    <w:bottom w:val="none" w:sz="0" w:space="0" w:color="auto"/>
                    <w:right w:val="none" w:sz="0" w:space="0" w:color="auto"/>
                  </w:divBdr>
                  <w:divsChild>
                    <w:div w:id="503013994">
                      <w:marLeft w:val="0"/>
                      <w:marRight w:val="0"/>
                      <w:marTop w:val="0"/>
                      <w:marBottom w:val="0"/>
                      <w:divBdr>
                        <w:top w:val="none" w:sz="0" w:space="0" w:color="auto"/>
                        <w:left w:val="none" w:sz="0" w:space="0" w:color="auto"/>
                        <w:bottom w:val="none" w:sz="0" w:space="0" w:color="auto"/>
                        <w:right w:val="none" w:sz="0" w:space="0" w:color="auto"/>
                      </w:divBdr>
                    </w:div>
                  </w:divsChild>
                </w:div>
                <w:div w:id="1440680218">
                  <w:marLeft w:val="0"/>
                  <w:marRight w:val="0"/>
                  <w:marTop w:val="0"/>
                  <w:marBottom w:val="0"/>
                  <w:divBdr>
                    <w:top w:val="none" w:sz="0" w:space="0" w:color="auto"/>
                    <w:left w:val="none" w:sz="0" w:space="0" w:color="auto"/>
                    <w:bottom w:val="none" w:sz="0" w:space="0" w:color="auto"/>
                    <w:right w:val="none" w:sz="0" w:space="0" w:color="auto"/>
                  </w:divBdr>
                  <w:divsChild>
                    <w:div w:id="1120341976">
                      <w:marLeft w:val="0"/>
                      <w:marRight w:val="0"/>
                      <w:marTop w:val="0"/>
                      <w:marBottom w:val="0"/>
                      <w:divBdr>
                        <w:top w:val="none" w:sz="0" w:space="0" w:color="auto"/>
                        <w:left w:val="none" w:sz="0" w:space="0" w:color="auto"/>
                        <w:bottom w:val="none" w:sz="0" w:space="0" w:color="auto"/>
                        <w:right w:val="none" w:sz="0" w:space="0" w:color="auto"/>
                      </w:divBdr>
                    </w:div>
                  </w:divsChild>
                </w:div>
                <w:div w:id="2126386923">
                  <w:marLeft w:val="0"/>
                  <w:marRight w:val="0"/>
                  <w:marTop w:val="0"/>
                  <w:marBottom w:val="0"/>
                  <w:divBdr>
                    <w:top w:val="none" w:sz="0" w:space="0" w:color="auto"/>
                    <w:left w:val="none" w:sz="0" w:space="0" w:color="auto"/>
                    <w:bottom w:val="none" w:sz="0" w:space="0" w:color="auto"/>
                    <w:right w:val="none" w:sz="0" w:space="0" w:color="auto"/>
                  </w:divBdr>
                  <w:divsChild>
                    <w:div w:id="1103064528">
                      <w:marLeft w:val="0"/>
                      <w:marRight w:val="0"/>
                      <w:marTop w:val="0"/>
                      <w:marBottom w:val="0"/>
                      <w:divBdr>
                        <w:top w:val="none" w:sz="0" w:space="0" w:color="auto"/>
                        <w:left w:val="none" w:sz="0" w:space="0" w:color="auto"/>
                        <w:bottom w:val="none" w:sz="0" w:space="0" w:color="auto"/>
                        <w:right w:val="none" w:sz="0" w:space="0" w:color="auto"/>
                      </w:divBdr>
                    </w:div>
                  </w:divsChild>
                </w:div>
                <w:div w:id="526216196">
                  <w:marLeft w:val="0"/>
                  <w:marRight w:val="0"/>
                  <w:marTop w:val="0"/>
                  <w:marBottom w:val="0"/>
                  <w:divBdr>
                    <w:top w:val="none" w:sz="0" w:space="0" w:color="auto"/>
                    <w:left w:val="none" w:sz="0" w:space="0" w:color="auto"/>
                    <w:bottom w:val="none" w:sz="0" w:space="0" w:color="auto"/>
                    <w:right w:val="none" w:sz="0" w:space="0" w:color="auto"/>
                  </w:divBdr>
                  <w:divsChild>
                    <w:div w:id="975377053">
                      <w:marLeft w:val="0"/>
                      <w:marRight w:val="0"/>
                      <w:marTop w:val="0"/>
                      <w:marBottom w:val="0"/>
                      <w:divBdr>
                        <w:top w:val="none" w:sz="0" w:space="0" w:color="auto"/>
                        <w:left w:val="none" w:sz="0" w:space="0" w:color="auto"/>
                        <w:bottom w:val="none" w:sz="0" w:space="0" w:color="auto"/>
                        <w:right w:val="none" w:sz="0" w:space="0" w:color="auto"/>
                      </w:divBdr>
                    </w:div>
                  </w:divsChild>
                </w:div>
                <w:div w:id="499588088">
                  <w:marLeft w:val="0"/>
                  <w:marRight w:val="0"/>
                  <w:marTop w:val="0"/>
                  <w:marBottom w:val="0"/>
                  <w:divBdr>
                    <w:top w:val="none" w:sz="0" w:space="0" w:color="auto"/>
                    <w:left w:val="none" w:sz="0" w:space="0" w:color="auto"/>
                    <w:bottom w:val="none" w:sz="0" w:space="0" w:color="auto"/>
                    <w:right w:val="none" w:sz="0" w:space="0" w:color="auto"/>
                  </w:divBdr>
                  <w:divsChild>
                    <w:div w:id="107941953">
                      <w:marLeft w:val="0"/>
                      <w:marRight w:val="0"/>
                      <w:marTop w:val="0"/>
                      <w:marBottom w:val="0"/>
                      <w:divBdr>
                        <w:top w:val="none" w:sz="0" w:space="0" w:color="auto"/>
                        <w:left w:val="none" w:sz="0" w:space="0" w:color="auto"/>
                        <w:bottom w:val="none" w:sz="0" w:space="0" w:color="auto"/>
                        <w:right w:val="none" w:sz="0" w:space="0" w:color="auto"/>
                      </w:divBdr>
                    </w:div>
                  </w:divsChild>
                </w:div>
                <w:div w:id="209727147">
                  <w:marLeft w:val="0"/>
                  <w:marRight w:val="0"/>
                  <w:marTop w:val="0"/>
                  <w:marBottom w:val="0"/>
                  <w:divBdr>
                    <w:top w:val="none" w:sz="0" w:space="0" w:color="auto"/>
                    <w:left w:val="none" w:sz="0" w:space="0" w:color="auto"/>
                    <w:bottom w:val="none" w:sz="0" w:space="0" w:color="auto"/>
                    <w:right w:val="none" w:sz="0" w:space="0" w:color="auto"/>
                  </w:divBdr>
                  <w:divsChild>
                    <w:div w:id="269748078">
                      <w:marLeft w:val="0"/>
                      <w:marRight w:val="0"/>
                      <w:marTop w:val="0"/>
                      <w:marBottom w:val="0"/>
                      <w:divBdr>
                        <w:top w:val="none" w:sz="0" w:space="0" w:color="auto"/>
                        <w:left w:val="none" w:sz="0" w:space="0" w:color="auto"/>
                        <w:bottom w:val="none" w:sz="0" w:space="0" w:color="auto"/>
                        <w:right w:val="none" w:sz="0" w:space="0" w:color="auto"/>
                      </w:divBdr>
                    </w:div>
                  </w:divsChild>
                </w:div>
                <w:div w:id="1098983348">
                  <w:marLeft w:val="0"/>
                  <w:marRight w:val="0"/>
                  <w:marTop w:val="0"/>
                  <w:marBottom w:val="0"/>
                  <w:divBdr>
                    <w:top w:val="none" w:sz="0" w:space="0" w:color="auto"/>
                    <w:left w:val="none" w:sz="0" w:space="0" w:color="auto"/>
                    <w:bottom w:val="none" w:sz="0" w:space="0" w:color="auto"/>
                    <w:right w:val="none" w:sz="0" w:space="0" w:color="auto"/>
                  </w:divBdr>
                  <w:divsChild>
                    <w:div w:id="1502162832">
                      <w:marLeft w:val="0"/>
                      <w:marRight w:val="0"/>
                      <w:marTop w:val="0"/>
                      <w:marBottom w:val="0"/>
                      <w:divBdr>
                        <w:top w:val="none" w:sz="0" w:space="0" w:color="auto"/>
                        <w:left w:val="none" w:sz="0" w:space="0" w:color="auto"/>
                        <w:bottom w:val="none" w:sz="0" w:space="0" w:color="auto"/>
                        <w:right w:val="none" w:sz="0" w:space="0" w:color="auto"/>
                      </w:divBdr>
                    </w:div>
                  </w:divsChild>
                </w:div>
                <w:div w:id="1483236133">
                  <w:marLeft w:val="0"/>
                  <w:marRight w:val="0"/>
                  <w:marTop w:val="0"/>
                  <w:marBottom w:val="0"/>
                  <w:divBdr>
                    <w:top w:val="none" w:sz="0" w:space="0" w:color="auto"/>
                    <w:left w:val="none" w:sz="0" w:space="0" w:color="auto"/>
                    <w:bottom w:val="none" w:sz="0" w:space="0" w:color="auto"/>
                    <w:right w:val="none" w:sz="0" w:space="0" w:color="auto"/>
                  </w:divBdr>
                  <w:divsChild>
                    <w:div w:id="904489427">
                      <w:marLeft w:val="0"/>
                      <w:marRight w:val="0"/>
                      <w:marTop w:val="0"/>
                      <w:marBottom w:val="0"/>
                      <w:divBdr>
                        <w:top w:val="none" w:sz="0" w:space="0" w:color="auto"/>
                        <w:left w:val="none" w:sz="0" w:space="0" w:color="auto"/>
                        <w:bottom w:val="none" w:sz="0" w:space="0" w:color="auto"/>
                        <w:right w:val="none" w:sz="0" w:space="0" w:color="auto"/>
                      </w:divBdr>
                    </w:div>
                  </w:divsChild>
                </w:div>
                <w:div w:id="1895266794">
                  <w:marLeft w:val="0"/>
                  <w:marRight w:val="0"/>
                  <w:marTop w:val="0"/>
                  <w:marBottom w:val="0"/>
                  <w:divBdr>
                    <w:top w:val="none" w:sz="0" w:space="0" w:color="auto"/>
                    <w:left w:val="none" w:sz="0" w:space="0" w:color="auto"/>
                    <w:bottom w:val="none" w:sz="0" w:space="0" w:color="auto"/>
                    <w:right w:val="none" w:sz="0" w:space="0" w:color="auto"/>
                  </w:divBdr>
                  <w:divsChild>
                    <w:div w:id="764300833">
                      <w:marLeft w:val="0"/>
                      <w:marRight w:val="0"/>
                      <w:marTop w:val="0"/>
                      <w:marBottom w:val="0"/>
                      <w:divBdr>
                        <w:top w:val="none" w:sz="0" w:space="0" w:color="auto"/>
                        <w:left w:val="none" w:sz="0" w:space="0" w:color="auto"/>
                        <w:bottom w:val="none" w:sz="0" w:space="0" w:color="auto"/>
                        <w:right w:val="none" w:sz="0" w:space="0" w:color="auto"/>
                      </w:divBdr>
                    </w:div>
                  </w:divsChild>
                </w:div>
                <w:div w:id="1848985486">
                  <w:marLeft w:val="0"/>
                  <w:marRight w:val="0"/>
                  <w:marTop w:val="0"/>
                  <w:marBottom w:val="0"/>
                  <w:divBdr>
                    <w:top w:val="none" w:sz="0" w:space="0" w:color="auto"/>
                    <w:left w:val="none" w:sz="0" w:space="0" w:color="auto"/>
                    <w:bottom w:val="none" w:sz="0" w:space="0" w:color="auto"/>
                    <w:right w:val="none" w:sz="0" w:space="0" w:color="auto"/>
                  </w:divBdr>
                  <w:divsChild>
                    <w:div w:id="634409679">
                      <w:marLeft w:val="0"/>
                      <w:marRight w:val="0"/>
                      <w:marTop w:val="0"/>
                      <w:marBottom w:val="0"/>
                      <w:divBdr>
                        <w:top w:val="none" w:sz="0" w:space="0" w:color="auto"/>
                        <w:left w:val="none" w:sz="0" w:space="0" w:color="auto"/>
                        <w:bottom w:val="none" w:sz="0" w:space="0" w:color="auto"/>
                        <w:right w:val="none" w:sz="0" w:space="0" w:color="auto"/>
                      </w:divBdr>
                    </w:div>
                  </w:divsChild>
                </w:div>
                <w:div w:id="1772511236">
                  <w:marLeft w:val="0"/>
                  <w:marRight w:val="0"/>
                  <w:marTop w:val="0"/>
                  <w:marBottom w:val="0"/>
                  <w:divBdr>
                    <w:top w:val="none" w:sz="0" w:space="0" w:color="auto"/>
                    <w:left w:val="none" w:sz="0" w:space="0" w:color="auto"/>
                    <w:bottom w:val="none" w:sz="0" w:space="0" w:color="auto"/>
                    <w:right w:val="none" w:sz="0" w:space="0" w:color="auto"/>
                  </w:divBdr>
                  <w:divsChild>
                    <w:div w:id="1048143345">
                      <w:marLeft w:val="0"/>
                      <w:marRight w:val="0"/>
                      <w:marTop w:val="0"/>
                      <w:marBottom w:val="0"/>
                      <w:divBdr>
                        <w:top w:val="none" w:sz="0" w:space="0" w:color="auto"/>
                        <w:left w:val="none" w:sz="0" w:space="0" w:color="auto"/>
                        <w:bottom w:val="none" w:sz="0" w:space="0" w:color="auto"/>
                        <w:right w:val="none" w:sz="0" w:space="0" w:color="auto"/>
                      </w:divBdr>
                    </w:div>
                  </w:divsChild>
                </w:div>
                <w:div w:id="289288589">
                  <w:marLeft w:val="0"/>
                  <w:marRight w:val="0"/>
                  <w:marTop w:val="0"/>
                  <w:marBottom w:val="0"/>
                  <w:divBdr>
                    <w:top w:val="none" w:sz="0" w:space="0" w:color="auto"/>
                    <w:left w:val="none" w:sz="0" w:space="0" w:color="auto"/>
                    <w:bottom w:val="none" w:sz="0" w:space="0" w:color="auto"/>
                    <w:right w:val="none" w:sz="0" w:space="0" w:color="auto"/>
                  </w:divBdr>
                  <w:divsChild>
                    <w:div w:id="206767688">
                      <w:marLeft w:val="0"/>
                      <w:marRight w:val="0"/>
                      <w:marTop w:val="0"/>
                      <w:marBottom w:val="0"/>
                      <w:divBdr>
                        <w:top w:val="none" w:sz="0" w:space="0" w:color="auto"/>
                        <w:left w:val="none" w:sz="0" w:space="0" w:color="auto"/>
                        <w:bottom w:val="none" w:sz="0" w:space="0" w:color="auto"/>
                        <w:right w:val="none" w:sz="0" w:space="0" w:color="auto"/>
                      </w:divBdr>
                    </w:div>
                  </w:divsChild>
                </w:div>
                <w:div w:id="1012731033">
                  <w:marLeft w:val="0"/>
                  <w:marRight w:val="0"/>
                  <w:marTop w:val="0"/>
                  <w:marBottom w:val="0"/>
                  <w:divBdr>
                    <w:top w:val="none" w:sz="0" w:space="0" w:color="auto"/>
                    <w:left w:val="none" w:sz="0" w:space="0" w:color="auto"/>
                    <w:bottom w:val="none" w:sz="0" w:space="0" w:color="auto"/>
                    <w:right w:val="none" w:sz="0" w:space="0" w:color="auto"/>
                  </w:divBdr>
                  <w:divsChild>
                    <w:div w:id="2074431258">
                      <w:marLeft w:val="0"/>
                      <w:marRight w:val="0"/>
                      <w:marTop w:val="0"/>
                      <w:marBottom w:val="0"/>
                      <w:divBdr>
                        <w:top w:val="none" w:sz="0" w:space="0" w:color="auto"/>
                        <w:left w:val="none" w:sz="0" w:space="0" w:color="auto"/>
                        <w:bottom w:val="none" w:sz="0" w:space="0" w:color="auto"/>
                        <w:right w:val="none" w:sz="0" w:space="0" w:color="auto"/>
                      </w:divBdr>
                    </w:div>
                  </w:divsChild>
                </w:div>
                <w:div w:id="1343624613">
                  <w:marLeft w:val="0"/>
                  <w:marRight w:val="0"/>
                  <w:marTop w:val="0"/>
                  <w:marBottom w:val="0"/>
                  <w:divBdr>
                    <w:top w:val="none" w:sz="0" w:space="0" w:color="auto"/>
                    <w:left w:val="none" w:sz="0" w:space="0" w:color="auto"/>
                    <w:bottom w:val="none" w:sz="0" w:space="0" w:color="auto"/>
                    <w:right w:val="none" w:sz="0" w:space="0" w:color="auto"/>
                  </w:divBdr>
                  <w:divsChild>
                    <w:div w:id="1485394138">
                      <w:marLeft w:val="0"/>
                      <w:marRight w:val="0"/>
                      <w:marTop w:val="0"/>
                      <w:marBottom w:val="0"/>
                      <w:divBdr>
                        <w:top w:val="none" w:sz="0" w:space="0" w:color="auto"/>
                        <w:left w:val="none" w:sz="0" w:space="0" w:color="auto"/>
                        <w:bottom w:val="none" w:sz="0" w:space="0" w:color="auto"/>
                        <w:right w:val="none" w:sz="0" w:space="0" w:color="auto"/>
                      </w:divBdr>
                    </w:div>
                  </w:divsChild>
                </w:div>
                <w:div w:id="955285342">
                  <w:marLeft w:val="0"/>
                  <w:marRight w:val="0"/>
                  <w:marTop w:val="0"/>
                  <w:marBottom w:val="0"/>
                  <w:divBdr>
                    <w:top w:val="none" w:sz="0" w:space="0" w:color="auto"/>
                    <w:left w:val="none" w:sz="0" w:space="0" w:color="auto"/>
                    <w:bottom w:val="none" w:sz="0" w:space="0" w:color="auto"/>
                    <w:right w:val="none" w:sz="0" w:space="0" w:color="auto"/>
                  </w:divBdr>
                  <w:divsChild>
                    <w:div w:id="2063599127">
                      <w:marLeft w:val="0"/>
                      <w:marRight w:val="0"/>
                      <w:marTop w:val="0"/>
                      <w:marBottom w:val="0"/>
                      <w:divBdr>
                        <w:top w:val="none" w:sz="0" w:space="0" w:color="auto"/>
                        <w:left w:val="none" w:sz="0" w:space="0" w:color="auto"/>
                        <w:bottom w:val="none" w:sz="0" w:space="0" w:color="auto"/>
                        <w:right w:val="none" w:sz="0" w:space="0" w:color="auto"/>
                      </w:divBdr>
                    </w:div>
                  </w:divsChild>
                </w:div>
                <w:div w:id="1350336012">
                  <w:marLeft w:val="0"/>
                  <w:marRight w:val="0"/>
                  <w:marTop w:val="0"/>
                  <w:marBottom w:val="0"/>
                  <w:divBdr>
                    <w:top w:val="none" w:sz="0" w:space="0" w:color="auto"/>
                    <w:left w:val="none" w:sz="0" w:space="0" w:color="auto"/>
                    <w:bottom w:val="none" w:sz="0" w:space="0" w:color="auto"/>
                    <w:right w:val="none" w:sz="0" w:space="0" w:color="auto"/>
                  </w:divBdr>
                  <w:divsChild>
                    <w:div w:id="2050522189">
                      <w:marLeft w:val="0"/>
                      <w:marRight w:val="0"/>
                      <w:marTop w:val="0"/>
                      <w:marBottom w:val="0"/>
                      <w:divBdr>
                        <w:top w:val="none" w:sz="0" w:space="0" w:color="auto"/>
                        <w:left w:val="none" w:sz="0" w:space="0" w:color="auto"/>
                        <w:bottom w:val="none" w:sz="0" w:space="0" w:color="auto"/>
                        <w:right w:val="none" w:sz="0" w:space="0" w:color="auto"/>
                      </w:divBdr>
                    </w:div>
                  </w:divsChild>
                </w:div>
                <w:div w:id="910238103">
                  <w:marLeft w:val="0"/>
                  <w:marRight w:val="0"/>
                  <w:marTop w:val="0"/>
                  <w:marBottom w:val="0"/>
                  <w:divBdr>
                    <w:top w:val="none" w:sz="0" w:space="0" w:color="auto"/>
                    <w:left w:val="none" w:sz="0" w:space="0" w:color="auto"/>
                    <w:bottom w:val="none" w:sz="0" w:space="0" w:color="auto"/>
                    <w:right w:val="none" w:sz="0" w:space="0" w:color="auto"/>
                  </w:divBdr>
                  <w:divsChild>
                    <w:div w:id="1347249237">
                      <w:marLeft w:val="0"/>
                      <w:marRight w:val="0"/>
                      <w:marTop w:val="0"/>
                      <w:marBottom w:val="0"/>
                      <w:divBdr>
                        <w:top w:val="none" w:sz="0" w:space="0" w:color="auto"/>
                        <w:left w:val="none" w:sz="0" w:space="0" w:color="auto"/>
                        <w:bottom w:val="none" w:sz="0" w:space="0" w:color="auto"/>
                        <w:right w:val="none" w:sz="0" w:space="0" w:color="auto"/>
                      </w:divBdr>
                    </w:div>
                  </w:divsChild>
                </w:div>
                <w:div w:id="174619016">
                  <w:marLeft w:val="0"/>
                  <w:marRight w:val="0"/>
                  <w:marTop w:val="0"/>
                  <w:marBottom w:val="0"/>
                  <w:divBdr>
                    <w:top w:val="none" w:sz="0" w:space="0" w:color="auto"/>
                    <w:left w:val="none" w:sz="0" w:space="0" w:color="auto"/>
                    <w:bottom w:val="none" w:sz="0" w:space="0" w:color="auto"/>
                    <w:right w:val="none" w:sz="0" w:space="0" w:color="auto"/>
                  </w:divBdr>
                  <w:divsChild>
                    <w:div w:id="9553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0675">
          <w:marLeft w:val="0"/>
          <w:marRight w:val="0"/>
          <w:marTop w:val="0"/>
          <w:marBottom w:val="0"/>
          <w:divBdr>
            <w:top w:val="none" w:sz="0" w:space="0" w:color="auto"/>
            <w:left w:val="none" w:sz="0" w:space="0" w:color="auto"/>
            <w:bottom w:val="none" w:sz="0" w:space="0" w:color="auto"/>
            <w:right w:val="none" w:sz="0" w:space="0" w:color="auto"/>
          </w:divBdr>
        </w:div>
        <w:div w:id="706566326">
          <w:marLeft w:val="0"/>
          <w:marRight w:val="0"/>
          <w:marTop w:val="0"/>
          <w:marBottom w:val="0"/>
          <w:divBdr>
            <w:top w:val="none" w:sz="0" w:space="0" w:color="auto"/>
            <w:left w:val="none" w:sz="0" w:space="0" w:color="auto"/>
            <w:bottom w:val="none" w:sz="0" w:space="0" w:color="auto"/>
            <w:right w:val="none" w:sz="0" w:space="0" w:color="auto"/>
          </w:divBdr>
        </w:div>
        <w:div w:id="1741634887">
          <w:marLeft w:val="0"/>
          <w:marRight w:val="0"/>
          <w:marTop w:val="0"/>
          <w:marBottom w:val="0"/>
          <w:divBdr>
            <w:top w:val="none" w:sz="0" w:space="0" w:color="auto"/>
            <w:left w:val="none" w:sz="0" w:space="0" w:color="auto"/>
            <w:bottom w:val="none" w:sz="0" w:space="0" w:color="auto"/>
            <w:right w:val="none" w:sz="0" w:space="0" w:color="auto"/>
          </w:divBdr>
        </w:div>
        <w:div w:id="2036032299">
          <w:marLeft w:val="0"/>
          <w:marRight w:val="0"/>
          <w:marTop w:val="0"/>
          <w:marBottom w:val="0"/>
          <w:divBdr>
            <w:top w:val="none" w:sz="0" w:space="0" w:color="auto"/>
            <w:left w:val="none" w:sz="0" w:space="0" w:color="auto"/>
            <w:bottom w:val="none" w:sz="0" w:space="0" w:color="auto"/>
            <w:right w:val="none" w:sz="0" w:space="0" w:color="auto"/>
          </w:divBdr>
        </w:div>
        <w:div w:id="504782948">
          <w:marLeft w:val="0"/>
          <w:marRight w:val="0"/>
          <w:marTop w:val="0"/>
          <w:marBottom w:val="0"/>
          <w:divBdr>
            <w:top w:val="none" w:sz="0" w:space="0" w:color="auto"/>
            <w:left w:val="none" w:sz="0" w:space="0" w:color="auto"/>
            <w:bottom w:val="none" w:sz="0" w:space="0" w:color="auto"/>
            <w:right w:val="none" w:sz="0" w:space="0" w:color="auto"/>
          </w:divBdr>
        </w:div>
        <w:div w:id="2042708043">
          <w:marLeft w:val="0"/>
          <w:marRight w:val="0"/>
          <w:marTop w:val="0"/>
          <w:marBottom w:val="0"/>
          <w:divBdr>
            <w:top w:val="none" w:sz="0" w:space="0" w:color="auto"/>
            <w:left w:val="none" w:sz="0" w:space="0" w:color="auto"/>
            <w:bottom w:val="none" w:sz="0" w:space="0" w:color="auto"/>
            <w:right w:val="none" w:sz="0" w:space="0" w:color="auto"/>
          </w:divBdr>
        </w:div>
        <w:div w:id="1017266301">
          <w:marLeft w:val="0"/>
          <w:marRight w:val="0"/>
          <w:marTop w:val="0"/>
          <w:marBottom w:val="0"/>
          <w:divBdr>
            <w:top w:val="none" w:sz="0" w:space="0" w:color="auto"/>
            <w:left w:val="none" w:sz="0" w:space="0" w:color="auto"/>
            <w:bottom w:val="none" w:sz="0" w:space="0" w:color="auto"/>
            <w:right w:val="none" w:sz="0" w:space="0" w:color="auto"/>
          </w:divBdr>
          <w:divsChild>
            <w:div w:id="1037390482">
              <w:marLeft w:val="-75"/>
              <w:marRight w:val="0"/>
              <w:marTop w:val="30"/>
              <w:marBottom w:val="30"/>
              <w:divBdr>
                <w:top w:val="none" w:sz="0" w:space="0" w:color="auto"/>
                <w:left w:val="none" w:sz="0" w:space="0" w:color="auto"/>
                <w:bottom w:val="none" w:sz="0" w:space="0" w:color="auto"/>
                <w:right w:val="none" w:sz="0" w:space="0" w:color="auto"/>
              </w:divBdr>
              <w:divsChild>
                <w:div w:id="1666399368">
                  <w:marLeft w:val="0"/>
                  <w:marRight w:val="0"/>
                  <w:marTop w:val="0"/>
                  <w:marBottom w:val="0"/>
                  <w:divBdr>
                    <w:top w:val="none" w:sz="0" w:space="0" w:color="auto"/>
                    <w:left w:val="none" w:sz="0" w:space="0" w:color="auto"/>
                    <w:bottom w:val="none" w:sz="0" w:space="0" w:color="auto"/>
                    <w:right w:val="none" w:sz="0" w:space="0" w:color="auto"/>
                  </w:divBdr>
                  <w:divsChild>
                    <w:div w:id="660233882">
                      <w:marLeft w:val="0"/>
                      <w:marRight w:val="0"/>
                      <w:marTop w:val="0"/>
                      <w:marBottom w:val="0"/>
                      <w:divBdr>
                        <w:top w:val="none" w:sz="0" w:space="0" w:color="auto"/>
                        <w:left w:val="none" w:sz="0" w:space="0" w:color="auto"/>
                        <w:bottom w:val="none" w:sz="0" w:space="0" w:color="auto"/>
                        <w:right w:val="none" w:sz="0" w:space="0" w:color="auto"/>
                      </w:divBdr>
                    </w:div>
                  </w:divsChild>
                </w:div>
                <w:div w:id="876426157">
                  <w:marLeft w:val="0"/>
                  <w:marRight w:val="0"/>
                  <w:marTop w:val="0"/>
                  <w:marBottom w:val="0"/>
                  <w:divBdr>
                    <w:top w:val="none" w:sz="0" w:space="0" w:color="auto"/>
                    <w:left w:val="none" w:sz="0" w:space="0" w:color="auto"/>
                    <w:bottom w:val="none" w:sz="0" w:space="0" w:color="auto"/>
                    <w:right w:val="none" w:sz="0" w:space="0" w:color="auto"/>
                  </w:divBdr>
                  <w:divsChild>
                    <w:div w:id="1079057628">
                      <w:marLeft w:val="0"/>
                      <w:marRight w:val="0"/>
                      <w:marTop w:val="0"/>
                      <w:marBottom w:val="0"/>
                      <w:divBdr>
                        <w:top w:val="none" w:sz="0" w:space="0" w:color="auto"/>
                        <w:left w:val="none" w:sz="0" w:space="0" w:color="auto"/>
                        <w:bottom w:val="none" w:sz="0" w:space="0" w:color="auto"/>
                        <w:right w:val="none" w:sz="0" w:space="0" w:color="auto"/>
                      </w:divBdr>
                    </w:div>
                  </w:divsChild>
                </w:div>
                <w:div w:id="1133521884">
                  <w:marLeft w:val="0"/>
                  <w:marRight w:val="0"/>
                  <w:marTop w:val="0"/>
                  <w:marBottom w:val="0"/>
                  <w:divBdr>
                    <w:top w:val="none" w:sz="0" w:space="0" w:color="auto"/>
                    <w:left w:val="none" w:sz="0" w:space="0" w:color="auto"/>
                    <w:bottom w:val="none" w:sz="0" w:space="0" w:color="auto"/>
                    <w:right w:val="none" w:sz="0" w:space="0" w:color="auto"/>
                  </w:divBdr>
                  <w:divsChild>
                    <w:div w:id="351080224">
                      <w:marLeft w:val="0"/>
                      <w:marRight w:val="0"/>
                      <w:marTop w:val="0"/>
                      <w:marBottom w:val="0"/>
                      <w:divBdr>
                        <w:top w:val="none" w:sz="0" w:space="0" w:color="auto"/>
                        <w:left w:val="none" w:sz="0" w:space="0" w:color="auto"/>
                        <w:bottom w:val="none" w:sz="0" w:space="0" w:color="auto"/>
                        <w:right w:val="none" w:sz="0" w:space="0" w:color="auto"/>
                      </w:divBdr>
                    </w:div>
                  </w:divsChild>
                </w:div>
                <w:div w:id="1851871251">
                  <w:marLeft w:val="0"/>
                  <w:marRight w:val="0"/>
                  <w:marTop w:val="0"/>
                  <w:marBottom w:val="0"/>
                  <w:divBdr>
                    <w:top w:val="none" w:sz="0" w:space="0" w:color="auto"/>
                    <w:left w:val="none" w:sz="0" w:space="0" w:color="auto"/>
                    <w:bottom w:val="none" w:sz="0" w:space="0" w:color="auto"/>
                    <w:right w:val="none" w:sz="0" w:space="0" w:color="auto"/>
                  </w:divBdr>
                  <w:divsChild>
                    <w:div w:id="539365814">
                      <w:marLeft w:val="0"/>
                      <w:marRight w:val="0"/>
                      <w:marTop w:val="0"/>
                      <w:marBottom w:val="0"/>
                      <w:divBdr>
                        <w:top w:val="none" w:sz="0" w:space="0" w:color="auto"/>
                        <w:left w:val="none" w:sz="0" w:space="0" w:color="auto"/>
                        <w:bottom w:val="none" w:sz="0" w:space="0" w:color="auto"/>
                        <w:right w:val="none" w:sz="0" w:space="0" w:color="auto"/>
                      </w:divBdr>
                    </w:div>
                  </w:divsChild>
                </w:div>
                <w:div w:id="1393847337">
                  <w:marLeft w:val="0"/>
                  <w:marRight w:val="0"/>
                  <w:marTop w:val="0"/>
                  <w:marBottom w:val="0"/>
                  <w:divBdr>
                    <w:top w:val="none" w:sz="0" w:space="0" w:color="auto"/>
                    <w:left w:val="none" w:sz="0" w:space="0" w:color="auto"/>
                    <w:bottom w:val="none" w:sz="0" w:space="0" w:color="auto"/>
                    <w:right w:val="none" w:sz="0" w:space="0" w:color="auto"/>
                  </w:divBdr>
                  <w:divsChild>
                    <w:div w:id="447890108">
                      <w:marLeft w:val="0"/>
                      <w:marRight w:val="0"/>
                      <w:marTop w:val="0"/>
                      <w:marBottom w:val="0"/>
                      <w:divBdr>
                        <w:top w:val="none" w:sz="0" w:space="0" w:color="auto"/>
                        <w:left w:val="none" w:sz="0" w:space="0" w:color="auto"/>
                        <w:bottom w:val="none" w:sz="0" w:space="0" w:color="auto"/>
                        <w:right w:val="none" w:sz="0" w:space="0" w:color="auto"/>
                      </w:divBdr>
                    </w:div>
                  </w:divsChild>
                </w:div>
                <w:div w:id="1487625811">
                  <w:marLeft w:val="0"/>
                  <w:marRight w:val="0"/>
                  <w:marTop w:val="0"/>
                  <w:marBottom w:val="0"/>
                  <w:divBdr>
                    <w:top w:val="none" w:sz="0" w:space="0" w:color="auto"/>
                    <w:left w:val="none" w:sz="0" w:space="0" w:color="auto"/>
                    <w:bottom w:val="none" w:sz="0" w:space="0" w:color="auto"/>
                    <w:right w:val="none" w:sz="0" w:space="0" w:color="auto"/>
                  </w:divBdr>
                  <w:divsChild>
                    <w:div w:id="23747462">
                      <w:marLeft w:val="0"/>
                      <w:marRight w:val="0"/>
                      <w:marTop w:val="0"/>
                      <w:marBottom w:val="0"/>
                      <w:divBdr>
                        <w:top w:val="none" w:sz="0" w:space="0" w:color="auto"/>
                        <w:left w:val="none" w:sz="0" w:space="0" w:color="auto"/>
                        <w:bottom w:val="none" w:sz="0" w:space="0" w:color="auto"/>
                        <w:right w:val="none" w:sz="0" w:space="0" w:color="auto"/>
                      </w:divBdr>
                    </w:div>
                  </w:divsChild>
                </w:div>
                <w:div w:id="1891574840">
                  <w:marLeft w:val="0"/>
                  <w:marRight w:val="0"/>
                  <w:marTop w:val="0"/>
                  <w:marBottom w:val="0"/>
                  <w:divBdr>
                    <w:top w:val="none" w:sz="0" w:space="0" w:color="auto"/>
                    <w:left w:val="none" w:sz="0" w:space="0" w:color="auto"/>
                    <w:bottom w:val="none" w:sz="0" w:space="0" w:color="auto"/>
                    <w:right w:val="none" w:sz="0" w:space="0" w:color="auto"/>
                  </w:divBdr>
                  <w:divsChild>
                    <w:div w:id="1296715164">
                      <w:marLeft w:val="0"/>
                      <w:marRight w:val="0"/>
                      <w:marTop w:val="0"/>
                      <w:marBottom w:val="0"/>
                      <w:divBdr>
                        <w:top w:val="none" w:sz="0" w:space="0" w:color="auto"/>
                        <w:left w:val="none" w:sz="0" w:space="0" w:color="auto"/>
                        <w:bottom w:val="none" w:sz="0" w:space="0" w:color="auto"/>
                        <w:right w:val="none" w:sz="0" w:space="0" w:color="auto"/>
                      </w:divBdr>
                    </w:div>
                  </w:divsChild>
                </w:div>
                <w:div w:id="1424761148">
                  <w:marLeft w:val="0"/>
                  <w:marRight w:val="0"/>
                  <w:marTop w:val="0"/>
                  <w:marBottom w:val="0"/>
                  <w:divBdr>
                    <w:top w:val="none" w:sz="0" w:space="0" w:color="auto"/>
                    <w:left w:val="none" w:sz="0" w:space="0" w:color="auto"/>
                    <w:bottom w:val="none" w:sz="0" w:space="0" w:color="auto"/>
                    <w:right w:val="none" w:sz="0" w:space="0" w:color="auto"/>
                  </w:divBdr>
                  <w:divsChild>
                    <w:div w:id="52852947">
                      <w:marLeft w:val="0"/>
                      <w:marRight w:val="0"/>
                      <w:marTop w:val="0"/>
                      <w:marBottom w:val="0"/>
                      <w:divBdr>
                        <w:top w:val="none" w:sz="0" w:space="0" w:color="auto"/>
                        <w:left w:val="none" w:sz="0" w:space="0" w:color="auto"/>
                        <w:bottom w:val="none" w:sz="0" w:space="0" w:color="auto"/>
                        <w:right w:val="none" w:sz="0" w:space="0" w:color="auto"/>
                      </w:divBdr>
                    </w:div>
                  </w:divsChild>
                </w:div>
                <w:div w:id="671958451">
                  <w:marLeft w:val="0"/>
                  <w:marRight w:val="0"/>
                  <w:marTop w:val="0"/>
                  <w:marBottom w:val="0"/>
                  <w:divBdr>
                    <w:top w:val="none" w:sz="0" w:space="0" w:color="auto"/>
                    <w:left w:val="none" w:sz="0" w:space="0" w:color="auto"/>
                    <w:bottom w:val="none" w:sz="0" w:space="0" w:color="auto"/>
                    <w:right w:val="none" w:sz="0" w:space="0" w:color="auto"/>
                  </w:divBdr>
                  <w:divsChild>
                    <w:div w:id="104496171">
                      <w:marLeft w:val="0"/>
                      <w:marRight w:val="0"/>
                      <w:marTop w:val="0"/>
                      <w:marBottom w:val="0"/>
                      <w:divBdr>
                        <w:top w:val="none" w:sz="0" w:space="0" w:color="auto"/>
                        <w:left w:val="none" w:sz="0" w:space="0" w:color="auto"/>
                        <w:bottom w:val="none" w:sz="0" w:space="0" w:color="auto"/>
                        <w:right w:val="none" w:sz="0" w:space="0" w:color="auto"/>
                      </w:divBdr>
                    </w:div>
                  </w:divsChild>
                </w:div>
                <w:div w:id="1201284402">
                  <w:marLeft w:val="0"/>
                  <w:marRight w:val="0"/>
                  <w:marTop w:val="0"/>
                  <w:marBottom w:val="0"/>
                  <w:divBdr>
                    <w:top w:val="none" w:sz="0" w:space="0" w:color="auto"/>
                    <w:left w:val="none" w:sz="0" w:space="0" w:color="auto"/>
                    <w:bottom w:val="none" w:sz="0" w:space="0" w:color="auto"/>
                    <w:right w:val="none" w:sz="0" w:space="0" w:color="auto"/>
                  </w:divBdr>
                  <w:divsChild>
                    <w:div w:id="1866868831">
                      <w:marLeft w:val="0"/>
                      <w:marRight w:val="0"/>
                      <w:marTop w:val="0"/>
                      <w:marBottom w:val="0"/>
                      <w:divBdr>
                        <w:top w:val="none" w:sz="0" w:space="0" w:color="auto"/>
                        <w:left w:val="none" w:sz="0" w:space="0" w:color="auto"/>
                        <w:bottom w:val="none" w:sz="0" w:space="0" w:color="auto"/>
                        <w:right w:val="none" w:sz="0" w:space="0" w:color="auto"/>
                      </w:divBdr>
                    </w:div>
                  </w:divsChild>
                </w:div>
                <w:div w:id="1368873116">
                  <w:marLeft w:val="0"/>
                  <w:marRight w:val="0"/>
                  <w:marTop w:val="0"/>
                  <w:marBottom w:val="0"/>
                  <w:divBdr>
                    <w:top w:val="none" w:sz="0" w:space="0" w:color="auto"/>
                    <w:left w:val="none" w:sz="0" w:space="0" w:color="auto"/>
                    <w:bottom w:val="none" w:sz="0" w:space="0" w:color="auto"/>
                    <w:right w:val="none" w:sz="0" w:space="0" w:color="auto"/>
                  </w:divBdr>
                  <w:divsChild>
                    <w:div w:id="2109351787">
                      <w:marLeft w:val="0"/>
                      <w:marRight w:val="0"/>
                      <w:marTop w:val="0"/>
                      <w:marBottom w:val="0"/>
                      <w:divBdr>
                        <w:top w:val="none" w:sz="0" w:space="0" w:color="auto"/>
                        <w:left w:val="none" w:sz="0" w:space="0" w:color="auto"/>
                        <w:bottom w:val="none" w:sz="0" w:space="0" w:color="auto"/>
                        <w:right w:val="none" w:sz="0" w:space="0" w:color="auto"/>
                      </w:divBdr>
                    </w:div>
                  </w:divsChild>
                </w:div>
                <w:div w:id="1361784018">
                  <w:marLeft w:val="0"/>
                  <w:marRight w:val="0"/>
                  <w:marTop w:val="0"/>
                  <w:marBottom w:val="0"/>
                  <w:divBdr>
                    <w:top w:val="none" w:sz="0" w:space="0" w:color="auto"/>
                    <w:left w:val="none" w:sz="0" w:space="0" w:color="auto"/>
                    <w:bottom w:val="none" w:sz="0" w:space="0" w:color="auto"/>
                    <w:right w:val="none" w:sz="0" w:space="0" w:color="auto"/>
                  </w:divBdr>
                  <w:divsChild>
                    <w:div w:id="187792999">
                      <w:marLeft w:val="0"/>
                      <w:marRight w:val="0"/>
                      <w:marTop w:val="0"/>
                      <w:marBottom w:val="0"/>
                      <w:divBdr>
                        <w:top w:val="none" w:sz="0" w:space="0" w:color="auto"/>
                        <w:left w:val="none" w:sz="0" w:space="0" w:color="auto"/>
                        <w:bottom w:val="none" w:sz="0" w:space="0" w:color="auto"/>
                        <w:right w:val="none" w:sz="0" w:space="0" w:color="auto"/>
                      </w:divBdr>
                    </w:div>
                  </w:divsChild>
                </w:div>
                <w:div w:id="611131005">
                  <w:marLeft w:val="0"/>
                  <w:marRight w:val="0"/>
                  <w:marTop w:val="0"/>
                  <w:marBottom w:val="0"/>
                  <w:divBdr>
                    <w:top w:val="none" w:sz="0" w:space="0" w:color="auto"/>
                    <w:left w:val="none" w:sz="0" w:space="0" w:color="auto"/>
                    <w:bottom w:val="none" w:sz="0" w:space="0" w:color="auto"/>
                    <w:right w:val="none" w:sz="0" w:space="0" w:color="auto"/>
                  </w:divBdr>
                  <w:divsChild>
                    <w:div w:id="166483875">
                      <w:marLeft w:val="0"/>
                      <w:marRight w:val="0"/>
                      <w:marTop w:val="0"/>
                      <w:marBottom w:val="0"/>
                      <w:divBdr>
                        <w:top w:val="none" w:sz="0" w:space="0" w:color="auto"/>
                        <w:left w:val="none" w:sz="0" w:space="0" w:color="auto"/>
                        <w:bottom w:val="none" w:sz="0" w:space="0" w:color="auto"/>
                        <w:right w:val="none" w:sz="0" w:space="0" w:color="auto"/>
                      </w:divBdr>
                    </w:div>
                  </w:divsChild>
                </w:div>
                <w:div w:id="352461482">
                  <w:marLeft w:val="0"/>
                  <w:marRight w:val="0"/>
                  <w:marTop w:val="0"/>
                  <w:marBottom w:val="0"/>
                  <w:divBdr>
                    <w:top w:val="none" w:sz="0" w:space="0" w:color="auto"/>
                    <w:left w:val="none" w:sz="0" w:space="0" w:color="auto"/>
                    <w:bottom w:val="none" w:sz="0" w:space="0" w:color="auto"/>
                    <w:right w:val="none" w:sz="0" w:space="0" w:color="auto"/>
                  </w:divBdr>
                  <w:divsChild>
                    <w:div w:id="1146050469">
                      <w:marLeft w:val="0"/>
                      <w:marRight w:val="0"/>
                      <w:marTop w:val="0"/>
                      <w:marBottom w:val="0"/>
                      <w:divBdr>
                        <w:top w:val="none" w:sz="0" w:space="0" w:color="auto"/>
                        <w:left w:val="none" w:sz="0" w:space="0" w:color="auto"/>
                        <w:bottom w:val="none" w:sz="0" w:space="0" w:color="auto"/>
                        <w:right w:val="none" w:sz="0" w:space="0" w:color="auto"/>
                      </w:divBdr>
                    </w:div>
                    <w:div w:id="1858545560">
                      <w:marLeft w:val="0"/>
                      <w:marRight w:val="0"/>
                      <w:marTop w:val="0"/>
                      <w:marBottom w:val="0"/>
                      <w:divBdr>
                        <w:top w:val="none" w:sz="0" w:space="0" w:color="auto"/>
                        <w:left w:val="none" w:sz="0" w:space="0" w:color="auto"/>
                        <w:bottom w:val="none" w:sz="0" w:space="0" w:color="auto"/>
                        <w:right w:val="none" w:sz="0" w:space="0" w:color="auto"/>
                      </w:divBdr>
                    </w:div>
                  </w:divsChild>
                </w:div>
                <w:div w:id="1251622638">
                  <w:marLeft w:val="0"/>
                  <w:marRight w:val="0"/>
                  <w:marTop w:val="0"/>
                  <w:marBottom w:val="0"/>
                  <w:divBdr>
                    <w:top w:val="none" w:sz="0" w:space="0" w:color="auto"/>
                    <w:left w:val="none" w:sz="0" w:space="0" w:color="auto"/>
                    <w:bottom w:val="none" w:sz="0" w:space="0" w:color="auto"/>
                    <w:right w:val="none" w:sz="0" w:space="0" w:color="auto"/>
                  </w:divBdr>
                  <w:divsChild>
                    <w:div w:id="1699114926">
                      <w:marLeft w:val="0"/>
                      <w:marRight w:val="0"/>
                      <w:marTop w:val="0"/>
                      <w:marBottom w:val="0"/>
                      <w:divBdr>
                        <w:top w:val="none" w:sz="0" w:space="0" w:color="auto"/>
                        <w:left w:val="none" w:sz="0" w:space="0" w:color="auto"/>
                        <w:bottom w:val="none" w:sz="0" w:space="0" w:color="auto"/>
                        <w:right w:val="none" w:sz="0" w:space="0" w:color="auto"/>
                      </w:divBdr>
                    </w:div>
                    <w:div w:id="213467663">
                      <w:marLeft w:val="0"/>
                      <w:marRight w:val="0"/>
                      <w:marTop w:val="0"/>
                      <w:marBottom w:val="0"/>
                      <w:divBdr>
                        <w:top w:val="none" w:sz="0" w:space="0" w:color="auto"/>
                        <w:left w:val="none" w:sz="0" w:space="0" w:color="auto"/>
                        <w:bottom w:val="none" w:sz="0" w:space="0" w:color="auto"/>
                        <w:right w:val="none" w:sz="0" w:space="0" w:color="auto"/>
                      </w:divBdr>
                    </w:div>
                  </w:divsChild>
                </w:div>
                <w:div w:id="723598510">
                  <w:marLeft w:val="0"/>
                  <w:marRight w:val="0"/>
                  <w:marTop w:val="0"/>
                  <w:marBottom w:val="0"/>
                  <w:divBdr>
                    <w:top w:val="none" w:sz="0" w:space="0" w:color="auto"/>
                    <w:left w:val="none" w:sz="0" w:space="0" w:color="auto"/>
                    <w:bottom w:val="none" w:sz="0" w:space="0" w:color="auto"/>
                    <w:right w:val="none" w:sz="0" w:space="0" w:color="auto"/>
                  </w:divBdr>
                  <w:divsChild>
                    <w:div w:id="1487820749">
                      <w:marLeft w:val="0"/>
                      <w:marRight w:val="0"/>
                      <w:marTop w:val="0"/>
                      <w:marBottom w:val="0"/>
                      <w:divBdr>
                        <w:top w:val="none" w:sz="0" w:space="0" w:color="auto"/>
                        <w:left w:val="none" w:sz="0" w:space="0" w:color="auto"/>
                        <w:bottom w:val="none" w:sz="0" w:space="0" w:color="auto"/>
                        <w:right w:val="none" w:sz="0" w:space="0" w:color="auto"/>
                      </w:divBdr>
                    </w:div>
                    <w:div w:id="1808432955">
                      <w:marLeft w:val="0"/>
                      <w:marRight w:val="0"/>
                      <w:marTop w:val="0"/>
                      <w:marBottom w:val="0"/>
                      <w:divBdr>
                        <w:top w:val="none" w:sz="0" w:space="0" w:color="auto"/>
                        <w:left w:val="none" w:sz="0" w:space="0" w:color="auto"/>
                        <w:bottom w:val="none" w:sz="0" w:space="0" w:color="auto"/>
                        <w:right w:val="none" w:sz="0" w:space="0" w:color="auto"/>
                      </w:divBdr>
                    </w:div>
                  </w:divsChild>
                </w:div>
                <w:div w:id="1605380673">
                  <w:marLeft w:val="0"/>
                  <w:marRight w:val="0"/>
                  <w:marTop w:val="0"/>
                  <w:marBottom w:val="0"/>
                  <w:divBdr>
                    <w:top w:val="none" w:sz="0" w:space="0" w:color="auto"/>
                    <w:left w:val="none" w:sz="0" w:space="0" w:color="auto"/>
                    <w:bottom w:val="none" w:sz="0" w:space="0" w:color="auto"/>
                    <w:right w:val="none" w:sz="0" w:space="0" w:color="auto"/>
                  </w:divBdr>
                  <w:divsChild>
                    <w:div w:id="144669767">
                      <w:marLeft w:val="0"/>
                      <w:marRight w:val="0"/>
                      <w:marTop w:val="0"/>
                      <w:marBottom w:val="0"/>
                      <w:divBdr>
                        <w:top w:val="none" w:sz="0" w:space="0" w:color="auto"/>
                        <w:left w:val="none" w:sz="0" w:space="0" w:color="auto"/>
                        <w:bottom w:val="none" w:sz="0" w:space="0" w:color="auto"/>
                        <w:right w:val="none" w:sz="0" w:space="0" w:color="auto"/>
                      </w:divBdr>
                    </w:div>
                  </w:divsChild>
                </w:div>
                <w:div w:id="18358234">
                  <w:marLeft w:val="0"/>
                  <w:marRight w:val="0"/>
                  <w:marTop w:val="0"/>
                  <w:marBottom w:val="0"/>
                  <w:divBdr>
                    <w:top w:val="none" w:sz="0" w:space="0" w:color="auto"/>
                    <w:left w:val="none" w:sz="0" w:space="0" w:color="auto"/>
                    <w:bottom w:val="none" w:sz="0" w:space="0" w:color="auto"/>
                    <w:right w:val="none" w:sz="0" w:space="0" w:color="auto"/>
                  </w:divBdr>
                  <w:divsChild>
                    <w:div w:id="341710946">
                      <w:marLeft w:val="0"/>
                      <w:marRight w:val="0"/>
                      <w:marTop w:val="0"/>
                      <w:marBottom w:val="0"/>
                      <w:divBdr>
                        <w:top w:val="none" w:sz="0" w:space="0" w:color="auto"/>
                        <w:left w:val="none" w:sz="0" w:space="0" w:color="auto"/>
                        <w:bottom w:val="none" w:sz="0" w:space="0" w:color="auto"/>
                        <w:right w:val="none" w:sz="0" w:space="0" w:color="auto"/>
                      </w:divBdr>
                    </w:div>
                  </w:divsChild>
                </w:div>
                <w:div w:id="2006205711">
                  <w:marLeft w:val="0"/>
                  <w:marRight w:val="0"/>
                  <w:marTop w:val="0"/>
                  <w:marBottom w:val="0"/>
                  <w:divBdr>
                    <w:top w:val="none" w:sz="0" w:space="0" w:color="auto"/>
                    <w:left w:val="none" w:sz="0" w:space="0" w:color="auto"/>
                    <w:bottom w:val="none" w:sz="0" w:space="0" w:color="auto"/>
                    <w:right w:val="none" w:sz="0" w:space="0" w:color="auto"/>
                  </w:divBdr>
                  <w:divsChild>
                    <w:div w:id="143199686">
                      <w:marLeft w:val="0"/>
                      <w:marRight w:val="0"/>
                      <w:marTop w:val="0"/>
                      <w:marBottom w:val="0"/>
                      <w:divBdr>
                        <w:top w:val="none" w:sz="0" w:space="0" w:color="auto"/>
                        <w:left w:val="none" w:sz="0" w:space="0" w:color="auto"/>
                        <w:bottom w:val="none" w:sz="0" w:space="0" w:color="auto"/>
                        <w:right w:val="none" w:sz="0" w:space="0" w:color="auto"/>
                      </w:divBdr>
                    </w:div>
                  </w:divsChild>
                </w:div>
                <w:div w:id="1811705457">
                  <w:marLeft w:val="0"/>
                  <w:marRight w:val="0"/>
                  <w:marTop w:val="0"/>
                  <w:marBottom w:val="0"/>
                  <w:divBdr>
                    <w:top w:val="none" w:sz="0" w:space="0" w:color="auto"/>
                    <w:left w:val="none" w:sz="0" w:space="0" w:color="auto"/>
                    <w:bottom w:val="none" w:sz="0" w:space="0" w:color="auto"/>
                    <w:right w:val="none" w:sz="0" w:space="0" w:color="auto"/>
                  </w:divBdr>
                  <w:divsChild>
                    <w:div w:id="1952127454">
                      <w:marLeft w:val="0"/>
                      <w:marRight w:val="0"/>
                      <w:marTop w:val="0"/>
                      <w:marBottom w:val="0"/>
                      <w:divBdr>
                        <w:top w:val="none" w:sz="0" w:space="0" w:color="auto"/>
                        <w:left w:val="none" w:sz="0" w:space="0" w:color="auto"/>
                        <w:bottom w:val="none" w:sz="0" w:space="0" w:color="auto"/>
                        <w:right w:val="none" w:sz="0" w:space="0" w:color="auto"/>
                      </w:divBdr>
                    </w:div>
                  </w:divsChild>
                </w:div>
                <w:div w:id="881017372">
                  <w:marLeft w:val="0"/>
                  <w:marRight w:val="0"/>
                  <w:marTop w:val="0"/>
                  <w:marBottom w:val="0"/>
                  <w:divBdr>
                    <w:top w:val="none" w:sz="0" w:space="0" w:color="auto"/>
                    <w:left w:val="none" w:sz="0" w:space="0" w:color="auto"/>
                    <w:bottom w:val="none" w:sz="0" w:space="0" w:color="auto"/>
                    <w:right w:val="none" w:sz="0" w:space="0" w:color="auto"/>
                  </w:divBdr>
                  <w:divsChild>
                    <w:div w:id="73087448">
                      <w:marLeft w:val="0"/>
                      <w:marRight w:val="0"/>
                      <w:marTop w:val="0"/>
                      <w:marBottom w:val="0"/>
                      <w:divBdr>
                        <w:top w:val="none" w:sz="0" w:space="0" w:color="auto"/>
                        <w:left w:val="none" w:sz="0" w:space="0" w:color="auto"/>
                        <w:bottom w:val="none" w:sz="0" w:space="0" w:color="auto"/>
                        <w:right w:val="none" w:sz="0" w:space="0" w:color="auto"/>
                      </w:divBdr>
                    </w:div>
                  </w:divsChild>
                </w:div>
                <w:div w:id="146096913">
                  <w:marLeft w:val="0"/>
                  <w:marRight w:val="0"/>
                  <w:marTop w:val="0"/>
                  <w:marBottom w:val="0"/>
                  <w:divBdr>
                    <w:top w:val="none" w:sz="0" w:space="0" w:color="auto"/>
                    <w:left w:val="none" w:sz="0" w:space="0" w:color="auto"/>
                    <w:bottom w:val="none" w:sz="0" w:space="0" w:color="auto"/>
                    <w:right w:val="none" w:sz="0" w:space="0" w:color="auto"/>
                  </w:divBdr>
                  <w:divsChild>
                    <w:div w:id="1230458292">
                      <w:marLeft w:val="0"/>
                      <w:marRight w:val="0"/>
                      <w:marTop w:val="0"/>
                      <w:marBottom w:val="0"/>
                      <w:divBdr>
                        <w:top w:val="none" w:sz="0" w:space="0" w:color="auto"/>
                        <w:left w:val="none" w:sz="0" w:space="0" w:color="auto"/>
                        <w:bottom w:val="none" w:sz="0" w:space="0" w:color="auto"/>
                        <w:right w:val="none" w:sz="0" w:space="0" w:color="auto"/>
                      </w:divBdr>
                    </w:div>
                  </w:divsChild>
                </w:div>
                <w:div w:id="1137338364">
                  <w:marLeft w:val="0"/>
                  <w:marRight w:val="0"/>
                  <w:marTop w:val="0"/>
                  <w:marBottom w:val="0"/>
                  <w:divBdr>
                    <w:top w:val="none" w:sz="0" w:space="0" w:color="auto"/>
                    <w:left w:val="none" w:sz="0" w:space="0" w:color="auto"/>
                    <w:bottom w:val="none" w:sz="0" w:space="0" w:color="auto"/>
                    <w:right w:val="none" w:sz="0" w:space="0" w:color="auto"/>
                  </w:divBdr>
                  <w:divsChild>
                    <w:div w:id="94252537">
                      <w:marLeft w:val="0"/>
                      <w:marRight w:val="0"/>
                      <w:marTop w:val="0"/>
                      <w:marBottom w:val="0"/>
                      <w:divBdr>
                        <w:top w:val="none" w:sz="0" w:space="0" w:color="auto"/>
                        <w:left w:val="none" w:sz="0" w:space="0" w:color="auto"/>
                        <w:bottom w:val="none" w:sz="0" w:space="0" w:color="auto"/>
                        <w:right w:val="none" w:sz="0" w:space="0" w:color="auto"/>
                      </w:divBdr>
                    </w:div>
                  </w:divsChild>
                </w:div>
                <w:div w:id="1261452835">
                  <w:marLeft w:val="0"/>
                  <w:marRight w:val="0"/>
                  <w:marTop w:val="0"/>
                  <w:marBottom w:val="0"/>
                  <w:divBdr>
                    <w:top w:val="none" w:sz="0" w:space="0" w:color="auto"/>
                    <w:left w:val="none" w:sz="0" w:space="0" w:color="auto"/>
                    <w:bottom w:val="none" w:sz="0" w:space="0" w:color="auto"/>
                    <w:right w:val="none" w:sz="0" w:space="0" w:color="auto"/>
                  </w:divBdr>
                  <w:divsChild>
                    <w:div w:id="1644457937">
                      <w:marLeft w:val="0"/>
                      <w:marRight w:val="0"/>
                      <w:marTop w:val="0"/>
                      <w:marBottom w:val="0"/>
                      <w:divBdr>
                        <w:top w:val="none" w:sz="0" w:space="0" w:color="auto"/>
                        <w:left w:val="none" w:sz="0" w:space="0" w:color="auto"/>
                        <w:bottom w:val="none" w:sz="0" w:space="0" w:color="auto"/>
                        <w:right w:val="none" w:sz="0" w:space="0" w:color="auto"/>
                      </w:divBdr>
                    </w:div>
                  </w:divsChild>
                </w:div>
                <w:div w:id="1640572899">
                  <w:marLeft w:val="0"/>
                  <w:marRight w:val="0"/>
                  <w:marTop w:val="0"/>
                  <w:marBottom w:val="0"/>
                  <w:divBdr>
                    <w:top w:val="none" w:sz="0" w:space="0" w:color="auto"/>
                    <w:left w:val="none" w:sz="0" w:space="0" w:color="auto"/>
                    <w:bottom w:val="none" w:sz="0" w:space="0" w:color="auto"/>
                    <w:right w:val="none" w:sz="0" w:space="0" w:color="auto"/>
                  </w:divBdr>
                  <w:divsChild>
                    <w:div w:id="1512144087">
                      <w:marLeft w:val="0"/>
                      <w:marRight w:val="0"/>
                      <w:marTop w:val="0"/>
                      <w:marBottom w:val="0"/>
                      <w:divBdr>
                        <w:top w:val="none" w:sz="0" w:space="0" w:color="auto"/>
                        <w:left w:val="none" w:sz="0" w:space="0" w:color="auto"/>
                        <w:bottom w:val="none" w:sz="0" w:space="0" w:color="auto"/>
                        <w:right w:val="none" w:sz="0" w:space="0" w:color="auto"/>
                      </w:divBdr>
                    </w:div>
                  </w:divsChild>
                </w:div>
                <w:div w:id="676545540">
                  <w:marLeft w:val="0"/>
                  <w:marRight w:val="0"/>
                  <w:marTop w:val="0"/>
                  <w:marBottom w:val="0"/>
                  <w:divBdr>
                    <w:top w:val="none" w:sz="0" w:space="0" w:color="auto"/>
                    <w:left w:val="none" w:sz="0" w:space="0" w:color="auto"/>
                    <w:bottom w:val="none" w:sz="0" w:space="0" w:color="auto"/>
                    <w:right w:val="none" w:sz="0" w:space="0" w:color="auto"/>
                  </w:divBdr>
                  <w:divsChild>
                    <w:div w:id="1376734014">
                      <w:marLeft w:val="0"/>
                      <w:marRight w:val="0"/>
                      <w:marTop w:val="0"/>
                      <w:marBottom w:val="0"/>
                      <w:divBdr>
                        <w:top w:val="none" w:sz="0" w:space="0" w:color="auto"/>
                        <w:left w:val="none" w:sz="0" w:space="0" w:color="auto"/>
                        <w:bottom w:val="none" w:sz="0" w:space="0" w:color="auto"/>
                        <w:right w:val="none" w:sz="0" w:space="0" w:color="auto"/>
                      </w:divBdr>
                    </w:div>
                  </w:divsChild>
                </w:div>
                <w:div w:id="1687440032">
                  <w:marLeft w:val="0"/>
                  <w:marRight w:val="0"/>
                  <w:marTop w:val="0"/>
                  <w:marBottom w:val="0"/>
                  <w:divBdr>
                    <w:top w:val="none" w:sz="0" w:space="0" w:color="auto"/>
                    <w:left w:val="none" w:sz="0" w:space="0" w:color="auto"/>
                    <w:bottom w:val="none" w:sz="0" w:space="0" w:color="auto"/>
                    <w:right w:val="none" w:sz="0" w:space="0" w:color="auto"/>
                  </w:divBdr>
                  <w:divsChild>
                    <w:div w:id="1969621832">
                      <w:marLeft w:val="0"/>
                      <w:marRight w:val="0"/>
                      <w:marTop w:val="0"/>
                      <w:marBottom w:val="0"/>
                      <w:divBdr>
                        <w:top w:val="none" w:sz="0" w:space="0" w:color="auto"/>
                        <w:left w:val="none" w:sz="0" w:space="0" w:color="auto"/>
                        <w:bottom w:val="none" w:sz="0" w:space="0" w:color="auto"/>
                        <w:right w:val="none" w:sz="0" w:space="0" w:color="auto"/>
                      </w:divBdr>
                    </w:div>
                  </w:divsChild>
                </w:div>
                <w:div w:id="804858252">
                  <w:marLeft w:val="0"/>
                  <w:marRight w:val="0"/>
                  <w:marTop w:val="0"/>
                  <w:marBottom w:val="0"/>
                  <w:divBdr>
                    <w:top w:val="none" w:sz="0" w:space="0" w:color="auto"/>
                    <w:left w:val="none" w:sz="0" w:space="0" w:color="auto"/>
                    <w:bottom w:val="none" w:sz="0" w:space="0" w:color="auto"/>
                    <w:right w:val="none" w:sz="0" w:space="0" w:color="auto"/>
                  </w:divBdr>
                  <w:divsChild>
                    <w:div w:id="1891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248">
          <w:marLeft w:val="0"/>
          <w:marRight w:val="0"/>
          <w:marTop w:val="0"/>
          <w:marBottom w:val="0"/>
          <w:divBdr>
            <w:top w:val="none" w:sz="0" w:space="0" w:color="auto"/>
            <w:left w:val="none" w:sz="0" w:space="0" w:color="auto"/>
            <w:bottom w:val="none" w:sz="0" w:space="0" w:color="auto"/>
            <w:right w:val="none" w:sz="0" w:space="0" w:color="auto"/>
          </w:divBdr>
        </w:div>
        <w:div w:id="202981732">
          <w:marLeft w:val="0"/>
          <w:marRight w:val="0"/>
          <w:marTop w:val="0"/>
          <w:marBottom w:val="0"/>
          <w:divBdr>
            <w:top w:val="none" w:sz="0" w:space="0" w:color="auto"/>
            <w:left w:val="none" w:sz="0" w:space="0" w:color="auto"/>
            <w:bottom w:val="none" w:sz="0" w:space="0" w:color="auto"/>
            <w:right w:val="none" w:sz="0" w:space="0" w:color="auto"/>
          </w:divBdr>
          <w:divsChild>
            <w:div w:id="80833600">
              <w:marLeft w:val="0"/>
              <w:marRight w:val="0"/>
              <w:marTop w:val="0"/>
              <w:marBottom w:val="0"/>
              <w:divBdr>
                <w:top w:val="none" w:sz="0" w:space="0" w:color="auto"/>
                <w:left w:val="none" w:sz="0" w:space="0" w:color="auto"/>
                <w:bottom w:val="none" w:sz="0" w:space="0" w:color="auto"/>
                <w:right w:val="none" w:sz="0" w:space="0" w:color="auto"/>
              </w:divBdr>
            </w:div>
            <w:div w:id="1939370556">
              <w:marLeft w:val="0"/>
              <w:marRight w:val="0"/>
              <w:marTop w:val="0"/>
              <w:marBottom w:val="0"/>
              <w:divBdr>
                <w:top w:val="none" w:sz="0" w:space="0" w:color="auto"/>
                <w:left w:val="none" w:sz="0" w:space="0" w:color="auto"/>
                <w:bottom w:val="none" w:sz="0" w:space="0" w:color="auto"/>
                <w:right w:val="none" w:sz="0" w:space="0" w:color="auto"/>
              </w:divBdr>
            </w:div>
            <w:div w:id="35855989">
              <w:marLeft w:val="0"/>
              <w:marRight w:val="0"/>
              <w:marTop w:val="0"/>
              <w:marBottom w:val="0"/>
              <w:divBdr>
                <w:top w:val="none" w:sz="0" w:space="0" w:color="auto"/>
                <w:left w:val="none" w:sz="0" w:space="0" w:color="auto"/>
                <w:bottom w:val="none" w:sz="0" w:space="0" w:color="auto"/>
                <w:right w:val="none" w:sz="0" w:space="0" w:color="auto"/>
              </w:divBdr>
            </w:div>
            <w:div w:id="1833641091">
              <w:marLeft w:val="0"/>
              <w:marRight w:val="0"/>
              <w:marTop w:val="0"/>
              <w:marBottom w:val="0"/>
              <w:divBdr>
                <w:top w:val="none" w:sz="0" w:space="0" w:color="auto"/>
                <w:left w:val="none" w:sz="0" w:space="0" w:color="auto"/>
                <w:bottom w:val="none" w:sz="0" w:space="0" w:color="auto"/>
                <w:right w:val="none" w:sz="0" w:space="0" w:color="auto"/>
              </w:divBdr>
            </w:div>
            <w:div w:id="1972051510">
              <w:marLeft w:val="0"/>
              <w:marRight w:val="0"/>
              <w:marTop w:val="0"/>
              <w:marBottom w:val="0"/>
              <w:divBdr>
                <w:top w:val="none" w:sz="0" w:space="0" w:color="auto"/>
                <w:left w:val="none" w:sz="0" w:space="0" w:color="auto"/>
                <w:bottom w:val="none" w:sz="0" w:space="0" w:color="auto"/>
                <w:right w:val="none" w:sz="0" w:space="0" w:color="auto"/>
              </w:divBdr>
            </w:div>
          </w:divsChild>
        </w:div>
        <w:div w:id="2107531838">
          <w:marLeft w:val="0"/>
          <w:marRight w:val="0"/>
          <w:marTop w:val="0"/>
          <w:marBottom w:val="0"/>
          <w:divBdr>
            <w:top w:val="none" w:sz="0" w:space="0" w:color="auto"/>
            <w:left w:val="none" w:sz="0" w:space="0" w:color="auto"/>
            <w:bottom w:val="none" w:sz="0" w:space="0" w:color="auto"/>
            <w:right w:val="none" w:sz="0" w:space="0" w:color="auto"/>
          </w:divBdr>
          <w:divsChild>
            <w:div w:id="1297836511">
              <w:marLeft w:val="0"/>
              <w:marRight w:val="0"/>
              <w:marTop w:val="0"/>
              <w:marBottom w:val="0"/>
              <w:divBdr>
                <w:top w:val="none" w:sz="0" w:space="0" w:color="auto"/>
                <w:left w:val="none" w:sz="0" w:space="0" w:color="auto"/>
                <w:bottom w:val="none" w:sz="0" w:space="0" w:color="auto"/>
                <w:right w:val="none" w:sz="0" w:space="0" w:color="auto"/>
              </w:divBdr>
            </w:div>
            <w:div w:id="859204607">
              <w:marLeft w:val="0"/>
              <w:marRight w:val="0"/>
              <w:marTop w:val="0"/>
              <w:marBottom w:val="0"/>
              <w:divBdr>
                <w:top w:val="none" w:sz="0" w:space="0" w:color="auto"/>
                <w:left w:val="none" w:sz="0" w:space="0" w:color="auto"/>
                <w:bottom w:val="none" w:sz="0" w:space="0" w:color="auto"/>
                <w:right w:val="none" w:sz="0" w:space="0" w:color="auto"/>
              </w:divBdr>
            </w:div>
            <w:div w:id="1088580214">
              <w:marLeft w:val="0"/>
              <w:marRight w:val="0"/>
              <w:marTop w:val="0"/>
              <w:marBottom w:val="0"/>
              <w:divBdr>
                <w:top w:val="none" w:sz="0" w:space="0" w:color="auto"/>
                <w:left w:val="none" w:sz="0" w:space="0" w:color="auto"/>
                <w:bottom w:val="none" w:sz="0" w:space="0" w:color="auto"/>
                <w:right w:val="none" w:sz="0" w:space="0" w:color="auto"/>
              </w:divBdr>
            </w:div>
            <w:div w:id="1703626188">
              <w:marLeft w:val="0"/>
              <w:marRight w:val="0"/>
              <w:marTop w:val="0"/>
              <w:marBottom w:val="0"/>
              <w:divBdr>
                <w:top w:val="none" w:sz="0" w:space="0" w:color="auto"/>
                <w:left w:val="none" w:sz="0" w:space="0" w:color="auto"/>
                <w:bottom w:val="none" w:sz="0" w:space="0" w:color="auto"/>
                <w:right w:val="none" w:sz="0" w:space="0" w:color="auto"/>
              </w:divBdr>
            </w:div>
            <w:div w:id="902957547">
              <w:marLeft w:val="0"/>
              <w:marRight w:val="0"/>
              <w:marTop w:val="0"/>
              <w:marBottom w:val="0"/>
              <w:divBdr>
                <w:top w:val="none" w:sz="0" w:space="0" w:color="auto"/>
                <w:left w:val="none" w:sz="0" w:space="0" w:color="auto"/>
                <w:bottom w:val="none" w:sz="0" w:space="0" w:color="auto"/>
                <w:right w:val="none" w:sz="0" w:space="0" w:color="auto"/>
              </w:divBdr>
            </w:div>
          </w:divsChild>
        </w:div>
        <w:div w:id="1780563913">
          <w:marLeft w:val="0"/>
          <w:marRight w:val="0"/>
          <w:marTop w:val="0"/>
          <w:marBottom w:val="0"/>
          <w:divBdr>
            <w:top w:val="none" w:sz="0" w:space="0" w:color="auto"/>
            <w:left w:val="none" w:sz="0" w:space="0" w:color="auto"/>
            <w:bottom w:val="none" w:sz="0" w:space="0" w:color="auto"/>
            <w:right w:val="none" w:sz="0" w:space="0" w:color="auto"/>
          </w:divBdr>
          <w:divsChild>
            <w:div w:id="132916128">
              <w:marLeft w:val="0"/>
              <w:marRight w:val="0"/>
              <w:marTop w:val="0"/>
              <w:marBottom w:val="0"/>
              <w:divBdr>
                <w:top w:val="none" w:sz="0" w:space="0" w:color="auto"/>
                <w:left w:val="none" w:sz="0" w:space="0" w:color="auto"/>
                <w:bottom w:val="none" w:sz="0" w:space="0" w:color="auto"/>
                <w:right w:val="none" w:sz="0" w:space="0" w:color="auto"/>
              </w:divBdr>
            </w:div>
            <w:div w:id="1424952544">
              <w:marLeft w:val="0"/>
              <w:marRight w:val="0"/>
              <w:marTop w:val="0"/>
              <w:marBottom w:val="0"/>
              <w:divBdr>
                <w:top w:val="none" w:sz="0" w:space="0" w:color="auto"/>
                <w:left w:val="none" w:sz="0" w:space="0" w:color="auto"/>
                <w:bottom w:val="none" w:sz="0" w:space="0" w:color="auto"/>
                <w:right w:val="none" w:sz="0" w:space="0" w:color="auto"/>
              </w:divBdr>
            </w:div>
            <w:div w:id="61954898">
              <w:marLeft w:val="0"/>
              <w:marRight w:val="0"/>
              <w:marTop w:val="0"/>
              <w:marBottom w:val="0"/>
              <w:divBdr>
                <w:top w:val="none" w:sz="0" w:space="0" w:color="auto"/>
                <w:left w:val="none" w:sz="0" w:space="0" w:color="auto"/>
                <w:bottom w:val="none" w:sz="0" w:space="0" w:color="auto"/>
                <w:right w:val="none" w:sz="0" w:space="0" w:color="auto"/>
              </w:divBdr>
            </w:div>
            <w:div w:id="53048383">
              <w:marLeft w:val="0"/>
              <w:marRight w:val="0"/>
              <w:marTop w:val="0"/>
              <w:marBottom w:val="0"/>
              <w:divBdr>
                <w:top w:val="none" w:sz="0" w:space="0" w:color="auto"/>
                <w:left w:val="none" w:sz="0" w:space="0" w:color="auto"/>
                <w:bottom w:val="none" w:sz="0" w:space="0" w:color="auto"/>
                <w:right w:val="none" w:sz="0" w:space="0" w:color="auto"/>
              </w:divBdr>
            </w:div>
            <w:div w:id="193928824">
              <w:marLeft w:val="0"/>
              <w:marRight w:val="0"/>
              <w:marTop w:val="0"/>
              <w:marBottom w:val="0"/>
              <w:divBdr>
                <w:top w:val="none" w:sz="0" w:space="0" w:color="auto"/>
                <w:left w:val="none" w:sz="0" w:space="0" w:color="auto"/>
                <w:bottom w:val="none" w:sz="0" w:space="0" w:color="auto"/>
                <w:right w:val="none" w:sz="0" w:space="0" w:color="auto"/>
              </w:divBdr>
            </w:div>
          </w:divsChild>
        </w:div>
        <w:div w:id="32192754">
          <w:marLeft w:val="0"/>
          <w:marRight w:val="0"/>
          <w:marTop w:val="0"/>
          <w:marBottom w:val="0"/>
          <w:divBdr>
            <w:top w:val="none" w:sz="0" w:space="0" w:color="auto"/>
            <w:left w:val="none" w:sz="0" w:space="0" w:color="auto"/>
            <w:bottom w:val="none" w:sz="0" w:space="0" w:color="auto"/>
            <w:right w:val="none" w:sz="0" w:space="0" w:color="auto"/>
          </w:divBdr>
          <w:divsChild>
            <w:div w:id="1416636058">
              <w:marLeft w:val="0"/>
              <w:marRight w:val="0"/>
              <w:marTop w:val="0"/>
              <w:marBottom w:val="0"/>
              <w:divBdr>
                <w:top w:val="none" w:sz="0" w:space="0" w:color="auto"/>
                <w:left w:val="none" w:sz="0" w:space="0" w:color="auto"/>
                <w:bottom w:val="none" w:sz="0" w:space="0" w:color="auto"/>
                <w:right w:val="none" w:sz="0" w:space="0" w:color="auto"/>
              </w:divBdr>
            </w:div>
            <w:div w:id="712342876">
              <w:marLeft w:val="0"/>
              <w:marRight w:val="0"/>
              <w:marTop w:val="0"/>
              <w:marBottom w:val="0"/>
              <w:divBdr>
                <w:top w:val="none" w:sz="0" w:space="0" w:color="auto"/>
                <w:left w:val="none" w:sz="0" w:space="0" w:color="auto"/>
                <w:bottom w:val="none" w:sz="0" w:space="0" w:color="auto"/>
                <w:right w:val="none" w:sz="0" w:space="0" w:color="auto"/>
              </w:divBdr>
            </w:div>
            <w:div w:id="1713387845">
              <w:marLeft w:val="0"/>
              <w:marRight w:val="0"/>
              <w:marTop w:val="0"/>
              <w:marBottom w:val="0"/>
              <w:divBdr>
                <w:top w:val="none" w:sz="0" w:space="0" w:color="auto"/>
                <w:left w:val="none" w:sz="0" w:space="0" w:color="auto"/>
                <w:bottom w:val="none" w:sz="0" w:space="0" w:color="auto"/>
                <w:right w:val="none" w:sz="0" w:space="0" w:color="auto"/>
              </w:divBdr>
            </w:div>
            <w:div w:id="589310400">
              <w:marLeft w:val="0"/>
              <w:marRight w:val="0"/>
              <w:marTop w:val="0"/>
              <w:marBottom w:val="0"/>
              <w:divBdr>
                <w:top w:val="none" w:sz="0" w:space="0" w:color="auto"/>
                <w:left w:val="none" w:sz="0" w:space="0" w:color="auto"/>
                <w:bottom w:val="none" w:sz="0" w:space="0" w:color="auto"/>
                <w:right w:val="none" w:sz="0" w:space="0" w:color="auto"/>
              </w:divBdr>
            </w:div>
            <w:div w:id="953440869">
              <w:marLeft w:val="0"/>
              <w:marRight w:val="0"/>
              <w:marTop w:val="0"/>
              <w:marBottom w:val="0"/>
              <w:divBdr>
                <w:top w:val="none" w:sz="0" w:space="0" w:color="auto"/>
                <w:left w:val="none" w:sz="0" w:space="0" w:color="auto"/>
                <w:bottom w:val="none" w:sz="0" w:space="0" w:color="auto"/>
                <w:right w:val="none" w:sz="0" w:space="0" w:color="auto"/>
              </w:divBdr>
            </w:div>
          </w:divsChild>
        </w:div>
        <w:div w:id="1085036835">
          <w:marLeft w:val="0"/>
          <w:marRight w:val="0"/>
          <w:marTop w:val="0"/>
          <w:marBottom w:val="0"/>
          <w:divBdr>
            <w:top w:val="none" w:sz="0" w:space="0" w:color="auto"/>
            <w:left w:val="none" w:sz="0" w:space="0" w:color="auto"/>
            <w:bottom w:val="none" w:sz="0" w:space="0" w:color="auto"/>
            <w:right w:val="none" w:sz="0" w:space="0" w:color="auto"/>
          </w:divBdr>
        </w:div>
        <w:div w:id="770315945">
          <w:marLeft w:val="0"/>
          <w:marRight w:val="0"/>
          <w:marTop w:val="0"/>
          <w:marBottom w:val="0"/>
          <w:divBdr>
            <w:top w:val="none" w:sz="0" w:space="0" w:color="auto"/>
            <w:left w:val="none" w:sz="0" w:space="0" w:color="auto"/>
            <w:bottom w:val="none" w:sz="0" w:space="0" w:color="auto"/>
            <w:right w:val="none" w:sz="0" w:space="0" w:color="auto"/>
          </w:divBdr>
        </w:div>
        <w:div w:id="1715109350">
          <w:marLeft w:val="0"/>
          <w:marRight w:val="0"/>
          <w:marTop w:val="0"/>
          <w:marBottom w:val="0"/>
          <w:divBdr>
            <w:top w:val="none" w:sz="0" w:space="0" w:color="auto"/>
            <w:left w:val="none" w:sz="0" w:space="0" w:color="auto"/>
            <w:bottom w:val="none" w:sz="0" w:space="0" w:color="auto"/>
            <w:right w:val="none" w:sz="0" w:space="0" w:color="auto"/>
          </w:divBdr>
        </w:div>
        <w:div w:id="111443262">
          <w:marLeft w:val="0"/>
          <w:marRight w:val="0"/>
          <w:marTop w:val="0"/>
          <w:marBottom w:val="0"/>
          <w:divBdr>
            <w:top w:val="none" w:sz="0" w:space="0" w:color="auto"/>
            <w:left w:val="none" w:sz="0" w:space="0" w:color="auto"/>
            <w:bottom w:val="none" w:sz="0" w:space="0" w:color="auto"/>
            <w:right w:val="none" w:sz="0" w:space="0" w:color="auto"/>
          </w:divBdr>
        </w:div>
        <w:div w:id="1613631275">
          <w:marLeft w:val="0"/>
          <w:marRight w:val="0"/>
          <w:marTop w:val="0"/>
          <w:marBottom w:val="0"/>
          <w:divBdr>
            <w:top w:val="none" w:sz="0" w:space="0" w:color="auto"/>
            <w:left w:val="none" w:sz="0" w:space="0" w:color="auto"/>
            <w:bottom w:val="none" w:sz="0" w:space="0" w:color="auto"/>
            <w:right w:val="none" w:sz="0" w:space="0" w:color="auto"/>
          </w:divBdr>
        </w:div>
        <w:div w:id="1260138998">
          <w:marLeft w:val="0"/>
          <w:marRight w:val="0"/>
          <w:marTop w:val="0"/>
          <w:marBottom w:val="0"/>
          <w:divBdr>
            <w:top w:val="none" w:sz="0" w:space="0" w:color="auto"/>
            <w:left w:val="none" w:sz="0" w:space="0" w:color="auto"/>
            <w:bottom w:val="none" w:sz="0" w:space="0" w:color="auto"/>
            <w:right w:val="none" w:sz="0" w:space="0" w:color="auto"/>
          </w:divBdr>
          <w:divsChild>
            <w:div w:id="1253736372">
              <w:marLeft w:val="-75"/>
              <w:marRight w:val="0"/>
              <w:marTop w:val="30"/>
              <w:marBottom w:val="30"/>
              <w:divBdr>
                <w:top w:val="none" w:sz="0" w:space="0" w:color="auto"/>
                <w:left w:val="none" w:sz="0" w:space="0" w:color="auto"/>
                <w:bottom w:val="none" w:sz="0" w:space="0" w:color="auto"/>
                <w:right w:val="none" w:sz="0" w:space="0" w:color="auto"/>
              </w:divBdr>
              <w:divsChild>
                <w:div w:id="955066304">
                  <w:marLeft w:val="0"/>
                  <w:marRight w:val="0"/>
                  <w:marTop w:val="0"/>
                  <w:marBottom w:val="0"/>
                  <w:divBdr>
                    <w:top w:val="none" w:sz="0" w:space="0" w:color="auto"/>
                    <w:left w:val="none" w:sz="0" w:space="0" w:color="auto"/>
                    <w:bottom w:val="none" w:sz="0" w:space="0" w:color="auto"/>
                    <w:right w:val="none" w:sz="0" w:space="0" w:color="auto"/>
                  </w:divBdr>
                  <w:divsChild>
                    <w:div w:id="2009407552">
                      <w:marLeft w:val="0"/>
                      <w:marRight w:val="0"/>
                      <w:marTop w:val="0"/>
                      <w:marBottom w:val="0"/>
                      <w:divBdr>
                        <w:top w:val="none" w:sz="0" w:space="0" w:color="auto"/>
                        <w:left w:val="none" w:sz="0" w:space="0" w:color="auto"/>
                        <w:bottom w:val="none" w:sz="0" w:space="0" w:color="auto"/>
                        <w:right w:val="none" w:sz="0" w:space="0" w:color="auto"/>
                      </w:divBdr>
                    </w:div>
                  </w:divsChild>
                </w:div>
                <w:div w:id="1492940785">
                  <w:marLeft w:val="0"/>
                  <w:marRight w:val="0"/>
                  <w:marTop w:val="0"/>
                  <w:marBottom w:val="0"/>
                  <w:divBdr>
                    <w:top w:val="none" w:sz="0" w:space="0" w:color="auto"/>
                    <w:left w:val="none" w:sz="0" w:space="0" w:color="auto"/>
                    <w:bottom w:val="none" w:sz="0" w:space="0" w:color="auto"/>
                    <w:right w:val="none" w:sz="0" w:space="0" w:color="auto"/>
                  </w:divBdr>
                  <w:divsChild>
                    <w:div w:id="353579320">
                      <w:marLeft w:val="0"/>
                      <w:marRight w:val="0"/>
                      <w:marTop w:val="0"/>
                      <w:marBottom w:val="0"/>
                      <w:divBdr>
                        <w:top w:val="none" w:sz="0" w:space="0" w:color="auto"/>
                        <w:left w:val="none" w:sz="0" w:space="0" w:color="auto"/>
                        <w:bottom w:val="none" w:sz="0" w:space="0" w:color="auto"/>
                        <w:right w:val="none" w:sz="0" w:space="0" w:color="auto"/>
                      </w:divBdr>
                    </w:div>
                  </w:divsChild>
                </w:div>
                <w:div w:id="609163062">
                  <w:marLeft w:val="0"/>
                  <w:marRight w:val="0"/>
                  <w:marTop w:val="0"/>
                  <w:marBottom w:val="0"/>
                  <w:divBdr>
                    <w:top w:val="none" w:sz="0" w:space="0" w:color="auto"/>
                    <w:left w:val="none" w:sz="0" w:space="0" w:color="auto"/>
                    <w:bottom w:val="none" w:sz="0" w:space="0" w:color="auto"/>
                    <w:right w:val="none" w:sz="0" w:space="0" w:color="auto"/>
                  </w:divBdr>
                  <w:divsChild>
                    <w:div w:id="100730124">
                      <w:marLeft w:val="0"/>
                      <w:marRight w:val="0"/>
                      <w:marTop w:val="0"/>
                      <w:marBottom w:val="0"/>
                      <w:divBdr>
                        <w:top w:val="none" w:sz="0" w:space="0" w:color="auto"/>
                        <w:left w:val="none" w:sz="0" w:space="0" w:color="auto"/>
                        <w:bottom w:val="none" w:sz="0" w:space="0" w:color="auto"/>
                        <w:right w:val="none" w:sz="0" w:space="0" w:color="auto"/>
                      </w:divBdr>
                    </w:div>
                  </w:divsChild>
                </w:div>
                <w:div w:id="58410531">
                  <w:marLeft w:val="0"/>
                  <w:marRight w:val="0"/>
                  <w:marTop w:val="0"/>
                  <w:marBottom w:val="0"/>
                  <w:divBdr>
                    <w:top w:val="none" w:sz="0" w:space="0" w:color="auto"/>
                    <w:left w:val="none" w:sz="0" w:space="0" w:color="auto"/>
                    <w:bottom w:val="none" w:sz="0" w:space="0" w:color="auto"/>
                    <w:right w:val="none" w:sz="0" w:space="0" w:color="auto"/>
                  </w:divBdr>
                  <w:divsChild>
                    <w:div w:id="180514307">
                      <w:marLeft w:val="0"/>
                      <w:marRight w:val="0"/>
                      <w:marTop w:val="0"/>
                      <w:marBottom w:val="0"/>
                      <w:divBdr>
                        <w:top w:val="none" w:sz="0" w:space="0" w:color="auto"/>
                        <w:left w:val="none" w:sz="0" w:space="0" w:color="auto"/>
                        <w:bottom w:val="none" w:sz="0" w:space="0" w:color="auto"/>
                        <w:right w:val="none" w:sz="0" w:space="0" w:color="auto"/>
                      </w:divBdr>
                    </w:div>
                  </w:divsChild>
                </w:div>
                <w:div w:id="707991437">
                  <w:marLeft w:val="0"/>
                  <w:marRight w:val="0"/>
                  <w:marTop w:val="0"/>
                  <w:marBottom w:val="0"/>
                  <w:divBdr>
                    <w:top w:val="none" w:sz="0" w:space="0" w:color="auto"/>
                    <w:left w:val="none" w:sz="0" w:space="0" w:color="auto"/>
                    <w:bottom w:val="none" w:sz="0" w:space="0" w:color="auto"/>
                    <w:right w:val="none" w:sz="0" w:space="0" w:color="auto"/>
                  </w:divBdr>
                  <w:divsChild>
                    <w:div w:id="1364135881">
                      <w:marLeft w:val="0"/>
                      <w:marRight w:val="0"/>
                      <w:marTop w:val="0"/>
                      <w:marBottom w:val="0"/>
                      <w:divBdr>
                        <w:top w:val="none" w:sz="0" w:space="0" w:color="auto"/>
                        <w:left w:val="none" w:sz="0" w:space="0" w:color="auto"/>
                        <w:bottom w:val="none" w:sz="0" w:space="0" w:color="auto"/>
                        <w:right w:val="none" w:sz="0" w:space="0" w:color="auto"/>
                      </w:divBdr>
                    </w:div>
                  </w:divsChild>
                </w:div>
                <w:div w:id="1663699635">
                  <w:marLeft w:val="0"/>
                  <w:marRight w:val="0"/>
                  <w:marTop w:val="0"/>
                  <w:marBottom w:val="0"/>
                  <w:divBdr>
                    <w:top w:val="none" w:sz="0" w:space="0" w:color="auto"/>
                    <w:left w:val="none" w:sz="0" w:space="0" w:color="auto"/>
                    <w:bottom w:val="none" w:sz="0" w:space="0" w:color="auto"/>
                    <w:right w:val="none" w:sz="0" w:space="0" w:color="auto"/>
                  </w:divBdr>
                  <w:divsChild>
                    <w:div w:id="458572297">
                      <w:marLeft w:val="0"/>
                      <w:marRight w:val="0"/>
                      <w:marTop w:val="0"/>
                      <w:marBottom w:val="0"/>
                      <w:divBdr>
                        <w:top w:val="none" w:sz="0" w:space="0" w:color="auto"/>
                        <w:left w:val="none" w:sz="0" w:space="0" w:color="auto"/>
                        <w:bottom w:val="none" w:sz="0" w:space="0" w:color="auto"/>
                        <w:right w:val="none" w:sz="0" w:space="0" w:color="auto"/>
                      </w:divBdr>
                    </w:div>
                  </w:divsChild>
                </w:div>
                <w:div w:id="225727721">
                  <w:marLeft w:val="0"/>
                  <w:marRight w:val="0"/>
                  <w:marTop w:val="0"/>
                  <w:marBottom w:val="0"/>
                  <w:divBdr>
                    <w:top w:val="none" w:sz="0" w:space="0" w:color="auto"/>
                    <w:left w:val="none" w:sz="0" w:space="0" w:color="auto"/>
                    <w:bottom w:val="none" w:sz="0" w:space="0" w:color="auto"/>
                    <w:right w:val="none" w:sz="0" w:space="0" w:color="auto"/>
                  </w:divBdr>
                  <w:divsChild>
                    <w:div w:id="2023580773">
                      <w:marLeft w:val="0"/>
                      <w:marRight w:val="0"/>
                      <w:marTop w:val="0"/>
                      <w:marBottom w:val="0"/>
                      <w:divBdr>
                        <w:top w:val="none" w:sz="0" w:space="0" w:color="auto"/>
                        <w:left w:val="none" w:sz="0" w:space="0" w:color="auto"/>
                        <w:bottom w:val="none" w:sz="0" w:space="0" w:color="auto"/>
                        <w:right w:val="none" w:sz="0" w:space="0" w:color="auto"/>
                      </w:divBdr>
                    </w:div>
                  </w:divsChild>
                </w:div>
                <w:div w:id="1443762791">
                  <w:marLeft w:val="0"/>
                  <w:marRight w:val="0"/>
                  <w:marTop w:val="0"/>
                  <w:marBottom w:val="0"/>
                  <w:divBdr>
                    <w:top w:val="none" w:sz="0" w:space="0" w:color="auto"/>
                    <w:left w:val="none" w:sz="0" w:space="0" w:color="auto"/>
                    <w:bottom w:val="none" w:sz="0" w:space="0" w:color="auto"/>
                    <w:right w:val="none" w:sz="0" w:space="0" w:color="auto"/>
                  </w:divBdr>
                  <w:divsChild>
                    <w:div w:id="242224828">
                      <w:marLeft w:val="0"/>
                      <w:marRight w:val="0"/>
                      <w:marTop w:val="0"/>
                      <w:marBottom w:val="0"/>
                      <w:divBdr>
                        <w:top w:val="none" w:sz="0" w:space="0" w:color="auto"/>
                        <w:left w:val="none" w:sz="0" w:space="0" w:color="auto"/>
                        <w:bottom w:val="none" w:sz="0" w:space="0" w:color="auto"/>
                        <w:right w:val="none" w:sz="0" w:space="0" w:color="auto"/>
                      </w:divBdr>
                    </w:div>
                  </w:divsChild>
                </w:div>
                <w:div w:id="1766918292">
                  <w:marLeft w:val="0"/>
                  <w:marRight w:val="0"/>
                  <w:marTop w:val="0"/>
                  <w:marBottom w:val="0"/>
                  <w:divBdr>
                    <w:top w:val="none" w:sz="0" w:space="0" w:color="auto"/>
                    <w:left w:val="none" w:sz="0" w:space="0" w:color="auto"/>
                    <w:bottom w:val="none" w:sz="0" w:space="0" w:color="auto"/>
                    <w:right w:val="none" w:sz="0" w:space="0" w:color="auto"/>
                  </w:divBdr>
                  <w:divsChild>
                    <w:div w:id="243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5607">
          <w:marLeft w:val="0"/>
          <w:marRight w:val="0"/>
          <w:marTop w:val="0"/>
          <w:marBottom w:val="0"/>
          <w:divBdr>
            <w:top w:val="none" w:sz="0" w:space="0" w:color="auto"/>
            <w:left w:val="none" w:sz="0" w:space="0" w:color="auto"/>
            <w:bottom w:val="none" w:sz="0" w:space="0" w:color="auto"/>
            <w:right w:val="none" w:sz="0" w:space="0" w:color="auto"/>
          </w:divBdr>
        </w:div>
        <w:div w:id="698895954">
          <w:marLeft w:val="0"/>
          <w:marRight w:val="0"/>
          <w:marTop w:val="0"/>
          <w:marBottom w:val="0"/>
          <w:divBdr>
            <w:top w:val="none" w:sz="0" w:space="0" w:color="auto"/>
            <w:left w:val="none" w:sz="0" w:space="0" w:color="auto"/>
            <w:bottom w:val="none" w:sz="0" w:space="0" w:color="auto"/>
            <w:right w:val="none" w:sz="0" w:space="0" w:color="auto"/>
          </w:divBdr>
        </w:div>
        <w:div w:id="1321349740">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619840537">
          <w:marLeft w:val="0"/>
          <w:marRight w:val="0"/>
          <w:marTop w:val="0"/>
          <w:marBottom w:val="0"/>
          <w:divBdr>
            <w:top w:val="none" w:sz="0" w:space="0" w:color="auto"/>
            <w:left w:val="none" w:sz="0" w:space="0" w:color="auto"/>
            <w:bottom w:val="none" w:sz="0" w:space="0" w:color="auto"/>
            <w:right w:val="none" w:sz="0" w:space="0" w:color="auto"/>
          </w:divBdr>
        </w:div>
        <w:div w:id="1455103088">
          <w:marLeft w:val="0"/>
          <w:marRight w:val="0"/>
          <w:marTop w:val="0"/>
          <w:marBottom w:val="0"/>
          <w:divBdr>
            <w:top w:val="none" w:sz="0" w:space="0" w:color="auto"/>
            <w:left w:val="none" w:sz="0" w:space="0" w:color="auto"/>
            <w:bottom w:val="none" w:sz="0" w:space="0" w:color="auto"/>
            <w:right w:val="none" w:sz="0" w:space="0" w:color="auto"/>
          </w:divBdr>
          <w:divsChild>
            <w:div w:id="314602393">
              <w:marLeft w:val="-75"/>
              <w:marRight w:val="0"/>
              <w:marTop w:val="30"/>
              <w:marBottom w:val="30"/>
              <w:divBdr>
                <w:top w:val="none" w:sz="0" w:space="0" w:color="auto"/>
                <w:left w:val="none" w:sz="0" w:space="0" w:color="auto"/>
                <w:bottom w:val="none" w:sz="0" w:space="0" w:color="auto"/>
                <w:right w:val="none" w:sz="0" w:space="0" w:color="auto"/>
              </w:divBdr>
              <w:divsChild>
                <w:div w:id="1698041189">
                  <w:marLeft w:val="0"/>
                  <w:marRight w:val="0"/>
                  <w:marTop w:val="0"/>
                  <w:marBottom w:val="0"/>
                  <w:divBdr>
                    <w:top w:val="none" w:sz="0" w:space="0" w:color="auto"/>
                    <w:left w:val="none" w:sz="0" w:space="0" w:color="auto"/>
                    <w:bottom w:val="none" w:sz="0" w:space="0" w:color="auto"/>
                    <w:right w:val="none" w:sz="0" w:space="0" w:color="auto"/>
                  </w:divBdr>
                  <w:divsChild>
                    <w:div w:id="1111238718">
                      <w:marLeft w:val="0"/>
                      <w:marRight w:val="0"/>
                      <w:marTop w:val="0"/>
                      <w:marBottom w:val="0"/>
                      <w:divBdr>
                        <w:top w:val="none" w:sz="0" w:space="0" w:color="auto"/>
                        <w:left w:val="none" w:sz="0" w:space="0" w:color="auto"/>
                        <w:bottom w:val="none" w:sz="0" w:space="0" w:color="auto"/>
                        <w:right w:val="none" w:sz="0" w:space="0" w:color="auto"/>
                      </w:divBdr>
                    </w:div>
                  </w:divsChild>
                </w:div>
                <w:div w:id="1254123116">
                  <w:marLeft w:val="0"/>
                  <w:marRight w:val="0"/>
                  <w:marTop w:val="0"/>
                  <w:marBottom w:val="0"/>
                  <w:divBdr>
                    <w:top w:val="none" w:sz="0" w:space="0" w:color="auto"/>
                    <w:left w:val="none" w:sz="0" w:space="0" w:color="auto"/>
                    <w:bottom w:val="none" w:sz="0" w:space="0" w:color="auto"/>
                    <w:right w:val="none" w:sz="0" w:space="0" w:color="auto"/>
                  </w:divBdr>
                  <w:divsChild>
                    <w:div w:id="1729260747">
                      <w:marLeft w:val="0"/>
                      <w:marRight w:val="0"/>
                      <w:marTop w:val="0"/>
                      <w:marBottom w:val="0"/>
                      <w:divBdr>
                        <w:top w:val="none" w:sz="0" w:space="0" w:color="auto"/>
                        <w:left w:val="none" w:sz="0" w:space="0" w:color="auto"/>
                        <w:bottom w:val="none" w:sz="0" w:space="0" w:color="auto"/>
                        <w:right w:val="none" w:sz="0" w:space="0" w:color="auto"/>
                      </w:divBdr>
                    </w:div>
                  </w:divsChild>
                </w:div>
                <w:div w:id="1813867629">
                  <w:marLeft w:val="0"/>
                  <w:marRight w:val="0"/>
                  <w:marTop w:val="0"/>
                  <w:marBottom w:val="0"/>
                  <w:divBdr>
                    <w:top w:val="none" w:sz="0" w:space="0" w:color="auto"/>
                    <w:left w:val="none" w:sz="0" w:space="0" w:color="auto"/>
                    <w:bottom w:val="none" w:sz="0" w:space="0" w:color="auto"/>
                    <w:right w:val="none" w:sz="0" w:space="0" w:color="auto"/>
                  </w:divBdr>
                  <w:divsChild>
                    <w:div w:id="1406564527">
                      <w:marLeft w:val="0"/>
                      <w:marRight w:val="0"/>
                      <w:marTop w:val="0"/>
                      <w:marBottom w:val="0"/>
                      <w:divBdr>
                        <w:top w:val="none" w:sz="0" w:space="0" w:color="auto"/>
                        <w:left w:val="none" w:sz="0" w:space="0" w:color="auto"/>
                        <w:bottom w:val="none" w:sz="0" w:space="0" w:color="auto"/>
                        <w:right w:val="none" w:sz="0" w:space="0" w:color="auto"/>
                      </w:divBdr>
                    </w:div>
                  </w:divsChild>
                </w:div>
                <w:div w:id="1499729516">
                  <w:marLeft w:val="0"/>
                  <w:marRight w:val="0"/>
                  <w:marTop w:val="0"/>
                  <w:marBottom w:val="0"/>
                  <w:divBdr>
                    <w:top w:val="none" w:sz="0" w:space="0" w:color="auto"/>
                    <w:left w:val="none" w:sz="0" w:space="0" w:color="auto"/>
                    <w:bottom w:val="none" w:sz="0" w:space="0" w:color="auto"/>
                    <w:right w:val="none" w:sz="0" w:space="0" w:color="auto"/>
                  </w:divBdr>
                  <w:divsChild>
                    <w:div w:id="656417860">
                      <w:marLeft w:val="0"/>
                      <w:marRight w:val="0"/>
                      <w:marTop w:val="0"/>
                      <w:marBottom w:val="0"/>
                      <w:divBdr>
                        <w:top w:val="none" w:sz="0" w:space="0" w:color="auto"/>
                        <w:left w:val="none" w:sz="0" w:space="0" w:color="auto"/>
                        <w:bottom w:val="none" w:sz="0" w:space="0" w:color="auto"/>
                        <w:right w:val="none" w:sz="0" w:space="0" w:color="auto"/>
                      </w:divBdr>
                    </w:div>
                  </w:divsChild>
                </w:div>
                <w:div w:id="890920442">
                  <w:marLeft w:val="0"/>
                  <w:marRight w:val="0"/>
                  <w:marTop w:val="0"/>
                  <w:marBottom w:val="0"/>
                  <w:divBdr>
                    <w:top w:val="none" w:sz="0" w:space="0" w:color="auto"/>
                    <w:left w:val="none" w:sz="0" w:space="0" w:color="auto"/>
                    <w:bottom w:val="none" w:sz="0" w:space="0" w:color="auto"/>
                    <w:right w:val="none" w:sz="0" w:space="0" w:color="auto"/>
                  </w:divBdr>
                  <w:divsChild>
                    <w:div w:id="1198741688">
                      <w:marLeft w:val="0"/>
                      <w:marRight w:val="0"/>
                      <w:marTop w:val="0"/>
                      <w:marBottom w:val="0"/>
                      <w:divBdr>
                        <w:top w:val="none" w:sz="0" w:space="0" w:color="auto"/>
                        <w:left w:val="none" w:sz="0" w:space="0" w:color="auto"/>
                        <w:bottom w:val="none" w:sz="0" w:space="0" w:color="auto"/>
                        <w:right w:val="none" w:sz="0" w:space="0" w:color="auto"/>
                      </w:divBdr>
                    </w:div>
                  </w:divsChild>
                </w:div>
                <w:div w:id="1537935490">
                  <w:marLeft w:val="0"/>
                  <w:marRight w:val="0"/>
                  <w:marTop w:val="0"/>
                  <w:marBottom w:val="0"/>
                  <w:divBdr>
                    <w:top w:val="none" w:sz="0" w:space="0" w:color="auto"/>
                    <w:left w:val="none" w:sz="0" w:space="0" w:color="auto"/>
                    <w:bottom w:val="none" w:sz="0" w:space="0" w:color="auto"/>
                    <w:right w:val="none" w:sz="0" w:space="0" w:color="auto"/>
                  </w:divBdr>
                  <w:divsChild>
                    <w:div w:id="1625384699">
                      <w:marLeft w:val="0"/>
                      <w:marRight w:val="0"/>
                      <w:marTop w:val="0"/>
                      <w:marBottom w:val="0"/>
                      <w:divBdr>
                        <w:top w:val="none" w:sz="0" w:space="0" w:color="auto"/>
                        <w:left w:val="none" w:sz="0" w:space="0" w:color="auto"/>
                        <w:bottom w:val="none" w:sz="0" w:space="0" w:color="auto"/>
                        <w:right w:val="none" w:sz="0" w:space="0" w:color="auto"/>
                      </w:divBdr>
                    </w:div>
                  </w:divsChild>
                </w:div>
                <w:div w:id="1465197646">
                  <w:marLeft w:val="0"/>
                  <w:marRight w:val="0"/>
                  <w:marTop w:val="0"/>
                  <w:marBottom w:val="0"/>
                  <w:divBdr>
                    <w:top w:val="none" w:sz="0" w:space="0" w:color="auto"/>
                    <w:left w:val="none" w:sz="0" w:space="0" w:color="auto"/>
                    <w:bottom w:val="none" w:sz="0" w:space="0" w:color="auto"/>
                    <w:right w:val="none" w:sz="0" w:space="0" w:color="auto"/>
                  </w:divBdr>
                  <w:divsChild>
                    <w:div w:id="2052261807">
                      <w:marLeft w:val="0"/>
                      <w:marRight w:val="0"/>
                      <w:marTop w:val="0"/>
                      <w:marBottom w:val="0"/>
                      <w:divBdr>
                        <w:top w:val="none" w:sz="0" w:space="0" w:color="auto"/>
                        <w:left w:val="none" w:sz="0" w:space="0" w:color="auto"/>
                        <w:bottom w:val="none" w:sz="0" w:space="0" w:color="auto"/>
                        <w:right w:val="none" w:sz="0" w:space="0" w:color="auto"/>
                      </w:divBdr>
                    </w:div>
                  </w:divsChild>
                </w:div>
                <w:div w:id="355741384">
                  <w:marLeft w:val="0"/>
                  <w:marRight w:val="0"/>
                  <w:marTop w:val="0"/>
                  <w:marBottom w:val="0"/>
                  <w:divBdr>
                    <w:top w:val="none" w:sz="0" w:space="0" w:color="auto"/>
                    <w:left w:val="none" w:sz="0" w:space="0" w:color="auto"/>
                    <w:bottom w:val="none" w:sz="0" w:space="0" w:color="auto"/>
                    <w:right w:val="none" w:sz="0" w:space="0" w:color="auto"/>
                  </w:divBdr>
                  <w:divsChild>
                    <w:div w:id="1394041556">
                      <w:marLeft w:val="0"/>
                      <w:marRight w:val="0"/>
                      <w:marTop w:val="0"/>
                      <w:marBottom w:val="0"/>
                      <w:divBdr>
                        <w:top w:val="none" w:sz="0" w:space="0" w:color="auto"/>
                        <w:left w:val="none" w:sz="0" w:space="0" w:color="auto"/>
                        <w:bottom w:val="none" w:sz="0" w:space="0" w:color="auto"/>
                        <w:right w:val="none" w:sz="0" w:space="0" w:color="auto"/>
                      </w:divBdr>
                    </w:div>
                  </w:divsChild>
                </w:div>
                <w:div w:id="519439667">
                  <w:marLeft w:val="0"/>
                  <w:marRight w:val="0"/>
                  <w:marTop w:val="0"/>
                  <w:marBottom w:val="0"/>
                  <w:divBdr>
                    <w:top w:val="none" w:sz="0" w:space="0" w:color="auto"/>
                    <w:left w:val="none" w:sz="0" w:space="0" w:color="auto"/>
                    <w:bottom w:val="none" w:sz="0" w:space="0" w:color="auto"/>
                    <w:right w:val="none" w:sz="0" w:space="0" w:color="auto"/>
                  </w:divBdr>
                  <w:divsChild>
                    <w:div w:id="1127814119">
                      <w:marLeft w:val="0"/>
                      <w:marRight w:val="0"/>
                      <w:marTop w:val="0"/>
                      <w:marBottom w:val="0"/>
                      <w:divBdr>
                        <w:top w:val="none" w:sz="0" w:space="0" w:color="auto"/>
                        <w:left w:val="none" w:sz="0" w:space="0" w:color="auto"/>
                        <w:bottom w:val="none" w:sz="0" w:space="0" w:color="auto"/>
                        <w:right w:val="none" w:sz="0" w:space="0" w:color="auto"/>
                      </w:divBdr>
                    </w:div>
                  </w:divsChild>
                </w:div>
                <w:div w:id="1670212009">
                  <w:marLeft w:val="0"/>
                  <w:marRight w:val="0"/>
                  <w:marTop w:val="0"/>
                  <w:marBottom w:val="0"/>
                  <w:divBdr>
                    <w:top w:val="none" w:sz="0" w:space="0" w:color="auto"/>
                    <w:left w:val="none" w:sz="0" w:space="0" w:color="auto"/>
                    <w:bottom w:val="none" w:sz="0" w:space="0" w:color="auto"/>
                    <w:right w:val="none" w:sz="0" w:space="0" w:color="auto"/>
                  </w:divBdr>
                  <w:divsChild>
                    <w:div w:id="1894610113">
                      <w:marLeft w:val="0"/>
                      <w:marRight w:val="0"/>
                      <w:marTop w:val="0"/>
                      <w:marBottom w:val="0"/>
                      <w:divBdr>
                        <w:top w:val="none" w:sz="0" w:space="0" w:color="auto"/>
                        <w:left w:val="none" w:sz="0" w:space="0" w:color="auto"/>
                        <w:bottom w:val="none" w:sz="0" w:space="0" w:color="auto"/>
                        <w:right w:val="none" w:sz="0" w:space="0" w:color="auto"/>
                      </w:divBdr>
                    </w:div>
                    <w:div w:id="988634158">
                      <w:marLeft w:val="0"/>
                      <w:marRight w:val="0"/>
                      <w:marTop w:val="0"/>
                      <w:marBottom w:val="0"/>
                      <w:divBdr>
                        <w:top w:val="none" w:sz="0" w:space="0" w:color="auto"/>
                        <w:left w:val="none" w:sz="0" w:space="0" w:color="auto"/>
                        <w:bottom w:val="none" w:sz="0" w:space="0" w:color="auto"/>
                        <w:right w:val="none" w:sz="0" w:space="0" w:color="auto"/>
                      </w:divBdr>
                    </w:div>
                  </w:divsChild>
                </w:div>
                <w:div w:id="797836658">
                  <w:marLeft w:val="0"/>
                  <w:marRight w:val="0"/>
                  <w:marTop w:val="0"/>
                  <w:marBottom w:val="0"/>
                  <w:divBdr>
                    <w:top w:val="none" w:sz="0" w:space="0" w:color="auto"/>
                    <w:left w:val="none" w:sz="0" w:space="0" w:color="auto"/>
                    <w:bottom w:val="none" w:sz="0" w:space="0" w:color="auto"/>
                    <w:right w:val="none" w:sz="0" w:space="0" w:color="auto"/>
                  </w:divBdr>
                  <w:divsChild>
                    <w:div w:id="218829250">
                      <w:marLeft w:val="0"/>
                      <w:marRight w:val="0"/>
                      <w:marTop w:val="0"/>
                      <w:marBottom w:val="0"/>
                      <w:divBdr>
                        <w:top w:val="none" w:sz="0" w:space="0" w:color="auto"/>
                        <w:left w:val="none" w:sz="0" w:space="0" w:color="auto"/>
                        <w:bottom w:val="none" w:sz="0" w:space="0" w:color="auto"/>
                        <w:right w:val="none" w:sz="0" w:space="0" w:color="auto"/>
                      </w:divBdr>
                    </w:div>
                    <w:div w:id="1407655445">
                      <w:marLeft w:val="0"/>
                      <w:marRight w:val="0"/>
                      <w:marTop w:val="0"/>
                      <w:marBottom w:val="0"/>
                      <w:divBdr>
                        <w:top w:val="none" w:sz="0" w:space="0" w:color="auto"/>
                        <w:left w:val="none" w:sz="0" w:space="0" w:color="auto"/>
                        <w:bottom w:val="none" w:sz="0" w:space="0" w:color="auto"/>
                        <w:right w:val="none" w:sz="0" w:space="0" w:color="auto"/>
                      </w:divBdr>
                    </w:div>
                  </w:divsChild>
                </w:div>
                <w:div w:id="293366881">
                  <w:marLeft w:val="0"/>
                  <w:marRight w:val="0"/>
                  <w:marTop w:val="0"/>
                  <w:marBottom w:val="0"/>
                  <w:divBdr>
                    <w:top w:val="none" w:sz="0" w:space="0" w:color="auto"/>
                    <w:left w:val="none" w:sz="0" w:space="0" w:color="auto"/>
                    <w:bottom w:val="none" w:sz="0" w:space="0" w:color="auto"/>
                    <w:right w:val="none" w:sz="0" w:space="0" w:color="auto"/>
                  </w:divBdr>
                  <w:divsChild>
                    <w:div w:id="1731347739">
                      <w:marLeft w:val="0"/>
                      <w:marRight w:val="0"/>
                      <w:marTop w:val="0"/>
                      <w:marBottom w:val="0"/>
                      <w:divBdr>
                        <w:top w:val="none" w:sz="0" w:space="0" w:color="auto"/>
                        <w:left w:val="none" w:sz="0" w:space="0" w:color="auto"/>
                        <w:bottom w:val="none" w:sz="0" w:space="0" w:color="auto"/>
                        <w:right w:val="none" w:sz="0" w:space="0" w:color="auto"/>
                      </w:divBdr>
                    </w:div>
                    <w:div w:id="703481725">
                      <w:marLeft w:val="0"/>
                      <w:marRight w:val="0"/>
                      <w:marTop w:val="0"/>
                      <w:marBottom w:val="0"/>
                      <w:divBdr>
                        <w:top w:val="none" w:sz="0" w:space="0" w:color="auto"/>
                        <w:left w:val="none" w:sz="0" w:space="0" w:color="auto"/>
                        <w:bottom w:val="none" w:sz="0" w:space="0" w:color="auto"/>
                        <w:right w:val="none" w:sz="0" w:space="0" w:color="auto"/>
                      </w:divBdr>
                    </w:div>
                  </w:divsChild>
                </w:div>
                <w:div w:id="353847213">
                  <w:marLeft w:val="0"/>
                  <w:marRight w:val="0"/>
                  <w:marTop w:val="0"/>
                  <w:marBottom w:val="0"/>
                  <w:divBdr>
                    <w:top w:val="none" w:sz="0" w:space="0" w:color="auto"/>
                    <w:left w:val="none" w:sz="0" w:space="0" w:color="auto"/>
                    <w:bottom w:val="none" w:sz="0" w:space="0" w:color="auto"/>
                    <w:right w:val="none" w:sz="0" w:space="0" w:color="auto"/>
                  </w:divBdr>
                  <w:divsChild>
                    <w:div w:id="1854296327">
                      <w:marLeft w:val="0"/>
                      <w:marRight w:val="0"/>
                      <w:marTop w:val="0"/>
                      <w:marBottom w:val="0"/>
                      <w:divBdr>
                        <w:top w:val="none" w:sz="0" w:space="0" w:color="auto"/>
                        <w:left w:val="none" w:sz="0" w:space="0" w:color="auto"/>
                        <w:bottom w:val="none" w:sz="0" w:space="0" w:color="auto"/>
                        <w:right w:val="none" w:sz="0" w:space="0" w:color="auto"/>
                      </w:divBdr>
                    </w:div>
                  </w:divsChild>
                </w:div>
                <w:div w:id="660424537">
                  <w:marLeft w:val="0"/>
                  <w:marRight w:val="0"/>
                  <w:marTop w:val="0"/>
                  <w:marBottom w:val="0"/>
                  <w:divBdr>
                    <w:top w:val="none" w:sz="0" w:space="0" w:color="auto"/>
                    <w:left w:val="none" w:sz="0" w:space="0" w:color="auto"/>
                    <w:bottom w:val="none" w:sz="0" w:space="0" w:color="auto"/>
                    <w:right w:val="none" w:sz="0" w:space="0" w:color="auto"/>
                  </w:divBdr>
                  <w:divsChild>
                    <w:div w:id="1245719998">
                      <w:marLeft w:val="0"/>
                      <w:marRight w:val="0"/>
                      <w:marTop w:val="0"/>
                      <w:marBottom w:val="0"/>
                      <w:divBdr>
                        <w:top w:val="none" w:sz="0" w:space="0" w:color="auto"/>
                        <w:left w:val="none" w:sz="0" w:space="0" w:color="auto"/>
                        <w:bottom w:val="none" w:sz="0" w:space="0" w:color="auto"/>
                        <w:right w:val="none" w:sz="0" w:space="0" w:color="auto"/>
                      </w:divBdr>
                    </w:div>
                    <w:div w:id="1876187073">
                      <w:marLeft w:val="0"/>
                      <w:marRight w:val="0"/>
                      <w:marTop w:val="0"/>
                      <w:marBottom w:val="0"/>
                      <w:divBdr>
                        <w:top w:val="none" w:sz="0" w:space="0" w:color="auto"/>
                        <w:left w:val="none" w:sz="0" w:space="0" w:color="auto"/>
                        <w:bottom w:val="none" w:sz="0" w:space="0" w:color="auto"/>
                        <w:right w:val="none" w:sz="0" w:space="0" w:color="auto"/>
                      </w:divBdr>
                    </w:div>
                  </w:divsChild>
                </w:div>
                <w:div w:id="1573926036">
                  <w:marLeft w:val="0"/>
                  <w:marRight w:val="0"/>
                  <w:marTop w:val="0"/>
                  <w:marBottom w:val="0"/>
                  <w:divBdr>
                    <w:top w:val="none" w:sz="0" w:space="0" w:color="auto"/>
                    <w:left w:val="none" w:sz="0" w:space="0" w:color="auto"/>
                    <w:bottom w:val="none" w:sz="0" w:space="0" w:color="auto"/>
                    <w:right w:val="none" w:sz="0" w:space="0" w:color="auto"/>
                  </w:divBdr>
                  <w:divsChild>
                    <w:div w:id="1029260018">
                      <w:marLeft w:val="0"/>
                      <w:marRight w:val="0"/>
                      <w:marTop w:val="0"/>
                      <w:marBottom w:val="0"/>
                      <w:divBdr>
                        <w:top w:val="none" w:sz="0" w:space="0" w:color="auto"/>
                        <w:left w:val="none" w:sz="0" w:space="0" w:color="auto"/>
                        <w:bottom w:val="none" w:sz="0" w:space="0" w:color="auto"/>
                        <w:right w:val="none" w:sz="0" w:space="0" w:color="auto"/>
                      </w:divBdr>
                    </w:div>
                    <w:div w:id="1310479058">
                      <w:marLeft w:val="0"/>
                      <w:marRight w:val="0"/>
                      <w:marTop w:val="0"/>
                      <w:marBottom w:val="0"/>
                      <w:divBdr>
                        <w:top w:val="none" w:sz="0" w:space="0" w:color="auto"/>
                        <w:left w:val="none" w:sz="0" w:space="0" w:color="auto"/>
                        <w:bottom w:val="none" w:sz="0" w:space="0" w:color="auto"/>
                        <w:right w:val="none" w:sz="0" w:space="0" w:color="auto"/>
                      </w:divBdr>
                    </w:div>
                  </w:divsChild>
                </w:div>
                <w:div w:id="1389261448">
                  <w:marLeft w:val="0"/>
                  <w:marRight w:val="0"/>
                  <w:marTop w:val="0"/>
                  <w:marBottom w:val="0"/>
                  <w:divBdr>
                    <w:top w:val="none" w:sz="0" w:space="0" w:color="auto"/>
                    <w:left w:val="none" w:sz="0" w:space="0" w:color="auto"/>
                    <w:bottom w:val="none" w:sz="0" w:space="0" w:color="auto"/>
                    <w:right w:val="none" w:sz="0" w:space="0" w:color="auto"/>
                  </w:divBdr>
                  <w:divsChild>
                    <w:div w:id="658121489">
                      <w:marLeft w:val="0"/>
                      <w:marRight w:val="0"/>
                      <w:marTop w:val="0"/>
                      <w:marBottom w:val="0"/>
                      <w:divBdr>
                        <w:top w:val="none" w:sz="0" w:space="0" w:color="auto"/>
                        <w:left w:val="none" w:sz="0" w:space="0" w:color="auto"/>
                        <w:bottom w:val="none" w:sz="0" w:space="0" w:color="auto"/>
                        <w:right w:val="none" w:sz="0" w:space="0" w:color="auto"/>
                      </w:divBdr>
                    </w:div>
                    <w:div w:id="1603340267">
                      <w:marLeft w:val="0"/>
                      <w:marRight w:val="0"/>
                      <w:marTop w:val="0"/>
                      <w:marBottom w:val="0"/>
                      <w:divBdr>
                        <w:top w:val="none" w:sz="0" w:space="0" w:color="auto"/>
                        <w:left w:val="none" w:sz="0" w:space="0" w:color="auto"/>
                        <w:bottom w:val="none" w:sz="0" w:space="0" w:color="auto"/>
                        <w:right w:val="none" w:sz="0" w:space="0" w:color="auto"/>
                      </w:divBdr>
                    </w:div>
                  </w:divsChild>
                </w:div>
                <w:div w:id="1466003463">
                  <w:marLeft w:val="0"/>
                  <w:marRight w:val="0"/>
                  <w:marTop w:val="0"/>
                  <w:marBottom w:val="0"/>
                  <w:divBdr>
                    <w:top w:val="none" w:sz="0" w:space="0" w:color="auto"/>
                    <w:left w:val="none" w:sz="0" w:space="0" w:color="auto"/>
                    <w:bottom w:val="none" w:sz="0" w:space="0" w:color="auto"/>
                    <w:right w:val="none" w:sz="0" w:space="0" w:color="auto"/>
                  </w:divBdr>
                  <w:divsChild>
                    <w:div w:id="66658609">
                      <w:marLeft w:val="0"/>
                      <w:marRight w:val="0"/>
                      <w:marTop w:val="0"/>
                      <w:marBottom w:val="0"/>
                      <w:divBdr>
                        <w:top w:val="none" w:sz="0" w:space="0" w:color="auto"/>
                        <w:left w:val="none" w:sz="0" w:space="0" w:color="auto"/>
                        <w:bottom w:val="none" w:sz="0" w:space="0" w:color="auto"/>
                        <w:right w:val="none" w:sz="0" w:space="0" w:color="auto"/>
                      </w:divBdr>
                    </w:div>
                  </w:divsChild>
                </w:div>
                <w:div w:id="1487892451">
                  <w:marLeft w:val="0"/>
                  <w:marRight w:val="0"/>
                  <w:marTop w:val="0"/>
                  <w:marBottom w:val="0"/>
                  <w:divBdr>
                    <w:top w:val="none" w:sz="0" w:space="0" w:color="auto"/>
                    <w:left w:val="none" w:sz="0" w:space="0" w:color="auto"/>
                    <w:bottom w:val="none" w:sz="0" w:space="0" w:color="auto"/>
                    <w:right w:val="none" w:sz="0" w:space="0" w:color="auto"/>
                  </w:divBdr>
                  <w:divsChild>
                    <w:div w:id="1891529614">
                      <w:marLeft w:val="0"/>
                      <w:marRight w:val="0"/>
                      <w:marTop w:val="0"/>
                      <w:marBottom w:val="0"/>
                      <w:divBdr>
                        <w:top w:val="none" w:sz="0" w:space="0" w:color="auto"/>
                        <w:left w:val="none" w:sz="0" w:space="0" w:color="auto"/>
                        <w:bottom w:val="none" w:sz="0" w:space="0" w:color="auto"/>
                        <w:right w:val="none" w:sz="0" w:space="0" w:color="auto"/>
                      </w:divBdr>
                    </w:div>
                    <w:div w:id="791509860">
                      <w:marLeft w:val="0"/>
                      <w:marRight w:val="0"/>
                      <w:marTop w:val="0"/>
                      <w:marBottom w:val="0"/>
                      <w:divBdr>
                        <w:top w:val="none" w:sz="0" w:space="0" w:color="auto"/>
                        <w:left w:val="none" w:sz="0" w:space="0" w:color="auto"/>
                        <w:bottom w:val="none" w:sz="0" w:space="0" w:color="auto"/>
                        <w:right w:val="none" w:sz="0" w:space="0" w:color="auto"/>
                      </w:divBdr>
                    </w:div>
                  </w:divsChild>
                </w:div>
                <w:div w:id="1780031046">
                  <w:marLeft w:val="0"/>
                  <w:marRight w:val="0"/>
                  <w:marTop w:val="0"/>
                  <w:marBottom w:val="0"/>
                  <w:divBdr>
                    <w:top w:val="none" w:sz="0" w:space="0" w:color="auto"/>
                    <w:left w:val="none" w:sz="0" w:space="0" w:color="auto"/>
                    <w:bottom w:val="none" w:sz="0" w:space="0" w:color="auto"/>
                    <w:right w:val="none" w:sz="0" w:space="0" w:color="auto"/>
                  </w:divBdr>
                  <w:divsChild>
                    <w:div w:id="2009945128">
                      <w:marLeft w:val="0"/>
                      <w:marRight w:val="0"/>
                      <w:marTop w:val="0"/>
                      <w:marBottom w:val="0"/>
                      <w:divBdr>
                        <w:top w:val="none" w:sz="0" w:space="0" w:color="auto"/>
                        <w:left w:val="none" w:sz="0" w:space="0" w:color="auto"/>
                        <w:bottom w:val="none" w:sz="0" w:space="0" w:color="auto"/>
                        <w:right w:val="none" w:sz="0" w:space="0" w:color="auto"/>
                      </w:divBdr>
                    </w:div>
                    <w:div w:id="389426338">
                      <w:marLeft w:val="0"/>
                      <w:marRight w:val="0"/>
                      <w:marTop w:val="0"/>
                      <w:marBottom w:val="0"/>
                      <w:divBdr>
                        <w:top w:val="none" w:sz="0" w:space="0" w:color="auto"/>
                        <w:left w:val="none" w:sz="0" w:space="0" w:color="auto"/>
                        <w:bottom w:val="none" w:sz="0" w:space="0" w:color="auto"/>
                        <w:right w:val="none" w:sz="0" w:space="0" w:color="auto"/>
                      </w:divBdr>
                    </w:div>
                  </w:divsChild>
                </w:div>
                <w:div w:id="529342625">
                  <w:marLeft w:val="0"/>
                  <w:marRight w:val="0"/>
                  <w:marTop w:val="0"/>
                  <w:marBottom w:val="0"/>
                  <w:divBdr>
                    <w:top w:val="none" w:sz="0" w:space="0" w:color="auto"/>
                    <w:left w:val="none" w:sz="0" w:space="0" w:color="auto"/>
                    <w:bottom w:val="none" w:sz="0" w:space="0" w:color="auto"/>
                    <w:right w:val="none" w:sz="0" w:space="0" w:color="auto"/>
                  </w:divBdr>
                  <w:divsChild>
                    <w:div w:id="2012372042">
                      <w:marLeft w:val="0"/>
                      <w:marRight w:val="0"/>
                      <w:marTop w:val="0"/>
                      <w:marBottom w:val="0"/>
                      <w:divBdr>
                        <w:top w:val="none" w:sz="0" w:space="0" w:color="auto"/>
                        <w:left w:val="none" w:sz="0" w:space="0" w:color="auto"/>
                        <w:bottom w:val="none" w:sz="0" w:space="0" w:color="auto"/>
                        <w:right w:val="none" w:sz="0" w:space="0" w:color="auto"/>
                      </w:divBdr>
                    </w:div>
                    <w:div w:id="964890936">
                      <w:marLeft w:val="0"/>
                      <w:marRight w:val="0"/>
                      <w:marTop w:val="0"/>
                      <w:marBottom w:val="0"/>
                      <w:divBdr>
                        <w:top w:val="none" w:sz="0" w:space="0" w:color="auto"/>
                        <w:left w:val="none" w:sz="0" w:space="0" w:color="auto"/>
                        <w:bottom w:val="none" w:sz="0" w:space="0" w:color="auto"/>
                        <w:right w:val="none" w:sz="0" w:space="0" w:color="auto"/>
                      </w:divBdr>
                    </w:div>
                  </w:divsChild>
                </w:div>
                <w:div w:id="673261373">
                  <w:marLeft w:val="0"/>
                  <w:marRight w:val="0"/>
                  <w:marTop w:val="0"/>
                  <w:marBottom w:val="0"/>
                  <w:divBdr>
                    <w:top w:val="none" w:sz="0" w:space="0" w:color="auto"/>
                    <w:left w:val="none" w:sz="0" w:space="0" w:color="auto"/>
                    <w:bottom w:val="none" w:sz="0" w:space="0" w:color="auto"/>
                    <w:right w:val="none" w:sz="0" w:space="0" w:color="auto"/>
                  </w:divBdr>
                  <w:divsChild>
                    <w:div w:id="1493788934">
                      <w:marLeft w:val="0"/>
                      <w:marRight w:val="0"/>
                      <w:marTop w:val="0"/>
                      <w:marBottom w:val="0"/>
                      <w:divBdr>
                        <w:top w:val="none" w:sz="0" w:space="0" w:color="auto"/>
                        <w:left w:val="none" w:sz="0" w:space="0" w:color="auto"/>
                        <w:bottom w:val="none" w:sz="0" w:space="0" w:color="auto"/>
                        <w:right w:val="none" w:sz="0" w:space="0" w:color="auto"/>
                      </w:divBdr>
                    </w:div>
                  </w:divsChild>
                </w:div>
                <w:div w:id="1696036317">
                  <w:marLeft w:val="0"/>
                  <w:marRight w:val="0"/>
                  <w:marTop w:val="0"/>
                  <w:marBottom w:val="0"/>
                  <w:divBdr>
                    <w:top w:val="none" w:sz="0" w:space="0" w:color="auto"/>
                    <w:left w:val="none" w:sz="0" w:space="0" w:color="auto"/>
                    <w:bottom w:val="none" w:sz="0" w:space="0" w:color="auto"/>
                    <w:right w:val="none" w:sz="0" w:space="0" w:color="auto"/>
                  </w:divBdr>
                  <w:divsChild>
                    <w:div w:id="1917207599">
                      <w:marLeft w:val="0"/>
                      <w:marRight w:val="0"/>
                      <w:marTop w:val="0"/>
                      <w:marBottom w:val="0"/>
                      <w:divBdr>
                        <w:top w:val="none" w:sz="0" w:space="0" w:color="auto"/>
                        <w:left w:val="none" w:sz="0" w:space="0" w:color="auto"/>
                        <w:bottom w:val="none" w:sz="0" w:space="0" w:color="auto"/>
                        <w:right w:val="none" w:sz="0" w:space="0" w:color="auto"/>
                      </w:divBdr>
                    </w:div>
                    <w:div w:id="1642273723">
                      <w:marLeft w:val="0"/>
                      <w:marRight w:val="0"/>
                      <w:marTop w:val="0"/>
                      <w:marBottom w:val="0"/>
                      <w:divBdr>
                        <w:top w:val="none" w:sz="0" w:space="0" w:color="auto"/>
                        <w:left w:val="none" w:sz="0" w:space="0" w:color="auto"/>
                        <w:bottom w:val="none" w:sz="0" w:space="0" w:color="auto"/>
                        <w:right w:val="none" w:sz="0" w:space="0" w:color="auto"/>
                      </w:divBdr>
                    </w:div>
                  </w:divsChild>
                </w:div>
                <w:div w:id="1001618883">
                  <w:marLeft w:val="0"/>
                  <w:marRight w:val="0"/>
                  <w:marTop w:val="0"/>
                  <w:marBottom w:val="0"/>
                  <w:divBdr>
                    <w:top w:val="none" w:sz="0" w:space="0" w:color="auto"/>
                    <w:left w:val="none" w:sz="0" w:space="0" w:color="auto"/>
                    <w:bottom w:val="none" w:sz="0" w:space="0" w:color="auto"/>
                    <w:right w:val="none" w:sz="0" w:space="0" w:color="auto"/>
                  </w:divBdr>
                  <w:divsChild>
                    <w:div w:id="1087269248">
                      <w:marLeft w:val="0"/>
                      <w:marRight w:val="0"/>
                      <w:marTop w:val="0"/>
                      <w:marBottom w:val="0"/>
                      <w:divBdr>
                        <w:top w:val="none" w:sz="0" w:space="0" w:color="auto"/>
                        <w:left w:val="none" w:sz="0" w:space="0" w:color="auto"/>
                        <w:bottom w:val="none" w:sz="0" w:space="0" w:color="auto"/>
                        <w:right w:val="none" w:sz="0" w:space="0" w:color="auto"/>
                      </w:divBdr>
                    </w:div>
                    <w:div w:id="1997997234">
                      <w:marLeft w:val="0"/>
                      <w:marRight w:val="0"/>
                      <w:marTop w:val="0"/>
                      <w:marBottom w:val="0"/>
                      <w:divBdr>
                        <w:top w:val="none" w:sz="0" w:space="0" w:color="auto"/>
                        <w:left w:val="none" w:sz="0" w:space="0" w:color="auto"/>
                        <w:bottom w:val="none" w:sz="0" w:space="0" w:color="auto"/>
                        <w:right w:val="none" w:sz="0" w:space="0" w:color="auto"/>
                      </w:divBdr>
                    </w:div>
                  </w:divsChild>
                </w:div>
                <w:div w:id="1965962615">
                  <w:marLeft w:val="0"/>
                  <w:marRight w:val="0"/>
                  <w:marTop w:val="0"/>
                  <w:marBottom w:val="0"/>
                  <w:divBdr>
                    <w:top w:val="none" w:sz="0" w:space="0" w:color="auto"/>
                    <w:left w:val="none" w:sz="0" w:space="0" w:color="auto"/>
                    <w:bottom w:val="none" w:sz="0" w:space="0" w:color="auto"/>
                    <w:right w:val="none" w:sz="0" w:space="0" w:color="auto"/>
                  </w:divBdr>
                  <w:divsChild>
                    <w:div w:id="1534032594">
                      <w:marLeft w:val="0"/>
                      <w:marRight w:val="0"/>
                      <w:marTop w:val="0"/>
                      <w:marBottom w:val="0"/>
                      <w:divBdr>
                        <w:top w:val="none" w:sz="0" w:space="0" w:color="auto"/>
                        <w:left w:val="none" w:sz="0" w:space="0" w:color="auto"/>
                        <w:bottom w:val="none" w:sz="0" w:space="0" w:color="auto"/>
                        <w:right w:val="none" w:sz="0" w:space="0" w:color="auto"/>
                      </w:divBdr>
                    </w:div>
                    <w:div w:id="2000115244">
                      <w:marLeft w:val="0"/>
                      <w:marRight w:val="0"/>
                      <w:marTop w:val="0"/>
                      <w:marBottom w:val="0"/>
                      <w:divBdr>
                        <w:top w:val="none" w:sz="0" w:space="0" w:color="auto"/>
                        <w:left w:val="none" w:sz="0" w:space="0" w:color="auto"/>
                        <w:bottom w:val="none" w:sz="0" w:space="0" w:color="auto"/>
                        <w:right w:val="none" w:sz="0" w:space="0" w:color="auto"/>
                      </w:divBdr>
                    </w:div>
                  </w:divsChild>
                </w:div>
                <w:div w:id="1107196051">
                  <w:marLeft w:val="0"/>
                  <w:marRight w:val="0"/>
                  <w:marTop w:val="0"/>
                  <w:marBottom w:val="0"/>
                  <w:divBdr>
                    <w:top w:val="none" w:sz="0" w:space="0" w:color="auto"/>
                    <w:left w:val="none" w:sz="0" w:space="0" w:color="auto"/>
                    <w:bottom w:val="none" w:sz="0" w:space="0" w:color="auto"/>
                    <w:right w:val="none" w:sz="0" w:space="0" w:color="auto"/>
                  </w:divBdr>
                  <w:divsChild>
                    <w:div w:id="801464522">
                      <w:marLeft w:val="0"/>
                      <w:marRight w:val="0"/>
                      <w:marTop w:val="0"/>
                      <w:marBottom w:val="0"/>
                      <w:divBdr>
                        <w:top w:val="none" w:sz="0" w:space="0" w:color="auto"/>
                        <w:left w:val="none" w:sz="0" w:space="0" w:color="auto"/>
                        <w:bottom w:val="none" w:sz="0" w:space="0" w:color="auto"/>
                        <w:right w:val="none" w:sz="0" w:space="0" w:color="auto"/>
                      </w:divBdr>
                    </w:div>
                  </w:divsChild>
                </w:div>
                <w:div w:id="1579243423">
                  <w:marLeft w:val="0"/>
                  <w:marRight w:val="0"/>
                  <w:marTop w:val="0"/>
                  <w:marBottom w:val="0"/>
                  <w:divBdr>
                    <w:top w:val="none" w:sz="0" w:space="0" w:color="auto"/>
                    <w:left w:val="none" w:sz="0" w:space="0" w:color="auto"/>
                    <w:bottom w:val="none" w:sz="0" w:space="0" w:color="auto"/>
                    <w:right w:val="none" w:sz="0" w:space="0" w:color="auto"/>
                  </w:divBdr>
                  <w:divsChild>
                    <w:div w:id="993488085">
                      <w:marLeft w:val="0"/>
                      <w:marRight w:val="0"/>
                      <w:marTop w:val="0"/>
                      <w:marBottom w:val="0"/>
                      <w:divBdr>
                        <w:top w:val="none" w:sz="0" w:space="0" w:color="auto"/>
                        <w:left w:val="none" w:sz="0" w:space="0" w:color="auto"/>
                        <w:bottom w:val="none" w:sz="0" w:space="0" w:color="auto"/>
                        <w:right w:val="none" w:sz="0" w:space="0" w:color="auto"/>
                      </w:divBdr>
                    </w:div>
                    <w:div w:id="1364400245">
                      <w:marLeft w:val="0"/>
                      <w:marRight w:val="0"/>
                      <w:marTop w:val="0"/>
                      <w:marBottom w:val="0"/>
                      <w:divBdr>
                        <w:top w:val="none" w:sz="0" w:space="0" w:color="auto"/>
                        <w:left w:val="none" w:sz="0" w:space="0" w:color="auto"/>
                        <w:bottom w:val="none" w:sz="0" w:space="0" w:color="auto"/>
                        <w:right w:val="none" w:sz="0" w:space="0" w:color="auto"/>
                      </w:divBdr>
                    </w:div>
                  </w:divsChild>
                </w:div>
                <w:div w:id="345255973">
                  <w:marLeft w:val="0"/>
                  <w:marRight w:val="0"/>
                  <w:marTop w:val="0"/>
                  <w:marBottom w:val="0"/>
                  <w:divBdr>
                    <w:top w:val="none" w:sz="0" w:space="0" w:color="auto"/>
                    <w:left w:val="none" w:sz="0" w:space="0" w:color="auto"/>
                    <w:bottom w:val="none" w:sz="0" w:space="0" w:color="auto"/>
                    <w:right w:val="none" w:sz="0" w:space="0" w:color="auto"/>
                  </w:divBdr>
                  <w:divsChild>
                    <w:div w:id="268313509">
                      <w:marLeft w:val="0"/>
                      <w:marRight w:val="0"/>
                      <w:marTop w:val="0"/>
                      <w:marBottom w:val="0"/>
                      <w:divBdr>
                        <w:top w:val="none" w:sz="0" w:space="0" w:color="auto"/>
                        <w:left w:val="none" w:sz="0" w:space="0" w:color="auto"/>
                        <w:bottom w:val="none" w:sz="0" w:space="0" w:color="auto"/>
                        <w:right w:val="none" w:sz="0" w:space="0" w:color="auto"/>
                      </w:divBdr>
                    </w:div>
                  </w:divsChild>
                </w:div>
                <w:div w:id="2113165929">
                  <w:marLeft w:val="0"/>
                  <w:marRight w:val="0"/>
                  <w:marTop w:val="0"/>
                  <w:marBottom w:val="0"/>
                  <w:divBdr>
                    <w:top w:val="none" w:sz="0" w:space="0" w:color="auto"/>
                    <w:left w:val="none" w:sz="0" w:space="0" w:color="auto"/>
                    <w:bottom w:val="none" w:sz="0" w:space="0" w:color="auto"/>
                    <w:right w:val="none" w:sz="0" w:space="0" w:color="auto"/>
                  </w:divBdr>
                  <w:divsChild>
                    <w:div w:id="2145544202">
                      <w:marLeft w:val="0"/>
                      <w:marRight w:val="0"/>
                      <w:marTop w:val="0"/>
                      <w:marBottom w:val="0"/>
                      <w:divBdr>
                        <w:top w:val="none" w:sz="0" w:space="0" w:color="auto"/>
                        <w:left w:val="none" w:sz="0" w:space="0" w:color="auto"/>
                        <w:bottom w:val="none" w:sz="0" w:space="0" w:color="auto"/>
                        <w:right w:val="none" w:sz="0" w:space="0" w:color="auto"/>
                      </w:divBdr>
                    </w:div>
                    <w:div w:id="1742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6547">
          <w:marLeft w:val="0"/>
          <w:marRight w:val="0"/>
          <w:marTop w:val="0"/>
          <w:marBottom w:val="0"/>
          <w:divBdr>
            <w:top w:val="none" w:sz="0" w:space="0" w:color="auto"/>
            <w:left w:val="none" w:sz="0" w:space="0" w:color="auto"/>
            <w:bottom w:val="none" w:sz="0" w:space="0" w:color="auto"/>
            <w:right w:val="none" w:sz="0" w:space="0" w:color="auto"/>
          </w:divBdr>
        </w:div>
        <w:div w:id="1859077610">
          <w:marLeft w:val="0"/>
          <w:marRight w:val="0"/>
          <w:marTop w:val="0"/>
          <w:marBottom w:val="0"/>
          <w:divBdr>
            <w:top w:val="none" w:sz="0" w:space="0" w:color="auto"/>
            <w:left w:val="none" w:sz="0" w:space="0" w:color="auto"/>
            <w:bottom w:val="none" w:sz="0" w:space="0" w:color="auto"/>
            <w:right w:val="none" w:sz="0" w:space="0" w:color="auto"/>
          </w:divBdr>
        </w:div>
        <w:div w:id="1235165686">
          <w:marLeft w:val="0"/>
          <w:marRight w:val="0"/>
          <w:marTop w:val="0"/>
          <w:marBottom w:val="0"/>
          <w:divBdr>
            <w:top w:val="none" w:sz="0" w:space="0" w:color="auto"/>
            <w:left w:val="none" w:sz="0" w:space="0" w:color="auto"/>
            <w:bottom w:val="none" w:sz="0" w:space="0" w:color="auto"/>
            <w:right w:val="none" w:sz="0" w:space="0" w:color="auto"/>
          </w:divBdr>
        </w:div>
        <w:div w:id="1960647390">
          <w:marLeft w:val="0"/>
          <w:marRight w:val="0"/>
          <w:marTop w:val="0"/>
          <w:marBottom w:val="0"/>
          <w:divBdr>
            <w:top w:val="none" w:sz="0" w:space="0" w:color="auto"/>
            <w:left w:val="none" w:sz="0" w:space="0" w:color="auto"/>
            <w:bottom w:val="none" w:sz="0" w:space="0" w:color="auto"/>
            <w:right w:val="none" w:sz="0" w:space="0" w:color="auto"/>
          </w:divBdr>
        </w:div>
        <w:div w:id="1329333319">
          <w:marLeft w:val="0"/>
          <w:marRight w:val="0"/>
          <w:marTop w:val="0"/>
          <w:marBottom w:val="0"/>
          <w:divBdr>
            <w:top w:val="none" w:sz="0" w:space="0" w:color="auto"/>
            <w:left w:val="none" w:sz="0" w:space="0" w:color="auto"/>
            <w:bottom w:val="none" w:sz="0" w:space="0" w:color="auto"/>
            <w:right w:val="none" w:sz="0" w:space="0" w:color="auto"/>
          </w:divBdr>
        </w:div>
        <w:div w:id="200630265">
          <w:marLeft w:val="0"/>
          <w:marRight w:val="0"/>
          <w:marTop w:val="0"/>
          <w:marBottom w:val="0"/>
          <w:divBdr>
            <w:top w:val="none" w:sz="0" w:space="0" w:color="auto"/>
            <w:left w:val="none" w:sz="0" w:space="0" w:color="auto"/>
            <w:bottom w:val="none" w:sz="0" w:space="0" w:color="auto"/>
            <w:right w:val="none" w:sz="0" w:space="0" w:color="auto"/>
          </w:divBdr>
          <w:divsChild>
            <w:div w:id="1630546917">
              <w:marLeft w:val="-75"/>
              <w:marRight w:val="0"/>
              <w:marTop w:val="30"/>
              <w:marBottom w:val="30"/>
              <w:divBdr>
                <w:top w:val="none" w:sz="0" w:space="0" w:color="auto"/>
                <w:left w:val="none" w:sz="0" w:space="0" w:color="auto"/>
                <w:bottom w:val="none" w:sz="0" w:space="0" w:color="auto"/>
                <w:right w:val="none" w:sz="0" w:space="0" w:color="auto"/>
              </w:divBdr>
              <w:divsChild>
                <w:div w:id="172229542">
                  <w:marLeft w:val="0"/>
                  <w:marRight w:val="0"/>
                  <w:marTop w:val="0"/>
                  <w:marBottom w:val="0"/>
                  <w:divBdr>
                    <w:top w:val="none" w:sz="0" w:space="0" w:color="auto"/>
                    <w:left w:val="none" w:sz="0" w:space="0" w:color="auto"/>
                    <w:bottom w:val="none" w:sz="0" w:space="0" w:color="auto"/>
                    <w:right w:val="none" w:sz="0" w:space="0" w:color="auto"/>
                  </w:divBdr>
                  <w:divsChild>
                    <w:div w:id="645203788">
                      <w:marLeft w:val="0"/>
                      <w:marRight w:val="0"/>
                      <w:marTop w:val="0"/>
                      <w:marBottom w:val="0"/>
                      <w:divBdr>
                        <w:top w:val="none" w:sz="0" w:space="0" w:color="auto"/>
                        <w:left w:val="none" w:sz="0" w:space="0" w:color="auto"/>
                        <w:bottom w:val="none" w:sz="0" w:space="0" w:color="auto"/>
                        <w:right w:val="none" w:sz="0" w:space="0" w:color="auto"/>
                      </w:divBdr>
                    </w:div>
                  </w:divsChild>
                </w:div>
                <w:div w:id="2107187826">
                  <w:marLeft w:val="0"/>
                  <w:marRight w:val="0"/>
                  <w:marTop w:val="0"/>
                  <w:marBottom w:val="0"/>
                  <w:divBdr>
                    <w:top w:val="none" w:sz="0" w:space="0" w:color="auto"/>
                    <w:left w:val="none" w:sz="0" w:space="0" w:color="auto"/>
                    <w:bottom w:val="none" w:sz="0" w:space="0" w:color="auto"/>
                    <w:right w:val="none" w:sz="0" w:space="0" w:color="auto"/>
                  </w:divBdr>
                  <w:divsChild>
                    <w:div w:id="1875269368">
                      <w:marLeft w:val="0"/>
                      <w:marRight w:val="0"/>
                      <w:marTop w:val="0"/>
                      <w:marBottom w:val="0"/>
                      <w:divBdr>
                        <w:top w:val="none" w:sz="0" w:space="0" w:color="auto"/>
                        <w:left w:val="none" w:sz="0" w:space="0" w:color="auto"/>
                        <w:bottom w:val="none" w:sz="0" w:space="0" w:color="auto"/>
                        <w:right w:val="none" w:sz="0" w:space="0" w:color="auto"/>
                      </w:divBdr>
                    </w:div>
                  </w:divsChild>
                </w:div>
                <w:div w:id="1121806005">
                  <w:marLeft w:val="0"/>
                  <w:marRight w:val="0"/>
                  <w:marTop w:val="0"/>
                  <w:marBottom w:val="0"/>
                  <w:divBdr>
                    <w:top w:val="none" w:sz="0" w:space="0" w:color="auto"/>
                    <w:left w:val="none" w:sz="0" w:space="0" w:color="auto"/>
                    <w:bottom w:val="none" w:sz="0" w:space="0" w:color="auto"/>
                    <w:right w:val="none" w:sz="0" w:space="0" w:color="auto"/>
                  </w:divBdr>
                  <w:divsChild>
                    <w:div w:id="66198555">
                      <w:marLeft w:val="0"/>
                      <w:marRight w:val="0"/>
                      <w:marTop w:val="0"/>
                      <w:marBottom w:val="0"/>
                      <w:divBdr>
                        <w:top w:val="none" w:sz="0" w:space="0" w:color="auto"/>
                        <w:left w:val="none" w:sz="0" w:space="0" w:color="auto"/>
                        <w:bottom w:val="none" w:sz="0" w:space="0" w:color="auto"/>
                        <w:right w:val="none" w:sz="0" w:space="0" w:color="auto"/>
                      </w:divBdr>
                    </w:div>
                  </w:divsChild>
                </w:div>
                <w:div w:id="697045861">
                  <w:marLeft w:val="0"/>
                  <w:marRight w:val="0"/>
                  <w:marTop w:val="0"/>
                  <w:marBottom w:val="0"/>
                  <w:divBdr>
                    <w:top w:val="none" w:sz="0" w:space="0" w:color="auto"/>
                    <w:left w:val="none" w:sz="0" w:space="0" w:color="auto"/>
                    <w:bottom w:val="none" w:sz="0" w:space="0" w:color="auto"/>
                    <w:right w:val="none" w:sz="0" w:space="0" w:color="auto"/>
                  </w:divBdr>
                  <w:divsChild>
                    <w:div w:id="197276053">
                      <w:marLeft w:val="0"/>
                      <w:marRight w:val="0"/>
                      <w:marTop w:val="0"/>
                      <w:marBottom w:val="0"/>
                      <w:divBdr>
                        <w:top w:val="none" w:sz="0" w:space="0" w:color="auto"/>
                        <w:left w:val="none" w:sz="0" w:space="0" w:color="auto"/>
                        <w:bottom w:val="none" w:sz="0" w:space="0" w:color="auto"/>
                        <w:right w:val="none" w:sz="0" w:space="0" w:color="auto"/>
                      </w:divBdr>
                    </w:div>
                  </w:divsChild>
                </w:div>
                <w:div w:id="669796923">
                  <w:marLeft w:val="0"/>
                  <w:marRight w:val="0"/>
                  <w:marTop w:val="0"/>
                  <w:marBottom w:val="0"/>
                  <w:divBdr>
                    <w:top w:val="none" w:sz="0" w:space="0" w:color="auto"/>
                    <w:left w:val="none" w:sz="0" w:space="0" w:color="auto"/>
                    <w:bottom w:val="none" w:sz="0" w:space="0" w:color="auto"/>
                    <w:right w:val="none" w:sz="0" w:space="0" w:color="auto"/>
                  </w:divBdr>
                  <w:divsChild>
                    <w:div w:id="139543144">
                      <w:marLeft w:val="0"/>
                      <w:marRight w:val="0"/>
                      <w:marTop w:val="0"/>
                      <w:marBottom w:val="0"/>
                      <w:divBdr>
                        <w:top w:val="none" w:sz="0" w:space="0" w:color="auto"/>
                        <w:left w:val="none" w:sz="0" w:space="0" w:color="auto"/>
                        <w:bottom w:val="none" w:sz="0" w:space="0" w:color="auto"/>
                        <w:right w:val="none" w:sz="0" w:space="0" w:color="auto"/>
                      </w:divBdr>
                    </w:div>
                  </w:divsChild>
                </w:div>
                <w:div w:id="1644695126">
                  <w:marLeft w:val="0"/>
                  <w:marRight w:val="0"/>
                  <w:marTop w:val="0"/>
                  <w:marBottom w:val="0"/>
                  <w:divBdr>
                    <w:top w:val="none" w:sz="0" w:space="0" w:color="auto"/>
                    <w:left w:val="none" w:sz="0" w:space="0" w:color="auto"/>
                    <w:bottom w:val="none" w:sz="0" w:space="0" w:color="auto"/>
                    <w:right w:val="none" w:sz="0" w:space="0" w:color="auto"/>
                  </w:divBdr>
                  <w:divsChild>
                    <w:div w:id="1417169487">
                      <w:marLeft w:val="0"/>
                      <w:marRight w:val="0"/>
                      <w:marTop w:val="0"/>
                      <w:marBottom w:val="0"/>
                      <w:divBdr>
                        <w:top w:val="none" w:sz="0" w:space="0" w:color="auto"/>
                        <w:left w:val="none" w:sz="0" w:space="0" w:color="auto"/>
                        <w:bottom w:val="none" w:sz="0" w:space="0" w:color="auto"/>
                        <w:right w:val="none" w:sz="0" w:space="0" w:color="auto"/>
                      </w:divBdr>
                    </w:div>
                  </w:divsChild>
                </w:div>
                <w:div w:id="2106882534">
                  <w:marLeft w:val="0"/>
                  <w:marRight w:val="0"/>
                  <w:marTop w:val="0"/>
                  <w:marBottom w:val="0"/>
                  <w:divBdr>
                    <w:top w:val="none" w:sz="0" w:space="0" w:color="auto"/>
                    <w:left w:val="none" w:sz="0" w:space="0" w:color="auto"/>
                    <w:bottom w:val="none" w:sz="0" w:space="0" w:color="auto"/>
                    <w:right w:val="none" w:sz="0" w:space="0" w:color="auto"/>
                  </w:divBdr>
                  <w:divsChild>
                    <w:div w:id="252200775">
                      <w:marLeft w:val="0"/>
                      <w:marRight w:val="0"/>
                      <w:marTop w:val="0"/>
                      <w:marBottom w:val="0"/>
                      <w:divBdr>
                        <w:top w:val="none" w:sz="0" w:space="0" w:color="auto"/>
                        <w:left w:val="none" w:sz="0" w:space="0" w:color="auto"/>
                        <w:bottom w:val="none" w:sz="0" w:space="0" w:color="auto"/>
                        <w:right w:val="none" w:sz="0" w:space="0" w:color="auto"/>
                      </w:divBdr>
                    </w:div>
                  </w:divsChild>
                </w:div>
                <w:div w:id="954403392">
                  <w:marLeft w:val="0"/>
                  <w:marRight w:val="0"/>
                  <w:marTop w:val="0"/>
                  <w:marBottom w:val="0"/>
                  <w:divBdr>
                    <w:top w:val="none" w:sz="0" w:space="0" w:color="auto"/>
                    <w:left w:val="none" w:sz="0" w:space="0" w:color="auto"/>
                    <w:bottom w:val="none" w:sz="0" w:space="0" w:color="auto"/>
                    <w:right w:val="none" w:sz="0" w:space="0" w:color="auto"/>
                  </w:divBdr>
                  <w:divsChild>
                    <w:div w:id="446201389">
                      <w:marLeft w:val="0"/>
                      <w:marRight w:val="0"/>
                      <w:marTop w:val="0"/>
                      <w:marBottom w:val="0"/>
                      <w:divBdr>
                        <w:top w:val="none" w:sz="0" w:space="0" w:color="auto"/>
                        <w:left w:val="none" w:sz="0" w:space="0" w:color="auto"/>
                        <w:bottom w:val="none" w:sz="0" w:space="0" w:color="auto"/>
                        <w:right w:val="none" w:sz="0" w:space="0" w:color="auto"/>
                      </w:divBdr>
                    </w:div>
                  </w:divsChild>
                </w:div>
                <w:div w:id="1300066823">
                  <w:marLeft w:val="0"/>
                  <w:marRight w:val="0"/>
                  <w:marTop w:val="0"/>
                  <w:marBottom w:val="0"/>
                  <w:divBdr>
                    <w:top w:val="none" w:sz="0" w:space="0" w:color="auto"/>
                    <w:left w:val="none" w:sz="0" w:space="0" w:color="auto"/>
                    <w:bottom w:val="none" w:sz="0" w:space="0" w:color="auto"/>
                    <w:right w:val="none" w:sz="0" w:space="0" w:color="auto"/>
                  </w:divBdr>
                  <w:divsChild>
                    <w:div w:id="12702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2657">
          <w:marLeft w:val="0"/>
          <w:marRight w:val="0"/>
          <w:marTop w:val="0"/>
          <w:marBottom w:val="0"/>
          <w:divBdr>
            <w:top w:val="none" w:sz="0" w:space="0" w:color="auto"/>
            <w:left w:val="none" w:sz="0" w:space="0" w:color="auto"/>
            <w:bottom w:val="none" w:sz="0" w:space="0" w:color="auto"/>
            <w:right w:val="none" w:sz="0" w:space="0" w:color="auto"/>
          </w:divBdr>
        </w:div>
        <w:div w:id="370570114">
          <w:marLeft w:val="0"/>
          <w:marRight w:val="0"/>
          <w:marTop w:val="0"/>
          <w:marBottom w:val="0"/>
          <w:divBdr>
            <w:top w:val="none" w:sz="0" w:space="0" w:color="auto"/>
            <w:left w:val="none" w:sz="0" w:space="0" w:color="auto"/>
            <w:bottom w:val="none" w:sz="0" w:space="0" w:color="auto"/>
            <w:right w:val="none" w:sz="0" w:space="0" w:color="auto"/>
          </w:divBdr>
        </w:div>
        <w:div w:id="2138791954">
          <w:marLeft w:val="0"/>
          <w:marRight w:val="0"/>
          <w:marTop w:val="0"/>
          <w:marBottom w:val="0"/>
          <w:divBdr>
            <w:top w:val="none" w:sz="0" w:space="0" w:color="auto"/>
            <w:left w:val="none" w:sz="0" w:space="0" w:color="auto"/>
            <w:bottom w:val="none" w:sz="0" w:space="0" w:color="auto"/>
            <w:right w:val="none" w:sz="0" w:space="0" w:color="auto"/>
          </w:divBdr>
        </w:div>
        <w:div w:id="918297566">
          <w:marLeft w:val="0"/>
          <w:marRight w:val="0"/>
          <w:marTop w:val="0"/>
          <w:marBottom w:val="0"/>
          <w:divBdr>
            <w:top w:val="none" w:sz="0" w:space="0" w:color="auto"/>
            <w:left w:val="none" w:sz="0" w:space="0" w:color="auto"/>
            <w:bottom w:val="none" w:sz="0" w:space="0" w:color="auto"/>
            <w:right w:val="none" w:sz="0" w:space="0" w:color="auto"/>
          </w:divBdr>
        </w:div>
        <w:div w:id="1807040544">
          <w:marLeft w:val="0"/>
          <w:marRight w:val="0"/>
          <w:marTop w:val="0"/>
          <w:marBottom w:val="0"/>
          <w:divBdr>
            <w:top w:val="none" w:sz="0" w:space="0" w:color="auto"/>
            <w:left w:val="none" w:sz="0" w:space="0" w:color="auto"/>
            <w:bottom w:val="none" w:sz="0" w:space="0" w:color="auto"/>
            <w:right w:val="none" w:sz="0" w:space="0" w:color="auto"/>
          </w:divBdr>
          <w:divsChild>
            <w:div w:id="1702776303">
              <w:marLeft w:val="-75"/>
              <w:marRight w:val="0"/>
              <w:marTop w:val="30"/>
              <w:marBottom w:val="30"/>
              <w:divBdr>
                <w:top w:val="none" w:sz="0" w:space="0" w:color="auto"/>
                <w:left w:val="none" w:sz="0" w:space="0" w:color="auto"/>
                <w:bottom w:val="none" w:sz="0" w:space="0" w:color="auto"/>
                <w:right w:val="none" w:sz="0" w:space="0" w:color="auto"/>
              </w:divBdr>
              <w:divsChild>
                <w:div w:id="752094426">
                  <w:marLeft w:val="0"/>
                  <w:marRight w:val="0"/>
                  <w:marTop w:val="0"/>
                  <w:marBottom w:val="0"/>
                  <w:divBdr>
                    <w:top w:val="none" w:sz="0" w:space="0" w:color="auto"/>
                    <w:left w:val="none" w:sz="0" w:space="0" w:color="auto"/>
                    <w:bottom w:val="none" w:sz="0" w:space="0" w:color="auto"/>
                    <w:right w:val="none" w:sz="0" w:space="0" w:color="auto"/>
                  </w:divBdr>
                  <w:divsChild>
                    <w:div w:id="368378317">
                      <w:marLeft w:val="0"/>
                      <w:marRight w:val="0"/>
                      <w:marTop w:val="0"/>
                      <w:marBottom w:val="0"/>
                      <w:divBdr>
                        <w:top w:val="none" w:sz="0" w:space="0" w:color="auto"/>
                        <w:left w:val="none" w:sz="0" w:space="0" w:color="auto"/>
                        <w:bottom w:val="none" w:sz="0" w:space="0" w:color="auto"/>
                        <w:right w:val="none" w:sz="0" w:space="0" w:color="auto"/>
                      </w:divBdr>
                    </w:div>
                  </w:divsChild>
                </w:div>
                <w:div w:id="70541502">
                  <w:marLeft w:val="0"/>
                  <w:marRight w:val="0"/>
                  <w:marTop w:val="0"/>
                  <w:marBottom w:val="0"/>
                  <w:divBdr>
                    <w:top w:val="none" w:sz="0" w:space="0" w:color="auto"/>
                    <w:left w:val="none" w:sz="0" w:space="0" w:color="auto"/>
                    <w:bottom w:val="none" w:sz="0" w:space="0" w:color="auto"/>
                    <w:right w:val="none" w:sz="0" w:space="0" w:color="auto"/>
                  </w:divBdr>
                  <w:divsChild>
                    <w:div w:id="226767178">
                      <w:marLeft w:val="0"/>
                      <w:marRight w:val="0"/>
                      <w:marTop w:val="0"/>
                      <w:marBottom w:val="0"/>
                      <w:divBdr>
                        <w:top w:val="none" w:sz="0" w:space="0" w:color="auto"/>
                        <w:left w:val="none" w:sz="0" w:space="0" w:color="auto"/>
                        <w:bottom w:val="none" w:sz="0" w:space="0" w:color="auto"/>
                        <w:right w:val="none" w:sz="0" w:space="0" w:color="auto"/>
                      </w:divBdr>
                    </w:div>
                  </w:divsChild>
                </w:div>
                <w:div w:id="1804149353">
                  <w:marLeft w:val="0"/>
                  <w:marRight w:val="0"/>
                  <w:marTop w:val="0"/>
                  <w:marBottom w:val="0"/>
                  <w:divBdr>
                    <w:top w:val="none" w:sz="0" w:space="0" w:color="auto"/>
                    <w:left w:val="none" w:sz="0" w:space="0" w:color="auto"/>
                    <w:bottom w:val="none" w:sz="0" w:space="0" w:color="auto"/>
                    <w:right w:val="none" w:sz="0" w:space="0" w:color="auto"/>
                  </w:divBdr>
                  <w:divsChild>
                    <w:div w:id="2129454">
                      <w:marLeft w:val="0"/>
                      <w:marRight w:val="0"/>
                      <w:marTop w:val="0"/>
                      <w:marBottom w:val="0"/>
                      <w:divBdr>
                        <w:top w:val="none" w:sz="0" w:space="0" w:color="auto"/>
                        <w:left w:val="none" w:sz="0" w:space="0" w:color="auto"/>
                        <w:bottom w:val="none" w:sz="0" w:space="0" w:color="auto"/>
                        <w:right w:val="none" w:sz="0" w:space="0" w:color="auto"/>
                      </w:divBdr>
                    </w:div>
                  </w:divsChild>
                </w:div>
                <w:div w:id="155850098">
                  <w:marLeft w:val="0"/>
                  <w:marRight w:val="0"/>
                  <w:marTop w:val="0"/>
                  <w:marBottom w:val="0"/>
                  <w:divBdr>
                    <w:top w:val="none" w:sz="0" w:space="0" w:color="auto"/>
                    <w:left w:val="none" w:sz="0" w:space="0" w:color="auto"/>
                    <w:bottom w:val="none" w:sz="0" w:space="0" w:color="auto"/>
                    <w:right w:val="none" w:sz="0" w:space="0" w:color="auto"/>
                  </w:divBdr>
                  <w:divsChild>
                    <w:div w:id="634263263">
                      <w:marLeft w:val="0"/>
                      <w:marRight w:val="0"/>
                      <w:marTop w:val="0"/>
                      <w:marBottom w:val="0"/>
                      <w:divBdr>
                        <w:top w:val="none" w:sz="0" w:space="0" w:color="auto"/>
                        <w:left w:val="none" w:sz="0" w:space="0" w:color="auto"/>
                        <w:bottom w:val="none" w:sz="0" w:space="0" w:color="auto"/>
                        <w:right w:val="none" w:sz="0" w:space="0" w:color="auto"/>
                      </w:divBdr>
                    </w:div>
                  </w:divsChild>
                </w:div>
                <w:div w:id="2055736518">
                  <w:marLeft w:val="0"/>
                  <w:marRight w:val="0"/>
                  <w:marTop w:val="0"/>
                  <w:marBottom w:val="0"/>
                  <w:divBdr>
                    <w:top w:val="none" w:sz="0" w:space="0" w:color="auto"/>
                    <w:left w:val="none" w:sz="0" w:space="0" w:color="auto"/>
                    <w:bottom w:val="none" w:sz="0" w:space="0" w:color="auto"/>
                    <w:right w:val="none" w:sz="0" w:space="0" w:color="auto"/>
                  </w:divBdr>
                  <w:divsChild>
                    <w:div w:id="1436443895">
                      <w:marLeft w:val="0"/>
                      <w:marRight w:val="0"/>
                      <w:marTop w:val="0"/>
                      <w:marBottom w:val="0"/>
                      <w:divBdr>
                        <w:top w:val="none" w:sz="0" w:space="0" w:color="auto"/>
                        <w:left w:val="none" w:sz="0" w:space="0" w:color="auto"/>
                        <w:bottom w:val="none" w:sz="0" w:space="0" w:color="auto"/>
                        <w:right w:val="none" w:sz="0" w:space="0" w:color="auto"/>
                      </w:divBdr>
                    </w:div>
                  </w:divsChild>
                </w:div>
                <w:div w:id="63188641">
                  <w:marLeft w:val="0"/>
                  <w:marRight w:val="0"/>
                  <w:marTop w:val="0"/>
                  <w:marBottom w:val="0"/>
                  <w:divBdr>
                    <w:top w:val="none" w:sz="0" w:space="0" w:color="auto"/>
                    <w:left w:val="none" w:sz="0" w:space="0" w:color="auto"/>
                    <w:bottom w:val="none" w:sz="0" w:space="0" w:color="auto"/>
                    <w:right w:val="none" w:sz="0" w:space="0" w:color="auto"/>
                  </w:divBdr>
                  <w:divsChild>
                    <w:div w:id="620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5707">
          <w:marLeft w:val="0"/>
          <w:marRight w:val="0"/>
          <w:marTop w:val="0"/>
          <w:marBottom w:val="0"/>
          <w:divBdr>
            <w:top w:val="none" w:sz="0" w:space="0" w:color="auto"/>
            <w:left w:val="none" w:sz="0" w:space="0" w:color="auto"/>
            <w:bottom w:val="none" w:sz="0" w:space="0" w:color="auto"/>
            <w:right w:val="none" w:sz="0" w:space="0" w:color="auto"/>
          </w:divBdr>
        </w:div>
        <w:div w:id="1469471294">
          <w:marLeft w:val="0"/>
          <w:marRight w:val="0"/>
          <w:marTop w:val="0"/>
          <w:marBottom w:val="0"/>
          <w:divBdr>
            <w:top w:val="none" w:sz="0" w:space="0" w:color="auto"/>
            <w:left w:val="none" w:sz="0" w:space="0" w:color="auto"/>
            <w:bottom w:val="none" w:sz="0" w:space="0" w:color="auto"/>
            <w:right w:val="none" w:sz="0" w:space="0" w:color="auto"/>
          </w:divBdr>
        </w:div>
        <w:div w:id="231041554">
          <w:marLeft w:val="0"/>
          <w:marRight w:val="0"/>
          <w:marTop w:val="0"/>
          <w:marBottom w:val="0"/>
          <w:divBdr>
            <w:top w:val="none" w:sz="0" w:space="0" w:color="auto"/>
            <w:left w:val="none" w:sz="0" w:space="0" w:color="auto"/>
            <w:bottom w:val="none" w:sz="0" w:space="0" w:color="auto"/>
            <w:right w:val="none" w:sz="0" w:space="0" w:color="auto"/>
          </w:divBdr>
        </w:div>
        <w:div w:id="1734742827">
          <w:marLeft w:val="0"/>
          <w:marRight w:val="0"/>
          <w:marTop w:val="0"/>
          <w:marBottom w:val="0"/>
          <w:divBdr>
            <w:top w:val="none" w:sz="0" w:space="0" w:color="auto"/>
            <w:left w:val="none" w:sz="0" w:space="0" w:color="auto"/>
            <w:bottom w:val="none" w:sz="0" w:space="0" w:color="auto"/>
            <w:right w:val="none" w:sz="0" w:space="0" w:color="auto"/>
          </w:divBdr>
        </w:div>
        <w:div w:id="1850019337">
          <w:marLeft w:val="0"/>
          <w:marRight w:val="0"/>
          <w:marTop w:val="0"/>
          <w:marBottom w:val="0"/>
          <w:divBdr>
            <w:top w:val="none" w:sz="0" w:space="0" w:color="auto"/>
            <w:left w:val="none" w:sz="0" w:space="0" w:color="auto"/>
            <w:bottom w:val="none" w:sz="0" w:space="0" w:color="auto"/>
            <w:right w:val="none" w:sz="0" w:space="0" w:color="auto"/>
          </w:divBdr>
        </w:div>
        <w:div w:id="146433394">
          <w:marLeft w:val="0"/>
          <w:marRight w:val="0"/>
          <w:marTop w:val="0"/>
          <w:marBottom w:val="0"/>
          <w:divBdr>
            <w:top w:val="none" w:sz="0" w:space="0" w:color="auto"/>
            <w:left w:val="none" w:sz="0" w:space="0" w:color="auto"/>
            <w:bottom w:val="none" w:sz="0" w:space="0" w:color="auto"/>
            <w:right w:val="none" w:sz="0" w:space="0" w:color="auto"/>
          </w:divBdr>
        </w:div>
        <w:div w:id="411775891">
          <w:marLeft w:val="0"/>
          <w:marRight w:val="0"/>
          <w:marTop w:val="0"/>
          <w:marBottom w:val="0"/>
          <w:divBdr>
            <w:top w:val="none" w:sz="0" w:space="0" w:color="auto"/>
            <w:left w:val="none" w:sz="0" w:space="0" w:color="auto"/>
            <w:bottom w:val="none" w:sz="0" w:space="0" w:color="auto"/>
            <w:right w:val="none" w:sz="0" w:space="0" w:color="auto"/>
          </w:divBdr>
          <w:divsChild>
            <w:div w:id="970751420">
              <w:marLeft w:val="0"/>
              <w:marRight w:val="0"/>
              <w:marTop w:val="0"/>
              <w:marBottom w:val="0"/>
              <w:divBdr>
                <w:top w:val="none" w:sz="0" w:space="0" w:color="auto"/>
                <w:left w:val="none" w:sz="0" w:space="0" w:color="auto"/>
                <w:bottom w:val="none" w:sz="0" w:space="0" w:color="auto"/>
                <w:right w:val="none" w:sz="0" w:space="0" w:color="auto"/>
              </w:divBdr>
            </w:div>
            <w:div w:id="1028330932">
              <w:marLeft w:val="0"/>
              <w:marRight w:val="0"/>
              <w:marTop w:val="0"/>
              <w:marBottom w:val="0"/>
              <w:divBdr>
                <w:top w:val="none" w:sz="0" w:space="0" w:color="auto"/>
                <w:left w:val="none" w:sz="0" w:space="0" w:color="auto"/>
                <w:bottom w:val="none" w:sz="0" w:space="0" w:color="auto"/>
                <w:right w:val="none" w:sz="0" w:space="0" w:color="auto"/>
              </w:divBdr>
            </w:div>
          </w:divsChild>
        </w:div>
        <w:div w:id="1619989450">
          <w:marLeft w:val="0"/>
          <w:marRight w:val="0"/>
          <w:marTop w:val="0"/>
          <w:marBottom w:val="0"/>
          <w:divBdr>
            <w:top w:val="none" w:sz="0" w:space="0" w:color="auto"/>
            <w:left w:val="none" w:sz="0" w:space="0" w:color="auto"/>
            <w:bottom w:val="none" w:sz="0" w:space="0" w:color="auto"/>
            <w:right w:val="none" w:sz="0" w:space="0" w:color="auto"/>
          </w:divBdr>
          <w:divsChild>
            <w:div w:id="1770469843">
              <w:marLeft w:val="-75"/>
              <w:marRight w:val="0"/>
              <w:marTop w:val="30"/>
              <w:marBottom w:val="30"/>
              <w:divBdr>
                <w:top w:val="none" w:sz="0" w:space="0" w:color="auto"/>
                <w:left w:val="none" w:sz="0" w:space="0" w:color="auto"/>
                <w:bottom w:val="none" w:sz="0" w:space="0" w:color="auto"/>
                <w:right w:val="none" w:sz="0" w:space="0" w:color="auto"/>
              </w:divBdr>
              <w:divsChild>
                <w:div w:id="1891721904">
                  <w:marLeft w:val="0"/>
                  <w:marRight w:val="0"/>
                  <w:marTop w:val="0"/>
                  <w:marBottom w:val="0"/>
                  <w:divBdr>
                    <w:top w:val="none" w:sz="0" w:space="0" w:color="auto"/>
                    <w:left w:val="none" w:sz="0" w:space="0" w:color="auto"/>
                    <w:bottom w:val="none" w:sz="0" w:space="0" w:color="auto"/>
                    <w:right w:val="none" w:sz="0" w:space="0" w:color="auto"/>
                  </w:divBdr>
                  <w:divsChild>
                    <w:div w:id="444542949">
                      <w:marLeft w:val="0"/>
                      <w:marRight w:val="0"/>
                      <w:marTop w:val="0"/>
                      <w:marBottom w:val="0"/>
                      <w:divBdr>
                        <w:top w:val="none" w:sz="0" w:space="0" w:color="auto"/>
                        <w:left w:val="none" w:sz="0" w:space="0" w:color="auto"/>
                        <w:bottom w:val="none" w:sz="0" w:space="0" w:color="auto"/>
                        <w:right w:val="none" w:sz="0" w:space="0" w:color="auto"/>
                      </w:divBdr>
                    </w:div>
                  </w:divsChild>
                </w:div>
                <w:div w:id="398138050">
                  <w:marLeft w:val="0"/>
                  <w:marRight w:val="0"/>
                  <w:marTop w:val="0"/>
                  <w:marBottom w:val="0"/>
                  <w:divBdr>
                    <w:top w:val="none" w:sz="0" w:space="0" w:color="auto"/>
                    <w:left w:val="none" w:sz="0" w:space="0" w:color="auto"/>
                    <w:bottom w:val="none" w:sz="0" w:space="0" w:color="auto"/>
                    <w:right w:val="none" w:sz="0" w:space="0" w:color="auto"/>
                  </w:divBdr>
                  <w:divsChild>
                    <w:div w:id="671493714">
                      <w:marLeft w:val="0"/>
                      <w:marRight w:val="0"/>
                      <w:marTop w:val="0"/>
                      <w:marBottom w:val="0"/>
                      <w:divBdr>
                        <w:top w:val="none" w:sz="0" w:space="0" w:color="auto"/>
                        <w:left w:val="none" w:sz="0" w:space="0" w:color="auto"/>
                        <w:bottom w:val="none" w:sz="0" w:space="0" w:color="auto"/>
                        <w:right w:val="none" w:sz="0" w:space="0" w:color="auto"/>
                      </w:divBdr>
                    </w:div>
                  </w:divsChild>
                </w:div>
                <w:div w:id="1670132461">
                  <w:marLeft w:val="0"/>
                  <w:marRight w:val="0"/>
                  <w:marTop w:val="0"/>
                  <w:marBottom w:val="0"/>
                  <w:divBdr>
                    <w:top w:val="none" w:sz="0" w:space="0" w:color="auto"/>
                    <w:left w:val="none" w:sz="0" w:space="0" w:color="auto"/>
                    <w:bottom w:val="none" w:sz="0" w:space="0" w:color="auto"/>
                    <w:right w:val="none" w:sz="0" w:space="0" w:color="auto"/>
                  </w:divBdr>
                  <w:divsChild>
                    <w:div w:id="284778989">
                      <w:marLeft w:val="0"/>
                      <w:marRight w:val="0"/>
                      <w:marTop w:val="0"/>
                      <w:marBottom w:val="0"/>
                      <w:divBdr>
                        <w:top w:val="none" w:sz="0" w:space="0" w:color="auto"/>
                        <w:left w:val="none" w:sz="0" w:space="0" w:color="auto"/>
                        <w:bottom w:val="none" w:sz="0" w:space="0" w:color="auto"/>
                        <w:right w:val="none" w:sz="0" w:space="0" w:color="auto"/>
                      </w:divBdr>
                    </w:div>
                  </w:divsChild>
                </w:div>
                <w:div w:id="1168327464">
                  <w:marLeft w:val="0"/>
                  <w:marRight w:val="0"/>
                  <w:marTop w:val="0"/>
                  <w:marBottom w:val="0"/>
                  <w:divBdr>
                    <w:top w:val="none" w:sz="0" w:space="0" w:color="auto"/>
                    <w:left w:val="none" w:sz="0" w:space="0" w:color="auto"/>
                    <w:bottom w:val="none" w:sz="0" w:space="0" w:color="auto"/>
                    <w:right w:val="none" w:sz="0" w:space="0" w:color="auto"/>
                  </w:divBdr>
                  <w:divsChild>
                    <w:div w:id="1141848050">
                      <w:marLeft w:val="0"/>
                      <w:marRight w:val="0"/>
                      <w:marTop w:val="0"/>
                      <w:marBottom w:val="0"/>
                      <w:divBdr>
                        <w:top w:val="none" w:sz="0" w:space="0" w:color="auto"/>
                        <w:left w:val="none" w:sz="0" w:space="0" w:color="auto"/>
                        <w:bottom w:val="none" w:sz="0" w:space="0" w:color="auto"/>
                        <w:right w:val="none" w:sz="0" w:space="0" w:color="auto"/>
                      </w:divBdr>
                    </w:div>
                  </w:divsChild>
                </w:div>
                <w:div w:id="410547697">
                  <w:marLeft w:val="0"/>
                  <w:marRight w:val="0"/>
                  <w:marTop w:val="0"/>
                  <w:marBottom w:val="0"/>
                  <w:divBdr>
                    <w:top w:val="none" w:sz="0" w:space="0" w:color="auto"/>
                    <w:left w:val="none" w:sz="0" w:space="0" w:color="auto"/>
                    <w:bottom w:val="none" w:sz="0" w:space="0" w:color="auto"/>
                    <w:right w:val="none" w:sz="0" w:space="0" w:color="auto"/>
                  </w:divBdr>
                  <w:divsChild>
                    <w:div w:id="2086802764">
                      <w:marLeft w:val="0"/>
                      <w:marRight w:val="0"/>
                      <w:marTop w:val="0"/>
                      <w:marBottom w:val="0"/>
                      <w:divBdr>
                        <w:top w:val="none" w:sz="0" w:space="0" w:color="auto"/>
                        <w:left w:val="none" w:sz="0" w:space="0" w:color="auto"/>
                        <w:bottom w:val="none" w:sz="0" w:space="0" w:color="auto"/>
                        <w:right w:val="none" w:sz="0" w:space="0" w:color="auto"/>
                      </w:divBdr>
                    </w:div>
                  </w:divsChild>
                </w:div>
                <w:div w:id="1977565610">
                  <w:marLeft w:val="0"/>
                  <w:marRight w:val="0"/>
                  <w:marTop w:val="0"/>
                  <w:marBottom w:val="0"/>
                  <w:divBdr>
                    <w:top w:val="none" w:sz="0" w:space="0" w:color="auto"/>
                    <w:left w:val="none" w:sz="0" w:space="0" w:color="auto"/>
                    <w:bottom w:val="none" w:sz="0" w:space="0" w:color="auto"/>
                    <w:right w:val="none" w:sz="0" w:space="0" w:color="auto"/>
                  </w:divBdr>
                  <w:divsChild>
                    <w:div w:id="1225217059">
                      <w:marLeft w:val="0"/>
                      <w:marRight w:val="0"/>
                      <w:marTop w:val="0"/>
                      <w:marBottom w:val="0"/>
                      <w:divBdr>
                        <w:top w:val="none" w:sz="0" w:space="0" w:color="auto"/>
                        <w:left w:val="none" w:sz="0" w:space="0" w:color="auto"/>
                        <w:bottom w:val="none" w:sz="0" w:space="0" w:color="auto"/>
                        <w:right w:val="none" w:sz="0" w:space="0" w:color="auto"/>
                      </w:divBdr>
                    </w:div>
                  </w:divsChild>
                </w:div>
                <w:div w:id="1797867471">
                  <w:marLeft w:val="0"/>
                  <w:marRight w:val="0"/>
                  <w:marTop w:val="0"/>
                  <w:marBottom w:val="0"/>
                  <w:divBdr>
                    <w:top w:val="none" w:sz="0" w:space="0" w:color="auto"/>
                    <w:left w:val="none" w:sz="0" w:space="0" w:color="auto"/>
                    <w:bottom w:val="none" w:sz="0" w:space="0" w:color="auto"/>
                    <w:right w:val="none" w:sz="0" w:space="0" w:color="auto"/>
                  </w:divBdr>
                  <w:divsChild>
                    <w:div w:id="664627086">
                      <w:marLeft w:val="0"/>
                      <w:marRight w:val="0"/>
                      <w:marTop w:val="0"/>
                      <w:marBottom w:val="0"/>
                      <w:divBdr>
                        <w:top w:val="none" w:sz="0" w:space="0" w:color="auto"/>
                        <w:left w:val="none" w:sz="0" w:space="0" w:color="auto"/>
                        <w:bottom w:val="none" w:sz="0" w:space="0" w:color="auto"/>
                        <w:right w:val="none" w:sz="0" w:space="0" w:color="auto"/>
                      </w:divBdr>
                    </w:div>
                  </w:divsChild>
                </w:div>
                <w:div w:id="317730386">
                  <w:marLeft w:val="0"/>
                  <w:marRight w:val="0"/>
                  <w:marTop w:val="0"/>
                  <w:marBottom w:val="0"/>
                  <w:divBdr>
                    <w:top w:val="none" w:sz="0" w:space="0" w:color="auto"/>
                    <w:left w:val="none" w:sz="0" w:space="0" w:color="auto"/>
                    <w:bottom w:val="none" w:sz="0" w:space="0" w:color="auto"/>
                    <w:right w:val="none" w:sz="0" w:space="0" w:color="auto"/>
                  </w:divBdr>
                  <w:divsChild>
                    <w:div w:id="17683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8799">
          <w:marLeft w:val="0"/>
          <w:marRight w:val="0"/>
          <w:marTop w:val="0"/>
          <w:marBottom w:val="0"/>
          <w:divBdr>
            <w:top w:val="none" w:sz="0" w:space="0" w:color="auto"/>
            <w:left w:val="none" w:sz="0" w:space="0" w:color="auto"/>
            <w:bottom w:val="none" w:sz="0" w:space="0" w:color="auto"/>
            <w:right w:val="none" w:sz="0" w:space="0" w:color="auto"/>
          </w:divBdr>
        </w:div>
        <w:div w:id="1433166021">
          <w:marLeft w:val="0"/>
          <w:marRight w:val="0"/>
          <w:marTop w:val="0"/>
          <w:marBottom w:val="0"/>
          <w:divBdr>
            <w:top w:val="none" w:sz="0" w:space="0" w:color="auto"/>
            <w:left w:val="none" w:sz="0" w:space="0" w:color="auto"/>
            <w:bottom w:val="none" w:sz="0" w:space="0" w:color="auto"/>
            <w:right w:val="none" w:sz="0" w:space="0" w:color="auto"/>
          </w:divBdr>
          <w:divsChild>
            <w:div w:id="276910823">
              <w:marLeft w:val="0"/>
              <w:marRight w:val="0"/>
              <w:marTop w:val="0"/>
              <w:marBottom w:val="0"/>
              <w:divBdr>
                <w:top w:val="none" w:sz="0" w:space="0" w:color="auto"/>
                <w:left w:val="none" w:sz="0" w:space="0" w:color="auto"/>
                <w:bottom w:val="none" w:sz="0" w:space="0" w:color="auto"/>
                <w:right w:val="none" w:sz="0" w:space="0" w:color="auto"/>
              </w:divBdr>
            </w:div>
            <w:div w:id="185606036">
              <w:marLeft w:val="0"/>
              <w:marRight w:val="0"/>
              <w:marTop w:val="0"/>
              <w:marBottom w:val="0"/>
              <w:divBdr>
                <w:top w:val="none" w:sz="0" w:space="0" w:color="auto"/>
                <w:left w:val="none" w:sz="0" w:space="0" w:color="auto"/>
                <w:bottom w:val="none" w:sz="0" w:space="0" w:color="auto"/>
                <w:right w:val="none" w:sz="0" w:space="0" w:color="auto"/>
              </w:divBdr>
            </w:div>
            <w:div w:id="204175030">
              <w:marLeft w:val="0"/>
              <w:marRight w:val="0"/>
              <w:marTop w:val="0"/>
              <w:marBottom w:val="0"/>
              <w:divBdr>
                <w:top w:val="none" w:sz="0" w:space="0" w:color="auto"/>
                <w:left w:val="none" w:sz="0" w:space="0" w:color="auto"/>
                <w:bottom w:val="none" w:sz="0" w:space="0" w:color="auto"/>
                <w:right w:val="none" w:sz="0" w:space="0" w:color="auto"/>
              </w:divBdr>
            </w:div>
            <w:div w:id="1633487334">
              <w:marLeft w:val="0"/>
              <w:marRight w:val="0"/>
              <w:marTop w:val="0"/>
              <w:marBottom w:val="0"/>
              <w:divBdr>
                <w:top w:val="none" w:sz="0" w:space="0" w:color="auto"/>
                <w:left w:val="none" w:sz="0" w:space="0" w:color="auto"/>
                <w:bottom w:val="none" w:sz="0" w:space="0" w:color="auto"/>
                <w:right w:val="none" w:sz="0" w:space="0" w:color="auto"/>
              </w:divBdr>
            </w:div>
            <w:div w:id="1005060405">
              <w:marLeft w:val="0"/>
              <w:marRight w:val="0"/>
              <w:marTop w:val="0"/>
              <w:marBottom w:val="0"/>
              <w:divBdr>
                <w:top w:val="none" w:sz="0" w:space="0" w:color="auto"/>
                <w:left w:val="none" w:sz="0" w:space="0" w:color="auto"/>
                <w:bottom w:val="none" w:sz="0" w:space="0" w:color="auto"/>
                <w:right w:val="none" w:sz="0" w:space="0" w:color="auto"/>
              </w:divBdr>
            </w:div>
          </w:divsChild>
        </w:div>
        <w:div w:id="395475840">
          <w:marLeft w:val="0"/>
          <w:marRight w:val="0"/>
          <w:marTop w:val="0"/>
          <w:marBottom w:val="0"/>
          <w:divBdr>
            <w:top w:val="none" w:sz="0" w:space="0" w:color="auto"/>
            <w:left w:val="none" w:sz="0" w:space="0" w:color="auto"/>
            <w:bottom w:val="none" w:sz="0" w:space="0" w:color="auto"/>
            <w:right w:val="none" w:sz="0" w:space="0" w:color="auto"/>
          </w:divBdr>
          <w:divsChild>
            <w:div w:id="266277311">
              <w:marLeft w:val="0"/>
              <w:marRight w:val="0"/>
              <w:marTop w:val="0"/>
              <w:marBottom w:val="0"/>
              <w:divBdr>
                <w:top w:val="none" w:sz="0" w:space="0" w:color="auto"/>
                <w:left w:val="none" w:sz="0" w:space="0" w:color="auto"/>
                <w:bottom w:val="none" w:sz="0" w:space="0" w:color="auto"/>
                <w:right w:val="none" w:sz="0" w:space="0" w:color="auto"/>
              </w:divBdr>
            </w:div>
            <w:div w:id="1729301656">
              <w:marLeft w:val="0"/>
              <w:marRight w:val="0"/>
              <w:marTop w:val="0"/>
              <w:marBottom w:val="0"/>
              <w:divBdr>
                <w:top w:val="none" w:sz="0" w:space="0" w:color="auto"/>
                <w:left w:val="none" w:sz="0" w:space="0" w:color="auto"/>
                <w:bottom w:val="none" w:sz="0" w:space="0" w:color="auto"/>
                <w:right w:val="none" w:sz="0" w:space="0" w:color="auto"/>
              </w:divBdr>
            </w:div>
            <w:div w:id="416171700">
              <w:marLeft w:val="0"/>
              <w:marRight w:val="0"/>
              <w:marTop w:val="0"/>
              <w:marBottom w:val="0"/>
              <w:divBdr>
                <w:top w:val="none" w:sz="0" w:space="0" w:color="auto"/>
                <w:left w:val="none" w:sz="0" w:space="0" w:color="auto"/>
                <w:bottom w:val="none" w:sz="0" w:space="0" w:color="auto"/>
                <w:right w:val="none" w:sz="0" w:space="0" w:color="auto"/>
              </w:divBdr>
            </w:div>
            <w:div w:id="73018192">
              <w:marLeft w:val="0"/>
              <w:marRight w:val="0"/>
              <w:marTop w:val="0"/>
              <w:marBottom w:val="0"/>
              <w:divBdr>
                <w:top w:val="none" w:sz="0" w:space="0" w:color="auto"/>
                <w:left w:val="none" w:sz="0" w:space="0" w:color="auto"/>
                <w:bottom w:val="none" w:sz="0" w:space="0" w:color="auto"/>
                <w:right w:val="none" w:sz="0" w:space="0" w:color="auto"/>
              </w:divBdr>
            </w:div>
            <w:div w:id="558441341">
              <w:marLeft w:val="0"/>
              <w:marRight w:val="0"/>
              <w:marTop w:val="0"/>
              <w:marBottom w:val="0"/>
              <w:divBdr>
                <w:top w:val="none" w:sz="0" w:space="0" w:color="auto"/>
                <w:left w:val="none" w:sz="0" w:space="0" w:color="auto"/>
                <w:bottom w:val="none" w:sz="0" w:space="0" w:color="auto"/>
                <w:right w:val="none" w:sz="0" w:space="0" w:color="auto"/>
              </w:divBdr>
            </w:div>
          </w:divsChild>
        </w:div>
        <w:div w:id="421295666">
          <w:marLeft w:val="0"/>
          <w:marRight w:val="0"/>
          <w:marTop w:val="0"/>
          <w:marBottom w:val="0"/>
          <w:divBdr>
            <w:top w:val="none" w:sz="0" w:space="0" w:color="auto"/>
            <w:left w:val="none" w:sz="0" w:space="0" w:color="auto"/>
            <w:bottom w:val="none" w:sz="0" w:space="0" w:color="auto"/>
            <w:right w:val="none" w:sz="0" w:space="0" w:color="auto"/>
          </w:divBdr>
        </w:div>
        <w:div w:id="2028096410">
          <w:marLeft w:val="0"/>
          <w:marRight w:val="0"/>
          <w:marTop w:val="0"/>
          <w:marBottom w:val="0"/>
          <w:divBdr>
            <w:top w:val="none" w:sz="0" w:space="0" w:color="auto"/>
            <w:left w:val="none" w:sz="0" w:space="0" w:color="auto"/>
            <w:bottom w:val="none" w:sz="0" w:space="0" w:color="auto"/>
            <w:right w:val="none" w:sz="0" w:space="0" w:color="auto"/>
          </w:divBdr>
        </w:div>
        <w:div w:id="1593591449">
          <w:marLeft w:val="0"/>
          <w:marRight w:val="0"/>
          <w:marTop w:val="0"/>
          <w:marBottom w:val="0"/>
          <w:divBdr>
            <w:top w:val="none" w:sz="0" w:space="0" w:color="auto"/>
            <w:left w:val="none" w:sz="0" w:space="0" w:color="auto"/>
            <w:bottom w:val="none" w:sz="0" w:space="0" w:color="auto"/>
            <w:right w:val="none" w:sz="0" w:space="0" w:color="auto"/>
          </w:divBdr>
        </w:div>
        <w:div w:id="1760832202">
          <w:marLeft w:val="0"/>
          <w:marRight w:val="0"/>
          <w:marTop w:val="0"/>
          <w:marBottom w:val="0"/>
          <w:divBdr>
            <w:top w:val="none" w:sz="0" w:space="0" w:color="auto"/>
            <w:left w:val="none" w:sz="0" w:space="0" w:color="auto"/>
            <w:bottom w:val="none" w:sz="0" w:space="0" w:color="auto"/>
            <w:right w:val="none" w:sz="0" w:space="0" w:color="auto"/>
          </w:divBdr>
        </w:div>
        <w:div w:id="783311309">
          <w:marLeft w:val="0"/>
          <w:marRight w:val="0"/>
          <w:marTop w:val="0"/>
          <w:marBottom w:val="0"/>
          <w:divBdr>
            <w:top w:val="none" w:sz="0" w:space="0" w:color="auto"/>
            <w:left w:val="none" w:sz="0" w:space="0" w:color="auto"/>
            <w:bottom w:val="none" w:sz="0" w:space="0" w:color="auto"/>
            <w:right w:val="none" w:sz="0" w:space="0" w:color="auto"/>
          </w:divBdr>
        </w:div>
        <w:div w:id="2117171070">
          <w:marLeft w:val="0"/>
          <w:marRight w:val="0"/>
          <w:marTop w:val="0"/>
          <w:marBottom w:val="0"/>
          <w:divBdr>
            <w:top w:val="none" w:sz="0" w:space="0" w:color="auto"/>
            <w:left w:val="none" w:sz="0" w:space="0" w:color="auto"/>
            <w:bottom w:val="none" w:sz="0" w:space="0" w:color="auto"/>
            <w:right w:val="none" w:sz="0" w:space="0" w:color="auto"/>
          </w:divBdr>
          <w:divsChild>
            <w:div w:id="579293759">
              <w:marLeft w:val="0"/>
              <w:marRight w:val="0"/>
              <w:marTop w:val="0"/>
              <w:marBottom w:val="0"/>
              <w:divBdr>
                <w:top w:val="none" w:sz="0" w:space="0" w:color="auto"/>
                <w:left w:val="none" w:sz="0" w:space="0" w:color="auto"/>
                <w:bottom w:val="none" w:sz="0" w:space="0" w:color="auto"/>
                <w:right w:val="none" w:sz="0" w:space="0" w:color="auto"/>
              </w:divBdr>
            </w:div>
            <w:div w:id="1579434645">
              <w:marLeft w:val="0"/>
              <w:marRight w:val="0"/>
              <w:marTop w:val="0"/>
              <w:marBottom w:val="0"/>
              <w:divBdr>
                <w:top w:val="none" w:sz="0" w:space="0" w:color="auto"/>
                <w:left w:val="none" w:sz="0" w:space="0" w:color="auto"/>
                <w:bottom w:val="none" w:sz="0" w:space="0" w:color="auto"/>
                <w:right w:val="none" w:sz="0" w:space="0" w:color="auto"/>
              </w:divBdr>
            </w:div>
            <w:div w:id="1033844031">
              <w:marLeft w:val="0"/>
              <w:marRight w:val="0"/>
              <w:marTop w:val="0"/>
              <w:marBottom w:val="0"/>
              <w:divBdr>
                <w:top w:val="none" w:sz="0" w:space="0" w:color="auto"/>
                <w:left w:val="none" w:sz="0" w:space="0" w:color="auto"/>
                <w:bottom w:val="none" w:sz="0" w:space="0" w:color="auto"/>
                <w:right w:val="none" w:sz="0" w:space="0" w:color="auto"/>
              </w:divBdr>
            </w:div>
            <w:div w:id="1452044222">
              <w:marLeft w:val="0"/>
              <w:marRight w:val="0"/>
              <w:marTop w:val="0"/>
              <w:marBottom w:val="0"/>
              <w:divBdr>
                <w:top w:val="none" w:sz="0" w:space="0" w:color="auto"/>
                <w:left w:val="none" w:sz="0" w:space="0" w:color="auto"/>
                <w:bottom w:val="none" w:sz="0" w:space="0" w:color="auto"/>
                <w:right w:val="none" w:sz="0" w:space="0" w:color="auto"/>
              </w:divBdr>
            </w:div>
            <w:div w:id="1914046151">
              <w:marLeft w:val="0"/>
              <w:marRight w:val="0"/>
              <w:marTop w:val="0"/>
              <w:marBottom w:val="0"/>
              <w:divBdr>
                <w:top w:val="none" w:sz="0" w:space="0" w:color="auto"/>
                <w:left w:val="none" w:sz="0" w:space="0" w:color="auto"/>
                <w:bottom w:val="none" w:sz="0" w:space="0" w:color="auto"/>
                <w:right w:val="none" w:sz="0" w:space="0" w:color="auto"/>
              </w:divBdr>
            </w:div>
          </w:divsChild>
        </w:div>
        <w:div w:id="1514152646">
          <w:marLeft w:val="0"/>
          <w:marRight w:val="0"/>
          <w:marTop w:val="0"/>
          <w:marBottom w:val="0"/>
          <w:divBdr>
            <w:top w:val="none" w:sz="0" w:space="0" w:color="auto"/>
            <w:left w:val="none" w:sz="0" w:space="0" w:color="auto"/>
            <w:bottom w:val="none" w:sz="0" w:space="0" w:color="auto"/>
            <w:right w:val="none" w:sz="0" w:space="0" w:color="auto"/>
          </w:divBdr>
        </w:div>
        <w:div w:id="621378521">
          <w:marLeft w:val="0"/>
          <w:marRight w:val="0"/>
          <w:marTop w:val="0"/>
          <w:marBottom w:val="0"/>
          <w:divBdr>
            <w:top w:val="none" w:sz="0" w:space="0" w:color="auto"/>
            <w:left w:val="none" w:sz="0" w:space="0" w:color="auto"/>
            <w:bottom w:val="none" w:sz="0" w:space="0" w:color="auto"/>
            <w:right w:val="none" w:sz="0" w:space="0" w:color="auto"/>
          </w:divBdr>
        </w:div>
        <w:div w:id="1013147584">
          <w:marLeft w:val="0"/>
          <w:marRight w:val="0"/>
          <w:marTop w:val="0"/>
          <w:marBottom w:val="0"/>
          <w:divBdr>
            <w:top w:val="none" w:sz="0" w:space="0" w:color="auto"/>
            <w:left w:val="none" w:sz="0" w:space="0" w:color="auto"/>
            <w:bottom w:val="none" w:sz="0" w:space="0" w:color="auto"/>
            <w:right w:val="none" w:sz="0" w:space="0" w:color="auto"/>
          </w:divBdr>
          <w:divsChild>
            <w:div w:id="816646993">
              <w:marLeft w:val="-75"/>
              <w:marRight w:val="0"/>
              <w:marTop w:val="30"/>
              <w:marBottom w:val="30"/>
              <w:divBdr>
                <w:top w:val="none" w:sz="0" w:space="0" w:color="auto"/>
                <w:left w:val="none" w:sz="0" w:space="0" w:color="auto"/>
                <w:bottom w:val="none" w:sz="0" w:space="0" w:color="auto"/>
                <w:right w:val="none" w:sz="0" w:space="0" w:color="auto"/>
              </w:divBdr>
              <w:divsChild>
                <w:div w:id="902911342">
                  <w:marLeft w:val="0"/>
                  <w:marRight w:val="0"/>
                  <w:marTop w:val="0"/>
                  <w:marBottom w:val="0"/>
                  <w:divBdr>
                    <w:top w:val="none" w:sz="0" w:space="0" w:color="auto"/>
                    <w:left w:val="none" w:sz="0" w:space="0" w:color="auto"/>
                    <w:bottom w:val="none" w:sz="0" w:space="0" w:color="auto"/>
                    <w:right w:val="none" w:sz="0" w:space="0" w:color="auto"/>
                  </w:divBdr>
                  <w:divsChild>
                    <w:div w:id="1736007501">
                      <w:marLeft w:val="0"/>
                      <w:marRight w:val="0"/>
                      <w:marTop w:val="0"/>
                      <w:marBottom w:val="0"/>
                      <w:divBdr>
                        <w:top w:val="none" w:sz="0" w:space="0" w:color="auto"/>
                        <w:left w:val="none" w:sz="0" w:space="0" w:color="auto"/>
                        <w:bottom w:val="none" w:sz="0" w:space="0" w:color="auto"/>
                        <w:right w:val="none" w:sz="0" w:space="0" w:color="auto"/>
                      </w:divBdr>
                    </w:div>
                  </w:divsChild>
                </w:div>
                <w:div w:id="123084178">
                  <w:marLeft w:val="0"/>
                  <w:marRight w:val="0"/>
                  <w:marTop w:val="0"/>
                  <w:marBottom w:val="0"/>
                  <w:divBdr>
                    <w:top w:val="none" w:sz="0" w:space="0" w:color="auto"/>
                    <w:left w:val="none" w:sz="0" w:space="0" w:color="auto"/>
                    <w:bottom w:val="none" w:sz="0" w:space="0" w:color="auto"/>
                    <w:right w:val="none" w:sz="0" w:space="0" w:color="auto"/>
                  </w:divBdr>
                  <w:divsChild>
                    <w:div w:id="170607000">
                      <w:marLeft w:val="0"/>
                      <w:marRight w:val="0"/>
                      <w:marTop w:val="0"/>
                      <w:marBottom w:val="0"/>
                      <w:divBdr>
                        <w:top w:val="none" w:sz="0" w:space="0" w:color="auto"/>
                        <w:left w:val="none" w:sz="0" w:space="0" w:color="auto"/>
                        <w:bottom w:val="none" w:sz="0" w:space="0" w:color="auto"/>
                        <w:right w:val="none" w:sz="0" w:space="0" w:color="auto"/>
                      </w:divBdr>
                    </w:div>
                  </w:divsChild>
                </w:div>
                <w:div w:id="2040008422">
                  <w:marLeft w:val="0"/>
                  <w:marRight w:val="0"/>
                  <w:marTop w:val="0"/>
                  <w:marBottom w:val="0"/>
                  <w:divBdr>
                    <w:top w:val="none" w:sz="0" w:space="0" w:color="auto"/>
                    <w:left w:val="none" w:sz="0" w:space="0" w:color="auto"/>
                    <w:bottom w:val="none" w:sz="0" w:space="0" w:color="auto"/>
                    <w:right w:val="none" w:sz="0" w:space="0" w:color="auto"/>
                  </w:divBdr>
                  <w:divsChild>
                    <w:div w:id="178856575">
                      <w:marLeft w:val="0"/>
                      <w:marRight w:val="0"/>
                      <w:marTop w:val="0"/>
                      <w:marBottom w:val="0"/>
                      <w:divBdr>
                        <w:top w:val="none" w:sz="0" w:space="0" w:color="auto"/>
                        <w:left w:val="none" w:sz="0" w:space="0" w:color="auto"/>
                        <w:bottom w:val="none" w:sz="0" w:space="0" w:color="auto"/>
                        <w:right w:val="none" w:sz="0" w:space="0" w:color="auto"/>
                      </w:divBdr>
                    </w:div>
                  </w:divsChild>
                </w:div>
                <w:div w:id="2036340958">
                  <w:marLeft w:val="0"/>
                  <w:marRight w:val="0"/>
                  <w:marTop w:val="0"/>
                  <w:marBottom w:val="0"/>
                  <w:divBdr>
                    <w:top w:val="none" w:sz="0" w:space="0" w:color="auto"/>
                    <w:left w:val="none" w:sz="0" w:space="0" w:color="auto"/>
                    <w:bottom w:val="none" w:sz="0" w:space="0" w:color="auto"/>
                    <w:right w:val="none" w:sz="0" w:space="0" w:color="auto"/>
                  </w:divBdr>
                  <w:divsChild>
                    <w:div w:id="1347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4412">
          <w:marLeft w:val="0"/>
          <w:marRight w:val="0"/>
          <w:marTop w:val="0"/>
          <w:marBottom w:val="0"/>
          <w:divBdr>
            <w:top w:val="none" w:sz="0" w:space="0" w:color="auto"/>
            <w:left w:val="none" w:sz="0" w:space="0" w:color="auto"/>
            <w:bottom w:val="none" w:sz="0" w:space="0" w:color="auto"/>
            <w:right w:val="none" w:sz="0" w:space="0" w:color="auto"/>
          </w:divBdr>
        </w:div>
        <w:div w:id="1364987085">
          <w:marLeft w:val="0"/>
          <w:marRight w:val="0"/>
          <w:marTop w:val="0"/>
          <w:marBottom w:val="0"/>
          <w:divBdr>
            <w:top w:val="none" w:sz="0" w:space="0" w:color="auto"/>
            <w:left w:val="none" w:sz="0" w:space="0" w:color="auto"/>
            <w:bottom w:val="none" w:sz="0" w:space="0" w:color="auto"/>
            <w:right w:val="none" w:sz="0" w:space="0" w:color="auto"/>
          </w:divBdr>
          <w:divsChild>
            <w:div w:id="250551756">
              <w:marLeft w:val="0"/>
              <w:marRight w:val="0"/>
              <w:marTop w:val="0"/>
              <w:marBottom w:val="0"/>
              <w:divBdr>
                <w:top w:val="none" w:sz="0" w:space="0" w:color="auto"/>
                <w:left w:val="none" w:sz="0" w:space="0" w:color="auto"/>
                <w:bottom w:val="none" w:sz="0" w:space="0" w:color="auto"/>
                <w:right w:val="none" w:sz="0" w:space="0" w:color="auto"/>
              </w:divBdr>
            </w:div>
            <w:div w:id="1041638734">
              <w:marLeft w:val="0"/>
              <w:marRight w:val="0"/>
              <w:marTop w:val="0"/>
              <w:marBottom w:val="0"/>
              <w:divBdr>
                <w:top w:val="none" w:sz="0" w:space="0" w:color="auto"/>
                <w:left w:val="none" w:sz="0" w:space="0" w:color="auto"/>
                <w:bottom w:val="none" w:sz="0" w:space="0" w:color="auto"/>
                <w:right w:val="none" w:sz="0" w:space="0" w:color="auto"/>
              </w:divBdr>
            </w:div>
            <w:div w:id="876086221">
              <w:marLeft w:val="0"/>
              <w:marRight w:val="0"/>
              <w:marTop w:val="0"/>
              <w:marBottom w:val="0"/>
              <w:divBdr>
                <w:top w:val="none" w:sz="0" w:space="0" w:color="auto"/>
                <w:left w:val="none" w:sz="0" w:space="0" w:color="auto"/>
                <w:bottom w:val="none" w:sz="0" w:space="0" w:color="auto"/>
                <w:right w:val="none" w:sz="0" w:space="0" w:color="auto"/>
              </w:divBdr>
            </w:div>
            <w:div w:id="165022462">
              <w:marLeft w:val="0"/>
              <w:marRight w:val="0"/>
              <w:marTop w:val="0"/>
              <w:marBottom w:val="0"/>
              <w:divBdr>
                <w:top w:val="none" w:sz="0" w:space="0" w:color="auto"/>
                <w:left w:val="none" w:sz="0" w:space="0" w:color="auto"/>
                <w:bottom w:val="none" w:sz="0" w:space="0" w:color="auto"/>
                <w:right w:val="none" w:sz="0" w:space="0" w:color="auto"/>
              </w:divBdr>
            </w:div>
            <w:div w:id="1342586893">
              <w:marLeft w:val="0"/>
              <w:marRight w:val="0"/>
              <w:marTop w:val="0"/>
              <w:marBottom w:val="0"/>
              <w:divBdr>
                <w:top w:val="none" w:sz="0" w:space="0" w:color="auto"/>
                <w:left w:val="none" w:sz="0" w:space="0" w:color="auto"/>
                <w:bottom w:val="none" w:sz="0" w:space="0" w:color="auto"/>
                <w:right w:val="none" w:sz="0" w:space="0" w:color="auto"/>
              </w:divBdr>
            </w:div>
          </w:divsChild>
        </w:div>
        <w:div w:id="462621956">
          <w:marLeft w:val="0"/>
          <w:marRight w:val="0"/>
          <w:marTop w:val="0"/>
          <w:marBottom w:val="0"/>
          <w:divBdr>
            <w:top w:val="none" w:sz="0" w:space="0" w:color="auto"/>
            <w:left w:val="none" w:sz="0" w:space="0" w:color="auto"/>
            <w:bottom w:val="none" w:sz="0" w:space="0" w:color="auto"/>
            <w:right w:val="none" w:sz="0" w:space="0" w:color="auto"/>
          </w:divBdr>
        </w:div>
        <w:div w:id="376440753">
          <w:marLeft w:val="0"/>
          <w:marRight w:val="0"/>
          <w:marTop w:val="0"/>
          <w:marBottom w:val="0"/>
          <w:divBdr>
            <w:top w:val="none" w:sz="0" w:space="0" w:color="auto"/>
            <w:left w:val="none" w:sz="0" w:space="0" w:color="auto"/>
            <w:bottom w:val="none" w:sz="0" w:space="0" w:color="auto"/>
            <w:right w:val="none" w:sz="0" w:space="0" w:color="auto"/>
          </w:divBdr>
          <w:divsChild>
            <w:div w:id="650254361">
              <w:marLeft w:val="-75"/>
              <w:marRight w:val="0"/>
              <w:marTop w:val="30"/>
              <w:marBottom w:val="30"/>
              <w:divBdr>
                <w:top w:val="none" w:sz="0" w:space="0" w:color="auto"/>
                <w:left w:val="none" w:sz="0" w:space="0" w:color="auto"/>
                <w:bottom w:val="none" w:sz="0" w:space="0" w:color="auto"/>
                <w:right w:val="none" w:sz="0" w:space="0" w:color="auto"/>
              </w:divBdr>
              <w:divsChild>
                <w:div w:id="970981922">
                  <w:marLeft w:val="0"/>
                  <w:marRight w:val="0"/>
                  <w:marTop w:val="0"/>
                  <w:marBottom w:val="0"/>
                  <w:divBdr>
                    <w:top w:val="none" w:sz="0" w:space="0" w:color="auto"/>
                    <w:left w:val="none" w:sz="0" w:space="0" w:color="auto"/>
                    <w:bottom w:val="none" w:sz="0" w:space="0" w:color="auto"/>
                    <w:right w:val="none" w:sz="0" w:space="0" w:color="auto"/>
                  </w:divBdr>
                  <w:divsChild>
                    <w:div w:id="1696081827">
                      <w:marLeft w:val="0"/>
                      <w:marRight w:val="0"/>
                      <w:marTop w:val="0"/>
                      <w:marBottom w:val="0"/>
                      <w:divBdr>
                        <w:top w:val="none" w:sz="0" w:space="0" w:color="auto"/>
                        <w:left w:val="none" w:sz="0" w:space="0" w:color="auto"/>
                        <w:bottom w:val="none" w:sz="0" w:space="0" w:color="auto"/>
                        <w:right w:val="none" w:sz="0" w:space="0" w:color="auto"/>
                      </w:divBdr>
                    </w:div>
                  </w:divsChild>
                </w:div>
                <w:div w:id="1951088902">
                  <w:marLeft w:val="0"/>
                  <w:marRight w:val="0"/>
                  <w:marTop w:val="0"/>
                  <w:marBottom w:val="0"/>
                  <w:divBdr>
                    <w:top w:val="none" w:sz="0" w:space="0" w:color="auto"/>
                    <w:left w:val="none" w:sz="0" w:space="0" w:color="auto"/>
                    <w:bottom w:val="none" w:sz="0" w:space="0" w:color="auto"/>
                    <w:right w:val="none" w:sz="0" w:space="0" w:color="auto"/>
                  </w:divBdr>
                  <w:divsChild>
                    <w:div w:id="1840079552">
                      <w:marLeft w:val="0"/>
                      <w:marRight w:val="0"/>
                      <w:marTop w:val="0"/>
                      <w:marBottom w:val="0"/>
                      <w:divBdr>
                        <w:top w:val="none" w:sz="0" w:space="0" w:color="auto"/>
                        <w:left w:val="none" w:sz="0" w:space="0" w:color="auto"/>
                        <w:bottom w:val="none" w:sz="0" w:space="0" w:color="auto"/>
                        <w:right w:val="none" w:sz="0" w:space="0" w:color="auto"/>
                      </w:divBdr>
                    </w:div>
                  </w:divsChild>
                </w:div>
                <w:div w:id="75440353">
                  <w:marLeft w:val="0"/>
                  <w:marRight w:val="0"/>
                  <w:marTop w:val="0"/>
                  <w:marBottom w:val="0"/>
                  <w:divBdr>
                    <w:top w:val="none" w:sz="0" w:space="0" w:color="auto"/>
                    <w:left w:val="none" w:sz="0" w:space="0" w:color="auto"/>
                    <w:bottom w:val="none" w:sz="0" w:space="0" w:color="auto"/>
                    <w:right w:val="none" w:sz="0" w:space="0" w:color="auto"/>
                  </w:divBdr>
                  <w:divsChild>
                    <w:div w:id="686714347">
                      <w:marLeft w:val="0"/>
                      <w:marRight w:val="0"/>
                      <w:marTop w:val="0"/>
                      <w:marBottom w:val="0"/>
                      <w:divBdr>
                        <w:top w:val="none" w:sz="0" w:space="0" w:color="auto"/>
                        <w:left w:val="none" w:sz="0" w:space="0" w:color="auto"/>
                        <w:bottom w:val="none" w:sz="0" w:space="0" w:color="auto"/>
                        <w:right w:val="none" w:sz="0" w:space="0" w:color="auto"/>
                      </w:divBdr>
                    </w:div>
                  </w:divsChild>
                </w:div>
                <w:div w:id="2032758664">
                  <w:marLeft w:val="0"/>
                  <w:marRight w:val="0"/>
                  <w:marTop w:val="0"/>
                  <w:marBottom w:val="0"/>
                  <w:divBdr>
                    <w:top w:val="none" w:sz="0" w:space="0" w:color="auto"/>
                    <w:left w:val="none" w:sz="0" w:space="0" w:color="auto"/>
                    <w:bottom w:val="none" w:sz="0" w:space="0" w:color="auto"/>
                    <w:right w:val="none" w:sz="0" w:space="0" w:color="auto"/>
                  </w:divBdr>
                  <w:divsChild>
                    <w:div w:id="17734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4248">
          <w:marLeft w:val="0"/>
          <w:marRight w:val="0"/>
          <w:marTop w:val="0"/>
          <w:marBottom w:val="0"/>
          <w:divBdr>
            <w:top w:val="none" w:sz="0" w:space="0" w:color="auto"/>
            <w:left w:val="none" w:sz="0" w:space="0" w:color="auto"/>
            <w:bottom w:val="none" w:sz="0" w:space="0" w:color="auto"/>
            <w:right w:val="none" w:sz="0" w:space="0" w:color="auto"/>
          </w:divBdr>
        </w:div>
        <w:div w:id="1698771397">
          <w:marLeft w:val="0"/>
          <w:marRight w:val="0"/>
          <w:marTop w:val="0"/>
          <w:marBottom w:val="0"/>
          <w:divBdr>
            <w:top w:val="none" w:sz="0" w:space="0" w:color="auto"/>
            <w:left w:val="none" w:sz="0" w:space="0" w:color="auto"/>
            <w:bottom w:val="none" w:sz="0" w:space="0" w:color="auto"/>
            <w:right w:val="none" w:sz="0" w:space="0" w:color="auto"/>
          </w:divBdr>
        </w:div>
        <w:div w:id="1584488477">
          <w:marLeft w:val="0"/>
          <w:marRight w:val="0"/>
          <w:marTop w:val="0"/>
          <w:marBottom w:val="0"/>
          <w:divBdr>
            <w:top w:val="none" w:sz="0" w:space="0" w:color="auto"/>
            <w:left w:val="none" w:sz="0" w:space="0" w:color="auto"/>
            <w:bottom w:val="none" w:sz="0" w:space="0" w:color="auto"/>
            <w:right w:val="none" w:sz="0" w:space="0" w:color="auto"/>
          </w:divBdr>
        </w:div>
        <w:div w:id="1607928335">
          <w:marLeft w:val="0"/>
          <w:marRight w:val="0"/>
          <w:marTop w:val="0"/>
          <w:marBottom w:val="0"/>
          <w:divBdr>
            <w:top w:val="none" w:sz="0" w:space="0" w:color="auto"/>
            <w:left w:val="none" w:sz="0" w:space="0" w:color="auto"/>
            <w:bottom w:val="none" w:sz="0" w:space="0" w:color="auto"/>
            <w:right w:val="none" w:sz="0" w:space="0" w:color="auto"/>
          </w:divBdr>
        </w:div>
        <w:div w:id="2060012284">
          <w:marLeft w:val="0"/>
          <w:marRight w:val="0"/>
          <w:marTop w:val="0"/>
          <w:marBottom w:val="0"/>
          <w:divBdr>
            <w:top w:val="none" w:sz="0" w:space="0" w:color="auto"/>
            <w:left w:val="none" w:sz="0" w:space="0" w:color="auto"/>
            <w:bottom w:val="none" w:sz="0" w:space="0" w:color="auto"/>
            <w:right w:val="none" w:sz="0" w:space="0" w:color="auto"/>
          </w:divBdr>
        </w:div>
        <w:div w:id="1321348493">
          <w:marLeft w:val="0"/>
          <w:marRight w:val="0"/>
          <w:marTop w:val="0"/>
          <w:marBottom w:val="0"/>
          <w:divBdr>
            <w:top w:val="none" w:sz="0" w:space="0" w:color="auto"/>
            <w:left w:val="none" w:sz="0" w:space="0" w:color="auto"/>
            <w:bottom w:val="none" w:sz="0" w:space="0" w:color="auto"/>
            <w:right w:val="none" w:sz="0" w:space="0" w:color="auto"/>
          </w:divBdr>
        </w:div>
        <w:div w:id="28186916">
          <w:marLeft w:val="0"/>
          <w:marRight w:val="0"/>
          <w:marTop w:val="0"/>
          <w:marBottom w:val="0"/>
          <w:divBdr>
            <w:top w:val="none" w:sz="0" w:space="0" w:color="auto"/>
            <w:left w:val="none" w:sz="0" w:space="0" w:color="auto"/>
            <w:bottom w:val="none" w:sz="0" w:space="0" w:color="auto"/>
            <w:right w:val="none" w:sz="0" w:space="0" w:color="auto"/>
          </w:divBdr>
        </w:div>
        <w:div w:id="245724979">
          <w:marLeft w:val="0"/>
          <w:marRight w:val="0"/>
          <w:marTop w:val="0"/>
          <w:marBottom w:val="0"/>
          <w:divBdr>
            <w:top w:val="none" w:sz="0" w:space="0" w:color="auto"/>
            <w:left w:val="none" w:sz="0" w:space="0" w:color="auto"/>
            <w:bottom w:val="none" w:sz="0" w:space="0" w:color="auto"/>
            <w:right w:val="none" w:sz="0" w:space="0" w:color="auto"/>
          </w:divBdr>
        </w:div>
        <w:div w:id="105779302">
          <w:marLeft w:val="0"/>
          <w:marRight w:val="0"/>
          <w:marTop w:val="0"/>
          <w:marBottom w:val="0"/>
          <w:divBdr>
            <w:top w:val="none" w:sz="0" w:space="0" w:color="auto"/>
            <w:left w:val="none" w:sz="0" w:space="0" w:color="auto"/>
            <w:bottom w:val="none" w:sz="0" w:space="0" w:color="auto"/>
            <w:right w:val="none" w:sz="0" w:space="0" w:color="auto"/>
          </w:divBdr>
        </w:div>
        <w:div w:id="479729747">
          <w:marLeft w:val="0"/>
          <w:marRight w:val="0"/>
          <w:marTop w:val="0"/>
          <w:marBottom w:val="0"/>
          <w:divBdr>
            <w:top w:val="none" w:sz="0" w:space="0" w:color="auto"/>
            <w:left w:val="none" w:sz="0" w:space="0" w:color="auto"/>
            <w:bottom w:val="none" w:sz="0" w:space="0" w:color="auto"/>
            <w:right w:val="none" w:sz="0" w:space="0" w:color="auto"/>
          </w:divBdr>
          <w:divsChild>
            <w:div w:id="835072094">
              <w:marLeft w:val="-75"/>
              <w:marRight w:val="0"/>
              <w:marTop w:val="30"/>
              <w:marBottom w:val="30"/>
              <w:divBdr>
                <w:top w:val="none" w:sz="0" w:space="0" w:color="auto"/>
                <w:left w:val="none" w:sz="0" w:space="0" w:color="auto"/>
                <w:bottom w:val="none" w:sz="0" w:space="0" w:color="auto"/>
                <w:right w:val="none" w:sz="0" w:space="0" w:color="auto"/>
              </w:divBdr>
              <w:divsChild>
                <w:div w:id="1646814280">
                  <w:marLeft w:val="0"/>
                  <w:marRight w:val="0"/>
                  <w:marTop w:val="0"/>
                  <w:marBottom w:val="0"/>
                  <w:divBdr>
                    <w:top w:val="none" w:sz="0" w:space="0" w:color="auto"/>
                    <w:left w:val="none" w:sz="0" w:space="0" w:color="auto"/>
                    <w:bottom w:val="none" w:sz="0" w:space="0" w:color="auto"/>
                    <w:right w:val="none" w:sz="0" w:space="0" w:color="auto"/>
                  </w:divBdr>
                  <w:divsChild>
                    <w:div w:id="883561869">
                      <w:marLeft w:val="0"/>
                      <w:marRight w:val="0"/>
                      <w:marTop w:val="0"/>
                      <w:marBottom w:val="0"/>
                      <w:divBdr>
                        <w:top w:val="none" w:sz="0" w:space="0" w:color="auto"/>
                        <w:left w:val="none" w:sz="0" w:space="0" w:color="auto"/>
                        <w:bottom w:val="none" w:sz="0" w:space="0" w:color="auto"/>
                        <w:right w:val="none" w:sz="0" w:space="0" w:color="auto"/>
                      </w:divBdr>
                    </w:div>
                  </w:divsChild>
                </w:div>
                <w:div w:id="1480877394">
                  <w:marLeft w:val="0"/>
                  <w:marRight w:val="0"/>
                  <w:marTop w:val="0"/>
                  <w:marBottom w:val="0"/>
                  <w:divBdr>
                    <w:top w:val="none" w:sz="0" w:space="0" w:color="auto"/>
                    <w:left w:val="none" w:sz="0" w:space="0" w:color="auto"/>
                    <w:bottom w:val="none" w:sz="0" w:space="0" w:color="auto"/>
                    <w:right w:val="none" w:sz="0" w:space="0" w:color="auto"/>
                  </w:divBdr>
                  <w:divsChild>
                    <w:div w:id="1154562114">
                      <w:marLeft w:val="0"/>
                      <w:marRight w:val="0"/>
                      <w:marTop w:val="0"/>
                      <w:marBottom w:val="0"/>
                      <w:divBdr>
                        <w:top w:val="none" w:sz="0" w:space="0" w:color="auto"/>
                        <w:left w:val="none" w:sz="0" w:space="0" w:color="auto"/>
                        <w:bottom w:val="none" w:sz="0" w:space="0" w:color="auto"/>
                        <w:right w:val="none" w:sz="0" w:space="0" w:color="auto"/>
                      </w:divBdr>
                    </w:div>
                  </w:divsChild>
                </w:div>
                <w:div w:id="843864510">
                  <w:marLeft w:val="0"/>
                  <w:marRight w:val="0"/>
                  <w:marTop w:val="0"/>
                  <w:marBottom w:val="0"/>
                  <w:divBdr>
                    <w:top w:val="none" w:sz="0" w:space="0" w:color="auto"/>
                    <w:left w:val="none" w:sz="0" w:space="0" w:color="auto"/>
                    <w:bottom w:val="none" w:sz="0" w:space="0" w:color="auto"/>
                    <w:right w:val="none" w:sz="0" w:space="0" w:color="auto"/>
                  </w:divBdr>
                  <w:divsChild>
                    <w:div w:id="261645627">
                      <w:marLeft w:val="0"/>
                      <w:marRight w:val="0"/>
                      <w:marTop w:val="0"/>
                      <w:marBottom w:val="0"/>
                      <w:divBdr>
                        <w:top w:val="none" w:sz="0" w:space="0" w:color="auto"/>
                        <w:left w:val="none" w:sz="0" w:space="0" w:color="auto"/>
                        <w:bottom w:val="none" w:sz="0" w:space="0" w:color="auto"/>
                        <w:right w:val="none" w:sz="0" w:space="0" w:color="auto"/>
                      </w:divBdr>
                    </w:div>
                  </w:divsChild>
                </w:div>
                <w:div w:id="45566565">
                  <w:marLeft w:val="0"/>
                  <w:marRight w:val="0"/>
                  <w:marTop w:val="0"/>
                  <w:marBottom w:val="0"/>
                  <w:divBdr>
                    <w:top w:val="none" w:sz="0" w:space="0" w:color="auto"/>
                    <w:left w:val="none" w:sz="0" w:space="0" w:color="auto"/>
                    <w:bottom w:val="none" w:sz="0" w:space="0" w:color="auto"/>
                    <w:right w:val="none" w:sz="0" w:space="0" w:color="auto"/>
                  </w:divBdr>
                  <w:divsChild>
                    <w:div w:id="1637565672">
                      <w:marLeft w:val="0"/>
                      <w:marRight w:val="0"/>
                      <w:marTop w:val="0"/>
                      <w:marBottom w:val="0"/>
                      <w:divBdr>
                        <w:top w:val="none" w:sz="0" w:space="0" w:color="auto"/>
                        <w:left w:val="none" w:sz="0" w:space="0" w:color="auto"/>
                        <w:bottom w:val="none" w:sz="0" w:space="0" w:color="auto"/>
                        <w:right w:val="none" w:sz="0" w:space="0" w:color="auto"/>
                      </w:divBdr>
                    </w:div>
                  </w:divsChild>
                </w:div>
                <w:div w:id="1117261755">
                  <w:marLeft w:val="0"/>
                  <w:marRight w:val="0"/>
                  <w:marTop w:val="0"/>
                  <w:marBottom w:val="0"/>
                  <w:divBdr>
                    <w:top w:val="none" w:sz="0" w:space="0" w:color="auto"/>
                    <w:left w:val="none" w:sz="0" w:space="0" w:color="auto"/>
                    <w:bottom w:val="none" w:sz="0" w:space="0" w:color="auto"/>
                    <w:right w:val="none" w:sz="0" w:space="0" w:color="auto"/>
                  </w:divBdr>
                  <w:divsChild>
                    <w:div w:id="837035663">
                      <w:marLeft w:val="0"/>
                      <w:marRight w:val="0"/>
                      <w:marTop w:val="0"/>
                      <w:marBottom w:val="0"/>
                      <w:divBdr>
                        <w:top w:val="none" w:sz="0" w:space="0" w:color="auto"/>
                        <w:left w:val="none" w:sz="0" w:space="0" w:color="auto"/>
                        <w:bottom w:val="none" w:sz="0" w:space="0" w:color="auto"/>
                        <w:right w:val="none" w:sz="0" w:space="0" w:color="auto"/>
                      </w:divBdr>
                    </w:div>
                  </w:divsChild>
                </w:div>
                <w:div w:id="521095122">
                  <w:marLeft w:val="0"/>
                  <w:marRight w:val="0"/>
                  <w:marTop w:val="0"/>
                  <w:marBottom w:val="0"/>
                  <w:divBdr>
                    <w:top w:val="none" w:sz="0" w:space="0" w:color="auto"/>
                    <w:left w:val="none" w:sz="0" w:space="0" w:color="auto"/>
                    <w:bottom w:val="none" w:sz="0" w:space="0" w:color="auto"/>
                    <w:right w:val="none" w:sz="0" w:space="0" w:color="auto"/>
                  </w:divBdr>
                  <w:divsChild>
                    <w:div w:id="2094740164">
                      <w:marLeft w:val="0"/>
                      <w:marRight w:val="0"/>
                      <w:marTop w:val="0"/>
                      <w:marBottom w:val="0"/>
                      <w:divBdr>
                        <w:top w:val="none" w:sz="0" w:space="0" w:color="auto"/>
                        <w:left w:val="none" w:sz="0" w:space="0" w:color="auto"/>
                        <w:bottom w:val="none" w:sz="0" w:space="0" w:color="auto"/>
                        <w:right w:val="none" w:sz="0" w:space="0" w:color="auto"/>
                      </w:divBdr>
                    </w:div>
                  </w:divsChild>
                </w:div>
                <w:div w:id="1229463350">
                  <w:marLeft w:val="0"/>
                  <w:marRight w:val="0"/>
                  <w:marTop w:val="0"/>
                  <w:marBottom w:val="0"/>
                  <w:divBdr>
                    <w:top w:val="none" w:sz="0" w:space="0" w:color="auto"/>
                    <w:left w:val="none" w:sz="0" w:space="0" w:color="auto"/>
                    <w:bottom w:val="none" w:sz="0" w:space="0" w:color="auto"/>
                    <w:right w:val="none" w:sz="0" w:space="0" w:color="auto"/>
                  </w:divBdr>
                  <w:divsChild>
                    <w:div w:id="1764569323">
                      <w:marLeft w:val="0"/>
                      <w:marRight w:val="0"/>
                      <w:marTop w:val="0"/>
                      <w:marBottom w:val="0"/>
                      <w:divBdr>
                        <w:top w:val="none" w:sz="0" w:space="0" w:color="auto"/>
                        <w:left w:val="none" w:sz="0" w:space="0" w:color="auto"/>
                        <w:bottom w:val="none" w:sz="0" w:space="0" w:color="auto"/>
                        <w:right w:val="none" w:sz="0" w:space="0" w:color="auto"/>
                      </w:divBdr>
                    </w:div>
                  </w:divsChild>
                </w:div>
                <w:div w:id="1178229297">
                  <w:marLeft w:val="0"/>
                  <w:marRight w:val="0"/>
                  <w:marTop w:val="0"/>
                  <w:marBottom w:val="0"/>
                  <w:divBdr>
                    <w:top w:val="none" w:sz="0" w:space="0" w:color="auto"/>
                    <w:left w:val="none" w:sz="0" w:space="0" w:color="auto"/>
                    <w:bottom w:val="none" w:sz="0" w:space="0" w:color="auto"/>
                    <w:right w:val="none" w:sz="0" w:space="0" w:color="auto"/>
                  </w:divBdr>
                  <w:divsChild>
                    <w:div w:id="1897155167">
                      <w:marLeft w:val="0"/>
                      <w:marRight w:val="0"/>
                      <w:marTop w:val="0"/>
                      <w:marBottom w:val="0"/>
                      <w:divBdr>
                        <w:top w:val="none" w:sz="0" w:space="0" w:color="auto"/>
                        <w:left w:val="none" w:sz="0" w:space="0" w:color="auto"/>
                        <w:bottom w:val="none" w:sz="0" w:space="0" w:color="auto"/>
                        <w:right w:val="none" w:sz="0" w:space="0" w:color="auto"/>
                      </w:divBdr>
                    </w:div>
                  </w:divsChild>
                </w:div>
                <w:div w:id="1738242930">
                  <w:marLeft w:val="0"/>
                  <w:marRight w:val="0"/>
                  <w:marTop w:val="0"/>
                  <w:marBottom w:val="0"/>
                  <w:divBdr>
                    <w:top w:val="none" w:sz="0" w:space="0" w:color="auto"/>
                    <w:left w:val="none" w:sz="0" w:space="0" w:color="auto"/>
                    <w:bottom w:val="none" w:sz="0" w:space="0" w:color="auto"/>
                    <w:right w:val="none" w:sz="0" w:space="0" w:color="auto"/>
                  </w:divBdr>
                  <w:divsChild>
                    <w:div w:id="935598665">
                      <w:marLeft w:val="0"/>
                      <w:marRight w:val="0"/>
                      <w:marTop w:val="0"/>
                      <w:marBottom w:val="0"/>
                      <w:divBdr>
                        <w:top w:val="none" w:sz="0" w:space="0" w:color="auto"/>
                        <w:left w:val="none" w:sz="0" w:space="0" w:color="auto"/>
                        <w:bottom w:val="none" w:sz="0" w:space="0" w:color="auto"/>
                        <w:right w:val="none" w:sz="0" w:space="0" w:color="auto"/>
                      </w:divBdr>
                    </w:div>
                  </w:divsChild>
                </w:div>
                <w:div w:id="915671965">
                  <w:marLeft w:val="0"/>
                  <w:marRight w:val="0"/>
                  <w:marTop w:val="0"/>
                  <w:marBottom w:val="0"/>
                  <w:divBdr>
                    <w:top w:val="none" w:sz="0" w:space="0" w:color="auto"/>
                    <w:left w:val="none" w:sz="0" w:space="0" w:color="auto"/>
                    <w:bottom w:val="none" w:sz="0" w:space="0" w:color="auto"/>
                    <w:right w:val="none" w:sz="0" w:space="0" w:color="auto"/>
                  </w:divBdr>
                  <w:divsChild>
                    <w:div w:id="2068911844">
                      <w:marLeft w:val="0"/>
                      <w:marRight w:val="0"/>
                      <w:marTop w:val="0"/>
                      <w:marBottom w:val="0"/>
                      <w:divBdr>
                        <w:top w:val="none" w:sz="0" w:space="0" w:color="auto"/>
                        <w:left w:val="none" w:sz="0" w:space="0" w:color="auto"/>
                        <w:bottom w:val="none" w:sz="0" w:space="0" w:color="auto"/>
                        <w:right w:val="none" w:sz="0" w:space="0" w:color="auto"/>
                      </w:divBdr>
                    </w:div>
                  </w:divsChild>
                </w:div>
                <w:div w:id="540364535">
                  <w:marLeft w:val="0"/>
                  <w:marRight w:val="0"/>
                  <w:marTop w:val="0"/>
                  <w:marBottom w:val="0"/>
                  <w:divBdr>
                    <w:top w:val="none" w:sz="0" w:space="0" w:color="auto"/>
                    <w:left w:val="none" w:sz="0" w:space="0" w:color="auto"/>
                    <w:bottom w:val="none" w:sz="0" w:space="0" w:color="auto"/>
                    <w:right w:val="none" w:sz="0" w:space="0" w:color="auto"/>
                  </w:divBdr>
                  <w:divsChild>
                    <w:div w:id="54016782">
                      <w:marLeft w:val="0"/>
                      <w:marRight w:val="0"/>
                      <w:marTop w:val="0"/>
                      <w:marBottom w:val="0"/>
                      <w:divBdr>
                        <w:top w:val="none" w:sz="0" w:space="0" w:color="auto"/>
                        <w:left w:val="none" w:sz="0" w:space="0" w:color="auto"/>
                        <w:bottom w:val="none" w:sz="0" w:space="0" w:color="auto"/>
                        <w:right w:val="none" w:sz="0" w:space="0" w:color="auto"/>
                      </w:divBdr>
                    </w:div>
                  </w:divsChild>
                </w:div>
                <w:div w:id="1736121053">
                  <w:marLeft w:val="0"/>
                  <w:marRight w:val="0"/>
                  <w:marTop w:val="0"/>
                  <w:marBottom w:val="0"/>
                  <w:divBdr>
                    <w:top w:val="none" w:sz="0" w:space="0" w:color="auto"/>
                    <w:left w:val="none" w:sz="0" w:space="0" w:color="auto"/>
                    <w:bottom w:val="none" w:sz="0" w:space="0" w:color="auto"/>
                    <w:right w:val="none" w:sz="0" w:space="0" w:color="auto"/>
                  </w:divBdr>
                  <w:divsChild>
                    <w:div w:id="62678373">
                      <w:marLeft w:val="0"/>
                      <w:marRight w:val="0"/>
                      <w:marTop w:val="0"/>
                      <w:marBottom w:val="0"/>
                      <w:divBdr>
                        <w:top w:val="none" w:sz="0" w:space="0" w:color="auto"/>
                        <w:left w:val="none" w:sz="0" w:space="0" w:color="auto"/>
                        <w:bottom w:val="none" w:sz="0" w:space="0" w:color="auto"/>
                        <w:right w:val="none" w:sz="0" w:space="0" w:color="auto"/>
                      </w:divBdr>
                    </w:div>
                  </w:divsChild>
                </w:div>
                <w:div w:id="1991278078">
                  <w:marLeft w:val="0"/>
                  <w:marRight w:val="0"/>
                  <w:marTop w:val="0"/>
                  <w:marBottom w:val="0"/>
                  <w:divBdr>
                    <w:top w:val="none" w:sz="0" w:space="0" w:color="auto"/>
                    <w:left w:val="none" w:sz="0" w:space="0" w:color="auto"/>
                    <w:bottom w:val="none" w:sz="0" w:space="0" w:color="auto"/>
                    <w:right w:val="none" w:sz="0" w:space="0" w:color="auto"/>
                  </w:divBdr>
                  <w:divsChild>
                    <w:div w:id="661201605">
                      <w:marLeft w:val="0"/>
                      <w:marRight w:val="0"/>
                      <w:marTop w:val="0"/>
                      <w:marBottom w:val="0"/>
                      <w:divBdr>
                        <w:top w:val="none" w:sz="0" w:space="0" w:color="auto"/>
                        <w:left w:val="none" w:sz="0" w:space="0" w:color="auto"/>
                        <w:bottom w:val="none" w:sz="0" w:space="0" w:color="auto"/>
                        <w:right w:val="none" w:sz="0" w:space="0" w:color="auto"/>
                      </w:divBdr>
                    </w:div>
                  </w:divsChild>
                </w:div>
                <w:div w:id="2086955932">
                  <w:marLeft w:val="0"/>
                  <w:marRight w:val="0"/>
                  <w:marTop w:val="0"/>
                  <w:marBottom w:val="0"/>
                  <w:divBdr>
                    <w:top w:val="none" w:sz="0" w:space="0" w:color="auto"/>
                    <w:left w:val="none" w:sz="0" w:space="0" w:color="auto"/>
                    <w:bottom w:val="none" w:sz="0" w:space="0" w:color="auto"/>
                    <w:right w:val="none" w:sz="0" w:space="0" w:color="auto"/>
                  </w:divBdr>
                  <w:divsChild>
                    <w:div w:id="453139342">
                      <w:marLeft w:val="0"/>
                      <w:marRight w:val="0"/>
                      <w:marTop w:val="0"/>
                      <w:marBottom w:val="0"/>
                      <w:divBdr>
                        <w:top w:val="none" w:sz="0" w:space="0" w:color="auto"/>
                        <w:left w:val="none" w:sz="0" w:space="0" w:color="auto"/>
                        <w:bottom w:val="none" w:sz="0" w:space="0" w:color="auto"/>
                        <w:right w:val="none" w:sz="0" w:space="0" w:color="auto"/>
                      </w:divBdr>
                    </w:div>
                  </w:divsChild>
                </w:div>
                <w:div w:id="312148254">
                  <w:marLeft w:val="0"/>
                  <w:marRight w:val="0"/>
                  <w:marTop w:val="0"/>
                  <w:marBottom w:val="0"/>
                  <w:divBdr>
                    <w:top w:val="none" w:sz="0" w:space="0" w:color="auto"/>
                    <w:left w:val="none" w:sz="0" w:space="0" w:color="auto"/>
                    <w:bottom w:val="none" w:sz="0" w:space="0" w:color="auto"/>
                    <w:right w:val="none" w:sz="0" w:space="0" w:color="auto"/>
                  </w:divBdr>
                  <w:divsChild>
                    <w:div w:id="1729916656">
                      <w:marLeft w:val="0"/>
                      <w:marRight w:val="0"/>
                      <w:marTop w:val="0"/>
                      <w:marBottom w:val="0"/>
                      <w:divBdr>
                        <w:top w:val="none" w:sz="0" w:space="0" w:color="auto"/>
                        <w:left w:val="none" w:sz="0" w:space="0" w:color="auto"/>
                        <w:bottom w:val="none" w:sz="0" w:space="0" w:color="auto"/>
                        <w:right w:val="none" w:sz="0" w:space="0" w:color="auto"/>
                      </w:divBdr>
                    </w:div>
                  </w:divsChild>
                </w:div>
                <w:div w:id="528106208">
                  <w:marLeft w:val="0"/>
                  <w:marRight w:val="0"/>
                  <w:marTop w:val="0"/>
                  <w:marBottom w:val="0"/>
                  <w:divBdr>
                    <w:top w:val="none" w:sz="0" w:space="0" w:color="auto"/>
                    <w:left w:val="none" w:sz="0" w:space="0" w:color="auto"/>
                    <w:bottom w:val="none" w:sz="0" w:space="0" w:color="auto"/>
                    <w:right w:val="none" w:sz="0" w:space="0" w:color="auto"/>
                  </w:divBdr>
                  <w:divsChild>
                    <w:div w:id="1788043909">
                      <w:marLeft w:val="0"/>
                      <w:marRight w:val="0"/>
                      <w:marTop w:val="0"/>
                      <w:marBottom w:val="0"/>
                      <w:divBdr>
                        <w:top w:val="none" w:sz="0" w:space="0" w:color="auto"/>
                        <w:left w:val="none" w:sz="0" w:space="0" w:color="auto"/>
                        <w:bottom w:val="none" w:sz="0" w:space="0" w:color="auto"/>
                        <w:right w:val="none" w:sz="0" w:space="0" w:color="auto"/>
                      </w:divBdr>
                    </w:div>
                  </w:divsChild>
                </w:div>
                <w:div w:id="390470987">
                  <w:marLeft w:val="0"/>
                  <w:marRight w:val="0"/>
                  <w:marTop w:val="0"/>
                  <w:marBottom w:val="0"/>
                  <w:divBdr>
                    <w:top w:val="none" w:sz="0" w:space="0" w:color="auto"/>
                    <w:left w:val="none" w:sz="0" w:space="0" w:color="auto"/>
                    <w:bottom w:val="none" w:sz="0" w:space="0" w:color="auto"/>
                    <w:right w:val="none" w:sz="0" w:space="0" w:color="auto"/>
                  </w:divBdr>
                  <w:divsChild>
                    <w:div w:id="755175803">
                      <w:marLeft w:val="0"/>
                      <w:marRight w:val="0"/>
                      <w:marTop w:val="0"/>
                      <w:marBottom w:val="0"/>
                      <w:divBdr>
                        <w:top w:val="none" w:sz="0" w:space="0" w:color="auto"/>
                        <w:left w:val="none" w:sz="0" w:space="0" w:color="auto"/>
                        <w:bottom w:val="none" w:sz="0" w:space="0" w:color="auto"/>
                        <w:right w:val="none" w:sz="0" w:space="0" w:color="auto"/>
                      </w:divBdr>
                    </w:div>
                  </w:divsChild>
                </w:div>
                <w:div w:id="1964531390">
                  <w:marLeft w:val="0"/>
                  <w:marRight w:val="0"/>
                  <w:marTop w:val="0"/>
                  <w:marBottom w:val="0"/>
                  <w:divBdr>
                    <w:top w:val="none" w:sz="0" w:space="0" w:color="auto"/>
                    <w:left w:val="none" w:sz="0" w:space="0" w:color="auto"/>
                    <w:bottom w:val="none" w:sz="0" w:space="0" w:color="auto"/>
                    <w:right w:val="none" w:sz="0" w:space="0" w:color="auto"/>
                  </w:divBdr>
                  <w:divsChild>
                    <w:div w:id="1727529053">
                      <w:marLeft w:val="0"/>
                      <w:marRight w:val="0"/>
                      <w:marTop w:val="0"/>
                      <w:marBottom w:val="0"/>
                      <w:divBdr>
                        <w:top w:val="none" w:sz="0" w:space="0" w:color="auto"/>
                        <w:left w:val="none" w:sz="0" w:space="0" w:color="auto"/>
                        <w:bottom w:val="none" w:sz="0" w:space="0" w:color="auto"/>
                        <w:right w:val="none" w:sz="0" w:space="0" w:color="auto"/>
                      </w:divBdr>
                    </w:div>
                  </w:divsChild>
                </w:div>
                <w:div w:id="1990164138">
                  <w:marLeft w:val="0"/>
                  <w:marRight w:val="0"/>
                  <w:marTop w:val="0"/>
                  <w:marBottom w:val="0"/>
                  <w:divBdr>
                    <w:top w:val="none" w:sz="0" w:space="0" w:color="auto"/>
                    <w:left w:val="none" w:sz="0" w:space="0" w:color="auto"/>
                    <w:bottom w:val="none" w:sz="0" w:space="0" w:color="auto"/>
                    <w:right w:val="none" w:sz="0" w:space="0" w:color="auto"/>
                  </w:divBdr>
                  <w:divsChild>
                    <w:div w:id="1208831134">
                      <w:marLeft w:val="0"/>
                      <w:marRight w:val="0"/>
                      <w:marTop w:val="0"/>
                      <w:marBottom w:val="0"/>
                      <w:divBdr>
                        <w:top w:val="none" w:sz="0" w:space="0" w:color="auto"/>
                        <w:left w:val="none" w:sz="0" w:space="0" w:color="auto"/>
                        <w:bottom w:val="none" w:sz="0" w:space="0" w:color="auto"/>
                        <w:right w:val="none" w:sz="0" w:space="0" w:color="auto"/>
                      </w:divBdr>
                    </w:div>
                  </w:divsChild>
                </w:div>
                <w:div w:id="1295137783">
                  <w:marLeft w:val="0"/>
                  <w:marRight w:val="0"/>
                  <w:marTop w:val="0"/>
                  <w:marBottom w:val="0"/>
                  <w:divBdr>
                    <w:top w:val="none" w:sz="0" w:space="0" w:color="auto"/>
                    <w:left w:val="none" w:sz="0" w:space="0" w:color="auto"/>
                    <w:bottom w:val="none" w:sz="0" w:space="0" w:color="auto"/>
                    <w:right w:val="none" w:sz="0" w:space="0" w:color="auto"/>
                  </w:divBdr>
                  <w:divsChild>
                    <w:div w:id="1709984215">
                      <w:marLeft w:val="0"/>
                      <w:marRight w:val="0"/>
                      <w:marTop w:val="0"/>
                      <w:marBottom w:val="0"/>
                      <w:divBdr>
                        <w:top w:val="none" w:sz="0" w:space="0" w:color="auto"/>
                        <w:left w:val="none" w:sz="0" w:space="0" w:color="auto"/>
                        <w:bottom w:val="none" w:sz="0" w:space="0" w:color="auto"/>
                        <w:right w:val="none" w:sz="0" w:space="0" w:color="auto"/>
                      </w:divBdr>
                    </w:div>
                  </w:divsChild>
                </w:div>
                <w:div w:id="1102992914">
                  <w:marLeft w:val="0"/>
                  <w:marRight w:val="0"/>
                  <w:marTop w:val="0"/>
                  <w:marBottom w:val="0"/>
                  <w:divBdr>
                    <w:top w:val="none" w:sz="0" w:space="0" w:color="auto"/>
                    <w:left w:val="none" w:sz="0" w:space="0" w:color="auto"/>
                    <w:bottom w:val="none" w:sz="0" w:space="0" w:color="auto"/>
                    <w:right w:val="none" w:sz="0" w:space="0" w:color="auto"/>
                  </w:divBdr>
                  <w:divsChild>
                    <w:div w:id="232738613">
                      <w:marLeft w:val="0"/>
                      <w:marRight w:val="0"/>
                      <w:marTop w:val="0"/>
                      <w:marBottom w:val="0"/>
                      <w:divBdr>
                        <w:top w:val="none" w:sz="0" w:space="0" w:color="auto"/>
                        <w:left w:val="none" w:sz="0" w:space="0" w:color="auto"/>
                        <w:bottom w:val="none" w:sz="0" w:space="0" w:color="auto"/>
                        <w:right w:val="none" w:sz="0" w:space="0" w:color="auto"/>
                      </w:divBdr>
                    </w:div>
                  </w:divsChild>
                </w:div>
                <w:div w:id="276447241">
                  <w:marLeft w:val="0"/>
                  <w:marRight w:val="0"/>
                  <w:marTop w:val="0"/>
                  <w:marBottom w:val="0"/>
                  <w:divBdr>
                    <w:top w:val="none" w:sz="0" w:space="0" w:color="auto"/>
                    <w:left w:val="none" w:sz="0" w:space="0" w:color="auto"/>
                    <w:bottom w:val="none" w:sz="0" w:space="0" w:color="auto"/>
                    <w:right w:val="none" w:sz="0" w:space="0" w:color="auto"/>
                  </w:divBdr>
                  <w:divsChild>
                    <w:div w:id="549878393">
                      <w:marLeft w:val="0"/>
                      <w:marRight w:val="0"/>
                      <w:marTop w:val="0"/>
                      <w:marBottom w:val="0"/>
                      <w:divBdr>
                        <w:top w:val="none" w:sz="0" w:space="0" w:color="auto"/>
                        <w:left w:val="none" w:sz="0" w:space="0" w:color="auto"/>
                        <w:bottom w:val="none" w:sz="0" w:space="0" w:color="auto"/>
                        <w:right w:val="none" w:sz="0" w:space="0" w:color="auto"/>
                      </w:divBdr>
                    </w:div>
                  </w:divsChild>
                </w:div>
                <w:div w:id="1977835879">
                  <w:marLeft w:val="0"/>
                  <w:marRight w:val="0"/>
                  <w:marTop w:val="0"/>
                  <w:marBottom w:val="0"/>
                  <w:divBdr>
                    <w:top w:val="none" w:sz="0" w:space="0" w:color="auto"/>
                    <w:left w:val="none" w:sz="0" w:space="0" w:color="auto"/>
                    <w:bottom w:val="none" w:sz="0" w:space="0" w:color="auto"/>
                    <w:right w:val="none" w:sz="0" w:space="0" w:color="auto"/>
                  </w:divBdr>
                  <w:divsChild>
                    <w:div w:id="1002926945">
                      <w:marLeft w:val="0"/>
                      <w:marRight w:val="0"/>
                      <w:marTop w:val="0"/>
                      <w:marBottom w:val="0"/>
                      <w:divBdr>
                        <w:top w:val="none" w:sz="0" w:space="0" w:color="auto"/>
                        <w:left w:val="none" w:sz="0" w:space="0" w:color="auto"/>
                        <w:bottom w:val="none" w:sz="0" w:space="0" w:color="auto"/>
                        <w:right w:val="none" w:sz="0" w:space="0" w:color="auto"/>
                      </w:divBdr>
                    </w:div>
                  </w:divsChild>
                </w:div>
                <w:div w:id="770466205">
                  <w:marLeft w:val="0"/>
                  <w:marRight w:val="0"/>
                  <w:marTop w:val="0"/>
                  <w:marBottom w:val="0"/>
                  <w:divBdr>
                    <w:top w:val="none" w:sz="0" w:space="0" w:color="auto"/>
                    <w:left w:val="none" w:sz="0" w:space="0" w:color="auto"/>
                    <w:bottom w:val="none" w:sz="0" w:space="0" w:color="auto"/>
                    <w:right w:val="none" w:sz="0" w:space="0" w:color="auto"/>
                  </w:divBdr>
                  <w:divsChild>
                    <w:div w:id="1484271327">
                      <w:marLeft w:val="0"/>
                      <w:marRight w:val="0"/>
                      <w:marTop w:val="0"/>
                      <w:marBottom w:val="0"/>
                      <w:divBdr>
                        <w:top w:val="none" w:sz="0" w:space="0" w:color="auto"/>
                        <w:left w:val="none" w:sz="0" w:space="0" w:color="auto"/>
                        <w:bottom w:val="none" w:sz="0" w:space="0" w:color="auto"/>
                        <w:right w:val="none" w:sz="0" w:space="0" w:color="auto"/>
                      </w:divBdr>
                    </w:div>
                  </w:divsChild>
                </w:div>
                <w:div w:id="183785202">
                  <w:marLeft w:val="0"/>
                  <w:marRight w:val="0"/>
                  <w:marTop w:val="0"/>
                  <w:marBottom w:val="0"/>
                  <w:divBdr>
                    <w:top w:val="none" w:sz="0" w:space="0" w:color="auto"/>
                    <w:left w:val="none" w:sz="0" w:space="0" w:color="auto"/>
                    <w:bottom w:val="none" w:sz="0" w:space="0" w:color="auto"/>
                    <w:right w:val="none" w:sz="0" w:space="0" w:color="auto"/>
                  </w:divBdr>
                  <w:divsChild>
                    <w:div w:id="2080253258">
                      <w:marLeft w:val="0"/>
                      <w:marRight w:val="0"/>
                      <w:marTop w:val="0"/>
                      <w:marBottom w:val="0"/>
                      <w:divBdr>
                        <w:top w:val="none" w:sz="0" w:space="0" w:color="auto"/>
                        <w:left w:val="none" w:sz="0" w:space="0" w:color="auto"/>
                        <w:bottom w:val="none" w:sz="0" w:space="0" w:color="auto"/>
                        <w:right w:val="none" w:sz="0" w:space="0" w:color="auto"/>
                      </w:divBdr>
                    </w:div>
                  </w:divsChild>
                </w:div>
                <w:div w:id="1993559047">
                  <w:marLeft w:val="0"/>
                  <w:marRight w:val="0"/>
                  <w:marTop w:val="0"/>
                  <w:marBottom w:val="0"/>
                  <w:divBdr>
                    <w:top w:val="none" w:sz="0" w:space="0" w:color="auto"/>
                    <w:left w:val="none" w:sz="0" w:space="0" w:color="auto"/>
                    <w:bottom w:val="none" w:sz="0" w:space="0" w:color="auto"/>
                    <w:right w:val="none" w:sz="0" w:space="0" w:color="auto"/>
                  </w:divBdr>
                  <w:divsChild>
                    <w:div w:id="538519731">
                      <w:marLeft w:val="0"/>
                      <w:marRight w:val="0"/>
                      <w:marTop w:val="0"/>
                      <w:marBottom w:val="0"/>
                      <w:divBdr>
                        <w:top w:val="none" w:sz="0" w:space="0" w:color="auto"/>
                        <w:left w:val="none" w:sz="0" w:space="0" w:color="auto"/>
                        <w:bottom w:val="none" w:sz="0" w:space="0" w:color="auto"/>
                        <w:right w:val="none" w:sz="0" w:space="0" w:color="auto"/>
                      </w:divBdr>
                    </w:div>
                  </w:divsChild>
                </w:div>
                <w:div w:id="924656440">
                  <w:marLeft w:val="0"/>
                  <w:marRight w:val="0"/>
                  <w:marTop w:val="0"/>
                  <w:marBottom w:val="0"/>
                  <w:divBdr>
                    <w:top w:val="none" w:sz="0" w:space="0" w:color="auto"/>
                    <w:left w:val="none" w:sz="0" w:space="0" w:color="auto"/>
                    <w:bottom w:val="none" w:sz="0" w:space="0" w:color="auto"/>
                    <w:right w:val="none" w:sz="0" w:space="0" w:color="auto"/>
                  </w:divBdr>
                  <w:divsChild>
                    <w:div w:id="1194267260">
                      <w:marLeft w:val="0"/>
                      <w:marRight w:val="0"/>
                      <w:marTop w:val="0"/>
                      <w:marBottom w:val="0"/>
                      <w:divBdr>
                        <w:top w:val="none" w:sz="0" w:space="0" w:color="auto"/>
                        <w:left w:val="none" w:sz="0" w:space="0" w:color="auto"/>
                        <w:bottom w:val="none" w:sz="0" w:space="0" w:color="auto"/>
                        <w:right w:val="none" w:sz="0" w:space="0" w:color="auto"/>
                      </w:divBdr>
                    </w:div>
                  </w:divsChild>
                </w:div>
                <w:div w:id="618606070">
                  <w:marLeft w:val="0"/>
                  <w:marRight w:val="0"/>
                  <w:marTop w:val="0"/>
                  <w:marBottom w:val="0"/>
                  <w:divBdr>
                    <w:top w:val="none" w:sz="0" w:space="0" w:color="auto"/>
                    <w:left w:val="none" w:sz="0" w:space="0" w:color="auto"/>
                    <w:bottom w:val="none" w:sz="0" w:space="0" w:color="auto"/>
                    <w:right w:val="none" w:sz="0" w:space="0" w:color="auto"/>
                  </w:divBdr>
                  <w:divsChild>
                    <w:div w:id="690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754">
          <w:marLeft w:val="0"/>
          <w:marRight w:val="0"/>
          <w:marTop w:val="0"/>
          <w:marBottom w:val="0"/>
          <w:divBdr>
            <w:top w:val="none" w:sz="0" w:space="0" w:color="auto"/>
            <w:left w:val="none" w:sz="0" w:space="0" w:color="auto"/>
            <w:bottom w:val="none" w:sz="0" w:space="0" w:color="auto"/>
            <w:right w:val="none" w:sz="0" w:space="0" w:color="auto"/>
          </w:divBdr>
        </w:div>
        <w:div w:id="2054230681">
          <w:marLeft w:val="0"/>
          <w:marRight w:val="0"/>
          <w:marTop w:val="0"/>
          <w:marBottom w:val="0"/>
          <w:divBdr>
            <w:top w:val="none" w:sz="0" w:space="0" w:color="auto"/>
            <w:left w:val="none" w:sz="0" w:space="0" w:color="auto"/>
            <w:bottom w:val="none" w:sz="0" w:space="0" w:color="auto"/>
            <w:right w:val="none" w:sz="0" w:space="0" w:color="auto"/>
          </w:divBdr>
        </w:div>
        <w:div w:id="145166708">
          <w:marLeft w:val="0"/>
          <w:marRight w:val="0"/>
          <w:marTop w:val="0"/>
          <w:marBottom w:val="0"/>
          <w:divBdr>
            <w:top w:val="none" w:sz="0" w:space="0" w:color="auto"/>
            <w:left w:val="none" w:sz="0" w:space="0" w:color="auto"/>
            <w:bottom w:val="none" w:sz="0" w:space="0" w:color="auto"/>
            <w:right w:val="none" w:sz="0" w:space="0" w:color="auto"/>
          </w:divBdr>
        </w:div>
        <w:div w:id="182087434">
          <w:marLeft w:val="0"/>
          <w:marRight w:val="0"/>
          <w:marTop w:val="0"/>
          <w:marBottom w:val="0"/>
          <w:divBdr>
            <w:top w:val="none" w:sz="0" w:space="0" w:color="auto"/>
            <w:left w:val="none" w:sz="0" w:space="0" w:color="auto"/>
            <w:bottom w:val="none" w:sz="0" w:space="0" w:color="auto"/>
            <w:right w:val="none" w:sz="0" w:space="0" w:color="auto"/>
          </w:divBdr>
        </w:div>
        <w:div w:id="154534147">
          <w:marLeft w:val="0"/>
          <w:marRight w:val="0"/>
          <w:marTop w:val="0"/>
          <w:marBottom w:val="0"/>
          <w:divBdr>
            <w:top w:val="none" w:sz="0" w:space="0" w:color="auto"/>
            <w:left w:val="none" w:sz="0" w:space="0" w:color="auto"/>
            <w:bottom w:val="none" w:sz="0" w:space="0" w:color="auto"/>
            <w:right w:val="none" w:sz="0" w:space="0" w:color="auto"/>
          </w:divBdr>
        </w:div>
        <w:div w:id="1542480656">
          <w:marLeft w:val="0"/>
          <w:marRight w:val="0"/>
          <w:marTop w:val="0"/>
          <w:marBottom w:val="0"/>
          <w:divBdr>
            <w:top w:val="none" w:sz="0" w:space="0" w:color="auto"/>
            <w:left w:val="none" w:sz="0" w:space="0" w:color="auto"/>
            <w:bottom w:val="none" w:sz="0" w:space="0" w:color="auto"/>
            <w:right w:val="none" w:sz="0" w:space="0" w:color="auto"/>
          </w:divBdr>
        </w:div>
        <w:div w:id="1914503385">
          <w:marLeft w:val="0"/>
          <w:marRight w:val="0"/>
          <w:marTop w:val="0"/>
          <w:marBottom w:val="0"/>
          <w:divBdr>
            <w:top w:val="none" w:sz="0" w:space="0" w:color="auto"/>
            <w:left w:val="none" w:sz="0" w:space="0" w:color="auto"/>
            <w:bottom w:val="none" w:sz="0" w:space="0" w:color="auto"/>
            <w:right w:val="none" w:sz="0" w:space="0" w:color="auto"/>
          </w:divBdr>
        </w:div>
        <w:div w:id="497236158">
          <w:marLeft w:val="0"/>
          <w:marRight w:val="0"/>
          <w:marTop w:val="0"/>
          <w:marBottom w:val="0"/>
          <w:divBdr>
            <w:top w:val="none" w:sz="0" w:space="0" w:color="auto"/>
            <w:left w:val="none" w:sz="0" w:space="0" w:color="auto"/>
            <w:bottom w:val="none" w:sz="0" w:space="0" w:color="auto"/>
            <w:right w:val="none" w:sz="0" w:space="0" w:color="auto"/>
          </w:divBdr>
        </w:div>
        <w:div w:id="1995916557">
          <w:marLeft w:val="0"/>
          <w:marRight w:val="0"/>
          <w:marTop w:val="0"/>
          <w:marBottom w:val="0"/>
          <w:divBdr>
            <w:top w:val="none" w:sz="0" w:space="0" w:color="auto"/>
            <w:left w:val="none" w:sz="0" w:space="0" w:color="auto"/>
            <w:bottom w:val="none" w:sz="0" w:space="0" w:color="auto"/>
            <w:right w:val="none" w:sz="0" w:space="0" w:color="auto"/>
          </w:divBdr>
        </w:div>
        <w:div w:id="740912063">
          <w:marLeft w:val="0"/>
          <w:marRight w:val="0"/>
          <w:marTop w:val="0"/>
          <w:marBottom w:val="0"/>
          <w:divBdr>
            <w:top w:val="none" w:sz="0" w:space="0" w:color="auto"/>
            <w:left w:val="none" w:sz="0" w:space="0" w:color="auto"/>
            <w:bottom w:val="none" w:sz="0" w:space="0" w:color="auto"/>
            <w:right w:val="none" w:sz="0" w:space="0" w:color="auto"/>
          </w:divBdr>
        </w:div>
        <w:div w:id="271255276">
          <w:marLeft w:val="0"/>
          <w:marRight w:val="0"/>
          <w:marTop w:val="0"/>
          <w:marBottom w:val="0"/>
          <w:divBdr>
            <w:top w:val="none" w:sz="0" w:space="0" w:color="auto"/>
            <w:left w:val="none" w:sz="0" w:space="0" w:color="auto"/>
            <w:bottom w:val="none" w:sz="0" w:space="0" w:color="auto"/>
            <w:right w:val="none" w:sz="0" w:space="0" w:color="auto"/>
          </w:divBdr>
          <w:divsChild>
            <w:div w:id="1891921167">
              <w:marLeft w:val="-75"/>
              <w:marRight w:val="0"/>
              <w:marTop w:val="30"/>
              <w:marBottom w:val="30"/>
              <w:divBdr>
                <w:top w:val="none" w:sz="0" w:space="0" w:color="auto"/>
                <w:left w:val="none" w:sz="0" w:space="0" w:color="auto"/>
                <w:bottom w:val="none" w:sz="0" w:space="0" w:color="auto"/>
                <w:right w:val="none" w:sz="0" w:space="0" w:color="auto"/>
              </w:divBdr>
              <w:divsChild>
                <w:div w:id="1953970799">
                  <w:marLeft w:val="0"/>
                  <w:marRight w:val="0"/>
                  <w:marTop w:val="0"/>
                  <w:marBottom w:val="0"/>
                  <w:divBdr>
                    <w:top w:val="none" w:sz="0" w:space="0" w:color="auto"/>
                    <w:left w:val="none" w:sz="0" w:space="0" w:color="auto"/>
                    <w:bottom w:val="none" w:sz="0" w:space="0" w:color="auto"/>
                    <w:right w:val="none" w:sz="0" w:space="0" w:color="auto"/>
                  </w:divBdr>
                  <w:divsChild>
                    <w:div w:id="733309332">
                      <w:marLeft w:val="0"/>
                      <w:marRight w:val="0"/>
                      <w:marTop w:val="0"/>
                      <w:marBottom w:val="0"/>
                      <w:divBdr>
                        <w:top w:val="none" w:sz="0" w:space="0" w:color="auto"/>
                        <w:left w:val="none" w:sz="0" w:space="0" w:color="auto"/>
                        <w:bottom w:val="none" w:sz="0" w:space="0" w:color="auto"/>
                        <w:right w:val="none" w:sz="0" w:space="0" w:color="auto"/>
                      </w:divBdr>
                    </w:div>
                  </w:divsChild>
                </w:div>
                <w:div w:id="393161481">
                  <w:marLeft w:val="0"/>
                  <w:marRight w:val="0"/>
                  <w:marTop w:val="0"/>
                  <w:marBottom w:val="0"/>
                  <w:divBdr>
                    <w:top w:val="none" w:sz="0" w:space="0" w:color="auto"/>
                    <w:left w:val="none" w:sz="0" w:space="0" w:color="auto"/>
                    <w:bottom w:val="none" w:sz="0" w:space="0" w:color="auto"/>
                    <w:right w:val="none" w:sz="0" w:space="0" w:color="auto"/>
                  </w:divBdr>
                  <w:divsChild>
                    <w:div w:id="1413552624">
                      <w:marLeft w:val="0"/>
                      <w:marRight w:val="0"/>
                      <w:marTop w:val="0"/>
                      <w:marBottom w:val="0"/>
                      <w:divBdr>
                        <w:top w:val="none" w:sz="0" w:space="0" w:color="auto"/>
                        <w:left w:val="none" w:sz="0" w:space="0" w:color="auto"/>
                        <w:bottom w:val="none" w:sz="0" w:space="0" w:color="auto"/>
                        <w:right w:val="none" w:sz="0" w:space="0" w:color="auto"/>
                      </w:divBdr>
                    </w:div>
                  </w:divsChild>
                </w:div>
                <w:div w:id="1995524028">
                  <w:marLeft w:val="0"/>
                  <w:marRight w:val="0"/>
                  <w:marTop w:val="0"/>
                  <w:marBottom w:val="0"/>
                  <w:divBdr>
                    <w:top w:val="none" w:sz="0" w:space="0" w:color="auto"/>
                    <w:left w:val="none" w:sz="0" w:space="0" w:color="auto"/>
                    <w:bottom w:val="none" w:sz="0" w:space="0" w:color="auto"/>
                    <w:right w:val="none" w:sz="0" w:space="0" w:color="auto"/>
                  </w:divBdr>
                  <w:divsChild>
                    <w:div w:id="2085683670">
                      <w:marLeft w:val="0"/>
                      <w:marRight w:val="0"/>
                      <w:marTop w:val="0"/>
                      <w:marBottom w:val="0"/>
                      <w:divBdr>
                        <w:top w:val="none" w:sz="0" w:space="0" w:color="auto"/>
                        <w:left w:val="none" w:sz="0" w:space="0" w:color="auto"/>
                        <w:bottom w:val="none" w:sz="0" w:space="0" w:color="auto"/>
                        <w:right w:val="none" w:sz="0" w:space="0" w:color="auto"/>
                      </w:divBdr>
                    </w:div>
                  </w:divsChild>
                </w:div>
                <w:div w:id="1518688570">
                  <w:marLeft w:val="0"/>
                  <w:marRight w:val="0"/>
                  <w:marTop w:val="0"/>
                  <w:marBottom w:val="0"/>
                  <w:divBdr>
                    <w:top w:val="none" w:sz="0" w:space="0" w:color="auto"/>
                    <w:left w:val="none" w:sz="0" w:space="0" w:color="auto"/>
                    <w:bottom w:val="none" w:sz="0" w:space="0" w:color="auto"/>
                    <w:right w:val="none" w:sz="0" w:space="0" w:color="auto"/>
                  </w:divBdr>
                  <w:divsChild>
                    <w:div w:id="665406288">
                      <w:marLeft w:val="0"/>
                      <w:marRight w:val="0"/>
                      <w:marTop w:val="0"/>
                      <w:marBottom w:val="0"/>
                      <w:divBdr>
                        <w:top w:val="none" w:sz="0" w:space="0" w:color="auto"/>
                        <w:left w:val="none" w:sz="0" w:space="0" w:color="auto"/>
                        <w:bottom w:val="none" w:sz="0" w:space="0" w:color="auto"/>
                        <w:right w:val="none" w:sz="0" w:space="0" w:color="auto"/>
                      </w:divBdr>
                    </w:div>
                  </w:divsChild>
                </w:div>
                <w:div w:id="1434745989">
                  <w:marLeft w:val="0"/>
                  <w:marRight w:val="0"/>
                  <w:marTop w:val="0"/>
                  <w:marBottom w:val="0"/>
                  <w:divBdr>
                    <w:top w:val="none" w:sz="0" w:space="0" w:color="auto"/>
                    <w:left w:val="none" w:sz="0" w:space="0" w:color="auto"/>
                    <w:bottom w:val="none" w:sz="0" w:space="0" w:color="auto"/>
                    <w:right w:val="none" w:sz="0" w:space="0" w:color="auto"/>
                  </w:divBdr>
                  <w:divsChild>
                    <w:div w:id="363601691">
                      <w:marLeft w:val="0"/>
                      <w:marRight w:val="0"/>
                      <w:marTop w:val="0"/>
                      <w:marBottom w:val="0"/>
                      <w:divBdr>
                        <w:top w:val="none" w:sz="0" w:space="0" w:color="auto"/>
                        <w:left w:val="none" w:sz="0" w:space="0" w:color="auto"/>
                        <w:bottom w:val="none" w:sz="0" w:space="0" w:color="auto"/>
                        <w:right w:val="none" w:sz="0" w:space="0" w:color="auto"/>
                      </w:divBdr>
                    </w:div>
                  </w:divsChild>
                </w:div>
                <w:div w:id="357506130">
                  <w:marLeft w:val="0"/>
                  <w:marRight w:val="0"/>
                  <w:marTop w:val="0"/>
                  <w:marBottom w:val="0"/>
                  <w:divBdr>
                    <w:top w:val="none" w:sz="0" w:space="0" w:color="auto"/>
                    <w:left w:val="none" w:sz="0" w:space="0" w:color="auto"/>
                    <w:bottom w:val="none" w:sz="0" w:space="0" w:color="auto"/>
                    <w:right w:val="none" w:sz="0" w:space="0" w:color="auto"/>
                  </w:divBdr>
                  <w:divsChild>
                    <w:div w:id="393085716">
                      <w:marLeft w:val="0"/>
                      <w:marRight w:val="0"/>
                      <w:marTop w:val="0"/>
                      <w:marBottom w:val="0"/>
                      <w:divBdr>
                        <w:top w:val="none" w:sz="0" w:space="0" w:color="auto"/>
                        <w:left w:val="none" w:sz="0" w:space="0" w:color="auto"/>
                        <w:bottom w:val="none" w:sz="0" w:space="0" w:color="auto"/>
                        <w:right w:val="none" w:sz="0" w:space="0" w:color="auto"/>
                      </w:divBdr>
                    </w:div>
                  </w:divsChild>
                </w:div>
                <w:div w:id="219095606">
                  <w:marLeft w:val="0"/>
                  <w:marRight w:val="0"/>
                  <w:marTop w:val="0"/>
                  <w:marBottom w:val="0"/>
                  <w:divBdr>
                    <w:top w:val="none" w:sz="0" w:space="0" w:color="auto"/>
                    <w:left w:val="none" w:sz="0" w:space="0" w:color="auto"/>
                    <w:bottom w:val="none" w:sz="0" w:space="0" w:color="auto"/>
                    <w:right w:val="none" w:sz="0" w:space="0" w:color="auto"/>
                  </w:divBdr>
                  <w:divsChild>
                    <w:div w:id="2071993837">
                      <w:marLeft w:val="0"/>
                      <w:marRight w:val="0"/>
                      <w:marTop w:val="0"/>
                      <w:marBottom w:val="0"/>
                      <w:divBdr>
                        <w:top w:val="none" w:sz="0" w:space="0" w:color="auto"/>
                        <w:left w:val="none" w:sz="0" w:space="0" w:color="auto"/>
                        <w:bottom w:val="none" w:sz="0" w:space="0" w:color="auto"/>
                        <w:right w:val="none" w:sz="0" w:space="0" w:color="auto"/>
                      </w:divBdr>
                    </w:div>
                  </w:divsChild>
                </w:div>
                <w:div w:id="1659920741">
                  <w:marLeft w:val="0"/>
                  <w:marRight w:val="0"/>
                  <w:marTop w:val="0"/>
                  <w:marBottom w:val="0"/>
                  <w:divBdr>
                    <w:top w:val="none" w:sz="0" w:space="0" w:color="auto"/>
                    <w:left w:val="none" w:sz="0" w:space="0" w:color="auto"/>
                    <w:bottom w:val="none" w:sz="0" w:space="0" w:color="auto"/>
                    <w:right w:val="none" w:sz="0" w:space="0" w:color="auto"/>
                  </w:divBdr>
                  <w:divsChild>
                    <w:div w:id="37825021">
                      <w:marLeft w:val="0"/>
                      <w:marRight w:val="0"/>
                      <w:marTop w:val="0"/>
                      <w:marBottom w:val="0"/>
                      <w:divBdr>
                        <w:top w:val="none" w:sz="0" w:space="0" w:color="auto"/>
                        <w:left w:val="none" w:sz="0" w:space="0" w:color="auto"/>
                        <w:bottom w:val="none" w:sz="0" w:space="0" w:color="auto"/>
                        <w:right w:val="none" w:sz="0" w:space="0" w:color="auto"/>
                      </w:divBdr>
                    </w:div>
                  </w:divsChild>
                </w:div>
                <w:div w:id="1570268805">
                  <w:marLeft w:val="0"/>
                  <w:marRight w:val="0"/>
                  <w:marTop w:val="0"/>
                  <w:marBottom w:val="0"/>
                  <w:divBdr>
                    <w:top w:val="none" w:sz="0" w:space="0" w:color="auto"/>
                    <w:left w:val="none" w:sz="0" w:space="0" w:color="auto"/>
                    <w:bottom w:val="none" w:sz="0" w:space="0" w:color="auto"/>
                    <w:right w:val="none" w:sz="0" w:space="0" w:color="auto"/>
                  </w:divBdr>
                  <w:divsChild>
                    <w:div w:id="88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902">
          <w:marLeft w:val="0"/>
          <w:marRight w:val="0"/>
          <w:marTop w:val="0"/>
          <w:marBottom w:val="0"/>
          <w:divBdr>
            <w:top w:val="none" w:sz="0" w:space="0" w:color="auto"/>
            <w:left w:val="none" w:sz="0" w:space="0" w:color="auto"/>
            <w:bottom w:val="none" w:sz="0" w:space="0" w:color="auto"/>
            <w:right w:val="none" w:sz="0" w:space="0" w:color="auto"/>
          </w:divBdr>
        </w:div>
        <w:div w:id="2116630251">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2035618017">
          <w:marLeft w:val="0"/>
          <w:marRight w:val="0"/>
          <w:marTop w:val="0"/>
          <w:marBottom w:val="0"/>
          <w:divBdr>
            <w:top w:val="none" w:sz="0" w:space="0" w:color="auto"/>
            <w:left w:val="none" w:sz="0" w:space="0" w:color="auto"/>
            <w:bottom w:val="none" w:sz="0" w:space="0" w:color="auto"/>
            <w:right w:val="none" w:sz="0" w:space="0" w:color="auto"/>
          </w:divBdr>
        </w:div>
        <w:div w:id="495000554">
          <w:marLeft w:val="0"/>
          <w:marRight w:val="0"/>
          <w:marTop w:val="0"/>
          <w:marBottom w:val="0"/>
          <w:divBdr>
            <w:top w:val="none" w:sz="0" w:space="0" w:color="auto"/>
            <w:left w:val="none" w:sz="0" w:space="0" w:color="auto"/>
            <w:bottom w:val="none" w:sz="0" w:space="0" w:color="auto"/>
            <w:right w:val="none" w:sz="0" w:space="0" w:color="auto"/>
          </w:divBdr>
        </w:div>
        <w:div w:id="1781295112">
          <w:marLeft w:val="0"/>
          <w:marRight w:val="0"/>
          <w:marTop w:val="0"/>
          <w:marBottom w:val="0"/>
          <w:divBdr>
            <w:top w:val="none" w:sz="0" w:space="0" w:color="auto"/>
            <w:left w:val="none" w:sz="0" w:space="0" w:color="auto"/>
            <w:bottom w:val="none" w:sz="0" w:space="0" w:color="auto"/>
            <w:right w:val="none" w:sz="0" w:space="0" w:color="auto"/>
          </w:divBdr>
        </w:div>
        <w:div w:id="880749915">
          <w:marLeft w:val="0"/>
          <w:marRight w:val="0"/>
          <w:marTop w:val="0"/>
          <w:marBottom w:val="0"/>
          <w:divBdr>
            <w:top w:val="none" w:sz="0" w:space="0" w:color="auto"/>
            <w:left w:val="none" w:sz="0" w:space="0" w:color="auto"/>
            <w:bottom w:val="none" w:sz="0" w:space="0" w:color="auto"/>
            <w:right w:val="none" w:sz="0" w:space="0" w:color="auto"/>
          </w:divBdr>
        </w:div>
        <w:div w:id="268200173">
          <w:marLeft w:val="0"/>
          <w:marRight w:val="0"/>
          <w:marTop w:val="0"/>
          <w:marBottom w:val="0"/>
          <w:divBdr>
            <w:top w:val="none" w:sz="0" w:space="0" w:color="auto"/>
            <w:left w:val="none" w:sz="0" w:space="0" w:color="auto"/>
            <w:bottom w:val="none" w:sz="0" w:space="0" w:color="auto"/>
            <w:right w:val="none" w:sz="0" w:space="0" w:color="auto"/>
          </w:divBdr>
        </w:div>
        <w:div w:id="1909880745">
          <w:marLeft w:val="0"/>
          <w:marRight w:val="0"/>
          <w:marTop w:val="0"/>
          <w:marBottom w:val="0"/>
          <w:divBdr>
            <w:top w:val="none" w:sz="0" w:space="0" w:color="auto"/>
            <w:left w:val="none" w:sz="0" w:space="0" w:color="auto"/>
            <w:bottom w:val="none" w:sz="0" w:space="0" w:color="auto"/>
            <w:right w:val="none" w:sz="0" w:space="0" w:color="auto"/>
          </w:divBdr>
        </w:div>
        <w:div w:id="1719626750">
          <w:marLeft w:val="0"/>
          <w:marRight w:val="0"/>
          <w:marTop w:val="0"/>
          <w:marBottom w:val="0"/>
          <w:divBdr>
            <w:top w:val="none" w:sz="0" w:space="0" w:color="auto"/>
            <w:left w:val="none" w:sz="0" w:space="0" w:color="auto"/>
            <w:bottom w:val="none" w:sz="0" w:space="0" w:color="auto"/>
            <w:right w:val="none" w:sz="0" w:space="0" w:color="auto"/>
          </w:divBdr>
          <w:divsChild>
            <w:div w:id="975329419">
              <w:marLeft w:val="-75"/>
              <w:marRight w:val="0"/>
              <w:marTop w:val="30"/>
              <w:marBottom w:val="30"/>
              <w:divBdr>
                <w:top w:val="none" w:sz="0" w:space="0" w:color="auto"/>
                <w:left w:val="none" w:sz="0" w:space="0" w:color="auto"/>
                <w:bottom w:val="none" w:sz="0" w:space="0" w:color="auto"/>
                <w:right w:val="none" w:sz="0" w:space="0" w:color="auto"/>
              </w:divBdr>
              <w:divsChild>
                <w:div w:id="938877704">
                  <w:marLeft w:val="0"/>
                  <w:marRight w:val="0"/>
                  <w:marTop w:val="0"/>
                  <w:marBottom w:val="0"/>
                  <w:divBdr>
                    <w:top w:val="none" w:sz="0" w:space="0" w:color="auto"/>
                    <w:left w:val="none" w:sz="0" w:space="0" w:color="auto"/>
                    <w:bottom w:val="none" w:sz="0" w:space="0" w:color="auto"/>
                    <w:right w:val="none" w:sz="0" w:space="0" w:color="auto"/>
                  </w:divBdr>
                  <w:divsChild>
                    <w:div w:id="268005082">
                      <w:marLeft w:val="0"/>
                      <w:marRight w:val="0"/>
                      <w:marTop w:val="0"/>
                      <w:marBottom w:val="0"/>
                      <w:divBdr>
                        <w:top w:val="none" w:sz="0" w:space="0" w:color="auto"/>
                        <w:left w:val="none" w:sz="0" w:space="0" w:color="auto"/>
                        <w:bottom w:val="none" w:sz="0" w:space="0" w:color="auto"/>
                        <w:right w:val="none" w:sz="0" w:space="0" w:color="auto"/>
                      </w:divBdr>
                    </w:div>
                  </w:divsChild>
                </w:div>
                <w:div w:id="1623419604">
                  <w:marLeft w:val="0"/>
                  <w:marRight w:val="0"/>
                  <w:marTop w:val="0"/>
                  <w:marBottom w:val="0"/>
                  <w:divBdr>
                    <w:top w:val="none" w:sz="0" w:space="0" w:color="auto"/>
                    <w:left w:val="none" w:sz="0" w:space="0" w:color="auto"/>
                    <w:bottom w:val="none" w:sz="0" w:space="0" w:color="auto"/>
                    <w:right w:val="none" w:sz="0" w:space="0" w:color="auto"/>
                  </w:divBdr>
                  <w:divsChild>
                    <w:div w:id="1917283775">
                      <w:marLeft w:val="0"/>
                      <w:marRight w:val="0"/>
                      <w:marTop w:val="0"/>
                      <w:marBottom w:val="0"/>
                      <w:divBdr>
                        <w:top w:val="none" w:sz="0" w:space="0" w:color="auto"/>
                        <w:left w:val="none" w:sz="0" w:space="0" w:color="auto"/>
                        <w:bottom w:val="none" w:sz="0" w:space="0" w:color="auto"/>
                        <w:right w:val="none" w:sz="0" w:space="0" w:color="auto"/>
                      </w:divBdr>
                    </w:div>
                  </w:divsChild>
                </w:div>
                <w:div w:id="1849372018">
                  <w:marLeft w:val="0"/>
                  <w:marRight w:val="0"/>
                  <w:marTop w:val="0"/>
                  <w:marBottom w:val="0"/>
                  <w:divBdr>
                    <w:top w:val="none" w:sz="0" w:space="0" w:color="auto"/>
                    <w:left w:val="none" w:sz="0" w:space="0" w:color="auto"/>
                    <w:bottom w:val="none" w:sz="0" w:space="0" w:color="auto"/>
                    <w:right w:val="none" w:sz="0" w:space="0" w:color="auto"/>
                  </w:divBdr>
                  <w:divsChild>
                    <w:div w:id="1980766950">
                      <w:marLeft w:val="0"/>
                      <w:marRight w:val="0"/>
                      <w:marTop w:val="0"/>
                      <w:marBottom w:val="0"/>
                      <w:divBdr>
                        <w:top w:val="none" w:sz="0" w:space="0" w:color="auto"/>
                        <w:left w:val="none" w:sz="0" w:space="0" w:color="auto"/>
                        <w:bottom w:val="none" w:sz="0" w:space="0" w:color="auto"/>
                        <w:right w:val="none" w:sz="0" w:space="0" w:color="auto"/>
                      </w:divBdr>
                    </w:div>
                  </w:divsChild>
                </w:div>
                <w:div w:id="1393428424">
                  <w:marLeft w:val="0"/>
                  <w:marRight w:val="0"/>
                  <w:marTop w:val="0"/>
                  <w:marBottom w:val="0"/>
                  <w:divBdr>
                    <w:top w:val="none" w:sz="0" w:space="0" w:color="auto"/>
                    <w:left w:val="none" w:sz="0" w:space="0" w:color="auto"/>
                    <w:bottom w:val="none" w:sz="0" w:space="0" w:color="auto"/>
                    <w:right w:val="none" w:sz="0" w:space="0" w:color="auto"/>
                  </w:divBdr>
                  <w:divsChild>
                    <w:div w:id="871305833">
                      <w:marLeft w:val="0"/>
                      <w:marRight w:val="0"/>
                      <w:marTop w:val="0"/>
                      <w:marBottom w:val="0"/>
                      <w:divBdr>
                        <w:top w:val="none" w:sz="0" w:space="0" w:color="auto"/>
                        <w:left w:val="none" w:sz="0" w:space="0" w:color="auto"/>
                        <w:bottom w:val="none" w:sz="0" w:space="0" w:color="auto"/>
                        <w:right w:val="none" w:sz="0" w:space="0" w:color="auto"/>
                      </w:divBdr>
                    </w:div>
                  </w:divsChild>
                </w:div>
                <w:div w:id="2045010025">
                  <w:marLeft w:val="0"/>
                  <w:marRight w:val="0"/>
                  <w:marTop w:val="0"/>
                  <w:marBottom w:val="0"/>
                  <w:divBdr>
                    <w:top w:val="none" w:sz="0" w:space="0" w:color="auto"/>
                    <w:left w:val="none" w:sz="0" w:space="0" w:color="auto"/>
                    <w:bottom w:val="none" w:sz="0" w:space="0" w:color="auto"/>
                    <w:right w:val="none" w:sz="0" w:space="0" w:color="auto"/>
                  </w:divBdr>
                  <w:divsChild>
                    <w:div w:id="326860255">
                      <w:marLeft w:val="0"/>
                      <w:marRight w:val="0"/>
                      <w:marTop w:val="0"/>
                      <w:marBottom w:val="0"/>
                      <w:divBdr>
                        <w:top w:val="none" w:sz="0" w:space="0" w:color="auto"/>
                        <w:left w:val="none" w:sz="0" w:space="0" w:color="auto"/>
                        <w:bottom w:val="none" w:sz="0" w:space="0" w:color="auto"/>
                        <w:right w:val="none" w:sz="0" w:space="0" w:color="auto"/>
                      </w:divBdr>
                    </w:div>
                  </w:divsChild>
                </w:div>
                <w:div w:id="414057446">
                  <w:marLeft w:val="0"/>
                  <w:marRight w:val="0"/>
                  <w:marTop w:val="0"/>
                  <w:marBottom w:val="0"/>
                  <w:divBdr>
                    <w:top w:val="none" w:sz="0" w:space="0" w:color="auto"/>
                    <w:left w:val="none" w:sz="0" w:space="0" w:color="auto"/>
                    <w:bottom w:val="none" w:sz="0" w:space="0" w:color="auto"/>
                    <w:right w:val="none" w:sz="0" w:space="0" w:color="auto"/>
                  </w:divBdr>
                  <w:divsChild>
                    <w:div w:id="903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4770">
          <w:marLeft w:val="0"/>
          <w:marRight w:val="0"/>
          <w:marTop w:val="0"/>
          <w:marBottom w:val="0"/>
          <w:divBdr>
            <w:top w:val="none" w:sz="0" w:space="0" w:color="auto"/>
            <w:left w:val="none" w:sz="0" w:space="0" w:color="auto"/>
            <w:bottom w:val="none" w:sz="0" w:space="0" w:color="auto"/>
            <w:right w:val="none" w:sz="0" w:space="0" w:color="auto"/>
          </w:divBdr>
        </w:div>
        <w:div w:id="1354913928">
          <w:marLeft w:val="0"/>
          <w:marRight w:val="0"/>
          <w:marTop w:val="0"/>
          <w:marBottom w:val="0"/>
          <w:divBdr>
            <w:top w:val="none" w:sz="0" w:space="0" w:color="auto"/>
            <w:left w:val="none" w:sz="0" w:space="0" w:color="auto"/>
            <w:bottom w:val="none" w:sz="0" w:space="0" w:color="auto"/>
            <w:right w:val="none" w:sz="0" w:space="0" w:color="auto"/>
          </w:divBdr>
        </w:div>
        <w:div w:id="81069754">
          <w:marLeft w:val="0"/>
          <w:marRight w:val="0"/>
          <w:marTop w:val="0"/>
          <w:marBottom w:val="0"/>
          <w:divBdr>
            <w:top w:val="none" w:sz="0" w:space="0" w:color="auto"/>
            <w:left w:val="none" w:sz="0" w:space="0" w:color="auto"/>
            <w:bottom w:val="none" w:sz="0" w:space="0" w:color="auto"/>
            <w:right w:val="none" w:sz="0" w:space="0" w:color="auto"/>
          </w:divBdr>
        </w:div>
        <w:div w:id="399793903">
          <w:marLeft w:val="0"/>
          <w:marRight w:val="0"/>
          <w:marTop w:val="0"/>
          <w:marBottom w:val="0"/>
          <w:divBdr>
            <w:top w:val="none" w:sz="0" w:space="0" w:color="auto"/>
            <w:left w:val="none" w:sz="0" w:space="0" w:color="auto"/>
            <w:bottom w:val="none" w:sz="0" w:space="0" w:color="auto"/>
            <w:right w:val="none" w:sz="0" w:space="0" w:color="auto"/>
          </w:divBdr>
        </w:div>
        <w:div w:id="736173090">
          <w:marLeft w:val="0"/>
          <w:marRight w:val="0"/>
          <w:marTop w:val="0"/>
          <w:marBottom w:val="0"/>
          <w:divBdr>
            <w:top w:val="none" w:sz="0" w:space="0" w:color="auto"/>
            <w:left w:val="none" w:sz="0" w:space="0" w:color="auto"/>
            <w:bottom w:val="none" w:sz="0" w:space="0" w:color="auto"/>
            <w:right w:val="none" w:sz="0" w:space="0" w:color="auto"/>
          </w:divBdr>
        </w:div>
        <w:div w:id="1685473270">
          <w:marLeft w:val="0"/>
          <w:marRight w:val="0"/>
          <w:marTop w:val="0"/>
          <w:marBottom w:val="0"/>
          <w:divBdr>
            <w:top w:val="none" w:sz="0" w:space="0" w:color="auto"/>
            <w:left w:val="none" w:sz="0" w:space="0" w:color="auto"/>
            <w:bottom w:val="none" w:sz="0" w:space="0" w:color="auto"/>
            <w:right w:val="none" w:sz="0" w:space="0" w:color="auto"/>
          </w:divBdr>
        </w:div>
        <w:div w:id="926689261">
          <w:marLeft w:val="0"/>
          <w:marRight w:val="0"/>
          <w:marTop w:val="0"/>
          <w:marBottom w:val="0"/>
          <w:divBdr>
            <w:top w:val="none" w:sz="0" w:space="0" w:color="auto"/>
            <w:left w:val="none" w:sz="0" w:space="0" w:color="auto"/>
            <w:bottom w:val="none" w:sz="0" w:space="0" w:color="auto"/>
            <w:right w:val="none" w:sz="0" w:space="0" w:color="auto"/>
          </w:divBdr>
        </w:div>
        <w:div w:id="1220748422">
          <w:marLeft w:val="0"/>
          <w:marRight w:val="0"/>
          <w:marTop w:val="0"/>
          <w:marBottom w:val="0"/>
          <w:divBdr>
            <w:top w:val="none" w:sz="0" w:space="0" w:color="auto"/>
            <w:left w:val="none" w:sz="0" w:space="0" w:color="auto"/>
            <w:bottom w:val="none" w:sz="0" w:space="0" w:color="auto"/>
            <w:right w:val="none" w:sz="0" w:space="0" w:color="auto"/>
          </w:divBdr>
        </w:div>
        <w:div w:id="1225144555">
          <w:marLeft w:val="0"/>
          <w:marRight w:val="0"/>
          <w:marTop w:val="0"/>
          <w:marBottom w:val="0"/>
          <w:divBdr>
            <w:top w:val="none" w:sz="0" w:space="0" w:color="auto"/>
            <w:left w:val="none" w:sz="0" w:space="0" w:color="auto"/>
            <w:bottom w:val="none" w:sz="0" w:space="0" w:color="auto"/>
            <w:right w:val="none" w:sz="0" w:space="0" w:color="auto"/>
          </w:divBdr>
        </w:div>
        <w:div w:id="701245994">
          <w:marLeft w:val="0"/>
          <w:marRight w:val="0"/>
          <w:marTop w:val="0"/>
          <w:marBottom w:val="0"/>
          <w:divBdr>
            <w:top w:val="none" w:sz="0" w:space="0" w:color="auto"/>
            <w:left w:val="none" w:sz="0" w:space="0" w:color="auto"/>
            <w:bottom w:val="none" w:sz="0" w:space="0" w:color="auto"/>
            <w:right w:val="none" w:sz="0" w:space="0" w:color="auto"/>
          </w:divBdr>
        </w:div>
        <w:div w:id="558594367">
          <w:marLeft w:val="0"/>
          <w:marRight w:val="0"/>
          <w:marTop w:val="0"/>
          <w:marBottom w:val="0"/>
          <w:divBdr>
            <w:top w:val="none" w:sz="0" w:space="0" w:color="auto"/>
            <w:left w:val="none" w:sz="0" w:space="0" w:color="auto"/>
            <w:bottom w:val="none" w:sz="0" w:space="0" w:color="auto"/>
            <w:right w:val="none" w:sz="0" w:space="0" w:color="auto"/>
          </w:divBdr>
        </w:div>
        <w:div w:id="503519576">
          <w:marLeft w:val="0"/>
          <w:marRight w:val="0"/>
          <w:marTop w:val="0"/>
          <w:marBottom w:val="0"/>
          <w:divBdr>
            <w:top w:val="none" w:sz="0" w:space="0" w:color="auto"/>
            <w:left w:val="none" w:sz="0" w:space="0" w:color="auto"/>
            <w:bottom w:val="none" w:sz="0" w:space="0" w:color="auto"/>
            <w:right w:val="none" w:sz="0" w:space="0" w:color="auto"/>
          </w:divBdr>
        </w:div>
        <w:div w:id="1599017501">
          <w:marLeft w:val="0"/>
          <w:marRight w:val="0"/>
          <w:marTop w:val="0"/>
          <w:marBottom w:val="0"/>
          <w:divBdr>
            <w:top w:val="none" w:sz="0" w:space="0" w:color="auto"/>
            <w:left w:val="none" w:sz="0" w:space="0" w:color="auto"/>
            <w:bottom w:val="none" w:sz="0" w:space="0" w:color="auto"/>
            <w:right w:val="none" w:sz="0" w:space="0" w:color="auto"/>
          </w:divBdr>
        </w:div>
        <w:div w:id="1816024277">
          <w:marLeft w:val="0"/>
          <w:marRight w:val="0"/>
          <w:marTop w:val="0"/>
          <w:marBottom w:val="0"/>
          <w:divBdr>
            <w:top w:val="none" w:sz="0" w:space="0" w:color="auto"/>
            <w:left w:val="none" w:sz="0" w:space="0" w:color="auto"/>
            <w:bottom w:val="none" w:sz="0" w:space="0" w:color="auto"/>
            <w:right w:val="none" w:sz="0" w:space="0" w:color="auto"/>
          </w:divBdr>
        </w:div>
        <w:div w:id="561645888">
          <w:marLeft w:val="0"/>
          <w:marRight w:val="0"/>
          <w:marTop w:val="0"/>
          <w:marBottom w:val="0"/>
          <w:divBdr>
            <w:top w:val="none" w:sz="0" w:space="0" w:color="auto"/>
            <w:left w:val="none" w:sz="0" w:space="0" w:color="auto"/>
            <w:bottom w:val="none" w:sz="0" w:space="0" w:color="auto"/>
            <w:right w:val="none" w:sz="0" w:space="0" w:color="auto"/>
          </w:divBdr>
        </w:div>
        <w:div w:id="1937979415">
          <w:marLeft w:val="0"/>
          <w:marRight w:val="0"/>
          <w:marTop w:val="0"/>
          <w:marBottom w:val="0"/>
          <w:divBdr>
            <w:top w:val="none" w:sz="0" w:space="0" w:color="auto"/>
            <w:left w:val="none" w:sz="0" w:space="0" w:color="auto"/>
            <w:bottom w:val="none" w:sz="0" w:space="0" w:color="auto"/>
            <w:right w:val="none" w:sz="0" w:space="0" w:color="auto"/>
          </w:divBdr>
        </w:div>
        <w:div w:id="1520194919">
          <w:marLeft w:val="0"/>
          <w:marRight w:val="0"/>
          <w:marTop w:val="0"/>
          <w:marBottom w:val="0"/>
          <w:divBdr>
            <w:top w:val="none" w:sz="0" w:space="0" w:color="auto"/>
            <w:left w:val="none" w:sz="0" w:space="0" w:color="auto"/>
            <w:bottom w:val="none" w:sz="0" w:space="0" w:color="auto"/>
            <w:right w:val="none" w:sz="0" w:space="0" w:color="auto"/>
          </w:divBdr>
        </w:div>
        <w:div w:id="2111006180">
          <w:marLeft w:val="0"/>
          <w:marRight w:val="0"/>
          <w:marTop w:val="0"/>
          <w:marBottom w:val="0"/>
          <w:divBdr>
            <w:top w:val="none" w:sz="0" w:space="0" w:color="auto"/>
            <w:left w:val="none" w:sz="0" w:space="0" w:color="auto"/>
            <w:bottom w:val="none" w:sz="0" w:space="0" w:color="auto"/>
            <w:right w:val="none" w:sz="0" w:space="0" w:color="auto"/>
          </w:divBdr>
        </w:div>
        <w:div w:id="1922367976">
          <w:marLeft w:val="0"/>
          <w:marRight w:val="0"/>
          <w:marTop w:val="0"/>
          <w:marBottom w:val="0"/>
          <w:divBdr>
            <w:top w:val="none" w:sz="0" w:space="0" w:color="auto"/>
            <w:left w:val="none" w:sz="0" w:space="0" w:color="auto"/>
            <w:bottom w:val="none" w:sz="0" w:space="0" w:color="auto"/>
            <w:right w:val="none" w:sz="0" w:space="0" w:color="auto"/>
          </w:divBdr>
        </w:div>
        <w:div w:id="932008739">
          <w:marLeft w:val="0"/>
          <w:marRight w:val="0"/>
          <w:marTop w:val="0"/>
          <w:marBottom w:val="0"/>
          <w:divBdr>
            <w:top w:val="none" w:sz="0" w:space="0" w:color="auto"/>
            <w:left w:val="none" w:sz="0" w:space="0" w:color="auto"/>
            <w:bottom w:val="none" w:sz="0" w:space="0" w:color="auto"/>
            <w:right w:val="none" w:sz="0" w:space="0" w:color="auto"/>
          </w:divBdr>
        </w:div>
        <w:div w:id="1140072933">
          <w:marLeft w:val="0"/>
          <w:marRight w:val="0"/>
          <w:marTop w:val="0"/>
          <w:marBottom w:val="0"/>
          <w:divBdr>
            <w:top w:val="none" w:sz="0" w:space="0" w:color="auto"/>
            <w:left w:val="none" w:sz="0" w:space="0" w:color="auto"/>
            <w:bottom w:val="none" w:sz="0" w:space="0" w:color="auto"/>
            <w:right w:val="none" w:sz="0" w:space="0" w:color="auto"/>
          </w:divBdr>
          <w:divsChild>
            <w:div w:id="425077992">
              <w:marLeft w:val="-75"/>
              <w:marRight w:val="0"/>
              <w:marTop w:val="30"/>
              <w:marBottom w:val="30"/>
              <w:divBdr>
                <w:top w:val="none" w:sz="0" w:space="0" w:color="auto"/>
                <w:left w:val="none" w:sz="0" w:space="0" w:color="auto"/>
                <w:bottom w:val="none" w:sz="0" w:space="0" w:color="auto"/>
                <w:right w:val="none" w:sz="0" w:space="0" w:color="auto"/>
              </w:divBdr>
              <w:divsChild>
                <w:div w:id="945624945">
                  <w:marLeft w:val="0"/>
                  <w:marRight w:val="0"/>
                  <w:marTop w:val="0"/>
                  <w:marBottom w:val="0"/>
                  <w:divBdr>
                    <w:top w:val="none" w:sz="0" w:space="0" w:color="auto"/>
                    <w:left w:val="none" w:sz="0" w:space="0" w:color="auto"/>
                    <w:bottom w:val="none" w:sz="0" w:space="0" w:color="auto"/>
                    <w:right w:val="none" w:sz="0" w:space="0" w:color="auto"/>
                  </w:divBdr>
                  <w:divsChild>
                    <w:div w:id="1735081282">
                      <w:marLeft w:val="0"/>
                      <w:marRight w:val="0"/>
                      <w:marTop w:val="0"/>
                      <w:marBottom w:val="0"/>
                      <w:divBdr>
                        <w:top w:val="none" w:sz="0" w:space="0" w:color="auto"/>
                        <w:left w:val="none" w:sz="0" w:space="0" w:color="auto"/>
                        <w:bottom w:val="none" w:sz="0" w:space="0" w:color="auto"/>
                        <w:right w:val="none" w:sz="0" w:space="0" w:color="auto"/>
                      </w:divBdr>
                    </w:div>
                  </w:divsChild>
                </w:div>
                <w:div w:id="1503157365">
                  <w:marLeft w:val="0"/>
                  <w:marRight w:val="0"/>
                  <w:marTop w:val="0"/>
                  <w:marBottom w:val="0"/>
                  <w:divBdr>
                    <w:top w:val="none" w:sz="0" w:space="0" w:color="auto"/>
                    <w:left w:val="none" w:sz="0" w:space="0" w:color="auto"/>
                    <w:bottom w:val="none" w:sz="0" w:space="0" w:color="auto"/>
                    <w:right w:val="none" w:sz="0" w:space="0" w:color="auto"/>
                  </w:divBdr>
                  <w:divsChild>
                    <w:div w:id="1701709343">
                      <w:marLeft w:val="0"/>
                      <w:marRight w:val="0"/>
                      <w:marTop w:val="0"/>
                      <w:marBottom w:val="0"/>
                      <w:divBdr>
                        <w:top w:val="none" w:sz="0" w:space="0" w:color="auto"/>
                        <w:left w:val="none" w:sz="0" w:space="0" w:color="auto"/>
                        <w:bottom w:val="none" w:sz="0" w:space="0" w:color="auto"/>
                        <w:right w:val="none" w:sz="0" w:space="0" w:color="auto"/>
                      </w:divBdr>
                    </w:div>
                  </w:divsChild>
                </w:div>
                <w:div w:id="2046638066">
                  <w:marLeft w:val="0"/>
                  <w:marRight w:val="0"/>
                  <w:marTop w:val="0"/>
                  <w:marBottom w:val="0"/>
                  <w:divBdr>
                    <w:top w:val="none" w:sz="0" w:space="0" w:color="auto"/>
                    <w:left w:val="none" w:sz="0" w:space="0" w:color="auto"/>
                    <w:bottom w:val="none" w:sz="0" w:space="0" w:color="auto"/>
                    <w:right w:val="none" w:sz="0" w:space="0" w:color="auto"/>
                  </w:divBdr>
                  <w:divsChild>
                    <w:div w:id="13578023">
                      <w:marLeft w:val="0"/>
                      <w:marRight w:val="0"/>
                      <w:marTop w:val="0"/>
                      <w:marBottom w:val="0"/>
                      <w:divBdr>
                        <w:top w:val="none" w:sz="0" w:space="0" w:color="auto"/>
                        <w:left w:val="none" w:sz="0" w:space="0" w:color="auto"/>
                        <w:bottom w:val="none" w:sz="0" w:space="0" w:color="auto"/>
                        <w:right w:val="none" w:sz="0" w:space="0" w:color="auto"/>
                      </w:divBdr>
                    </w:div>
                  </w:divsChild>
                </w:div>
                <w:div w:id="1051811373">
                  <w:marLeft w:val="0"/>
                  <w:marRight w:val="0"/>
                  <w:marTop w:val="0"/>
                  <w:marBottom w:val="0"/>
                  <w:divBdr>
                    <w:top w:val="none" w:sz="0" w:space="0" w:color="auto"/>
                    <w:left w:val="none" w:sz="0" w:space="0" w:color="auto"/>
                    <w:bottom w:val="none" w:sz="0" w:space="0" w:color="auto"/>
                    <w:right w:val="none" w:sz="0" w:space="0" w:color="auto"/>
                  </w:divBdr>
                  <w:divsChild>
                    <w:div w:id="1644698498">
                      <w:marLeft w:val="0"/>
                      <w:marRight w:val="0"/>
                      <w:marTop w:val="0"/>
                      <w:marBottom w:val="0"/>
                      <w:divBdr>
                        <w:top w:val="none" w:sz="0" w:space="0" w:color="auto"/>
                        <w:left w:val="none" w:sz="0" w:space="0" w:color="auto"/>
                        <w:bottom w:val="none" w:sz="0" w:space="0" w:color="auto"/>
                        <w:right w:val="none" w:sz="0" w:space="0" w:color="auto"/>
                      </w:divBdr>
                    </w:div>
                    <w:div w:id="1450203437">
                      <w:marLeft w:val="0"/>
                      <w:marRight w:val="0"/>
                      <w:marTop w:val="0"/>
                      <w:marBottom w:val="0"/>
                      <w:divBdr>
                        <w:top w:val="none" w:sz="0" w:space="0" w:color="auto"/>
                        <w:left w:val="none" w:sz="0" w:space="0" w:color="auto"/>
                        <w:bottom w:val="none" w:sz="0" w:space="0" w:color="auto"/>
                        <w:right w:val="none" w:sz="0" w:space="0" w:color="auto"/>
                      </w:divBdr>
                    </w:div>
                  </w:divsChild>
                </w:div>
                <w:div w:id="1262487982">
                  <w:marLeft w:val="0"/>
                  <w:marRight w:val="0"/>
                  <w:marTop w:val="0"/>
                  <w:marBottom w:val="0"/>
                  <w:divBdr>
                    <w:top w:val="none" w:sz="0" w:space="0" w:color="auto"/>
                    <w:left w:val="none" w:sz="0" w:space="0" w:color="auto"/>
                    <w:bottom w:val="none" w:sz="0" w:space="0" w:color="auto"/>
                    <w:right w:val="none" w:sz="0" w:space="0" w:color="auto"/>
                  </w:divBdr>
                  <w:divsChild>
                    <w:div w:id="930048032">
                      <w:marLeft w:val="0"/>
                      <w:marRight w:val="0"/>
                      <w:marTop w:val="0"/>
                      <w:marBottom w:val="0"/>
                      <w:divBdr>
                        <w:top w:val="none" w:sz="0" w:space="0" w:color="auto"/>
                        <w:left w:val="none" w:sz="0" w:space="0" w:color="auto"/>
                        <w:bottom w:val="none" w:sz="0" w:space="0" w:color="auto"/>
                        <w:right w:val="none" w:sz="0" w:space="0" w:color="auto"/>
                      </w:divBdr>
                    </w:div>
                  </w:divsChild>
                </w:div>
                <w:div w:id="306980152">
                  <w:marLeft w:val="0"/>
                  <w:marRight w:val="0"/>
                  <w:marTop w:val="0"/>
                  <w:marBottom w:val="0"/>
                  <w:divBdr>
                    <w:top w:val="none" w:sz="0" w:space="0" w:color="auto"/>
                    <w:left w:val="none" w:sz="0" w:space="0" w:color="auto"/>
                    <w:bottom w:val="none" w:sz="0" w:space="0" w:color="auto"/>
                    <w:right w:val="none" w:sz="0" w:space="0" w:color="auto"/>
                  </w:divBdr>
                  <w:divsChild>
                    <w:div w:id="1843816132">
                      <w:marLeft w:val="0"/>
                      <w:marRight w:val="0"/>
                      <w:marTop w:val="0"/>
                      <w:marBottom w:val="0"/>
                      <w:divBdr>
                        <w:top w:val="none" w:sz="0" w:space="0" w:color="auto"/>
                        <w:left w:val="none" w:sz="0" w:space="0" w:color="auto"/>
                        <w:bottom w:val="none" w:sz="0" w:space="0" w:color="auto"/>
                        <w:right w:val="none" w:sz="0" w:space="0" w:color="auto"/>
                      </w:divBdr>
                    </w:div>
                    <w:div w:id="4555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9970">
          <w:marLeft w:val="0"/>
          <w:marRight w:val="0"/>
          <w:marTop w:val="0"/>
          <w:marBottom w:val="0"/>
          <w:divBdr>
            <w:top w:val="none" w:sz="0" w:space="0" w:color="auto"/>
            <w:left w:val="none" w:sz="0" w:space="0" w:color="auto"/>
            <w:bottom w:val="none" w:sz="0" w:space="0" w:color="auto"/>
            <w:right w:val="none" w:sz="0" w:space="0" w:color="auto"/>
          </w:divBdr>
        </w:div>
        <w:div w:id="1123889367">
          <w:marLeft w:val="0"/>
          <w:marRight w:val="0"/>
          <w:marTop w:val="0"/>
          <w:marBottom w:val="0"/>
          <w:divBdr>
            <w:top w:val="none" w:sz="0" w:space="0" w:color="auto"/>
            <w:left w:val="none" w:sz="0" w:space="0" w:color="auto"/>
            <w:bottom w:val="none" w:sz="0" w:space="0" w:color="auto"/>
            <w:right w:val="none" w:sz="0" w:space="0" w:color="auto"/>
          </w:divBdr>
        </w:div>
        <w:div w:id="893584207">
          <w:marLeft w:val="0"/>
          <w:marRight w:val="0"/>
          <w:marTop w:val="0"/>
          <w:marBottom w:val="0"/>
          <w:divBdr>
            <w:top w:val="none" w:sz="0" w:space="0" w:color="auto"/>
            <w:left w:val="none" w:sz="0" w:space="0" w:color="auto"/>
            <w:bottom w:val="none" w:sz="0" w:space="0" w:color="auto"/>
            <w:right w:val="none" w:sz="0" w:space="0" w:color="auto"/>
          </w:divBdr>
        </w:div>
        <w:div w:id="1684281758">
          <w:marLeft w:val="0"/>
          <w:marRight w:val="0"/>
          <w:marTop w:val="0"/>
          <w:marBottom w:val="0"/>
          <w:divBdr>
            <w:top w:val="none" w:sz="0" w:space="0" w:color="auto"/>
            <w:left w:val="none" w:sz="0" w:space="0" w:color="auto"/>
            <w:bottom w:val="none" w:sz="0" w:space="0" w:color="auto"/>
            <w:right w:val="none" w:sz="0" w:space="0" w:color="auto"/>
          </w:divBdr>
        </w:div>
        <w:div w:id="1067143880">
          <w:marLeft w:val="0"/>
          <w:marRight w:val="0"/>
          <w:marTop w:val="0"/>
          <w:marBottom w:val="0"/>
          <w:divBdr>
            <w:top w:val="none" w:sz="0" w:space="0" w:color="auto"/>
            <w:left w:val="none" w:sz="0" w:space="0" w:color="auto"/>
            <w:bottom w:val="none" w:sz="0" w:space="0" w:color="auto"/>
            <w:right w:val="none" w:sz="0" w:space="0" w:color="auto"/>
          </w:divBdr>
        </w:div>
        <w:div w:id="1912111089">
          <w:marLeft w:val="0"/>
          <w:marRight w:val="0"/>
          <w:marTop w:val="0"/>
          <w:marBottom w:val="0"/>
          <w:divBdr>
            <w:top w:val="none" w:sz="0" w:space="0" w:color="auto"/>
            <w:left w:val="none" w:sz="0" w:space="0" w:color="auto"/>
            <w:bottom w:val="none" w:sz="0" w:space="0" w:color="auto"/>
            <w:right w:val="none" w:sz="0" w:space="0" w:color="auto"/>
          </w:divBdr>
        </w:div>
        <w:div w:id="1578436005">
          <w:marLeft w:val="0"/>
          <w:marRight w:val="0"/>
          <w:marTop w:val="0"/>
          <w:marBottom w:val="0"/>
          <w:divBdr>
            <w:top w:val="none" w:sz="0" w:space="0" w:color="auto"/>
            <w:left w:val="none" w:sz="0" w:space="0" w:color="auto"/>
            <w:bottom w:val="none" w:sz="0" w:space="0" w:color="auto"/>
            <w:right w:val="none" w:sz="0" w:space="0" w:color="auto"/>
          </w:divBdr>
        </w:div>
        <w:div w:id="130947150">
          <w:marLeft w:val="0"/>
          <w:marRight w:val="0"/>
          <w:marTop w:val="0"/>
          <w:marBottom w:val="0"/>
          <w:divBdr>
            <w:top w:val="none" w:sz="0" w:space="0" w:color="auto"/>
            <w:left w:val="none" w:sz="0" w:space="0" w:color="auto"/>
            <w:bottom w:val="none" w:sz="0" w:space="0" w:color="auto"/>
            <w:right w:val="none" w:sz="0" w:space="0" w:color="auto"/>
          </w:divBdr>
        </w:div>
        <w:div w:id="1789886197">
          <w:marLeft w:val="0"/>
          <w:marRight w:val="0"/>
          <w:marTop w:val="0"/>
          <w:marBottom w:val="0"/>
          <w:divBdr>
            <w:top w:val="none" w:sz="0" w:space="0" w:color="auto"/>
            <w:left w:val="none" w:sz="0" w:space="0" w:color="auto"/>
            <w:bottom w:val="none" w:sz="0" w:space="0" w:color="auto"/>
            <w:right w:val="none" w:sz="0" w:space="0" w:color="auto"/>
          </w:divBdr>
        </w:div>
        <w:div w:id="961887103">
          <w:marLeft w:val="0"/>
          <w:marRight w:val="0"/>
          <w:marTop w:val="0"/>
          <w:marBottom w:val="0"/>
          <w:divBdr>
            <w:top w:val="none" w:sz="0" w:space="0" w:color="auto"/>
            <w:left w:val="none" w:sz="0" w:space="0" w:color="auto"/>
            <w:bottom w:val="none" w:sz="0" w:space="0" w:color="auto"/>
            <w:right w:val="none" w:sz="0" w:space="0" w:color="auto"/>
          </w:divBdr>
        </w:div>
        <w:div w:id="555628440">
          <w:marLeft w:val="0"/>
          <w:marRight w:val="0"/>
          <w:marTop w:val="0"/>
          <w:marBottom w:val="0"/>
          <w:divBdr>
            <w:top w:val="none" w:sz="0" w:space="0" w:color="auto"/>
            <w:left w:val="none" w:sz="0" w:space="0" w:color="auto"/>
            <w:bottom w:val="none" w:sz="0" w:space="0" w:color="auto"/>
            <w:right w:val="none" w:sz="0" w:space="0" w:color="auto"/>
          </w:divBdr>
        </w:div>
        <w:div w:id="1252668041">
          <w:marLeft w:val="0"/>
          <w:marRight w:val="0"/>
          <w:marTop w:val="0"/>
          <w:marBottom w:val="0"/>
          <w:divBdr>
            <w:top w:val="none" w:sz="0" w:space="0" w:color="auto"/>
            <w:left w:val="none" w:sz="0" w:space="0" w:color="auto"/>
            <w:bottom w:val="none" w:sz="0" w:space="0" w:color="auto"/>
            <w:right w:val="none" w:sz="0" w:space="0" w:color="auto"/>
          </w:divBdr>
        </w:div>
        <w:div w:id="1106341355">
          <w:marLeft w:val="0"/>
          <w:marRight w:val="0"/>
          <w:marTop w:val="0"/>
          <w:marBottom w:val="0"/>
          <w:divBdr>
            <w:top w:val="none" w:sz="0" w:space="0" w:color="auto"/>
            <w:left w:val="none" w:sz="0" w:space="0" w:color="auto"/>
            <w:bottom w:val="none" w:sz="0" w:space="0" w:color="auto"/>
            <w:right w:val="none" w:sz="0" w:space="0" w:color="auto"/>
          </w:divBdr>
        </w:div>
        <w:div w:id="1828470751">
          <w:marLeft w:val="0"/>
          <w:marRight w:val="0"/>
          <w:marTop w:val="0"/>
          <w:marBottom w:val="0"/>
          <w:divBdr>
            <w:top w:val="none" w:sz="0" w:space="0" w:color="auto"/>
            <w:left w:val="none" w:sz="0" w:space="0" w:color="auto"/>
            <w:bottom w:val="none" w:sz="0" w:space="0" w:color="auto"/>
            <w:right w:val="none" w:sz="0" w:space="0" w:color="auto"/>
          </w:divBdr>
        </w:div>
        <w:div w:id="1706514393">
          <w:marLeft w:val="0"/>
          <w:marRight w:val="0"/>
          <w:marTop w:val="0"/>
          <w:marBottom w:val="0"/>
          <w:divBdr>
            <w:top w:val="none" w:sz="0" w:space="0" w:color="auto"/>
            <w:left w:val="none" w:sz="0" w:space="0" w:color="auto"/>
            <w:bottom w:val="none" w:sz="0" w:space="0" w:color="auto"/>
            <w:right w:val="none" w:sz="0" w:space="0" w:color="auto"/>
          </w:divBdr>
        </w:div>
        <w:div w:id="1233587196">
          <w:marLeft w:val="0"/>
          <w:marRight w:val="0"/>
          <w:marTop w:val="0"/>
          <w:marBottom w:val="0"/>
          <w:divBdr>
            <w:top w:val="none" w:sz="0" w:space="0" w:color="auto"/>
            <w:left w:val="none" w:sz="0" w:space="0" w:color="auto"/>
            <w:bottom w:val="none" w:sz="0" w:space="0" w:color="auto"/>
            <w:right w:val="none" w:sz="0" w:space="0" w:color="auto"/>
          </w:divBdr>
        </w:div>
        <w:div w:id="1188526321">
          <w:marLeft w:val="0"/>
          <w:marRight w:val="0"/>
          <w:marTop w:val="0"/>
          <w:marBottom w:val="0"/>
          <w:divBdr>
            <w:top w:val="none" w:sz="0" w:space="0" w:color="auto"/>
            <w:left w:val="none" w:sz="0" w:space="0" w:color="auto"/>
            <w:bottom w:val="none" w:sz="0" w:space="0" w:color="auto"/>
            <w:right w:val="none" w:sz="0" w:space="0" w:color="auto"/>
          </w:divBdr>
        </w:div>
        <w:div w:id="1514225409">
          <w:marLeft w:val="0"/>
          <w:marRight w:val="0"/>
          <w:marTop w:val="0"/>
          <w:marBottom w:val="0"/>
          <w:divBdr>
            <w:top w:val="none" w:sz="0" w:space="0" w:color="auto"/>
            <w:left w:val="none" w:sz="0" w:space="0" w:color="auto"/>
            <w:bottom w:val="none" w:sz="0" w:space="0" w:color="auto"/>
            <w:right w:val="none" w:sz="0" w:space="0" w:color="auto"/>
          </w:divBdr>
        </w:div>
        <w:div w:id="336733253">
          <w:marLeft w:val="0"/>
          <w:marRight w:val="0"/>
          <w:marTop w:val="0"/>
          <w:marBottom w:val="0"/>
          <w:divBdr>
            <w:top w:val="none" w:sz="0" w:space="0" w:color="auto"/>
            <w:left w:val="none" w:sz="0" w:space="0" w:color="auto"/>
            <w:bottom w:val="none" w:sz="0" w:space="0" w:color="auto"/>
            <w:right w:val="none" w:sz="0" w:space="0" w:color="auto"/>
          </w:divBdr>
        </w:div>
        <w:div w:id="2064601705">
          <w:marLeft w:val="0"/>
          <w:marRight w:val="0"/>
          <w:marTop w:val="0"/>
          <w:marBottom w:val="0"/>
          <w:divBdr>
            <w:top w:val="none" w:sz="0" w:space="0" w:color="auto"/>
            <w:left w:val="none" w:sz="0" w:space="0" w:color="auto"/>
            <w:bottom w:val="none" w:sz="0" w:space="0" w:color="auto"/>
            <w:right w:val="none" w:sz="0" w:space="0" w:color="auto"/>
          </w:divBdr>
        </w:div>
        <w:div w:id="396245540">
          <w:marLeft w:val="0"/>
          <w:marRight w:val="0"/>
          <w:marTop w:val="0"/>
          <w:marBottom w:val="0"/>
          <w:divBdr>
            <w:top w:val="none" w:sz="0" w:space="0" w:color="auto"/>
            <w:left w:val="none" w:sz="0" w:space="0" w:color="auto"/>
            <w:bottom w:val="none" w:sz="0" w:space="0" w:color="auto"/>
            <w:right w:val="none" w:sz="0" w:space="0" w:color="auto"/>
          </w:divBdr>
        </w:div>
        <w:div w:id="2118523615">
          <w:marLeft w:val="0"/>
          <w:marRight w:val="0"/>
          <w:marTop w:val="0"/>
          <w:marBottom w:val="0"/>
          <w:divBdr>
            <w:top w:val="none" w:sz="0" w:space="0" w:color="auto"/>
            <w:left w:val="none" w:sz="0" w:space="0" w:color="auto"/>
            <w:bottom w:val="none" w:sz="0" w:space="0" w:color="auto"/>
            <w:right w:val="none" w:sz="0" w:space="0" w:color="auto"/>
          </w:divBdr>
        </w:div>
        <w:div w:id="1776172501">
          <w:marLeft w:val="0"/>
          <w:marRight w:val="0"/>
          <w:marTop w:val="0"/>
          <w:marBottom w:val="0"/>
          <w:divBdr>
            <w:top w:val="none" w:sz="0" w:space="0" w:color="auto"/>
            <w:left w:val="none" w:sz="0" w:space="0" w:color="auto"/>
            <w:bottom w:val="none" w:sz="0" w:space="0" w:color="auto"/>
            <w:right w:val="none" w:sz="0" w:space="0" w:color="auto"/>
          </w:divBdr>
        </w:div>
        <w:div w:id="994801928">
          <w:marLeft w:val="0"/>
          <w:marRight w:val="0"/>
          <w:marTop w:val="0"/>
          <w:marBottom w:val="0"/>
          <w:divBdr>
            <w:top w:val="none" w:sz="0" w:space="0" w:color="auto"/>
            <w:left w:val="none" w:sz="0" w:space="0" w:color="auto"/>
            <w:bottom w:val="none" w:sz="0" w:space="0" w:color="auto"/>
            <w:right w:val="none" w:sz="0" w:space="0" w:color="auto"/>
          </w:divBdr>
        </w:div>
        <w:div w:id="1301884221">
          <w:marLeft w:val="0"/>
          <w:marRight w:val="0"/>
          <w:marTop w:val="0"/>
          <w:marBottom w:val="0"/>
          <w:divBdr>
            <w:top w:val="none" w:sz="0" w:space="0" w:color="auto"/>
            <w:left w:val="none" w:sz="0" w:space="0" w:color="auto"/>
            <w:bottom w:val="none" w:sz="0" w:space="0" w:color="auto"/>
            <w:right w:val="none" w:sz="0" w:space="0" w:color="auto"/>
          </w:divBdr>
        </w:div>
        <w:div w:id="110243514">
          <w:marLeft w:val="0"/>
          <w:marRight w:val="0"/>
          <w:marTop w:val="0"/>
          <w:marBottom w:val="0"/>
          <w:divBdr>
            <w:top w:val="none" w:sz="0" w:space="0" w:color="auto"/>
            <w:left w:val="none" w:sz="0" w:space="0" w:color="auto"/>
            <w:bottom w:val="none" w:sz="0" w:space="0" w:color="auto"/>
            <w:right w:val="none" w:sz="0" w:space="0" w:color="auto"/>
          </w:divBdr>
        </w:div>
        <w:div w:id="573786554">
          <w:marLeft w:val="0"/>
          <w:marRight w:val="0"/>
          <w:marTop w:val="0"/>
          <w:marBottom w:val="0"/>
          <w:divBdr>
            <w:top w:val="none" w:sz="0" w:space="0" w:color="auto"/>
            <w:left w:val="none" w:sz="0" w:space="0" w:color="auto"/>
            <w:bottom w:val="none" w:sz="0" w:space="0" w:color="auto"/>
            <w:right w:val="none" w:sz="0" w:space="0" w:color="auto"/>
          </w:divBdr>
        </w:div>
        <w:div w:id="119997490">
          <w:marLeft w:val="0"/>
          <w:marRight w:val="0"/>
          <w:marTop w:val="0"/>
          <w:marBottom w:val="0"/>
          <w:divBdr>
            <w:top w:val="none" w:sz="0" w:space="0" w:color="auto"/>
            <w:left w:val="none" w:sz="0" w:space="0" w:color="auto"/>
            <w:bottom w:val="none" w:sz="0" w:space="0" w:color="auto"/>
            <w:right w:val="none" w:sz="0" w:space="0" w:color="auto"/>
          </w:divBdr>
        </w:div>
        <w:div w:id="60833838">
          <w:marLeft w:val="0"/>
          <w:marRight w:val="0"/>
          <w:marTop w:val="0"/>
          <w:marBottom w:val="0"/>
          <w:divBdr>
            <w:top w:val="none" w:sz="0" w:space="0" w:color="auto"/>
            <w:left w:val="none" w:sz="0" w:space="0" w:color="auto"/>
            <w:bottom w:val="none" w:sz="0" w:space="0" w:color="auto"/>
            <w:right w:val="none" w:sz="0" w:space="0" w:color="auto"/>
          </w:divBdr>
        </w:div>
        <w:div w:id="1009483061">
          <w:marLeft w:val="0"/>
          <w:marRight w:val="0"/>
          <w:marTop w:val="0"/>
          <w:marBottom w:val="0"/>
          <w:divBdr>
            <w:top w:val="none" w:sz="0" w:space="0" w:color="auto"/>
            <w:left w:val="none" w:sz="0" w:space="0" w:color="auto"/>
            <w:bottom w:val="none" w:sz="0" w:space="0" w:color="auto"/>
            <w:right w:val="none" w:sz="0" w:space="0" w:color="auto"/>
          </w:divBdr>
        </w:div>
        <w:div w:id="148636806">
          <w:marLeft w:val="0"/>
          <w:marRight w:val="0"/>
          <w:marTop w:val="0"/>
          <w:marBottom w:val="0"/>
          <w:divBdr>
            <w:top w:val="none" w:sz="0" w:space="0" w:color="auto"/>
            <w:left w:val="none" w:sz="0" w:space="0" w:color="auto"/>
            <w:bottom w:val="none" w:sz="0" w:space="0" w:color="auto"/>
            <w:right w:val="none" w:sz="0" w:space="0" w:color="auto"/>
          </w:divBdr>
        </w:div>
        <w:div w:id="101147796">
          <w:marLeft w:val="0"/>
          <w:marRight w:val="0"/>
          <w:marTop w:val="0"/>
          <w:marBottom w:val="0"/>
          <w:divBdr>
            <w:top w:val="none" w:sz="0" w:space="0" w:color="auto"/>
            <w:left w:val="none" w:sz="0" w:space="0" w:color="auto"/>
            <w:bottom w:val="none" w:sz="0" w:space="0" w:color="auto"/>
            <w:right w:val="none" w:sz="0" w:space="0" w:color="auto"/>
          </w:divBdr>
        </w:div>
        <w:div w:id="825825828">
          <w:marLeft w:val="0"/>
          <w:marRight w:val="0"/>
          <w:marTop w:val="0"/>
          <w:marBottom w:val="0"/>
          <w:divBdr>
            <w:top w:val="none" w:sz="0" w:space="0" w:color="auto"/>
            <w:left w:val="none" w:sz="0" w:space="0" w:color="auto"/>
            <w:bottom w:val="none" w:sz="0" w:space="0" w:color="auto"/>
            <w:right w:val="none" w:sz="0" w:space="0" w:color="auto"/>
          </w:divBdr>
        </w:div>
        <w:div w:id="1989698518">
          <w:marLeft w:val="0"/>
          <w:marRight w:val="0"/>
          <w:marTop w:val="0"/>
          <w:marBottom w:val="0"/>
          <w:divBdr>
            <w:top w:val="none" w:sz="0" w:space="0" w:color="auto"/>
            <w:left w:val="none" w:sz="0" w:space="0" w:color="auto"/>
            <w:bottom w:val="none" w:sz="0" w:space="0" w:color="auto"/>
            <w:right w:val="none" w:sz="0" w:space="0" w:color="auto"/>
          </w:divBdr>
        </w:div>
        <w:div w:id="487939073">
          <w:marLeft w:val="0"/>
          <w:marRight w:val="0"/>
          <w:marTop w:val="0"/>
          <w:marBottom w:val="0"/>
          <w:divBdr>
            <w:top w:val="none" w:sz="0" w:space="0" w:color="auto"/>
            <w:left w:val="none" w:sz="0" w:space="0" w:color="auto"/>
            <w:bottom w:val="none" w:sz="0" w:space="0" w:color="auto"/>
            <w:right w:val="none" w:sz="0" w:space="0" w:color="auto"/>
          </w:divBdr>
        </w:div>
        <w:div w:id="953907094">
          <w:marLeft w:val="0"/>
          <w:marRight w:val="0"/>
          <w:marTop w:val="0"/>
          <w:marBottom w:val="0"/>
          <w:divBdr>
            <w:top w:val="none" w:sz="0" w:space="0" w:color="auto"/>
            <w:left w:val="none" w:sz="0" w:space="0" w:color="auto"/>
            <w:bottom w:val="none" w:sz="0" w:space="0" w:color="auto"/>
            <w:right w:val="none" w:sz="0" w:space="0" w:color="auto"/>
          </w:divBdr>
        </w:div>
        <w:div w:id="1916936673">
          <w:marLeft w:val="0"/>
          <w:marRight w:val="0"/>
          <w:marTop w:val="0"/>
          <w:marBottom w:val="0"/>
          <w:divBdr>
            <w:top w:val="none" w:sz="0" w:space="0" w:color="auto"/>
            <w:left w:val="none" w:sz="0" w:space="0" w:color="auto"/>
            <w:bottom w:val="none" w:sz="0" w:space="0" w:color="auto"/>
            <w:right w:val="none" w:sz="0" w:space="0" w:color="auto"/>
          </w:divBdr>
        </w:div>
        <w:div w:id="1171142660">
          <w:marLeft w:val="0"/>
          <w:marRight w:val="0"/>
          <w:marTop w:val="0"/>
          <w:marBottom w:val="0"/>
          <w:divBdr>
            <w:top w:val="none" w:sz="0" w:space="0" w:color="auto"/>
            <w:left w:val="none" w:sz="0" w:space="0" w:color="auto"/>
            <w:bottom w:val="none" w:sz="0" w:space="0" w:color="auto"/>
            <w:right w:val="none" w:sz="0" w:space="0" w:color="auto"/>
          </w:divBdr>
        </w:div>
        <w:div w:id="194659632">
          <w:marLeft w:val="0"/>
          <w:marRight w:val="0"/>
          <w:marTop w:val="0"/>
          <w:marBottom w:val="0"/>
          <w:divBdr>
            <w:top w:val="none" w:sz="0" w:space="0" w:color="auto"/>
            <w:left w:val="none" w:sz="0" w:space="0" w:color="auto"/>
            <w:bottom w:val="none" w:sz="0" w:space="0" w:color="auto"/>
            <w:right w:val="none" w:sz="0" w:space="0" w:color="auto"/>
          </w:divBdr>
        </w:div>
        <w:div w:id="1423256752">
          <w:marLeft w:val="0"/>
          <w:marRight w:val="0"/>
          <w:marTop w:val="0"/>
          <w:marBottom w:val="0"/>
          <w:divBdr>
            <w:top w:val="none" w:sz="0" w:space="0" w:color="auto"/>
            <w:left w:val="none" w:sz="0" w:space="0" w:color="auto"/>
            <w:bottom w:val="none" w:sz="0" w:space="0" w:color="auto"/>
            <w:right w:val="none" w:sz="0" w:space="0" w:color="auto"/>
          </w:divBdr>
        </w:div>
        <w:div w:id="2078087630">
          <w:marLeft w:val="0"/>
          <w:marRight w:val="0"/>
          <w:marTop w:val="0"/>
          <w:marBottom w:val="0"/>
          <w:divBdr>
            <w:top w:val="none" w:sz="0" w:space="0" w:color="auto"/>
            <w:left w:val="none" w:sz="0" w:space="0" w:color="auto"/>
            <w:bottom w:val="none" w:sz="0" w:space="0" w:color="auto"/>
            <w:right w:val="none" w:sz="0" w:space="0" w:color="auto"/>
          </w:divBdr>
        </w:div>
        <w:div w:id="1975716152">
          <w:marLeft w:val="0"/>
          <w:marRight w:val="0"/>
          <w:marTop w:val="0"/>
          <w:marBottom w:val="0"/>
          <w:divBdr>
            <w:top w:val="none" w:sz="0" w:space="0" w:color="auto"/>
            <w:left w:val="none" w:sz="0" w:space="0" w:color="auto"/>
            <w:bottom w:val="none" w:sz="0" w:space="0" w:color="auto"/>
            <w:right w:val="none" w:sz="0" w:space="0" w:color="auto"/>
          </w:divBdr>
        </w:div>
        <w:div w:id="735930373">
          <w:marLeft w:val="0"/>
          <w:marRight w:val="0"/>
          <w:marTop w:val="0"/>
          <w:marBottom w:val="0"/>
          <w:divBdr>
            <w:top w:val="none" w:sz="0" w:space="0" w:color="auto"/>
            <w:left w:val="none" w:sz="0" w:space="0" w:color="auto"/>
            <w:bottom w:val="none" w:sz="0" w:space="0" w:color="auto"/>
            <w:right w:val="none" w:sz="0" w:space="0" w:color="auto"/>
          </w:divBdr>
        </w:div>
        <w:div w:id="686490727">
          <w:marLeft w:val="0"/>
          <w:marRight w:val="0"/>
          <w:marTop w:val="0"/>
          <w:marBottom w:val="0"/>
          <w:divBdr>
            <w:top w:val="none" w:sz="0" w:space="0" w:color="auto"/>
            <w:left w:val="none" w:sz="0" w:space="0" w:color="auto"/>
            <w:bottom w:val="none" w:sz="0" w:space="0" w:color="auto"/>
            <w:right w:val="none" w:sz="0" w:space="0" w:color="auto"/>
          </w:divBdr>
        </w:div>
        <w:div w:id="2062098347">
          <w:marLeft w:val="0"/>
          <w:marRight w:val="0"/>
          <w:marTop w:val="0"/>
          <w:marBottom w:val="0"/>
          <w:divBdr>
            <w:top w:val="none" w:sz="0" w:space="0" w:color="auto"/>
            <w:left w:val="none" w:sz="0" w:space="0" w:color="auto"/>
            <w:bottom w:val="none" w:sz="0" w:space="0" w:color="auto"/>
            <w:right w:val="none" w:sz="0" w:space="0" w:color="auto"/>
          </w:divBdr>
        </w:div>
        <w:div w:id="1638298654">
          <w:marLeft w:val="0"/>
          <w:marRight w:val="0"/>
          <w:marTop w:val="0"/>
          <w:marBottom w:val="0"/>
          <w:divBdr>
            <w:top w:val="none" w:sz="0" w:space="0" w:color="auto"/>
            <w:left w:val="none" w:sz="0" w:space="0" w:color="auto"/>
            <w:bottom w:val="none" w:sz="0" w:space="0" w:color="auto"/>
            <w:right w:val="none" w:sz="0" w:space="0" w:color="auto"/>
          </w:divBdr>
        </w:div>
        <w:div w:id="930621623">
          <w:marLeft w:val="0"/>
          <w:marRight w:val="0"/>
          <w:marTop w:val="0"/>
          <w:marBottom w:val="0"/>
          <w:divBdr>
            <w:top w:val="none" w:sz="0" w:space="0" w:color="auto"/>
            <w:left w:val="none" w:sz="0" w:space="0" w:color="auto"/>
            <w:bottom w:val="none" w:sz="0" w:space="0" w:color="auto"/>
            <w:right w:val="none" w:sz="0" w:space="0" w:color="auto"/>
          </w:divBdr>
          <w:divsChild>
            <w:div w:id="1130632290">
              <w:marLeft w:val="0"/>
              <w:marRight w:val="0"/>
              <w:marTop w:val="0"/>
              <w:marBottom w:val="0"/>
              <w:divBdr>
                <w:top w:val="none" w:sz="0" w:space="0" w:color="auto"/>
                <w:left w:val="none" w:sz="0" w:space="0" w:color="auto"/>
                <w:bottom w:val="none" w:sz="0" w:space="0" w:color="auto"/>
                <w:right w:val="none" w:sz="0" w:space="0" w:color="auto"/>
              </w:divBdr>
            </w:div>
            <w:div w:id="1969704997">
              <w:marLeft w:val="0"/>
              <w:marRight w:val="0"/>
              <w:marTop w:val="0"/>
              <w:marBottom w:val="0"/>
              <w:divBdr>
                <w:top w:val="none" w:sz="0" w:space="0" w:color="auto"/>
                <w:left w:val="none" w:sz="0" w:space="0" w:color="auto"/>
                <w:bottom w:val="none" w:sz="0" w:space="0" w:color="auto"/>
                <w:right w:val="none" w:sz="0" w:space="0" w:color="auto"/>
              </w:divBdr>
            </w:div>
            <w:div w:id="1063338094">
              <w:marLeft w:val="0"/>
              <w:marRight w:val="0"/>
              <w:marTop w:val="0"/>
              <w:marBottom w:val="0"/>
              <w:divBdr>
                <w:top w:val="none" w:sz="0" w:space="0" w:color="auto"/>
                <w:left w:val="none" w:sz="0" w:space="0" w:color="auto"/>
                <w:bottom w:val="none" w:sz="0" w:space="0" w:color="auto"/>
                <w:right w:val="none" w:sz="0" w:space="0" w:color="auto"/>
              </w:divBdr>
            </w:div>
            <w:div w:id="1397165563">
              <w:marLeft w:val="0"/>
              <w:marRight w:val="0"/>
              <w:marTop w:val="0"/>
              <w:marBottom w:val="0"/>
              <w:divBdr>
                <w:top w:val="none" w:sz="0" w:space="0" w:color="auto"/>
                <w:left w:val="none" w:sz="0" w:space="0" w:color="auto"/>
                <w:bottom w:val="none" w:sz="0" w:space="0" w:color="auto"/>
                <w:right w:val="none" w:sz="0" w:space="0" w:color="auto"/>
              </w:divBdr>
            </w:div>
            <w:div w:id="70473849">
              <w:marLeft w:val="0"/>
              <w:marRight w:val="0"/>
              <w:marTop w:val="0"/>
              <w:marBottom w:val="0"/>
              <w:divBdr>
                <w:top w:val="none" w:sz="0" w:space="0" w:color="auto"/>
                <w:left w:val="none" w:sz="0" w:space="0" w:color="auto"/>
                <w:bottom w:val="none" w:sz="0" w:space="0" w:color="auto"/>
                <w:right w:val="none" w:sz="0" w:space="0" w:color="auto"/>
              </w:divBdr>
            </w:div>
          </w:divsChild>
        </w:div>
        <w:div w:id="160968196">
          <w:marLeft w:val="0"/>
          <w:marRight w:val="0"/>
          <w:marTop w:val="0"/>
          <w:marBottom w:val="0"/>
          <w:divBdr>
            <w:top w:val="none" w:sz="0" w:space="0" w:color="auto"/>
            <w:left w:val="none" w:sz="0" w:space="0" w:color="auto"/>
            <w:bottom w:val="none" w:sz="0" w:space="0" w:color="auto"/>
            <w:right w:val="none" w:sz="0" w:space="0" w:color="auto"/>
          </w:divBdr>
          <w:divsChild>
            <w:div w:id="2052654355">
              <w:marLeft w:val="0"/>
              <w:marRight w:val="0"/>
              <w:marTop w:val="0"/>
              <w:marBottom w:val="0"/>
              <w:divBdr>
                <w:top w:val="none" w:sz="0" w:space="0" w:color="auto"/>
                <w:left w:val="none" w:sz="0" w:space="0" w:color="auto"/>
                <w:bottom w:val="none" w:sz="0" w:space="0" w:color="auto"/>
                <w:right w:val="none" w:sz="0" w:space="0" w:color="auto"/>
              </w:divBdr>
            </w:div>
            <w:div w:id="983043295">
              <w:marLeft w:val="0"/>
              <w:marRight w:val="0"/>
              <w:marTop w:val="0"/>
              <w:marBottom w:val="0"/>
              <w:divBdr>
                <w:top w:val="none" w:sz="0" w:space="0" w:color="auto"/>
                <w:left w:val="none" w:sz="0" w:space="0" w:color="auto"/>
                <w:bottom w:val="none" w:sz="0" w:space="0" w:color="auto"/>
                <w:right w:val="none" w:sz="0" w:space="0" w:color="auto"/>
              </w:divBdr>
            </w:div>
            <w:div w:id="1224029559">
              <w:marLeft w:val="0"/>
              <w:marRight w:val="0"/>
              <w:marTop w:val="0"/>
              <w:marBottom w:val="0"/>
              <w:divBdr>
                <w:top w:val="none" w:sz="0" w:space="0" w:color="auto"/>
                <w:left w:val="none" w:sz="0" w:space="0" w:color="auto"/>
                <w:bottom w:val="none" w:sz="0" w:space="0" w:color="auto"/>
                <w:right w:val="none" w:sz="0" w:space="0" w:color="auto"/>
              </w:divBdr>
            </w:div>
            <w:div w:id="1055205178">
              <w:marLeft w:val="0"/>
              <w:marRight w:val="0"/>
              <w:marTop w:val="0"/>
              <w:marBottom w:val="0"/>
              <w:divBdr>
                <w:top w:val="none" w:sz="0" w:space="0" w:color="auto"/>
                <w:left w:val="none" w:sz="0" w:space="0" w:color="auto"/>
                <w:bottom w:val="none" w:sz="0" w:space="0" w:color="auto"/>
                <w:right w:val="none" w:sz="0" w:space="0" w:color="auto"/>
              </w:divBdr>
            </w:div>
            <w:div w:id="2128507388">
              <w:marLeft w:val="0"/>
              <w:marRight w:val="0"/>
              <w:marTop w:val="0"/>
              <w:marBottom w:val="0"/>
              <w:divBdr>
                <w:top w:val="none" w:sz="0" w:space="0" w:color="auto"/>
                <w:left w:val="none" w:sz="0" w:space="0" w:color="auto"/>
                <w:bottom w:val="none" w:sz="0" w:space="0" w:color="auto"/>
                <w:right w:val="none" w:sz="0" w:space="0" w:color="auto"/>
              </w:divBdr>
            </w:div>
          </w:divsChild>
        </w:div>
        <w:div w:id="1395278290">
          <w:marLeft w:val="0"/>
          <w:marRight w:val="0"/>
          <w:marTop w:val="0"/>
          <w:marBottom w:val="0"/>
          <w:divBdr>
            <w:top w:val="none" w:sz="0" w:space="0" w:color="auto"/>
            <w:left w:val="none" w:sz="0" w:space="0" w:color="auto"/>
            <w:bottom w:val="none" w:sz="0" w:space="0" w:color="auto"/>
            <w:right w:val="none" w:sz="0" w:space="0" w:color="auto"/>
          </w:divBdr>
        </w:div>
        <w:div w:id="937983856">
          <w:marLeft w:val="0"/>
          <w:marRight w:val="0"/>
          <w:marTop w:val="0"/>
          <w:marBottom w:val="0"/>
          <w:divBdr>
            <w:top w:val="none" w:sz="0" w:space="0" w:color="auto"/>
            <w:left w:val="none" w:sz="0" w:space="0" w:color="auto"/>
            <w:bottom w:val="none" w:sz="0" w:space="0" w:color="auto"/>
            <w:right w:val="none" w:sz="0" w:space="0" w:color="auto"/>
          </w:divBdr>
        </w:div>
        <w:div w:id="476992164">
          <w:marLeft w:val="0"/>
          <w:marRight w:val="0"/>
          <w:marTop w:val="0"/>
          <w:marBottom w:val="0"/>
          <w:divBdr>
            <w:top w:val="none" w:sz="0" w:space="0" w:color="auto"/>
            <w:left w:val="none" w:sz="0" w:space="0" w:color="auto"/>
            <w:bottom w:val="none" w:sz="0" w:space="0" w:color="auto"/>
            <w:right w:val="none" w:sz="0" w:space="0" w:color="auto"/>
          </w:divBdr>
        </w:div>
        <w:div w:id="2077389503">
          <w:marLeft w:val="0"/>
          <w:marRight w:val="0"/>
          <w:marTop w:val="0"/>
          <w:marBottom w:val="0"/>
          <w:divBdr>
            <w:top w:val="none" w:sz="0" w:space="0" w:color="auto"/>
            <w:left w:val="none" w:sz="0" w:space="0" w:color="auto"/>
            <w:bottom w:val="none" w:sz="0" w:space="0" w:color="auto"/>
            <w:right w:val="none" w:sz="0" w:space="0" w:color="auto"/>
          </w:divBdr>
        </w:div>
        <w:div w:id="882787203">
          <w:marLeft w:val="0"/>
          <w:marRight w:val="0"/>
          <w:marTop w:val="0"/>
          <w:marBottom w:val="0"/>
          <w:divBdr>
            <w:top w:val="none" w:sz="0" w:space="0" w:color="auto"/>
            <w:left w:val="none" w:sz="0" w:space="0" w:color="auto"/>
            <w:bottom w:val="none" w:sz="0" w:space="0" w:color="auto"/>
            <w:right w:val="none" w:sz="0" w:space="0" w:color="auto"/>
          </w:divBdr>
        </w:div>
        <w:div w:id="492263878">
          <w:marLeft w:val="0"/>
          <w:marRight w:val="0"/>
          <w:marTop w:val="0"/>
          <w:marBottom w:val="0"/>
          <w:divBdr>
            <w:top w:val="none" w:sz="0" w:space="0" w:color="auto"/>
            <w:left w:val="none" w:sz="0" w:space="0" w:color="auto"/>
            <w:bottom w:val="none" w:sz="0" w:space="0" w:color="auto"/>
            <w:right w:val="none" w:sz="0" w:space="0" w:color="auto"/>
          </w:divBdr>
        </w:div>
        <w:div w:id="377166268">
          <w:marLeft w:val="0"/>
          <w:marRight w:val="0"/>
          <w:marTop w:val="0"/>
          <w:marBottom w:val="0"/>
          <w:divBdr>
            <w:top w:val="none" w:sz="0" w:space="0" w:color="auto"/>
            <w:left w:val="none" w:sz="0" w:space="0" w:color="auto"/>
            <w:bottom w:val="none" w:sz="0" w:space="0" w:color="auto"/>
            <w:right w:val="none" w:sz="0" w:space="0" w:color="auto"/>
          </w:divBdr>
        </w:div>
        <w:div w:id="1310859528">
          <w:marLeft w:val="0"/>
          <w:marRight w:val="0"/>
          <w:marTop w:val="0"/>
          <w:marBottom w:val="0"/>
          <w:divBdr>
            <w:top w:val="none" w:sz="0" w:space="0" w:color="auto"/>
            <w:left w:val="none" w:sz="0" w:space="0" w:color="auto"/>
            <w:bottom w:val="none" w:sz="0" w:space="0" w:color="auto"/>
            <w:right w:val="none" w:sz="0" w:space="0" w:color="auto"/>
          </w:divBdr>
        </w:div>
        <w:div w:id="1142845314">
          <w:marLeft w:val="0"/>
          <w:marRight w:val="0"/>
          <w:marTop w:val="0"/>
          <w:marBottom w:val="0"/>
          <w:divBdr>
            <w:top w:val="none" w:sz="0" w:space="0" w:color="auto"/>
            <w:left w:val="none" w:sz="0" w:space="0" w:color="auto"/>
            <w:bottom w:val="none" w:sz="0" w:space="0" w:color="auto"/>
            <w:right w:val="none" w:sz="0" w:space="0" w:color="auto"/>
          </w:divBdr>
        </w:div>
        <w:div w:id="2053142755">
          <w:marLeft w:val="0"/>
          <w:marRight w:val="0"/>
          <w:marTop w:val="0"/>
          <w:marBottom w:val="0"/>
          <w:divBdr>
            <w:top w:val="none" w:sz="0" w:space="0" w:color="auto"/>
            <w:left w:val="none" w:sz="0" w:space="0" w:color="auto"/>
            <w:bottom w:val="none" w:sz="0" w:space="0" w:color="auto"/>
            <w:right w:val="none" w:sz="0" w:space="0" w:color="auto"/>
          </w:divBdr>
        </w:div>
        <w:div w:id="907883443">
          <w:marLeft w:val="0"/>
          <w:marRight w:val="0"/>
          <w:marTop w:val="0"/>
          <w:marBottom w:val="0"/>
          <w:divBdr>
            <w:top w:val="none" w:sz="0" w:space="0" w:color="auto"/>
            <w:left w:val="none" w:sz="0" w:space="0" w:color="auto"/>
            <w:bottom w:val="none" w:sz="0" w:space="0" w:color="auto"/>
            <w:right w:val="none" w:sz="0" w:space="0" w:color="auto"/>
          </w:divBdr>
        </w:div>
        <w:div w:id="2099785220">
          <w:marLeft w:val="0"/>
          <w:marRight w:val="0"/>
          <w:marTop w:val="0"/>
          <w:marBottom w:val="0"/>
          <w:divBdr>
            <w:top w:val="none" w:sz="0" w:space="0" w:color="auto"/>
            <w:left w:val="none" w:sz="0" w:space="0" w:color="auto"/>
            <w:bottom w:val="none" w:sz="0" w:space="0" w:color="auto"/>
            <w:right w:val="none" w:sz="0" w:space="0" w:color="auto"/>
          </w:divBdr>
        </w:div>
        <w:div w:id="1738819006">
          <w:marLeft w:val="0"/>
          <w:marRight w:val="0"/>
          <w:marTop w:val="0"/>
          <w:marBottom w:val="0"/>
          <w:divBdr>
            <w:top w:val="none" w:sz="0" w:space="0" w:color="auto"/>
            <w:left w:val="none" w:sz="0" w:space="0" w:color="auto"/>
            <w:bottom w:val="none" w:sz="0" w:space="0" w:color="auto"/>
            <w:right w:val="none" w:sz="0" w:space="0" w:color="auto"/>
          </w:divBdr>
        </w:div>
        <w:div w:id="643046647">
          <w:marLeft w:val="0"/>
          <w:marRight w:val="0"/>
          <w:marTop w:val="0"/>
          <w:marBottom w:val="0"/>
          <w:divBdr>
            <w:top w:val="none" w:sz="0" w:space="0" w:color="auto"/>
            <w:left w:val="none" w:sz="0" w:space="0" w:color="auto"/>
            <w:bottom w:val="none" w:sz="0" w:space="0" w:color="auto"/>
            <w:right w:val="none" w:sz="0" w:space="0" w:color="auto"/>
          </w:divBdr>
        </w:div>
        <w:div w:id="769201073">
          <w:marLeft w:val="0"/>
          <w:marRight w:val="0"/>
          <w:marTop w:val="0"/>
          <w:marBottom w:val="0"/>
          <w:divBdr>
            <w:top w:val="none" w:sz="0" w:space="0" w:color="auto"/>
            <w:left w:val="none" w:sz="0" w:space="0" w:color="auto"/>
            <w:bottom w:val="none" w:sz="0" w:space="0" w:color="auto"/>
            <w:right w:val="none" w:sz="0" w:space="0" w:color="auto"/>
          </w:divBdr>
        </w:div>
        <w:div w:id="2032755110">
          <w:marLeft w:val="0"/>
          <w:marRight w:val="0"/>
          <w:marTop w:val="0"/>
          <w:marBottom w:val="0"/>
          <w:divBdr>
            <w:top w:val="none" w:sz="0" w:space="0" w:color="auto"/>
            <w:left w:val="none" w:sz="0" w:space="0" w:color="auto"/>
            <w:bottom w:val="none" w:sz="0" w:space="0" w:color="auto"/>
            <w:right w:val="none" w:sz="0" w:space="0" w:color="auto"/>
          </w:divBdr>
        </w:div>
        <w:div w:id="1265570559">
          <w:marLeft w:val="0"/>
          <w:marRight w:val="0"/>
          <w:marTop w:val="0"/>
          <w:marBottom w:val="0"/>
          <w:divBdr>
            <w:top w:val="none" w:sz="0" w:space="0" w:color="auto"/>
            <w:left w:val="none" w:sz="0" w:space="0" w:color="auto"/>
            <w:bottom w:val="none" w:sz="0" w:space="0" w:color="auto"/>
            <w:right w:val="none" w:sz="0" w:space="0" w:color="auto"/>
          </w:divBdr>
        </w:div>
        <w:div w:id="1431392458">
          <w:marLeft w:val="0"/>
          <w:marRight w:val="0"/>
          <w:marTop w:val="0"/>
          <w:marBottom w:val="0"/>
          <w:divBdr>
            <w:top w:val="none" w:sz="0" w:space="0" w:color="auto"/>
            <w:left w:val="none" w:sz="0" w:space="0" w:color="auto"/>
            <w:bottom w:val="none" w:sz="0" w:space="0" w:color="auto"/>
            <w:right w:val="none" w:sz="0" w:space="0" w:color="auto"/>
          </w:divBdr>
        </w:div>
        <w:div w:id="2042395108">
          <w:marLeft w:val="0"/>
          <w:marRight w:val="0"/>
          <w:marTop w:val="0"/>
          <w:marBottom w:val="0"/>
          <w:divBdr>
            <w:top w:val="none" w:sz="0" w:space="0" w:color="auto"/>
            <w:left w:val="none" w:sz="0" w:space="0" w:color="auto"/>
            <w:bottom w:val="none" w:sz="0" w:space="0" w:color="auto"/>
            <w:right w:val="none" w:sz="0" w:space="0" w:color="auto"/>
          </w:divBdr>
        </w:div>
        <w:div w:id="449131513">
          <w:marLeft w:val="0"/>
          <w:marRight w:val="0"/>
          <w:marTop w:val="0"/>
          <w:marBottom w:val="0"/>
          <w:divBdr>
            <w:top w:val="none" w:sz="0" w:space="0" w:color="auto"/>
            <w:left w:val="none" w:sz="0" w:space="0" w:color="auto"/>
            <w:bottom w:val="none" w:sz="0" w:space="0" w:color="auto"/>
            <w:right w:val="none" w:sz="0" w:space="0" w:color="auto"/>
          </w:divBdr>
          <w:divsChild>
            <w:div w:id="525604446">
              <w:marLeft w:val="-75"/>
              <w:marRight w:val="0"/>
              <w:marTop w:val="30"/>
              <w:marBottom w:val="30"/>
              <w:divBdr>
                <w:top w:val="none" w:sz="0" w:space="0" w:color="auto"/>
                <w:left w:val="none" w:sz="0" w:space="0" w:color="auto"/>
                <w:bottom w:val="none" w:sz="0" w:space="0" w:color="auto"/>
                <w:right w:val="none" w:sz="0" w:space="0" w:color="auto"/>
              </w:divBdr>
              <w:divsChild>
                <w:div w:id="1512600206">
                  <w:marLeft w:val="0"/>
                  <w:marRight w:val="0"/>
                  <w:marTop w:val="0"/>
                  <w:marBottom w:val="0"/>
                  <w:divBdr>
                    <w:top w:val="none" w:sz="0" w:space="0" w:color="auto"/>
                    <w:left w:val="none" w:sz="0" w:space="0" w:color="auto"/>
                    <w:bottom w:val="none" w:sz="0" w:space="0" w:color="auto"/>
                    <w:right w:val="none" w:sz="0" w:space="0" w:color="auto"/>
                  </w:divBdr>
                  <w:divsChild>
                    <w:div w:id="729574803">
                      <w:marLeft w:val="0"/>
                      <w:marRight w:val="0"/>
                      <w:marTop w:val="0"/>
                      <w:marBottom w:val="0"/>
                      <w:divBdr>
                        <w:top w:val="none" w:sz="0" w:space="0" w:color="auto"/>
                        <w:left w:val="none" w:sz="0" w:space="0" w:color="auto"/>
                        <w:bottom w:val="none" w:sz="0" w:space="0" w:color="auto"/>
                        <w:right w:val="none" w:sz="0" w:space="0" w:color="auto"/>
                      </w:divBdr>
                    </w:div>
                  </w:divsChild>
                </w:div>
                <w:div w:id="2010401461">
                  <w:marLeft w:val="0"/>
                  <w:marRight w:val="0"/>
                  <w:marTop w:val="0"/>
                  <w:marBottom w:val="0"/>
                  <w:divBdr>
                    <w:top w:val="none" w:sz="0" w:space="0" w:color="auto"/>
                    <w:left w:val="none" w:sz="0" w:space="0" w:color="auto"/>
                    <w:bottom w:val="none" w:sz="0" w:space="0" w:color="auto"/>
                    <w:right w:val="none" w:sz="0" w:space="0" w:color="auto"/>
                  </w:divBdr>
                  <w:divsChild>
                    <w:div w:id="1389844916">
                      <w:marLeft w:val="0"/>
                      <w:marRight w:val="0"/>
                      <w:marTop w:val="0"/>
                      <w:marBottom w:val="0"/>
                      <w:divBdr>
                        <w:top w:val="none" w:sz="0" w:space="0" w:color="auto"/>
                        <w:left w:val="none" w:sz="0" w:space="0" w:color="auto"/>
                        <w:bottom w:val="none" w:sz="0" w:space="0" w:color="auto"/>
                        <w:right w:val="none" w:sz="0" w:space="0" w:color="auto"/>
                      </w:divBdr>
                    </w:div>
                    <w:div w:id="1855072740">
                      <w:marLeft w:val="0"/>
                      <w:marRight w:val="0"/>
                      <w:marTop w:val="0"/>
                      <w:marBottom w:val="0"/>
                      <w:divBdr>
                        <w:top w:val="none" w:sz="0" w:space="0" w:color="auto"/>
                        <w:left w:val="none" w:sz="0" w:space="0" w:color="auto"/>
                        <w:bottom w:val="none" w:sz="0" w:space="0" w:color="auto"/>
                        <w:right w:val="none" w:sz="0" w:space="0" w:color="auto"/>
                      </w:divBdr>
                    </w:div>
                    <w:div w:id="394739733">
                      <w:marLeft w:val="0"/>
                      <w:marRight w:val="0"/>
                      <w:marTop w:val="0"/>
                      <w:marBottom w:val="0"/>
                      <w:divBdr>
                        <w:top w:val="none" w:sz="0" w:space="0" w:color="auto"/>
                        <w:left w:val="none" w:sz="0" w:space="0" w:color="auto"/>
                        <w:bottom w:val="none" w:sz="0" w:space="0" w:color="auto"/>
                        <w:right w:val="none" w:sz="0" w:space="0" w:color="auto"/>
                      </w:divBdr>
                    </w:div>
                  </w:divsChild>
                </w:div>
                <w:div w:id="1725643799">
                  <w:marLeft w:val="0"/>
                  <w:marRight w:val="0"/>
                  <w:marTop w:val="0"/>
                  <w:marBottom w:val="0"/>
                  <w:divBdr>
                    <w:top w:val="none" w:sz="0" w:space="0" w:color="auto"/>
                    <w:left w:val="none" w:sz="0" w:space="0" w:color="auto"/>
                    <w:bottom w:val="none" w:sz="0" w:space="0" w:color="auto"/>
                    <w:right w:val="none" w:sz="0" w:space="0" w:color="auto"/>
                  </w:divBdr>
                  <w:divsChild>
                    <w:div w:id="603995875">
                      <w:marLeft w:val="0"/>
                      <w:marRight w:val="0"/>
                      <w:marTop w:val="0"/>
                      <w:marBottom w:val="0"/>
                      <w:divBdr>
                        <w:top w:val="none" w:sz="0" w:space="0" w:color="auto"/>
                        <w:left w:val="none" w:sz="0" w:space="0" w:color="auto"/>
                        <w:bottom w:val="none" w:sz="0" w:space="0" w:color="auto"/>
                        <w:right w:val="none" w:sz="0" w:space="0" w:color="auto"/>
                      </w:divBdr>
                    </w:div>
                    <w:div w:id="681322181">
                      <w:marLeft w:val="0"/>
                      <w:marRight w:val="0"/>
                      <w:marTop w:val="0"/>
                      <w:marBottom w:val="0"/>
                      <w:divBdr>
                        <w:top w:val="none" w:sz="0" w:space="0" w:color="auto"/>
                        <w:left w:val="none" w:sz="0" w:space="0" w:color="auto"/>
                        <w:bottom w:val="none" w:sz="0" w:space="0" w:color="auto"/>
                        <w:right w:val="none" w:sz="0" w:space="0" w:color="auto"/>
                      </w:divBdr>
                    </w:div>
                  </w:divsChild>
                </w:div>
                <w:div w:id="1942372429">
                  <w:marLeft w:val="0"/>
                  <w:marRight w:val="0"/>
                  <w:marTop w:val="0"/>
                  <w:marBottom w:val="0"/>
                  <w:divBdr>
                    <w:top w:val="none" w:sz="0" w:space="0" w:color="auto"/>
                    <w:left w:val="none" w:sz="0" w:space="0" w:color="auto"/>
                    <w:bottom w:val="none" w:sz="0" w:space="0" w:color="auto"/>
                    <w:right w:val="none" w:sz="0" w:space="0" w:color="auto"/>
                  </w:divBdr>
                  <w:divsChild>
                    <w:div w:id="1319460673">
                      <w:marLeft w:val="0"/>
                      <w:marRight w:val="0"/>
                      <w:marTop w:val="0"/>
                      <w:marBottom w:val="0"/>
                      <w:divBdr>
                        <w:top w:val="none" w:sz="0" w:space="0" w:color="auto"/>
                        <w:left w:val="none" w:sz="0" w:space="0" w:color="auto"/>
                        <w:bottom w:val="none" w:sz="0" w:space="0" w:color="auto"/>
                        <w:right w:val="none" w:sz="0" w:space="0" w:color="auto"/>
                      </w:divBdr>
                    </w:div>
                  </w:divsChild>
                </w:div>
                <w:div w:id="1070810073">
                  <w:marLeft w:val="0"/>
                  <w:marRight w:val="0"/>
                  <w:marTop w:val="0"/>
                  <w:marBottom w:val="0"/>
                  <w:divBdr>
                    <w:top w:val="none" w:sz="0" w:space="0" w:color="auto"/>
                    <w:left w:val="none" w:sz="0" w:space="0" w:color="auto"/>
                    <w:bottom w:val="none" w:sz="0" w:space="0" w:color="auto"/>
                    <w:right w:val="none" w:sz="0" w:space="0" w:color="auto"/>
                  </w:divBdr>
                  <w:divsChild>
                    <w:div w:id="564413503">
                      <w:marLeft w:val="0"/>
                      <w:marRight w:val="0"/>
                      <w:marTop w:val="0"/>
                      <w:marBottom w:val="0"/>
                      <w:divBdr>
                        <w:top w:val="none" w:sz="0" w:space="0" w:color="auto"/>
                        <w:left w:val="none" w:sz="0" w:space="0" w:color="auto"/>
                        <w:bottom w:val="none" w:sz="0" w:space="0" w:color="auto"/>
                        <w:right w:val="none" w:sz="0" w:space="0" w:color="auto"/>
                      </w:divBdr>
                    </w:div>
                  </w:divsChild>
                </w:div>
                <w:div w:id="820972190">
                  <w:marLeft w:val="0"/>
                  <w:marRight w:val="0"/>
                  <w:marTop w:val="0"/>
                  <w:marBottom w:val="0"/>
                  <w:divBdr>
                    <w:top w:val="none" w:sz="0" w:space="0" w:color="auto"/>
                    <w:left w:val="none" w:sz="0" w:space="0" w:color="auto"/>
                    <w:bottom w:val="none" w:sz="0" w:space="0" w:color="auto"/>
                    <w:right w:val="none" w:sz="0" w:space="0" w:color="auto"/>
                  </w:divBdr>
                  <w:divsChild>
                    <w:div w:id="1772819772">
                      <w:marLeft w:val="0"/>
                      <w:marRight w:val="0"/>
                      <w:marTop w:val="0"/>
                      <w:marBottom w:val="0"/>
                      <w:divBdr>
                        <w:top w:val="none" w:sz="0" w:space="0" w:color="auto"/>
                        <w:left w:val="none" w:sz="0" w:space="0" w:color="auto"/>
                        <w:bottom w:val="none" w:sz="0" w:space="0" w:color="auto"/>
                        <w:right w:val="none" w:sz="0" w:space="0" w:color="auto"/>
                      </w:divBdr>
                    </w:div>
                  </w:divsChild>
                </w:div>
                <w:div w:id="572935434">
                  <w:marLeft w:val="0"/>
                  <w:marRight w:val="0"/>
                  <w:marTop w:val="0"/>
                  <w:marBottom w:val="0"/>
                  <w:divBdr>
                    <w:top w:val="none" w:sz="0" w:space="0" w:color="auto"/>
                    <w:left w:val="none" w:sz="0" w:space="0" w:color="auto"/>
                    <w:bottom w:val="none" w:sz="0" w:space="0" w:color="auto"/>
                    <w:right w:val="none" w:sz="0" w:space="0" w:color="auto"/>
                  </w:divBdr>
                  <w:divsChild>
                    <w:div w:id="141040554">
                      <w:marLeft w:val="0"/>
                      <w:marRight w:val="0"/>
                      <w:marTop w:val="0"/>
                      <w:marBottom w:val="0"/>
                      <w:divBdr>
                        <w:top w:val="none" w:sz="0" w:space="0" w:color="auto"/>
                        <w:left w:val="none" w:sz="0" w:space="0" w:color="auto"/>
                        <w:bottom w:val="none" w:sz="0" w:space="0" w:color="auto"/>
                        <w:right w:val="none" w:sz="0" w:space="0" w:color="auto"/>
                      </w:divBdr>
                    </w:div>
                    <w:div w:id="1736122104">
                      <w:marLeft w:val="0"/>
                      <w:marRight w:val="0"/>
                      <w:marTop w:val="0"/>
                      <w:marBottom w:val="0"/>
                      <w:divBdr>
                        <w:top w:val="none" w:sz="0" w:space="0" w:color="auto"/>
                        <w:left w:val="none" w:sz="0" w:space="0" w:color="auto"/>
                        <w:bottom w:val="none" w:sz="0" w:space="0" w:color="auto"/>
                        <w:right w:val="none" w:sz="0" w:space="0" w:color="auto"/>
                      </w:divBdr>
                    </w:div>
                    <w:div w:id="722095668">
                      <w:marLeft w:val="0"/>
                      <w:marRight w:val="0"/>
                      <w:marTop w:val="0"/>
                      <w:marBottom w:val="0"/>
                      <w:divBdr>
                        <w:top w:val="none" w:sz="0" w:space="0" w:color="auto"/>
                        <w:left w:val="none" w:sz="0" w:space="0" w:color="auto"/>
                        <w:bottom w:val="none" w:sz="0" w:space="0" w:color="auto"/>
                        <w:right w:val="none" w:sz="0" w:space="0" w:color="auto"/>
                      </w:divBdr>
                    </w:div>
                    <w:div w:id="1292131123">
                      <w:marLeft w:val="0"/>
                      <w:marRight w:val="0"/>
                      <w:marTop w:val="0"/>
                      <w:marBottom w:val="0"/>
                      <w:divBdr>
                        <w:top w:val="none" w:sz="0" w:space="0" w:color="auto"/>
                        <w:left w:val="none" w:sz="0" w:space="0" w:color="auto"/>
                        <w:bottom w:val="none" w:sz="0" w:space="0" w:color="auto"/>
                        <w:right w:val="none" w:sz="0" w:space="0" w:color="auto"/>
                      </w:divBdr>
                    </w:div>
                    <w:div w:id="1524632007">
                      <w:marLeft w:val="0"/>
                      <w:marRight w:val="0"/>
                      <w:marTop w:val="0"/>
                      <w:marBottom w:val="0"/>
                      <w:divBdr>
                        <w:top w:val="none" w:sz="0" w:space="0" w:color="auto"/>
                        <w:left w:val="none" w:sz="0" w:space="0" w:color="auto"/>
                        <w:bottom w:val="none" w:sz="0" w:space="0" w:color="auto"/>
                        <w:right w:val="none" w:sz="0" w:space="0" w:color="auto"/>
                      </w:divBdr>
                    </w:div>
                  </w:divsChild>
                </w:div>
                <w:div w:id="1362975000">
                  <w:marLeft w:val="0"/>
                  <w:marRight w:val="0"/>
                  <w:marTop w:val="0"/>
                  <w:marBottom w:val="0"/>
                  <w:divBdr>
                    <w:top w:val="none" w:sz="0" w:space="0" w:color="auto"/>
                    <w:left w:val="none" w:sz="0" w:space="0" w:color="auto"/>
                    <w:bottom w:val="none" w:sz="0" w:space="0" w:color="auto"/>
                    <w:right w:val="none" w:sz="0" w:space="0" w:color="auto"/>
                  </w:divBdr>
                  <w:divsChild>
                    <w:div w:id="488836178">
                      <w:marLeft w:val="0"/>
                      <w:marRight w:val="0"/>
                      <w:marTop w:val="0"/>
                      <w:marBottom w:val="0"/>
                      <w:divBdr>
                        <w:top w:val="none" w:sz="0" w:space="0" w:color="auto"/>
                        <w:left w:val="none" w:sz="0" w:space="0" w:color="auto"/>
                        <w:bottom w:val="none" w:sz="0" w:space="0" w:color="auto"/>
                        <w:right w:val="none" w:sz="0" w:space="0" w:color="auto"/>
                      </w:divBdr>
                    </w:div>
                    <w:div w:id="1061827432">
                      <w:marLeft w:val="0"/>
                      <w:marRight w:val="0"/>
                      <w:marTop w:val="0"/>
                      <w:marBottom w:val="0"/>
                      <w:divBdr>
                        <w:top w:val="none" w:sz="0" w:space="0" w:color="auto"/>
                        <w:left w:val="none" w:sz="0" w:space="0" w:color="auto"/>
                        <w:bottom w:val="none" w:sz="0" w:space="0" w:color="auto"/>
                        <w:right w:val="none" w:sz="0" w:space="0" w:color="auto"/>
                      </w:divBdr>
                    </w:div>
                    <w:div w:id="1153594960">
                      <w:marLeft w:val="0"/>
                      <w:marRight w:val="0"/>
                      <w:marTop w:val="0"/>
                      <w:marBottom w:val="0"/>
                      <w:divBdr>
                        <w:top w:val="none" w:sz="0" w:space="0" w:color="auto"/>
                        <w:left w:val="none" w:sz="0" w:space="0" w:color="auto"/>
                        <w:bottom w:val="none" w:sz="0" w:space="0" w:color="auto"/>
                        <w:right w:val="none" w:sz="0" w:space="0" w:color="auto"/>
                      </w:divBdr>
                    </w:div>
                    <w:div w:id="1971397999">
                      <w:marLeft w:val="0"/>
                      <w:marRight w:val="0"/>
                      <w:marTop w:val="0"/>
                      <w:marBottom w:val="0"/>
                      <w:divBdr>
                        <w:top w:val="none" w:sz="0" w:space="0" w:color="auto"/>
                        <w:left w:val="none" w:sz="0" w:space="0" w:color="auto"/>
                        <w:bottom w:val="none" w:sz="0" w:space="0" w:color="auto"/>
                        <w:right w:val="none" w:sz="0" w:space="0" w:color="auto"/>
                      </w:divBdr>
                    </w:div>
                    <w:div w:id="700908725">
                      <w:marLeft w:val="0"/>
                      <w:marRight w:val="0"/>
                      <w:marTop w:val="0"/>
                      <w:marBottom w:val="0"/>
                      <w:divBdr>
                        <w:top w:val="none" w:sz="0" w:space="0" w:color="auto"/>
                        <w:left w:val="none" w:sz="0" w:space="0" w:color="auto"/>
                        <w:bottom w:val="none" w:sz="0" w:space="0" w:color="auto"/>
                        <w:right w:val="none" w:sz="0" w:space="0" w:color="auto"/>
                      </w:divBdr>
                    </w:div>
                    <w:div w:id="684483872">
                      <w:marLeft w:val="0"/>
                      <w:marRight w:val="0"/>
                      <w:marTop w:val="0"/>
                      <w:marBottom w:val="0"/>
                      <w:divBdr>
                        <w:top w:val="none" w:sz="0" w:space="0" w:color="auto"/>
                        <w:left w:val="none" w:sz="0" w:space="0" w:color="auto"/>
                        <w:bottom w:val="none" w:sz="0" w:space="0" w:color="auto"/>
                        <w:right w:val="none" w:sz="0" w:space="0" w:color="auto"/>
                      </w:divBdr>
                    </w:div>
                    <w:div w:id="902761680">
                      <w:marLeft w:val="0"/>
                      <w:marRight w:val="0"/>
                      <w:marTop w:val="0"/>
                      <w:marBottom w:val="0"/>
                      <w:divBdr>
                        <w:top w:val="none" w:sz="0" w:space="0" w:color="auto"/>
                        <w:left w:val="none" w:sz="0" w:space="0" w:color="auto"/>
                        <w:bottom w:val="none" w:sz="0" w:space="0" w:color="auto"/>
                        <w:right w:val="none" w:sz="0" w:space="0" w:color="auto"/>
                      </w:divBdr>
                    </w:div>
                    <w:div w:id="468132955">
                      <w:marLeft w:val="0"/>
                      <w:marRight w:val="0"/>
                      <w:marTop w:val="0"/>
                      <w:marBottom w:val="0"/>
                      <w:divBdr>
                        <w:top w:val="none" w:sz="0" w:space="0" w:color="auto"/>
                        <w:left w:val="none" w:sz="0" w:space="0" w:color="auto"/>
                        <w:bottom w:val="none" w:sz="0" w:space="0" w:color="auto"/>
                        <w:right w:val="none" w:sz="0" w:space="0" w:color="auto"/>
                      </w:divBdr>
                    </w:div>
                    <w:div w:id="1278217418">
                      <w:marLeft w:val="0"/>
                      <w:marRight w:val="0"/>
                      <w:marTop w:val="0"/>
                      <w:marBottom w:val="0"/>
                      <w:divBdr>
                        <w:top w:val="none" w:sz="0" w:space="0" w:color="auto"/>
                        <w:left w:val="none" w:sz="0" w:space="0" w:color="auto"/>
                        <w:bottom w:val="none" w:sz="0" w:space="0" w:color="auto"/>
                        <w:right w:val="none" w:sz="0" w:space="0" w:color="auto"/>
                      </w:divBdr>
                    </w:div>
                    <w:div w:id="749086773">
                      <w:marLeft w:val="0"/>
                      <w:marRight w:val="0"/>
                      <w:marTop w:val="0"/>
                      <w:marBottom w:val="0"/>
                      <w:divBdr>
                        <w:top w:val="none" w:sz="0" w:space="0" w:color="auto"/>
                        <w:left w:val="none" w:sz="0" w:space="0" w:color="auto"/>
                        <w:bottom w:val="none" w:sz="0" w:space="0" w:color="auto"/>
                        <w:right w:val="none" w:sz="0" w:space="0" w:color="auto"/>
                      </w:divBdr>
                    </w:div>
                    <w:div w:id="284046802">
                      <w:marLeft w:val="0"/>
                      <w:marRight w:val="0"/>
                      <w:marTop w:val="0"/>
                      <w:marBottom w:val="0"/>
                      <w:divBdr>
                        <w:top w:val="none" w:sz="0" w:space="0" w:color="auto"/>
                        <w:left w:val="none" w:sz="0" w:space="0" w:color="auto"/>
                        <w:bottom w:val="none" w:sz="0" w:space="0" w:color="auto"/>
                        <w:right w:val="none" w:sz="0" w:space="0" w:color="auto"/>
                      </w:divBdr>
                    </w:div>
                  </w:divsChild>
                </w:div>
                <w:div w:id="1457063594">
                  <w:marLeft w:val="0"/>
                  <w:marRight w:val="0"/>
                  <w:marTop w:val="0"/>
                  <w:marBottom w:val="0"/>
                  <w:divBdr>
                    <w:top w:val="none" w:sz="0" w:space="0" w:color="auto"/>
                    <w:left w:val="none" w:sz="0" w:space="0" w:color="auto"/>
                    <w:bottom w:val="none" w:sz="0" w:space="0" w:color="auto"/>
                    <w:right w:val="none" w:sz="0" w:space="0" w:color="auto"/>
                  </w:divBdr>
                  <w:divsChild>
                    <w:div w:id="1867480272">
                      <w:marLeft w:val="0"/>
                      <w:marRight w:val="0"/>
                      <w:marTop w:val="0"/>
                      <w:marBottom w:val="0"/>
                      <w:divBdr>
                        <w:top w:val="none" w:sz="0" w:space="0" w:color="auto"/>
                        <w:left w:val="none" w:sz="0" w:space="0" w:color="auto"/>
                        <w:bottom w:val="none" w:sz="0" w:space="0" w:color="auto"/>
                        <w:right w:val="none" w:sz="0" w:space="0" w:color="auto"/>
                      </w:divBdr>
                    </w:div>
                  </w:divsChild>
                </w:div>
                <w:div w:id="1062368419">
                  <w:marLeft w:val="0"/>
                  <w:marRight w:val="0"/>
                  <w:marTop w:val="0"/>
                  <w:marBottom w:val="0"/>
                  <w:divBdr>
                    <w:top w:val="none" w:sz="0" w:space="0" w:color="auto"/>
                    <w:left w:val="none" w:sz="0" w:space="0" w:color="auto"/>
                    <w:bottom w:val="none" w:sz="0" w:space="0" w:color="auto"/>
                    <w:right w:val="none" w:sz="0" w:space="0" w:color="auto"/>
                  </w:divBdr>
                  <w:divsChild>
                    <w:div w:id="991759246">
                      <w:marLeft w:val="0"/>
                      <w:marRight w:val="0"/>
                      <w:marTop w:val="0"/>
                      <w:marBottom w:val="0"/>
                      <w:divBdr>
                        <w:top w:val="none" w:sz="0" w:space="0" w:color="auto"/>
                        <w:left w:val="none" w:sz="0" w:space="0" w:color="auto"/>
                        <w:bottom w:val="none" w:sz="0" w:space="0" w:color="auto"/>
                        <w:right w:val="none" w:sz="0" w:space="0" w:color="auto"/>
                      </w:divBdr>
                    </w:div>
                  </w:divsChild>
                </w:div>
                <w:div w:id="1609695746">
                  <w:marLeft w:val="0"/>
                  <w:marRight w:val="0"/>
                  <w:marTop w:val="0"/>
                  <w:marBottom w:val="0"/>
                  <w:divBdr>
                    <w:top w:val="none" w:sz="0" w:space="0" w:color="auto"/>
                    <w:left w:val="none" w:sz="0" w:space="0" w:color="auto"/>
                    <w:bottom w:val="none" w:sz="0" w:space="0" w:color="auto"/>
                    <w:right w:val="none" w:sz="0" w:space="0" w:color="auto"/>
                  </w:divBdr>
                  <w:divsChild>
                    <w:div w:id="1123772819">
                      <w:marLeft w:val="0"/>
                      <w:marRight w:val="0"/>
                      <w:marTop w:val="0"/>
                      <w:marBottom w:val="0"/>
                      <w:divBdr>
                        <w:top w:val="none" w:sz="0" w:space="0" w:color="auto"/>
                        <w:left w:val="none" w:sz="0" w:space="0" w:color="auto"/>
                        <w:bottom w:val="none" w:sz="0" w:space="0" w:color="auto"/>
                        <w:right w:val="none" w:sz="0" w:space="0" w:color="auto"/>
                      </w:divBdr>
                    </w:div>
                  </w:divsChild>
                </w:div>
                <w:div w:id="219949360">
                  <w:marLeft w:val="0"/>
                  <w:marRight w:val="0"/>
                  <w:marTop w:val="0"/>
                  <w:marBottom w:val="0"/>
                  <w:divBdr>
                    <w:top w:val="none" w:sz="0" w:space="0" w:color="auto"/>
                    <w:left w:val="none" w:sz="0" w:space="0" w:color="auto"/>
                    <w:bottom w:val="none" w:sz="0" w:space="0" w:color="auto"/>
                    <w:right w:val="none" w:sz="0" w:space="0" w:color="auto"/>
                  </w:divBdr>
                  <w:divsChild>
                    <w:div w:id="119809744">
                      <w:marLeft w:val="0"/>
                      <w:marRight w:val="0"/>
                      <w:marTop w:val="0"/>
                      <w:marBottom w:val="0"/>
                      <w:divBdr>
                        <w:top w:val="none" w:sz="0" w:space="0" w:color="auto"/>
                        <w:left w:val="none" w:sz="0" w:space="0" w:color="auto"/>
                        <w:bottom w:val="none" w:sz="0" w:space="0" w:color="auto"/>
                        <w:right w:val="none" w:sz="0" w:space="0" w:color="auto"/>
                      </w:divBdr>
                    </w:div>
                  </w:divsChild>
                </w:div>
                <w:div w:id="60174132">
                  <w:marLeft w:val="0"/>
                  <w:marRight w:val="0"/>
                  <w:marTop w:val="0"/>
                  <w:marBottom w:val="0"/>
                  <w:divBdr>
                    <w:top w:val="none" w:sz="0" w:space="0" w:color="auto"/>
                    <w:left w:val="none" w:sz="0" w:space="0" w:color="auto"/>
                    <w:bottom w:val="none" w:sz="0" w:space="0" w:color="auto"/>
                    <w:right w:val="none" w:sz="0" w:space="0" w:color="auto"/>
                  </w:divBdr>
                  <w:divsChild>
                    <w:div w:id="2036038857">
                      <w:marLeft w:val="0"/>
                      <w:marRight w:val="0"/>
                      <w:marTop w:val="0"/>
                      <w:marBottom w:val="0"/>
                      <w:divBdr>
                        <w:top w:val="none" w:sz="0" w:space="0" w:color="auto"/>
                        <w:left w:val="none" w:sz="0" w:space="0" w:color="auto"/>
                        <w:bottom w:val="none" w:sz="0" w:space="0" w:color="auto"/>
                        <w:right w:val="none" w:sz="0" w:space="0" w:color="auto"/>
                      </w:divBdr>
                    </w:div>
                    <w:div w:id="1250584126">
                      <w:marLeft w:val="0"/>
                      <w:marRight w:val="0"/>
                      <w:marTop w:val="0"/>
                      <w:marBottom w:val="0"/>
                      <w:divBdr>
                        <w:top w:val="none" w:sz="0" w:space="0" w:color="auto"/>
                        <w:left w:val="none" w:sz="0" w:space="0" w:color="auto"/>
                        <w:bottom w:val="none" w:sz="0" w:space="0" w:color="auto"/>
                        <w:right w:val="none" w:sz="0" w:space="0" w:color="auto"/>
                      </w:divBdr>
                    </w:div>
                  </w:divsChild>
                </w:div>
                <w:div w:id="1545363115">
                  <w:marLeft w:val="0"/>
                  <w:marRight w:val="0"/>
                  <w:marTop w:val="0"/>
                  <w:marBottom w:val="0"/>
                  <w:divBdr>
                    <w:top w:val="none" w:sz="0" w:space="0" w:color="auto"/>
                    <w:left w:val="none" w:sz="0" w:space="0" w:color="auto"/>
                    <w:bottom w:val="none" w:sz="0" w:space="0" w:color="auto"/>
                    <w:right w:val="none" w:sz="0" w:space="0" w:color="auto"/>
                  </w:divBdr>
                  <w:divsChild>
                    <w:div w:id="1876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2099">
          <w:marLeft w:val="0"/>
          <w:marRight w:val="0"/>
          <w:marTop w:val="0"/>
          <w:marBottom w:val="0"/>
          <w:divBdr>
            <w:top w:val="none" w:sz="0" w:space="0" w:color="auto"/>
            <w:left w:val="none" w:sz="0" w:space="0" w:color="auto"/>
            <w:bottom w:val="none" w:sz="0" w:space="0" w:color="auto"/>
            <w:right w:val="none" w:sz="0" w:space="0" w:color="auto"/>
          </w:divBdr>
        </w:div>
        <w:div w:id="554197558">
          <w:marLeft w:val="0"/>
          <w:marRight w:val="0"/>
          <w:marTop w:val="0"/>
          <w:marBottom w:val="0"/>
          <w:divBdr>
            <w:top w:val="none" w:sz="0" w:space="0" w:color="auto"/>
            <w:left w:val="none" w:sz="0" w:space="0" w:color="auto"/>
            <w:bottom w:val="none" w:sz="0" w:space="0" w:color="auto"/>
            <w:right w:val="none" w:sz="0" w:space="0" w:color="auto"/>
          </w:divBdr>
        </w:div>
        <w:div w:id="1439907874">
          <w:marLeft w:val="0"/>
          <w:marRight w:val="0"/>
          <w:marTop w:val="0"/>
          <w:marBottom w:val="0"/>
          <w:divBdr>
            <w:top w:val="none" w:sz="0" w:space="0" w:color="auto"/>
            <w:left w:val="none" w:sz="0" w:space="0" w:color="auto"/>
            <w:bottom w:val="none" w:sz="0" w:space="0" w:color="auto"/>
            <w:right w:val="none" w:sz="0" w:space="0" w:color="auto"/>
          </w:divBdr>
        </w:div>
        <w:div w:id="1901211391">
          <w:marLeft w:val="0"/>
          <w:marRight w:val="0"/>
          <w:marTop w:val="0"/>
          <w:marBottom w:val="0"/>
          <w:divBdr>
            <w:top w:val="none" w:sz="0" w:space="0" w:color="auto"/>
            <w:left w:val="none" w:sz="0" w:space="0" w:color="auto"/>
            <w:bottom w:val="none" w:sz="0" w:space="0" w:color="auto"/>
            <w:right w:val="none" w:sz="0" w:space="0" w:color="auto"/>
          </w:divBdr>
        </w:div>
        <w:div w:id="332882140">
          <w:marLeft w:val="0"/>
          <w:marRight w:val="0"/>
          <w:marTop w:val="0"/>
          <w:marBottom w:val="0"/>
          <w:divBdr>
            <w:top w:val="none" w:sz="0" w:space="0" w:color="auto"/>
            <w:left w:val="none" w:sz="0" w:space="0" w:color="auto"/>
            <w:bottom w:val="none" w:sz="0" w:space="0" w:color="auto"/>
            <w:right w:val="none" w:sz="0" w:space="0" w:color="auto"/>
          </w:divBdr>
        </w:div>
        <w:div w:id="2121993092">
          <w:marLeft w:val="0"/>
          <w:marRight w:val="0"/>
          <w:marTop w:val="0"/>
          <w:marBottom w:val="0"/>
          <w:divBdr>
            <w:top w:val="none" w:sz="0" w:space="0" w:color="auto"/>
            <w:left w:val="none" w:sz="0" w:space="0" w:color="auto"/>
            <w:bottom w:val="none" w:sz="0" w:space="0" w:color="auto"/>
            <w:right w:val="none" w:sz="0" w:space="0" w:color="auto"/>
          </w:divBdr>
        </w:div>
        <w:div w:id="1204902687">
          <w:marLeft w:val="0"/>
          <w:marRight w:val="0"/>
          <w:marTop w:val="0"/>
          <w:marBottom w:val="0"/>
          <w:divBdr>
            <w:top w:val="none" w:sz="0" w:space="0" w:color="auto"/>
            <w:left w:val="none" w:sz="0" w:space="0" w:color="auto"/>
            <w:bottom w:val="none" w:sz="0" w:space="0" w:color="auto"/>
            <w:right w:val="none" w:sz="0" w:space="0" w:color="auto"/>
          </w:divBdr>
          <w:divsChild>
            <w:div w:id="1574049678">
              <w:marLeft w:val="0"/>
              <w:marRight w:val="0"/>
              <w:marTop w:val="0"/>
              <w:marBottom w:val="0"/>
              <w:divBdr>
                <w:top w:val="none" w:sz="0" w:space="0" w:color="auto"/>
                <w:left w:val="none" w:sz="0" w:space="0" w:color="auto"/>
                <w:bottom w:val="none" w:sz="0" w:space="0" w:color="auto"/>
                <w:right w:val="none" w:sz="0" w:space="0" w:color="auto"/>
              </w:divBdr>
            </w:div>
            <w:div w:id="1027415459">
              <w:marLeft w:val="0"/>
              <w:marRight w:val="0"/>
              <w:marTop w:val="0"/>
              <w:marBottom w:val="0"/>
              <w:divBdr>
                <w:top w:val="none" w:sz="0" w:space="0" w:color="auto"/>
                <w:left w:val="none" w:sz="0" w:space="0" w:color="auto"/>
                <w:bottom w:val="none" w:sz="0" w:space="0" w:color="auto"/>
                <w:right w:val="none" w:sz="0" w:space="0" w:color="auto"/>
              </w:divBdr>
            </w:div>
            <w:div w:id="2122189695">
              <w:marLeft w:val="0"/>
              <w:marRight w:val="0"/>
              <w:marTop w:val="0"/>
              <w:marBottom w:val="0"/>
              <w:divBdr>
                <w:top w:val="none" w:sz="0" w:space="0" w:color="auto"/>
                <w:left w:val="none" w:sz="0" w:space="0" w:color="auto"/>
                <w:bottom w:val="none" w:sz="0" w:space="0" w:color="auto"/>
                <w:right w:val="none" w:sz="0" w:space="0" w:color="auto"/>
              </w:divBdr>
            </w:div>
            <w:div w:id="1961497925">
              <w:marLeft w:val="0"/>
              <w:marRight w:val="0"/>
              <w:marTop w:val="0"/>
              <w:marBottom w:val="0"/>
              <w:divBdr>
                <w:top w:val="none" w:sz="0" w:space="0" w:color="auto"/>
                <w:left w:val="none" w:sz="0" w:space="0" w:color="auto"/>
                <w:bottom w:val="none" w:sz="0" w:space="0" w:color="auto"/>
                <w:right w:val="none" w:sz="0" w:space="0" w:color="auto"/>
              </w:divBdr>
            </w:div>
            <w:div w:id="1993750744">
              <w:marLeft w:val="0"/>
              <w:marRight w:val="0"/>
              <w:marTop w:val="0"/>
              <w:marBottom w:val="0"/>
              <w:divBdr>
                <w:top w:val="none" w:sz="0" w:space="0" w:color="auto"/>
                <w:left w:val="none" w:sz="0" w:space="0" w:color="auto"/>
                <w:bottom w:val="none" w:sz="0" w:space="0" w:color="auto"/>
                <w:right w:val="none" w:sz="0" w:space="0" w:color="auto"/>
              </w:divBdr>
            </w:div>
          </w:divsChild>
        </w:div>
        <w:div w:id="665015272">
          <w:marLeft w:val="0"/>
          <w:marRight w:val="0"/>
          <w:marTop w:val="0"/>
          <w:marBottom w:val="0"/>
          <w:divBdr>
            <w:top w:val="none" w:sz="0" w:space="0" w:color="auto"/>
            <w:left w:val="none" w:sz="0" w:space="0" w:color="auto"/>
            <w:bottom w:val="none" w:sz="0" w:space="0" w:color="auto"/>
            <w:right w:val="none" w:sz="0" w:space="0" w:color="auto"/>
          </w:divBdr>
          <w:divsChild>
            <w:div w:id="1279294914">
              <w:marLeft w:val="-75"/>
              <w:marRight w:val="0"/>
              <w:marTop w:val="30"/>
              <w:marBottom w:val="30"/>
              <w:divBdr>
                <w:top w:val="none" w:sz="0" w:space="0" w:color="auto"/>
                <w:left w:val="none" w:sz="0" w:space="0" w:color="auto"/>
                <w:bottom w:val="none" w:sz="0" w:space="0" w:color="auto"/>
                <w:right w:val="none" w:sz="0" w:space="0" w:color="auto"/>
              </w:divBdr>
              <w:divsChild>
                <w:div w:id="876355703">
                  <w:marLeft w:val="0"/>
                  <w:marRight w:val="0"/>
                  <w:marTop w:val="0"/>
                  <w:marBottom w:val="0"/>
                  <w:divBdr>
                    <w:top w:val="none" w:sz="0" w:space="0" w:color="auto"/>
                    <w:left w:val="none" w:sz="0" w:space="0" w:color="auto"/>
                    <w:bottom w:val="none" w:sz="0" w:space="0" w:color="auto"/>
                    <w:right w:val="none" w:sz="0" w:space="0" w:color="auto"/>
                  </w:divBdr>
                  <w:divsChild>
                    <w:div w:id="1268852133">
                      <w:marLeft w:val="0"/>
                      <w:marRight w:val="0"/>
                      <w:marTop w:val="0"/>
                      <w:marBottom w:val="0"/>
                      <w:divBdr>
                        <w:top w:val="none" w:sz="0" w:space="0" w:color="auto"/>
                        <w:left w:val="none" w:sz="0" w:space="0" w:color="auto"/>
                        <w:bottom w:val="none" w:sz="0" w:space="0" w:color="auto"/>
                        <w:right w:val="none" w:sz="0" w:space="0" w:color="auto"/>
                      </w:divBdr>
                    </w:div>
                  </w:divsChild>
                </w:div>
                <w:div w:id="1959333061">
                  <w:marLeft w:val="0"/>
                  <w:marRight w:val="0"/>
                  <w:marTop w:val="0"/>
                  <w:marBottom w:val="0"/>
                  <w:divBdr>
                    <w:top w:val="none" w:sz="0" w:space="0" w:color="auto"/>
                    <w:left w:val="none" w:sz="0" w:space="0" w:color="auto"/>
                    <w:bottom w:val="none" w:sz="0" w:space="0" w:color="auto"/>
                    <w:right w:val="none" w:sz="0" w:space="0" w:color="auto"/>
                  </w:divBdr>
                  <w:divsChild>
                    <w:div w:id="2024896910">
                      <w:marLeft w:val="0"/>
                      <w:marRight w:val="0"/>
                      <w:marTop w:val="0"/>
                      <w:marBottom w:val="0"/>
                      <w:divBdr>
                        <w:top w:val="none" w:sz="0" w:space="0" w:color="auto"/>
                        <w:left w:val="none" w:sz="0" w:space="0" w:color="auto"/>
                        <w:bottom w:val="none" w:sz="0" w:space="0" w:color="auto"/>
                        <w:right w:val="none" w:sz="0" w:space="0" w:color="auto"/>
                      </w:divBdr>
                    </w:div>
                  </w:divsChild>
                </w:div>
                <w:div w:id="546067615">
                  <w:marLeft w:val="0"/>
                  <w:marRight w:val="0"/>
                  <w:marTop w:val="0"/>
                  <w:marBottom w:val="0"/>
                  <w:divBdr>
                    <w:top w:val="none" w:sz="0" w:space="0" w:color="auto"/>
                    <w:left w:val="none" w:sz="0" w:space="0" w:color="auto"/>
                    <w:bottom w:val="none" w:sz="0" w:space="0" w:color="auto"/>
                    <w:right w:val="none" w:sz="0" w:space="0" w:color="auto"/>
                  </w:divBdr>
                  <w:divsChild>
                    <w:div w:id="287399049">
                      <w:marLeft w:val="0"/>
                      <w:marRight w:val="0"/>
                      <w:marTop w:val="0"/>
                      <w:marBottom w:val="0"/>
                      <w:divBdr>
                        <w:top w:val="none" w:sz="0" w:space="0" w:color="auto"/>
                        <w:left w:val="none" w:sz="0" w:space="0" w:color="auto"/>
                        <w:bottom w:val="none" w:sz="0" w:space="0" w:color="auto"/>
                        <w:right w:val="none" w:sz="0" w:space="0" w:color="auto"/>
                      </w:divBdr>
                    </w:div>
                  </w:divsChild>
                </w:div>
                <w:div w:id="1477064885">
                  <w:marLeft w:val="0"/>
                  <w:marRight w:val="0"/>
                  <w:marTop w:val="0"/>
                  <w:marBottom w:val="0"/>
                  <w:divBdr>
                    <w:top w:val="none" w:sz="0" w:space="0" w:color="auto"/>
                    <w:left w:val="none" w:sz="0" w:space="0" w:color="auto"/>
                    <w:bottom w:val="none" w:sz="0" w:space="0" w:color="auto"/>
                    <w:right w:val="none" w:sz="0" w:space="0" w:color="auto"/>
                  </w:divBdr>
                  <w:divsChild>
                    <w:div w:id="125859670">
                      <w:marLeft w:val="0"/>
                      <w:marRight w:val="0"/>
                      <w:marTop w:val="0"/>
                      <w:marBottom w:val="0"/>
                      <w:divBdr>
                        <w:top w:val="none" w:sz="0" w:space="0" w:color="auto"/>
                        <w:left w:val="none" w:sz="0" w:space="0" w:color="auto"/>
                        <w:bottom w:val="none" w:sz="0" w:space="0" w:color="auto"/>
                        <w:right w:val="none" w:sz="0" w:space="0" w:color="auto"/>
                      </w:divBdr>
                    </w:div>
                  </w:divsChild>
                </w:div>
                <w:div w:id="920065256">
                  <w:marLeft w:val="0"/>
                  <w:marRight w:val="0"/>
                  <w:marTop w:val="0"/>
                  <w:marBottom w:val="0"/>
                  <w:divBdr>
                    <w:top w:val="none" w:sz="0" w:space="0" w:color="auto"/>
                    <w:left w:val="none" w:sz="0" w:space="0" w:color="auto"/>
                    <w:bottom w:val="none" w:sz="0" w:space="0" w:color="auto"/>
                    <w:right w:val="none" w:sz="0" w:space="0" w:color="auto"/>
                  </w:divBdr>
                  <w:divsChild>
                    <w:div w:id="2006589907">
                      <w:marLeft w:val="0"/>
                      <w:marRight w:val="0"/>
                      <w:marTop w:val="0"/>
                      <w:marBottom w:val="0"/>
                      <w:divBdr>
                        <w:top w:val="none" w:sz="0" w:space="0" w:color="auto"/>
                        <w:left w:val="none" w:sz="0" w:space="0" w:color="auto"/>
                        <w:bottom w:val="none" w:sz="0" w:space="0" w:color="auto"/>
                        <w:right w:val="none" w:sz="0" w:space="0" w:color="auto"/>
                      </w:divBdr>
                    </w:div>
                  </w:divsChild>
                </w:div>
                <w:div w:id="998926286">
                  <w:marLeft w:val="0"/>
                  <w:marRight w:val="0"/>
                  <w:marTop w:val="0"/>
                  <w:marBottom w:val="0"/>
                  <w:divBdr>
                    <w:top w:val="none" w:sz="0" w:space="0" w:color="auto"/>
                    <w:left w:val="none" w:sz="0" w:space="0" w:color="auto"/>
                    <w:bottom w:val="none" w:sz="0" w:space="0" w:color="auto"/>
                    <w:right w:val="none" w:sz="0" w:space="0" w:color="auto"/>
                  </w:divBdr>
                  <w:divsChild>
                    <w:div w:id="170996714">
                      <w:marLeft w:val="0"/>
                      <w:marRight w:val="0"/>
                      <w:marTop w:val="0"/>
                      <w:marBottom w:val="0"/>
                      <w:divBdr>
                        <w:top w:val="none" w:sz="0" w:space="0" w:color="auto"/>
                        <w:left w:val="none" w:sz="0" w:space="0" w:color="auto"/>
                        <w:bottom w:val="none" w:sz="0" w:space="0" w:color="auto"/>
                        <w:right w:val="none" w:sz="0" w:space="0" w:color="auto"/>
                      </w:divBdr>
                    </w:div>
                  </w:divsChild>
                </w:div>
                <w:div w:id="858203695">
                  <w:marLeft w:val="0"/>
                  <w:marRight w:val="0"/>
                  <w:marTop w:val="0"/>
                  <w:marBottom w:val="0"/>
                  <w:divBdr>
                    <w:top w:val="none" w:sz="0" w:space="0" w:color="auto"/>
                    <w:left w:val="none" w:sz="0" w:space="0" w:color="auto"/>
                    <w:bottom w:val="none" w:sz="0" w:space="0" w:color="auto"/>
                    <w:right w:val="none" w:sz="0" w:space="0" w:color="auto"/>
                  </w:divBdr>
                  <w:divsChild>
                    <w:div w:id="88934552">
                      <w:marLeft w:val="0"/>
                      <w:marRight w:val="0"/>
                      <w:marTop w:val="0"/>
                      <w:marBottom w:val="0"/>
                      <w:divBdr>
                        <w:top w:val="none" w:sz="0" w:space="0" w:color="auto"/>
                        <w:left w:val="none" w:sz="0" w:space="0" w:color="auto"/>
                        <w:bottom w:val="none" w:sz="0" w:space="0" w:color="auto"/>
                        <w:right w:val="none" w:sz="0" w:space="0" w:color="auto"/>
                      </w:divBdr>
                    </w:div>
                  </w:divsChild>
                </w:div>
                <w:div w:id="1019895407">
                  <w:marLeft w:val="0"/>
                  <w:marRight w:val="0"/>
                  <w:marTop w:val="0"/>
                  <w:marBottom w:val="0"/>
                  <w:divBdr>
                    <w:top w:val="none" w:sz="0" w:space="0" w:color="auto"/>
                    <w:left w:val="none" w:sz="0" w:space="0" w:color="auto"/>
                    <w:bottom w:val="none" w:sz="0" w:space="0" w:color="auto"/>
                    <w:right w:val="none" w:sz="0" w:space="0" w:color="auto"/>
                  </w:divBdr>
                  <w:divsChild>
                    <w:div w:id="1996563447">
                      <w:marLeft w:val="0"/>
                      <w:marRight w:val="0"/>
                      <w:marTop w:val="0"/>
                      <w:marBottom w:val="0"/>
                      <w:divBdr>
                        <w:top w:val="none" w:sz="0" w:space="0" w:color="auto"/>
                        <w:left w:val="none" w:sz="0" w:space="0" w:color="auto"/>
                        <w:bottom w:val="none" w:sz="0" w:space="0" w:color="auto"/>
                        <w:right w:val="none" w:sz="0" w:space="0" w:color="auto"/>
                      </w:divBdr>
                    </w:div>
                    <w:div w:id="11334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1494">
          <w:marLeft w:val="0"/>
          <w:marRight w:val="0"/>
          <w:marTop w:val="0"/>
          <w:marBottom w:val="0"/>
          <w:divBdr>
            <w:top w:val="none" w:sz="0" w:space="0" w:color="auto"/>
            <w:left w:val="none" w:sz="0" w:space="0" w:color="auto"/>
            <w:bottom w:val="none" w:sz="0" w:space="0" w:color="auto"/>
            <w:right w:val="none" w:sz="0" w:space="0" w:color="auto"/>
          </w:divBdr>
        </w:div>
        <w:div w:id="1893543896">
          <w:marLeft w:val="0"/>
          <w:marRight w:val="0"/>
          <w:marTop w:val="0"/>
          <w:marBottom w:val="0"/>
          <w:divBdr>
            <w:top w:val="none" w:sz="0" w:space="0" w:color="auto"/>
            <w:left w:val="none" w:sz="0" w:space="0" w:color="auto"/>
            <w:bottom w:val="none" w:sz="0" w:space="0" w:color="auto"/>
            <w:right w:val="none" w:sz="0" w:space="0" w:color="auto"/>
          </w:divBdr>
          <w:divsChild>
            <w:div w:id="365722304">
              <w:marLeft w:val="0"/>
              <w:marRight w:val="0"/>
              <w:marTop w:val="0"/>
              <w:marBottom w:val="0"/>
              <w:divBdr>
                <w:top w:val="none" w:sz="0" w:space="0" w:color="auto"/>
                <w:left w:val="none" w:sz="0" w:space="0" w:color="auto"/>
                <w:bottom w:val="none" w:sz="0" w:space="0" w:color="auto"/>
                <w:right w:val="none" w:sz="0" w:space="0" w:color="auto"/>
              </w:divBdr>
            </w:div>
            <w:div w:id="1406221042">
              <w:marLeft w:val="0"/>
              <w:marRight w:val="0"/>
              <w:marTop w:val="0"/>
              <w:marBottom w:val="0"/>
              <w:divBdr>
                <w:top w:val="none" w:sz="0" w:space="0" w:color="auto"/>
                <w:left w:val="none" w:sz="0" w:space="0" w:color="auto"/>
                <w:bottom w:val="none" w:sz="0" w:space="0" w:color="auto"/>
                <w:right w:val="none" w:sz="0" w:space="0" w:color="auto"/>
              </w:divBdr>
            </w:div>
          </w:divsChild>
        </w:div>
        <w:div w:id="1598246745">
          <w:marLeft w:val="0"/>
          <w:marRight w:val="0"/>
          <w:marTop w:val="0"/>
          <w:marBottom w:val="0"/>
          <w:divBdr>
            <w:top w:val="none" w:sz="0" w:space="0" w:color="auto"/>
            <w:left w:val="none" w:sz="0" w:space="0" w:color="auto"/>
            <w:bottom w:val="none" w:sz="0" w:space="0" w:color="auto"/>
            <w:right w:val="none" w:sz="0" w:space="0" w:color="auto"/>
          </w:divBdr>
          <w:divsChild>
            <w:div w:id="992955490">
              <w:marLeft w:val="-75"/>
              <w:marRight w:val="0"/>
              <w:marTop w:val="30"/>
              <w:marBottom w:val="30"/>
              <w:divBdr>
                <w:top w:val="none" w:sz="0" w:space="0" w:color="auto"/>
                <w:left w:val="none" w:sz="0" w:space="0" w:color="auto"/>
                <w:bottom w:val="none" w:sz="0" w:space="0" w:color="auto"/>
                <w:right w:val="none" w:sz="0" w:space="0" w:color="auto"/>
              </w:divBdr>
              <w:divsChild>
                <w:div w:id="732579720">
                  <w:marLeft w:val="0"/>
                  <w:marRight w:val="0"/>
                  <w:marTop w:val="0"/>
                  <w:marBottom w:val="0"/>
                  <w:divBdr>
                    <w:top w:val="none" w:sz="0" w:space="0" w:color="auto"/>
                    <w:left w:val="none" w:sz="0" w:space="0" w:color="auto"/>
                    <w:bottom w:val="none" w:sz="0" w:space="0" w:color="auto"/>
                    <w:right w:val="none" w:sz="0" w:space="0" w:color="auto"/>
                  </w:divBdr>
                  <w:divsChild>
                    <w:div w:id="11537276">
                      <w:marLeft w:val="0"/>
                      <w:marRight w:val="0"/>
                      <w:marTop w:val="0"/>
                      <w:marBottom w:val="0"/>
                      <w:divBdr>
                        <w:top w:val="none" w:sz="0" w:space="0" w:color="auto"/>
                        <w:left w:val="none" w:sz="0" w:space="0" w:color="auto"/>
                        <w:bottom w:val="none" w:sz="0" w:space="0" w:color="auto"/>
                        <w:right w:val="none" w:sz="0" w:space="0" w:color="auto"/>
                      </w:divBdr>
                    </w:div>
                  </w:divsChild>
                </w:div>
                <w:div w:id="1732969964">
                  <w:marLeft w:val="0"/>
                  <w:marRight w:val="0"/>
                  <w:marTop w:val="0"/>
                  <w:marBottom w:val="0"/>
                  <w:divBdr>
                    <w:top w:val="none" w:sz="0" w:space="0" w:color="auto"/>
                    <w:left w:val="none" w:sz="0" w:space="0" w:color="auto"/>
                    <w:bottom w:val="none" w:sz="0" w:space="0" w:color="auto"/>
                    <w:right w:val="none" w:sz="0" w:space="0" w:color="auto"/>
                  </w:divBdr>
                  <w:divsChild>
                    <w:div w:id="986670296">
                      <w:marLeft w:val="0"/>
                      <w:marRight w:val="0"/>
                      <w:marTop w:val="0"/>
                      <w:marBottom w:val="0"/>
                      <w:divBdr>
                        <w:top w:val="none" w:sz="0" w:space="0" w:color="auto"/>
                        <w:left w:val="none" w:sz="0" w:space="0" w:color="auto"/>
                        <w:bottom w:val="none" w:sz="0" w:space="0" w:color="auto"/>
                        <w:right w:val="none" w:sz="0" w:space="0" w:color="auto"/>
                      </w:divBdr>
                    </w:div>
                  </w:divsChild>
                </w:div>
                <w:div w:id="2131850312">
                  <w:marLeft w:val="0"/>
                  <w:marRight w:val="0"/>
                  <w:marTop w:val="0"/>
                  <w:marBottom w:val="0"/>
                  <w:divBdr>
                    <w:top w:val="none" w:sz="0" w:space="0" w:color="auto"/>
                    <w:left w:val="none" w:sz="0" w:space="0" w:color="auto"/>
                    <w:bottom w:val="none" w:sz="0" w:space="0" w:color="auto"/>
                    <w:right w:val="none" w:sz="0" w:space="0" w:color="auto"/>
                  </w:divBdr>
                  <w:divsChild>
                    <w:div w:id="1689865802">
                      <w:marLeft w:val="0"/>
                      <w:marRight w:val="0"/>
                      <w:marTop w:val="0"/>
                      <w:marBottom w:val="0"/>
                      <w:divBdr>
                        <w:top w:val="none" w:sz="0" w:space="0" w:color="auto"/>
                        <w:left w:val="none" w:sz="0" w:space="0" w:color="auto"/>
                        <w:bottom w:val="none" w:sz="0" w:space="0" w:color="auto"/>
                        <w:right w:val="none" w:sz="0" w:space="0" w:color="auto"/>
                      </w:divBdr>
                    </w:div>
                  </w:divsChild>
                </w:div>
                <w:div w:id="1663001689">
                  <w:marLeft w:val="0"/>
                  <w:marRight w:val="0"/>
                  <w:marTop w:val="0"/>
                  <w:marBottom w:val="0"/>
                  <w:divBdr>
                    <w:top w:val="none" w:sz="0" w:space="0" w:color="auto"/>
                    <w:left w:val="none" w:sz="0" w:space="0" w:color="auto"/>
                    <w:bottom w:val="none" w:sz="0" w:space="0" w:color="auto"/>
                    <w:right w:val="none" w:sz="0" w:space="0" w:color="auto"/>
                  </w:divBdr>
                  <w:divsChild>
                    <w:div w:id="302581990">
                      <w:marLeft w:val="0"/>
                      <w:marRight w:val="0"/>
                      <w:marTop w:val="0"/>
                      <w:marBottom w:val="0"/>
                      <w:divBdr>
                        <w:top w:val="none" w:sz="0" w:space="0" w:color="auto"/>
                        <w:left w:val="none" w:sz="0" w:space="0" w:color="auto"/>
                        <w:bottom w:val="none" w:sz="0" w:space="0" w:color="auto"/>
                        <w:right w:val="none" w:sz="0" w:space="0" w:color="auto"/>
                      </w:divBdr>
                    </w:div>
                  </w:divsChild>
                </w:div>
                <w:div w:id="1644044991">
                  <w:marLeft w:val="0"/>
                  <w:marRight w:val="0"/>
                  <w:marTop w:val="0"/>
                  <w:marBottom w:val="0"/>
                  <w:divBdr>
                    <w:top w:val="none" w:sz="0" w:space="0" w:color="auto"/>
                    <w:left w:val="none" w:sz="0" w:space="0" w:color="auto"/>
                    <w:bottom w:val="none" w:sz="0" w:space="0" w:color="auto"/>
                    <w:right w:val="none" w:sz="0" w:space="0" w:color="auto"/>
                  </w:divBdr>
                  <w:divsChild>
                    <w:div w:id="2040622457">
                      <w:marLeft w:val="0"/>
                      <w:marRight w:val="0"/>
                      <w:marTop w:val="0"/>
                      <w:marBottom w:val="0"/>
                      <w:divBdr>
                        <w:top w:val="none" w:sz="0" w:space="0" w:color="auto"/>
                        <w:left w:val="none" w:sz="0" w:space="0" w:color="auto"/>
                        <w:bottom w:val="none" w:sz="0" w:space="0" w:color="auto"/>
                        <w:right w:val="none" w:sz="0" w:space="0" w:color="auto"/>
                      </w:divBdr>
                    </w:div>
                  </w:divsChild>
                </w:div>
                <w:div w:id="1799956358">
                  <w:marLeft w:val="0"/>
                  <w:marRight w:val="0"/>
                  <w:marTop w:val="0"/>
                  <w:marBottom w:val="0"/>
                  <w:divBdr>
                    <w:top w:val="none" w:sz="0" w:space="0" w:color="auto"/>
                    <w:left w:val="none" w:sz="0" w:space="0" w:color="auto"/>
                    <w:bottom w:val="none" w:sz="0" w:space="0" w:color="auto"/>
                    <w:right w:val="none" w:sz="0" w:space="0" w:color="auto"/>
                  </w:divBdr>
                  <w:divsChild>
                    <w:div w:id="2092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8134">
          <w:marLeft w:val="0"/>
          <w:marRight w:val="0"/>
          <w:marTop w:val="0"/>
          <w:marBottom w:val="0"/>
          <w:divBdr>
            <w:top w:val="none" w:sz="0" w:space="0" w:color="auto"/>
            <w:left w:val="none" w:sz="0" w:space="0" w:color="auto"/>
            <w:bottom w:val="none" w:sz="0" w:space="0" w:color="auto"/>
            <w:right w:val="none" w:sz="0" w:space="0" w:color="auto"/>
          </w:divBdr>
        </w:div>
        <w:div w:id="123353535">
          <w:marLeft w:val="0"/>
          <w:marRight w:val="0"/>
          <w:marTop w:val="0"/>
          <w:marBottom w:val="0"/>
          <w:divBdr>
            <w:top w:val="none" w:sz="0" w:space="0" w:color="auto"/>
            <w:left w:val="none" w:sz="0" w:space="0" w:color="auto"/>
            <w:bottom w:val="none" w:sz="0" w:space="0" w:color="auto"/>
            <w:right w:val="none" w:sz="0" w:space="0" w:color="auto"/>
          </w:divBdr>
          <w:divsChild>
            <w:div w:id="1197620255">
              <w:marLeft w:val="0"/>
              <w:marRight w:val="0"/>
              <w:marTop w:val="0"/>
              <w:marBottom w:val="0"/>
              <w:divBdr>
                <w:top w:val="none" w:sz="0" w:space="0" w:color="auto"/>
                <w:left w:val="none" w:sz="0" w:space="0" w:color="auto"/>
                <w:bottom w:val="none" w:sz="0" w:space="0" w:color="auto"/>
                <w:right w:val="none" w:sz="0" w:space="0" w:color="auto"/>
              </w:divBdr>
            </w:div>
            <w:div w:id="1089734755">
              <w:marLeft w:val="0"/>
              <w:marRight w:val="0"/>
              <w:marTop w:val="0"/>
              <w:marBottom w:val="0"/>
              <w:divBdr>
                <w:top w:val="none" w:sz="0" w:space="0" w:color="auto"/>
                <w:left w:val="none" w:sz="0" w:space="0" w:color="auto"/>
                <w:bottom w:val="none" w:sz="0" w:space="0" w:color="auto"/>
                <w:right w:val="none" w:sz="0" w:space="0" w:color="auto"/>
              </w:divBdr>
            </w:div>
            <w:div w:id="1103917148">
              <w:marLeft w:val="0"/>
              <w:marRight w:val="0"/>
              <w:marTop w:val="0"/>
              <w:marBottom w:val="0"/>
              <w:divBdr>
                <w:top w:val="none" w:sz="0" w:space="0" w:color="auto"/>
                <w:left w:val="none" w:sz="0" w:space="0" w:color="auto"/>
                <w:bottom w:val="none" w:sz="0" w:space="0" w:color="auto"/>
                <w:right w:val="none" w:sz="0" w:space="0" w:color="auto"/>
              </w:divBdr>
            </w:div>
            <w:div w:id="409426764">
              <w:marLeft w:val="0"/>
              <w:marRight w:val="0"/>
              <w:marTop w:val="0"/>
              <w:marBottom w:val="0"/>
              <w:divBdr>
                <w:top w:val="none" w:sz="0" w:space="0" w:color="auto"/>
                <w:left w:val="none" w:sz="0" w:space="0" w:color="auto"/>
                <w:bottom w:val="none" w:sz="0" w:space="0" w:color="auto"/>
                <w:right w:val="none" w:sz="0" w:space="0" w:color="auto"/>
              </w:divBdr>
            </w:div>
            <w:div w:id="173156081">
              <w:marLeft w:val="0"/>
              <w:marRight w:val="0"/>
              <w:marTop w:val="0"/>
              <w:marBottom w:val="0"/>
              <w:divBdr>
                <w:top w:val="none" w:sz="0" w:space="0" w:color="auto"/>
                <w:left w:val="none" w:sz="0" w:space="0" w:color="auto"/>
                <w:bottom w:val="none" w:sz="0" w:space="0" w:color="auto"/>
                <w:right w:val="none" w:sz="0" w:space="0" w:color="auto"/>
              </w:divBdr>
            </w:div>
          </w:divsChild>
        </w:div>
        <w:div w:id="1225214581">
          <w:marLeft w:val="0"/>
          <w:marRight w:val="0"/>
          <w:marTop w:val="0"/>
          <w:marBottom w:val="0"/>
          <w:divBdr>
            <w:top w:val="none" w:sz="0" w:space="0" w:color="auto"/>
            <w:left w:val="none" w:sz="0" w:space="0" w:color="auto"/>
            <w:bottom w:val="none" w:sz="0" w:space="0" w:color="auto"/>
            <w:right w:val="none" w:sz="0" w:space="0" w:color="auto"/>
          </w:divBdr>
          <w:divsChild>
            <w:div w:id="260721181">
              <w:marLeft w:val="0"/>
              <w:marRight w:val="0"/>
              <w:marTop w:val="0"/>
              <w:marBottom w:val="0"/>
              <w:divBdr>
                <w:top w:val="none" w:sz="0" w:space="0" w:color="auto"/>
                <w:left w:val="none" w:sz="0" w:space="0" w:color="auto"/>
                <w:bottom w:val="none" w:sz="0" w:space="0" w:color="auto"/>
                <w:right w:val="none" w:sz="0" w:space="0" w:color="auto"/>
              </w:divBdr>
            </w:div>
          </w:divsChild>
        </w:div>
        <w:div w:id="1830318340">
          <w:marLeft w:val="0"/>
          <w:marRight w:val="0"/>
          <w:marTop w:val="0"/>
          <w:marBottom w:val="0"/>
          <w:divBdr>
            <w:top w:val="none" w:sz="0" w:space="0" w:color="auto"/>
            <w:left w:val="none" w:sz="0" w:space="0" w:color="auto"/>
            <w:bottom w:val="none" w:sz="0" w:space="0" w:color="auto"/>
            <w:right w:val="none" w:sz="0" w:space="0" w:color="auto"/>
          </w:divBdr>
          <w:divsChild>
            <w:div w:id="1339500239">
              <w:marLeft w:val="-75"/>
              <w:marRight w:val="0"/>
              <w:marTop w:val="30"/>
              <w:marBottom w:val="30"/>
              <w:divBdr>
                <w:top w:val="none" w:sz="0" w:space="0" w:color="auto"/>
                <w:left w:val="none" w:sz="0" w:space="0" w:color="auto"/>
                <w:bottom w:val="none" w:sz="0" w:space="0" w:color="auto"/>
                <w:right w:val="none" w:sz="0" w:space="0" w:color="auto"/>
              </w:divBdr>
              <w:divsChild>
                <w:div w:id="394940142">
                  <w:marLeft w:val="0"/>
                  <w:marRight w:val="0"/>
                  <w:marTop w:val="0"/>
                  <w:marBottom w:val="0"/>
                  <w:divBdr>
                    <w:top w:val="none" w:sz="0" w:space="0" w:color="auto"/>
                    <w:left w:val="none" w:sz="0" w:space="0" w:color="auto"/>
                    <w:bottom w:val="none" w:sz="0" w:space="0" w:color="auto"/>
                    <w:right w:val="none" w:sz="0" w:space="0" w:color="auto"/>
                  </w:divBdr>
                  <w:divsChild>
                    <w:div w:id="395130544">
                      <w:marLeft w:val="0"/>
                      <w:marRight w:val="0"/>
                      <w:marTop w:val="0"/>
                      <w:marBottom w:val="0"/>
                      <w:divBdr>
                        <w:top w:val="none" w:sz="0" w:space="0" w:color="auto"/>
                        <w:left w:val="none" w:sz="0" w:space="0" w:color="auto"/>
                        <w:bottom w:val="none" w:sz="0" w:space="0" w:color="auto"/>
                        <w:right w:val="none" w:sz="0" w:space="0" w:color="auto"/>
                      </w:divBdr>
                    </w:div>
                    <w:div w:id="1943341814">
                      <w:marLeft w:val="0"/>
                      <w:marRight w:val="0"/>
                      <w:marTop w:val="0"/>
                      <w:marBottom w:val="0"/>
                      <w:divBdr>
                        <w:top w:val="none" w:sz="0" w:space="0" w:color="auto"/>
                        <w:left w:val="none" w:sz="0" w:space="0" w:color="auto"/>
                        <w:bottom w:val="none" w:sz="0" w:space="0" w:color="auto"/>
                        <w:right w:val="none" w:sz="0" w:space="0" w:color="auto"/>
                      </w:divBdr>
                    </w:div>
                  </w:divsChild>
                </w:div>
                <w:div w:id="895894931">
                  <w:marLeft w:val="0"/>
                  <w:marRight w:val="0"/>
                  <w:marTop w:val="0"/>
                  <w:marBottom w:val="0"/>
                  <w:divBdr>
                    <w:top w:val="none" w:sz="0" w:space="0" w:color="auto"/>
                    <w:left w:val="none" w:sz="0" w:space="0" w:color="auto"/>
                    <w:bottom w:val="none" w:sz="0" w:space="0" w:color="auto"/>
                    <w:right w:val="none" w:sz="0" w:space="0" w:color="auto"/>
                  </w:divBdr>
                  <w:divsChild>
                    <w:div w:id="782187097">
                      <w:marLeft w:val="0"/>
                      <w:marRight w:val="0"/>
                      <w:marTop w:val="0"/>
                      <w:marBottom w:val="0"/>
                      <w:divBdr>
                        <w:top w:val="none" w:sz="0" w:space="0" w:color="auto"/>
                        <w:left w:val="none" w:sz="0" w:space="0" w:color="auto"/>
                        <w:bottom w:val="none" w:sz="0" w:space="0" w:color="auto"/>
                        <w:right w:val="none" w:sz="0" w:space="0" w:color="auto"/>
                      </w:divBdr>
                    </w:div>
                    <w:div w:id="1930650519">
                      <w:marLeft w:val="0"/>
                      <w:marRight w:val="0"/>
                      <w:marTop w:val="0"/>
                      <w:marBottom w:val="0"/>
                      <w:divBdr>
                        <w:top w:val="none" w:sz="0" w:space="0" w:color="auto"/>
                        <w:left w:val="none" w:sz="0" w:space="0" w:color="auto"/>
                        <w:bottom w:val="none" w:sz="0" w:space="0" w:color="auto"/>
                        <w:right w:val="none" w:sz="0" w:space="0" w:color="auto"/>
                      </w:divBdr>
                    </w:div>
                  </w:divsChild>
                </w:div>
                <w:div w:id="583876082">
                  <w:marLeft w:val="0"/>
                  <w:marRight w:val="0"/>
                  <w:marTop w:val="0"/>
                  <w:marBottom w:val="0"/>
                  <w:divBdr>
                    <w:top w:val="none" w:sz="0" w:space="0" w:color="auto"/>
                    <w:left w:val="none" w:sz="0" w:space="0" w:color="auto"/>
                    <w:bottom w:val="none" w:sz="0" w:space="0" w:color="auto"/>
                    <w:right w:val="none" w:sz="0" w:space="0" w:color="auto"/>
                  </w:divBdr>
                  <w:divsChild>
                    <w:div w:id="1363093421">
                      <w:marLeft w:val="0"/>
                      <w:marRight w:val="0"/>
                      <w:marTop w:val="0"/>
                      <w:marBottom w:val="0"/>
                      <w:divBdr>
                        <w:top w:val="none" w:sz="0" w:space="0" w:color="auto"/>
                        <w:left w:val="none" w:sz="0" w:space="0" w:color="auto"/>
                        <w:bottom w:val="none" w:sz="0" w:space="0" w:color="auto"/>
                        <w:right w:val="none" w:sz="0" w:space="0" w:color="auto"/>
                      </w:divBdr>
                    </w:div>
                  </w:divsChild>
                </w:div>
                <w:div w:id="850143350">
                  <w:marLeft w:val="0"/>
                  <w:marRight w:val="0"/>
                  <w:marTop w:val="0"/>
                  <w:marBottom w:val="0"/>
                  <w:divBdr>
                    <w:top w:val="none" w:sz="0" w:space="0" w:color="auto"/>
                    <w:left w:val="none" w:sz="0" w:space="0" w:color="auto"/>
                    <w:bottom w:val="none" w:sz="0" w:space="0" w:color="auto"/>
                    <w:right w:val="none" w:sz="0" w:space="0" w:color="auto"/>
                  </w:divBdr>
                  <w:divsChild>
                    <w:div w:id="423654012">
                      <w:marLeft w:val="0"/>
                      <w:marRight w:val="0"/>
                      <w:marTop w:val="0"/>
                      <w:marBottom w:val="0"/>
                      <w:divBdr>
                        <w:top w:val="none" w:sz="0" w:space="0" w:color="auto"/>
                        <w:left w:val="none" w:sz="0" w:space="0" w:color="auto"/>
                        <w:bottom w:val="none" w:sz="0" w:space="0" w:color="auto"/>
                        <w:right w:val="none" w:sz="0" w:space="0" w:color="auto"/>
                      </w:divBdr>
                    </w:div>
                  </w:divsChild>
                </w:div>
                <w:div w:id="1577671862">
                  <w:marLeft w:val="0"/>
                  <w:marRight w:val="0"/>
                  <w:marTop w:val="0"/>
                  <w:marBottom w:val="0"/>
                  <w:divBdr>
                    <w:top w:val="none" w:sz="0" w:space="0" w:color="auto"/>
                    <w:left w:val="none" w:sz="0" w:space="0" w:color="auto"/>
                    <w:bottom w:val="none" w:sz="0" w:space="0" w:color="auto"/>
                    <w:right w:val="none" w:sz="0" w:space="0" w:color="auto"/>
                  </w:divBdr>
                  <w:divsChild>
                    <w:div w:id="284820362">
                      <w:marLeft w:val="0"/>
                      <w:marRight w:val="0"/>
                      <w:marTop w:val="0"/>
                      <w:marBottom w:val="0"/>
                      <w:divBdr>
                        <w:top w:val="none" w:sz="0" w:space="0" w:color="auto"/>
                        <w:left w:val="none" w:sz="0" w:space="0" w:color="auto"/>
                        <w:bottom w:val="none" w:sz="0" w:space="0" w:color="auto"/>
                        <w:right w:val="none" w:sz="0" w:space="0" w:color="auto"/>
                      </w:divBdr>
                    </w:div>
                  </w:divsChild>
                </w:div>
                <w:div w:id="568275681">
                  <w:marLeft w:val="0"/>
                  <w:marRight w:val="0"/>
                  <w:marTop w:val="0"/>
                  <w:marBottom w:val="0"/>
                  <w:divBdr>
                    <w:top w:val="none" w:sz="0" w:space="0" w:color="auto"/>
                    <w:left w:val="none" w:sz="0" w:space="0" w:color="auto"/>
                    <w:bottom w:val="none" w:sz="0" w:space="0" w:color="auto"/>
                    <w:right w:val="none" w:sz="0" w:space="0" w:color="auto"/>
                  </w:divBdr>
                  <w:divsChild>
                    <w:div w:id="1567062395">
                      <w:marLeft w:val="0"/>
                      <w:marRight w:val="0"/>
                      <w:marTop w:val="0"/>
                      <w:marBottom w:val="0"/>
                      <w:divBdr>
                        <w:top w:val="none" w:sz="0" w:space="0" w:color="auto"/>
                        <w:left w:val="none" w:sz="0" w:space="0" w:color="auto"/>
                        <w:bottom w:val="none" w:sz="0" w:space="0" w:color="auto"/>
                        <w:right w:val="none" w:sz="0" w:space="0" w:color="auto"/>
                      </w:divBdr>
                    </w:div>
                  </w:divsChild>
                </w:div>
                <w:div w:id="620258975">
                  <w:marLeft w:val="0"/>
                  <w:marRight w:val="0"/>
                  <w:marTop w:val="0"/>
                  <w:marBottom w:val="0"/>
                  <w:divBdr>
                    <w:top w:val="none" w:sz="0" w:space="0" w:color="auto"/>
                    <w:left w:val="none" w:sz="0" w:space="0" w:color="auto"/>
                    <w:bottom w:val="none" w:sz="0" w:space="0" w:color="auto"/>
                    <w:right w:val="none" w:sz="0" w:space="0" w:color="auto"/>
                  </w:divBdr>
                  <w:divsChild>
                    <w:div w:id="2067071908">
                      <w:marLeft w:val="0"/>
                      <w:marRight w:val="0"/>
                      <w:marTop w:val="0"/>
                      <w:marBottom w:val="0"/>
                      <w:divBdr>
                        <w:top w:val="none" w:sz="0" w:space="0" w:color="auto"/>
                        <w:left w:val="none" w:sz="0" w:space="0" w:color="auto"/>
                        <w:bottom w:val="none" w:sz="0" w:space="0" w:color="auto"/>
                        <w:right w:val="none" w:sz="0" w:space="0" w:color="auto"/>
                      </w:divBdr>
                    </w:div>
                  </w:divsChild>
                </w:div>
                <w:div w:id="676156981">
                  <w:marLeft w:val="0"/>
                  <w:marRight w:val="0"/>
                  <w:marTop w:val="0"/>
                  <w:marBottom w:val="0"/>
                  <w:divBdr>
                    <w:top w:val="none" w:sz="0" w:space="0" w:color="auto"/>
                    <w:left w:val="none" w:sz="0" w:space="0" w:color="auto"/>
                    <w:bottom w:val="none" w:sz="0" w:space="0" w:color="auto"/>
                    <w:right w:val="none" w:sz="0" w:space="0" w:color="auto"/>
                  </w:divBdr>
                  <w:divsChild>
                    <w:div w:id="1967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038">
          <w:marLeft w:val="0"/>
          <w:marRight w:val="0"/>
          <w:marTop w:val="0"/>
          <w:marBottom w:val="0"/>
          <w:divBdr>
            <w:top w:val="none" w:sz="0" w:space="0" w:color="auto"/>
            <w:left w:val="none" w:sz="0" w:space="0" w:color="auto"/>
            <w:bottom w:val="none" w:sz="0" w:space="0" w:color="auto"/>
            <w:right w:val="none" w:sz="0" w:space="0" w:color="auto"/>
          </w:divBdr>
        </w:div>
        <w:div w:id="1211649636">
          <w:marLeft w:val="0"/>
          <w:marRight w:val="0"/>
          <w:marTop w:val="0"/>
          <w:marBottom w:val="0"/>
          <w:divBdr>
            <w:top w:val="none" w:sz="0" w:space="0" w:color="auto"/>
            <w:left w:val="none" w:sz="0" w:space="0" w:color="auto"/>
            <w:bottom w:val="none" w:sz="0" w:space="0" w:color="auto"/>
            <w:right w:val="none" w:sz="0" w:space="0" w:color="auto"/>
          </w:divBdr>
          <w:divsChild>
            <w:div w:id="400521662">
              <w:marLeft w:val="0"/>
              <w:marRight w:val="0"/>
              <w:marTop w:val="0"/>
              <w:marBottom w:val="0"/>
              <w:divBdr>
                <w:top w:val="none" w:sz="0" w:space="0" w:color="auto"/>
                <w:left w:val="none" w:sz="0" w:space="0" w:color="auto"/>
                <w:bottom w:val="none" w:sz="0" w:space="0" w:color="auto"/>
                <w:right w:val="none" w:sz="0" w:space="0" w:color="auto"/>
              </w:divBdr>
            </w:div>
            <w:div w:id="1553537076">
              <w:marLeft w:val="0"/>
              <w:marRight w:val="0"/>
              <w:marTop w:val="0"/>
              <w:marBottom w:val="0"/>
              <w:divBdr>
                <w:top w:val="none" w:sz="0" w:space="0" w:color="auto"/>
                <w:left w:val="none" w:sz="0" w:space="0" w:color="auto"/>
                <w:bottom w:val="none" w:sz="0" w:space="0" w:color="auto"/>
                <w:right w:val="none" w:sz="0" w:space="0" w:color="auto"/>
              </w:divBdr>
            </w:div>
            <w:div w:id="27537650">
              <w:marLeft w:val="0"/>
              <w:marRight w:val="0"/>
              <w:marTop w:val="0"/>
              <w:marBottom w:val="0"/>
              <w:divBdr>
                <w:top w:val="none" w:sz="0" w:space="0" w:color="auto"/>
                <w:left w:val="none" w:sz="0" w:space="0" w:color="auto"/>
                <w:bottom w:val="none" w:sz="0" w:space="0" w:color="auto"/>
                <w:right w:val="none" w:sz="0" w:space="0" w:color="auto"/>
              </w:divBdr>
            </w:div>
            <w:div w:id="935480800">
              <w:marLeft w:val="0"/>
              <w:marRight w:val="0"/>
              <w:marTop w:val="0"/>
              <w:marBottom w:val="0"/>
              <w:divBdr>
                <w:top w:val="none" w:sz="0" w:space="0" w:color="auto"/>
                <w:left w:val="none" w:sz="0" w:space="0" w:color="auto"/>
                <w:bottom w:val="none" w:sz="0" w:space="0" w:color="auto"/>
                <w:right w:val="none" w:sz="0" w:space="0" w:color="auto"/>
              </w:divBdr>
            </w:div>
            <w:div w:id="943616226">
              <w:marLeft w:val="0"/>
              <w:marRight w:val="0"/>
              <w:marTop w:val="0"/>
              <w:marBottom w:val="0"/>
              <w:divBdr>
                <w:top w:val="none" w:sz="0" w:space="0" w:color="auto"/>
                <w:left w:val="none" w:sz="0" w:space="0" w:color="auto"/>
                <w:bottom w:val="none" w:sz="0" w:space="0" w:color="auto"/>
                <w:right w:val="none" w:sz="0" w:space="0" w:color="auto"/>
              </w:divBdr>
            </w:div>
          </w:divsChild>
        </w:div>
        <w:div w:id="2087653210">
          <w:marLeft w:val="0"/>
          <w:marRight w:val="0"/>
          <w:marTop w:val="0"/>
          <w:marBottom w:val="0"/>
          <w:divBdr>
            <w:top w:val="none" w:sz="0" w:space="0" w:color="auto"/>
            <w:left w:val="none" w:sz="0" w:space="0" w:color="auto"/>
            <w:bottom w:val="none" w:sz="0" w:space="0" w:color="auto"/>
            <w:right w:val="none" w:sz="0" w:space="0" w:color="auto"/>
          </w:divBdr>
        </w:div>
        <w:div w:id="2072650015">
          <w:marLeft w:val="0"/>
          <w:marRight w:val="0"/>
          <w:marTop w:val="0"/>
          <w:marBottom w:val="0"/>
          <w:divBdr>
            <w:top w:val="none" w:sz="0" w:space="0" w:color="auto"/>
            <w:left w:val="none" w:sz="0" w:space="0" w:color="auto"/>
            <w:bottom w:val="none" w:sz="0" w:space="0" w:color="auto"/>
            <w:right w:val="none" w:sz="0" w:space="0" w:color="auto"/>
          </w:divBdr>
        </w:div>
        <w:div w:id="913318648">
          <w:marLeft w:val="0"/>
          <w:marRight w:val="0"/>
          <w:marTop w:val="0"/>
          <w:marBottom w:val="0"/>
          <w:divBdr>
            <w:top w:val="none" w:sz="0" w:space="0" w:color="auto"/>
            <w:left w:val="none" w:sz="0" w:space="0" w:color="auto"/>
            <w:bottom w:val="none" w:sz="0" w:space="0" w:color="auto"/>
            <w:right w:val="none" w:sz="0" w:space="0" w:color="auto"/>
          </w:divBdr>
        </w:div>
        <w:div w:id="116802683">
          <w:marLeft w:val="0"/>
          <w:marRight w:val="0"/>
          <w:marTop w:val="0"/>
          <w:marBottom w:val="0"/>
          <w:divBdr>
            <w:top w:val="none" w:sz="0" w:space="0" w:color="auto"/>
            <w:left w:val="none" w:sz="0" w:space="0" w:color="auto"/>
            <w:bottom w:val="none" w:sz="0" w:space="0" w:color="auto"/>
            <w:right w:val="none" w:sz="0" w:space="0" w:color="auto"/>
          </w:divBdr>
        </w:div>
        <w:div w:id="1130514177">
          <w:marLeft w:val="0"/>
          <w:marRight w:val="0"/>
          <w:marTop w:val="0"/>
          <w:marBottom w:val="0"/>
          <w:divBdr>
            <w:top w:val="none" w:sz="0" w:space="0" w:color="auto"/>
            <w:left w:val="none" w:sz="0" w:space="0" w:color="auto"/>
            <w:bottom w:val="none" w:sz="0" w:space="0" w:color="auto"/>
            <w:right w:val="none" w:sz="0" w:space="0" w:color="auto"/>
          </w:divBdr>
        </w:div>
        <w:div w:id="300354877">
          <w:marLeft w:val="0"/>
          <w:marRight w:val="0"/>
          <w:marTop w:val="0"/>
          <w:marBottom w:val="0"/>
          <w:divBdr>
            <w:top w:val="none" w:sz="0" w:space="0" w:color="auto"/>
            <w:left w:val="none" w:sz="0" w:space="0" w:color="auto"/>
            <w:bottom w:val="none" w:sz="0" w:space="0" w:color="auto"/>
            <w:right w:val="none" w:sz="0" w:space="0" w:color="auto"/>
          </w:divBdr>
        </w:div>
        <w:div w:id="45809970">
          <w:marLeft w:val="0"/>
          <w:marRight w:val="0"/>
          <w:marTop w:val="0"/>
          <w:marBottom w:val="0"/>
          <w:divBdr>
            <w:top w:val="none" w:sz="0" w:space="0" w:color="auto"/>
            <w:left w:val="none" w:sz="0" w:space="0" w:color="auto"/>
            <w:bottom w:val="none" w:sz="0" w:space="0" w:color="auto"/>
            <w:right w:val="none" w:sz="0" w:space="0" w:color="auto"/>
          </w:divBdr>
          <w:divsChild>
            <w:div w:id="1999504000">
              <w:marLeft w:val="-75"/>
              <w:marRight w:val="0"/>
              <w:marTop w:val="30"/>
              <w:marBottom w:val="30"/>
              <w:divBdr>
                <w:top w:val="none" w:sz="0" w:space="0" w:color="auto"/>
                <w:left w:val="none" w:sz="0" w:space="0" w:color="auto"/>
                <w:bottom w:val="none" w:sz="0" w:space="0" w:color="auto"/>
                <w:right w:val="none" w:sz="0" w:space="0" w:color="auto"/>
              </w:divBdr>
              <w:divsChild>
                <w:div w:id="1800683917">
                  <w:marLeft w:val="0"/>
                  <w:marRight w:val="0"/>
                  <w:marTop w:val="0"/>
                  <w:marBottom w:val="0"/>
                  <w:divBdr>
                    <w:top w:val="none" w:sz="0" w:space="0" w:color="auto"/>
                    <w:left w:val="none" w:sz="0" w:space="0" w:color="auto"/>
                    <w:bottom w:val="none" w:sz="0" w:space="0" w:color="auto"/>
                    <w:right w:val="none" w:sz="0" w:space="0" w:color="auto"/>
                  </w:divBdr>
                  <w:divsChild>
                    <w:div w:id="44373440">
                      <w:marLeft w:val="0"/>
                      <w:marRight w:val="0"/>
                      <w:marTop w:val="0"/>
                      <w:marBottom w:val="0"/>
                      <w:divBdr>
                        <w:top w:val="none" w:sz="0" w:space="0" w:color="auto"/>
                        <w:left w:val="none" w:sz="0" w:space="0" w:color="auto"/>
                        <w:bottom w:val="none" w:sz="0" w:space="0" w:color="auto"/>
                        <w:right w:val="none" w:sz="0" w:space="0" w:color="auto"/>
                      </w:divBdr>
                    </w:div>
                  </w:divsChild>
                </w:div>
                <w:div w:id="1991396343">
                  <w:marLeft w:val="0"/>
                  <w:marRight w:val="0"/>
                  <w:marTop w:val="0"/>
                  <w:marBottom w:val="0"/>
                  <w:divBdr>
                    <w:top w:val="none" w:sz="0" w:space="0" w:color="auto"/>
                    <w:left w:val="none" w:sz="0" w:space="0" w:color="auto"/>
                    <w:bottom w:val="none" w:sz="0" w:space="0" w:color="auto"/>
                    <w:right w:val="none" w:sz="0" w:space="0" w:color="auto"/>
                  </w:divBdr>
                  <w:divsChild>
                    <w:div w:id="1433353533">
                      <w:marLeft w:val="0"/>
                      <w:marRight w:val="0"/>
                      <w:marTop w:val="0"/>
                      <w:marBottom w:val="0"/>
                      <w:divBdr>
                        <w:top w:val="none" w:sz="0" w:space="0" w:color="auto"/>
                        <w:left w:val="none" w:sz="0" w:space="0" w:color="auto"/>
                        <w:bottom w:val="none" w:sz="0" w:space="0" w:color="auto"/>
                        <w:right w:val="none" w:sz="0" w:space="0" w:color="auto"/>
                      </w:divBdr>
                    </w:div>
                  </w:divsChild>
                </w:div>
                <w:div w:id="287712445">
                  <w:marLeft w:val="0"/>
                  <w:marRight w:val="0"/>
                  <w:marTop w:val="0"/>
                  <w:marBottom w:val="0"/>
                  <w:divBdr>
                    <w:top w:val="none" w:sz="0" w:space="0" w:color="auto"/>
                    <w:left w:val="none" w:sz="0" w:space="0" w:color="auto"/>
                    <w:bottom w:val="none" w:sz="0" w:space="0" w:color="auto"/>
                    <w:right w:val="none" w:sz="0" w:space="0" w:color="auto"/>
                  </w:divBdr>
                  <w:divsChild>
                    <w:div w:id="234050152">
                      <w:marLeft w:val="0"/>
                      <w:marRight w:val="0"/>
                      <w:marTop w:val="0"/>
                      <w:marBottom w:val="0"/>
                      <w:divBdr>
                        <w:top w:val="none" w:sz="0" w:space="0" w:color="auto"/>
                        <w:left w:val="none" w:sz="0" w:space="0" w:color="auto"/>
                        <w:bottom w:val="none" w:sz="0" w:space="0" w:color="auto"/>
                        <w:right w:val="none" w:sz="0" w:space="0" w:color="auto"/>
                      </w:divBdr>
                    </w:div>
                  </w:divsChild>
                </w:div>
                <w:div w:id="1424765001">
                  <w:marLeft w:val="0"/>
                  <w:marRight w:val="0"/>
                  <w:marTop w:val="0"/>
                  <w:marBottom w:val="0"/>
                  <w:divBdr>
                    <w:top w:val="none" w:sz="0" w:space="0" w:color="auto"/>
                    <w:left w:val="none" w:sz="0" w:space="0" w:color="auto"/>
                    <w:bottom w:val="none" w:sz="0" w:space="0" w:color="auto"/>
                    <w:right w:val="none" w:sz="0" w:space="0" w:color="auto"/>
                  </w:divBdr>
                  <w:divsChild>
                    <w:div w:id="1739984038">
                      <w:marLeft w:val="0"/>
                      <w:marRight w:val="0"/>
                      <w:marTop w:val="0"/>
                      <w:marBottom w:val="0"/>
                      <w:divBdr>
                        <w:top w:val="none" w:sz="0" w:space="0" w:color="auto"/>
                        <w:left w:val="none" w:sz="0" w:space="0" w:color="auto"/>
                        <w:bottom w:val="none" w:sz="0" w:space="0" w:color="auto"/>
                        <w:right w:val="none" w:sz="0" w:space="0" w:color="auto"/>
                      </w:divBdr>
                    </w:div>
                  </w:divsChild>
                </w:div>
                <w:div w:id="999768669">
                  <w:marLeft w:val="0"/>
                  <w:marRight w:val="0"/>
                  <w:marTop w:val="0"/>
                  <w:marBottom w:val="0"/>
                  <w:divBdr>
                    <w:top w:val="none" w:sz="0" w:space="0" w:color="auto"/>
                    <w:left w:val="none" w:sz="0" w:space="0" w:color="auto"/>
                    <w:bottom w:val="none" w:sz="0" w:space="0" w:color="auto"/>
                    <w:right w:val="none" w:sz="0" w:space="0" w:color="auto"/>
                  </w:divBdr>
                  <w:divsChild>
                    <w:div w:id="992030344">
                      <w:marLeft w:val="0"/>
                      <w:marRight w:val="0"/>
                      <w:marTop w:val="0"/>
                      <w:marBottom w:val="0"/>
                      <w:divBdr>
                        <w:top w:val="none" w:sz="0" w:space="0" w:color="auto"/>
                        <w:left w:val="none" w:sz="0" w:space="0" w:color="auto"/>
                        <w:bottom w:val="none" w:sz="0" w:space="0" w:color="auto"/>
                        <w:right w:val="none" w:sz="0" w:space="0" w:color="auto"/>
                      </w:divBdr>
                    </w:div>
                  </w:divsChild>
                </w:div>
                <w:div w:id="1984694022">
                  <w:marLeft w:val="0"/>
                  <w:marRight w:val="0"/>
                  <w:marTop w:val="0"/>
                  <w:marBottom w:val="0"/>
                  <w:divBdr>
                    <w:top w:val="none" w:sz="0" w:space="0" w:color="auto"/>
                    <w:left w:val="none" w:sz="0" w:space="0" w:color="auto"/>
                    <w:bottom w:val="none" w:sz="0" w:space="0" w:color="auto"/>
                    <w:right w:val="none" w:sz="0" w:space="0" w:color="auto"/>
                  </w:divBdr>
                  <w:divsChild>
                    <w:div w:id="36395541">
                      <w:marLeft w:val="0"/>
                      <w:marRight w:val="0"/>
                      <w:marTop w:val="0"/>
                      <w:marBottom w:val="0"/>
                      <w:divBdr>
                        <w:top w:val="none" w:sz="0" w:space="0" w:color="auto"/>
                        <w:left w:val="none" w:sz="0" w:space="0" w:color="auto"/>
                        <w:bottom w:val="none" w:sz="0" w:space="0" w:color="auto"/>
                        <w:right w:val="none" w:sz="0" w:space="0" w:color="auto"/>
                      </w:divBdr>
                    </w:div>
                  </w:divsChild>
                </w:div>
                <w:div w:id="1343628699">
                  <w:marLeft w:val="0"/>
                  <w:marRight w:val="0"/>
                  <w:marTop w:val="0"/>
                  <w:marBottom w:val="0"/>
                  <w:divBdr>
                    <w:top w:val="none" w:sz="0" w:space="0" w:color="auto"/>
                    <w:left w:val="none" w:sz="0" w:space="0" w:color="auto"/>
                    <w:bottom w:val="none" w:sz="0" w:space="0" w:color="auto"/>
                    <w:right w:val="none" w:sz="0" w:space="0" w:color="auto"/>
                  </w:divBdr>
                  <w:divsChild>
                    <w:div w:id="81537246">
                      <w:marLeft w:val="0"/>
                      <w:marRight w:val="0"/>
                      <w:marTop w:val="0"/>
                      <w:marBottom w:val="0"/>
                      <w:divBdr>
                        <w:top w:val="none" w:sz="0" w:space="0" w:color="auto"/>
                        <w:left w:val="none" w:sz="0" w:space="0" w:color="auto"/>
                        <w:bottom w:val="none" w:sz="0" w:space="0" w:color="auto"/>
                        <w:right w:val="none" w:sz="0" w:space="0" w:color="auto"/>
                      </w:divBdr>
                    </w:div>
                  </w:divsChild>
                </w:div>
                <w:div w:id="1828008477">
                  <w:marLeft w:val="0"/>
                  <w:marRight w:val="0"/>
                  <w:marTop w:val="0"/>
                  <w:marBottom w:val="0"/>
                  <w:divBdr>
                    <w:top w:val="none" w:sz="0" w:space="0" w:color="auto"/>
                    <w:left w:val="none" w:sz="0" w:space="0" w:color="auto"/>
                    <w:bottom w:val="none" w:sz="0" w:space="0" w:color="auto"/>
                    <w:right w:val="none" w:sz="0" w:space="0" w:color="auto"/>
                  </w:divBdr>
                  <w:divsChild>
                    <w:div w:id="1041826181">
                      <w:marLeft w:val="0"/>
                      <w:marRight w:val="0"/>
                      <w:marTop w:val="0"/>
                      <w:marBottom w:val="0"/>
                      <w:divBdr>
                        <w:top w:val="none" w:sz="0" w:space="0" w:color="auto"/>
                        <w:left w:val="none" w:sz="0" w:space="0" w:color="auto"/>
                        <w:bottom w:val="none" w:sz="0" w:space="0" w:color="auto"/>
                        <w:right w:val="none" w:sz="0" w:space="0" w:color="auto"/>
                      </w:divBdr>
                    </w:div>
                    <w:div w:id="16954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9047">
          <w:marLeft w:val="0"/>
          <w:marRight w:val="0"/>
          <w:marTop w:val="0"/>
          <w:marBottom w:val="0"/>
          <w:divBdr>
            <w:top w:val="none" w:sz="0" w:space="0" w:color="auto"/>
            <w:left w:val="none" w:sz="0" w:space="0" w:color="auto"/>
            <w:bottom w:val="none" w:sz="0" w:space="0" w:color="auto"/>
            <w:right w:val="none" w:sz="0" w:space="0" w:color="auto"/>
          </w:divBdr>
        </w:div>
        <w:div w:id="186919108">
          <w:marLeft w:val="0"/>
          <w:marRight w:val="0"/>
          <w:marTop w:val="0"/>
          <w:marBottom w:val="0"/>
          <w:divBdr>
            <w:top w:val="none" w:sz="0" w:space="0" w:color="auto"/>
            <w:left w:val="none" w:sz="0" w:space="0" w:color="auto"/>
            <w:bottom w:val="none" w:sz="0" w:space="0" w:color="auto"/>
            <w:right w:val="none" w:sz="0" w:space="0" w:color="auto"/>
          </w:divBdr>
        </w:div>
        <w:div w:id="1823110465">
          <w:marLeft w:val="0"/>
          <w:marRight w:val="0"/>
          <w:marTop w:val="0"/>
          <w:marBottom w:val="0"/>
          <w:divBdr>
            <w:top w:val="none" w:sz="0" w:space="0" w:color="auto"/>
            <w:left w:val="none" w:sz="0" w:space="0" w:color="auto"/>
            <w:bottom w:val="none" w:sz="0" w:space="0" w:color="auto"/>
            <w:right w:val="none" w:sz="0" w:space="0" w:color="auto"/>
          </w:divBdr>
        </w:div>
        <w:div w:id="1455556268">
          <w:marLeft w:val="0"/>
          <w:marRight w:val="0"/>
          <w:marTop w:val="0"/>
          <w:marBottom w:val="0"/>
          <w:divBdr>
            <w:top w:val="none" w:sz="0" w:space="0" w:color="auto"/>
            <w:left w:val="none" w:sz="0" w:space="0" w:color="auto"/>
            <w:bottom w:val="none" w:sz="0" w:space="0" w:color="auto"/>
            <w:right w:val="none" w:sz="0" w:space="0" w:color="auto"/>
          </w:divBdr>
        </w:div>
        <w:div w:id="2107119402">
          <w:marLeft w:val="0"/>
          <w:marRight w:val="0"/>
          <w:marTop w:val="0"/>
          <w:marBottom w:val="0"/>
          <w:divBdr>
            <w:top w:val="none" w:sz="0" w:space="0" w:color="auto"/>
            <w:left w:val="none" w:sz="0" w:space="0" w:color="auto"/>
            <w:bottom w:val="none" w:sz="0" w:space="0" w:color="auto"/>
            <w:right w:val="none" w:sz="0" w:space="0" w:color="auto"/>
          </w:divBdr>
        </w:div>
        <w:div w:id="979726044">
          <w:marLeft w:val="0"/>
          <w:marRight w:val="0"/>
          <w:marTop w:val="0"/>
          <w:marBottom w:val="0"/>
          <w:divBdr>
            <w:top w:val="none" w:sz="0" w:space="0" w:color="auto"/>
            <w:left w:val="none" w:sz="0" w:space="0" w:color="auto"/>
            <w:bottom w:val="none" w:sz="0" w:space="0" w:color="auto"/>
            <w:right w:val="none" w:sz="0" w:space="0" w:color="auto"/>
          </w:divBdr>
        </w:div>
        <w:div w:id="134183315">
          <w:marLeft w:val="0"/>
          <w:marRight w:val="0"/>
          <w:marTop w:val="0"/>
          <w:marBottom w:val="0"/>
          <w:divBdr>
            <w:top w:val="none" w:sz="0" w:space="0" w:color="auto"/>
            <w:left w:val="none" w:sz="0" w:space="0" w:color="auto"/>
            <w:bottom w:val="none" w:sz="0" w:space="0" w:color="auto"/>
            <w:right w:val="none" w:sz="0" w:space="0" w:color="auto"/>
          </w:divBdr>
        </w:div>
        <w:div w:id="594477405">
          <w:marLeft w:val="0"/>
          <w:marRight w:val="0"/>
          <w:marTop w:val="0"/>
          <w:marBottom w:val="0"/>
          <w:divBdr>
            <w:top w:val="none" w:sz="0" w:space="0" w:color="auto"/>
            <w:left w:val="none" w:sz="0" w:space="0" w:color="auto"/>
            <w:bottom w:val="none" w:sz="0" w:space="0" w:color="auto"/>
            <w:right w:val="none" w:sz="0" w:space="0" w:color="auto"/>
          </w:divBdr>
        </w:div>
        <w:div w:id="850219909">
          <w:marLeft w:val="0"/>
          <w:marRight w:val="0"/>
          <w:marTop w:val="0"/>
          <w:marBottom w:val="0"/>
          <w:divBdr>
            <w:top w:val="none" w:sz="0" w:space="0" w:color="auto"/>
            <w:left w:val="none" w:sz="0" w:space="0" w:color="auto"/>
            <w:bottom w:val="none" w:sz="0" w:space="0" w:color="auto"/>
            <w:right w:val="none" w:sz="0" w:space="0" w:color="auto"/>
          </w:divBdr>
          <w:divsChild>
            <w:div w:id="784693965">
              <w:marLeft w:val="-75"/>
              <w:marRight w:val="0"/>
              <w:marTop w:val="30"/>
              <w:marBottom w:val="30"/>
              <w:divBdr>
                <w:top w:val="none" w:sz="0" w:space="0" w:color="auto"/>
                <w:left w:val="none" w:sz="0" w:space="0" w:color="auto"/>
                <w:bottom w:val="none" w:sz="0" w:space="0" w:color="auto"/>
                <w:right w:val="none" w:sz="0" w:space="0" w:color="auto"/>
              </w:divBdr>
              <w:divsChild>
                <w:div w:id="1169100380">
                  <w:marLeft w:val="0"/>
                  <w:marRight w:val="0"/>
                  <w:marTop w:val="0"/>
                  <w:marBottom w:val="0"/>
                  <w:divBdr>
                    <w:top w:val="none" w:sz="0" w:space="0" w:color="auto"/>
                    <w:left w:val="none" w:sz="0" w:space="0" w:color="auto"/>
                    <w:bottom w:val="none" w:sz="0" w:space="0" w:color="auto"/>
                    <w:right w:val="none" w:sz="0" w:space="0" w:color="auto"/>
                  </w:divBdr>
                  <w:divsChild>
                    <w:div w:id="239215397">
                      <w:marLeft w:val="0"/>
                      <w:marRight w:val="0"/>
                      <w:marTop w:val="0"/>
                      <w:marBottom w:val="0"/>
                      <w:divBdr>
                        <w:top w:val="none" w:sz="0" w:space="0" w:color="auto"/>
                        <w:left w:val="none" w:sz="0" w:space="0" w:color="auto"/>
                        <w:bottom w:val="none" w:sz="0" w:space="0" w:color="auto"/>
                        <w:right w:val="none" w:sz="0" w:space="0" w:color="auto"/>
                      </w:divBdr>
                    </w:div>
                  </w:divsChild>
                </w:div>
                <w:div w:id="915433754">
                  <w:marLeft w:val="0"/>
                  <w:marRight w:val="0"/>
                  <w:marTop w:val="0"/>
                  <w:marBottom w:val="0"/>
                  <w:divBdr>
                    <w:top w:val="none" w:sz="0" w:space="0" w:color="auto"/>
                    <w:left w:val="none" w:sz="0" w:space="0" w:color="auto"/>
                    <w:bottom w:val="none" w:sz="0" w:space="0" w:color="auto"/>
                    <w:right w:val="none" w:sz="0" w:space="0" w:color="auto"/>
                  </w:divBdr>
                  <w:divsChild>
                    <w:div w:id="2036424845">
                      <w:marLeft w:val="0"/>
                      <w:marRight w:val="0"/>
                      <w:marTop w:val="0"/>
                      <w:marBottom w:val="0"/>
                      <w:divBdr>
                        <w:top w:val="none" w:sz="0" w:space="0" w:color="auto"/>
                        <w:left w:val="none" w:sz="0" w:space="0" w:color="auto"/>
                        <w:bottom w:val="none" w:sz="0" w:space="0" w:color="auto"/>
                        <w:right w:val="none" w:sz="0" w:space="0" w:color="auto"/>
                      </w:divBdr>
                    </w:div>
                  </w:divsChild>
                </w:div>
                <w:div w:id="2114743052">
                  <w:marLeft w:val="0"/>
                  <w:marRight w:val="0"/>
                  <w:marTop w:val="0"/>
                  <w:marBottom w:val="0"/>
                  <w:divBdr>
                    <w:top w:val="none" w:sz="0" w:space="0" w:color="auto"/>
                    <w:left w:val="none" w:sz="0" w:space="0" w:color="auto"/>
                    <w:bottom w:val="none" w:sz="0" w:space="0" w:color="auto"/>
                    <w:right w:val="none" w:sz="0" w:space="0" w:color="auto"/>
                  </w:divBdr>
                  <w:divsChild>
                    <w:div w:id="1356731984">
                      <w:marLeft w:val="0"/>
                      <w:marRight w:val="0"/>
                      <w:marTop w:val="0"/>
                      <w:marBottom w:val="0"/>
                      <w:divBdr>
                        <w:top w:val="none" w:sz="0" w:space="0" w:color="auto"/>
                        <w:left w:val="none" w:sz="0" w:space="0" w:color="auto"/>
                        <w:bottom w:val="none" w:sz="0" w:space="0" w:color="auto"/>
                        <w:right w:val="none" w:sz="0" w:space="0" w:color="auto"/>
                      </w:divBdr>
                    </w:div>
                  </w:divsChild>
                </w:div>
                <w:div w:id="414590411">
                  <w:marLeft w:val="0"/>
                  <w:marRight w:val="0"/>
                  <w:marTop w:val="0"/>
                  <w:marBottom w:val="0"/>
                  <w:divBdr>
                    <w:top w:val="none" w:sz="0" w:space="0" w:color="auto"/>
                    <w:left w:val="none" w:sz="0" w:space="0" w:color="auto"/>
                    <w:bottom w:val="none" w:sz="0" w:space="0" w:color="auto"/>
                    <w:right w:val="none" w:sz="0" w:space="0" w:color="auto"/>
                  </w:divBdr>
                  <w:divsChild>
                    <w:div w:id="1307972776">
                      <w:marLeft w:val="0"/>
                      <w:marRight w:val="0"/>
                      <w:marTop w:val="0"/>
                      <w:marBottom w:val="0"/>
                      <w:divBdr>
                        <w:top w:val="none" w:sz="0" w:space="0" w:color="auto"/>
                        <w:left w:val="none" w:sz="0" w:space="0" w:color="auto"/>
                        <w:bottom w:val="none" w:sz="0" w:space="0" w:color="auto"/>
                        <w:right w:val="none" w:sz="0" w:space="0" w:color="auto"/>
                      </w:divBdr>
                    </w:div>
                    <w:div w:id="2143422635">
                      <w:marLeft w:val="0"/>
                      <w:marRight w:val="0"/>
                      <w:marTop w:val="0"/>
                      <w:marBottom w:val="0"/>
                      <w:divBdr>
                        <w:top w:val="none" w:sz="0" w:space="0" w:color="auto"/>
                        <w:left w:val="none" w:sz="0" w:space="0" w:color="auto"/>
                        <w:bottom w:val="none" w:sz="0" w:space="0" w:color="auto"/>
                        <w:right w:val="none" w:sz="0" w:space="0" w:color="auto"/>
                      </w:divBdr>
                    </w:div>
                  </w:divsChild>
                </w:div>
                <w:div w:id="1863203316">
                  <w:marLeft w:val="0"/>
                  <w:marRight w:val="0"/>
                  <w:marTop w:val="0"/>
                  <w:marBottom w:val="0"/>
                  <w:divBdr>
                    <w:top w:val="none" w:sz="0" w:space="0" w:color="auto"/>
                    <w:left w:val="none" w:sz="0" w:space="0" w:color="auto"/>
                    <w:bottom w:val="none" w:sz="0" w:space="0" w:color="auto"/>
                    <w:right w:val="none" w:sz="0" w:space="0" w:color="auto"/>
                  </w:divBdr>
                  <w:divsChild>
                    <w:div w:id="1605990655">
                      <w:marLeft w:val="0"/>
                      <w:marRight w:val="0"/>
                      <w:marTop w:val="0"/>
                      <w:marBottom w:val="0"/>
                      <w:divBdr>
                        <w:top w:val="none" w:sz="0" w:space="0" w:color="auto"/>
                        <w:left w:val="none" w:sz="0" w:space="0" w:color="auto"/>
                        <w:bottom w:val="none" w:sz="0" w:space="0" w:color="auto"/>
                        <w:right w:val="none" w:sz="0" w:space="0" w:color="auto"/>
                      </w:divBdr>
                    </w:div>
                  </w:divsChild>
                </w:div>
                <w:div w:id="899750567">
                  <w:marLeft w:val="0"/>
                  <w:marRight w:val="0"/>
                  <w:marTop w:val="0"/>
                  <w:marBottom w:val="0"/>
                  <w:divBdr>
                    <w:top w:val="none" w:sz="0" w:space="0" w:color="auto"/>
                    <w:left w:val="none" w:sz="0" w:space="0" w:color="auto"/>
                    <w:bottom w:val="none" w:sz="0" w:space="0" w:color="auto"/>
                    <w:right w:val="none" w:sz="0" w:space="0" w:color="auto"/>
                  </w:divBdr>
                  <w:divsChild>
                    <w:div w:id="1821193701">
                      <w:marLeft w:val="0"/>
                      <w:marRight w:val="0"/>
                      <w:marTop w:val="0"/>
                      <w:marBottom w:val="0"/>
                      <w:divBdr>
                        <w:top w:val="none" w:sz="0" w:space="0" w:color="auto"/>
                        <w:left w:val="none" w:sz="0" w:space="0" w:color="auto"/>
                        <w:bottom w:val="none" w:sz="0" w:space="0" w:color="auto"/>
                        <w:right w:val="none" w:sz="0" w:space="0" w:color="auto"/>
                      </w:divBdr>
                    </w:div>
                  </w:divsChild>
                </w:div>
                <w:div w:id="408119617">
                  <w:marLeft w:val="0"/>
                  <w:marRight w:val="0"/>
                  <w:marTop w:val="0"/>
                  <w:marBottom w:val="0"/>
                  <w:divBdr>
                    <w:top w:val="none" w:sz="0" w:space="0" w:color="auto"/>
                    <w:left w:val="none" w:sz="0" w:space="0" w:color="auto"/>
                    <w:bottom w:val="none" w:sz="0" w:space="0" w:color="auto"/>
                    <w:right w:val="none" w:sz="0" w:space="0" w:color="auto"/>
                  </w:divBdr>
                  <w:divsChild>
                    <w:div w:id="1406298327">
                      <w:marLeft w:val="0"/>
                      <w:marRight w:val="0"/>
                      <w:marTop w:val="0"/>
                      <w:marBottom w:val="0"/>
                      <w:divBdr>
                        <w:top w:val="none" w:sz="0" w:space="0" w:color="auto"/>
                        <w:left w:val="none" w:sz="0" w:space="0" w:color="auto"/>
                        <w:bottom w:val="none" w:sz="0" w:space="0" w:color="auto"/>
                        <w:right w:val="none" w:sz="0" w:space="0" w:color="auto"/>
                      </w:divBdr>
                    </w:div>
                  </w:divsChild>
                </w:div>
                <w:div w:id="406541299">
                  <w:marLeft w:val="0"/>
                  <w:marRight w:val="0"/>
                  <w:marTop w:val="0"/>
                  <w:marBottom w:val="0"/>
                  <w:divBdr>
                    <w:top w:val="none" w:sz="0" w:space="0" w:color="auto"/>
                    <w:left w:val="none" w:sz="0" w:space="0" w:color="auto"/>
                    <w:bottom w:val="none" w:sz="0" w:space="0" w:color="auto"/>
                    <w:right w:val="none" w:sz="0" w:space="0" w:color="auto"/>
                  </w:divBdr>
                  <w:divsChild>
                    <w:div w:id="200554031">
                      <w:marLeft w:val="0"/>
                      <w:marRight w:val="0"/>
                      <w:marTop w:val="0"/>
                      <w:marBottom w:val="0"/>
                      <w:divBdr>
                        <w:top w:val="none" w:sz="0" w:space="0" w:color="auto"/>
                        <w:left w:val="none" w:sz="0" w:space="0" w:color="auto"/>
                        <w:bottom w:val="none" w:sz="0" w:space="0" w:color="auto"/>
                        <w:right w:val="none" w:sz="0" w:space="0" w:color="auto"/>
                      </w:divBdr>
                    </w:div>
                    <w:div w:id="13230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41637">
          <w:marLeft w:val="0"/>
          <w:marRight w:val="0"/>
          <w:marTop w:val="0"/>
          <w:marBottom w:val="0"/>
          <w:divBdr>
            <w:top w:val="none" w:sz="0" w:space="0" w:color="auto"/>
            <w:left w:val="none" w:sz="0" w:space="0" w:color="auto"/>
            <w:bottom w:val="none" w:sz="0" w:space="0" w:color="auto"/>
            <w:right w:val="none" w:sz="0" w:space="0" w:color="auto"/>
          </w:divBdr>
        </w:div>
        <w:div w:id="1333877764">
          <w:marLeft w:val="0"/>
          <w:marRight w:val="0"/>
          <w:marTop w:val="0"/>
          <w:marBottom w:val="0"/>
          <w:divBdr>
            <w:top w:val="none" w:sz="0" w:space="0" w:color="auto"/>
            <w:left w:val="none" w:sz="0" w:space="0" w:color="auto"/>
            <w:bottom w:val="none" w:sz="0" w:space="0" w:color="auto"/>
            <w:right w:val="none" w:sz="0" w:space="0" w:color="auto"/>
          </w:divBdr>
        </w:div>
        <w:div w:id="704059987">
          <w:marLeft w:val="0"/>
          <w:marRight w:val="0"/>
          <w:marTop w:val="0"/>
          <w:marBottom w:val="0"/>
          <w:divBdr>
            <w:top w:val="none" w:sz="0" w:space="0" w:color="auto"/>
            <w:left w:val="none" w:sz="0" w:space="0" w:color="auto"/>
            <w:bottom w:val="none" w:sz="0" w:space="0" w:color="auto"/>
            <w:right w:val="none" w:sz="0" w:space="0" w:color="auto"/>
          </w:divBdr>
        </w:div>
        <w:div w:id="2012298173">
          <w:marLeft w:val="0"/>
          <w:marRight w:val="0"/>
          <w:marTop w:val="0"/>
          <w:marBottom w:val="0"/>
          <w:divBdr>
            <w:top w:val="none" w:sz="0" w:space="0" w:color="auto"/>
            <w:left w:val="none" w:sz="0" w:space="0" w:color="auto"/>
            <w:bottom w:val="none" w:sz="0" w:space="0" w:color="auto"/>
            <w:right w:val="none" w:sz="0" w:space="0" w:color="auto"/>
          </w:divBdr>
        </w:div>
        <w:div w:id="1335374324">
          <w:marLeft w:val="0"/>
          <w:marRight w:val="0"/>
          <w:marTop w:val="0"/>
          <w:marBottom w:val="0"/>
          <w:divBdr>
            <w:top w:val="none" w:sz="0" w:space="0" w:color="auto"/>
            <w:left w:val="none" w:sz="0" w:space="0" w:color="auto"/>
            <w:bottom w:val="none" w:sz="0" w:space="0" w:color="auto"/>
            <w:right w:val="none" w:sz="0" w:space="0" w:color="auto"/>
          </w:divBdr>
        </w:div>
        <w:div w:id="15473329">
          <w:marLeft w:val="0"/>
          <w:marRight w:val="0"/>
          <w:marTop w:val="0"/>
          <w:marBottom w:val="0"/>
          <w:divBdr>
            <w:top w:val="none" w:sz="0" w:space="0" w:color="auto"/>
            <w:left w:val="none" w:sz="0" w:space="0" w:color="auto"/>
            <w:bottom w:val="none" w:sz="0" w:space="0" w:color="auto"/>
            <w:right w:val="none" w:sz="0" w:space="0" w:color="auto"/>
          </w:divBdr>
        </w:div>
        <w:div w:id="430979272">
          <w:marLeft w:val="0"/>
          <w:marRight w:val="0"/>
          <w:marTop w:val="0"/>
          <w:marBottom w:val="0"/>
          <w:divBdr>
            <w:top w:val="none" w:sz="0" w:space="0" w:color="auto"/>
            <w:left w:val="none" w:sz="0" w:space="0" w:color="auto"/>
            <w:bottom w:val="none" w:sz="0" w:space="0" w:color="auto"/>
            <w:right w:val="none" w:sz="0" w:space="0" w:color="auto"/>
          </w:divBdr>
        </w:div>
        <w:div w:id="1651322144">
          <w:marLeft w:val="0"/>
          <w:marRight w:val="0"/>
          <w:marTop w:val="0"/>
          <w:marBottom w:val="0"/>
          <w:divBdr>
            <w:top w:val="none" w:sz="0" w:space="0" w:color="auto"/>
            <w:left w:val="none" w:sz="0" w:space="0" w:color="auto"/>
            <w:bottom w:val="none" w:sz="0" w:space="0" w:color="auto"/>
            <w:right w:val="none" w:sz="0" w:space="0" w:color="auto"/>
          </w:divBdr>
        </w:div>
        <w:div w:id="1286548186">
          <w:marLeft w:val="0"/>
          <w:marRight w:val="0"/>
          <w:marTop w:val="0"/>
          <w:marBottom w:val="0"/>
          <w:divBdr>
            <w:top w:val="none" w:sz="0" w:space="0" w:color="auto"/>
            <w:left w:val="none" w:sz="0" w:space="0" w:color="auto"/>
            <w:bottom w:val="none" w:sz="0" w:space="0" w:color="auto"/>
            <w:right w:val="none" w:sz="0" w:space="0" w:color="auto"/>
          </w:divBdr>
        </w:div>
        <w:div w:id="2079087566">
          <w:marLeft w:val="0"/>
          <w:marRight w:val="0"/>
          <w:marTop w:val="0"/>
          <w:marBottom w:val="0"/>
          <w:divBdr>
            <w:top w:val="none" w:sz="0" w:space="0" w:color="auto"/>
            <w:left w:val="none" w:sz="0" w:space="0" w:color="auto"/>
            <w:bottom w:val="none" w:sz="0" w:space="0" w:color="auto"/>
            <w:right w:val="none" w:sz="0" w:space="0" w:color="auto"/>
          </w:divBdr>
        </w:div>
        <w:div w:id="12462137">
          <w:marLeft w:val="0"/>
          <w:marRight w:val="0"/>
          <w:marTop w:val="0"/>
          <w:marBottom w:val="0"/>
          <w:divBdr>
            <w:top w:val="none" w:sz="0" w:space="0" w:color="auto"/>
            <w:left w:val="none" w:sz="0" w:space="0" w:color="auto"/>
            <w:bottom w:val="none" w:sz="0" w:space="0" w:color="auto"/>
            <w:right w:val="none" w:sz="0" w:space="0" w:color="auto"/>
          </w:divBdr>
        </w:div>
        <w:div w:id="1914393124">
          <w:marLeft w:val="0"/>
          <w:marRight w:val="0"/>
          <w:marTop w:val="0"/>
          <w:marBottom w:val="0"/>
          <w:divBdr>
            <w:top w:val="none" w:sz="0" w:space="0" w:color="auto"/>
            <w:left w:val="none" w:sz="0" w:space="0" w:color="auto"/>
            <w:bottom w:val="none" w:sz="0" w:space="0" w:color="auto"/>
            <w:right w:val="none" w:sz="0" w:space="0" w:color="auto"/>
          </w:divBdr>
          <w:divsChild>
            <w:div w:id="1149785834">
              <w:marLeft w:val="-75"/>
              <w:marRight w:val="0"/>
              <w:marTop w:val="30"/>
              <w:marBottom w:val="30"/>
              <w:divBdr>
                <w:top w:val="none" w:sz="0" w:space="0" w:color="auto"/>
                <w:left w:val="none" w:sz="0" w:space="0" w:color="auto"/>
                <w:bottom w:val="none" w:sz="0" w:space="0" w:color="auto"/>
                <w:right w:val="none" w:sz="0" w:space="0" w:color="auto"/>
              </w:divBdr>
              <w:divsChild>
                <w:div w:id="1156916926">
                  <w:marLeft w:val="0"/>
                  <w:marRight w:val="0"/>
                  <w:marTop w:val="0"/>
                  <w:marBottom w:val="0"/>
                  <w:divBdr>
                    <w:top w:val="none" w:sz="0" w:space="0" w:color="auto"/>
                    <w:left w:val="none" w:sz="0" w:space="0" w:color="auto"/>
                    <w:bottom w:val="none" w:sz="0" w:space="0" w:color="auto"/>
                    <w:right w:val="none" w:sz="0" w:space="0" w:color="auto"/>
                  </w:divBdr>
                  <w:divsChild>
                    <w:div w:id="1371496270">
                      <w:marLeft w:val="0"/>
                      <w:marRight w:val="0"/>
                      <w:marTop w:val="0"/>
                      <w:marBottom w:val="0"/>
                      <w:divBdr>
                        <w:top w:val="none" w:sz="0" w:space="0" w:color="auto"/>
                        <w:left w:val="none" w:sz="0" w:space="0" w:color="auto"/>
                        <w:bottom w:val="none" w:sz="0" w:space="0" w:color="auto"/>
                        <w:right w:val="none" w:sz="0" w:space="0" w:color="auto"/>
                      </w:divBdr>
                    </w:div>
                  </w:divsChild>
                </w:div>
                <w:div w:id="1466119631">
                  <w:marLeft w:val="0"/>
                  <w:marRight w:val="0"/>
                  <w:marTop w:val="0"/>
                  <w:marBottom w:val="0"/>
                  <w:divBdr>
                    <w:top w:val="none" w:sz="0" w:space="0" w:color="auto"/>
                    <w:left w:val="none" w:sz="0" w:space="0" w:color="auto"/>
                    <w:bottom w:val="none" w:sz="0" w:space="0" w:color="auto"/>
                    <w:right w:val="none" w:sz="0" w:space="0" w:color="auto"/>
                  </w:divBdr>
                  <w:divsChild>
                    <w:div w:id="1207721881">
                      <w:marLeft w:val="0"/>
                      <w:marRight w:val="0"/>
                      <w:marTop w:val="0"/>
                      <w:marBottom w:val="0"/>
                      <w:divBdr>
                        <w:top w:val="none" w:sz="0" w:space="0" w:color="auto"/>
                        <w:left w:val="none" w:sz="0" w:space="0" w:color="auto"/>
                        <w:bottom w:val="none" w:sz="0" w:space="0" w:color="auto"/>
                        <w:right w:val="none" w:sz="0" w:space="0" w:color="auto"/>
                      </w:divBdr>
                    </w:div>
                    <w:div w:id="504713671">
                      <w:marLeft w:val="0"/>
                      <w:marRight w:val="0"/>
                      <w:marTop w:val="0"/>
                      <w:marBottom w:val="0"/>
                      <w:divBdr>
                        <w:top w:val="none" w:sz="0" w:space="0" w:color="auto"/>
                        <w:left w:val="none" w:sz="0" w:space="0" w:color="auto"/>
                        <w:bottom w:val="none" w:sz="0" w:space="0" w:color="auto"/>
                        <w:right w:val="none" w:sz="0" w:space="0" w:color="auto"/>
                      </w:divBdr>
                    </w:div>
                  </w:divsChild>
                </w:div>
                <w:div w:id="1257909161">
                  <w:marLeft w:val="0"/>
                  <w:marRight w:val="0"/>
                  <w:marTop w:val="0"/>
                  <w:marBottom w:val="0"/>
                  <w:divBdr>
                    <w:top w:val="none" w:sz="0" w:space="0" w:color="auto"/>
                    <w:left w:val="none" w:sz="0" w:space="0" w:color="auto"/>
                    <w:bottom w:val="none" w:sz="0" w:space="0" w:color="auto"/>
                    <w:right w:val="none" w:sz="0" w:space="0" w:color="auto"/>
                  </w:divBdr>
                  <w:divsChild>
                    <w:div w:id="517815983">
                      <w:marLeft w:val="0"/>
                      <w:marRight w:val="0"/>
                      <w:marTop w:val="0"/>
                      <w:marBottom w:val="0"/>
                      <w:divBdr>
                        <w:top w:val="none" w:sz="0" w:space="0" w:color="auto"/>
                        <w:left w:val="none" w:sz="0" w:space="0" w:color="auto"/>
                        <w:bottom w:val="none" w:sz="0" w:space="0" w:color="auto"/>
                        <w:right w:val="none" w:sz="0" w:space="0" w:color="auto"/>
                      </w:divBdr>
                    </w:div>
                  </w:divsChild>
                </w:div>
                <w:div w:id="1114251554">
                  <w:marLeft w:val="0"/>
                  <w:marRight w:val="0"/>
                  <w:marTop w:val="0"/>
                  <w:marBottom w:val="0"/>
                  <w:divBdr>
                    <w:top w:val="none" w:sz="0" w:space="0" w:color="auto"/>
                    <w:left w:val="none" w:sz="0" w:space="0" w:color="auto"/>
                    <w:bottom w:val="none" w:sz="0" w:space="0" w:color="auto"/>
                    <w:right w:val="none" w:sz="0" w:space="0" w:color="auto"/>
                  </w:divBdr>
                  <w:divsChild>
                    <w:div w:id="428351733">
                      <w:marLeft w:val="0"/>
                      <w:marRight w:val="0"/>
                      <w:marTop w:val="0"/>
                      <w:marBottom w:val="0"/>
                      <w:divBdr>
                        <w:top w:val="none" w:sz="0" w:space="0" w:color="auto"/>
                        <w:left w:val="none" w:sz="0" w:space="0" w:color="auto"/>
                        <w:bottom w:val="none" w:sz="0" w:space="0" w:color="auto"/>
                        <w:right w:val="none" w:sz="0" w:space="0" w:color="auto"/>
                      </w:divBdr>
                    </w:div>
                    <w:div w:id="1470123766">
                      <w:marLeft w:val="0"/>
                      <w:marRight w:val="0"/>
                      <w:marTop w:val="0"/>
                      <w:marBottom w:val="0"/>
                      <w:divBdr>
                        <w:top w:val="none" w:sz="0" w:space="0" w:color="auto"/>
                        <w:left w:val="none" w:sz="0" w:space="0" w:color="auto"/>
                        <w:bottom w:val="none" w:sz="0" w:space="0" w:color="auto"/>
                        <w:right w:val="none" w:sz="0" w:space="0" w:color="auto"/>
                      </w:divBdr>
                    </w:div>
                  </w:divsChild>
                </w:div>
                <w:div w:id="448745686">
                  <w:marLeft w:val="0"/>
                  <w:marRight w:val="0"/>
                  <w:marTop w:val="0"/>
                  <w:marBottom w:val="0"/>
                  <w:divBdr>
                    <w:top w:val="none" w:sz="0" w:space="0" w:color="auto"/>
                    <w:left w:val="none" w:sz="0" w:space="0" w:color="auto"/>
                    <w:bottom w:val="none" w:sz="0" w:space="0" w:color="auto"/>
                    <w:right w:val="none" w:sz="0" w:space="0" w:color="auto"/>
                  </w:divBdr>
                  <w:divsChild>
                    <w:div w:id="489717729">
                      <w:marLeft w:val="0"/>
                      <w:marRight w:val="0"/>
                      <w:marTop w:val="0"/>
                      <w:marBottom w:val="0"/>
                      <w:divBdr>
                        <w:top w:val="none" w:sz="0" w:space="0" w:color="auto"/>
                        <w:left w:val="none" w:sz="0" w:space="0" w:color="auto"/>
                        <w:bottom w:val="none" w:sz="0" w:space="0" w:color="auto"/>
                        <w:right w:val="none" w:sz="0" w:space="0" w:color="auto"/>
                      </w:divBdr>
                    </w:div>
                  </w:divsChild>
                </w:div>
                <w:div w:id="15667044">
                  <w:marLeft w:val="0"/>
                  <w:marRight w:val="0"/>
                  <w:marTop w:val="0"/>
                  <w:marBottom w:val="0"/>
                  <w:divBdr>
                    <w:top w:val="none" w:sz="0" w:space="0" w:color="auto"/>
                    <w:left w:val="none" w:sz="0" w:space="0" w:color="auto"/>
                    <w:bottom w:val="none" w:sz="0" w:space="0" w:color="auto"/>
                    <w:right w:val="none" w:sz="0" w:space="0" w:color="auto"/>
                  </w:divBdr>
                  <w:divsChild>
                    <w:div w:id="1315374767">
                      <w:marLeft w:val="0"/>
                      <w:marRight w:val="0"/>
                      <w:marTop w:val="0"/>
                      <w:marBottom w:val="0"/>
                      <w:divBdr>
                        <w:top w:val="none" w:sz="0" w:space="0" w:color="auto"/>
                        <w:left w:val="none" w:sz="0" w:space="0" w:color="auto"/>
                        <w:bottom w:val="none" w:sz="0" w:space="0" w:color="auto"/>
                        <w:right w:val="none" w:sz="0" w:space="0" w:color="auto"/>
                      </w:divBdr>
                    </w:div>
                    <w:div w:id="2018803661">
                      <w:marLeft w:val="0"/>
                      <w:marRight w:val="0"/>
                      <w:marTop w:val="0"/>
                      <w:marBottom w:val="0"/>
                      <w:divBdr>
                        <w:top w:val="none" w:sz="0" w:space="0" w:color="auto"/>
                        <w:left w:val="none" w:sz="0" w:space="0" w:color="auto"/>
                        <w:bottom w:val="none" w:sz="0" w:space="0" w:color="auto"/>
                        <w:right w:val="none" w:sz="0" w:space="0" w:color="auto"/>
                      </w:divBdr>
                    </w:div>
                  </w:divsChild>
                </w:div>
                <w:div w:id="1512640258">
                  <w:marLeft w:val="0"/>
                  <w:marRight w:val="0"/>
                  <w:marTop w:val="0"/>
                  <w:marBottom w:val="0"/>
                  <w:divBdr>
                    <w:top w:val="none" w:sz="0" w:space="0" w:color="auto"/>
                    <w:left w:val="none" w:sz="0" w:space="0" w:color="auto"/>
                    <w:bottom w:val="none" w:sz="0" w:space="0" w:color="auto"/>
                    <w:right w:val="none" w:sz="0" w:space="0" w:color="auto"/>
                  </w:divBdr>
                  <w:divsChild>
                    <w:div w:id="1579435309">
                      <w:marLeft w:val="0"/>
                      <w:marRight w:val="0"/>
                      <w:marTop w:val="0"/>
                      <w:marBottom w:val="0"/>
                      <w:divBdr>
                        <w:top w:val="none" w:sz="0" w:space="0" w:color="auto"/>
                        <w:left w:val="none" w:sz="0" w:space="0" w:color="auto"/>
                        <w:bottom w:val="none" w:sz="0" w:space="0" w:color="auto"/>
                        <w:right w:val="none" w:sz="0" w:space="0" w:color="auto"/>
                      </w:divBdr>
                    </w:div>
                  </w:divsChild>
                </w:div>
                <w:div w:id="128671529">
                  <w:marLeft w:val="0"/>
                  <w:marRight w:val="0"/>
                  <w:marTop w:val="0"/>
                  <w:marBottom w:val="0"/>
                  <w:divBdr>
                    <w:top w:val="none" w:sz="0" w:space="0" w:color="auto"/>
                    <w:left w:val="none" w:sz="0" w:space="0" w:color="auto"/>
                    <w:bottom w:val="none" w:sz="0" w:space="0" w:color="auto"/>
                    <w:right w:val="none" w:sz="0" w:space="0" w:color="auto"/>
                  </w:divBdr>
                  <w:divsChild>
                    <w:div w:id="1534422551">
                      <w:marLeft w:val="0"/>
                      <w:marRight w:val="0"/>
                      <w:marTop w:val="0"/>
                      <w:marBottom w:val="0"/>
                      <w:divBdr>
                        <w:top w:val="none" w:sz="0" w:space="0" w:color="auto"/>
                        <w:left w:val="none" w:sz="0" w:space="0" w:color="auto"/>
                        <w:bottom w:val="none" w:sz="0" w:space="0" w:color="auto"/>
                        <w:right w:val="none" w:sz="0" w:space="0" w:color="auto"/>
                      </w:divBdr>
                    </w:div>
                  </w:divsChild>
                </w:div>
                <w:div w:id="1996227443">
                  <w:marLeft w:val="0"/>
                  <w:marRight w:val="0"/>
                  <w:marTop w:val="0"/>
                  <w:marBottom w:val="0"/>
                  <w:divBdr>
                    <w:top w:val="none" w:sz="0" w:space="0" w:color="auto"/>
                    <w:left w:val="none" w:sz="0" w:space="0" w:color="auto"/>
                    <w:bottom w:val="none" w:sz="0" w:space="0" w:color="auto"/>
                    <w:right w:val="none" w:sz="0" w:space="0" w:color="auto"/>
                  </w:divBdr>
                  <w:divsChild>
                    <w:div w:id="1740980475">
                      <w:marLeft w:val="0"/>
                      <w:marRight w:val="0"/>
                      <w:marTop w:val="0"/>
                      <w:marBottom w:val="0"/>
                      <w:divBdr>
                        <w:top w:val="none" w:sz="0" w:space="0" w:color="auto"/>
                        <w:left w:val="none" w:sz="0" w:space="0" w:color="auto"/>
                        <w:bottom w:val="none" w:sz="0" w:space="0" w:color="auto"/>
                        <w:right w:val="none" w:sz="0" w:space="0" w:color="auto"/>
                      </w:divBdr>
                    </w:div>
                  </w:divsChild>
                </w:div>
                <w:div w:id="1742293608">
                  <w:marLeft w:val="0"/>
                  <w:marRight w:val="0"/>
                  <w:marTop w:val="0"/>
                  <w:marBottom w:val="0"/>
                  <w:divBdr>
                    <w:top w:val="none" w:sz="0" w:space="0" w:color="auto"/>
                    <w:left w:val="none" w:sz="0" w:space="0" w:color="auto"/>
                    <w:bottom w:val="none" w:sz="0" w:space="0" w:color="auto"/>
                    <w:right w:val="none" w:sz="0" w:space="0" w:color="auto"/>
                  </w:divBdr>
                  <w:divsChild>
                    <w:div w:id="1436291199">
                      <w:marLeft w:val="0"/>
                      <w:marRight w:val="0"/>
                      <w:marTop w:val="0"/>
                      <w:marBottom w:val="0"/>
                      <w:divBdr>
                        <w:top w:val="none" w:sz="0" w:space="0" w:color="auto"/>
                        <w:left w:val="none" w:sz="0" w:space="0" w:color="auto"/>
                        <w:bottom w:val="none" w:sz="0" w:space="0" w:color="auto"/>
                        <w:right w:val="none" w:sz="0" w:space="0" w:color="auto"/>
                      </w:divBdr>
                    </w:div>
                  </w:divsChild>
                </w:div>
                <w:div w:id="1395351496">
                  <w:marLeft w:val="0"/>
                  <w:marRight w:val="0"/>
                  <w:marTop w:val="0"/>
                  <w:marBottom w:val="0"/>
                  <w:divBdr>
                    <w:top w:val="none" w:sz="0" w:space="0" w:color="auto"/>
                    <w:left w:val="none" w:sz="0" w:space="0" w:color="auto"/>
                    <w:bottom w:val="none" w:sz="0" w:space="0" w:color="auto"/>
                    <w:right w:val="none" w:sz="0" w:space="0" w:color="auto"/>
                  </w:divBdr>
                  <w:divsChild>
                    <w:div w:id="1839076642">
                      <w:marLeft w:val="0"/>
                      <w:marRight w:val="0"/>
                      <w:marTop w:val="0"/>
                      <w:marBottom w:val="0"/>
                      <w:divBdr>
                        <w:top w:val="none" w:sz="0" w:space="0" w:color="auto"/>
                        <w:left w:val="none" w:sz="0" w:space="0" w:color="auto"/>
                        <w:bottom w:val="none" w:sz="0" w:space="0" w:color="auto"/>
                        <w:right w:val="none" w:sz="0" w:space="0" w:color="auto"/>
                      </w:divBdr>
                    </w:div>
                  </w:divsChild>
                </w:div>
                <w:div w:id="904147662">
                  <w:marLeft w:val="0"/>
                  <w:marRight w:val="0"/>
                  <w:marTop w:val="0"/>
                  <w:marBottom w:val="0"/>
                  <w:divBdr>
                    <w:top w:val="none" w:sz="0" w:space="0" w:color="auto"/>
                    <w:left w:val="none" w:sz="0" w:space="0" w:color="auto"/>
                    <w:bottom w:val="none" w:sz="0" w:space="0" w:color="auto"/>
                    <w:right w:val="none" w:sz="0" w:space="0" w:color="auto"/>
                  </w:divBdr>
                  <w:divsChild>
                    <w:div w:id="408574046">
                      <w:marLeft w:val="0"/>
                      <w:marRight w:val="0"/>
                      <w:marTop w:val="0"/>
                      <w:marBottom w:val="0"/>
                      <w:divBdr>
                        <w:top w:val="none" w:sz="0" w:space="0" w:color="auto"/>
                        <w:left w:val="none" w:sz="0" w:space="0" w:color="auto"/>
                        <w:bottom w:val="none" w:sz="0" w:space="0" w:color="auto"/>
                        <w:right w:val="none" w:sz="0" w:space="0" w:color="auto"/>
                      </w:divBdr>
                    </w:div>
                  </w:divsChild>
                </w:div>
                <w:div w:id="2046053528">
                  <w:marLeft w:val="0"/>
                  <w:marRight w:val="0"/>
                  <w:marTop w:val="0"/>
                  <w:marBottom w:val="0"/>
                  <w:divBdr>
                    <w:top w:val="none" w:sz="0" w:space="0" w:color="auto"/>
                    <w:left w:val="none" w:sz="0" w:space="0" w:color="auto"/>
                    <w:bottom w:val="none" w:sz="0" w:space="0" w:color="auto"/>
                    <w:right w:val="none" w:sz="0" w:space="0" w:color="auto"/>
                  </w:divBdr>
                  <w:divsChild>
                    <w:div w:id="2120485211">
                      <w:marLeft w:val="0"/>
                      <w:marRight w:val="0"/>
                      <w:marTop w:val="0"/>
                      <w:marBottom w:val="0"/>
                      <w:divBdr>
                        <w:top w:val="none" w:sz="0" w:space="0" w:color="auto"/>
                        <w:left w:val="none" w:sz="0" w:space="0" w:color="auto"/>
                        <w:bottom w:val="none" w:sz="0" w:space="0" w:color="auto"/>
                        <w:right w:val="none" w:sz="0" w:space="0" w:color="auto"/>
                      </w:divBdr>
                    </w:div>
                  </w:divsChild>
                </w:div>
                <w:div w:id="486752839">
                  <w:marLeft w:val="0"/>
                  <w:marRight w:val="0"/>
                  <w:marTop w:val="0"/>
                  <w:marBottom w:val="0"/>
                  <w:divBdr>
                    <w:top w:val="none" w:sz="0" w:space="0" w:color="auto"/>
                    <w:left w:val="none" w:sz="0" w:space="0" w:color="auto"/>
                    <w:bottom w:val="none" w:sz="0" w:space="0" w:color="auto"/>
                    <w:right w:val="none" w:sz="0" w:space="0" w:color="auto"/>
                  </w:divBdr>
                  <w:divsChild>
                    <w:div w:id="2035186160">
                      <w:marLeft w:val="0"/>
                      <w:marRight w:val="0"/>
                      <w:marTop w:val="0"/>
                      <w:marBottom w:val="0"/>
                      <w:divBdr>
                        <w:top w:val="none" w:sz="0" w:space="0" w:color="auto"/>
                        <w:left w:val="none" w:sz="0" w:space="0" w:color="auto"/>
                        <w:bottom w:val="none" w:sz="0" w:space="0" w:color="auto"/>
                        <w:right w:val="none" w:sz="0" w:space="0" w:color="auto"/>
                      </w:divBdr>
                    </w:div>
                    <w:div w:id="612829696">
                      <w:marLeft w:val="0"/>
                      <w:marRight w:val="0"/>
                      <w:marTop w:val="0"/>
                      <w:marBottom w:val="0"/>
                      <w:divBdr>
                        <w:top w:val="none" w:sz="0" w:space="0" w:color="auto"/>
                        <w:left w:val="none" w:sz="0" w:space="0" w:color="auto"/>
                        <w:bottom w:val="none" w:sz="0" w:space="0" w:color="auto"/>
                        <w:right w:val="none" w:sz="0" w:space="0" w:color="auto"/>
                      </w:divBdr>
                    </w:div>
                  </w:divsChild>
                </w:div>
                <w:div w:id="619190384">
                  <w:marLeft w:val="0"/>
                  <w:marRight w:val="0"/>
                  <w:marTop w:val="0"/>
                  <w:marBottom w:val="0"/>
                  <w:divBdr>
                    <w:top w:val="none" w:sz="0" w:space="0" w:color="auto"/>
                    <w:left w:val="none" w:sz="0" w:space="0" w:color="auto"/>
                    <w:bottom w:val="none" w:sz="0" w:space="0" w:color="auto"/>
                    <w:right w:val="none" w:sz="0" w:space="0" w:color="auto"/>
                  </w:divBdr>
                  <w:divsChild>
                    <w:div w:id="1937514069">
                      <w:marLeft w:val="0"/>
                      <w:marRight w:val="0"/>
                      <w:marTop w:val="0"/>
                      <w:marBottom w:val="0"/>
                      <w:divBdr>
                        <w:top w:val="none" w:sz="0" w:space="0" w:color="auto"/>
                        <w:left w:val="none" w:sz="0" w:space="0" w:color="auto"/>
                        <w:bottom w:val="none" w:sz="0" w:space="0" w:color="auto"/>
                        <w:right w:val="none" w:sz="0" w:space="0" w:color="auto"/>
                      </w:divBdr>
                    </w:div>
                  </w:divsChild>
                </w:div>
                <w:div w:id="608663585">
                  <w:marLeft w:val="0"/>
                  <w:marRight w:val="0"/>
                  <w:marTop w:val="0"/>
                  <w:marBottom w:val="0"/>
                  <w:divBdr>
                    <w:top w:val="none" w:sz="0" w:space="0" w:color="auto"/>
                    <w:left w:val="none" w:sz="0" w:space="0" w:color="auto"/>
                    <w:bottom w:val="none" w:sz="0" w:space="0" w:color="auto"/>
                    <w:right w:val="none" w:sz="0" w:space="0" w:color="auto"/>
                  </w:divBdr>
                  <w:divsChild>
                    <w:div w:id="252666804">
                      <w:marLeft w:val="0"/>
                      <w:marRight w:val="0"/>
                      <w:marTop w:val="0"/>
                      <w:marBottom w:val="0"/>
                      <w:divBdr>
                        <w:top w:val="none" w:sz="0" w:space="0" w:color="auto"/>
                        <w:left w:val="none" w:sz="0" w:space="0" w:color="auto"/>
                        <w:bottom w:val="none" w:sz="0" w:space="0" w:color="auto"/>
                        <w:right w:val="none" w:sz="0" w:space="0" w:color="auto"/>
                      </w:divBdr>
                    </w:div>
                    <w:div w:id="1563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7075">
          <w:marLeft w:val="0"/>
          <w:marRight w:val="0"/>
          <w:marTop w:val="0"/>
          <w:marBottom w:val="0"/>
          <w:divBdr>
            <w:top w:val="none" w:sz="0" w:space="0" w:color="auto"/>
            <w:left w:val="none" w:sz="0" w:space="0" w:color="auto"/>
            <w:bottom w:val="none" w:sz="0" w:space="0" w:color="auto"/>
            <w:right w:val="none" w:sz="0" w:space="0" w:color="auto"/>
          </w:divBdr>
        </w:div>
        <w:div w:id="1110903701">
          <w:marLeft w:val="0"/>
          <w:marRight w:val="0"/>
          <w:marTop w:val="0"/>
          <w:marBottom w:val="0"/>
          <w:divBdr>
            <w:top w:val="none" w:sz="0" w:space="0" w:color="auto"/>
            <w:left w:val="none" w:sz="0" w:space="0" w:color="auto"/>
            <w:bottom w:val="none" w:sz="0" w:space="0" w:color="auto"/>
            <w:right w:val="none" w:sz="0" w:space="0" w:color="auto"/>
          </w:divBdr>
        </w:div>
        <w:div w:id="1580285484">
          <w:marLeft w:val="0"/>
          <w:marRight w:val="0"/>
          <w:marTop w:val="0"/>
          <w:marBottom w:val="0"/>
          <w:divBdr>
            <w:top w:val="none" w:sz="0" w:space="0" w:color="auto"/>
            <w:left w:val="none" w:sz="0" w:space="0" w:color="auto"/>
            <w:bottom w:val="none" w:sz="0" w:space="0" w:color="auto"/>
            <w:right w:val="none" w:sz="0" w:space="0" w:color="auto"/>
          </w:divBdr>
        </w:div>
        <w:div w:id="1235242311">
          <w:marLeft w:val="0"/>
          <w:marRight w:val="0"/>
          <w:marTop w:val="0"/>
          <w:marBottom w:val="0"/>
          <w:divBdr>
            <w:top w:val="none" w:sz="0" w:space="0" w:color="auto"/>
            <w:left w:val="none" w:sz="0" w:space="0" w:color="auto"/>
            <w:bottom w:val="none" w:sz="0" w:space="0" w:color="auto"/>
            <w:right w:val="none" w:sz="0" w:space="0" w:color="auto"/>
          </w:divBdr>
        </w:div>
        <w:div w:id="783501234">
          <w:marLeft w:val="0"/>
          <w:marRight w:val="0"/>
          <w:marTop w:val="0"/>
          <w:marBottom w:val="0"/>
          <w:divBdr>
            <w:top w:val="none" w:sz="0" w:space="0" w:color="auto"/>
            <w:left w:val="none" w:sz="0" w:space="0" w:color="auto"/>
            <w:bottom w:val="none" w:sz="0" w:space="0" w:color="auto"/>
            <w:right w:val="none" w:sz="0" w:space="0" w:color="auto"/>
          </w:divBdr>
        </w:div>
        <w:div w:id="356085019">
          <w:marLeft w:val="0"/>
          <w:marRight w:val="0"/>
          <w:marTop w:val="0"/>
          <w:marBottom w:val="0"/>
          <w:divBdr>
            <w:top w:val="none" w:sz="0" w:space="0" w:color="auto"/>
            <w:left w:val="none" w:sz="0" w:space="0" w:color="auto"/>
            <w:bottom w:val="none" w:sz="0" w:space="0" w:color="auto"/>
            <w:right w:val="none" w:sz="0" w:space="0" w:color="auto"/>
          </w:divBdr>
        </w:div>
        <w:div w:id="539247424">
          <w:marLeft w:val="0"/>
          <w:marRight w:val="0"/>
          <w:marTop w:val="0"/>
          <w:marBottom w:val="0"/>
          <w:divBdr>
            <w:top w:val="none" w:sz="0" w:space="0" w:color="auto"/>
            <w:left w:val="none" w:sz="0" w:space="0" w:color="auto"/>
            <w:bottom w:val="none" w:sz="0" w:space="0" w:color="auto"/>
            <w:right w:val="none" w:sz="0" w:space="0" w:color="auto"/>
          </w:divBdr>
          <w:divsChild>
            <w:div w:id="1102609682">
              <w:marLeft w:val="0"/>
              <w:marRight w:val="0"/>
              <w:marTop w:val="0"/>
              <w:marBottom w:val="0"/>
              <w:divBdr>
                <w:top w:val="none" w:sz="0" w:space="0" w:color="auto"/>
                <w:left w:val="none" w:sz="0" w:space="0" w:color="auto"/>
                <w:bottom w:val="none" w:sz="0" w:space="0" w:color="auto"/>
                <w:right w:val="none" w:sz="0" w:space="0" w:color="auto"/>
              </w:divBdr>
            </w:div>
            <w:div w:id="1418985663">
              <w:marLeft w:val="0"/>
              <w:marRight w:val="0"/>
              <w:marTop w:val="0"/>
              <w:marBottom w:val="0"/>
              <w:divBdr>
                <w:top w:val="none" w:sz="0" w:space="0" w:color="auto"/>
                <w:left w:val="none" w:sz="0" w:space="0" w:color="auto"/>
                <w:bottom w:val="none" w:sz="0" w:space="0" w:color="auto"/>
                <w:right w:val="none" w:sz="0" w:space="0" w:color="auto"/>
              </w:divBdr>
            </w:div>
            <w:div w:id="939222706">
              <w:marLeft w:val="0"/>
              <w:marRight w:val="0"/>
              <w:marTop w:val="0"/>
              <w:marBottom w:val="0"/>
              <w:divBdr>
                <w:top w:val="none" w:sz="0" w:space="0" w:color="auto"/>
                <w:left w:val="none" w:sz="0" w:space="0" w:color="auto"/>
                <w:bottom w:val="none" w:sz="0" w:space="0" w:color="auto"/>
                <w:right w:val="none" w:sz="0" w:space="0" w:color="auto"/>
              </w:divBdr>
            </w:div>
            <w:div w:id="1807160027">
              <w:marLeft w:val="0"/>
              <w:marRight w:val="0"/>
              <w:marTop w:val="0"/>
              <w:marBottom w:val="0"/>
              <w:divBdr>
                <w:top w:val="none" w:sz="0" w:space="0" w:color="auto"/>
                <w:left w:val="none" w:sz="0" w:space="0" w:color="auto"/>
                <w:bottom w:val="none" w:sz="0" w:space="0" w:color="auto"/>
                <w:right w:val="none" w:sz="0" w:space="0" w:color="auto"/>
              </w:divBdr>
            </w:div>
            <w:div w:id="2006324720">
              <w:marLeft w:val="0"/>
              <w:marRight w:val="0"/>
              <w:marTop w:val="0"/>
              <w:marBottom w:val="0"/>
              <w:divBdr>
                <w:top w:val="none" w:sz="0" w:space="0" w:color="auto"/>
                <w:left w:val="none" w:sz="0" w:space="0" w:color="auto"/>
                <w:bottom w:val="none" w:sz="0" w:space="0" w:color="auto"/>
                <w:right w:val="none" w:sz="0" w:space="0" w:color="auto"/>
              </w:divBdr>
            </w:div>
          </w:divsChild>
        </w:div>
        <w:div w:id="460922474">
          <w:marLeft w:val="0"/>
          <w:marRight w:val="0"/>
          <w:marTop w:val="0"/>
          <w:marBottom w:val="0"/>
          <w:divBdr>
            <w:top w:val="none" w:sz="0" w:space="0" w:color="auto"/>
            <w:left w:val="none" w:sz="0" w:space="0" w:color="auto"/>
            <w:bottom w:val="none" w:sz="0" w:space="0" w:color="auto"/>
            <w:right w:val="none" w:sz="0" w:space="0" w:color="auto"/>
          </w:divBdr>
          <w:divsChild>
            <w:div w:id="2121948315">
              <w:marLeft w:val="0"/>
              <w:marRight w:val="0"/>
              <w:marTop w:val="0"/>
              <w:marBottom w:val="0"/>
              <w:divBdr>
                <w:top w:val="none" w:sz="0" w:space="0" w:color="auto"/>
                <w:left w:val="none" w:sz="0" w:space="0" w:color="auto"/>
                <w:bottom w:val="none" w:sz="0" w:space="0" w:color="auto"/>
                <w:right w:val="none" w:sz="0" w:space="0" w:color="auto"/>
              </w:divBdr>
            </w:div>
            <w:div w:id="963006571">
              <w:marLeft w:val="0"/>
              <w:marRight w:val="0"/>
              <w:marTop w:val="0"/>
              <w:marBottom w:val="0"/>
              <w:divBdr>
                <w:top w:val="none" w:sz="0" w:space="0" w:color="auto"/>
                <w:left w:val="none" w:sz="0" w:space="0" w:color="auto"/>
                <w:bottom w:val="none" w:sz="0" w:space="0" w:color="auto"/>
                <w:right w:val="none" w:sz="0" w:space="0" w:color="auto"/>
              </w:divBdr>
            </w:div>
            <w:div w:id="1001547870">
              <w:marLeft w:val="0"/>
              <w:marRight w:val="0"/>
              <w:marTop w:val="0"/>
              <w:marBottom w:val="0"/>
              <w:divBdr>
                <w:top w:val="none" w:sz="0" w:space="0" w:color="auto"/>
                <w:left w:val="none" w:sz="0" w:space="0" w:color="auto"/>
                <w:bottom w:val="none" w:sz="0" w:space="0" w:color="auto"/>
                <w:right w:val="none" w:sz="0" w:space="0" w:color="auto"/>
              </w:divBdr>
            </w:div>
            <w:div w:id="1967854658">
              <w:marLeft w:val="0"/>
              <w:marRight w:val="0"/>
              <w:marTop w:val="0"/>
              <w:marBottom w:val="0"/>
              <w:divBdr>
                <w:top w:val="none" w:sz="0" w:space="0" w:color="auto"/>
                <w:left w:val="none" w:sz="0" w:space="0" w:color="auto"/>
                <w:bottom w:val="none" w:sz="0" w:space="0" w:color="auto"/>
                <w:right w:val="none" w:sz="0" w:space="0" w:color="auto"/>
              </w:divBdr>
            </w:div>
            <w:div w:id="1095829322">
              <w:marLeft w:val="0"/>
              <w:marRight w:val="0"/>
              <w:marTop w:val="0"/>
              <w:marBottom w:val="0"/>
              <w:divBdr>
                <w:top w:val="none" w:sz="0" w:space="0" w:color="auto"/>
                <w:left w:val="none" w:sz="0" w:space="0" w:color="auto"/>
                <w:bottom w:val="none" w:sz="0" w:space="0" w:color="auto"/>
                <w:right w:val="none" w:sz="0" w:space="0" w:color="auto"/>
              </w:divBdr>
            </w:div>
          </w:divsChild>
        </w:div>
        <w:div w:id="1612777957">
          <w:marLeft w:val="0"/>
          <w:marRight w:val="0"/>
          <w:marTop w:val="0"/>
          <w:marBottom w:val="0"/>
          <w:divBdr>
            <w:top w:val="none" w:sz="0" w:space="0" w:color="auto"/>
            <w:left w:val="none" w:sz="0" w:space="0" w:color="auto"/>
            <w:bottom w:val="none" w:sz="0" w:space="0" w:color="auto"/>
            <w:right w:val="none" w:sz="0" w:space="0" w:color="auto"/>
          </w:divBdr>
        </w:div>
        <w:div w:id="657881827">
          <w:marLeft w:val="0"/>
          <w:marRight w:val="0"/>
          <w:marTop w:val="0"/>
          <w:marBottom w:val="0"/>
          <w:divBdr>
            <w:top w:val="none" w:sz="0" w:space="0" w:color="auto"/>
            <w:left w:val="none" w:sz="0" w:space="0" w:color="auto"/>
            <w:bottom w:val="none" w:sz="0" w:space="0" w:color="auto"/>
            <w:right w:val="none" w:sz="0" w:space="0" w:color="auto"/>
          </w:divBdr>
        </w:div>
        <w:div w:id="17127499">
          <w:marLeft w:val="0"/>
          <w:marRight w:val="0"/>
          <w:marTop w:val="0"/>
          <w:marBottom w:val="0"/>
          <w:divBdr>
            <w:top w:val="none" w:sz="0" w:space="0" w:color="auto"/>
            <w:left w:val="none" w:sz="0" w:space="0" w:color="auto"/>
            <w:bottom w:val="none" w:sz="0" w:space="0" w:color="auto"/>
            <w:right w:val="none" w:sz="0" w:space="0" w:color="auto"/>
          </w:divBdr>
        </w:div>
        <w:div w:id="1462260717">
          <w:marLeft w:val="0"/>
          <w:marRight w:val="0"/>
          <w:marTop w:val="0"/>
          <w:marBottom w:val="0"/>
          <w:divBdr>
            <w:top w:val="none" w:sz="0" w:space="0" w:color="auto"/>
            <w:left w:val="none" w:sz="0" w:space="0" w:color="auto"/>
            <w:bottom w:val="none" w:sz="0" w:space="0" w:color="auto"/>
            <w:right w:val="none" w:sz="0" w:space="0" w:color="auto"/>
          </w:divBdr>
        </w:div>
        <w:div w:id="1192762829">
          <w:marLeft w:val="0"/>
          <w:marRight w:val="0"/>
          <w:marTop w:val="0"/>
          <w:marBottom w:val="0"/>
          <w:divBdr>
            <w:top w:val="none" w:sz="0" w:space="0" w:color="auto"/>
            <w:left w:val="none" w:sz="0" w:space="0" w:color="auto"/>
            <w:bottom w:val="none" w:sz="0" w:space="0" w:color="auto"/>
            <w:right w:val="none" w:sz="0" w:space="0" w:color="auto"/>
          </w:divBdr>
        </w:div>
        <w:div w:id="1086266916">
          <w:marLeft w:val="0"/>
          <w:marRight w:val="0"/>
          <w:marTop w:val="0"/>
          <w:marBottom w:val="0"/>
          <w:divBdr>
            <w:top w:val="none" w:sz="0" w:space="0" w:color="auto"/>
            <w:left w:val="none" w:sz="0" w:space="0" w:color="auto"/>
            <w:bottom w:val="none" w:sz="0" w:space="0" w:color="auto"/>
            <w:right w:val="none" w:sz="0" w:space="0" w:color="auto"/>
          </w:divBdr>
        </w:div>
        <w:div w:id="1751536625">
          <w:marLeft w:val="0"/>
          <w:marRight w:val="0"/>
          <w:marTop w:val="0"/>
          <w:marBottom w:val="0"/>
          <w:divBdr>
            <w:top w:val="none" w:sz="0" w:space="0" w:color="auto"/>
            <w:left w:val="none" w:sz="0" w:space="0" w:color="auto"/>
            <w:bottom w:val="none" w:sz="0" w:space="0" w:color="auto"/>
            <w:right w:val="none" w:sz="0" w:space="0" w:color="auto"/>
          </w:divBdr>
        </w:div>
        <w:div w:id="1775902241">
          <w:marLeft w:val="0"/>
          <w:marRight w:val="0"/>
          <w:marTop w:val="0"/>
          <w:marBottom w:val="0"/>
          <w:divBdr>
            <w:top w:val="none" w:sz="0" w:space="0" w:color="auto"/>
            <w:left w:val="none" w:sz="0" w:space="0" w:color="auto"/>
            <w:bottom w:val="none" w:sz="0" w:space="0" w:color="auto"/>
            <w:right w:val="none" w:sz="0" w:space="0" w:color="auto"/>
          </w:divBdr>
        </w:div>
        <w:div w:id="1487168616">
          <w:marLeft w:val="0"/>
          <w:marRight w:val="0"/>
          <w:marTop w:val="0"/>
          <w:marBottom w:val="0"/>
          <w:divBdr>
            <w:top w:val="none" w:sz="0" w:space="0" w:color="auto"/>
            <w:left w:val="none" w:sz="0" w:space="0" w:color="auto"/>
            <w:bottom w:val="none" w:sz="0" w:space="0" w:color="auto"/>
            <w:right w:val="none" w:sz="0" w:space="0" w:color="auto"/>
          </w:divBdr>
        </w:div>
        <w:div w:id="2138257342">
          <w:marLeft w:val="0"/>
          <w:marRight w:val="0"/>
          <w:marTop w:val="0"/>
          <w:marBottom w:val="0"/>
          <w:divBdr>
            <w:top w:val="none" w:sz="0" w:space="0" w:color="auto"/>
            <w:left w:val="none" w:sz="0" w:space="0" w:color="auto"/>
            <w:bottom w:val="none" w:sz="0" w:space="0" w:color="auto"/>
            <w:right w:val="none" w:sz="0" w:space="0" w:color="auto"/>
          </w:divBdr>
        </w:div>
        <w:div w:id="91316404">
          <w:marLeft w:val="0"/>
          <w:marRight w:val="0"/>
          <w:marTop w:val="0"/>
          <w:marBottom w:val="0"/>
          <w:divBdr>
            <w:top w:val="none" w:sz="0" w:space="0" w:color="auto"/>
            <w:left w:val="none" w:sz="0" w:space="0" w:color="auto"/>
            <w:bottom w:val="none" w:sz="0" w:space="0" w:color="auto"/>
            <w:right w:val="none" w:sz="0" w:space="0" w:color="auto"/>
          </w:divBdr>
        </w:div>
        <w:div w:id="234172902">
          <w:marLeft w:val="0"/>
          <w:marRight w:val="0"/>
          <w:marTop w:val="0"/>
          <w:marBottom w:val="0"/>
          <w:divBdr>
            <w:top w:val="none" w:sz="0" w:space="0" w:color="auto"/>
            <w:left w:val="none" w:sz="0" w:space="0" w:color="auto"/>
            <w:bottom w:val="none" w:sz="0" w:space="0" w:color="auto"/>
            <w:right w:val="none" w:sz="0" w:space="0" w:color="auto"/>
          </w:divBdr>
        </w:div>
        <w:div w:id="1226793021">
          <w:marLeft w:val="0"/>
          <w:marRight w:val="0"/>
          <w:marTop w:val="0"/>
          <w:marBottom w:val="0"/>
          <w:divBdr>
            <w:top w:val="none" w:sz="0" w:space="0" w:color="auto"/>
            <w:left w:val="none" w:sz="0" w:space="0" w:color="auto"/>
            <w:bottom w:val="none" w:sz="0" w:space="0" w:color="auto"/>
            <w:right w:val="none" w:sz="0" w:space="0" w:color="auto"/>
          </w:divBdr>
        </w:div>
        <w:div w:id="993683669">
          <w:marLeft w:val="0"/>
          <w:marRight w:val="0"/>
          <w:marTop w:val="0"/>
          <w:marBottom w:val="0"/>
          <w:divBdr>
            <w:top w:val="none" w:sz="0" w:space="0" w:color="auto"/>
            <w:left w:val="none" w:sz="0" w:space="0" w:color="auto"/>
            <w:bottom w:val="none" w:sz="0" w:space="0" w:color="auto"/>
            <w:right w:val="none" w:sz="0" w:space="0" w:color="auto"/>
          </w:divBdr>
        </w:div>
        <w:div w:id="1295136386">
          <w:marLeft w:val="0"/>
          <w:marRight w:val="0"/>
          <w:marTop w:val="0"/>
          <w:marBottom w:val="0"/>
          <w:divBdr>
            <w:top w:val="none" w:sz="0" w:space="0" w:color="auto"/>
            <w:left w:val="none" w:sz="0" w:space="0" w:color="auto"/>
            <w:bottom w:val="none" w:sz="0" w:space="0" w:color="auto"/>
            <w:right w:val="none" w:sz="0" w:space="0" w:color="auto"/>
          </w:divBdr>
        </w:div>
        <w:div w:id="1130904327">
          <w:marLeft w:val="0"/>
          <w:marRight w:val="0"/>
          <w:marTop w:val="0"/>
          <w:marBottom w:val="0"/>
          <w:divBdr>
            <w:top w:val="none" w:sz="0" w:space="0" w:color="auto"/>
            <w:left w:val="none" w:sz="0" w:space="0" w:color="auto"/>
            <w:bottom w:val="none" w:sz="0" w:space="0" w:color="auto"/>
            <w:right w:val="none" w:sz="0" w:space="0" w:color="auto"/>
          </w:divBdr>
        </w:div>
        <w:div w:id="559053123">
          <w:marLeft w:val="0"/>
          <w:marRight w:val="0"/>
          <w:marTop w:val="0"/>
          <w:marBottom w:val="0"/>
          <w:divBdr>
            <w:top w:val="none" w:sz="0" w:space="0" w:color="auto"/>
            <w:left w:val="none" w:sz="0" w:space="0" w:color="auto"/>
            <w:bottom w:val="none" w:sz="0" w:space="0" w:color="auto"/>
            <w:right w:val="none" w:sz="0" w:space="0" w:color="auto"/>
          </w:divBdr>
        </w:div>
        <w:div w:id="749040011">
          <w:marLeft w:val="0"/>
          <w:marRight w:val="0"/>
          <w:marTop w:val="0"/>
          <w:marBottom w:val="0"/>
          <w:divBdr>
            <w:top w:val="none" w:sz="0" w:space="0" w:color="auto"/>
            <w:left w:val="none" w:sz="0" w:space="0" w:color="auto"/>
            <w:bottom w:val="none" w:sz="0" w:space="0" w:color="auto"/>
            <w:right w:val="none" w:sz="0" w:space="0" w:color="auto"/>
          </w:divBdr>
        </w:div>
        <w:div w:id="471404222">
          <w:marLeft w:val="0"/>
          <w:marRight w:val="0"/>
          <w:marTop w:val="0"/>
          <w:marBottom w:val="0"/>
          <w:divBdr>
            <w:top w:val="none" w:sz="0" w:space="0" w:color="auto"/>
            <w:left w:val="none" w:sz="0" w:space="0" w:color="auto"/>
            <w:bottom w:val="none" w:sz="0" w:space="0" w:color="auto"/>
            <w:right w:val="none" w:sz="0" w:space="0" w:color="auto"/>
          </w:divBdr>
        </w:div>
        <w:div w:id="536235419">
          <w:marLeft w:val="0"/>
          <w:marRight w:val="0"/>
          <w:marTop w:val="0"/>
          <w:marBottom w:val="0"/>
          <w:divBdr>
            <w:top w:val="none" w:sz="0" w:space="0" w:color="auto"/>
            <w:left w:val="none" w:sz="0" w:space="0" w:color="auto"/>
            <w:bottom w:val="none" w:sz="0" w:space="0" w:color="auto"/>
            <w:right w:val="none" w:sz="0" w:space="0" w:color="auto"/>
          </w:divBdr>
        </w:div>
        <w:div w:id="1650137710">
          <w:marLeft w:val="0"/>
          <w:marRight w:val="0"/>
          <w:marTop w:val="0"/>
          <w:marBottom w:val="0"/>
          <w:divBdr>
            <w:top w:val="none" w:sz="0" w:space="0" w:color="auto"/>
            <w:left w:val="none" w:sz="0" w:space="0" w:color="auto"/>
            <w:bottom w:val="none" w:sz="0" w:space="0" w:color="auto"/>
            <w:right w:val="none" w:sz="0" w:space="0" w:color="auto"/>
          </w:divBdr>
        </w:div>
        <w:div w:id="237443541">
          <w:marLeft w:val="0"/>
          <w:marRight w:val="0"/>
          <w:marTop w:val="0"/>
          <w:marBottom w:val="0"/>
          <w:divBdr>
            <w:top w:val="none" w:sz="0" w:space="0" w:color="auto"/>
            <w:left w:val="none" w:sz="0" w:space="0" w:color="auto"/>
            <w:bottom w:val="none" w:sz="0" w:space="0" w:color="auto"/>
            <w:right w:val="none" w:sz="0" w:space="0" w:color="auto"/>
          </w:divBdr>
        </w:div>
        <w:div w:id="512034066">
          <w:marLeft w:val="0"/>
          <w:marRight w:val="0"/>
          <w:marTop w:val="0"/>
          <w:marBottom w:val="0"/>
          <w:divBdr>
            <w:top w:val="none" w:sz="0" w:space="0" w:color="auto"/>
            <w:left w:val="none" w:sz="0" w:space="0" w:color="auto"/>
            <w:bottom w:val="none" w:sz="0" w:space="0" w:color="auto"/>
            <w:right w:val="none" w:sz="0" w:space="0" w:color="auto"/>
          </w:divBdr>
        </w:div>
        <w:div w:id="351733226">
          <w:marLeft w:val="0"/>
          <w:marRight w:val="0"/>
          <w:marTop w:val="0"/>
          <w:marBottom w:val="0"/>
          <w:divBdr>
            <w:top w:val="none" w:sz="0" w:space="0" w:color="auto"/>
            <w:left w:val="none" w:sz="0" w:space="0" w:color="auto"/>
            <w:bottom w:val="none" w:sz="0" w:space="0" w:color="auto"/>
            <w:right w:val="none" w:sz="0" w:space="0" w:color="auto"/>
          </w:divBdr>
        </w:div>
        <w:div w:id="2104297827">
          <w:marLeft w:val="0"/>
          <w:marRight w:val="0"/>
          <w:marTop w:val="0"/>
          <w:marBottom w:val="0"/>
          <w:divBdr>
            <w:top w:val="none" w:sz="0" w:space="0" w:color="auto"/>
            <w:left w:val="none" w:sz="0" w:space="0" w:color="auto"/>
            <w:bottom w:val="none" w:sz="0" w:space="0" w:color="auto"/>
            <w:right w:val="none" w:sz="0" w:space="0" w:color="auto"/>
          </w:divBdr>
        </w:div>
        <w:div w:id="324823431">
          <w:marLeft w:val="0"/>
          <w:marRight w:val="0"/>
          <w:marTop w:val="0"/>
          <w:marBottom w:val="0"/>
          <w:divBdr>
            <w:top w:val="none" w:sz="0" w:space="0" w:color="auto"/>
            <w:left w:val="none" w:sz="0" w:space="0" w:color="auto"/>
            <w:bottom w:val="none" w:sz="0" w:space="0" w:color="auto"/>
            <w:right w:val="none" w:sz="0" w:space="0" w:color="auto"/>
          </w:divBdr>
        </w:div>
        <w:div w:id="426774119">
          <w:marLeft w:val="0"/>
          <w:marRight w:val="0"/>
          <w:marTop w:val="0"/>
          <w:marBottom w:val="0"/>
          <w:divBdr>
            <w:top w:val="none" w:sz="0" w:space="0" w:color="auto"/>
            <w:left w:val="none" w:sz="0" w:space="0" w:color="auto"/>
            <w:bottom w:val="none" w:sz="0" w:space="0" w:color="auto"/>
            <w:right w:val="none" w:sz="0" w:space="0" w:color="auto"/>
          </w:divBdr>
        </w:div>
        <w:div w:id="130708528">
          <w:marLeft w:val="0"/>
          <w:marRight w:val="0"/>
          <w:marTop w:val="0"/>
          <w:marBottom w:val="0"/>
          <w:divBdr>
            <w:top w:val="none" w:sz="0" w:space="0" w:color="auto"/>
            <w:left w:val="none" w:sz="0" w:space="0" w:color="auto"/>
            <w:bottom w:val="none" w:sz="0" w:space="0" w:color="auto"/>
            <w:right w:val="none" w:sz="0" w:space="0" w:color="auto"/>
          </w:divBdr>
        </w:div>
        <w:div w:id="1924141666">
          <w:marLeft w:val="0"/>
          <w:marRight w:val="0"/>
          <w:marTop w:val="0"/>
          <w:marBottom w:val="0"/>
          <w:divBdr>
            <w:top w:val="none" w:sz="0" w:space="0" w:color="auto"/>
            <w:left w:val="none" w:sz="0" w:space="0" w:color="auto"/>
            <w:bottom w:val="none" w:sz="0" w:space="0" w:color="auto"/>
            <w:right w:val="none" w:sz="0" w:space="0" w:color="auto"/>
          </w:divBdr>
        </w:div>
        <w:div w:id="1153446654">
          <w:marLeft w:val="0"/>
          <w:marRight w:val="0"/>
          <w:marTop w:val="0"/>
          <w:marBottom w:val="0"/>
          <w:divBdr>
            <w:top w:val="none" w:sz="0" w:space="0" w:color="auto"/>
            <w:left w:val="none" w:sz="0" w:space="0" w:color="auto"/>
            <w:bottom w:val="none" w:sz="0" w:space="0" w:color="auto"/>
            <w:right w:val="none" w:sz="0" w:space="0" w:color="auto"/>
          </w:divBdr>
        </w:div>
        <w:div w:id="1129972978">
          <w:marLeft w:val="0"/>
          <w:marRight w:val="0"/>
          <w:marTop w:val="0"/>
          <w:marBottom w:val="0"/>
          <w:divBdr>
            <w:top w:val="none" w:sz="0" w:space="0" w:color="auto"/>
            <w:left w:val="none" w:sz="0" w:space="0" w:color="auto"/>
            <w:bottom w:val="none" w:sz="0" w:space="0" w:color="auto"/>
            <w:right w:val="none" w:sz="0" w:space="0" w:color="auto"/>
          </w:divBdr>
        </w:div>
        <w:div w:id="1017732441">
          <w:marLeft w:val="0"/>
          <w:marRight w:val="0"/>
          <w:marTop w:val="0"/>
          <w:marBottom w:val="0"/>
          <w:divBdr>
            <w:top w:val="none" w:sz="0" w:space="0" w:color="auto"/>
            <w:left w:val="none" w:sz="0" w:space="0" w:color="auto"/>
            <w:bottom w:val="none" w:sz="0" w:space="0" w:color="auto"/>
            <w:right w:val="none" w:sz="0" w:space="0" w:color="auto"/>
          </w:divBdr>
        </w:div>
        <w:div w:id="1446540717">
          <w:marLeft w:val="0"/>
          <w:marRight w:val="0"/>
          <w:marTop w:val="0"/>
          <w:marBottom w:val="0"/>
          <w:divBdr>
            <w:top w:val="none" w:sz="0" w:space="0" w:color="auto"/>
            <w:left w:val="none" w:sz="0" w:space="0" w:color="auto"/>
            <w:bottom w:val="none" w:sz="0" w:space="0" w:color="auto"/>
            <w:right w:val="none" w:sz="0" w:space="0" w:color="auto"/>
          </w:divBdr>
        </w:div>
        <w:div w:id="559905479">
          <w:marLeft w:val="0"/>
          <w:marRight w:val="0"/>
          <w:marTop w:val="0"/>
          <w:marBottom w:val="0"/>
          <w:divBdr>
            <w:top w:val="none" w:sz="0" w:space="0" w:color="auto"/>
            <w:left w:val="none" w:sz="0" w:space="0" w:color="auto"/>
            <w:bottom w:val="none" w:sz="0" w:space="0" w:color="auto"/>
            <w:right w:val="none" w:sz="0" w:space="0" w:color="auto"/>
          </w:divBdr>
        </w:div>
        <w:div w:id="1244949720">
          <w:marLeft w:val="0"/>
          <w:marRight w:val="0"/>
          <w:marTop w:val="0"/>
          <w:marBottom w:val="0"/>
          <w:divBdr>
            <w:top w:val="none" w:sz="0" w:space="0" w:color="auto"/>
            <w:left w:val="none" w:sz="0" w:space="0" w:color="auto"/>
            <w:bottom w:val="none" w:sz="0" w:space="0" w:color="auto"/>
            <w:right w:val="none" w:sz="0" w:space="0" w:color="auto"/>
          </w:divBdr>
        </w:div>
        <w:div w:id="1258636969">
          <w:marLeft w:val="0"/>
          <w:marRight w:val="0"/>
          <w:marTop w:val="0"/>
          <w:marBottom w:val="0"/>
          <w:divBdr>
            <w:top w:val="none" w:sz="0" w:space="0" w:color="auto"/>
            <w:left w:val="none" w:sz="0" w:space="0" w:color="auto"/>
            <w:bottom w:val="none" w:sz="0" w:space="0" w:color="auto"/>
            <w:right w:val="none" w:sz="0" w:space="0" w:color="auto"/>
          </w:divBdr>
        </w:div>
        <w:div w:id="1772896564">
          <w:marLeft w:val="0"/>
          <w:marRight w:val="0"/>
          <w:marTop w:val="0"/>
          <w:marBottom w:val="0"/>
          <w:divBdr>
            <w:top w:val="none" w:sz="0" w:space="0" w:color="auto"/>
            <w:left w:val="none" w:sz="0" w:space="0" w:color="auto"/>
            <w:bottom w:val="none" w:sz="0" w:space="0" w:color="auto"/>
            <w:right w:val="none" w:sz="0" w:space="0" w:color="auto"/>
          </w:divBdr>
        </w:div>
        <w:div w:id="2118403461">
          <w:marLeft w:val="0"/>
          <w:marRight w:val="0"/>
          <w:marTop w:val="0"/>
          <w:marBottom w:val="0"/>
          <w:divBdr>
            <w:top w:val="none" w:sz="0" w:space="0" w:color="auto"/>
            <w:left w:val="none" w:sz="0" w:space="0" w:color="auto"/>
            <w:bottom w:val="none" w:sz="0" w:space="0" w:color="auto"/>
            <w:right w:val="none" w:sz="0" w:space="0" w:color="auto"/>
          </w:divBdr>
        </w:div>
        <w:div w:id="555162252">
          <w:marLeft w:val="0"/>
          <w:marRight w:val="0"/>
          <w:marTop w:val="0"/>
          <w:marBottom w:val="0"/>
          <w:divBdr>
            <w:top w:val="none" w:sz="0" w:space="0" w:color="auto"/>
            <w:left w:val="none" w:sz="0" w:space="0" w:color="auto"/>
            <w:bottom w:val="none" w:sz="0" w:space="0" w:color="auto"/>
            <w:right w:val="none" w:sz="0" w:space="0" w:color="auto"/>
          </w:divBdr>
        </w:div>
        <w:div w:id="99692669">
          <w:marLeft w:val="0"/>
          <w:marRight w:val="0"/>
          <w:marTop w:val="0"/>
          <w:marBottom w:val="0"/>
          <w:divBdr>
            <w:top w:val="none" w:sz="0" w:space="0" w:color="auto"/>
            <w:left w:val="none" w:sz="0" w:space="0" w:color="auto"/>
            <w:bottom w:val="none" w:sz="0" w:space="0" w:color="auto"/>
            <w:right w:val="none" w:sz="0" w:space="0" w:color="auto"/>
          </w:divBdr>
        </w:div>
        <w:div w:id="1191724589">
          <w:marLeft w:val="0"/>
          <w:marRight w:val="0"/>
          <w:marTop w:val="0"/>
          <w:marBottom w:val="0"/>
          <w:divBdr>
            <w:top w:val="none" w:sz="0" w:space="0" w:color="auto"/>
            <w:left w:val="none" w:sz="0" w:space="0" w:color="auto"/>
            <w:bottom w:val="none" w:sz="0" w:space="0" w:color="auto"/>
            <w:right w:val="none" w:sz="0" w:space="0" w:color="auto"/>
          </w:divBdr>
        </w:div>
        <w:div w:id="929582050">
          <w:marLeft w:val="0"/>
          <w:marRight w:val="0"/>
          <w:marTop w:val="0"/>
          <w:marBottom w:val="0"/>
          <w:divBdr>
            <w:top w:val="none" w:sz="0" w:space="0" w:color="auto"/>
            <w:left w:val="none" w:sz="0" w:space="0" w:color="auto"/>
            <w:bottom w:val="none" w:sz="0" w:space="0" w:color="auto"/>
            <w:right w:val="none" w:sz="0" w:space="0" w:color="auto"/>
          </w:divBdr>
        </w:div>
        <w:div w:id="1035811573">
          <w:marLeft w:val="0"/>
          <w:marRight w:val="0"/>
          <w:marTop w:val="0"/>
          <w:marBottom w:val="0"/>
          <w:divBdr>
            <w:top w:val="none" w:sz="0" w:space="0" w:color="auto"/>
            <w:left w:val="none" w:sz="0" w:space="0" w:color="auto"/>
            <w:bottom w:val="none" w:sz="0" w:space="0" w:color="auto"/>
            <w:right w:val="none" w:sz="0" w:space="0" w:color="auto"/>
          </w:divBdr>
        </w:div>
        <w:div w:id="1877278783">
          <w:marLeft w:val="0"/>
          <w:marRight w:val="0"/>
          <w:marTop w:val="0"/>
          <w:marBottom w:val="0"/>
          <w:divBdr>
            <w:top w:val="none" w:sz="0" w:space="0" w:color="auto"/>
            <w:left w:val="none" w:sz="0" w:space="0" w:color="auto"/>
            <w:bottom w:val="none" w:sz="0" w:space="0" w:color="auto"/>
            <w:right w:val="none" w:sz="0" w:space="0" w:color="auto"/>
          </w:divBdr>
        </w:div>
        <w:div w:id="1991515840">
          <w:marLeft w:val="0"/>
          <w:marRight w:val="0"/>
          <w:marTop w:val="0"/>
          <w:marBottom w:val="0"/>
          <w:divBdr>
            <w:top w:val="none" w:sz="0" w:space="0" w:color="auto"/>
            <w:left w:val="none" w:sz="0" w:space="0" w:color="auto"/>
            <w:bottom w:val="none" w:sz="0" w:space="0" w:color="auto"/>
            <w:right w:val="none" w:sz="0" w:space="0" w:color="auto"/>
          </w:divBdr>
        </w:div>
        <w:div w:id="1271430424">
          <w:marLeft w:val="0"/>
          <w:marRight w:val="0"/>
          <w:marTop w:val="0"/>
          <w:marBottom w:val="0"/>
          <w:divBdr>
            <w:top w:val="none" w:sz="0" w:space="0" w:color="auto"/>
            <w:left w:val="none" w:sz="0" w:space="0" w:color="auto"/>
            <w:bottom w:val="none" w:sz="0" w:space="0" w:color="auto"/>
            <w:right w:val="none" w:sz="0" w:space="0" w:color="auto"/>
          </w:divBdr>
        </w:div>
        <w:div w:id="1005088120">
          <w:marLeft w:val="0"/>
          <w:marRight w:val="0"/>
          <w:marTop w:val="0"/>
          <w:marBottom w:val="0"/>
          <w:divBdr>
            <w:top w:val="none" w:sz="0" w:space="0" w:color="auto"/>
            <w:left w:val="none" w:sz="0" w:space="0" w:color="auto"/>
            <w:bottom w:val="none" w:sz="0" w:space="0" w:color="auto"/>
            <w:right w:val="none" w:sz="0" w:space="0" w:color="auto"/>
          </w:divBdr>
        </w:div>
        <w:div w:id="1316452561">
          <w:marLeft w:val="0"/>
          <w:marRight w:val="0"/>
          <w:marTop w:val="0"/>
          <w:marBottom w:val="0"/>
          <w:divBdr>
            <w:top w:val="none" w:sz="0" w:space="0" w:color="auto"/>
            <w:left w:val="none" w:sz="0" w:space="0" w:color="auto"/>
            <w:bottom w:val="none" w:sz="0" w:space="0" w:color="auto"/>
            <w:right w:val="none" w:sz="0" w:space="0" w:color="auto"/>
          </w:divBdr>
        </w:div>
        <w:div w:id="638069820">
          <w:marLeft w:val="0"/>
          <w:marRight w:val="0"/>
          <w:marTop w:val="0"/>
          <w:marBottom w:val="0"/>
          <w:divBdr>
            <w:top w:val="none" w:sz="0" w:space="0" w:color="auto"/>
            <w:left w:val="none" w:sz="0" w:space="0" w:color="auto"/>
            <w:bottom w:val="none" w:sz="0" w:space="0" w:color="auto"/>
            <w:right w:val="none" w:sz="0" w:space="0" w:color="auto"/>
          </w:divBdr>
        </w:div>
        <w:div w:id="114033250">
          <w:marLeft w:val="0"/>
          <w:marRight w:val="0"/>
          <w:marTop w:val="0"/>
          <w:marBottom w:val="0"/>
          <w:divBdr>
            <w:top w:val="none" w:sz="0" w:space="0" w:color="auto"/>
            <w:left w:val="none" w:sz="0" w:space="0" w:color="auto"/>
            <w:bottom w:val="none" w:sz="0" w:space="0" w:color="auto"/>
            <w:right w:val="none" w:sz="0" w:space="0" w:color="auto"/>
          </w:divBdr>
        </w:div>
        <w:div w:id="1197041838">
          <w:marLeft w:val="0"/>
          <w:marRight w:val="0"/>
          <w:marTop w:val="0"/>
          <w:marBottom w:val="0"/>
          <w:divBdr>
            <w:top w:val="none" w:sz="0" w:space="0" w:color="auto"/>
            <w:left w:val="none" w:sz="0" w:space="0" w:color="auto"/>
            <w:bottom w:val="none" w:sz="0" w:space="0" w:color="auto"/>
            <w:right w:val="none" w:sz="0" w:space="0" w:color="auto"/>
          </w:divBdr>
          <w:divsChild>
            <w:div w:id="2147164762">
              <w:marLeft w:val="0"/>
              <w:marRight w:val="0"/>
              <w:marTop w:val="0"/>
              <w:marBottom w:val="0"/>
              <w:divBdr>
                <w:top w:val="none" w:sz="0" w:space="0" w:color="auto"/>
                <w:left w:val="none" w:sz="0" w:space="0" w:color="auto"/>
                <w:bottom w:val="none" w:sz="0" w:space="0" w:color="auto"/>
                <w:right w:val="none" w:sz="0" w:space="0" w:color="auto"/>
              </w:divBdr>
            </w:div>
            <w:div w:id="1958874820">
              <w:marLeft w:val="0"/>
              <w:marRight w:val="0"/>
              <w:marTop w:val="0"/>
              <w:marBottom w:val="0"/>
              <w:divBdr>
                <w:top w:val="none" w:sz="0" w:space="0" w:color="auto"/>
                <w:left w:val="none" w:sz="0" w:space="0" w:color="auto"/>
                <w:bottom w:val="none" w:sz="0" w:space="0" w:color="auto"/>
                <w:right w:val="none" w:sz="0" w:space="0" w:color="auto"/>
              </w:divBdr>
            </w:div>
            <w:div w:id="185992299">
              <w:marLeft w:val="0"/>
              <w:marRight w:val="0"/>
              <w:marTop w:val="0"/>
              <w:marBottom w:val="0"/>
              <w:divBdr>
                <w:top w:val="none" w:sz="0" w:space="0" w:color="auto"/>
                <w:left w:val="none" w:sz="0" w:space="0" w:color="auto"/>
                <w:bottom w:val="none" w:sz="0" w:space="0" w:color="auto"/>
                <w:right w:val="none" w:sz="0" w:space="0" w:color="auto"/>
              </w:divBdr>
            </w:div>
            <w:div w:id="1701054888">
              <w:marLeft w:val="0"/>
              <w:marRight w:val="0"/>
              <w:marTop w:val="0"/>
              <w:marBottom w:val="0"/>
              <w:divBdr>
                <w:top w:val="none" w:sz="0" w:space="0" w:color="auto"/>
                <w:left w:val="none" w:sz="0" w:space="0" w:color="auto"/>
                <w:bottom w:val="none" w:sz="0" w:space="0" w:color="auto"/>
                <w:right w:val="none" w:sz="0" w:space="0" w:color="auto"/>
              </w:divBdr>
            </w:div>
            <w:div w:id="1992951467">
              <w:marLeft w:val="0"/>
              <w:marRight w:val="0"/>
              <w:marTop w:val="0"/>
              <w:marBottom w:val="0"/>
              <w:divBdr>
                <w:top w:val="none" w:sz="0" w:space="0" w:color="auto"/>
                <w:left w:val="none" w:sz="0" w:space="0" w:color="auto"/>
                <w:bottom w:val="none" w:sz="0" w:space="0" w:color="auto"/>
                <w:right w:val="none" w:sz="0" w:space="0" w:color="auto"/>
              </w:divBdr>
            </w:div>
          </w:divsChild>
        </w:div>
        <w:div w:id="637302854">
          <w:marLeft w:val="0"/>
          <w:marRight w:val="0"/>
          <w:marTop w:val="0"/>
          <w:marBottom w:val="0"/>
          <w:divBdr>
            <w:top w:val="none" w:sz="0" w:space="0" w:color="auto"/>
            <w:left w:val="none" w:sz="0" w:space="0" w:color="auto"/>
            <w:bottom w:val="none" w:sz="0" w:space="0" w:color="auto"/>
            <w:right w:val="none" w:sz="0" w:space="0" w:color="auto"/>
          </w:divBdr>
          <w:divsChild>
            <w:div w:id="1753309002">
              <w:marLeft w:val="0"/>
              <w:marRight w:val="0"/>
              <w:marTop w:val="0"/>
              <w:marBottom w:val="0"/>
              <w:divBdr>
                <w:top w:val="none" w:sz="0" w:space="0" w:color="auto"/>
                <w:left w:val="none" w:sz="0" w:space="0" w:color="auto"/>
                <w:bottom w:val="none" w:sz="0" w:space="0" w:color="auto"/>
                <w:right w:val="none" w:sz="0" w:space="0" w:color="auto"/>
              </w:divBdr>
            </w:div>
            <w:div w:id="787119591">
              <w:marLeft w:val="0"/>
              <w:marRight w:val="0"/>
              <w:marTop w:val="0"/>
              <w:marBottom w:val="0"/>
              <w:divBdr>
                <w:top w:val="none" w:sz="0" w:space="0" w:color="auto"/>
                <w:left w:val="none" w:sz="0" w:space="0" w:color="auto"/>
                <w:bottom w:val="none" w:sz="0" w:space="0" w:color="auto"/>
                <w:right w:val="none" w:sz="0" w:space="0" w:color="auto"/>
              </w:divBdr>
            </w:div>
            <w:div w:id="646401984">
              <w:marLeft w:val="0"/>
              <w:marRight w:val="0"/>
              <w:marTop w:val="0"/>
              <w:marBottom w:val="0"/>
              <w:divBdr>
                <w:top w:val="none" w:sz="0" w:space="0" w:color="auto"/>
                <w:left w:val="none" w:sz="0" w:space="0" w:color="auto"/>
                <w:bottom w:val="none" w:sz="0" w:space="0" w:color="auto"/>
                <w:right w:val="none" w:sz="0" w:space="0" w:color="auto"/>
              </w:divBdr>
            </w:div>
            <w:div w:id="436756711">
              <w:marLeft w:val="0"/>
              <w:marRight w:val="0"/>
              <w:marTop w:val="0"/>
              <w:marBottom w:val="0"/>
              <w:divBdr>
                <w:top w:val="none" w:sz="0" w:space="0" w:color="auto"/>
                <w:left w:val="none" w:sz="0" w:space="0" w:color="auto"/>
                <w:bottom w:val="none" w:sz="0" w:space="0" w:color="auto"/>
                <w:right w:val="none" w:sz="0" w:space="0" w:color="auto"/>
              </w:divBdr>
            </w:div>
            <w:div w:id="446657475">
              <w:marLeft w:val="0"/>
              <w:marRight w:val="0"/>
              <w:marTop w:val="0"/>
              <w:marBottom w:val="0"/>
              <w:divBdr>
                <w:top w:val="none" w:sz="0" w:space="0" w:color="auto"/>
                <w:left w:val="none" w:sz="0" w:space="0" w:color="auto"/>
                <w:bottom w:val="none" w:sz="0" w:space="0" w:color="auto"/>
                <w:right w:val="none" w:sz="0" w:space="0" w:color="auto"/>
              </w:divBdr>
            </w:div>
          </w:divsChild>
        </w:div>
        <w:div w:id="1026442654">
          <w:marLeft w:val="0"/>
          <w:marRight w:val="0"/>
          <w:marTop w:val="0"/>
          <w:marBottom w:val="0"/>
          <w:divBdr>
            <w:top w:val="none" w:sz="0" w:space="0" w:color="auto"/>
            <w:left w:val="none" w:sz="0" w:space="0" w:color="auto"/>
            <w:bottom w:val="none" w:sz="0" w:space="0" w:color="auto"/>
            <w:right w:val="none" w:sz="0" w:space="0" w:color="auto"/>
          </w:divBdr>
        </w:div>
        <w:div w:id="1648318312">
          <w:marLeft w:val="0"/>
          <w:marRight w:val="0"/>
          <w:marTop w:val="0"/>
          <w:marBottom w:val="0"/>
          <w:divBdr>
            <w:top w:val="none" w:sz="0" w:space="0" w:color="auto"/>
            <w:left w:val="none" w:sz="0" w:space="0" w:color="auto"/>
            <w:bottom w:val="none" w:sz="0" w:space="0" w:color="auto"/>
            <w:right w:val="none" w:sz="0" w:space="0" w:color="auto"/>
          </w:divBdr>
        </w:div>
        <w:div w:id="1317762295">
          <w:marLeft w:val="0"/>
          <w:marRight w:val="0"/>
          <w:marTop w:val="0"/>
          <w:marBottom w:val="0"/>
          <w:divBdr>
            <w:top w:val="none" w:sz="0" w:space="0" w:color="auto"/>
            <w:left w:val="none" w:sz="0" w:space="0" w:color="auto"/>
            <w:bottom w:val="none" w:sz="0" w:space="0" w:color="auto"/>
            <w:right w:val="none" w:sz="0" w:space="0" w:color="auto"/>
          </w:divBdr>
        </w:div>
        <w:div w:id="1129206182">
          <w:marLeft w:val="0"/>
          <w:marRight w:val="0"/>
          <w:marTop w:val="0"/>
          <w:marBottom w:val="0"/>
          <w:divBdr>
            <w:top w:val="none" w:sz="0" w:space="0" w:color="auto"/>
            <w:left w:val="none" w:sz="0" w:space="0" w:color="auto"/>
            <w:bottom w:val="none" w:sz="0" w:space="0" w:color="auto"/>
            <w:right w:val="none" w:sz="0" w:space="0" w:color="auto"/>
          </w:divBdr>
        </w:div>
        <w:div w:id="1962298249">
          <w:marLeft w:val="0"/>
          <w:marRight w:val="0"/>
          <w:marTop w:val="0"/>
          <w:marBottom w:val="0"/>
          <w:divBdr>
            <w:top w:val="none" w:sz="0" w:space="0" w:color="auto"/>
            <w:left w:val="none" w:sz="0" w:space="0" w:color="auto"/>
            <w:bottom w:val="none" w:sz="0" w:space="0" w:color="auto"/>
            <w:right w:val="none" w:sz="0" w:space="0" w:color="auto"/>
          </w:divBdr>
        </w:div>
        <w:div w:id="1854152562">
          <w:marLeft w:val="0"/>
          <w:marRight w:val="0"/>
          <w:marTop w:val="0"/>
          <w:marBottom w:val="0"/>
          <w:divBdr>
            <w:top w:val="none" w:sz="0" w:space="0" w:color="auto"/>
            <w:left w:val="none" w:sz="0" w:space="0" w:color="auto"/>
            <w:bottom w:val="none" w:sz="0" w:space="0" w:color="auto"/>
            <w:right w:val="none" w:sz="0" w:space="0" w:color="auto"/>
          </w:divBdr>
        </w:div>
        <w:div w:id="2071534620">
          <w:marLeft w:val="0"/>
          <w:marRight w:val="0"/>
          <w:marTop w:val="0"/>
          <w:marBottom w:val="0"/>
          <w:divBdr>
            <w:top w:val="none" w:sz="0" w:space="0" w:color="auto"/>
            <w:left w:val="none" w:sz="0" w:space="0" w:color="auto"/>
            <w:bottom w:val="none" w:sz="0" w:space="0" w:color="auto"/>
            <w:right w:val="none" w:sz="0" w:space="0" w:color="auto"/>
          </w:divBdr>
        </w:div>
        <w:div w:id="2135630827">
          <w:marLeft w:val="0"/>
          <w:marRight w:val="0"/>
          <w:marTop w:val="0"/>
          <w:marBottom w:val="0"/>
          <w:divBdr>
            <w:top w:val="none" w:sz="0" w:space="0" w:color="auto"/>
            <w:left w:val="none" w:sz="0" w:space="0" w:color="auto"/>
            <w:bottom w:val="none" w:sz="0" w:space="0" w:color="auto"/>
            <w:right w:val="none" w:sz="0" w:space="0" w:color="auto"/>
          </w:divBdr>
        </w:div>
        <w:div w:id="215051729">
          <w:marLeft w:val="0"/>
          <w:marRight w:val="0"/>
          <w:marTop w:val="0"/>
          <w:marBottom w:val="0"/>
          <w:divBdr>
            <w:top w:val="none" w:sz="0" w:space="0" w:color="auto"/>
            <w:left w:val="none" w:sz="0" w:space="0" w:color="auto"/>
            <w:bottom w:val="none" w:sz="0" w:space="0" w:color="auto"/>
            <w:right w:val="none" w:sz="0" w:space="0" w:color="auto"/>
          </w:divBdr>
        </w:div>
        <w:div w:id="142428301">
          <w:marLeft w:val="0"/>
          <w:marRight w:val="0"/>
          <w:marTop w:val="0"/>
          <w:marBottom w:val="0"/>
          <w:divBdr>
            <w:top w:val="none" w:sz="0" w:space="0" w:color="auto"/>
            <w:left w:val="none" w:sz="0" w:space="0" w:color="auto"/>
            <w:bottom w:val="none" w:sz="0" w:space="0" w:color="auto"/>
            <w:right w:val="none" w:sz="0" w:space="0" w:color="auto"/>
          </w:divBdr>
        </w:div>
        <w:div w:id="1742871538">
          <w:marLeft w:val="0"/>
          <w:marRight w:val="0"/>
          <w:marTop w:val="0"/>
          <w:marBottom w:val="0"/>
          <w:divBdr>
            <w:top w:val="none" w:sz="0" w:space="0" w:color="auto"/>
            <w:left w:val="none" w:sz="0" w:space="0" w:color="auto"/>
            <w:bottom w:val="none" w:sz="0" w:space="0" w:color="auto"/>
            <w:right w:val="none" w:sz="0" w:space="0" w:color="auto"/>
          </w:divBdr>
        </w:div>
        <w:div w:id="872810916">
          <w:marLeft w:val="0"/>
          <w:marRight w:val="0"/>
          <w:marTop w:val="0"/>
          <w:marBottom w:val="0"/>
          <w:divBdr>
            <w:top w:val="none" w:sz="0" w:space="0" w:color="auto"/>
            <w:left w:val="none" w:sz="0" w:space="0" w:color="auto"/>
            <w:bottom w:val="none" w:sz="0" w:space="0" w:color="auto"/>
            <w:right w:val="none" w:sz="0" w:space="0" w:color="auto"/>
          </w:divBdr>
        </w:div>
        <w:div w:id="1670251317">
          <w:marLeft w:val="0"/>
          <w:marRight w:val="0"/>
          <w:marTop w:val="0"/>
          <w:marBottom w:val="0"/>
          <w:divBdr>
            <w:top w:val="none" w:sz="0" w:space="0" w:color="auto"/>
            <w:left w:val="none" w:sz="0" w:space="0" w:color="auto"/>
            <w:bottom w:val="none" w:sz="0" w:space="0" w:color="auto"/>
            <w:right w:val="none" w:sz="0" w:space="0" w:color="auto"/>
          </w:divBdr>
        </w:div>
        <w:div w:id="327369116">
          <w:marLeft w:val="0"/>
          <w:marRight w:val="0"/>
          <w:marTop w:val="0"/>
          <w:marBottom w:val="0"/>
          <w:divBdr>
            <w:top w:val="none" w:sz="0" w:space="0" w:color="auto"/>
            <w:left w:val="none" w:sz="0" w:space="0" w:color="auto"/>
            <w:bottom w:val="none" w:sz="0" w:space="0" w:color="auto"/>
            <w:right w:val="none" w:sz="0" w:space="0" w:color="auto"/>
          </w:divBdr>
        </w:div>
        <w:div w:id="150028368">
          <w:marLeft w:val="0"/>
          <w:marRight w:val="0"/>
          <w:marTop w:val="0"/>
          <w:marBottom w:val="0"/>
          <w:divBdr>
            <w:top w:val="none" w:sz="0" w:space="0" w:color="auto"/>
            <w:left w:val="none" w:sz="0" w:space="0" w:color="auto"/>
            <w:bottom w:val="none" w:sz="0" w:space="0" w:color="auto"/>
            <w:right w:val="none" w:sz="0" w:space="0" w:color="auto"/>
          </w:divBdr>
        </w:div>
        <w:div w:id="1289890988">
          <w:marLeft w:val="0"/>
          <w:marRight w:val="0"/>
          <w:marTop w:val="0"/>
          <w:marBottom w:val="0"/>
          <w:divBdr>
            <w:top w:val="none" w:sz="0" w:space="0" w:color="auto"/>
            <w:left w:val="none" w:sz="0" w:space="0" w:color="auto"/>
            <w:bottom w:val="none" w:sz="0" w:space="0" w:color="auto"/>
            <w:right w:val="none" w:sz="0" w:space="0" w:color="auto"/>
          </w:divBdr>
        </w:div>
        <w:div w:id="1595745428">
          <w:marLeft w:val="0"/>
          <w:marRight w:val="0"/>
          <w:marTop w:val="0"/>
          <w:marBottom w:val="0"/>
          <w:divBdr>
            <w:top w:val="none" w:sz="0" w:space="0" w:color="auto"/>
            <w:left w:val="none" w:sz="0" w:space="0" w:color="auto"/>
            <w:bottom w:val="none" w:sz="0" w:space="0" w:color="auto"/>
            <w:right w:val="none" w:sz="0" w:space="0" w:color="auto"/>
          </w:divBdr>
        </w:div>
        <w:div w:id="1712606424">
          <w:marLeft w:val="0"/>
          <w:marRight w:val="0"/>
          <w:marTop w:val="0"/>
          <w:marBottom w:val="0"/>
          <w:divBdr>
            <w:top w:val="none" w:sz="0" w:space="0" w:color="auto"/>
            <w:left w:val="none" w:sz="0" w:space="0" w:color="auto"/>
            <w:bottom w:val="none" w:sz="0" w:space="0" w:color="auto"/>
            <w:right w:val="none" w:sz="0" w:space="0" w:color="auto"/>
          </w:divBdr>
        </w:div>
        <w:div w:id="608508649">
          <w:marLeft w:val="0"/>
          <w:marRight w:val="0"/>
          <w:marTop w:val="0"/>
          <w:marBottom w:val="0"/>
          <w:divBdr>
            <w:top w:val="none" w:sz="0" w:space="0" w:color="auto"/>
            <w:left w:val="none" w:sz="0" w:space="0" w:color="auto"/>
            <w:bottom w:val="none" w:sz="0" w:space="0" w:color="auto"/>
            <w:right w:val="none" w:sz="0" w:space="0" w:color="auto"/>
          </w:divBdr>
        </w:div>
        <w:div w:id="1891650893">
          <w:marLeft w:val="0"/>
          <w:marRight w:val="0"/>
          <w:marTop w:val="0"/>
          <w:marBottom w:val="0"/>
          <w:divBdr>
            <w:top w:val="none" w:sz="0" w:space="0" w:color="auto"/>
            <w:left w:val="none" w:sz="0" w:space="0" w:color="auto"/>
            <w:bottom w:val="none" w:sz="0" w:space="0" w:color="auto"/>
            <w:right w:val="none" w:sz="0" w:space="0" w:color="auto"/>
          </w:divBdr>
        </w:div>
        <w:div w:id="478377395">
          <w:marLeft w:val="0"/>
          <w:marRight w:val="0"/>
          <w:marTop w:val="0"/>
          <w:marBottom w:val="0"/>
          <w:divBdr>
            <w:top w:val="none" w:sz="0" w:space="0" w:color="auto"/>
            <w:left w:val="none" w:sz="0" w:space="0" w:color="auto"/>
            <w:bottom w:val="none" w:sz="0" w:space="0" w:color="auto"/>
            <w:right w:val="none" w:sz="0" w:space="0" w:color="auto"/>
          </w:divBdr>
        </w:div>
        <w:div w:id="1854222265">
          <w:marLeft w:val="0"/>
          <w:marRight w:val="0"/>
          <w:marTop w:val="0"/>
          <w:marBottom w:val="0"/>
          <w:divBdr>
            <w:top w:val="none" w:sz="0" w:space="0" w:color="auto"/>
            <w:left w:val="none" w:sz="0" w:space="0" w:color="auto"/>
            <w:bottom w:val="none" w:sz="0" w:space="0" w:color="auto"/>
            <w:right w:val="none" w:sz="0" w:space="0" w:color="auto"/>
          </w:divBdr>
        </w:div>
        <w:div w:id="1735473297">
          <w:marLeft w:val="0"/>
          <w:marRight w:val="0"/>
          <w:marTop w:val="0"/>
          <w:marBottom w:val="0"/>
          <w:divBdr>
            <w:top w:val="none" w:sz="0" w:space="0" w:color="auto"/>
            <w:left w:val="none" w:sz="0" w:space="0" w:color="auto"/>
            <w:bottom w:val="none" w:sz="0" w:space="0" w:color="auto"/>
            <w:right w:val="none" w:sz="0" w:space="0" w:color="auto"/>
          </w:divBdr>
        </w:div>
        <w:div w:id="899559058">
          <w:marLeft w:val="0"/>
          <w:marRight w:val="0"/>
          <w:marTop w:val="0"/>
          <w:marBottom w:val="0"/>
          <w:divBdr>
            <w:top w:val="none" w:sz="0" w:space="0" w:color="auto"/>
            <w:left w:val="none" w:sz="0" w:space="0" w:color="auto"/>
            <w:bottom w:val="none" w:sz="0" w:space="0" w:color="auto"/>
            <w:right w:val="none" w:sz="0" w:space="0" w:color="auto"/>
          </w:divBdr>
        </w:div>
        <w:div w:id="796722467">
          <w:marLeft w:val="0"/>
          <w:marRight w:val="0"/>
          <w:marTop w:val="0"/>
          <w:marBottom w:val="0"/>
          <w:divBdr>
            <w:top w:val="none" w:sz="0" w:space="0" w:color="auto"/>
            <w:left w:val="none" w:sz="0" w:space="0" w:color="auto"/>
            <w:bottom w:val="none" w:sz="0" w:space="0" w:color="auto"/>
            <w:right w:val="none" w:sz="0" w:space="0" w:color="auto"/>
          </w:divBdr>
        </w:div>
        <w:div w:id="158037213">
          <w:marLeft w:val="0"/>
          <w:marRight w:val="0"/>
          <w:marTop w:val="0"/>
          <w:marBottom w:val="0"/>
          <w:divBdr>
            <w:top w:val="none" w:sz="0" w:space="0" w:color="auto"/>
            <w:left w:val="none" w:sz="0" w:space="0" w:color="auto"/>
            <w:bottom w:val="none" w:sz="0" w:space="0" w:color="auto"/>
            <w:right w:val="none" w:sz="0" w:space="0" w:color="auto"/>
          </w:divBdr>
        </w:div>
        <w:div w:id="2143496595">
          <w:marLeft w:val="0"/>
          <w:marRight w:val="0"/>
          <w:marTop w:val="0"/>
          <w:marBottom w:val="0"/>
          <w:divBdr>
            <w:top w:val="none" w:sz="0" w:space="0" w:color="auto"/>
            <w:left w:val="none" w:sz="0" w:space="0" w:color="auto"/>
            <w:bottom w:val="none" w:sz="0" w:space="0" w:color="auto"/>
            <w:right w:val="none" w:sz="0" w:space="0" w:color="auto"/>
          </w:divBdr>
        </w:div>
        <w:div w:id="51775595">
          <w:marLeft w:val="0"/>
          <w:marRight w:val="0"/>
          <w:marTop w:val="0"/>
          <w:marBottom w:val="0"/>
          <w:divBdr>
            <w:top w:val="none" w:sz="0" w:space="0" w:color="auto"/>
            <w:left w:val="none" w:sz="0" w:space="0" w:color="auto"/>
            <w:bottom w:val="none" w:sz="0" w:space="0" w:color="auto"/>
            <w:right w:val="none" w:sz="0" w:space="0" w:color="auto"/>
          </w:divBdr>
        </w:div>
        <w:div w:id="2063555954">
          <w:marLeft w:val="0"/>
          <w:marRight w:val="0"/>
          <w:marTop w:val="0"/>
          <w:marBottom w:val="0"/>
          <w:divBdr>
            <w:top w:val="none" w:sz="0" w:space="0" w:color="auto"/>
            <w:left w:val="none" w:sz="0" w:space="0" w:color="auto"/>
            <w:bottom w:val="none" w:sz="0" w:space="0" w:color="auto"/>
            <w:right w:val="none" w:sz="0" w:space="0" w:color="auto"/>
          </w:divBdr>
        </w:div>
        <w:div w:id="110326002">
          <w:marLeft w:val="0"/>
          <w:marRight w:val="0"/>
          <w:marTop w:val="0"/>
          <w:marBottom w:val="0"/>
          <w:divBdr>
            <w:top w:val="none" w:sz="0" w:space="0" w:color="auto"/>
            <w:left w:val="none" w:sz="0" w:space="0" w:color="auto"/>
            <w:bottom w:val="none" w:sz="0" w:space="0" w:color="auto"/>
            <w:right w:val="none" w:sz="0" w:space="0" w:color="auto"/>
          </w:divBdr>
        </w:div>
        <w:div w:id="1194154714">
          <w:marLeft w:val="0"/>
          <w:marRight w:val="0"/>
          <w:marTop w:val="0"/>
          <w:marBottom w:val="0"/>
          <w:divBdr>
            <w:top w:val="none" w:sz="0" w:space="0" w:color="auto"/>
            <w:left w:val="none" w:sz="0" w:space="0" w:color="auto"/>
            <w:bottom w:val="none" w:sz="0" w:space="0" w:color="auto"/>
            <w:right w:val="none" w:sz="0" w:space="0" w:color="auto"/>
          </w:divBdr>
          <w:divsChild>
            <w:div w:id="429938386">
              <w:marLeft w:val="-75"/>
              <w:marRight w:val="0"/>
              <w:marTop w:val="30"/>
              <w:marBottom w:val="30"/>
              <w:divBdr>
                <w:top w:val="none" w:sz="0" w:space="0" w:color="auto"/>
                <w:left w:val="none" w:sz="0" w:space="0" w:color="auto"/>
                <w:bottom w:val="none" w:sz="0" w:space="0" w:color="auto"/>
                <w:right w:val="none" w:sz="0" w:space="0" w:color="auto"/>
              </w:divBdr>
              <w:divsChild>
                <w:div w:id="546264989">
                  <w:marLeft w:val="0"/>
                  <w:marRight w:val="0"/>
                  <w:marTop w:val="0"/>
                  <w:marBottom w:val="0"/>
                  <w:divBdr>
                    <w:top w:val="none" w:sz="0" w:space="0" w:color="auto"/>
                    <w:left w:val="none" w:sz="0" w:space="0" w:color="auto"/>
                    <w:bottom w:val="none" w:sz="0" w:space="0" w:color="auto"/>
                    <w:right w:val="none" w:sz="0" w:space="0" w:color="auto"/>
                  </w:divBdr>
                  <w:divsChild>
                    <w:div w:id="547567160">
                      <w:marLeft w:val="0"/>
                      <w:marRight w:val="0"/>
                      <w:marTop w:val="0"/>
                      <w:marBottom w:val="0"/>
                      <w:divBdr>
                        <w:top w:val="none" w:sz="0" w:space="0" w:color="auto"/>
                        <w:left w:val="none" w:sz="0" w:space="0" w:color="auto"/>
                        <w:bottom w:val="none" w:sz="0" w:space="0" w:color="auto"/>
                        <w:right w:val="none" w:sz="0" w:space="0" w:color="auto"/>
                      </w:divBdr>
                    </w:div>
                  </w:divsChild>
                </w:div>
                <w:div w:id="812871754">
                  <w:marLeft w:val="0"/>
                  <w:marRight w:val="0"/>
                  <w:marTop w:val="0"/>
                  <w:marBottom w:val="0"/>
                  <w:divBdr>
                    <w:top w:val="none" w:sz="0" w:space="0" w:color="auto"/>
                    <w:left w:val="none" w:sz="0" w:space="0" w:color="auto"/>
                    <w:bottom w:val="none" w:sz="0" w:space="0" w:color="auto"/>
                    <w:right w:val="none" w:sz="0" w:space="0" w:color="auto"/>
                  </w:divBdr>
                  <w:divsChild>
                    <w:div w:id="1079209549">
                      <w:marLeft w:val="0"/>
                      <w:marRight w:val="0"/>
                      <w:marTop w:val="0"/>
                      <w:marBottom w:val="0"/>
                      <w:divBdr>
                        <w:top w:val="none" w:sz="0" w:space="0" w:color="auto"/>
                        <w:left w:val="none" w:sz="0" w:space="0" w:color="auto"/>
                        <w:bottom w:val="none" w:sz="0" w:space="0" w:color="auto"/>
                        <w:right w:val="none" w:sz="0" w:space="0" w:color="auto"/>
                      </w:divBdr>
                    </w:div>
                  </w:divsChild>
                </w:div>
                <w:div w:id="1338848516">
                  <w:marLeft w:val="0"/>
                  <w:marRight w:val="0"/>
                  <w:marTop w:val="0"/>
                  <w:marBottom w:val="0"/>
                  <w:divBdr>
                    <w:top w:val="none" w:sz="0" w:space="0" w:color="auto"/>
                    <w:left w:val="none" w:sz="0" w:space="0" w:color="auto"/>
                    <w:bottom w:val="none" w:sz="0" w:space="0" w:color="auto"/>
                    <w:right w:val="none" w:sz="0" w:space="0" w:color="auto"/>
                  </w:divBdr>
                  <w:divsChild>
                    <w:div w:id="3170586">
                      <w:marLeft w:val="0"/>
                      <w:marRight w:val="0"/>
                      <w:marTop w:val="0"/>
                      <w:marBottom w:val="0"/>
                      <w:divBdr>
                        <w:top w:val="none" w:sz="0" w:space="0" w:color="auto"/>
                        <w:left w:val="none" w:sz="0" w:space="0" w:color="auto"/>
                        <w:bottom w:val="none" w:sz="0" w:space="0" w:color="auto"/>
                        <w:right w:val="none" w:sz="0" w:space="0" w:color="auto"/>
                      </w:divBdr>
                    </w:div>
                  </w:divsChild>
                </w:div>
                <w:div w:id="1067145646">
                  <w:marLeft w:val="0"/>
                  <w:marRight w:val="0"/>
                  <w:marTop w:val="0"/>
                  <w:marBottom w:val="0"/>
                  <w:divBdr>
                    <w:top w:val="none" w:sz="0" w:space="0" w:color="auto"/>
                    <w:left w:val="none" w:sz="0" w:space="0" w:color="auto"/>
                    <w:bottom w:val="none" w:sz="0" w:space="0" w:color="auto"/>
                    <w:right w:val="none" w:sz="0" w:space="0" w:color="auto"/>
                  </w:divBdr>
                  <w:divsChild>
                    <w:div w:id="1770738202">
                      <w:marLeft w:val="0"/>
                      <w:marRight w:val="0"/>
                      <w:marTop w:val="0"/>
                      <w:marBottom w:val="0"/>
                      <w:divBdr>
                        <w:top w:val="none" w:sz="0" w:space="0" w:color="auto"/>
                        <w:left w:val="none" w:sz="0" w:space="0" w:color="auto"/>
                        <w:bottom w:val="none" w:sz="0" w:space="0" w:color="auto"/>
                        <w:right w:val="none" w:sz="0" w:space="0" w:color="auto"/>
                      </w:divBdr>
                    </w:div>
                  </w:divsChild>
                </w:div>
                <w:div w:id="2061975277">
                  <w:marLeft w:val="0"/>
                  <w:marRight w:val="0"/>
                  <w:marTop w:val="0"/>
                  <w:marBottom w:val="0"/>
                  <w:divBdr>
                    <w:top w:val="none" w:sz="0" w:space="0" w:color="auto"/>
                    <w:left w:val="none" w:sz="0" w:space="0" w:color="auto"/>
                    <w:bottom w:val="none" w:sz="0" w:space="0" w:color="auto"/>
                    <w:right w:val="none" w:sz="0" w:space="0" w:color="auto"/>
                  </w:divBdr>
                  <w:divsChild>
                    <w:div w:id="2082218960">
                      <w:marLeft w:val="0"/>
                      <w:marRight w:val="0"/>
                      <w:marTop w:val="0"/>
                      <w:marBottom w:val="0"/>
                      <w:divBdr>
                        <w:top w:val="none" w:sz="0" w:space="0" w:color="auto"/>
                        <w:left w:val="none" w:sz="0" w:space="0" w:color="auto"/>
                        <w:bottom w:val="none" w:sz="0" w:space="0" w:color="auto"/>
                        <w:right w:val="none" w:sz="0" w:space="0" w:color="auto"/>
                      </w:divBdr>
                    </w:div>
                  </w:divsChild>
                </w:div>
                <w:div w:id="11611409">
                  <w:marLeft w:val="0"/>
                  <w:marRight w:val="0"/>
                  <w:marTop w:val="0"/>
                  <w:marBottom w:val="0"/>
                  <w:divBdr>
                    <w:top w:val="none" w:sz="0" w:space="0" w:color="auto"/>
                    <w:left w:val="none" w:sz="0" w:space="0" w:color="auto"/>
                    <w:bottom w:val="none" w:sz="0" w:space="0" w:color="auto"/>
                    <w:right w:val="none" w:sz="0" w:space="0" w:color="auto"/>
                  </w:divBdr>
                  <w:divsChild>
                    <w:div w:id="697893805">
                      <w:marLeft w:val="0"/>
                      <w:marRight w:val="0"/>
                      <w:marTop w:val="0"/>
                      <w:marBottom w:val="0"/>
                      <w:divBdr>
                        <w:top w:val="none" w:sz="0" w:space="0" w:color="auto"/>
                        <w:left w:val="none" w:sz="0" w:space="0" w:color="auto"/>
                        <w:bottom w:val="none" w:sz="0" w:space="0" w:color="auto"/>
                        <w:right w:val="none" w:sz="0" w:space="0" w:color="auto"/>
                      </w:divBdr>
                    </w:div>
                  </w:divsChild>
                </w:div>
                <w:div w:id="913467271">
                  <w:marLeft w:val="0"/>
                  <w:marRight w:val="0"/>
                  <w:marTop w:val="0"/>
                  <w:marBottom w:val="0"/>
                  <w:divBdr>
                    <w:top w:val="none" w:sz="0" w:space="0" w:color="auto"/>
                    <w:left w:val="none" w:sz="0" w:space="0" w:color="auto"/>
                    <w:bottom w:val="none" w:sz="0" w:space="0" w:color="auto"/>
                    <w:right w:val="none" w:sz="0" w:space="0" w:color="auto"/>
                  </w:divBdr>
                  <w:divsChild>
                    <w:div w:id="1802186643">
                      <w:marLeft w:val="0"/>
                      <w:marRight w:val="0"/>
                      <w:marTop w:val="0"/>
                      <w:marBottom w:val="0"/>
                      <w:divBdr>
                        <w:top w:val="none" w:sz="0" w:space="0" w:color="auto"/>
                        <w:left w:val="none" w:sz="0" w:space="0" w:color="auto"/>
                        <w:bottom w:val="none" w:sz="0" w:space="0" w:color="auto"/>
                        <w:right w:val="none" w:sz="0" w:space="0" w:color="auto"/>
                      </w:divBdr>
                    </w:div>
                  </w:divsChild>
                </w:div>
                <w:div w:id="1922133103">
                  <w:marLeft w:val="0"/>
                  <w:marRight w:val="0"/>
                  <w:marTop w:val="0"/>
                  <w:marBottom w:val="0"/>
                  <w:divBdr>
                    <w:top w:val="none" w:sz="0" w:space="0" w:color="auto"/>
                    <w:left w:val="none" w:sz="0" w:space="0" w:color="auto"/>
                    <w:bottom w:val="none" w:sz="0" w:space="0" w:color="auto"/>
                    <w:right w:val="none" w:sz="0" w:space="0" w:color="auto"/>
                  </w:divBdr>
                  <w:divsChild>
                    <w:div w:id="1306007073">
                      <w:marLeft w:val="0"/>
                      <w:marRight w:val="0"/>
                      <w:marTop w:val="0"/>
                      <w:marBottom w:val="0"/>
                      <w:divBdr>
                        <w:top w:val="none" w:sz="0" w:space="0" w:color="auto"/>
                        <w:left w:val="none" w:sz="0" w:space="0" w:color="auto"/>
                        <w:bottom w:val="none" w:sz="0" w:space="0" w:color="auto"/>
                        <w:right w:val="none" w:sz="0" w:space="0" w:color="auto"/>
                      </w:divBdr>
                    </w:div>
                  </w:divsChild>
                </w:div>
                <w:div w:id="1707831587">
                  <w:marLeft w:val="0"/>
                  <w:marRight w:val="0"/>
                  <w:marTop w:val="0"/>
                  <w:marBottom w:val="0"/>
                  <w:divBdr>
                    <w:top w:val="none" w:sz="0" w:space="0" w:color="auto"/>
                    <w:left w:val="none" w:sz="0" w:space="0" w:color="auto"/>
                    <w:bottom w:val="none" w:sz="0" w:space="0" w:color="auto"/>
                    <w:right w:val="none" w:sz="0" w:space="0" w:color="auto"/>
                  </w:divBdr>
                  <w:divsChild>
                    <w:div w:id="347102073">
                      <w:marLeft w:val="0"/>
                      <w:marRight w:val="0"/>
                      <w:marTop w:val="0"/>
                      <w:marBottom w:val="0"/>
                      <w:divBdr>
                        <w:top w:val="none" w:sz="0" w:space="0" w:color="auto"/>
                        <w:left w:val="none" w:sz="0" w:space="0" w:color="auto"/>
                        <w:bottom w:val="none" w:sz="0" w:space="0" w:color="auto"/>
                        <w:right w:val="none" w:sz="0" w:space="0" w:color="auto"/>
                      </w:divBdr>
                    </w:div>
                  </w:divsChild>
                </w:div>
                <w:div w:id="341781174">
                  <w:marLeft w:val="0"/>
                  <w:marRight w:val="0"/>
                  <w:marTop w:val="0"/>
                  <w:marBottom w:val="0"/>
                  <w:divBdr>
                    <w:top w:val="none" w:sz="0" w:space="0" w:color="auto"/>
                    <w:left w:val="none" w:sz="0" w:space="0" w:color="auto"/>
                    <w:bottom w:val="none" w:sz="0" w:space="0" w:color="auto"/>
                    <w:right w:val="none" w:sz="0" w:space="0" w:color="auto"/>
                  </w:divBdr>
                  <w:divsChild>
                    <w:div w:id="1957642148">
                      <w:marLeft w:val="0"/>
                      <w:marRight w:val="0"/>
                      <w:marTop w:val="0"/>
                      <w:marBottom w:val="0"/>
                      <w:divBdr>
                        <w:top w:val="none" w:sz="0" w:space="0" w:color="auto"/>
                        <w:left w:val="none" w:sz="0" w:space="0" w:color="auto"/>
                        <w:bottom w:val="none" w:sz="0" w:space="0" w:color="auto"/>
                        <w:right w:val="none" w:sz="0" w:space="0" w:color="auto"/>
                      </w:divBdr>
                    </w:div>
                  </w:divsChild>
                </w:div>
                <w:div w:id="1304239923">
                  <w:marLeft w:val="0"/>
                  <w:marRight w:val="0"/>
                  <w:marTop w:val="0"/>
                  <w:marBottom w:val="0"/>
                  <w:divBdr>
                    <w:top w:val="none" w:sz="0" w:space="0" w:color="auto"/>
                    <w:left w:val="none" w:sz="0" w:space="0" w:color="auto"/>
                    <w:bottom w:val="none" w:sz="0" w:space="0" w:color="auto"/>
                    <w:right w:val="none" w:sz="0" w:space="0" w:color="auto"/>
                  </w:divBdr>
                  <w:divsChild>
                    <w:div w:id="771828437">
                      <w:marLeft w:val="0"/>
                      <w:marRight w:val="0"/>
                      <w:marTop w:val="0"/>
                      <w:marBottom w:val="0"/>
                      <w:divBdr>
                        <w:top w:val="none" w:sz="0" w:space="0" w:color="auto"/>
                        <w:left w:val="none" w:sz="0" w:space="0" w:color="auto"/>
                        <w:bottom w:val="none" w:sz="0" w:space="0" w:color="auto"/>
                        <w:right w:val="none" w:sz="0" w:space="0" w:color="auto"/>
                      </w:divBdr>
                    </w:div>
                  </w:divsChild>
                </w:div>
                <w:div w:id="896163963">
                  <w:marLeft w:val="0"/>
                  <w:marRight w:val="0"/>
                  <w:marTop w:val="0"/>
                  <w:marBottom w:val="0"/>
                  <w:divBdr>
                    <w:top w:val="none" w:sz="0" w:space="0" w:color="auto"/>
                    <w:left w:val="none" w:sz="0" w:space="0" w:color="auto"/>
                    <w:bottom w:val="none" w:sz="0" w:space="0" w:color="auto"/>
                    <w:right w:val="none" w:sz="0" w:space="0" w:color="auto"/>
                  </w:divBdr>
                  <w:divsChild>
                    <w:div w:id="7099032">
                      <w:marLeft w:val="0"/>
                      <w:marRight w:val="0"/>
                      <w:marTop w:val="0"/>
                      <w:marBottom w:val="0"/>
                      <w:divBdr>
                        <w:top w:val="none" w:sz="0" w:space="0" w:color="auto"/>
                        <w:left w:val="none" w:sz="0" w:space="0" w:color="auto"/>
                        <w:bottom w:val="none" w:sz="0" w:space="0" w:color="auto"/>
                        <w:right w:val="none" w:sz="0" w:space="0" w:color="auto"/>
                      </w:divBdr>
                    </w:div>
                  </w:divsChild>
                </w:div>
                <w:div w:id="389571959">
                  <w:marLeft w:val="0"/>
                  <w:marRight w:val="0"/>
                  <w:marTop w:val="0"/>
                  <w:marBottom w:val="0"/>
                  <w:divBdr>
                    <w:top w:val="none" w:sz="0" w:space="0" w:color="auto"/>
                    <w:left w:val="none" w:sz="0" w:space="0" w:color="auto"/>
                    <w:bottom w:val="none" w:sz="0" w:space="0" w:color="auto"/>
                    <w:right w:val="none" w:sz="0" w:space="0" w:color="auto"/>
                  </w:divBdr>
                  <w:divsChild>
                    <w:div w:id="2144809618">
                      <w:marLeft w:val="0"/>
                      <w:marRight w:val="0"/>
                      <w:marTop w:val="0"/>
                      <w:marBottom w:val="0"/>
                      <w:divBdr>
                        <w:top w:val="none" w:sz="0" w:space="0" w:color="auto"/>
                        <w:left w:val="none" w:sz="0" w:space="0" w:color="auto"/>
                        <w:bottom w:val="none" w:sz="0" w:space="0" w:color="auto"/>
                        <w:right w:val="none" w:sz="0" w:space="0" w:color="auto"/>
                      </w:divBdr>
                    </w:div>
                  </w:divsChild>
                </w:div>
                <w:div w:id="447285877">
                  <w:marLeft w:val="0"/>
                  <w:marRight w:val="0"/>
                  <w:marTop w:val="0"/>
                  <w:marBottom w:val="0"/>
                  <w:divBdr>
                    <w:top w:val="none" w:sz="0" w:space="0" w:color="auto"/>
                    <w:left w:val="none" w:sz="0" w:space="0" w:color="auto"/>
                    <w:bottom w:val="none" w:sz="0" w:space="0" w:color="auto"/>
                    <w:right w:val="none" w:sz="0" w:space="0" w:color="auto"/>
                  </w:divBdr>
                  <w:divsChild>
                    <w:div w:id="1027414148">
                      <w:marLeft w:val="0"/>
                      <w:marRight w:val="0"/>
                      <w:marTop w:val="0"/>
                      <w:marBottom w:val="0"/>
                      <w:divBdr>
                        <w:top w:val="none" w:sz="0" w:space="0" w:color="auto"/>
                        <w:left w:val="none" w:sz="0" w:space="0" w:color="auto"/>
                        <w:bottom w:val="none" w:sz="0" w:space="0" w:color="auto"/>
                        <w:right w:val="none" w:sz="0" w:space="0" w:color="auto"/>
                      </w:divBdr>
                    </w:div>
                  </w:divsChild>
                </w:div>
                <w:div w:id="1068847306">
                  <w:marLeft w:val="0"/>
                  <w:marRight w:val="0"/>
                  <w:marTop w:val="0"/>
                  <w:marBottom w:val="0"/>
                  <w:divBdr>
                    <w:top w:val="none" w:sz="0" w:space="0" w:color="auto"/>
                    <w:left w:val="none" w:sz="0" w:space="0" w:color="auto"/>
                    <w:bottom w:val="none" w:sz="0" w:space="0" w:color="auto"/>
                    <w:right w:val="none" w:sz="0" w:space="0" w:color="auto"/>
                  </w:divBdr>
                  <w:divsChild>
                    <w:div w:id="1077047839">
                      <w:marLeft w:val="0"/>
                      <w:marRight w:val="0"/>
                      <w:marTop w:val="0"/>
                      <w:marBottom w:val="0"/>
                      <w:divBdr>
                        <w:top w:val="none" w:sz="0" w:space="0" w:color="auto"/>
                        <w:left w:val="none" w:sz="0" w:space="0" w:color="auto"/>
                        <w:bottom w:val="none" w:sz="0" w:space="0" w:color="auto"/>
                        <w:right w:val="none" w:sz="0" w:space="0" w:color="auto"/>
                      </w:divBdr>
                    </w:div>
                  </w:divsChild>
                </w:div>
                <w:div w:id="1337726384">
                  <w:marLeft w:val="0"/>
                  <w:marRight w:val="0"/>
                  <w:marTop w:val="0"/>
                  <w:marBottom w:val="0"/>
                  <w:divBdr>
                    <w:top w:val="none" w:sz="0" w:space="0" w:color="auto"/>
                    <w:left w:val="none" w:sz="0" w:space="0" w:color="auto"/>
                    <w:bottom w:val="none" w:sz="0" w:space="0" w:color="auto"/>
                    <w:right w:val="none" w:sz="0" w:space="0" w:color="auto"/>
                  </w:divBdr>
                  <w:divsChild>
                    <w:div w:id="1753045280">
                      <w:marLeft w:val="0"/>
                      <w:marRight w:val="0"/>
                      <w:marTop w:val="0"/>
                      <w:marBottom w:val="0"/>
                      <w:divBdr>
                        <w:top w:val="none" w:sz="0" w:space="0" w:color="auto"/>
                        <w:left w:val="none" w:sz="0" w:space="0" w:color="auto"/>
                        <w:bottom w:val="none" w:sz="0" w:space="0" w:color="auto"/>
                        <w:right w:val="none" w:sz="0" w:space="0" w:color="auto"/>
                      </w:divBdr>
                    </w:div>
                  </w:divsChild>
                </w:div>
                <w:div w:id="1965188846">
                  <w:marLeft w:val="0"/>
                  <w:marRight w:val="0"/>
                  <w:marTop w:val="0"/>
                  <w:marBottom w:val="0"/>
                  <w:divBdr>
                    <w:top w:val="none" w:sz="0" w:space="0" w:color="auto"/>
                    <w:left w:val="none" w:sz="0" w:space="0" w:color="auto"/>
                    <w:bottom w:val="none" w:sz="0" w:space="0" w:color="auto"/>
                    <w:right w:val="none" w:sz="0" w:space="0" w:color="auto"/>
                  </w:divBdr>
                  <w:divsChild>
                    <w:div w:id="483594057">
                      <w:marLeft w:val="0"/>
                      <w:marRight w:val="0"/>
                      <w:marTop w:val="0"/>
                      <w:marBottom w:val="0"/>
                      <w:divBdr>
                        <w:top w:val="none" w:sz="0" w:space="0" w:color="auto"/>
                        <w:left w:val="none" w:sz="0" w:space="0" w:color="auto"/>
                        <w:bottom w:val="none" w:sz="0" w:space="0" w:color="auto"/>
                        <w:right w:val="none" w:sz="0" w:space="0" w:color="auto"/>
                      </w:divBdr>
                    </w:div>
                  </w:divsChild>
                </w:div>
                <w:div w:id="83846611">
                  <w:marLeft w:val="0"/>
                  <w:marRight w:val="0"/>
                  <w:marTop w:val="0"/>
                  <w:marBottom w:val="0"/>
                  <w:divBdr>
                    <w:top w:val="none" w:sz="0" w:space="0" w:color="auto"/>
                    <w:left w:val="none" w:sz="0" w:space="0" w:color="auto"/>
                    <w:bottom w:val="none" w:sz="0" w:space="0" w:color="auto"/>
                    <w:right w:val="none" w:sz="0" w:space="0" w:color="auto"/>
                  </w:divBdr>
                  <w:divsChild>
                    <w:div w:id="1703049548">
                      <w:marLeft w:val="0"/>
                      <w:marRight w:val="0"/>
                      <w:marTop w:val="0"/>
                      <w:marBottom w:val="0"/>
                      <w:divBdr>
                        <w:top w:val="none" w:sz="0" w:space="0" w:color="auto"/>
                        <w:left w:val="none" w:sz="0" w:space="0" w:color="auto"/>
                        <w:bottom w:val="none" w:sz="0" w:space="0" w:color="auto"/>
                        <w:right w:val="none" w:sz="0" w:space="0" w:color="auto"/>
                      </w:divBdr>
                    </w:div>
                  </w:divsChild>
                </w:div>
                <w:div w:id="1298098726">
                  <w:marLeft w:val="0"/>
                  <w:marRight w:val="0"/>
                  <w:marTop w:val="0"/>
                  <w:marBottom w:val="0"/>
                  <w:divBdr>
                    <w:top w:val="none" w:sz="0" w:space="0" w:color="auto"/>
                    <w:left w:val="none" w:sz="0" w:space="0" w:color="auto"/>
                    <w:bottom w:val="none" w:sz="0" w:space="0" w:color="auto"/>
                    <w:right w:val="none" w:sz="0" w:space="0" w:color="auto"/>
                  </w:divBdr>
                  <w:divsChild>
                    <w:div w:id="93211709">
                      <w:marLeft w:val="0"/>
                      <w:marRight w:val="0"/>
                      <w:marTop w:val="0"/>
                      <w:marBottom w:val="0"/>
                      <w:divBdr>
                        <w:top w:val="none" w:sz="0" w:space="0" w:color="auto"/>
                        <w:left w:val="none" w:sz="0" w:space="0" w:color="auto"/>
                        <w:bottom w:val="none" w:sz="0" w:space="0" w:color="auto"/>
                        <w:right w:val="none" w:sz="0" w:space="0" w:color="auto"/>
                      </w:divBdr>
                    </w:div>
                  </w:divsChild>
                </w:div>
                <w:div w:id="1329596660">
                  <w:marLeft w:val="0"/>
                  <w:marRight w:val="0"/>
                  <w:marTop w:val="0"/>
                  <w:marBottom w:val="0"/>
                  <w:divBdr>
                    <w:top w:val="none" w:sz="0" w:space="0" w:color="auto"/>
                    <w:left w:val="none" w:sz="0" w:space="0" w:color="auto"/>
                    <w:bottom w:val="none" w:sz="0" w:space="0" w:color="auto"/>
                    <w:right w:val="none" w:sz="0" w:space="0" w:color="auto"/>
                  </w:divBdr>
                  <w:divsChild>
                    <w:div w:id="1347513424">
                      <w:marLeft w:val="0"/>
                      <w:marRight w:val="0"/>
                      <w:marTop w:val="0"/>
                      <w:marBottom w:val="0"/>
                      <w:divBdr>
                        <w:top w:val="none" w:sz="0" w:space="0" w:color="auto"/>
                        <w:left w:val="none" w:sz="0" w:space="0" w:color="auto"/>
                        <w:bottom w:val="none" w:sz="0" w:space="0" w:color="auto"/>
                        <w:right w:val="none" w:sz="0" w:space="0" w:color="auto"/>
                      </w:divBdr>
                    </w:div>
                  </w:divsChild>
                </w:div>
                <w:div w:id="1039089593">
                  <w:marLeft w:val="0"/>
                  <w:marRight w:val="0"/>
                  <w:marTop w:val="0"/>
                  <w:marBottom w:val="0"/>
                  <w:divBdr>
                    <w:top w:val="none" w:sz="0" w:space="0" w:color="auto"/>
                    <w:left w:val="none" w:sz="0" w:space="0" w:color="auto"/>
                    <w:bottom w:val="none" w:sz="0" w:space="0" w:color="auto"/>
                    <w:right w:val="none" w:sz="0" w:space="0" w:color="auto"/>
                  </w:divBdr>
                  <w:divsChild>
                    <w:div w:id="168183121">
                      <w:marLeft w:val="0"/>
                      <w:marRight w:val="0"/>
                      <w:marTop w:val="0"/>
                      <w:marBottom w:val="0"/>
                      <w:divBdr>
                        <w:top w:val="none" w:sz="0" w:space="0" w:color="auto"/>
                        <w:left w:val="none" w:sz="0" w:space="0" w:color="auto"/>
                        <w:bottom w:val="none" w:sz="0" w:space="0" w:color="auto"/>
                        <w:right w:val="none" w:sz="0" w:space="0" w:color="auto"/>
                      </w:divBdr>
                    </w:div>
                  </w:divsChild>
                </w:div>
                <w:div w:id="684475711">
                  <w:marLeft w:val="0"/>
                  <w:marRight w:val="0"/>
                  <w:marTop w:val="0"/>
                  <w:marBottom w:val="0"/>
                  <w:divBdr>
                    <w:top w:val="none" w:sz="0" w:space="0" w:color="auto"/>
                    <w:left w:val="none" w:sz="0" w:space="0" w:color="auto"/>
                    <w:bottom w:val="none" w:sz="0" w:space="0" w:color="auto"/>
                    <w:right w:val="none" w:sz="0" w:space="0" w:color="auto"/>
                  </w:divBdr>
                  <w:divsChild>
                    <w:div w:id="608583832">
                      <w:marLeft w:val="0"/>
                      <w:marRight w:val="0"/>
                      <w:marTop w:val="0"/>
                      <w:marBottom w:val="0"/>
                      <w:divBdr>
                        <w:top w:val="none" w:sz="0" w:space="0" w:color="auto"/>
                        <w:left w:val="none" w:sz="0" w:space="0" w:color="auto"/>
                        <w:bottom w:val="none" w:sz="0" w:space="0" w:color="auto"/>
                        <w:right w:val="none" w:sz="0" w:space="0" w:color="auto"/>
                      </w:divBdr>
                    </w:div>
                  </w:divsChild>
                </w:div>
                <w:div w:id="1951814029">
                  <w:marLeft w:val="0"/>
                  <w:marRight w:val="0"/>
                  <w:marTop w:val="0"/>
                  <w:marBottom w:val="0"/>
                  <w:divBdr>
                    <w:top w:val="none" w:sz="0" w:space="0" w:color="auto"/>
                    <w:left w:val="none" w:sz="0" w:space="0" w:color="auto"/>
                    <w:bottom w:val="none" w:sz="0" w:space="0" w:color="auto"/>
                    <w:right w:val="none" w:sz="0" w:space="0" w:color="auto"/>
                  </w:divBdr>
                  <w:divsChild>
                    <w:div w:id="244803914">
                      <w:marLeft w:val="0"/>
                      <w:marRight w:val="0"/>
                      <w:marTop w:val="0"/>
                      <w:marBottom w:val="0"/>
                      <w:divBdr>
                        <w:top w:val="none" w:sz="0" w:space="0" w:color="auto"/>
                        <w:left w:val="none" w:sz="0" w:space="0" w:color="auto"/>
                        <w:bottom w:val="none" w:sz="0" w:space="0" w:color="auto"/>
                        <w:right w:val="none" w:sz="0" w:space="0" w:color="auto"/>
                      </w:divBdr>
                    </w:div>
                  </w:divsChild>
                </w:div>
                <w:div w:id="460420104">
                  <w:marLeft w:val="0"/>
                  <w:marRight w:val="0"/>
                  <w:marTop w:val="0"/>
                  <w:marBottom w:val="0"/>
                  <w:divBdr>
                    <w:top w:val="none" w:sz="0" w:space="0" w:color="auto"/>
                    <w:left w:val="none" w:sz="0" w:space="0" w:color="auto"/>
                    <w:bottom w:val="none" w:sz="0" w:space="0" w:color="auto"/>
                    <w:right w:val="none" w:sz="0" w:space="0" w:color="auto"/>
                  </w:divBdr>
                  <w:divsChild>
                    <w:div w:id="882249016">
                      <w:marLeft w:val="0"/>
                      <w:marRight w:val="0"/>
                      <w:marTop w:val="0"/>
                      <w:marBottom w:val="0"/>
                      <w:divBdr>
                        <w:top w:val="none" w:sz="0" w:space="0" w:color="auto"/>
                        <w:left w:val="none" w:sz="0" w:space="0" w:color="auto"/>
                        <w:bottom w:val="none" w:sz="0" w:space="0" w:color="auto"/>
                        <w:right w:val="none" w:sz="0" w:space="0" w:color="auto"/>
                      </w:divBdr>
                    </w:div>
                  </w:divsChild>
                </w:div>
                <w:div w:id="1837376526">
                  <w:marLeft w:val="0"/>
                  <w:marRight w:val="0"/>
                  <w:marTop w:val="0"/>
                  <w:marBottom w:val="0"/>
                  <w:divBdr>
                    <w:top w:val="none" w:sz="0" w:space="0" w:color="auto"/>
                    <w:left w:val="none" w:sz="0" w:space="0" w:color="auto"/>
                    <w:bottom w:val="none" w:sz="0" w:space="0" w:color="auto"/>
                    <w:right w:val="none" w:sz="0" w:space="0" w:color="auto"/>
                  </w:divBdr>
                  <w:divsChild>
                    <w:div w:id="2058894483">
                      <w:marLeft w:val="0"/>
                      <w:marRight w:val="0"/>
                      <w:marTop w:val="0"/>
                      <w:marBottom w:val="0"/>
                      <w:divBdr>
                        <w:top w:val="none" w:sz="0" w:space="0" w:color="auto"/>
                        <w:left w:val="none" w:sz="0" w:space="0" w:color="auto"/>
                        <w:bottom w:val="none" w:sz="0" w:space="0" w:color="auto"/>
                        <w:right w:val="none" w:sz="0" w:space="0" w:color="auto"/>
                      </w:divBdr>
                    </w:div>
                  </w:divsChild>
                </w:div>
                <w:div w:id="1286545153">
                  <w:marLeft w:val="0"/>
                  <w:marRight w:val="0"/>
                  <w:marTop w:val="0"/>
                  <w:marBottom w:val="0"/>
                  <w:divBdr>
                    <w:top w:val="none" w:sz="0" w:space="0" w:color="auto"/>
                    <w:left w:val="none" w:sz="0" w:space="0" w:color="auto"/>
                    <w:bottom w:val="none" w:sz="0" w:space="0" w:color="auto"/>
                    <w:right w:val="none" w:sz="0" w:space="0" w:color="auto"/>
                  </w:divBdr>
                  <w:divsChild>
                    <w:div w:id="920526762">
                      <w:marLeft w:val="0"/>
                      <w:marRight w:val="0"/>
                      <w:marTop w:val="0"/>
                      <w:marBottom w:val="0"/>
                      <w:divBdr>
                        <w:top w:val="none" w:sz="0" w:space="0" w:color="auto"/>
                        <w:left w:val="none" w:sz="0" w:space="0" w:color="auto"/>
                        <w:bottom w:val="none" w:sz="0" w:space="0" w:color="auto"/>
                        <w:right w:val="none" w:sz="0" w:space="0" w:color="auto"/>
                      </w:divBdr>
                    </w:div>
                  </w:divsChild>
                </w:div>
                <w:div w:id="1908226860">
                  <w:marLeft w:val="0"/>
                  <w:marRight w:val="0"/>
                  <w:marTop w:val="0"/>
                  <w:marBottom w:val="0"/>
                  <w:divBdr>
                    <w:top w:val="none" w:sz="0" w:space="0" w:color="auto"/>
                    <w:left w:val="none" w:sz="0" w:space="0" w:color="auto"/>
                    <w:bottom w:val="none" w:sz="0" w:space="0" w:color="auto"/>
                    <w:right w:val="none" w:sz="0" w:space="0" w:color="auto"/>
                  </w:divBdr>
                  <w:divsChild>
                    <w:div w:id="16736512">
                      <w:marLeft w:val="0"/>
                      <w:marRight w:val="0"/>
                      <w:marTop w:val="0"/>
                      <w:marBottom w:val="0"/>
                      <w:divBdr>
                        <w:top w:val="none" w:sz="0" w:space="0" w:color="auto"/>
                        <w:left w:val="none" w:sz="0" w:space="0" w:color="auto"/>
                        <w:bottom w:val="none" w:sz="0" w:space="0" w:color="auto"/>
                        <w:right w:val="none" w:sz="0" w:space="0" w:color="auto"/>
                      </w:divBdr>
                    </w:div>
                  </w:divsChild>
                </w:div>
                <w:div w:id="478112723">
                  <w:marLeft w:val="0"/>
                  <w:marRight w:val="0"/>
                  <w:marTop w:val="0"/>
                  <w:marBottom w:val="0"/>
                  <w:divBdr>
                    <w:top w:val="none" w:sz="0" w:space="0" w:color="auto"/>
                    <w:left w:val="none" w:sz="0" w:space="0" w:color="auto"/>
                    <w:bottom w:val="none" w:sz="0" w:space="0" w:color="auto"/>
                    <w:right w:val="none" w:sz="0" w:space="0" w:color="auto"/>
                  </w:divBdr>
                  <w:divsChild>
                    <w:div w:id="482425814">
                      <w:marLeft w:val="0"/>
                      <w:marRight w:val="0"/>
                      <w:marTop w:val="0"/>
                      <w:marBottom w:val="0"/>
                      <w:divBdr>
                        <w:top w:val="none" w:sz="0" w:space="0" w:color="auto"/>
                        <w:left w:val="none" w:sz="0" w:space="0" w:color="auto"/>
                        <w:bottom w:val="none" w:sz="0" w:space="0" w:color="auto"/>
                        <w:right w:val="none" w:sz="0" w:space="0" w:color="auto"/>
                      </w:divBdr>
                    </w:div>
                  </w:divsChild>
                </w:div>
                <w:div w:id="336202243">
                  <w:marLeft w:val="0"/>
                  <w:marRight w:val="0"/>
                  <w:marTop w:val="0"/>
                  <w:marBottom w:val="0"/>
                  <w:divBdr>
                    <w:top w:val="none" w:sz="0" w:space="0" w:color="auto"/>
                    <w:left w:val="none" w:sz="0" w:space="0" w:color="auto"/>
                    <w:bottom w:val="none" w:sz="0" w:space="0" w:color="auto"/>
                    <w:right w:val="none" w:sz="0" w:space="0" w:color="auto"/>
                  </w:divBdr>
                  <w:divsChild>
                    <w:div w:id="829713126">
                      <w:marLeft w:val="0"/>
                      <w:marRight w:val="0"/>
                      <w:marTop w:val="0"/>
                      <w:marBottom w:val="0"/>
                      <w:divBdr>
                        <w:top w:val="none" w:sz="0" w:space="0" w:color="auto"/>
                        <w:left w:val="none" w:sz="0" w:space="0" w:color="auto"/>
                        <w:bottom w:val="none" w:sz="0" w:space="0" w:color="auto"/>
                        <w:right w:val="none" w:sz="0" w:space="0" w:color="auto"/>
                      </w:divBdr>
                    </w:div>
                  </w:divsChild>
                </w:div>
                <w:div w:id="867525163">
                  <w:marLeft w:val="0"/>
                  <w:marRight w:val="0"/>
                  <w:marTop w:val="0"/>
                  <w:marBottom w:val="0"/>
                  <w:divBdr>
                    <w:top w:val="none" w:sz="0" w:space="0" w:color="auto"/>
                    <w:left w:val="none" w:sz="0" w:space="0" w:color="auto"/>
                    <w:bottom w:val="none" w:sz="0" w:space="0" w:color="auto"/>
                    <w:right w:val="none" w:sz="0" w:space="0" w:color="auto"/>
                  </w:divBdr>
                  <w:divsChild>
                    <w:div w:id="683946102">
                      <w:marLeft w:val="0"/>
                      <w:marRight w:val="0"/>
                      <w:marTop w:val="0"/>
                      <w:marBottom w:val="0"/>
                      <w:divBdr>
                        <w:top w:val="none" w:sz="0" w:space="0" w:color="auto"/>
                        <w:left w:val="none" w:sz="0" w:space="0" w:color="auto"/>
                        <w:bottom w:val="none" w:sz="0" w:space="0" w:color="auto"/>
                        <w:right w:val="none" w:sz="0" w:space="0" w:color="auto"/>
                      </w:divBdr>
                    </w:div>
                  </w:divsChild>
                </w:div>
                <w:div w:id="1527328250">
                  <w:marLeft w:val="0"/>
                  <w:marRight w:val="0"/>
                  <w:marTop w:val="0"/>
                  <w:marBottom w:val="0"/>
                  <w:divBdr>
                    <w:top w:val="none" w:sz="0" w:space="0" w:color="auto"/>
                    <w:left w:val="none" w:sz="0" w:space="0" w:color="auto"/>
                    <w:bottom w:val="none" w:sz="0" w:space="0" w:color="auto"/>
                    <w:right w:val="none" w:sz="0" w:space="0" w:color="auto"/>
                  </w:divBdr>
                  <w:divsChild>
                    <w:div w:id="561522149">
                      <w:marLeft w:val="0"/>
                      <w:marRight w:val="0"/>
                      <w:marTop w:val="0"/>
                      <w:marBottom w:val="0"/>
                      <w:divBdr>
                        <w:top w:val="none" w:sz="0" w:space="0" w:color="auto"/>
                        <w:left w:val="none" w:sz="0" w:space="0" w:color="auto"/>
                        <w:bottom w:val="none" w:sz="0" w:space="0" w:color="auto"/>
                        <w:right w:val="none" w:sz="0" w:space="0" w:color="auto"/>
                      </w:divBdr>
                    </w:div>
                  </w:divsChild>
                </w:div>
                <w:div w:id="450978167">
                  <w:marLeft w:val="0"/>
                  <w:marRight w:val="0"/>
                  <w:marTop w:val="0"/>
                  <w:marBottom w:val="0"/>
                  <w:divBdr>
                    <w:top w:val="none" w:sz="0" w:space="0" w:color="auto"/>
                    <w:left w:val="none" w:sz="0" w:space="0" w:color="auto"/>
                    <w:bottom w:val="none" w:sz="0" w:space="0" w:color="auto"/>
                    <w:right w:val="none" w:sz="0" w:space="0" w:color="auto"/>
                  </w:divBdr>
                  <w:divsChild>
                    <w:div w:id="1635984981">
                      <w:marLeft w:val="0"/>
                      <w:marRight w:val="0"/>
                      <w:marTop w:val="0"/>
                      <w:marBottom w:val="0"/>
                      <w:divBdr>
                        <w:top w:val="none" w:sz="0" w:space="0" w:color="auto"/>
                        <w:left w:val="none" w:sz="0" w:space="0" w:color="auto"/>
                        <w:bottom w:val="none" w:sz="0" w:space="0" w:color="auto"/>
                        <w:right w:val="none" w:sz="0" w:space="0" w:color="auto"/>
                      </w:divBdr>
                    </w:div>
                  </w:divsChild>
                </w:div>
                <w:div w:id="655572779">
                  <w:marLeft w:val="0"/>
                  <w:marRight w:val="0"/>
                  <w:marTop w:val="0"/>
                  <w:marBottom w:val="0"/>
                  <w:divBdr>
                    <w:top w:val="none" w:sz="0" w:space="0" w:color="auto"/>
                    <w:left w:val="none" w:sz="0" w:space="0" w:color="auto"/>
                    <w:bottom w:val="none" w:sz="0" w:space="0" w:color="auto"/>
                    <w:right w:val="none" w:sz="0" w:space="0" w:color="auto"/>
                  </w:divBdr>
                  <w:divsChild>
                    <w:div w:id="1106190820">
                      <w:marLeft w:val="0"/>
                      <w:marRight w:val="0"/>
                      <w:marTop w:val="0"/>
                      <w:marBottom w:val="0"/>
                      <w:divBdr>
                        <w:top w:val="none" w:sz="0" w:space="0" w:color="auto"/>
                        <w:left w:val="none" w:sz="0" w:space="0" w:color="auto"/>
                        <w:bottom w:val="none" w:sz="0" w:space="0" w:color="auto"/>
                        <w:right w:val="none" w:sz="0" w:space="0" w:color="auto"/>
                      </w:divBdr>
                    </w:div>
                  </w:divsChild>
                </w:div>
                <w:div w:id="1336348338">
                  <w:marLeft w:val="0"/>
                  <w:marRight w:val="0"/>
                  <w:marTop w:val="0"/>
                  <w:marBottom w:val="0"/>
                  <w:divBdr>
                    <w:top w:val="none" w:sz="0" w:space="0" w:color="auto"/>
                    <w:left w:val="none" w:sz="0" w:space="0" w:color="auto"/>
                    <w:bottom w:val="none" w:sz="0" w:space="0" w:color="auto"/>
                    <w:right w:val="none" w:sz="0" w:space="0" w:color="auto"/>
                  </w:divBdr>
                  <w:divsChild>
                    <w:div w:id="1663192238">
                      <w:marLeft w:val="0"/>
                      <w:marRight w:val="0"/>
                      <w:marTop w:val="0"/>
                      <w:marBottom w:val="0"/>
                      <w:divBdr>
                        <w:top w:val="none" w:sz="0" w:space="0" w:color="auto"/>
                        <w:left w:val="none" w:sz="0" w:space="0" w:color="auto"/>
                        <w:bottom w:val="none" w:sz="0" w:space="0" w:color="auto"/>
                        <w:right w:val="none" w:sz="0" w:space="0" w:color="auto"/>
                      </w:divBdr>
                    </w:div>
                  </w:divsChild>
                </w:div>
                <w:div w:id="120074277">
                  <w:marLeft w:val="0"/>
                  <w:marRight w:val="0"/>
                  <w:marTop w:val="0"/>
                  <w:marBottom w:val="0"/>
                  <w:divBdr>
                    <w:top w:val="none" w:sz="0" w:space="0" w:color="auto"/>
                    <w:left w:val="none" w:sz="0" w:space="0" w:color="auto"/>
                    <w:bottom w:val="none" w:sz="0" w:space="0" w:color="auto"/>
                    <w:right w:val="none" w:sz="0" w:space="0" w:color="auto"/>
                  </w:divBdr>
                  <w:divsChild>
                    <w:div w:id="1254314597">
                      <w:marLeft w:val="0"/>
                      <w:marRight w:val="0"/>
                      <w:marTop w:val="0"/>
                      <w:marBottom w:val="0"/>
                      <w:divBdr>
                        <w:top w:val="none" w:sz="0" w:space="0" w:color="auto"/>
                        <w:left w:val="none" w:sz="0" w:space="0" w:color="auto"/>
                        <w:bottom w:val="none" w:sz="0" w:space="0" w:color="auto"/>
                        <w:right w:val="none" w:sz="0" w:space="0" w:color="auto"/>
                      </w:divBdr>
                    </w:div>
                  </w:divsChild>
                </w:div>
                <w:div w:id="970480526">
                  <w:marLeft w:val="0"/>
                  <w:marRight w:val="0"/>
                  <w:marTop w:val="0"/>
                  <w:marBottom w:val="0"/>
                  <w:divBdr>
                    <w:top w:val="none" w:sz="0" w:space="0" w:color="auto"/>
                    <w:left w:val="none" w:sz="0" w:space="0" w:color="auto"/>
                    <w:bottom w:val="none" w:sz="0" w:space="0" w:color="auto"/>
                    <w:right w:val="none" w:sz="0" w:space="0" w:color="auto"/>
                  </w:divBdr>
                  <w:divsChild>
                    <w:div w:id="291717223">
                      <w:marLeft w:val="0"/>
                      <w:marRight w:val="0"/>
                      <w:marTop w:val="0"/>
                      <w:marBottom w:val="0"/>
                      <w:divBdr>
                        <w:top w:val="none" w:sz="0" w:space="0" w:color="auto"/>
                        <w:left w:val="none" w:sz="0" w:space="0" w:color="auto"/>
                        <w:bottom w:val="none" w:sz="0" w:space="0" w:color="auto"/>
                        <w:right w:val="none" w:sz="0" w:space="0" w:color="auto"/>
                      </w:divBdr>
                    </w:div>
                  </w:divsChild>
                </w:div>
                <w:div w:id="1381633497">
                  <w:marLeft w:val="0"/>
                  <w:marRight w:val="0"/>
                  <w:marTop w:val="0"/>
                  <w:marBottom w:val="0"/>
                  <w:divBdr>
                    <w:top w:val="none" w:sz="0" w:space="0" w:color="auto"/>
                    <w:left w:val="none" w:sz="0" w:space="0" w:color="auto"/>
                    <w:bottom w:val="none" w:sz="0" w:space="0" w:color="auto"/>
                    <w:right w:val="none" w:sz="0" w:space="0" w:color="auto"/>
                  </w:divBdr>
                  <w:divsChild>
                    <w:div w:id="1776290178">
                      <w:marLeft w:val="0"/>
                      <w:marRight w:val="0"/>
                      <w:marTop w:val="0"/>
                      <w:marBottom w:val="0"/>
                      <w:divBdr>
                        <w:top w:val="none" w:sz="0" w:space="0" w:color="auto"/>
                        <w:left w:val="none" w:sz="0" w:space="0" w:color="auto"/>
                        <w:bottom w:val="none" w:sz="0" w:space="0" w:color="auto"/>
                        <w:right w:val="none" w:sz="0" w:space="0" w:color="auto"/>
                      </w:divBdr>
                    </w:div>
                  </w:divsChild>
                </w:div>
                <w:div w:id="1119252685">
                  <w:marLeft w:val="0"/>
                  <w:marRight w:val="0"/>
                  <w:marTop w:val="0"/>
                  <w:marBottom w:val="0"/>
                  <w:divBdr>
                    <w:top w:val="none" w:sz="0" w:space="0" w:color="auto"/>
                    <w:left w:val="none" w:sz="0" w:space="0" w:color="auto"/>
                    <w:bottom w:val="none" w:sz="0" w:space="0" w:color="auto"/>
                    <w:right w:val="none" w:sz="0" w:space="0" w:color="auto"/>
                  </w:divBdr>
                  <w:divsChild>
                    <w:div w:id="1106968981">
                      <w:marLeft w:val="0"/>
                      <w:marRight w:val="0"/>
                      <w:marTop w:val="0"/>
                      <w:marBottom w:val="0"/>
                      <w:divBdr>
                        <w:top w:val="none" w:sz="0" w:space="0" w:color="auto"/>
                        <w:left w:val="none" w:sz="0" w:space="0" w:color="auto"/>
                        <w:bottom w:val="none" w:sz="0" w:space="0" w:color="auto"/>
                        <w:right w:val="none" w:sz="0" w:space="0" w:color="auto"/>
                      </w:divBdr>
                    </w:div>
                  </w:divsChild>
                </w:div>
                <w:div w:id="1302689953">
                  <w:marLeft w:val="0"/>
                  <w:marRight w:val="0"/>
                  <w:marTop w:val="0"/>
                  <w:marBottom w:val="0"/>
                  <w:divBdr>
                    <w:top w:val="none" w:sz="0" w:space="0" w:color="auto"/>
                    <w:left w:val="none" w:sz="0" w:space="0" w:color="auto"/>
                    <w:bottom w:val="none" w:sz="0" w:space="0" w:color="auto"/>
                    <w:right w:val="none" w:sz="0" w:space="0" w:color="auto"/>
                  </w:divBdr>
                  <w:divsChild>
                    <w:div w:id="591402524">
                      <w:marLeft w:val="0"/>
                      <w:marRight w:val="0"/>
                      <w:marTop w:val="0"/>
                      <w:marBottom w:val="0"/>
                      <w:divBdr>
                        <w:top w:val="none" w:sz="0" w:space="0" w:color="auto"/>
                        <w:left w:val="none" w:sz="0" w:space="0" w:color="auto"/>
                        <w:bottom w:val="none" w:sz="0" w:space="0" w:color="auto"/>
                        <w:right w:val="none" w:sz="0" w:space="0" w:color="auto"/>
                      </w:divBdr>
                    </w:div>
                  </w:divsChild>
                </w:div>
                <w:div w:id="1911697330">
                  <w:marLeft w:val="0"/>
                  <w:marRight w:val="0"/>
                  <w:marTop w:val="0"/>
                  <w:marBottom w:val="0"/>
                  <w:divBdr>
                    <w:top w:val="none" w:sz="0" w:space="0" w:color="auto"/>
                    <w:left w:val="none" w:sz="0" w:space="0" w:color="auto"/>
                    <w:bottom w:val="none" w:sz="0" w:space="0" w:color="auto"/>
                    <w:right w:val="none" w:sz="0" w:space="0" w:color="auto"/>
                  </w:divBdr>
                  <w:divsChild>
                    <w:div w:id="1853568484">
                      <w:marLeft w:val="0"/>
                      <w:marRight w:val="0"/>
                      <w:marTop w:val="0"/>
                      <w:marBottom w:val="0"/>
                      <w:divBdr>
                        <w:top w:val="none" w:sz="0" w:space="0" w:color="auto"/>
                        <w:left w:val="none" w:sz="0" w:space="0" w:color="auto"/>
                        <w:bottom w:val="none" w:sz="0" w:space="0" w:color="auto"/>
                        <w:right w:val="none" w:sz="0" w:space="0" w:color="auto"/>
                      </w:divBdr>
                    </w:div>
                    <w:div w:id="26374690">
                      <w:marLeft w:val="0"/>
                      <w:marRight w:val="0"/>
                      <w:marTop w:val="0"/>
                      <w:marBottom w:val="0"/>
                      <w:divBdr>
                        <w:top w:val="none" w:sz="0" w:space="0" w:color="auto"/>
                        <w:left w:val="none" w:sz="0" w:space="0" w:color="auto"/>
                        <w:bottom w:val="none" w:sz="0" w:space="0" w:color="auto"/>
                        <w:right w:val="none" w:sz="0" w:space="0" w:color="auto"/>
                      </w:divBdr>
                    </w:div>
                    <w:div w:id="888229720">
                      <w:marLeft w:val="0"/>
                      <w:marRight w:val="0"/>
                      <w:marTop w:val="0"/>
                      <w:marBottom w:val="0"/>
                      <w:divBdr>
                        <w:top w:val="none" w:sz="0" w:space="0" w:color="auto"/>
                        <w:left w:val="none" w:sz="0" w:space="0" w:color="auto"/>
                        <w:bottom w:val="none" w:sz="0" w:space="0" w:color="auto"/>
                        <w:right w:val="none" w:sz="0" w:space="0" w:color="auto"/>
                      </w:divBdr>
                    </w:div>
                    <w:div w:id="1971015798">
                      <w:marLeft w:val="0"/>
                      <w:marRight w:val="0"/>
                      <w:marTop w:val="0"/>
                      <w:marBottom w:val="0"/>
                      <w:divBdr>
                        <w:top w:val="none" w:sz="0" w:space="0" w:color="auto"/>
                        <w:left w:val="none" w:sz="0" w:space="0" w:color="auto"/>
                        <w:bottom w:val="none" w:sz="0" w:space="0" w:color="auto"/>
                        <w:right w:val="none" w:sz="0" w:space="0" w:color="auto"/>
                      </w:divBdr>
                    </w:div>
                  </w:divsChild>
                </w:div>
                <w:div w:id="1517766037">
                  <w:marLeft w:val="0"/>
                  <w:marRight w:val="0"/>
                  <w:marTop w:val="0"/>
                  <w:marBottom w:val="0"/>
                  <w:divBdr>
                    <w:top w:val="none" w:sz="0" w:space="0" w:color="auto"/>
                    <w:left w:val="none" w:sz="0" w:space="0" w:color="auto"/>
                    <w:bottom w:val="none" w:sz="0" w:space="0" w:color="auto"/>
                    <w:right w:val="none" w:sz="0" w:space="0" w:color="auto"/>
                  </w:divBdr>
                  <w:divsChild>
                    <w:div w:id="1340698617">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213086122">
                      <w:marLeft w:val="0"/>
                      <w:marRight w:val="0"/>
                      <w:marTop w:val="0"/>
                      <w:marBottom w:val="0"/>
                      <w:divBdr>
                        <w:top w:val="none" w:sz="0" w:space="0" w:color="auto"/>
                        <w:left w:val="none" w:sz="0" w:space="0" w:color="auto"/>
                        <w:bottom w:val="none" w:sz="0" w:space="0" w:color="auto"/>
                        <w:right w:val="none" w:sz="0" w:space="0" w:color="auto"/>
                      </w:divBdr>
                    </w:div>
                  </w:divsChild>
                </w:div>
                <w:div w:id="1168905432">
                  <w:marLeft w:val="0"/>
                  <w:marRight w:val="0"/>
                  <w:marTop w:val="0"/>
                  <w:marBottom w:val="0"/>
                  <w:divBdr>
                    <w:top w:val="none" w:sz="0" w:space="0" w:color="auto"/>
                    <w:left w:val="none" w:sz="0" w:space="0" w:color="auto"/>
                    <w:bottom w:val="none" w:sz="0" w:space="0" w:color="auto"/>
                    <w:right w:val="none" w:sz="0" w:space="0" w:color="auto"/>
                  </w:divBdr>
                  <w:divsChild>
                    <w:div w:id="1122921288">
                      <w:marLeft w:val="0"/>
                      <w:marRight w:val="0"/>
                      <w:marTop w:val="0"/>
                      <w:marBottom w:val="0"/>
                      <w:divBdr>
                        <w:top w:val="none" w:sz="0" w:space="0" w:color="auto"/>
                        <w:left w:val="none" w:sz="0" w:space="0" w:color="auto"/>
                        <w:bottom w:val="none" w:sz="0" w:space="0" w:color="auto"/>
                        <w:right w:val="none" w:sz="0" w:space="0" w:color="auto"/>
                      </w:divBdr>
                    </w:div>
                  </w:divsChild>
                </w:div>
                <w:div w:id="1488352306">
                  <w:marLeft w:val="0"/>
                  <w:marRight w:val="0"/>
                  <w:marTop w:val="0"/>
                  <w:marBottom w:val="0"/>
                  <w:divBdr>
                    <w:top w:val="none" w:sz="0" w:space="0" w:color="auto"/>
                    <w:left w:val="none" w:sz="0" w:space="0" w:color="auto"/>
                    <w:bottom w:val="none" w:sz="0" w:space="0" w:color="auto"/>
                    <w:right w:val="none" w:sz="0" w:space="0" w:color="auto"/>
                  </w:divBdr>
                  <w:divsChild>
                    <w:div w:id="1078016059">
                      <w:marLeft w:val="0"/>
                      <w:marRight w:val="0"/>
                      <w:marTop w:val="0"/>
                      <w:marBottom w:val="0"/>
                      <w:divBdr>
                        <w:top w:val="none" w:sz="0" w:space="0" w:color="auto"/>
                        <w:left w:val="none" w:sz="0" w:space="0" w:color="auto"/>
                        <w:bottom w:val="none" w:sz="0" w:space="0" w:color="auto"/>
                        <w:right w:val="none" w:sz="0" w:space="0" w:color="auto"/>
                      </w:divBdr>
                    </w:div>
                  </w:divsChild>
                </w:div>
                <w:div w:id="1028945515">
                  <w:marLeft w:val="0"/>
                  <w:marRight w:val="0"/>
                  <w:marTop w:val="0"/>
                  <w:marBottom w:val="0"/>
                  <w:divBdr>
                    <w:top w:val="none" w:sz="0" w:space="0" w:color="auto"/>
                    <w:left w:val="none" w:sz="0" w:space="0" w:color="auto"/>
                    <w:bottom w:val="none" w:sz="0" w:space="0" w:color="auto"/>
                    <w:right w:val="none" w:sz="0" w:space="0" w:color="auto"/>
                  </w:divBdr>
                  <w:divsChild>
                    <w:div w:id="1314600905">
                      <w:marLeft w:val="0"/>
                      <w:marRight w:val="0"/>
                      <w:marTop w:val="0"/>
                      <w:marBottom w:val="0"/>
                      <w:divBdr>
                        <w:top w:val="none" w:sz="0" w:space="0" w:color="auto"/>
                        <w:left w:val="none" w:sz="0" w:space="0" w:color="auto"/>
                        <w:bottom w:val="none" w:sz="0" w:space="0" w:color="auto"/>
                        <w:right w:val="none" w:sz="0" w:space="0" w:color="auto"/>
                      </w:divBdr>
                    </w:div>
                  </w:divsChild>
                </w:div>
                <w:div w:id="2018996696">
                  <w:marLeft w:val="0"/>
                  <w:marRight w:val="0"/>
                  <w:marTop w:val="0"/>
                  <w:marBottom w:val="0"/>
                  <w:divBdr>
                    <w:top w:val="none" w:sz="0" w:space="0" w:color="auto"/>
                    <w:left w:val="none" w:sz="0" w:space="0" w:color="auto"/>
                    <w:bottom w:val="none" w:sz="0" w:space="0" w:color="auto"/>
                    <w:right w:val="none" w:sz="0" w:space="0" w:color="auto"/>
                  </w:divBdr>
                  <w:divsChild>
                    <w:div w:id="180705876">
                      <w:marLeft w:val="0"/>
                      <w:marRight w:val="0"/>
                      <w:marTop w:val="0"/>
                      <w:marBottom w:val="0"/>
                      <w:divBdr>
                        <w:top w:val="none" w:sz="0" w:space="0" w:color="auto"/>
                        <w:left w:val="none" w:sz="0" w:space="0" w:color="auto"/>
                        <w:bottom w:val="none" w:sz="0" w:space="0" w:color="auto"/>
                        <w:right w:val="none" w:sz="0" w:space="0" w:color="auto"/>
                      </w:divBdr>
                    </w:div>
                  </w:divsChild>
                </w:div>
                <w:div w:id="1263798967">
                  <w:marLeft w:val="0"/>
                  <w:marRight w:val="0"/>
                  <w:marTop w:val="0"/>
                  <w:marBottom w:val="0"/>
                  <w:divBdr>
                    <w:top w:val="none" w:sz="0" w:space="0" w:color="auto"/>
                    <w:left w:val="none" w:sz="0" w:space="0" w:color="auto"/>
                    <w:bottom w:val="none" w:sz="0" w:space="0" w:color="auto"/>
                    <w:right w:val="none" w:sz="0" w:space="0" w:color="auto"/>
                  </w:divBdr>
                  <w:divsChild>
                    <w:div w:id="432287659">
                      <w:marLeft w:val="0"/>
                      <w:marRight w:val="0"/>
                      <w:marTop w:val="0"/>
                      <w:marBottom w:val="0"/>
                      <w:divBdr>
                        <w:top w:val="none" w:sz="0" w:space="0" w:color="auto"/>
                        <w:left w:val="none" w:sz="0" w:space="0" w:color="auto"/>
                        <w:bottom w:val="none" w:sz="0" w:space="0" w:color="auto"/>
                        <w:right w:val="none" w:sz="0" w:space="0" w:color="auto"/>
                      </w:divBdr>
                    </w:div>
                  </w:divsChild>
                </w:div>
                <w:div w:id="993340880">
                  <w:marLeft w:val="0"/>
                  <w:marRight w:val="0"/>
                  <w:marTop w:val="0"/>
                  <w:marBottom w:val="0"/>
                  <w:divBdr>
                    <w:top w:val="none" w:sz="0" w:space="0" w:color="auto"/>
                    <w:left w:val="none" w:sz="0" w:space="0" w:color="auto"/>
                    <w:bottom w:val="none" w:sz="0" w:space="0" w:color="auto"/>
                    <w:right w:val="none" w:sz="0" w:space="0" w:color="auto"/>
                  </w:divBdr>
                  <w:divsChild>
                    <w:div w:id="591208388">
                      <w:marLeft w:val="0"/>
                      <w:marRight w:val="0"/>
                      <w:marTop w:val="0"/>
                      <w:marBottom w:val="0"/>
                      <w:divBdr>
                        <w:top w:val="none" w:sz="0" w:space="0" w:color="auto"/>
                        <w:left w:val="none" w:sz="0" w:space="0" w:color="auto"/>
                        <w:bottom w:val="none" w:sz="0" w:space="0" w:color="auto"/>
                        <w:right w:val="none" w:sz="0" w:space="0" w:color="auto"/>
                      </w:divBdr>
                    </w:div>
                  </w:divsChild>
                </w:div>
                <w:div w:id="1014498304">
                  <w:marLeft w:val="0"/>
                  <w:marRight w:val="0"/>
                  <w:marTop w:val="0"/>
                  <w:marBottom w:val="0"/>
                  <w:divBdr>
                    <w:top w:val="none" w:sz="0" w:space="0" w:color="auto"/>
                    <w:left w:val="none" w:sz="0" w:space="0" w:color="auto"/>
                    <w:bottom w:val="none" w:sz="0" w:space="0" w:color="auto"/>
                    <w:right w:val="none" w:sz="0" w:space="0" w:color="auto"/>
                  </w:divBdr>
                  <w:divsChild>
                    <w:div w:id="618533053">
                      <w:marLeft w:val="0"/>
                      <w:marRight w:val="0"/>
                      <w:marTop w:val="0"/>
                      <w:marBottom w:val="0"/>
                      <w:divBdr>
                        <w:top w:val="none" w:sz="0" w:space="0" w:color="auto"/>
                        <w:left w:val="none" w:sz="0" w:space="0" w:color="auto"/>
                        <w:bottom w:val="none" w:sz="0" w:space="0" w:color="auto"/>
                        <w:right w:val="none" w:sz="0" w:space="0" w:color="auto"/>
                      </w:divBdr>
                    </w:div>
                  </w:divsChild>
                </w:div>
                <w:div w:id="1586723586">
                  <w:marLeft w:val="0"/>
                  <w:marRight w:val="0"/>
                  <w:marTop w:val="0"/>
                  <w:marBottom w:val="0"/>
                  <w:divBdr>
                    <w:top w:val="none" w:sz="0" w:space="0" w:color="auto"/>
                    <w:left w:val="none" w:sz="0" w:space="0" w:color="auto"/>
                    <w:bottom w:val="none" w:sz="0" w:space="0" w:color="auto"/>
                    <w:right w:val="none" w:sz="0" w:space="0" w:color="auto"/>
                  </w:divBdr>
                  <w:divsChild>
                    <w:div w:id="158351212">
                      <w:marLeft w:val="0"/>
                      <w:marRight w:val="0"/>
                      <w:marTop w:val="0"/>
                      <w:marBottom w:val="0"/>
                      <w:divBdr>
                        <w:top w:val="none" w:sz="0" w:space="0" w:color="auto"/>
                        <w:left w:val="none" w:sz="0" w:space="0" w:color="auto"/>
                        <w:bottom w:val="none" w:sz="0" w:space="0" w:color="auto"/>
                        <w:right w:val="none" w:sz="0" w:space="0" w:color="auto"/>
                      </w:divBdr>
                    </w:div>
                    <w:div w:id="1063867587">
                      <w:marLeft w:val="0"/>
                      <w:marRight w:val="0"/>
                      <w:marTop w:val="0"/>
                      <w:marBottom w:val="0"/>
                      <w:divBdr>
                        <w:top w:val="none" w:sz="0" w:space="0" w:color="auto"/>
                        <w:left w:val="none" w:sz="0" w:space="0" w:color="auto"/>
                        <w:bottom w:val="none" w:sz="0" w:space="0" w:color="auto"/>
                        <w:right w:val="none" w:sz="0" w:space="0" w:color="auto"/>
                      </w:divBdr>
                    </w:div>
                  </w:divsChild>
                </w:div>
                <w:div w:id="689599404">
                  <w:marLeft w:val="0"/>
                  <w:marRight w:val="0"/>
                  <w:marTop w:val="0"/>
                  <w:marBottom w:val="0"/>
                  <w:divBdr>
                    <w:top w:val="none" w:sz="0" w:space="0" w:color="auto"/>
                    <w:left w:val="none" w:sz="0" w:space="0" w:color="auto"/>
                    <w:bottom w:val="none" w:sz="0" w:space="0" w:color="auto"/>
                    <w:right w:val="none" w:sz="0" w:space="0" w:color="auto"/>
                  </w:divBdr>
                  <w:divsChild>
                    <w:div w:id="565798383">
                      <w:marLeft w:val="0"/>
                      <w:marRight w:val="0"/>
                      <w:marTop w:val="0"/>
                      <w:marBottom w:val="0"/>
                      <w:divBdr>
                        <w:top w:val="none" w:sz="0" w:space="0" w:color="auto"/>
                        <w:left w:val="none" w:sz="0" w:space="0" w:color="auto"/>
                        <w:bottom w:val="none" w:sz="0" w:space="0" w:color="auto"/>
                        <w:right w:val="none" w:sz="0" w:space="0" w:color="auto"/>
                      </w:divBdr>
                    </w:div>
                  </w:divsChild>
                </w:div>
                <w:div w:id="822701931">
                  <w:marLeft w:val="0"/>
                  <w:marRight w:val="0"/>
                  <w:marTop w:val="0"/>
                  <w:marBottom w:val="0"/>
                  <w:divBdr>
                    <w:top w:val="none" w:sz="0" w:space="0" w:color="auto"/>
                    <w:left w:val="none" w:sz="0" w:space="0" w:color="auto"/>
                    <w:bottom w:val="none" w:sz="0" w:space="0" w:color="auto"/>
                    <w:right w:val="none" w:sz="0" w:space="0" w:color="auto"/>
                  </w:divBdr>
                  <w:divsChild>
                    <w:div w:id="831070845">
                      <w:marLeft w:val="0"/>
                      <w:marRight w:val="0"/>
                      <w:marTop w:val="0"/>
                      <w:marBottom w:val="0"/>
                      <w:divBdr>
                        <w:top w:val="none" w:sz="0" w:space="0" w:color="auto"/>
                        <w:left w:val="none" w:sz="0" w:space="0" w:color="auto"/>
                        <w:bottom w:val="none" w:sz="0" w:space="0" w:color="auto"/>
                        <w:right w:val="none" w:sz="0" w:space="0" w:color="auto"/>
                      </w:divBdr>
                    </w:div>
                  </w:divsChild>
                </w:div>
                <w:div w:id="1167673620">
                  <w:marLeft w:val="0"/>
                  <w:marRight w:val="0"/>
                  <w:marTop w:val="0"/>
                  <w:marBottom w:val="0"/>
                  <w:divBdr>
                    <w:top w:val="none" w:sz="0" w:space="0" w:color="auto"/>
                    <w:left w:val="none" w:sz="0" w:space="0" w:color="auto"/>
                    <w:bottom w:val="none" w:sz="0" w:space="0" w:color="auto"/>
                    <w:right w:val="none" w:sz="0" w:space="0" w:color="auto"/>
                  </w:divBdr>
                  <w:divsChild>
                    <w:div w:id="1958175933">
                      <w:marLeft w:val="0"/>
                      <w:marRight w:val="0"/>
                      <w:marTop w:val="0"/>
                      <w:marBottom w:val="0"/>
                      <w:divBdr>
                        <w:top w:val="none" w:sz="0" w:space="0" w:color="auto"/>
                        <w:left w:val="none" w:sz="0" w:space="0" w:color="auto"/>
                        <w:bottom w:val="none" w:sz="0" w:space="0" w:color="auto"/>
                        <w:right w:val="none" w:sz="0" w:space="0" w:color="auto"/>
                      </w:divBdr>
                    </w:div>
                  </w:divsChild>
                </w:div>
                <w:div w:id="1134180075">
                  <w:marLeft w:val="0"/>
                  <w:marRight w:val="0"/>
                  <w:marTop w:val="0"/>
                  <w:marBottom w:val="0"/>
                  <w:divBdr>
                    <w:top w:val="none" w:sz="0" w:space="0" w:color="auto"/>
                    <w:left w:val="none" w:sz="0" w:space="0" w:color="auto"/>
                    <w:bottom w:val="none" w:sz="0" w:space="0" w:color="auto"/>
                    <w:right w:val="none" w:sz="0" w:space="0" w:color="auto"/>
                  </w:divBdr>
                  <w:divsChild>
                    <w:div w:id="276330636">
                      <w:marLeft w:val="0"/>
                      <w:marRight w:val="0"/>
                      <w:marTop w:val="0"/>
                      <w:marBottom w:val="0"/>
                      <w:divBdr>
                        <w:top w:val="none" w:sz="0" w:space="0" w:color="auto"/>
                        <w:left w:val="none" w:sz="0" w:space="0" w:color="auto"/>
                        <w:bottom w:val="none" w:sz="0" w:space="0" w:color="auto"/>
                        <w:right w:val="none" w:sz="0" w:space="0" w:color="auto"/>
                      </w:divBdr>
                    </w:div>
                  </w:divsChild>
                </w:div>
                <w:div w:id="622614787">
                  <w:marLeft w:val="0"/>
                  <w:marRight w:val="0"/>
                  <w:marTop w:val="0"/>
                  <w:marBottom w:val="0"/>
                  <w:divBdr>
                    <w:top w:val="none" w:sz="0" w:space="0" w:color="auto"/>
                    <w:left w:val="none" w:sz="0" w:space="0" w:color="auto"/>
                    <w:bottom w:val="none" w:sz="0" w:space="0" w:color="auto"/>
                    <w:right w:val="none" w:sz="0" w:space="0" w:color="auto"/>
                  </w:divBdr>
                  <w:divsChild>
                    <w:div w:id="1860393778">
                      <w:marLeft w:val="0"/>
                      <w:marRight w:val="0"/>
                      <w:marTop w:val="0"/>
                      <w:marBottom w:val="0"/>
                      <w:divBdr>
                        <w:top w:val="none" w:sz="0" w:space="0" w:color="auto"/>
                        <w:left w:val="none" w:sz="0" w:space="0" w:color="auto"/>
                        <w:bottom w:val="none" w:sz="0" w:space="0" w:color="auto"/>
                        <w:right w:val="none" w:sz="0" w:space="0" w:color="auto"/>
                      </w:divBdr>
                    </w:div>
                  </w:divsChild>
                </w:div>
                <w:div w:id="918293495">
                  <w:marLeft w:val="0"/>
                  <w:marRight w:val="0"/>
                  <w:marTop w:val="0"/>
                  <w:marBottom w:val="0"/>
                  <w:divBdr>
                    <w:top w:val="none" w:sz="0" w:space="0" w:color="auto"/>
                    <w:left w:val="none" w:sz="0" w:space="0" w:color="auto"/>
                    <w:bottom w:val="none" w:sz="0" w:space="0" w:color="auto"/>
                    <w:right w:val="none" w:sz="0" w:space="0" w:color="auto"/>
                  </w:divBdr>
                  <w:divsChild>
                    <w:div w:id="1871648661">
                      <w:marLeft w:val="0"/>
                      <w:marRight w:val="0"/>
                      <w:marTop w:val="0"/>
                      <w:marBottom w:val="0"/>
                      <w:divBdr>
                        <w:top w:val="none" w:sz="0" w:space="0" w:color="auto"/>
                        <w:left w:val="none" w:sz="0" w:space="0" w:color="auto"/>
                        <w:bottom w:val="none" w:sz="0" w:space="0" w:color="auto"/>
                        <w:right w:val="none" w:sz="0" w:space="0" w:color="auto"/>
                      </w:divBdr>
                    </w:div>
                  </w:divsChild>
                </w:div>
                <w:div w:id="594166485">
                  <w:marLeft w:val="0"/>
                  <w:marRight w:val="0"/>
                  <w:marTop w:val="0"/>
                  <w:marBottom w:val="0"/>
                  <w:divBdr>
                    <w:top w:val="none" w:sz="0" w:space="0" w:color="auto"/>
                    <w:left w:val="none" w:sz="0" w:space="0" w:color="auto"/>
                    <w:bottom w:val="none" w:sz="0" w:space="0" w:color="auto"/>
                    <w:right w:val="none" w:sz="0" w:space="0" w:color="auto"/>
                  </w:divBdr>
                  <w:divsChild>
                    <w:div w:id="422528232">
                      <w:marLeft w:val="0"/>
                      <w:marRight w:val="0"/>
                      <w:marTop w:val="0"/>
                      <w:marBottom w:val="0"/>
                      <w:divBdr>
                        <w:top w:val="none" w:sz="0" w:space="0" w:color="auto"/>
                        <w:left w:val="none" w:sz="0" w:space="0" w:color="auto"/>
                        <w:bottom w:val="none" w:sz="0" w:space="0" w:color="auto"/>
                        <w:right w:val="none" w:sz="0" w:space="0" w:color="auto"/>
                      </w:divBdr>
                    </w:div>
                  </w:divsChild>
                </w:div>
                <w:div w:id="1847474328">
                  <w:marLeft w:val="0"/>
                  <w:marRight w:val="0"/>
                  <w:marTop w:val="0"/>
                  <w:marBottom w:val="0"/>
                  <w:divBdr>
                    <w:top w:val="none" w:sz="0" w:space="0" w:color="auto"/>
                    <w:left w:val="none" w:sz="0" w:space="0" w:color="auto"/>
                    <w:bottom w:val="none" w:sz="0" w:space="0" w:color="auto"/>
                    <w:right w:val="none" w:sz="0" w:space="0" w:color="auto"/>
                  </w:divBdr>
                  <w:divsChild>
                    <w:div w:id="1863744627">
                      <w:marLeft w:val="0"/>
                      <w:marRight w:val="0"/>
                      <w:marTop w:val="0"/>
                      <w:marBottom w:val="0"/>
                      <w:divBdr>
                        <w:top w:val="none" w:sz="0" w:space="0" w:color="auto"/>
                        <w:left w:val="none" w:sz="0" w:space="0" w:color="auto"/>
                        <w:bottom w:val="none" w:sz="0" w:space="0" w:color="auto"/>
                        <w:right w:val="none" w:sz="0" w:space="0" w:color="auto"/>
                      </w:divBdr>
                    </w:div>
                  </w:divsChild>
                </w:div>
                <w:div w:id="553583681">
                  <w:marLeft w:val="0"/>
                  <w:marRight w:val="0"/>
                  <w:marTop w:val="0"/>
                  <w:marBottom w:val="0"/>
                  <w:divBdr>
                    <w:top w:val="none" w:sz="0" w:space="0" w:color="auto"/>
                    <w:left w:val="none" w:sz="0" w:space="0" w:color="auto"/>
                    <w:bottom w:val="none" w:sz="0" w:space="0" w:color="auto"/>
                    <w:right w:val="none" w:sz="0" w:space="0" w:color="auto"/>
                  </w:divBdr>
                  <w:divsChild>
                    <w:div w:id="757557226">
                      <w:marLeft w:val="0"/>
                      <w:marRight w:val="0"/>
                      <w:marTop w:val="0"/>
                      <w:marBottom w:val="0"/>
                      <w:divBdr>
                        <w:top w:val="none" w:sz="0" w:space="0" w:color="auto"/>
                        <w:left w:val="none" w:sz="0" w:space="0" w:color="auto"/>
                        <w:bottom w:val="none" w:sz="0" w:space="0" w:color="auto"/>
                        <w:right w:val="none" w:sz="0" w:space="0" w:color="auto"/>
                      </w:divBdr>
                    </w:div>
                  </w:divsChild>
                </w:div>
                <w:div w:id="1686638144">
                  <w:marLeft w:val="0"/>
                  <w:marRight w:val="0"/>
                  <w:marTop w:val="0"/>
                  <w:marBottom w:val="0"/>
                  <w:divBdr>
                    <w:top w:val="none" w:sz="0" w:space="0" w:color="auto"/>
                    <w:left w:val="none" w:sz="0" w:space="0" w:color="auto"/>
                    <w:bottom w:val="none" w:sz="0" w:space="0" w:color="auto"/>
                    <w:right w:val="none" w:sz="0" w:space="0" w:color="auto"/>
                  </w:divBdr>
                  <w:divsChild>
                    <w:div w:id="1025865475">
                      <w:marLeft w:val="0"/>
                      <w:marRight w:val="0"/>
                      <w:marTop w:val="0"/>
                      <w:marBottom w:val="0"/>
                      <w:divBdr>
                        <w:top w:val="none" w:sz="0" w:space="0" w:color="auto"/>
                        <w:left w:val="none" w:sz="0" w:space="0" w:color="auto"/>
                        <w:bottom w:val="none" w:sz="0" w:space="0" w:color="auto"/>
                        <w:right w:val="none" w:sz="0" w:space="0" w:color="auto"/>
                      </w:divBdr>
                    </w:div>
                  </w:divsChild>
                </w:div>
                <w:div w:id="2000771246">
                  <w:marLeft w:val="0"/>
                  <w:marRight w:val="0"/>
                  <w:marTop w:val="0"/>
                  <w:marBottom w:val="0"/>
                  <w:divBdr>
                    <w:top w:val="none" w:sz="0" w:space="0" w:color="auto"/>
                    <w:left w:val="none" w:sz="0" w:space="0" w:color="auto"/>
                    <w:bottom w:val="none" w:sz="0" w:space="0" w:color="auto"/>
                    <w:right w:val="none" w:sz="0" w:space="0" w:color="auto"/>
                  </w:divBdr>
                  <w:divsChild>
                    <w:div w:id="829369297">
                      <w:marLeft w:val="0"/>
                      <w:marRight w:val="0"/>
                      <w:marTop w:val="0"/>
                      <w:marBottom w:val="0"/>
                      <w:divBdr>
                        <w:top w:val="none" w:sz="0" w:space="0" w:color="auto"/>
                        <w:left w:val="none" w:sz="0" w:space="0" w:color="auto"/>
                        <w:bottom w:val="none" w:sz="0" w:space="0" w:color="auto"/>
                        <w:right w:val="none" w:sz="0" w:space="0" w:color="auto"/>
                      </w:divBdr>
                    </w:div>
                  </w:divsChild>
                </w:div>
                <w:div w:id="2029871923">
                  <w:marLeft w:val="0"/>
                  <w:marRight w:val="0"/>
                  <w:marTop w:val="0"/>
                  <w:marBottom w:val="0"/>
                  <w:divBdr>
                    <w:top w:val="none" w:sz="0" w:space="0" w:color="auto"/>
                    <w:left w:val="none" w:sz="0" w:space="0" w:color="auto"/>
                    <w:bottom w:val="none" w:sz="0" w:space="0" w:color="auto"/>
                    <w:right w:val="none" w:sz="0" w:space="0" w:color="auto"/>
                  </w:divBdr>
                  <w:divsChild>
                    <w:div w:id="666326409">
                      <w:marLeft w:val="0"/>
                      <w:marRight w:val="0"/>
                      <w:marTop w:val="0"/>
                      <w:marBottom w:val="0"/>
                      <w:divBdr>
                        <w:top w:val="none" w:sz="0" w:space="0" w:color="auto"/>
                        <w:left w:val="none" w:sz="0" w:space="0" w:color="auto"/>
                        <w:bottom w:val="none" w:sz="0" w:space="0" w:color="auto"/>
                        <w:right w:val="none" w:sz="0" w:space="0" w:color="auto"/>
                      </w:divBdr>
                    </w:div>
                  </w:divsChild>
                </w:div>
                <w:div w:id="403795101">
                  <w:marLeft w:val="0"/>
                  <w:marRight w:val="0"/>
                  <w:marTop w:val="0"/>
                  <w:marBottom w:val="0"/>
                  <w:divBdr>
                    <w:top w:val="none" w:sz="0" w:space="0" w:color="auto"/>
                    <w:left w:val="none" w:sz="0" w:space="0" w:color="auto"/>
                    <w:bottom w:val="none" w:sz="0" w:space="0" w:color="auto"/>
                    <w:right w:val="none" w:sz="0" w:space="0" w:color="auto"/>
                  </w:divBdr>
                  <w:divsChild>
                    <w:div w:id="1004287711">
                      <w:marLeft w:val="0"/>
                      <w:marRight w:val="0"/>
                      <w:marTop w:val="0"/>
                      <w:marBottom w:val="0"/>
                      <w:divBdr>
                        <w:top w:val="none" w:sz="0" w:space="0" w:color="auto"/>
                        <w:left w:val="none" w:sz="0" w:space="0" w:color="auto"/>
                        <w:bottom w:val="none" w:sz="0" w:space="0" w:color="auto"/>
                        <w:right w:val="none" w:sz="0" w:space="0" w:color="auto"/>
                      </w:divBdr>
                    </w:div>
                  </w:divsChild>
                </w:div>
                <w:div w:id="1331252186">
                  <w:marLeft w:val="0"/>
                  <w:marRight w:val="0"/>
                  <w:marTop w:val="0"/>
                  <w:marBottom w:val="0"/>
                  <w:divBdr>
                    <w:top w:val="none" w:sz="0" w:space="0" w:color="auto"/>
                    <w:left w:val="none" w:sz="0" w:space="0" w:color="auto"/>
                    <w:bottom w:val="none" w:sz="0" w:space="0" w:color="auto"/>
                    <w:right w:val="none" w:sz="0" w:space="0" w:color="auto"/>
                  </w:divBdr>
                  <w:divsChild>
                    <w:div w:id="1766461540">
                      <w:marLeft w:val="0"/>
                      <w:marRight w:val="0"/>
                      <w:marTop w:val="0"/>
                      <w:marBottom w:val="0"/>
                      <w:divBdr>
                        <w:top w:val="none" w:sz="0" w:space="0" w:color="auto"/>
                        <w:left w:val="none" w:sz="0" w:space="0" w:color="auto"/>
                        <w:bottom w:val="none" w:sz="0" w:space="0" w:color="auto"/>
                        <w:right w:val="none" w:sz="0" w:space="0" w:color="auto"/>
                      </w:divBdr>
                    </w:div>
                  </w:divsChild>
                </w:div>
                <w:div w:id="1621499437">
                  <w:marLeft w:val="0"/>
                  <w:marRight w:val="0"/>
                  <w:marTop w:val="0"/>
                  <w:marBottom w:val="0"/>
                  <w:divBdr>
                    <w:top w:val="none" w:sz="0" w:space="0" w:color="auto"/>
                    <w:left w:val="none" w:sz="0" w:space="0" w:color="auto"/>
                    <w:bottom w:val="none" w:sz="0" w:space="0" w:color="auto"/>
                    <w:right w:val="none" w:sz="0" w:space="0" w:color="auto"/>
                  </w:divBdr>
                  <w:divsChild>
                    <w:div w:id="2097283521">
                      <w:marLeft w:val="0"/>
                      <w:marRight w:val="0"/>
                      <w:marTop w:val="0"/>
                      <w:marBottom w:val="0"/>
                      <w:divBdr>
                        <w:top w:val="none" w:sz="0" w:space="0" w:color="auto"/>
                        <w:left w:val="none" w:sz="0" w:space="0" w:color="auto"/>
                        <w:bottom w:val="none" w:sz="0" w:space="0" w:color="auto"/>
                        <w:right w:val="none" w:sz="0" w:space="0" w:color="auto"/>
                      </w:divBdr>
                    </w:div>
                  </w:divsChild>
                </w:div>
                <w:div w:id="2115661205">
                  <w:marLeft w:val="0"/>
                  <w:marRight w:val="0"/>
                  <w:marTop w:val="0"/>
                  <w:marBottom w:val="0"/>
                  <w:divBdr>
                    <w:top w:val="none" w:sz="0" w:space="0" w:color="auto"/>
                    <w:left w:val="none" w:sz="0" w:space="0" w:color="auto"/>
                    <w:bottom w:val="none" w:sz="0" w:space="0" w:color="auto"/>
                    <w:right w:val="none" w:sz="0" w:space="0" w:color="auto"/>
                  </w:divBdr>
                  <w:divsChild>
                    <w:div w:id="1065110179">
                      <w:marLeft w:val="0"/>
                      <w:marRight w:val="0"/>
                      <w:marTop w:val="0"/>
                      <w:marBottom w:val="0"/>
                      <w:divBdr>
                        <w:top w:val="none" w:sz="0" w:space="0" w:color="auto"/>
                        <w:left w:val="none" w:sz="0" w:space="0" w:color="auto"/>
                        <w:bottom w:val="none" w:sz="0" w:space="0" w:color="auto"/>
                        <w:right w:val="none" w:sz="0" w:space="0" w:color="auto"/>
                      </w:divBdr>
                    </w:div>
                  </w:divsChild>
                </w:div>
                <w:div w:id="1923448628">
                  <w:marLeft w:val="0"/>
                  <w:marRight w:val="0"/>
                  <w:marTop w:val="0"/>
                  <w:marBottom w:val="0"/>
                  <w:divBdr>
                    <w:top w:val="none" w:sz="0" w:space="0" w:color="auto"/>
                    <w:left w:val="none" w:sz="0" w:space="0" w:color="auto"/>
                    <w:bottom w:val="none" w:sz="0" w:space="0" w:color="auto"/>
                    <w:right w:val="none" w:sz="0" w:space="0" w:color="auto"/>
                  </w:divBdr>
                  <w:divsChild>
                    <w:div w:id="378631810">
                      <w:marLeft w:val="0"/>
                      <w:marRight w:val="0"/>
                      <w:marTop w:val="0"/>
                      <w:marBottom w:val="0"/>
                      <w:divBdr>
                        <w:top w:val="none" w:sz="0" w:space="0" w:color="auto"/>
                        <w:left w:val="none" w:sz="0" w:space="0" w:color="auto"/>
                        <w:bottom w:val="none" w:sz="0" w:space="0" w:color="auto"/>
                        <w:right w:val="none" w:sz="0" w:space="0" w:color="auto"/>
                      </w:divBdr>
                    </w:div>
                  </w:divsChild>
                </w:div>
                <w:div w:id="189952339">
                  <w:marLeft w:val="0"/>
                  <w:marRight w:val="0"/>
                  <w:marTop w:val="0"/>
                  <w:marBottom w:val="0"/>
                  <w:divBdr>
                    <w:top w:val="none" w:sz="0" w:space="0" w:color="auto"/>
                    <w:left w:val="none" w:sz="0" w:space="0" w:color="auto"/>
                    <w:bottom w:val="none" w:sz="0" w:space="0" w:color="auto"/>
                    <w:right w:val="none" w:sz="0" w:space="0" w:color="auto"/>
                  </w:divBdr>
                  <w:divsChild>
                    <w:div w:id="191845122">
                      <w:marLeft w:val="0"/>
                      <w:marRight w:val="0"/>
                      <w:marTop w:val="0"/>
                      <w:marBottom w:val="0"/>
                      <w:divBdr>
                        <w:top w:val="none" w:sz="0" w:space="0" w:color="auto"/>
                        <w:left w:val="none" w:sz="0" w:space="0" w:color="auto"/>
                        <w:bottom w:val="none" w:sz="0" w:space="0" w:color="auto"/>
                        <w:right w:val="none" w:sz="0" w:space="0" w:color="auto"/>
                      </w:divBdr>
                    </w:div>
                  </w:divsChild>
                </w:div>
                <w:div w:id="629481173">
                  <w:marLeft w:val="0"/>
                  <w:marRight w:val="0"/>
                  <w:marTop w:val="0"/>
                  <w:marBottom w:val="0"/>
                  <w:divBdr>
                    <w:top w:val="none" w:sz="0" w:space="0" w:color="auto"/>
                    <w:left w:val="none" w:sz="0" w:space="0" w:color="auto"/>
                    <w:bottom w:val="none" w:sz="0" w:space="0" w:color="auto"/>
                    <w:right w:val="none" w:sz="0" w:space="0" w:color="auto"/>
                  </w:divBdr>
                  <w:divsChild>
                    <w:div w:id="494228110">
                      <w:marLeft w:val="0"/>
                      <w:marRight w:val="0"/>
                      <w:marTop w:val="0"/>
                      <w:marBottom w:val="0"/>
                      <w:divBdr>
                        <w:top w:val="none" w:sz="0" w:space="0" w:color="auto"/>
                        <w:left w:val="none" w:sz="0" w:space="0" w:color="auto"/>
                        <w:bottom w:val="none" w:sz="0" w:space="0" w:color="auto"/>
                        <w:right w:val="none" w:sz="0" w:space="0" w:color="auto"/>
                      </w:divBdr>
                    </w:div>
                  </w:divsChild>
                </w:div>
                <w:div w:id="1624657155">
                  <w:marLeft w:val="0"/>
                  <w:marRight w:val="0"/>
                  <w:marTop w:val="0"/>
                  <w:marBottom w:val="0"/>
                  <w:divBdr>
                    <w:top w:val="none" w:sz="0" w:space="0" w:color="auto"/>
                    <w:left w:val="none" w:sz="0" w:space="0" w:color="auto"/>
                    <w:bottom w:val="none" w:sz="0" w:space="0" w:color="auto"/>
                    <w:right w:val="none" w:sz="0" w:space="0" w:color="auto"/>
                  </w:divBdr>
                  <w:divsChild>
                    <w:div w:id="1729525244">
                      <w:marLeft w:val="0"/>
                      <w:marRight w:val="0"/>
                      <w:marTop w:val="0"/>
                      <w:marBottom w:val="0"/>
                      <w:divBdr>
                        <w:top w:val="none" w:sz="0" w:space="0" w:color="auto"/>
                        <w:left w:val="none" w:sz="0" w:space="0" w:color="auto"/>
                        <w:bottom w:val="none" w:sz="0" w:space="0" w:color="auto"/>
                        <w:right w:val="none" w:sz="0" w:space="0" w:color="auto"/>
                      </w:divBdr>
                    </w:div>
                  </w:divsChild>
                </w:div>
                <w:div w:id="626008239">
                  <w:marLeft w:val="0"/>
                  <w:marRight w:val="0"/>
                  <w:marTop w:val="0"/>
                  <w:marBottom w:val="0"/>
                  <w:divBdr>
                    <w:top w:val="none" w:sz="0" w:space="0" w:color="auto"/>
                    <w:left w:val="none" w:sz="0" w:space="0" w:color="auto"/>
                    <w:bottom w:val="none" w:sz="0" w:space="0" w:color="auto"/>
                    <w:right w:val="none" w:sz="0" w:space="0" w:color="auto"/>
                  </w:divBdr>
                  <w:divsChild>
                    <w:div w:id="254093426">
                      <w:marLeft w:val="0"/>
                      <w:marRight w:val="0"/>
                      <w:marTop w:val="0"/>
                      <w:marBottom w:val="0"/>
                      <w:divBdr>
                        <w:top w:val="none" w:sz="0" w:space="0" w:color="auto"/>
                        <w:left w:val="none" w:sz="0" w:space="0" w:color="auto"/>
                        <w:bottom w:val="none" w:sz="0" w:space="0" w:color="auto"/>
                        <w:right w:val="none" w:sz="0" w:space="0" w:color="auto"/>
                      </w:divBdr>
                    </w:div>
                  </w:divsChild>
                </w:div>
                <w:div w:id="2068987999">
                  <w:marLeft w:val="0"/>
                  <w:marRight w:val="0"/>
                  <w:marTop w:val="0"/>
                  <w:marBottom w:val="0"/>
                  <w:divBdr>
                    <w:top w:val="none" w:sz="0" w:space="0" w:color="auto"/>
                    <w:left w:val="none" w:sz="0" w:space="0" w:color="auto"/>
                    <w:bottom w:val="none" w:sz="0" w:space="0" w:color="auto"/>
                    <w:right w:val="none" w:sz="0" w:space="0" w:color="auto"/>
                  </w:divBdr>
                  <w:divsChild>
                    <w:div w:id="1945334325">
                      <w:marLeft w:val="0"/>
                      <w:marRight w:val="0"/>
                      <w:marTop w:val="0"/>
                      <w:marBottom w:val="0"/>
                      <w:divBdr>
                        <w:top w:val="none" w:sz="0" w:space="0" w:color="auto"/>
                        <w:left w:val="none" w:sz="0" w:space="0" w:color="auto"/>
                        <w:bottom w:val="none" w:sz="0" w:space="0" w:color="auto"/>
                        <w:right w:val="none" w:sz="0" w:space="0" w:color="auto"/>
                      </w:divBdr>
                    </w:div>
                  </w:divsChild>
                </w:div>
                <w:div w:id="109474339">
                  <w:marLeft w:val="0"/>
                  <w:marRight w:val="0"/>
                  <w:marTop w:val="0"/>
                  <w:marBottom w:val="0"/>
                  <w:divBdr>
                    <w:top w:val="none" w:sz="0" w:space="0" w:color="auto"/>
                    <w:left w:val="none" w:sz="0" w:space="0" w:color="auto"/>
                    <w:bottom w:val="none" w:sz="0" w:space="0" w:color="auto"/>
                    <w:right w:val="none" w:sz="0" w:space="0" w:color="auto"/>
                  </w:divBdr>
                  <w:divsChild>
                    <w:div w:id="190458997">
                      <w:marLeft w:val="0"/>
                      <w:marRight w:val="0"/>
                      <w:marTop w:val="0"/>
                      <w:marBottom w:val="0"/>
                      <w:divBdr>
                        <w:top w:val="none" w:sz="0" w:space="0" w:color="auto"/>
                        <w:left w:val="none" w:sz="0" w:space="0" w:color="auto"/>
                        <w:bottom w:val="none" w:sz="0" w:space="0" w:color="auto"/>
                        <w:right w:val="none" w:sz="0" w:space="0" w:color="auto"/>
                      </w:divBdr>
                    </w:div>
                  </w:divsChild>
                </w:div>
                <w:div w:id="832377324">
                  <w:marLeft w:val="0"/>
                  <w:marRight w:val="0"/>
                  <w:marTop w:val="0"/>
                  <w:marBottom w:val="0"/>
                  <w:divBdr>
                    <w:top w:val="none" w:sz="0" w:space="0" w:color="auto"/>
                    <w:left w:val="none" w:sz="0" w:space="0" w:color="auto"/>
                    <w:bottom w:val="none" w:sz="0" w:space="0" w:color="auto"/>
                    <w:right w:val="none" w:sz="0" w:space="0" w:color="auto"/>
                  </w:divBdr>
                  <w:divsChild>
                    <w:div w:id="1698503590">
                      <w:marLeft w:val="0"/>
                      <w:marRight w:val="0"/>
                      <w:marTop w:val="0"/>
                      <w:marBottom w:val="0"/>
                      <w:divBdr>
                        <w:top w:val="none" w:sz="0" w:space="0" w:color="auto"/>
                        <w:left w:val="none" w:sz="0" w:space="0" w:color="auto"/>
                        <w:bottom w:val="none" w:sz="0" w:space="0" w:color="auto"/>
                        <w:right w:val="none" w:sz="0" w:space="0" w:color="auto"/>
                      </w:divBdr>
                    </w:div>
                  </w:divsChild>
                </w:div>
                <w:div w:id="195894018">
                  <w:marLeft w:val="0"/>
                  <w:marRight w:val="0"/>
                  <w:marTop w:val="0"/>
                  <w:marBottom w:val="0"/>
                  <w:divBdr>
                    <w:top w:val="none" w:sz="0" w:space="0" w:color="auto"/>
                    <w:left w:val="none" w:sz="0" w:space="0" w:color="auto"/>
                    <w:bottom w:val="none" w:sz="0" w:space="0" w:color="auto"/>
                    <w:right w:val="none" w:sz="0" w:space="0" w:color="auto"/>
                  </w:divBdr>
                  <w:divsChild>
                    <w:div w:id="231695214">
                      <w:marLeft w:val="0"/>
                      <w:marRight w:val="0"/>
                      <w:marTop w:val="0"/>
                      <w:marBottom w:val="0"/>
                      <w:divBdr>
                        <w:top w:val="none" w:sz="0" w:space="0" w:color="auto"/>
                        <w:left w:val="none" w:sz="0" w:space="0" w:color="auto"/>
                        <w:bottom w:val="none" w:sz="0" w:space="0" w:color="auto"/>
                        <w:right w:val="none" w:sz="0" w:space="0" w:color="auto"/>
                      </w:divBdr>
                    </w:div>
                  </w:divsChild>
                </w:div>
                <w:div w:id="1930888089">
                  <w:marLeft w:val="0"/>
                  <w:marRight w:val="0"/>
                  <w:marTop w:val="0"/>
                  <w:marBottom w:val="0"/>
                  <w:divBdr>
                    <w:top w:val="none" w:sz="0" w:space="0" w:color="auto"/>
                    <w:left w:val="none" w:sz="0" w:space="0" w:color="auto"/>
                    <w:bottom w:val="none" w:sz="0" w:space="0" w:color="auto"/>
                    <w:right w:val="none" w:sz="0" w:space="0" w:color="auto"/>
                  </w:divBdr>
                  <w:divsChild>
                    <w:div w:id="422385038">
                      <w:marLeft w:val="0"/>
                      <w:marRight w:val="0"/>
                      <w:marTop w:val="0"/>
                      <w:marBottom w:val="0"/>
                      <w:divBdr>
                        <w:top w:val="none" w:sz="0" w:space="0" w:color="auto"/>
                        <w:left w:val="none" w:sz="0" w:space="0" w:color="auto"/>
                        <w:bottom w:val="none" w:sz="0" w:space="0" w:color="auto"/>
                        <w:right w:val="none" w:sz="0" w:space="0" w:color="auto"/>
                      </w:divBdr>
                    </w:div>
                  </w:divsChild>
                </w:div>
                <w:div w:id="1852530288">
                  <w:marLeft w:val="0"/>
                  <w:marRight w:val="0"/>
                  <w:marTop w:val="0"/>
                  <w:marBottom w:val="0"/>
                  <w:divBdr>
                    <w:top w:val="none" w:sz="0" w:space="0" w:color="auto"/>
                    <w:left w:val="none" w:sz="0" w:space="0" w:color="auto"/>
                    <w:bottom w:val="none" w:sz="0" w:space="0" w:color="auto"/>
                    <w:right w:val="none" w:sz="0" w:space="0" w:color="auto"/>
                  </w:divBdr>
                  <w:divsChild>
                    <w:div w:id="325324360">
                      <w:marLeft w:val="0"/>
                      <w:marRight w:val="0"/>
                      <w:marTop w:val="0"/>
                      <w:marBottom w:val="0"/>
                      <w:divBdr>
                        <w:top w:val="none" w:sz="0" w:space="0" w:color="auto"/>
                        <w:left w:val="none" w:sz="0" w:space="0" w:color="auto"/>
                        <w:bottom w:val="none" w:sz="0" w:space="0" w:color="auto"/>
                        <w:right w:val="none" w:sz="0" w:space="0" w:color="auto"/>
                      </w:divBdr>
                    </w:div>
                  </w:divsChild>
                </w:div>
                <w:div w:id="1005323213">
                  <w:marLeft w:val="0"/>
                  <w:marRight w:val="0"/>
                  <w:marTop w:val="0"/>
                  <w:marBottom w:val="0"/>
                  <w:divBdr>
                    <w:top w:val="none" w:sz="0" w:space="0" w:color="auto"/>
                    <w:left w:val="none" w:sz="0" w:space="0" w:color="auto"/>
                    <w:bottom w:val="none" w:sz="0" w:space="0" w:color="auto"/>
                    <w:right w:val="none" w:sz="0" w:space="0" w:color="auto"/>
                  </w:divBdr>
                  <w:divsChild>
                    <w:div w:id="606734181">
                      <w:marLeft w:val="0"/>
                      <w:marRight w:val="0"/>
                      <w:marTop w:val="0"/>
                      <w:marBottom w:val="0"/>
                      <w:divBdr>
                        <w:top w:val="none" w:sz="0" w:space="0" w:color="auto"/>
                        <w:left w:val="none" w:sz="0" w:space="0" w:color="auto"/>
                        <w:bottom w:val="none" w:sz="0" w:space="0" w:color="auto"/>
                        <w:right w:val="none" w:sz="0" w:space="0" w:color="auto"/>
                      </w:divBdr>
                    </w:div>
                  </w:divsChild>
                </w:div>
                <w:div w:id="278413412">
                  <w:marLeft w:val="0"/>
                  <w:marRight w:val="0"/>
                  <w:marTop w:val="0"/>
                  <w:marBottom w:val="0"/>
                  <w:divBdr>
                    <w:top w:val="none" w:sz="0" w:space="0" w:color="auto"/>
                    <w:left w:val="none" w:sz="0" w:space="0" w:color="auto"/>
                    <w:bottom w:val="none" w:sz="0" w:space="0" w:color="auto"/>
                    <w:right w:val="none" w:sz="0" w:space="0" w:color="auto"/>
                  </w:divBdr>
                  <w:divsChild>
                    <w:div w:id="1670674404">
                      <w:marLeft w:val="0"/>
                      <w:marRight w:val="0"/>
                      <w:marTop w:val="0"/>
                      <w:marBottom w:val="0"/>
                      <w:divBdr>
                        <w:top w:val="none" w:sz="0" w:space="0" w:color="auto"/>
                        <w:left w:val="none" w:sz="0" w:space="0" w:color="auto"/>
                        <w:bottom w:val="none" w:sz="0" w:space="0" w:color="auto"/>
                        <w:right w:val="none" w:sz="0" w:space="0" w:color="auto"/>
                      </w:divBdr>
                    </w:div>
                  </w:divsChild>
                </w:div>
                <w:div w:id="1937711661">
                  <w:marLeft w:val="0"/>
                  <w:marRight w:val="0"/>
                  <w:marTop w:val="0"/>
                  <w:marBottom w:val="0"/>
                  <w:divBdr>
                    <w:top w:val="none" w:sz="0" w:space="0" w:color="auto"/>
                    <w:left w:val="none" w:sz="0" w:space="0" w:color="auto"/>
                    <w:bottom w:val="none" w:sz="0" w:space="0" w:color="auto"/>
                    <w:right w:val="none" w:sz="0" w:space="0" w:color="auto"/>
                  </w:divBdr>
                  <w:divsChild>
                    <w:div w:id="1175531233">
                      <w:marLeft w:val="0"/>
                      <w:marRight w:val="0"/>
                      <w:marTop w:val="0"/>
                      <w:marBottom w:val="0"/>
                      <w:divBdr>
                        <w:top w:val="none" w:sz="0" w:space="0" w:color="auto"/>
                        <w:left w:val="none" w:sz="0" w:space="0" w:color="auto"/>
                        <w:bottom w:val="none" w:sz="0" w:space="0" w:color="auto"/>
                        <w:right w:val="none" w:sz="0" w:space="0" w:color="auto"/>
                      </w:divBdr>
                    </w:div>
                  </w:divsChild>
                </w:div>
                <w:div w:id="431555827">
                  <w:marLeft w:val="0"/>
                  <w:marRight w:val="0"/>
                  <w:marTop w:val="0"/>
                  <w:marBottom w:val="0"/>
                  <w:divBdr>
                    <w:top w:val="none" w:sz="0" w:space="0" w:color="auto"/>
                    <w:left w:val="none" w:sz="0" w:space="0" w:color="auto"/>
                    <w:bottom w:val="none" w:sz="0" w:space="0" w:color="auto"/>
                    <w:right w:val="none" w:sz="0" w:space="0" w:color="auto"/>
                  </w:divBdr>
                  <w:divsChild>
                    <w:div w:id="617373943">
                      <w:marLeft w:val="0"/>
                      <w:marRight w:val="0"/>
                      <w:marTop w:val="0"/>
                      <w:marBottom w:val="0"/>
                      <w:divBdr>
                        <w:top w:val="none" w:sz="0" w:space="0" w:color="auto"/>
                        <w:left w:val="none" w:sz="0" w:space="0" w:color="auto"/>
                        <w:bottom w:val="none" w:sz="0" w:space="0" w:color="auto"/>
                        <w:right w:val="none" w:sz="0" w:space="0" w:color="auto"/>
                      </w:divBdr>
                    </w:div>
                  </w:divsChild>
                </w:div>
                <w:div w:id="2137671403">
                  <w:marLeft w:val="0"/>
                  <w:marRight w:val="0"/>
                  <w:marTop w:val="0"/>
                  <w:marBottom w:val="0"/>
                  <w:divBdr>
                    <w:top w:val="none" w:sz="0" w:space="0" w:color="auto"/>
                    <w:left w:val="none" w:sz="0" w:space="0" w:color="auto"/>
                    <w:bottom w:val="none" w:sz="0" w:space="0" w:color="auto"/>
                    <w:right w:val="none" w:sz="0" w:space="0" w:color="auto"/>
                  </w:divBdr>
                  <w:divsChild>
                    <w:div w:id="1827822775">
                      <w:marLeft w:val="0"/>
                      <w:marRight w:val="0"/>
                      <w:marTop w:val="0"/>
                      <w:marBottom w:val="0"/>
                      <w:divBdr>
                        <w:top w:val="none" w:sz="0" w:space="0" w:color="auto"/>
                        <w:left w:val="none" w:sz="0" w:space="0" w:color="auto"/>
                        <w:bottom w:val="none" w:sz="0" w:space="0" w:color="auto"/>
                        <w:right w:val="none" w:sz="0" w:space="0" w:color="auto"/>
                      </w:divBdr>
                    </w:div>
                  </w:divsChild>
                </w:div>
                <w:div w:id="115682922">
                  <w:marLeft w:val="0"/>
                  <w:marRight w:val="0"/>
                  <w:marTop w:val="0"/>
                  <w:marBottom w:val="0"/>
                  <w:divBdr>
                    <w:top w:val="none" w:sz="0" w:space="0" w:color="auto"/>
                    <w:left w:val="none" w:sz="0" w:space="0" w:color="auto"/>
                    <w:bottom w:val="none" w:sz="0" w:space="0" w:color="auto"/>
                    <w:right w:val="none" w:sz="0" w:space="0" w:color="auto"/>
                  </w:divBdr>
                  <w:divsChild>
                    <w:div w:id="1344166455">
                      <w:marLeft w:val="0"/>
                      <w:marRight w:val="0"/>
                      <w:marTop w:val="0"/>
                      <w:marBottom w:val="0"/>
                      <w:divBdr>
                        <w:top w:val="none" w:sz="0" w:space="0" w:color="auto"/>
                        <w:left w:val="none" w:sz="0" w:space="0" w:color="auto"/>
                        <w:bottom w:val="none" w:sz="0" w:space="0" w:color="auto"/>
                        <w:right w:val="none" w:sz="0" w:space="0" w:color="auto"/>
                      </w:divBdr>
                    </w:div>
                  </w:divsChild>
                </w:div>
                <w:div w:id="1355040628">
                  <w:marLeft w:val="0"/>
                  <w:marRight w:val="0"/>
                  <w:marTop w:val="0"/>
                  <w:marBottom w:val="0"/>
                  <w:divBdr>
                    <w:top w:val="none" w:sz="0" w:space="0" w:color="auto"/>
                    <w:left w:val="none" w:sz="0" w:space="0" w:color="auto"/>
                    <w:bottom w:val="none" w:sz="0" w:space="0" w:color="auto"/>
                    <w:right w:val="none" w:sz="0" w:space="0" w:color="auto"/>
                  </w:divBdr>
                  <w:divsChild>
                    <w:div w:id="726223369">
                      <w:marLeft w:val="0"/>
                      <w:marRight w:val="0"/>
                      <w:marTop w:val="0"/>
                      <w:marBottom w:val="0"/>
                      <w:divBdr>
                        <w:top w:val="none" w:sz="0" w:space="0" w:color="auto"/>
                        <w:left w:val="none" w:sz="0" w:space="0" w:color="auto"/>
                        <w:bottom w:val="none" w:sz="0" w:space="0" w:color="auto"/>
                        <w:right w:val="none" w:sz="0" w:space="0" w:color="auto"/>
                      </w:divBdr>
                    </w:div>
                  </w:divsChild>
                </w:div>
                <w:div w:id="217672671">
                  <w:marLeft w:val="0"/>
                  <w:marRight w:val="0"/>
                  <w:marTop w:val="0"/>
                  <w:marBottom w:val="0"/>
                  <w:divBdr>
                    <w:top w:val="none" w:sz="0" w:space="0" w:color="auto"/>
                    <w:left w:val="none" w:sz="0" w:space="0" w:color="auto"/>
                    <w:bottom w:val="none" w:sz="0" w:space="0" w:color="auto"/>
                    <w:right w:val="none" w:sz="0" w:space="0" w:color="auto"/>
                  </w:divBdr>
                  <w:divsChild>
                    <w:div w:id="1194922459">
                      <w:marLeft w:val="0"/>
                      <w:marRight w:val="0"/>
                      <w:marTop w:val="0"/>
                      <w:marBottom w:val="0"/>
                      <w:divBdr>
                        <w:top w:val="none" w:sz="0" w:space="0" w:color="auto"/>
                        <w:left w:val="none" w:sz="0" w:space="0" w:color="auto"/>
                        <w:bottom w:val="none" w:sz="0" w:space="0" w:color="auto"/>
                        <w:right w:val="none" w:sz="0" w:space="0" w:color="auto"/>
                      </w:divBdr>
                    </w:div>
                  </w:divsChild>
                </w:div>
                <w:div w:id="1568616043">
                  <w:marLeft w:val="0"/>
                  <w:marRight w:val="0"/>
                  <w:marTop w:val="0"/>
                  <w:marBottom w:val="0"/>
                  <w:divBdr>
                    <w:top w:val="none" w:sz="0" w:space="0" w:color="auto"/>
                    <w:left w:val="none" w:sz="0" w:space="0" w:color="auto"/>
                    <w:bottom w:val="none" w:sz="0" w:space="0" w:color="auto"/>
                    <w:right w:val="none" w:sz="0" w:space="0" w:color="auto"/>
                  </w:divBdr>
                  <w:divsChild>
                    <w:div w:id="76831416">
                      <w:marLeft w:val="0"/>
                      <w:marRight w:val="0"/>
                      <w:marTop w:val="0"/>
                      <w:marBottom w:val="0"/>
                      <w:divBdr>
                        <w:top w:val="none" w:sz="0" w:space="0" w:color="auto"/>
                        <w:left w:val="none" w:sz="0" w:space="0" w:color="auto"/>
                        <w:bottom w:val="none" w:sz="0" w:space="0" w:color="auto"/>
                        <w:right w:val="none" w:sz="0" w:space="0" w:color="auto"/>
                      </w:divBdr>
                    </w:div>
                  </w:divsChild>
                </w:div>
                <w:div w:id="833910273">
                  <w:marLeft w:val="0"/>
                  <w:marRight w:val="0"/>
                  <w:marTop w:val="0"/>
                  <w:marBottom w:val="0"/>
                  <w:divBdr>
                    <w:top w:val="none" w:sz="0" w:space="0" w:color="auto"/>
                    <w:left w:val="none" w:sz="0" w:space="0" w:color="auto"/>
                    <w:bottom w:val="none" w:sz="0" w:space="0" w:color="auto"/>
                    <w:right w:val="none" w:sz="0" w:space="0" w:color="auto"/>
                  </w:divBdr>
                  <w:divsChild>
                    <w:div w:id="1199203760">
                      <w:marLeft w:val="0"/>
                      <w:marRight w:val="0"/>
                      <w:marTop w:val="0"/>
                      <w:marBottom w:val="0"/>
                      <w:divBdr>
                        <w:top w:val="none" w:sz="0" w:space="0" w:color="auto"/>
                        <w:left w:val="none" w:sz="0" w:space="0" w:color="auto"/>
                        <w:bottom w:val="none" w:sz="0" w:space="0" w:color="auto"/>
                        <w:right w:val="none" w:sz="0" w:space="0" w:color="auto"/>
                      </w:divBdr>
                    </w:div>
                  </w:divsChild>
                </w:div>
                <w:div w:id="884489206">
                  <w:marLeft w:val="0"/>
                  <w:marRight w:val="0"/>
                  <w:marTop w:val="0"/>
                  <w:marBottom w:val="0"/>
                  <w:divBdr>
                    <w:top w:val="none" w:sz="0" w:space="0" w:color="auto"/>
                    <w:left w:val="none" w:sz="0" w:space="0" w:color="auto"/>
                    <w:bottom w:val="none" w:sz="0" w:space="0" w:color="auto"/>
                    <w:right w:val="none" w:sz="0" w:space="0" w:color="auto"/>
                  </w:divBdr>
                  <w:divsChild>
                    <w:div w:id="643891718">
                      <w:marLeft w:val="0"/>
                      <w:marRight w:val="0"/>
                      <w:marTop w:val="0"/>
                      <w:marBottom w:val="0"/>
                      <w:divBdr>
                        <w:top w:val="none" w:sz="0" w:space="0" w:color="auto"/>
                        <w:left w:val="none" w:sz="0" w:space="0" w:color="auto"/>
                        <w:bottom w:val="none" w:sz="0" w:space="0" w:color="auto"/>
                        <w:right w:val="none" w:sz="0" w:space="0" w:color="auto"/>
                      </w:divBdr>
                    </w:div>
                  </w:divsChild>
                </w:div>
                <w:div w:id="777339383">
                  <w:marLeft w:val="0"/>
                  <w:marRight w:val="0"/>
                  <w:marTop w:val="0"/>
                  <w:marBottom w:val="0"/>
                  <w:divBdr>
                    <w:top w:val="none" w:sz="0" w:space="0" w:color="auto"/>
                    <w:left w:val="none" w:sz="0" w:space="0" w:color="auto"/>
                    <w:bottom w:val="none" w:sz="0" w:space="0" w:color="auto"/>
                    <w:right w:val="none" w:sz="0" w:space="0" w:color="auto"/>
                  </w:divBdr>
                  <w:divsChild>
                    <w:div w:id="1786120250">
                      <w:marLeft w:val="0"/>
                      <w:marRight w:val="0"/>
                      <w:marTop w:val="0"/>
                      <w:marBottom w:val="0"/>
                      <w:divBdr>
                        <w:top w:val="none" w:sz="0" w:space="0" w:color="auto"/>
                        <w:left w:val="none" w:sz="0" w:space="0" w:color="auto"/>
                        <w:bottom w:val="none" w:sz="0" w:space="0" w:color="auto"/>
                        <w:right w:val="none" w:sz="0" w:space="0" w:color="auto"/>
                      </w:divBdr>
                    </w:div>
                  </w:divsChild>
                </w:div>
                <w:div w:id="1199245652">
                  <w:marLeft w:val="0"/>
                  <w:marRight w:val="0"/>
                  <w:marTop w:val="0"/>
                  <w:marBottom w:val="0"/>
                  <w:divBdr>
                    <w:top w:val="none" w:sz="0" w:space="0" w:color="auto"/>
                    <w:left w:val="none" w:sz="0" w:space="0" w:color="auto"/>
                    <w:bottom w:val="none" w:sz="0" w:space="0" w:color="auto"/>
                    <w:right w:val="none" w:sz="0" w:space="0" w:color="auto"/>
                  </w:divBdr>
                  <w:divsChild>
                    <w:div w:id="1290472077">
                      <w:marLeft w:val="0"/>
                      <w:marRight w:val="0"/>
                      <w:marTop w:val="0"/>
                      <w:marBottom w:val="0"/>
                      <w:divBdr>
                        <w:top w:val="none" w:sz="0" w:space="0" w:color="auto"/>
                        <w:left w:val="none" w:sz="0" w:space="0" w:color="auto"/>
                        <w:bottom w:val="none" w:sz="0" w:space="0" w:color="auto"/>
                        <w:right w:val="none" w:sz="0" w:space="0" w:color="auto"/>
                      </w:divBdr>
                    </w:div>
                  </w:divsChild>
                </w:div>
                <w:div w:id="906962269">
                  <w:marLeft w:val="0"/>
                  <w:marRight w:val="0"/>
                  <w:marTop w:val="0"/>
                  <w:marBottom w:val="0"/>
                  <w:divBdr>
                    <w:top w:val="none" w:sz="0" w:space="0" w:color="auto"/>
                    <w:left w:val="none" w:sz="0" w:space="0" w:color="auto"/>
                    <w:bottom w:val="none" w:sz="0" w:space="0" w:color="auto"/>
                    <w:right w:val="none" w:sz="0" w:space="0" w:color="auto"/>
                  </w:divBdr>
                  <w:divsChild>
                    <w:div w:id="1461000495">
                      <w:marLeft w:val="0"/>
                      <w:marRight w:val="0"/>
                      <w:marTop w:val="0"/>
                      <w:marBottom w:val="0"/>
                      <w:divBdr>
                        <w:top w:val="none" w:sz="0" w:space="0" w:color="auto"/>
                        <w:left w:val="none" w:sz="0" w:space="0" w:color="auto"/>
                        <w:bottom w:val="none" w:sz="0" w:space="0" w:color="auto"/>
                        <w:right w:val="none" w:sz="0" w:space="0" w:color="auto"/>
                      </w:divBdr>
                    </w:div>
                  </w:divsChild>
                </w:div>
                <w:div w:id="1180387347">
                  <w:marLeft w:val="0"/>
                  <w:marRight w:val="0"/>
                  <w:marTop w:val="0"/>
                  <w:marBottom w:val="0"/>
                  <w:divBdr>
                    <w:top w:val="none" w:sz="0" w:space="0" w:color="auto"/>
                    <w:left w:val="none" w:sz="0" w:space="0" w:color="auto"/>
                    <w:bottom w:val="none" w:sz="0" w:space="0" w:color="auto"/>
                    <w:right w:val="none" w:sz="0" w:space="0" w:color="auto"/>
                  </w:divBdr>
                  <w:divsChild>
                    <w:div w:id="1730302640">
                      <w:marLeft w:val="0"/>
                      <w:marRight w:val="0"/>
                      <w:marTop w:val="0"/>
                      <w:marBottom w:val="0"/>
                      <w:divBdr>
                        <w:top w:val="none" w:sz="0" w:space="0" w:color="auto"/>
                        <w:left w:val="none" w:sz="0" w:space="0" w:color="auto"/>
                        <w:bottom w:val="none" w:sz="0" w:space="0" w:color="auto"/>
                        <w:right w:val="none" w:sz="0" w:space="0" w:color="auto"/>
                      </w:divBdr>
                    </w:div>
                  </w:divsChild>
                </w:div>
                <w:div w:id="1151630666">
                  <w:marLeft w:val="0"/>
                  <w:marRight w:val="0"/>
                  <w:marTop w:val="0"/>
                  <w:marBottom w:val="0"/>
                  <w:divBdr>
                    <w:top w:val="none" w:sz="0" w:space="0" w:color="auto"/>
                    <w:left w:val="none" w:sz="0" w:space="0" w:color="auto"/>
                    <w:bottom w:val="none" w:sz="0" w:space="0" w:color="auto"/>
                    <w:right w:val="none" w:sz="0" w:space="0" w:color="auto"/>
                  </w:divBdr>
                  <w:divsChild>
                    <w:div w:id="473062228">
                      <w:marLeft w:val="0"/>
                      <w:marRight w:val="0"/>
                      <w:marTop w:val="0"/>
                      <w:marBottom w:val="0"/>
                      <w:divBdr>
                        <w:top w:val="none" w:sz="0" w:space="0" w:color="auto"/>
                        <w:left w:val="none" w:sz="0" w:space="0" w:color="auto"/>
                        <w:bottom w:val="none" w:sz="0" w:space="0" w:color="auto"/>
                        <w:right w:val="none" w:sz="0" w:space="0" w:color="auto"/>
                      </w:divBdr>
                    </w:div>
                  </w:divsChild>
                </w:div>
                <w:div w:id="797146245">
                  <w:marLeft w:val="0"/>
                  <w:marRight w:val="0"/>
                  <w:marTop w:val="0"/>
                  <w:marBottom w:val="0"/>
                  <w:divBdr>
                    <w:top w:val="none" w:sz="0" w:space="0" w:color="auto"/>
                    <w:left w:val="none" w:sz="0" w:space="0" w:color="auto"/>
                    <w:bottom w:val="none" w:sz="0" w:space="0" w:color="auto"/>
                    <w:right w:val="none" w:sz="0" w:space="0" w:color="auto"/>
                  </w:divBdr>
                  <w:divsChild>
                    <w:div w:id="7416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2179">
          <w:marLeft w:val="0"/>
          <w:marRight w:val="0"/>
          <w:marTop w:val="0"/>
          <w:marBottom w:val="0"/>
          <w:divBdr>
            <w:top w:val="none" w:sz="0" w:space="0" w:color="auto"/>
            <w:left w:val="none" w:sz="0" w:space="0" w:color="auto"/>
            <w:bottom w:val="none" w:sz="0" w:space="0" w:color="auto"/>
            <w:right w:val="none" w:sz="0" w:space="0" w:color="auto"/>
          </w:divBdr>
        </w:div>
        <w:div w:id="403836849">
          <w:marLeft w:val="0"/>
          <w:marRight w:val="0"/>
          <w:marTop w:val="0"/>
          <w:marBottom w:val="0"/>
          <w:divBdr>
            <w:top w:val="none" w:sz="0" w:space="0" w:color="auto"/>
            <w:left w:val="none" w:sz="0" w:space="0" w:color="auto"/>
            <w:bottom w:val="none" w:sz="0" w:space="0" w:color="auto"/>
            <w:right w:val="none" w:sz="0" w:space="0" w:color="auto"/>
          </w:divBdr>
        </w:div>
        <w:div w:id="331295164">
          <w:marLeft w:val="0"/>
          <w:marRight w:val="0"/>
          <w:marTop w:val="0"/>
          <w:marBottom w:val="0"/>
          <w:divBdr>
            <w:top w:val="none" w:sz="0" w:space="0" w:color="auto"/>
            <w:left w:val="none" w:sz="0" w:space="0" w:color="auto"/>
            <w:bottom w:val="none" w:sz="0" w:space="0" w:color="auto"/>
            <w:right w:val="none" w:sz="0" w:space="0" w:color="auto"/>
          </w:divBdr>
        </w:div>
        <w:div w:id="353962568">
          <w:marLeft w:val="0"/>
          <w:marRight w:val="0"/>
          <w:marTop w:val="0"/>
          <w:marBottom w:val="0"/>
          <w:divBdr>
            <w:top w:val="none" w:sz="0" w:space="0" w:color="auto"/>
            <w:left w:val="none" w:sz="0" w:space="0" w:color="auto"/>
            <w:bottom w:val="none" w:sz="0" w:space="0" w:color="auto"/>
            <w:right w:val="none" w:sz="0" w:space="0" w:color="auto"/>
          </w:divBdr>
        </w:div>
        <w:div w:id="1901792201">
          <w:marLeft w:val="0"/>
          <w:marRight w:val="0"/>
          <w:marTop w:val="0"/>
          <w:marBottom w:val="0"/>
          <w:divBdr>
            <w:top w:val="none" w:sz="0" w:space="0" w:color="auto"/>
            <w:left w:val="none" w:sz="0" w:space="0" w:color="auto"/>
            <w:bottom w:val="none" w:sz="0" w:space="0" w:color="auto"/>
            <w:right w:val="none" w:sz="0" w:space="0" w:color="auto"/>
          </w:divBdr>
        </w:div>
        <w:div w:id="986973303">
          <w:marLeft w:val="0"/>
          <w:marRight w:val="0"/>
          <w:marTop w:val="0"/>
          <w:marBottom w:val="0"/>
          <w:divBdr>
            <w:top w:val="none" w:sz="0" w:space="0" w:color="auto"/>
            <w:left w:val="none" w:sz="0" w:space="0" w:color="auto"/>
            <w:bottom w:val="none" w:sz="0" w:space="0" w:color="auto"/>
            <w:right w:val="none" w:sz="0" w:space="0" w:color="auto"/>
          </w:divBdr>
        </w:div>
        <w:div w:id="1577663026">
          <w:marLeft w:val="0"/>
          <w:marRight w:val="0"/>
          <w:marTop w:val="0"/>
          <w:marBottom w:val="0"/>
          <w:divBdr>
            <w:top w:val="none" w:sz="0" w:space="0" w:color="auto"/>
            <w:left w:val="none" w:sz="0" w:space="0" w:color="auto"/>
            <w:bottom w:val="none" w:sz="0" w:space="0" w:color="auto"/>
            <w:right w:val="none" w:sz="0" w:space="0" w:color="auto"/>
          </w:divBdr>
        </w:div>
        <w:div w:id="432434010">
          <w:marLeft w:val="0"/>
          <w:marRight w:val="0"/>
          <w:marTop w:val="0"/>
          <w:marBottom w:val="0"/>
          <w:divBdr>
            <w:top w:val="none" w:sz="0" w:space="0" w:color="auto"/>
            <w:left w:val="none" w:sz="0" w:space="0" w:color="auto"/>
            <w:bottom w:val="none" w:sz="0" w:space="0" w:color="auto"/>
            <w:right w:val="none" w:sz="0" w:space="0" w:color="auto"/>
          </w:divBdr>
        </w:div>
        <w:div w:id="321199501">
          <w:marLeft w:val="0"/>
          <w:marRight w:val="0"/>
          <w:marTop w:val="0"/>
          <w:marBottom w:val="0"/>
          <w:divBdr>
            <w:top w:val="none" w:sz="0" w:space="0" w:color="auto"/>
            <w:left w:val="none" w:sz="0" w:space="0" w:color="auto"/>
            <w:bottom w:val="none" w:sz="0" w:space="0" w:color="auto"/>
            <w:right w:val="none" w:sz="0" w:space="0" w:color="auto"/>
          </w:divBdr>
        </w:div>
        <w:div w:id="1100873910">
          <w:marLeft w:val="0"/>
          <w:marRight w:val="0"/>
          <w:marTop w:val="0"/>
          <w:marBottom w:val="0"/>
          <w:divBdr>
            <w:top w:val="none" w:sz="0" w:space="0" w:color="auto"/>
            <w:left w:val="none" w:sz="0" w:space="0" w:color="auto"/>
            <w:bottom w:val="none" w:sz="0" w:space="0" w:color="auto"/>
            <w:right w:val="none" w:sz="0" w:space="0" w:color="auto"/>
          </w:divBdr>
        </w:div>
        <w:div w:id="1014304251">
          <w:marLeft w:val="0"/>
          <w:marRight w:val="0"/>
          <w:marTop w:val="0"/>
          <w:marBottom w:val="0"/>
          <w:divBdr>
            <w:top w:val="none" w:sz="0" w:space="0" w:color="auto"/>
            <w:left w:val="none" w:sz="0" w:space="0" w:color="auto"/>
            <w:bottom w:val="none" w:sz="0" w:space="0" w:color="auto"/>
            <w:right w:val="none" w:sz="0" w:space="0" w:color="auto"/>
          </w:divBdr>
        </w:div>
        <w:div w:id="1914469844">
          <w:marLeft w:val="0"/>
          <w:marRight w:val="0"/>
          <w:marTop w:val="0"/>
          <w:marBottom w:val="0"/>
          <w:divBdr>
            <w:top w:val="none" w:sz="0" w:space="0" w:color="auto"/>
            <w:left w:val="none" w:sz="0" w:space="0" w:color="auto"/>
            <w:bottom w:val="none" w:sz="0" w:space="0" w:color="auto"/>
            <w:right w:val="none" w:sz="0" w:space="0" w:color="auto"/>
          </w:divBdr>
        </w:div>
        <w:div w:id="1427456413">
          <w:marLeft w:val="0"/>
          <w:marRight w:val="0"/>
          <w:marTop w:val="0"/>
          <w:marBottom w:val="0"/>
          <w:divBdr>
            <w:top w:val="none" w:sz="0" w:space="0" w:color="auto"/>
            <w:left w:val="none" w:sz="0" w:space="0" w:color="auto"/>
            <w:bottom w:val="none" w:sz="0" w:space="0" w:color="auto"/>
            <w:right w:val="none" w:sz="0" w:space="0" w:color="auto"/>
          </w:divBdr>
        </w:div>
        <w:div w:id="1067920891">
          <w:marLeft w:val="0"/>
          <w:marRight w:val="0"/>
          <w:marTop w:val="0"/>
          <w:marBottom w:val="0"/>
          <w:divBdr>
            <w:top w:val="none" w:sz="0" w:space="0" w:color="auto"/>
            <w:left w:val="none" w:sz="0" w:space="0" w:color="auto"/>
            <w:bottom w:val="none" w:sz="0" w:space="0" w:color="auto"/>
            <w:right w:val="none" w:sz="0" w:space="0" w:color="auto"/>
          </w:divBdr>
        </w:div>
        <w:div w:id="39524474">
          <w:marLeft w:val="0"/>
          <w:marRight w:val="0"/>
          <w:marTop w:val="0"/>
          <w:marBottom w:val="0"/>
          <w:divBdr>
            <w:top w:val="none" w:sz="0" w:space="0" w:color="auto"/>
            <w:left w:val="none" w:sz="0" w:space="0" w:color="auto"/>
            <w:bottom w:val="none" w:sz="0" w:space="0" w:color="auto"/>
            <w:right w:val="none" w:sz="0" w:space="0" w:color="auto"/>
          </w:divBdr>
        </w:div>
        <w:div w:id="39550342">
          <w:marLeft w:val="0"/>
          <w:marRight w:val="0"/>
          <w:marTop w:val="0"/>
          <w:marBottom w:val="0"/>
          <w:divBdr>
            <w:top w:val="none" w:sz="0" w:space="0" w:color="auto"/>
            <w:left w:val="none" w:sz="0" w:space="0" w:color="auto"/>
            <w:bottom w:val="none" w:sz="0" w:space="0" w:color="auto"/>
            <w:right w:val="none" w:sz="0" w:space="0" w:color="auto"/>
          </w:divBdr>
        </w:div>
        <w:div w:id="645360134">
          <w:marLeft w:val="0"/>
          <w:marRight w:val="0"/>
          <w:marTop w:val="0"/>
          <w:marBottom w:val="0"/>
          <w:divBdr>
            <w:top w:val="none" w:sz="0" w:space="0" w:color="auto"/>
            <w:left w:val="none" w:sz="0" w:space="0" w:color="auto"/>
            <w:bottom w:val="none" w:sz="0" w:space="0" w:color="auto"/>
            <w:right w:val="none" w:sz="0" w:space="0" w:color="auto"/>
          </w:divBdr>
        </w:div>
        <w:div w:id="462964526">
          <w:marLeft w:val="0"/>
          <w:marRight w:val="0"/>
          <w:marTop w:val="0"/>
          <w:marBottom w:val="0"/>
          <w:divBdr>
            <w:top w:val="none" w:sz="0" w:space="0" w:color="auto"/>
            <w:left w:val="none" w:sz="0" w:space="0" w:color="auto"/>
            <w:bottom w:val="none" w:sz="0" w:space="0" w:color="auto"/>
            <w:right w:val="none" w:sz="0" w:space="0" w:color="auto"/>
          </w:divBdr>
        </w:div>
        <w:div w:id="1234508997">
          <w:marLeft w:val="0"/>
          <w:marRight w:val="0"/>
          <w:marTop w:val="0"/>
          <w:marBottom w:val="0"/>
          <w:divBdr>
            <w:top w:val="none" w:sz="0" w:space="0" w:color="auto"/>
            <w:left w:val="none" w:sz="0" w:space="0" w:color="auto"/>
            <w:bottom w:val="none" w:sz="0" w:space="0" w:color="auto"/>
            <w:right w:val="none" w:sz="0" w:space="0" w:color="auto"/>
          </w:divBdr>
        </w:div>
        <w:div w:id="1389836934">
          <w:marLeft w:val="0"/>
          <w:marRight w:val="0"/>
          <w:marTop w:val="0"/>
          <w:marBottom w:val="0"/>
          <w:divBdr>
            <w:top w:val="none" w:sz="0" w:space="0" w:color="auto"/>
            <w:left w:val="none" w:sz="0" w:space="0" w:color="auto"/>
            <w:bottom w:val="none" w:sz="0" w:space="0" w:color="auto"/>
            <w:right w:val="none" w:sz="0" w:space="0" w:color="auto"/>
          </w:divBdr>
        </w:div>
        <w:div w:id="881406936">
          <w:marLeft w:val="0"/>
          <w:marRight w:val="0"/>
          <w:marTop w:val="0"/>
          <w:marBottom w:val="0"/>
          <w:divBdr>
            <w:top w:val="none" w:sz="0" w:space="0" w:color="auto"/>
            <w:left w:val="none" w:sz="0" w:space="0" w:color="auto"/>
            <w:bottom w:val="none" w:sz="0" w:space="0" w:color="auto"/>
            <w:right w:val="none" w:sz="0" w:space="0" w:color="auto"/>
          </w:divBdr>
        </w:div>
        <w:div w:id="1914463446">
          <w:marLeft w:val="0"/>
          <w:marRight w:val="0"/>
          <w:marTop w:val="0"/>
          <w:marBottom w:val="0"/>
          <w:divBdr>
            <w:top w:val="none" w:sz="0" w:space="0" w:color="auto"/>
            <w:left w:val="none" w:sz="0" w:space="0" w:color="auto"/>
            <w:bottom w:val="none" w:sz="0" w:space="0" w:color="auto"/>
            <w:right w:val="none" w:sz="0" w:space="0" w:color="auto"/>
          </w:divBdr>
        </w:div>
        <w:div w:id="98527191">
          <w:marLeft w:val="0"/>
          <w:marRight w:val="0"/>
          <w:marTop w:val="0"/>
          <w:marBottom w:val="0"/>
          <w:divBdr>
            <w:top w:val="none" w:sz="0" w:space="0" w:color="auto"/>
            <w:left w:val="none" w:sz="0" w:space="0" w:color="auto"/>
            <w:bottom w:val="none" w:sz="0" w:space="0" w:color="auto"/>
            <w:right w:val="none" w:sz="0" w:space="0" w:color="auto"/>
          </w:divBdr>
        </w:div>
        <w:div w:id="1084032916">
          <w:marLeft w:val="0"/>
          <w:marRight w:val="0"/>
          <w:marTop w:val="0"/>
          <w:marBottom w:val="0"/>
          <w:divBdr>
            <w:top w:val="none" w:sz="0" w:space="0" w:color="auto"/>
            <w:left w:val="none" w:sz="0" w:space="0" w:color="auto"/>
            <w:bottom w:val="none" w:sz="0" w:space="0" w:color="auto"/>
            <w:right w:val="none" w:sz="0" w:space="0" w:color="auto"/>
          </w:divBdr>
        </w:div>
        <w:div w:id="247161048">
          <w:marLeft w:val="0"/>
          <w:marRight w:val="0"/>
          <w:marTop w:val="0"/>
          <w:marBottom w:val="0"/>
          <w:divBdr>
            <w:top w:val="none" w:sz="0" w:space="0" w:color="auto"/>
            <w:left w:val="none" w:sz="0" w:space="0" w:color="auto"/>
            <w:bottom w:val="none" w:sz="0" w:space="0" w:color="auto"/>
            <w:right w:val="none" w:sz="0" w:space="0" w:color="auto"/>
          </w:divBdr>
          <w:divsChild>
            <w:div w:id="344943624">
              <w:marLeft w:val="-75"/>
              <w:marRight w:val="0"/>
              <w:marTop w:val="30"/>
              <w:marBottom w:val="30"/>
              <w:divBdr>
                <w:top w:val="none" w:sz="0" w:space="0" w:color="auto"/>
                <w:left w:val="none" w:sz="0" w:space="0" w:color="auto"/>
                <w:bottom w:val="none" w:sz="0" w:space="0" w:color="auto"/>
                <w:right w:val="none" w:sz="0" w:space="0" w:color="auto"/>
              </w:divBdr>
              <w:divsChild>
                <w:div w:id="1226602849">
                  <w:marLeft w:val="0"/>
                  <w:marRight w:val="0"/>
                  <w:marTop w:val="0"/>
                  <w:marBottom w:val="0"/>
                  <w:divBdr>
                    <w:top w:val="none" w:sz="0" w:space="0" w:color="auto"/>
                    <w:left w:val="none" w:sz="0" w:space="0" w:color="auto"/>
                    <w:bottom w:val="none" w:sz="0" w:space="0" w:color="auto"/>
                    <w:right w:val="none" w:sz="0" w:space="0" w:color="auto"/>
                  </w:divBdr>
                  <w:divsChild>
                    <w:div w:id="1422289732">
                      <w:marLeft w:val="0"/>
                      <w:marRight w:val="0"/>
                      <w:marTop w:val="0"/>
                      <w:marBottom w:val="0"/>
                      <w:divBdr>
                        <w:top w:val="none" w:sz="0" w:space="0" w:color="auto"/>
                        <w:left w:val="none" w:sz="0" w:space="0" w:color="auto"/>
                        <w:bottom w:val="none" w:sz="0" w:space="0" w:color="auto"/>
                        <w:right w:val="none" w:sz="0" w:space="0" w:color="auto"/>
                      </w:divBdr>
                    </w:div>
                  </w:divsChild>
                </w:div>
                <w:div w:id="415514949">
                  <w:marLeft w:val="0"/>
                  <w:marRight w:val="0"/>
                  <w:marTop w:val="0"/>
                  <w:marBottom w:val="0"/>
                  <w:divBdr>
                    <w:top w:val="none" w:sz="0" w:space="0" w:color="auto"/>
                    <w:left w:val="none" w:sz="0" w:space="0" w:color="auto"/>
                    <w:bottom w:val="none" w:sz="0" w:space="0" w:color="auto"/>
                    <w:right w:val="none" w:sz="0" w:space="0" w:color="auto"/>
                  </w:divBdr>
                  <w:divsChild>
                    <w:div w:id="676427958">
                      <w:marLeft w:val="0"/>
                      <w:marRight w:val="0"/>
                      <w:marTop w:val="0"/>
                      <w:marBottom w:val="0"/>
                      <w:divBdr>
                        <w:top w:val="none" w:sz="0" w:space="0" w:color="auto"/>
                        <w:left w:val="none" w:sz="0" w:space="0" w:color="auto"/>
                        <w:bottom w:val="none" w:sz="0" w:space="0" w:color="auto"/>
                        <w:right w:val="none" w:sz="0" w:space="0" w:color="auto"/>
                      </w:divBdr>
                    </w:div>
                  </w:divsChild>
                </w:div>
                <w:div w:id="1906260063">
                  <w:marLeft w:val="0"/>
                  <w:marRight w:val="0"/>
                  <w:marTop w:val="0"/>
                  <w:marBottom w:val="0"/>
                  <w:divBdr>
                    <w:top w:val="none" w:sz="0" w:space="0" w:color="auto"/>
                    <w:left w:val="none" w:sz="0" w:space="0" w:color="auto"/>
                    <w:bottom w:val="none" w:sz="0" w:space="0" w:color="auto"/>
                    <w:right w:val="none" w:sz="0" w:space="0" w:color="auto"/>
                  </w:divBdr>
                  <w:divsChild>
                    <w:div w:id="566845243">
                      <w:marLeft w:val="0"/>
                      <w:marRight w:val="0"/>
                      <w:marTop w:val="0"/>
                      <w:marBottom w:val="0"/>
                      <w:divBdr>
                        <w:top w:val="none" w:sz="0" w:space="0" w:color="auto"/>
                        <w:left w:val="none" w:sz="0" w:space="0" w:color="auto"/>
                        <w:bottom w:val="none" w:sz="0" w:space="0" w:color="auto"/>
                        <w:right w:val="none" w:sz="0" w:space="0" w:color="auto"/>
                      </w:divBdr>
                    </w:div>
                  </w:divsChild>
                </w:div>
                <w:div w:id="1206144068">
                  <w:marLeft w:val="0"/>
                  <w:marRight w:val="0"/>
                  <w:marTop w:val="0"/>
                  <w:marBottom w:val="0"/>
                  <w:divBdr>
                    <w:top w:val="none" w:sz="0" w:space="0" w:color="auto"/>
                    <w:left w:val="none" w:sz="0" w:space="0" w:color="auto"/>
                    <w:bottom w:val="none" w:sz="0" w:space="0" w:color="auto"/>
                    <w:right w:val="none" w:sz="0" w:space="0" w:color="auto"/>
                  </w:divBdr>
                  <w:divsChild>
                    <w:div w:id="973406587">
                      <w:marLeft w:val="0"/>
                      <w:marRight w:val="0"/>
                      <w:marTop w:val="0"/>
                      <w:marBottom w:val="0"/>
                      <w:divBdr>
                        <w:top w:val="none" w:sz="0" w:space="0" w:color="auto"/>
                        <w:left w:val="none" w:sz="0" w:space="0" w:color="auto"/>
                        <w:bottom w:val="none" w:sz="0" w:space="0" w:color="auto"/>
                        <w:right w:val="none" w:sz="0" w:space="0" w:color="auto"/>
                      </w:divBdr>
                    </w:div>
                  </w:divsChild>
                </w:div>
                <w:div w:id="131296602">
                  <w:marLeft w:val="0"/>
                  <w:marRight w:val="0"/>
                  <w:marTop w:val="0"/>
                  <w:marBottom w:val="0"/>
                  <w:divBdr>
                    <w:top w:val="none" w:sz="0" w:space="0" w:color="auto"/>
                    <w:left w:val="none" w:sz="0" w:space="0" w:color="auto"/>
                    <w:bottom w:val="none" w:sz="0" w:space="0" w:color="auto"/>
                    <w:right w:val="none" w:sz="0" w:space="0" w:color="auto"/>
                  </w:divBdr>
                  <w:divsChild>
                    <w:div w:id="1837187377">
                      <w:marLeft w:val="0"/>
                      <w:marRight w:val="0"/>
                      <w:marTop w:val="0"/>
                      <w:marBottom w:val="0"/>
                      <w:divBdr>
                        <w:top w:val="none" w:sz="0" w:space="0" w:color="auto"/>
                        <w:left w:val="none" w:sz="0" w:space="0" w:color="auto"/>
                        <w:bottom w:val="none" w:sz="0" w:space="0" w:color="auto"/>
                        <w:right w:val="none" w:sz="0" w:space="0" w:color="auto"/>
                      </w:divBdr>
                    </w:div>
                  </w:divsChild>
                </w:div>
                <w:div w:id="327363109">
                  <w:marLeft w:val="0"/>
                  <w:marRight w:val="0"/>
                  <w:marTop w:val="0"/>
                  <w:marBottom w:val="0"/>
                  <w:divBdr>
                    <w:top w:val="none" w:sz="0" w:space="0" w:color="auto"/>
                    <w:left w:val="none" w:sz="0" w:space="0" w:color="auto"/>
                    <w:bottom w:val="none" w:sz="0" w:space="0" w:color="auto"/>
                    <w:right w:val="none" w:sz="0" w:space="0" w:color="auto"/>
                  </w:divBdr>
                  <w:divsChild>
                    <w:div w:id="12710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5568">
          <w:marLeft w:val="0"/>
          <w:marRight w:val="0"/>
          <w:marTop w:val="0"/>
          <w:marBottom w:val="0"/>
          <w:divBdr>
            <w:top w:val="none" w:sz="0" w:space="0" w:color="auto"/>
            <w:left w:val="none" w:sz="0" w:space="0" w:color="auto"/>
            <w:bottom w:val="none" w:sz="0" w:space="0" w:color="auto"/>
            <w:right w:val="none" w:sz="0" w:space="0" w:color="auto"/>
          </w:divBdr>
        </w:div>
        <w:div w:id="253365025">
          <w:marLeft w:val="0"/>
          <w:marRight w:val="0"/>
          <w:marTop w:val="0"/>
          <w:marBottom w:val="0"/>
          <w:divBdr>
            <w:top w:val="none" w:sz="0" w:space="0" w:color="auto"/>
            <w:left w:val="none" w:sz="0" w:space="0" w:color="auto"/>
            <w:bottom w:val="none" w:sz="0" w:space="0" w:color="auto"/>
            <w:right w:val="none" w:sz="0" w:space="0" w:color="auto"/>
          </w:divBdr>
        </w:div>
        <w:div w:id="197933483">
          <w:marLeft w:val="0"/>
          <w:marRight w:val="0"/>
          <w:marTop w:val="0"/>
          <w:marBottom w:val="0"/>
          <w:divBdr>
            <w:top w:val="none" w:sz="0" w:space="0" w:color="auto"/>
            <w:left w:val="none" w:sz="0" w:space="0" w:color="auto"/>
            <w:bottom w:val="none" w:sz="0" w:space="0" w:color="auto"/>
            <w:right w:val="none" w:sz="0" w:space="0" w:color="auto"/>
          </w:divBdr>
        </w:div>
        <w:div w:id="1651403299">
          <w:marLeft w:val="0"/>
          <w:marRight w:val="0"/>
          <w:marTop w:val="0"/>
          <w:marBottom w:val="0"/>
          <w:divBdr>
            <w:top w:val="none" w:sz="0" w:space="0" w:color="auto"/>
            <w:left w:val="none" w:sz="0" w:space="0" w:color="auto"/>
            <w:bottom w:val="none" w:sz="0" w:space="0" w:color="auto"/>
            <w:right w:val="none" w:sz="0" w:space="0" w:color="auto"/>
          </w:divBdr>
        </w:div>
        <w:div w:id="1841504406">
          <w:marLeft w:val="0"/>
          <w:marRight w:val="0"/>
          <w:marTop w:val="0"/>
          <w:marBottom w:val="0"/>
          <w:divBdr>
            <w:top w:val="none" w:sz="0" w:space="0" w:color="auto"/>
            <w:left w:val="none" w:sz="0" w:space="0" w:color="auto"/>
            <w:bottom w:val="none" w:sz="0" w:space="0" w:color="auto"/>
            <w:right w:val="none" w:sz="0" w:space="0" w:color="auto"/>
          </w:divBdr>
        </w:div>
        <w:div w:id="738476678">
          <w:marLeft w:val="0"/>
          <w:marRight w:val="0"/>
          <w:marTop w:val="0"/>
          <w:marBottom w:val="0"/>
          <w:divBdr>
            <w:top w:val="none" w:sz="0" w:space="0" w:color="auto"/>
            <w:left w:val="none" w:sz="0" w:space="0" w:color="auto"/>
            <w:bottom w:val="none" w:sz="0" w:space="0" w:color="auto"/>
            <w:right w:val="none" w:sz="0" w:space="0" w:color="auto"/>
          </w:divBdr>
        </w:div>
        <w:div w:id="864052468">
          <w:marLeft w:val="0"/>
          <w:marRight w:val="0"/>
          <w:marTop w:val="0"/>
          <w:marBottom w:val="0"/>
          <w:divBdr>
            <w:top w:val="none" w:sz="0" w:space="0" w:color="auto"/>
            <w:left w:val="none" w:sz="0" w:space="0" w:color="auto"/>
            <w:bottom w:val="none" w:sz="0" w:space="0" w:color="auto"/>
            <w:right w:val="none" w:sz="0" w:space="0" w:color="auto"/>
          </w:divBdr>
        </w:div>
        <w:div w:id="304093280">
          <w:marLeft w:val="0"/>
          <w:marRight w:val="0"/>
          <w:marTop w:val="0"/>
          <w:marBottom w:val="0"/>
          <w:divBdr>
            <w:top w:val="none" w:sz="0" w:space="0" w:color="auto"/>
            <w:left w:val="none" w:sz="0" w:space="0" w:color="auto"/>
            <w:bottom w:val="none" w:sz="0" w:space="0" w:color="auto"/>
            <w:right w:val="none" w:sz="0" w:space="0" w:color="auto"/>
          </w:divBdr>
        </w:div>
        <w:div w:id="972176118">
          <w:marLeft w:val="0"/>
          <w:marRight w:val="0"/>
          <w:marTop w:val="0"/>
          <w:marBottom w:val="0"/>
          <w:divBdr>
            <w:top w:val="none" w:sz="0" w:space="0" w:color="auto"/>
            <w:left w:val="none" w:sz="0" w:space="0" w:color="auto"/>
            <w:bottom w:val="none" w:sz="0" w:space="0" w:color="auto"/>
            <w:right w:val="none" w:sz="0" w:space="0" w:color="auto"/>
          </w:divBdr>
        </w:div>
        <w:div w:id="51975630">
          <w:marLeft w:val="0"/>
          <w:marRight w:val="0"/>
          <w:marTop w:val="0"/>
          <w:marBottom w:val="0"/>
          <w:divBdr>
            <w:top w:val="none" w:sz="0" w:space="0" w:color="auto"/>
            <w:left w:val="none" w:sz="0" w:space="0" w:color="auto"/>
            <w:bottom w:val="none" w:sz="0" w:space="0" w:color="auto"/>
            <w:right w:val="none" w:sz="0" w:space="0" w:color="auto"/>
          </w:divBdr>
        </w:div>
        <w:div w:id="2101831713">
          <w:marLeft w:val="0"/>
          <w:marRight w:val="0"/>
          <w:marTop w:val="0"/>
          <w:marBottom w:val="0"/>
          <w:divBdr>
            <w:top w:val="none" w:sz="0" w:space="0" w:color="auto"/>
            <w:left w:val="none" w:sz="0" w:space="0" w:color="auto"/>
            <w:bottom w:val="none" w:sz="0" w:space="0" w:color="auto"/>
            <w:right w:val="none" w:sz="0" w:space="0" w:color="auto"/>
          </w:divBdr>
        </w:div>
        <w:div w:id="1655137237">
          <w:marLeft w:val="0"/>
          <w:marRight w:val="0"/>
          <w:marTop w:val="0"/>
          <w:marBottom w:val="0"/>
          <w:divBdr>
            <w:top w:val="none" w:sz="0" w:space="0" w:color="auto"/>
            <w:left w:val="none" w:sz="0" w:space="0" w:color="auto"/>
            <w:bottom w:val="none" w:sz="0" w:space="0" w:color="auto"/>
            <w:right w:val="none" w:sz="0" w:space="0" w:color="auto"/>
          </w:divBdr>
        </w:div>
        <w:div w:id="2081439452">
          <w:marLeft w:val="0"/>
          <w:marRight w:val="0"/>
          <w:marTop w:val="0"/>
          <w:marBottom w:val="0"/>
          <w:divBdr>
            <w:top w:val="none" w:sz="0" w:space="0" w:color="auto"/>
            <w:left w:val="none" w:sz="0" w:space="0" w:color="auto"/>
            <w:bottom w:val="none" w:sz="0" w:space="0" w:color="auto"/>
            <w:right w:val="none" w:sz="0" w:space="0" w:color="auto"/>
          </w:divBdr>
        </w:div>
        <w:div w:id="1954481534">
          <w:marLeft w:val="0"/>
          <w:marRight w:val="0"/>
          <w:marTop w:val="0"/>
          <w:marBottom w:val="0"/>
          <w:divBdr>
            <w:top w:val="none" w:sz="0" w:space="0" w:color="auto"/>
            <w:left w:val="none" w:sz="0" w:space="0" w:color="auto"/>
            <w:bottom w:val="none" w:sz="0" w:space="0" w:color="auto"/>
            <w:right w:val="none" w:sz="0" w:space="0" w:color="auto"/>
          </w:divBdr>
          <w:divsChild>
            <w:div w:id="466554103">
              <w:marLeft w:val="-75"/>
              <w:marRight w:val="0"/>
              <w:marTop w:val="30"/>
              <w:marBottom w:val="30"/>
              <w:divBdr>
                <w:top w:val="none" w:sz="0" w:space="0" w:color="auto"/>
                <w:left w:val="none" w:sz="0" w:space="0" w:color="auto"/>
                <w:bottom w:val="none" w:sz="0" w:space="0" w:color="auto"/>
                <w:right w:val="none" w:sz="0" w:space="0" w:color="auto"/>
              </w:divBdr>
              <w:divsChild>
                <w:div w:id="1126311811">
                  <w:marLeft w:val="0"/>
                  <w:marRight w:val="0"/>
                  <w:marTop w:val="0"/>
                  <w:marBottom w:val="0"/>
                  <w:divBdr>
                    <w:top w:val="none" w:sz="0" w:space="0" w:color="auto"/>
                    <w:left w:val="none" w:sz="0" w:space="0" w:color="auto"/>
                    <w:bottom w:val="none" w:sz="0" w:space="0" w:color="auto"/>
                    <w:right w:val="none" w:sz="0" w:space="0" w:color="auto"/>
                  </w:divBdr>
                  <w:divsChild>
                    <w:div w:id="716197218">
                      <w:marLeft w:val="0"/>
                      <w:marRight w:val="0"/>
                      <w:marTop w:val="0"/>
                      <w:marBottom w:val="0"/>
                      <w:divBdr>
                        <w:top w:val="none" w:sz="0" w:space="0" w:color="auto"/>
                        <w:left w:val="none" w:sz="0" w:space="0" w:color="auto"/>
                        <w:bottom w:val="none" w:sz="0" w:space="0" w:color="auto"/>
                        <w:right w:val="none" w:sz="0" w:space="0" w:color="auto"/>
                      </w:divBdr>
                    </w:div>
                  </w:divsChild>
                </w:div>
                <w:div w:id="842278907">
                  <w:marLeft w:val="0"/>
                  <w:marRight w:val="0"/>
                  <w:marTop w:val="0"/>
                  <w:marBottom w:val="0"/>
                  <w:divBdr>
                    <w:top w:val="none" w:sz="0" w:space="0" w:color="auto"/>
                    <w:left w:val="none" w:sz="0" w:space="0" w:color="auto"/>
                    <w:bottom w:val="none" w:sz="0" w:space="0" w:color="auto"/>
                    <w:right w:val="none" w:sz="0" w:space="0" w:color="auto"/>
                  </w:divBdr>
                  <w:divsChild>
                    <w:div w:id="1809932046">
                      <w:marLeft w:val="0"/>
                      <w:marRight w:val="0"/>
                      <w:marTop w:val="0"/>
                      <w:marBottom w:val="0"/>
                      <w:divBdr>
                        <w:top w:val="none" w:sz="0" w:space="0" w:color="auto"/>
                        <w:left w:val="none" w:sz="0" w:space="0" w:color="auto"/>
                        <w:bottom w:val="none" w:sz="0" w:space="0" w:color="auto"/>
                        <w:right w:val="none" w:sz="0" w:space="0" w:color="auto"/>
                      </w:divBdr>
                    </w:div>
                  </w:divsChild>
                </w:div>
                <w:div w:id="1765103857">
                  <w:marLeft w:val="0"/>
                  <w:marRight w:val="0"/>
                  <w:marTop w:val="0"/>
                  <w:marBottom w:val="0"/>
                  <w:divBdr>
                    <w:top w:val="none" w:sz="0" w:space="0" w:color="auto"/>
                    <w:left w:val="none" w:sz="0" w:space="0" w:color="auto"/>
                    <w:bottom w:val="none" w:sz="0" w:space="0" w:color="auto"/>
                    <w:right w:val="none" w:sz="0" w:space="0" w:color="auto"/>
                  </w:divBdr>
                  <w:divsChild>
                    <w:div w:id="1641301099">
                      <w:marLeft w:val="0"/>
                      <w:marRight w:val="0"/>
                      <w:marTop w:val="0"/>
                      <w:marBottom w:val="0"/>
                      <w:divBdr>
                        <w:top w:val="none" w:sz="0" w:space="0" w:color="auto"/>
                        <w:left w:val="none" w:sz="0" w:space="0" w:color="auto"/>
                        <w:bottom w:val="none" w:sz="0" w:space="0" w:color="auto"/>
                        <w:right w:val="none" w:sz="0" w:space="0" w:color="auto"/>
                      </w:divBdr>
                    </w:div>
                  </w:divsChild>
                </w:div>
                <w:div w:id="1669400075">
                  <w:marLeft w:val="0"/>
                  <w:marRight w:val="0"/>
                  <w:marTop w:val="0"/>
                  <w:marBottom w:val="0"/>
                  <w:divBdr>
                    <w:top w:val="none" w:sz="0" w:space="0" w:color="auto"/>
                    <w:left w:val="none" w:sz="0" w:space="0" w:color="auto"/>
                    <w:bottom w:val="none" w:sz="0" w:space="0" w:color="auto"/>
                    <w:right w:val="none" w:sz="0" w:space="0" w:color="auto"/>
                  </w:divBdr>
                  <w:divsChild>
                    <w:div w:id="10086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778">
          <w:marLeft w:val="0"/>
          <w:marRight w:val="0"/>
          <w:marTop w:val="0"/>
          <w:marBottom w:val="0"/>
          <w:divBdr>
            <w:top w:val="none" w:sz="0" w:space="0" w:color="auto"/>
            <w:left w:val="none" w:sz="0" w:space="0" w:color="auto"/>
            <w:bottom w:val="none" w:sz="0" w:space="0" w:color="auto"/>
            <w:right w:val="none" w:sz="0" w:space="0" w:color="auto"/>
          </w:divBdr>
        </w:div>
        <w:div w:id="1523737416">
          <w:marLeft w:val="0"/>
          <w:marRight w:val="0"/>
          <w:marTop w:val="0"/>
          <w:marBottom w:val="0"/>
          <w:divBdr>
            <w:top w:val="none" w:sz="0" w:space="0" w:color="auto"/>
            <w:left w:val="none" w:sz="0" w:space="0" w:color="auto"/>
            <w:bottom w:val="none" w:sz="0" w:space="0" w:color="auto"/>
            <w:right w:val="none" w:sz="0" w:space="0" w:color="auto"/>
          </w:divBdr>
        </w:div>
        <w:div w:id="1805735323">
          <w:marLeft w:val="0"/>
          <w:marRight w:val="0"/>
          <w:marTop w:val="0"/>
          <w:marBottom w:val="0"/>
          <w:divBdr>
            <w:top w:val="none" w:sz="0" w:space="0" w:color="auto"/>
            <w:left w:val="none" w:sz="0" w:space="0" w:color="auto"/>
            <w:bottom w:val="none" w:sz="0" w:space="0" w:color="auto"/>
            <w:right w:val="none" w:sz="0" w:space="0" w:color="auto"/>
          </w:divBdr>
        </w:div>
        <w:div w:id="1057389114">
          <w:marLeft w:val="0"/>
          <w:marRight w:val="0"/>
          <w:marTop w:val="0"/>
          <w:marBottom w:val="0"/>
          <w:divBdr>
            <w:top w:val="none" w:sz="0" w:space="0" w:color="auto"/>
            <w:left w:val="none" w:sz="0" w:space="0" w:color="auto"/>
            <w:bottom w:val="none" w:sz="0" w:space="0" w:color="auto"/>
            <w:right w:val="none" w:sz="0" w:space="0" w:color="auto"/>
          </w:divBdr>
        </w:div>
        <w:div w:id="740636344">
          <w:marLeft w:val="0"/>
          <w:marRight w:val="0"/>
          <w:marTop w:val="0"/>
          <w:marBottom w:val="0"/>
          <w:divBdr>
            <w:top w:val="none" w:sz="0" w:space="0" w:color="auto"/>
            <w:left w:val="none" w:sz="0" w:space="0" w:color="auto"/>
            <w:bottom w:val="none" w:sz="0" w:space="0" w:color="auto"/>
            <w:right w:val="none" w:sz="0" w:space="0" w:color="auto"/>
          </w:divBdr>
        </w:div>
        <w:div w:id="437681129">
          <w:marLeft w:val="0"/>
          <w:marRight w:val="0"/>
          <w:marTop w:val="0"/>
          <w:marBottom w:val="0"/>
          <w:divBdr>
            <w:top w:val="none" w:sz="0" w:space="0" w:color="auto"/>
            <w:left w:val="none" w:sz="0" w:space="0" w:color="auto"/>
            <w:bottom w:val="none" w:sz="0" w:space="0" w:color="auto"/>
            <w:right w:val="none" w:sz="0" w:space="0" w:color="auto"/>
          </w:divBdr>
          <w:divsChild>
            <w:div w:id="2038070501">
              <w:marLeft w:val="-75"/>
              <w:marRight w:val="0"/>
              <w:marTop w:val="30"/>
              <w:marBottom w:val="30"/>
              <w:divBdr>
                <w:top w:val="none" w:sz="0" w:space="0" w:color="auto"/>
                <w:left w:val="none" w:sz="0" w:space="0" w:color="auto"/>
                <w:bottom w:val="none" w:sz="0" w:space="0" w:color="auto"/>
                <w:right w:val="none" w:sz="0" w:space="0" w:color="auto"/>
              </w:divBdr>
              <w:divsChild>
                <w:div w:id="1807502310">
                  <w:marLeft w:val="0"/>
                  <w:marRight w:val="0"/>
                  <w:marTop w:val="0"/>
                  <w:marBottom w:val="0"/>
                  <w:divBdr>
                    <w:top w:val="none" w:sz="0" w:space="0" w:color="auto"/>
                    <w:left w:val="none" w:sz="0" w:space="0" w:color="auto"/>
                    <w:bottom w:val="none" w:sz="0" w:space="0" w:color="auto"/>
                    <w:right w:val="none" w:sz="0" w:space="0" w:color="auto"/>
                  </w:divBdr>
                  <w:divsChild>
                    <w:div w:id="1356886904">
                      <w:marLeft w:val="0"/>
                      <w:marRight w:val="0"/>
                      <w:marTop w:val="0"/>
                      <w:marBottom w:val="0"/>
                      <w:divBdr>
                        <w:top w:val="none" w:sz="0" w:space="0" w:color="auto"/>
                        <w:left w:val="none" w:sz="0" w:space="0" w:color="auto"/>
                        <w:bottom w:val="none" w:sz="0" w:space="0" w:color="auto"/>
                        <w:right w:val="none" w:sz="0" w:space="0" w:color="auto"/>
                      </w:divBdr>
                    </w:div>
                  </w:divsChild>
                </w:div>
                <w:div w:id="1866866326">
                  <w:marLeft w:val="0"/>
                  <w:marRight w:val="0"/>
                  <w:marTop w:val="0"/>
                  <w:marBottom w:val="0"/>
                  <w:divBdr>
                    <w:top w:val="none" w:sz="0" w:space="0" w:color="auto"/>
                    <w:left w:val="none" w:sz="0" w:space="0" w:color="auto"/>
                    <w:bottom w:val="none" w:sz="0" w:space="0" w:color="auto"/>
                    <w:right w:val="none" w:sz="0" w:space="0" w:color="auto"/>
                  </w:divBdr>
                  <w:divsChild>
                    <w:div w:id="1294366851">
                      <w:marLeft w:val="0"/>
                      <w:marRight w:val="0"/>
                      <w:marTop w:val="0"/>
                      <w:marBottom w:val="0"/>
                      <w:divBdr>
                        <w:top w:val="none" w:sz="0" w:space="0" w:color="auto"/>
                        <w:left w:val="none" w:sz="0" w:space="0" w:color="auto"/>
                        <w:bottom w:val="none" w:sz="0" w:space="0" w:color="auto"/>
                        <w:right w:val="none" w:sz="0" w:space="0" w:color="auto"/>
                      </w:divBdr>
                    </w:div>
                  </w:divsChild>
                </w:div>
                <w:div w:id="305357867">
                  <w:marLeft w:val="0"/>
                  <w:marRight w:val="0"/>
                  <w:marTop w:val="0"/>
                  <w:marBottom w:val="0"/>
                  <w:divBdr>
                    <w:top w:val="none" w:sz="0" w:space="0" w:color="auto"/>
                    <w:left w:val="none" w:sz="0" w:space="0" w:color="auto"/>
                    <w:bottom w:val="none" w:sz="0" w:space="0" w:color="auto"/>
                    <w:right w:val="none" w:sz="0" w:space="0" w:color="auto"/>
                  </w:divBdr>
                  <w:divsChild>
                    <w:div w:id="71852977">
                      <w:marLeft w:val="0"/>
                      <w:marRight w:val="0"/>
                      <w:marTop w:val="0"/>
                      <w:marBottom w:val="0"/>
                      <w:divBdr>
                        <w:top w:val="none" w:sz="0" w:space="0" w:color="auto"/>
                        <w:left w:val="none" w:sz="0" w:space="0" w:color="auto"/>
                        <w:bottom w:val="none" w:sz="0" w:space="0" w:color="auto"/>
                        <w:right w:val="none" w:sz="0" w:space="0" w:color="auto"/>
                      </w:divBdr>
                    </w:div>
                  </w:divsChild>
                </w:div>
                <w:div w:id="985858371">
                  <w:marLeft w:val="0"/>
                  <w:marRight w:val="0"/>
                  <w:marTop w:val="0"/>
                  <w:marBottom w:val="0"/>
                  <w:divBdr>
                    <w:top w:val="none" w:sz="0" w:space="0" w:color="auto"/>
                    <w:left w:val="none" w:sz="0" w:space="0" w:color="auto"/>
                    <w:bottom w:val="none" w:sz="0" w:space="0" w:color="auto"/>
                    <w:right w:val="none" w:sz="0" w:space="0" w:color="auto"/>
                  </w:divBdr>
                  <w:divsChild>
                    <w:div w:id="18529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2030">
          <w:marLeft w:val="0"/>
          <w:marRight w:val="0"/>
          <w:marTop w:val="0"/>
          <w:marBottom w:val="0"/>
          <w:divBdr>
            <w:top w:val="none" w:sz="0" w:space="0" w:color="auto"/>
            <w:left w:val="none" w:sz="0" w:space="0" w:color="auto"/>
            <w:bottom w:val="none" w:sz="0" w:space="0" w:color="auto"/>
            <w:right w:val="none" w:sz="0" w:space="0" w:color="auto"/>
          </w:divBdr>
        </w:div>
        <w:div w:id="391275302">
          <w:marLeft w:val="0"/>
          <w:marRight w:val="0"/>
          <w:marTop w:val="0"/>
          <w:marBottom w:val="0"/>
          <w:divBdr>
            <w:top w:val="none" w:sz="0" w:space="0" w:color="auto"/>
            <w:left w:val="none" w:sz="0" w:space="0" w:color="auto"/>
            <w:bottom w:val="none" w:sz="0" w:space="0" w:color="auto"/>
            <w:right w:val="none" w:sz="0" w:space="0" w:color="auto"/>
          </w:divBdr>
        </w:div>
        <w:div w:id="1536651817">
          <w:marLeft w:val="0"/>
          <w:marRight w:val="0"/>
          <w:marTop w:val="0"/>
          <w:marBottom w:val="0"/>
          <w:divBdr>
            <w:top w:val="none" w:sz="0" w:space="0" w:color="auto"/>
            <w:left w:val="none" w:sz="0" w:space="0" w:color="auto"/>
            <w:bottom w:val="none" w:sz="0" w:space="0" w:color="auto"/>
            <w:right w:val="none" w:sz="0" w:space="0" w:color="auto"/>
          </w:divBdr>
        </w:div>
      </w:divsChild>
    </w:div>
    <w:div w:id="20990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78</Pages>
  <Words>14367</Words>
  <Characters>79022</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San Diego de la Unión</cp:keywords>
  <dc:description/>
  <cp:lastModifiedBy>Rene Denis Estrada Sotelo</cp:lastModifiedBy>
  <cp:revision>11</cp:revision>
  <cp:lastPrinted>2023-01-03T18:41:00Z</cp:lastPrinted>
  <dcterms:created xsi:type="dcterms:W3CDTF">2025-01-22T20:28:00Z</dcterms:created>
  <dcterms:modified xsi:type="dcterms:W3CDTF">2025-01-22T22:34:00Z</dcterms:modified>
</cp:coreProperties>
</file>