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69075" w14:textId="77777777" w:rsidR="00E664C1" w:rsidRPr="00644800" w:rsidRDefault="00E664C1" w:rsidP="00644800">
      <w:pPr>
        <w:pStyle w:val="Sinespaciado"/>
        <w:jc w:val="center"/>
        <w:rPr>
          <w:rFonts w:ascii="Verdana" w:hAnsi="Verdana"/>
          <w:b/>
          <w:bCs/>
          <w:sz w:val="20"/>
          <w:szCs w:val="20"/>
        </w:rPr>
      </w:pPr>
      <w:r w:rsidRPr="00644800">
        <w:rPr>
          <w:rFonts w:ascii="Verdana" w:hAnsi="Verdana"/>
          <w:b/>
          <w:bCs/>
          <w:sz w:val="20"/>
          <w:szCs w:val="20"/>
        </w:rPr>
        <w:t>DECRETO NÚMERO 283</w:t>
      </w:r>
    </w:p>
    <w:p w14:paraId="6E10D256" w14:textId="77777777" w:rsidR="00E664C1" w:rsidRPr="00644800" w:rsidRDefault="00E664C1" w:rsidP="00644800">
      <w:pPr>
        <w:pStyle w:val="Sinespaciado"/>
        <w:rPr>
          <w:rFonts w:ascii="Verdana" w:hAnsi="Verdana"/>
          <w:b/>
          <w:bCs/>
          <w:sz w:val="20"/>
          <w:szCs w:val="20"/>
        </w:rPr>
      </w:pPr>
    </w:p>
    <w:p w14:paraId="1662146C" w14:textId="77777777" w:rsidR="00E664C1" w:rsidRPr="00644800" w:rsidRDefault="00E664C1" w:rsidP="00644800">
      <w:pPr>
        <w:pStyle w:val="Sinespaciado"/>
        <w:ind w:firstLine="708"/>
        <w:rPr>
          <w:rFonts w:ascii="Verdana" w:hAnsi="Verdana"/>
          <w:b/>
          <w:bCs/>
          <w:i/>
          <w:sz w:val="20"/>
          <w:szCs w:val="20"/>
        </w:rPr>
      </w:pPr>
      <w:r w:rsidRPr="00644800">
        <w:rPr>
          <w:rFonts w:ascii="Verdana" w:hAnsi="Verdana"/>
          <w:b/>
          <w:bCs/>
          <w:i/>
          <w:sz w:val="20"/>
          <w:szCs w:val="20"/>
        </w:rPr>
        <w:t>LA SEXAGÉSIMA QUINTA LEGISLATURA CONSTITUCIONAL DEL CONGRESO DEL ESTADO LIBRE Y SOBERANO DE GUANAJUATO, D E C R E T A:</w:t>
      </w:r>
    </w:p>
    <w:p w14:paraId="4BB62B5B" w14:textId="77777777" w:rsidR="00E664C1" w:rsidRPr="00644800" w:rsidRDefault="00E664C1" w:rsidP="00644800">
      <w:pPr>
        <w:pStyle w:val="Sinespaciado"/>
        <w:rPr>
          <w:rFonts w:ascii="Verdana" w:hAnsi="Verdana"/>
          <w:b/>
          <w:bCs/>
          <w:sz w:val="20"/>
          <w:szCs w:val="20"/>
        </w:rPr>
      </w:pPr>
    </w:p>
    <w:p w14:paraId="2B48CE63" w14:textId="77777777" w:rsidR="0052681B" w:rsidRDefault="00E664C1" w:rsidP="00644800">
      <w:pPr>
        <w:pStyle w:val="Sinespaciado"/>
        <w:jc w:val="center"/>
        <w:rPr>
          <w:rFonts w:ascii="Verdana" w:hAnsi="Verdana"/>
          <w:b/>
          <w:bCs/>
          <w:color w:val="808080" w:themeColor="background1" w:themeShade="80"/>
          <w:sz w:val="20"/>
          <w:szCs w:val="20"/>
        </w:rPr>
      </w:pPr>
      <w:r w:rsidRPr="00644800">
        <w:rPr>
          <w:rFonts w:ascii="Verdana" w:hAnsi="Verdana"/>
          <w:b/>
          <w:bCs/>
          <w:color w:val="808080" w:themeColor="background1" w:themeShade="80"/>
          <w:sz w:val="20"/>
          <w:szCs w:val="20"/>
        </w:rPr>
        <w:t xml:space="preserve">LEY DE INGRESOS PARA EL MUNICIPIO DE TARANDACUAO, GUANAJUATO, </w:t>
      </w:r>
    </w:p>
    <w:p w14:paraId="26AA1DC6" w14:textId="22C99AEA" w:rsidR="00E664C1" w:rsidRPr="00644800" w:rsidRDefault="00E664C1" w:rsidP="00644800">
      <w:pPr>
        <w:pStyle w:val="Sinespaciado"/>
        <w:jc w:val="center"/>
        <w:rPr>
          <w:rFonts w:ascii="Verdana" w:hAnsi="Verdana"/>
          <w:b/>
          <w:bCs/>
          <w:color w:val="808080" w:themeColor="background1" w:themeShade="80"/>
          <w:sz w:val="20"/>
          <w:szCs w:val="20"/>
        </w:rPr>
      </w:pPr>
      <w:r w:rsidRPr="00644800">
        <w:rPr>
          <w:rFonts w:ascii="Verdana" w:hAnsi="Verdana"/>
          <w:b/>
          <w:bCs/>
          <w:color w:val="808080" w:themeColor="background1" w:themeShade="80"/>
          <w:sz w:val="20"/>
          <w:szCs w:val="20"/>
        </w:rPr>
        <w:t>PARA EL EJERCICIO FISCAL DEL AÑO 2024.</w:t>
      </w:r>
    </w:p>
    <w:p w14:paraId="6744F4FE" w14:textId="77777777" w:rsidR="00E664C1" w:rsidRPr="00644800" w:rsidRDefault="00E664C1" w:rsidP="00644800">
      <w:pPr>
        <w:pStyle w:val="Sinespaciado"/>
        <w:jc w:val="center"/>
        <w:rPr>
          <w:rFonts w:ascii="Verdana" w:hAnsi="Verdana"/>
          <w:b/>
          <w:bCs/>
          <w:sz w:val="20"/>
          <w:szCs w:val="20"/>
        </w:rPr>
      </w:pPr>
    </w:p>
    <w:p w14:paraId="5B7799BA" w14:textId="77777777" w:rsidR="00E664C1" w:rsidRPr="00644800" w:rsidRDefault="00E664C1" w:rsidP="00644800">
      <w:pPr>
        <w:pStyle w:val="Sinespaciado"/>
        <w:jc w:val="center"/>
        <w:rPr>
          <w:rFonts w:ascii="Verdana" w:hAnsi="Verdana"/>
          <w:b/>
          <w:bCs/>
          <w:sz w:val="20"/>
          <w:szCs w:val="20"/>
        </w:rPr>
      </w:pPr>
      <w:r w:rsidRPr="00644800">
        <w:rPr>
          <w:rFonts w:ascii="Verdana" w:hAnsi="Verdana"/>
          <w:b/>
          <w:bCs/>
          <w:sz w:val="20"/>
          <w:szCs w:val="20"/>
        </w:rPr>
        <w:t>CAPÍTULO PRIMERO</w:t>
      </w:r>
    </w:p>
    <w:p w14:paraId="16514C2A" w14:textId="77777777" w:rsidR="00E664C1" w:rsidRPr="00644800" w:rsidRDefault="00E664C1" w:rsidP="00644800">
      <w:pPr>
        <w:pStyle w:val="Sinespaciado"/>
        <w:jc w:val="center"/>
        <w:rPr>
          <w:rFonts w:ascii="Verdana" w:hAnsi="Verdana"/>
          <w:b/>
          <w:bCs/>
          <w:sz w:val="20"/>
          <w:szCs w:val="20"/>
        </w:rPr>
      </w:pPr>
      <w:r w:rsidRPr="00644800">
        <w:rPr>
          <w:rFonts w:ascii="Verdana" w:hAnsi="Verdana"/>
          <w:b/>
          <w:bCs/>
          <w:sz w:val="20"/>
          <w:szCs w:val="20"/>
        </w:rPr>
        <w:t>NATURALEZA Y OBJETO DE LA LEY</w:t>
      </w:r>
    </w:p>
    <w:p w14:paraId="47E3A7B2" w14:textId="77777777" w:rsidR="00E664C1" w:rsidRPr="00B44C4B" w:rsidRDefault="00E664C1" w:rsidP="00E664C1">
      <w:pPr>
        <w:pStyle w:val="NormalWeb"/>
        <w:ind w:firstLine="709"/>
        <w:jc w:val="both"/>
        <w:rPr>
          <w:rFonts w:ascii="Verdana" w:hAnsi="Verdana"/>
          <w:sz w:val="20"/>
          <w:szCs w:val="20"/>
        </w:rPr>
      </w:pPr>
      <w:r w:rsidRPr="00B44C4B">
        <w:rPr>
          <w:rStyle w:val="Textoennegrita"/>
          <w:rFonts w:ascii="Verdana" w:hAnsi="Verdana"/>
          <w:sz w:val="20"/>
          <w:szCs w:val="20"/>
        </w:rPr>
        <w:t>Artículo 1.</w:t>
      </w:r>
      <w:r w:rsidRPr="00B44C4B">
        <w:rPr>
          <w:rFonts w:ascii="Verdana" w:hAnsi="Verdana"/>
          <w:sz w:val="20"/>
          <w:szCs w:val="20"/>
        </w:rPr>
        <w:t> La presente ley es de orden público y tiene por objeto establecer los ingresos que percibirá la hacienda pública del municipio de Tarandacuao, Guanajuato, durante el ejercicio fiscal del año 2024, de conformidad al Clasificador por Rubro de Ingreso, por los conceptos y cantidades estimadas que a continuación se enumeran: </w:t>
      </w:r>
    </w:p>
    <w:p w14:paraId="03A53999" w14:textId="77777777" w:rsidR="00E664C1" w:rsidRPr="00B44C4B" w:rsidRDefault="00E664C1" w:rsidP="00E664C1">
      <w:pPr>
        <w:jc w:val="center"/>
        <w:rPr>
          <w:rFonts w:ascii="Verdana" w:eastAsia="Times New Roman" w:hAnsi="Verdana" w:cs="Arial"/>
          <w:sz w:val="20"/>
          <w:szCs w:val="20"/>
        </w:rPr>
      </w:pPr>
      <w:r w:rsidRPr="00B44C4B">
        <w:rPr>
          <w:rFonts w:ascii="Verdana" w:eastAsia="Times New Roman" w:hAnsi="Verdana" w:cs="Arial"/>
          <w:sz w:val="20"/>
          <w:szCs w:val="20"/>
        </w:rPr>
        <w:t>I. Ingresos Administración Centralizada</w:t>
      </w:r>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49"/>
        <w:gridCol w:w="6556"/>
        <w:gridCol w:w="2083"/>
      </w:tblGrid>
      <w:tr w:rsidR="00E664C1" w:rsidRPr="00B44C4B" w14:paraId="6DBE2937" w14:textId="77777777" w:rsidTr="00D96EAC">
        <w:trPr>
          <w:tblHeade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2208545A" w14:textId="77777777" w:rsidR="00E664C1" w:rsidRPr="00B44C4B" w:rsidRDefault="00E664C1" w:rsidP="00D96EAC">
            <w:pPr>
              <w:jc w:val="center"/>
              <w:rPr>
                <w:rFonts w:ascii="Verdana" w:eastAsia="Times New Roman" w:hAnsi="Verdana" w:cs="Arial"/>
                <w:b/>
                <w:bCs/>
                <w:sz w:val="20"/>
                <w:szCs w:val="20"/>
              </w:rPr>
            </w:pPr>
            <w:r w:rsidRPr="00B44C4B">
              <w:rPr>
                <w:rFonts w:ascii="Verdana" w:eastAsia="Times New Roman" w:hAnsi="Verdana" w:cs="Arial"/>
                <w:b/>
                <w:bCs/>
                <w:sz w:val="20"/>
                <w:szCs w:val="20"/>
              </w:rPr>
              <w:t>CRI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98D118" w14:textId="77777777" w:rsidR="00E664C1" w:rsidRPr="00B44C4B" w:rsidRDefault="00E664C1" w:rsidP="00D96EAC">
            <w:pPr>
              <w:jc w:val="center"/>
              <w:rPr>
                <w:rFonts w:ascii="Verdana" w:eastAsia="Times New Roman" w:hAnsi="Verdana" w:cs="Arial"/>
                <w:b/>
                <w:bCs/>
                <w:sz w:val="20"/>
                <w:szCs w:val="20"/>
              </w:rPr>
            </w:pPr>
            <w:r w:rsidRPr="00B44C4B">
              <w:rPr>
                <w:rFonts w:ascii="Verdana" w:eastAsia="Times New Roman" w:hAnsi="Verdana" w:cs="Arial"/>
                <w:b/>
                <w:bCs/>
                <w:sz w:val="20"/>
                <w:szCs w:val="20"/>
              </w:rPr>
              <w:t>Municipio de Tarandacuao</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659A5BBC" w14:textId="77777777" w:rsidR="00E664C1" w:rsidRPr="00B44C4B" w:rsidRDefault="00E664C1" w:rsidP="00D96EAC">
            <w:pPr>
              <w:jc w:val="center"/>
              <w:rPr>
                <w:rFonts w:ascii="Verdana" w:eastAsia="Times New Roman" w:hAnsi="Verdana" w:cs="Arial"/>
                <w:b/>
                <w:bCs/>
                <w:sz w:val="20"/>
                <w:szCs w:val="20"/>
              </w:rPr>
            </w:pPr>
            <w:r w:rsidRPr="00B44C4B">
              <w:rPr>
                <w:rFonts w:ascii="Verdana" w:eastAsia="Times New Roman" w:hAnsi="Verdana" w:cs="Arial"/>
                <w:b/>
                <w:bCs/>
                <w:sz w:val="20"/>
                <w:szCs w:val="20"/>
              </w:rPr>
              <w:t>Ingreso Estimado</w:t>
            </w:r>
          </w:p>
        </w:tc>
      </w:tr>
      <w:tr w:rsidR="00E664C1" w:rsidRPr="00B44C4B" w14:paraId="7DD2EFF1" w14:textId="77777777" w:rsidTr="00D96EAC">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3400EBA" w14:textId="77777777" w:rsidR="00E664C1" w:rsidRPr="00B44C4B" w:rsidRDefault="00E664C1" w:rsidP="00D96EAC">
            <w:pPr>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81D734" w14:textId="77777777" w:rsidR="00E664C1" w:rsidRPr="00B44C4B" w:rsidRDefault="00E664C1" w:rsidP="00D96EAC">
            <w:pPr>
              <w:jc w:val="center"/>
              <w:rPr>
                <w:rFonts w:ascii="Verdana" w:eastAsia="Times New Roman" w:hAnsi="Verdana" w:cs="Arial"/>
                <w:b/>
                <w:bCs/>
                <w:sz w:val="20"/>
                <w:szCs w:val="20"/>
              </w:rPr>
            </w:pPr>
            <w:r w:rsidRPr="00B44C4B">
              <w:rPr>
                <w:rFonts w:ascii="Verdana" w:eastAsia="Times New Roman" w:hAnsi="Verdana" w:cs="Arial"/>
                <w:b/>
                <w:bCs/>
                <w:sz w:val="20"/>
                <w:szCs w:val="20"/>
              </w:rPr>
              <w:t>Ley de Ingresos para el Ejercicio Fiscal 2024</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F29B35D" w14:textId="77777777" w:rsidR="00E664C1" w:rsidRPr="00B44C4B" w:rsidRDefault="00E664C1" w:rsidP="00D96EAC">
            <w:pPr>
              <w:rPr>
                <w:rFonts w:ascii="Verdana" w:eastAsia="Times New Roman" w:hAnsi="Verdana" w:cs="Arial"/>
                <w:b/>
                <w:bCs/>
                <w:sz w:val="20"/>
                <w:szCs w:val="20"/>
              </w:rPr>
            </w:pPr>
          </w:p>
        </w:tc>
      </w:tr>
      <w:tr w:rsidR="00E664C1" w:rsidRPr="00B44C4B" w14:paraId="539363A8" w14:textId="77777777" w:rsidTr="00D96EAC">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04BE5D1" w14:textId="77777777" w:rsidR="00E664C1" w:rsidRPr="00B44C4B" w:rsidRDefault="00E664C1" w:rsidP="00D96EAC">
            <w:pPr>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BC40BF" w14:textId="77777777" w:rsidR="00E664C1" w:rsidRPr="00B44C4B" w:rsidRDefault="00E664C1" w:rsidP="00D96EAC">
            <w:pPr>
              <w:jc w:val="center"/>
              <w:rPr>
                <w:rFonts w:ascii="Verdana" w:eastAsia="Times New Roman" w:hAnsi="Verdana" w:cs="Arial"/>
                <w:b/>
                <w:bCs/>
                <w:sz w:val="20"/>
                <w:szCs w:val="20"/>
              </w:rPr>
            </w:pPr>
            <w:r w:rsidRPr="00B44C4B">
              <w:rPr>
                <w:rFonts w:ascii="Verdana" w:eastAsia="Times New Roman" w:hAnsi="Verdana" w:cs="Arial"/>
                <w:b/>
                <w:bCs/>
                <w:sz w:val="20"/>
                <w:szCs w:val="20"/>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0C8D3E" w14:textId="77777777" w:rsidR="00E664C1" w:rsidRPr="00B44C4B" w:rsidRDefault="00E664C1" w:rsidP="00D96EAC">
            <w:pPr>
              <w:jc w:val="center"/>
              <w:rPr>
                <w:rFonts w:ascii="Verdana" w:eastAsia="Times New Roman" w:hAnsi="Verdana" w:cs="Arial"/>
                <w:b/>
                <w:bCs/>
                <w:sz w:val="20"/>
                <w:szCs w:val="20"/>
              </w:rPr>
            </w:pPr>
            <w:r w:rsidRPr="00B44C4B">
              <w:rPr>
                <w:rFonts w:ascii="Verdana" w:eastAsia="Times New Roman" w:hAnsi="Verdana" w:cs="Arial"/>
                <w:b/>
                <w:bCs/>
                <w:sz w:val="20"/>
                <w:szCs w:val="20"/>
              </w:rPr>
              <w:t>$98,805,277.53</w:t>
            </w:r>
          </w:p>
        </w:tc>
      </w:tr>
      <w:tr w:rsidR="00E664C1" w:rsidRPr="00B44C4B" w14:paraId="651A9D9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62FF98"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F442B5"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B00772"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$3,306,128.55</w:t>
            </w:r>
          </w:p>
        </w:tc>
      </w:tr>
      <w:tr w:rsidR="00E664C1" w:rsidRPr="00B44C4B" w14:paraId="0E9BAB2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1DA451"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35A32D"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Impuestos sobre los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C1B077"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$1,354.60</w:t>
            </w:r>
          </w:p>
        </w:tc>
      </w:tr>
      <w:tr w:rsidR="00E664C1" w:rsidRPr="00B44C4B" w14:paraId="70C8DCC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011265"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2B5468"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Impuesto sobre juegos y apuestas permitidas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51D799"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$0.00</w:t>
            </w:r>
          </w:p>
        </w:tc>
      </w:tr>
      <w:tr w:rsidR="00E664C1" w:rsidRPr="00B44C4B" w14:paraId="2815EE3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CB849B"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AB09F2"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Impuesto sobre diversiones y espectáculos públicos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A96860"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$0.00</w:t>
            </w:r>
          </w:p>
        </w:tc>
      </w:tr>
      <w:tr w:rsidR="00E664C1" w:rsidRPr="00B44C4B" w14:paraId="0C1A465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6158F3"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9E445B"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Impuesto sobre rifas, sorteos, loterías y concursos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B14E6B"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$1,354.60</w:t>
            </w:r>
          </w:p>
        </w:tc>
      </w:tr>
      <w:tr w:rsidR="00E664C1" w:rsidRPr="00B44C4B" w14:paraId="49F342B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099853"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2599BE"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Impuestos sobre el patrimonio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87F5F4"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$3,096,182.23</w:t>
            </w:r>
          </w:p>
        </w:tc>
      </w:tr>
      <w:tr w:rsidR="00E664C1" w:rsidRPr="00B44C4B" w14:paraId="0F63E26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5365B6"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71BAED"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Impuesto predial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1CFEB2"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$3,017,920.88</w:t>
            </w:r>
          </w:p>
        </w:tc>
      </w:tr>
      <w:tr w:rsidR="00E664C1" w:rsidRPr="00B44C4B" w14:paraId="502BD2C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F09CC7"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lastRenderedPageBreak/>
              <w:t>1202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BB233B"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Impuesto sobre división y lotificación de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437D53"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$34,792.68</w:t>
            </w:r>
          </w:p>
        </w:tc>
      </w:tr>
      <w:tr w:rsidR="00E664C1" w:rsidRPr="00B44C4B" w14:paraId="5576A6B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415530"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1203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6DDDD1"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Impuesto sobre adquisición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E36A6C"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$43,468.67</w:t>
            </w:r>
          </w:p>
        </w:tc>
      </w:tr>
      <w:tr w:rsidR="00E664C1" w:rsidRPr="00B44C4B" w14:paraId="59C6ED5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E6D9DA"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406773"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Impuestos sobre la producción, el consumo y las transacciones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CD65CA"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$26,564.44</w:t>
            </w:r>
          </w:p>
        </w:tc>
      </w:tr>
      <w:tr w:rsidR="00E664C1" w:rsidRPr="00B44C4B" w14:paraId="77727EC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8D1A12"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2E0619"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Explotación de mármoles, canteras, pizarras, basaltos, cal, entre otras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ACB397"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$0.00</w:t>
            </w:r>
          </w:p>
        </w:tc>
      </w:tr>
      <w:tr w:rsidR="00E664C1" w:rsidRPr="00B44C4B" w14:paraId="6207496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764060"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90A9F9"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Impuesto sobre adquisición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D57C1D"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$0.00</w:t>
            </w:r>
          </w:p>
        </w:tc>
      </w:tr>
      <w:tr w:rsidR="00E664C1" w:rsidRPr="00B44C4B" w14:paraId="5CB2865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974789"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A0342D"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Impuesto de fraccionamientos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FE8148"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$896.77</w:t>
            </w:r>
          </w:p>
        </w:tc>
      </w:tr>
      <w:tr w:rsidR="00E664C1" w:rsidRPr="00B44C4B" w14:paraId="7DF1F31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D79F20"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007654"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Impuesto sobre diversiones y espectáculos públicos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C836FA"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$25,667.67</w:t>
            </w:r>
          </w:p>
        </w:tc>
      </w:tr>
      <w:tr w:rsidR="00E664C1" w:rsidRPr="00B44C4B" w14:paraId="40D6325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073370"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4D1C31"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Impuestos al comercio exterior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3F48BC"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$0.00</w:t>
            </w:r>
          </w:p>
        </w:tc>
      </w:tr>
      <w:tr w:rsidR="00E664C1" w:rsidRPr="00B44C4B" w14:paraId="4CD20AC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55BF24"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92C73C"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Impuestos sobre nóminas y asimilables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F205B6"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$0.00</w:t>
            </w:r>
          </w:p>
        </w:tc>
      </w:tr>
      <w:tr w:rsidR="00E664C1" w:rsidRPr="00B44C4B" w14:paraId="4F8ED80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F56C0F"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3F5284"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Impuestos ecológicos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4D6E57"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$0.00</w:t>
            </w:r>
          </w:p>
        </w:tc>
      </w:tr>
      <w:tr w:rsidR="00E664C1" w:rsidRPr="00B44C4B" w14:paraId="26C0B6C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021E8B"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5A9576"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Accesorios de 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2496F9"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$182,027.28</w:t>
            </w:r>
          </w:p>
        </w:tc>
      </w:tr>
      <w:tr w:rsidR="00E664C1" w:rsidRPr="00B44C4B" w14:paraId="1616A6F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300452"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1701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22A172"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Recargos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985C38"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$179,917.16</w:t>
            </w:r>
          </w:p>
        </w:tc>
      </w:tr>
      <w:tr w:rsidR="00E664C1" w:rsidRPr="00B44C4B" w14:paraId="6FAFBAF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10044E"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1702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82157A"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Multas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7ECDF2"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$1,838.61</w:t>
            </w:r>
          </w:p>
        </w:tc>
      </w:tr>
      <w:tr w:rsidR="00E664C1" w:rsidRPr="00B44C4B" w14:paraId="34B2CA6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A39D52"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lastRenderedPageBreak/>
              <w:t>1703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D730AC"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Gastos de ejecución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73272D"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$271.51</w:t>
            </w:r>
          </w:p>
        </w:tc>
      </w:tr>
      <w:tr w:rsidR="00E664C1" w:rsidRPr="00B44C4B" w14:paraId="0D1EBC5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0ACDB2"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81F311"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Otros 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569F00"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$0.00</w:t>
            </w:r>
          </w:p>
        </w:tc>
      </w:tr>
      <w:tr w:rsidR="00E664C1" w:rsidRPr="00B44C4B" w14:paraId="35B1121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2AFF75"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9726C2"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Impuestos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B6D909"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$0.00</w:t>
            </w:r>
          </w:p>
        </w:tc>
      </w:tr>
      <w:tr w:rsidR="00E664C1" w:rsidRPr="00B44C4B" w14:paraId="532F15A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0F3AA4"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499A52"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 xml:space="preserve">Cuotas y aportaciones de seguridad social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B1EF1D"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$0.00</w:t>
            </w:r>
          </w:p>
        </w:tc>
      </w:tr>
      <w:tr w:rsidR="00E664C1" w:rsidRPr="00B44C4B" w14:paraId="6F37E12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5DC97C"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076786"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Contribuciones de mejoras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1B5279"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$58,183.72</w:t>
            </w:r>
          </w:p>
        </w:tc>
      </w:tr>
      <w:tr w:rsidR="00E664C1" w:rsidRPr="00B44C4B" w14:paraId="7E8B59D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C52594"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3100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3F7037"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Contribuciones de mejoras por obras públicas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C0B277"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$58,183.72</w:t>
            </w:r>
          </w:p>
        </w:tc>
      </w:tr>
      <w:tr w:rsidR="00E664C1" w:rsidRPr="00B44C4B" w14:paraId="1E76AE1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0197EB"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3101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2DE8EA"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Por ejecución de obras públicas urbanas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4D2AFC"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$34,910.23</w:t>
            </w:r>
          </w:p>
        </w:tc>
      </w:tr>
      <w:tr w:rsidR="00E664C1" w:rsidRPr="00B44C4B" w14:paraId="2FB7F2B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013FBC"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3102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F6DC8D"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Por ejecución de obras públicas rurales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77CB1E"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$23,273.49</w:t>
            </w:r>
          </w:p>
        </w:tc>
      </w:tr>
      <w:tr w:rsidR="00E664C1" w:rsidRPr="00B44C4B" w14:paraId="6AED22B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E77F38"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3103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086348"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Por aportación de obra de alumbrado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D59620"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$0.00</w:t>
            </w:r>
          </w:p>
        </w:tc>
      </w:tr>
      <w:tr w:rsidR="00E664C1" w:rsidRPr="00B44C4B" w14:paraId="654ABA2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599F33"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3900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3D1D66"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Contribuciones de mejoras no comprendidas en la ley de ingresos vigente, causadas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9DC2E5"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$0.00</w:t>
            </w:r>
          </w:p>
        </w:tc>
      </w:tr>
      <w:tr w:rsidR="00E664C1" w:rsidRPr="00B44C4B" w14:paraId="0CDB602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D4911B"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3901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CFAD53"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Contribuciones de mejoras no comprendidas en la ley de ingresos vigente, causadas en ejercicios fiscales anteriores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390E03"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$0.00</w:t>
            </w:r>
          </w:p>
        </w:tc>
      </w:tr>
      <w:tr w:rsidR="00E664C1" w:rsidRPr="00B44C4B" w14:paraId="13BEB46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04BAEB"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83A1C9"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E282BF"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$2,115,223.30</w:t>
            </w:r>
          </w:p>
        </w:tc>
      </w:tr>
      <w:tr w:rsidR="00E664C1" w:rsidRPr="00B44C4B" w14:paraId="576E6CF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1C87AD"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lastRenderedPageBreak/>
              <w:t>4100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8DB5A9"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Derechos por el uso, goce, aprovechamiento o explotación de bienes de dominio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7F0EFA"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$637,273.95</w:t>
            </w:r>
          </w:p>
        </w:tc>
      </w:tr>
      <w:tr w:rsidR="00E664C1" w:rsidRPr="00B44C4B" w14:paraId="1B2AC8A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56A834"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4101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7FAB62"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Ocupación, uso y aprovechamiento de los bienes de dominio público del municipio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DE95EE"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$335,491.26</w:t>
            </w:r>
          </w:p>
        </w:tc>
      </w:tr>
      <w:tr w:rsidR="00E664C1" w:rsidRPr="00B44C4B" w14:paraId="375453B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610F9A"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4102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A06BB9"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Explotación, uso de bienes muebles o inmuebles propiedad del municipio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517DD0"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$301,782.69</w:t>
            </w:r>
          </w:p>
        </w:tc>
      </w:tr>
      <w:tr w:rsidR="00E664C1" w:rsidRPr="00B44C4B" w14:paraId="3562626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1CE521"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4103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8F05AC"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Comercio ambulante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D9536E"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$0.00</w:t>
            </w:r>
          </w:p>
        </w:tc>
      </w:tr>
      <w:tr w:rsidR="00E664C1" w:rsidRPr="00B44C4B" w14:paraId="70EA8B2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66C3AB"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4300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6D4951"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Derechos por prestación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A28C3B"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$1,477,949.35</w:t>
            </w:r>
          </w:p>
        </w:tc>
      </w:tr>
      <w:tr w:rsidR="00E664C1" w:rsidRPr="00B44C4B" w14:paraId="2D60F42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EA0BB8"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4301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D0920B"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Por servicios de limpia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7FA81C"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$0.00</w:t>
            </w:r>
          </w:p>
        </w:tc>
      </w:tr>
      <w:tr w:rsidR="00E664C1" w:rsidRPr="00B44C4B" w14:paraId="047D4E5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83DFB9"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4302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2AAEB3"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Por servicios de panteones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7CD17C"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$91,984.66</w:t>
            </w:r>
          </w:p>
        </w:tc>
      </w:tr>
      <w:tr w:rsidR="00E664C1" w:rsidRPr="00B44C4B" w14:paraId="40CC624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329C8B"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4303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AC6AE4"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Por servicios de rastro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8DAA55"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$221,917.37</w:t>
            </w:r>
          </w:p>
        </w:tc>
      </w:tr>
      <w:tr w:rsidR="00E664C1" w:rsidRPr="00B44C4B" w14:paraId="4249540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E44BF5"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4304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42FF5A"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Por servicios de seguridad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4AD13A"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$0.00</w:t>
            </w:r>
          </w:p>
        </w:tc>
      </w:tr>
      <w:tr w:rsidR="00E664C1" w:rsidRPr="00B44C4B" w14:paraId="2977201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2923A7"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4305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497D5B"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Por servicios de transporte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5AF508"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$17,885.32</w:t>
            </w:r>
          </w:p>
        </w:tc>
      </w:tr>
      <w:tr w:rsidR="00E664C1" w:rsidRPr="00B44C4B" w14:paraId="385C7E0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176A5F"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4306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58B20D"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Por servicios de tránsito y vialidad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B37A03"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$4,675.96</w:t>
            </w:r>
          </w:p>
        </w:tc>
      </w:tr>
      <w:tr w:rsidR="00E664C1" w:rsidRPr="00B44C4B" w14:paraId="2ED27E0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5BFAE8"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4307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B575BE"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Por servicios de estacionamiento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72BD3C"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$0.00</w:t>
            </w:r>
          </w:p>
        </w:tc>
      </w:tr>
      <w:tr w:rsidR="00E664C1" w:rsidRPr="00B44C4B" w14:paraId="51D376D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392369"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lastRenderedPageBreak/>
              <w:t>4308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1069AF"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Por servicios de salud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B31FAF"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$0.00</w:t>
            </w:r>
          </w:p>
        </w:tc>
      </w:tr>
      <w:tr w:rsidR="00E664C1" w:rsidRPr="00B44C4B" w14:paraId="1DEEC80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839A2F"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4309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BEC2C2"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Por servicios de protección civil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426378"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$3,730.41</w:t>
            </w:r>
          </w:p>
        </w:tc>
      </w:tr>
      <w:tr w:rsidR="00E664C1" w:rsidRPr="00B44C4B" w14:paraId="4ADDFB5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7BF7A0"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4310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D79B7A"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Por servicios de obra pública y desarrollo 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7475F4"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$60,334.55</w:t>
            </w:r>
          </w:p>
        </w:tc>
      </w:tr>
      <w:tr w:rsidR="00E664C1" w:rsidRPr="00B44C4B" w14:paraId="3E9EB58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010403"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4311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03D023"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Por servicios catastrales y prácticas de avalúos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54C1E2"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$0.00</w:t>
            </w:r>
          </w:p>
        </w:tc>
      </w:tr>
      <w:tr w:rsidR="00E664C1" w:rsidRPr="00B44C4B" w14:paraId="7D0C9ED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A78968"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4312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4F5AE8"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Por servicios en materia de fraccionamientos y condominios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5F675A"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$0.00</w:t>
            </w:r>
          </w:p>
        </w:tc>
      </w:tr>
      <w:tr w:rsidR="00E664C1" w:rsidRPr="00B44C4B" w14:paraId="189D549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369251"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4313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982324"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Por la expedición de licencias o permisos para el establecimiento de anuncios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88DD44"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$6,733.81</w:t>
            </w:r>
          </w:p>
        </w:tc>
      </w:tr>
      <w:tr w:rsidR="00E664C1" w:rsidRPr="00B44C4B" w14:paraId="210E375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C30B5B"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4314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978E7A"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Constancias de factibilidad para el funcionamiento de establecimientos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41D827"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$0.00</w:t>
            </w:r>
          </w:p>
        </w:tc>
      </w:tr>
      <w:tr w:rsidR="00E664C1" w:rsidRPr="00B44C4B" w14:paraId="5CE1280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6E0961"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4315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6AA2FB"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Por servicios en materia ambiental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FB61BC"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$2,691.80</w:t>
            </w:r>
          </w:p>
        </w:tc>
      </w:tr>
      <w:tr w:rsidR="00E664C1" w:rsidRPr="00B44C4B" w14:paraId="74AEA7B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C8D634"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4316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CE5DEF"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Por la expedición de documentos, tales como: constancias, certificados, certificaciones, cartas, entre otros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F679E1"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$56,698.41</w:t>
            </w:r>
          </w:p>
        </w:tc>
      </w:tr>
      <w:tr w:rsidR="00E664C1" w:rsidRPr="00B44C4B" w14:paraId="7ABF2CA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643459"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4317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392EB1"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Por pago de concesión, traspaso, cambios de giros en los mercados públicos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C13FF2"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$0.00</w:t>
            </w:r>
          </w:p>
        </w:tc>
      </w:tr>
      <w:tr w:rsidR="00E664C1" w:rsidRPr="00B44C4B" w14:paraId="5DF14B9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213214"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4318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8AE548"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Por servicios de alumbrado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8AE7F4"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$945,784.82</w:t>
            </w:r>
          </w:p>
        </w:tc>
      </w:tr>
      <w:tr w:rsidR="00E664C1" w:rsidRPr="00B44C4B" w14:paraId="75B0886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EDB26E"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4319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E2DFE2"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Por servicio de agua potable (servicio centralizado)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B3A43D"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$65,512.24</w:t>
            </w:r>
          </w:p>
        </w:tc>
      </w:tr>
      <w:tr w:rsidR="00E664C1" w:rsidRPr="00B44C4B" w14:paraId="0C5AA54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6DEC3B"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lastRenderedPageBreak/>
              <w:t>4320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0C3D04"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Por servicios de cultura (casas de cultura)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8DBB63"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$0.00</w:t>
            </w:r>
          </w:p>
        </w:tc>
      </w:tr>
      <w:tr w:rsidR="00E664C1" w:rsidRPr="00B44C4B" w14:paraId="76FD30C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824B64"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4321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92E536"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Por servicios de asistencia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703711"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$0.00</w:t>
            </w:r>
          </w:p>
        </w:tc>
      </w:tr>
      <w:tr w:rsidR="00E664C1" w:rsidRPr="00B44C4B" w14:paraId="69A8291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447B69"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4322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3F4B93"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Por servicios de juventud y deporte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433DD6"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$0.00</w:t>
            </w:r>
          </w:p>
        </w:tc>
      </w:tr>
      <w:tr w:rsidR="00E664C1" w:rsidRPr="00B44C4B" w14:paraId="7367E2A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3E0670"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4323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89ECC7"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 xml:space="preserve">Por Servicios que presta departamento/patronato de la Feria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4D4BF6"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$0.00</w:t>
            </w:r>
          </w:p>
        </w:tc>
      </w:tr>
      <w:tr w:rsidR="00E664C1" w:rsidRPr="00B44C4B" w14:paraId="31B1597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6EE2AD"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4400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FB0818"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Otros 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728DA8"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$0.00</w:t>
            </w:r>
          </w:p>
        </w:tc>
      </w:tr>
      <w:tr w:rsidR="00E664C1" w:rsidRPr="00B44C4B" w14:paraId="30FEC4D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C33373"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4401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99CC93"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Permisos por Eventos Públicos Locales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49D860"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$0.00</w:t>
            </w:r>
          </w:p>
        </w:tc>
      </w:tr>
      <w:tr w:rsidR="00E664C1" w:rsidRPr="00B44C4B" w14:paraId="4670596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D1A659"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4500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E77A0C"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Accesorios de 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4216C6"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$0.00</w:t>
            </w:r>
          </w:p>
        </w:tc>
      </w:tr>
      <w:tr w:rsidR="00E664C1" w:rsidRPr="00B44C4B" w14:paraId="1958D22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23D74E"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4501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07BF52"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Recargos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43B3E3"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$0.00</w:t>
            </w:r>
          </w:p>
        </w:tc>
      </w:tr>
      <w:tr w:rsidR="00E664C1" w:rsidRPr="00B44C4B" w14:paraId="161566C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81D41D"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4502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B3491B"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Multas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08724B"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$0.00</w:t>
            </w:r>
          </w:p>
        </w:tc>
      </w:tr>
      <w:tr w:rsidR="00E664C1" w:rsidRPr="00B44C4B" w14:paraId="760B412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15080F"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4503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E2F587"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Gasto de ejecución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F1F9DB"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$0.00</w:t>
            </w:r>
          </w:p>
        </w:tc>
      </w:tr>
      <w:tr w:rsidR="00E664C1" w:rsidRPr="00B44C4B" w14:paraId="0808DA1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CEE236"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4900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C90D42"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Derechos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0E5612"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$0.00</w:t>
            </w:r>
          </w:p>
        </w:tc>
      </w:tr>
      <w:tr w:rsidR="00E664C1" w:rsidRPr="00B44C4B" w14:paraId="40CB8AA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A461D3"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4901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49CCF1"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Derechos por el uso, goce, aprovechamiento o explotación de bienes de dominio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482BF7"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$0.00</w:t>
            </w:r>
          </w:p>
        </w:tc>
      </w:tr>
      <w:tr w:rsidR="00E664C1" w:rsidRPr="00B44C4B" w14:paraId="4EF1E94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932665"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lastRenderedPageBreak/>
              <w:t>4902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34E8F4"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Derechos por la prestación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D9A093"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$0.00</w:t>
            </w:r>
          </w:p>
        </w:tc>
      </w:tr>
      <w:tr w:rsidR="00E664C1" w:rsidRPr="00B44C4B" w14:paraId="401A0E3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8EA295"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FFEF8B"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9570ED"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$1,299,394.90</w:t>
            </w:r>
          </w:p>
        </w:tc>
      </w:tr>
      <w:tr w:rsidR="00E664C1" w:rsidRPr="00B44C4B" w14:paraId="41B89D1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A10158"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5100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BD55E0"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944219"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$1,299,394.90</w:t>
            </w:r>
          </w:p>
        </w:tc>
      </w:tr>
      <w:tr w:rsidR="00E664C1" w:rsidRPr="00B44C4B" w14:paraId="04139F8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7027D1"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5101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B4654E"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Capitales y valores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9F15C9"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$4,768.16</w:t>
            </w:r>
          </w:p>
        </w:tc>
      </w:tr>
      <w:tr w:rsidR="00E664C1" w:rsidRPr="00B44C4B" w14:paraId="187F3F3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DCD4C3"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5102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DB364C"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Uso y arrendamiento de bienes muebles e inmuebles propiedad del municipio con particulares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BEEC62"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$48,306.13</w:t>
            </w:r>
          </w:p>
        </w:tc>
      </w:tr>
      <w:tr w:rsidR="00E664C1" w:rsidRPr="00B44C4B" w14:paraId="2DA6A35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A93C74"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5103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812AAC"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Formas valoradas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4EDDFB"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$13,730.01</w:t>
            </w:r>
          </w:p>
        </w:tc>
      </w:tr>
      <w:tr w:rsidR="00E664C1" w:rsidRPr="00B44C4B" w14:paraId="25DD070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D48962"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5104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A75376"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Por servicios de trámite con Dependencias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39AE36"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$0.00</w:t>
            </w:r>
          </w:p>
        </w:tc>
      </w:tr>
      <w:tr w:rsidR="00E664C1" w:rsidRPr="00B44C4B" w14:paraId="6FD5517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62DD2D"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5105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CBCE15"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Por servicios en materia de acceso a la información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ADC116"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$0.00</w:t>
            </w:r>
          </w:p>
        </w:tc>
      </w:tr>
      <w:tr w:rsidR="00E664C1" w:rsidRPr="00B44C4B" w14:paraId="733E086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A23DD5"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5106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2AEFDE"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Enajenación de bienes 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40E92C"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$0.00</w:t>
            </w:r>
          </w:p>
        </w:tc>
      </w:tr>
      <w:tr w:rsidR="00E664C1" w:rsidRPr="00B44C4B" w14:paraId="20FF22E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D68728"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5107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0BD4B0"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Enajenación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EB1E88"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$0.00</w:t>
            </w:r>
          </w:p>
        </w:tc>
      </w:tr>
      <w:tr w:rsidR="00E664C1" w:rsidRPr="00B44C4B" w14:paraId="78342E1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EA7CB6"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5109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BF43F0"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Otros 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9DFE5D"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$1,232,590.60</w:t>
            </w:r>
          </w:p>
        </w:tc>
      </w:tr>
      <w:tr w:rsidR="00E664C1" w:rsidRPr="00B44C4B" w14:paraId="77B3E1C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DA2A51"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5900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960AD1"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Productos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29BFE7"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$0.00</w:t>
            </w:r>
          </w:p>
        </w:tc>
      </w:tr>
      <w:tr w:rsidR="00E664C1" w:rsidRPr="00B44C4B" w14:paraId="0F7D09C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EA49FE"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lastRenderedPageBreak/>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256AEB"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838473"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$44,357.45</w:t>
            </w:r>
          </w:p>
        </w:tc>
      </w:tr>
      <w:tr w:rsidR="00E664C1" w:rsidRPr="00B44C4B" w14:paraId="7449699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EC83D0"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6100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8993B5"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F47C18"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$44,357.45</w:t>
            </w:r>
          </w:p>
        </w:tc>
      </w:tr>
      <w:tr w:rsidR="00E664C1" w:rsidRPr="00B44C4B" w14:paraId="40416EE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6429D5"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6101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A5ACEB"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Bases para licitación y movimientos padrones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E7735B"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$19,468.80</w:t>
            </w:r>
          </w:p>
        </w:tc>
      </w:tr>
      <w:tr w:rsidR="00E664C1" w:rsidRPr="00B44C4B" w14:paraId="3385BCB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48A19C"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6102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6CA3A7"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Por arrastre y pensión de vehículos infraccionados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CF3088"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$0.00</w:t>
            </w:r>
          </w:p>
        </w:tc>
      </w:tr>
      <w:tr w:rsidR="00E664C1" w:rsidRPr="00B44C4B" w14:paraId="701F7B1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A5236D"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6103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4CE4DD"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Donativos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F4CB13"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$0.00</w:t>
            </w:r>
          </w:p>
        </w:tc>
      </w:tr>
      <w:tr w:rsidR="00E664C1" w:rsidRPr="00B44C4B" w14:paraId="625346D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C2A789"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6104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A1D577"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Indemnizaciones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86ED87"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$0.00</w:t>
            </w:r>
          </w:p>
        </w:tc>
      </w:tr>
      <w:tr w:rsidR="00E664C1" w:rsidRPr="00B44C4B" w14:paraId="78868C8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D1043D"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6105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9C6E1B"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Sanciones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38C266"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$0.00</w:t>
            </w:r>
          </w:p>
        </w:tc>
      </w:tr>
      <w:tr w:rsidR="00E664C1" w:rsidRPr="00B44C4B" w14:paraId="02E86E7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CB368E"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6106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F8DDB1"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Multas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5DD606"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$24,888.65</w:t>
            </w:r>
          </w:p>
        </w:tc>
      </w:tr>
      <w:tr w:rsidR="00E664C1" w:rsidRPr="00B44C4B" w14:paraId="66BAAF5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E17264"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6107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EE268B"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Otros 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498686"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$0.00</w:t>
            </w:r>
          </w:p>
        </w:tc>
      </w:tr>
      <w:tr w:rsidR="00E664C1" w:rsidRPr="00B44C4B" w14:paraId="6513644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E4EBAE"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6108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323499"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Reintegros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18A8DF"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$0.00</w:t>
            </w:r>
          </w:p>
        </w:tc>
      </w:tr>
      <w:tr w:rsidR="00E664C1" w:rsidRPr="00B44C4B" w14:paraId="7BE9152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FBD064"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6109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764DD0"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Refrendo en materia de bebidas alcohólicas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941B52"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$0.00</w:t>
            </w:r>
          </w:p>
        </w:tc>
      </w:tr>
      <w:tr w:rsidR="00E664C1" w:rsidRPr="00B44C4B" w14:paraId="1DAB6A2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DE008B"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6110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C799F4"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Fiscalización en materia de bebidas alcohólicas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6A0E17"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$0.00</w:t>
            </w:r>
          </w:p>
        </w:tc>
      </w:tr>
      <w:tr w:rsidR="00E664C1" w:rsidRPr="00B44C4B" w14:paraId="1B9AC4A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139C20"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6111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59688C"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Derechos en materia de placas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0C6C11"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$0.00</w:t>
            </w:r>
          </w:p>
        </w:tc>
      </w:tr>
      <w:tr w:rsidR="00E664C1" w:rsidRPr="00B44C4B" w14:paraId="7CD32CA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764974"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lastRenderedPageBreak/>
              <w:t>6112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ECAF60"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Impuesto por Servicios de Hospedaje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10AD3F"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$0.00</w:t>
            </w:r>
          </w:p>
        </w:tc>
      </w:tr>
      <w:tr w:rsidR="00E664C1" w:rsidRPr="00B44C4B" w14:paraId="435ED65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6478DA"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6113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7D24FA"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Multas administrativas estatales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00663B"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$0.00</w:t>
            </w:r>
          </w:p>
        </w:tc>
      </w:tr>
      <w:tr w:rsidR="00E664C1" w:rsidRPr="00B44C4B" w14:paraId="58330EC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520A59"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6200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63AF07"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Aprovechamientos patrimoniales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3E9050"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$0.00</w:t>
            </w:r>
          </w:p>
        </w:tc>
      </w:tr>
      <w:tr w:rsidR="00E664C1" w:rsidRPr="00B44C4B" w14:paraId="40E466B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CAA73C"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6300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7E7DEB"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Accesorios de 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B16109"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$0.00</w:t>
            </w:r>
          </w:p>
        </w:tc>
      </w:tr>
      <w:tr w:rsidR="00E664C1" w:rsidRPr="00B44C4B" w14:paraId="78E5F06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466403"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6301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778A86"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Recargos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0A22CD"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$0.00</w:t>
            </w:r>
          </w:p>
        </w:tc>
      </w:tr>
      <w:tr w:rsidR="00E664C1" w:rsidRPr="00B44C4B" w14:paraId="62F31B3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45A3A0"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6302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A2E7C0"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Gastos de ejecución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A17430"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$0.00</w:t>
            </w:r>
          </w:p>
        </w:tc>
      </w:tr>
      <w:tr w:rsidR="00E664C1" w:rsidRPr="00B44C4B" w14:paraId="04E201C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672B20"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6900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EE3BEC"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Aprovechamientos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7DA9A6"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$0.00</w:t>
            </w:r>
          </w:p>
        </w:tc>
      </w:tr>
      <w:tr w:rsidR="00E664C1" w:rsidRPr="00B44C4B" w14:paraId="6050B62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6AD2CE"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262CC9"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Ingresos por venta de bienes, prestación de servicios y 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90EFE9"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$0.00</w:t>
            </w:r>
          </w:p>
        </w:tc>
      </w:tr>
      <w:tr w:rsidR="00E664C1" w:rsidRPr="00B44C4B" w14:paraId="138AF4D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67ECD4"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F53684"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3933F5"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$91,656,545.57</w:t>
            </w:r>
          </w:p>
        </w:tc>
      </w:tr>
      <w:tr w:rsidR="00E664C1" w:rsidRPr="00B44C4B" w14:paraId="1B11CCB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E02789"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8100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599287"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Participaciones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572421"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$64,572,225.59</w:t>
            </w:r>
          </w:p>
        </w:tc>
      </w:tr>
      <w:tr w:rsidR="00E664C1" w:rsidRPr="00B44C4B" w14:paraId="1543CFA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E79AAB"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8101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255436"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Fondo general de participaciones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1C5708"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$27,704,620.00</w:t>
            </w:r>
          </w:p>
        </w:tc>
      </w:tr>
      <w:tr w:rsidR="00E664C1" w:rsidRPr="00B44C4B" w14:paraId="414E826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833720"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8102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E6BC8F"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Fondo de fomento municipal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DCB668"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$30,498,128.24</w:t>
            </w:r>
          </w:p>
        </w:tc>
      </w:tr>
      <w:tr w:rsidR="00E664C1" w:rsidRPr="00B44C4B" w14:paraId="1595950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ECB1D4"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lastRenderedPageBreak/>
              <w:t>8103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6F161D"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Fondo de fiscalización y recaudación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B0395E"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$960,683.70</w:t>
            </w:r>
          </w:p>
        </w:tc>
      </w:tr>
      <w:tr w:rsidR="00E664C1" w:rsidRPr="00B44C4B" w14:paraId="472E9AA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830B21"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8104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4EC5D0"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Impuesto especial sobre producción y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07615A"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$2,161,403.68</w:t>
            </w:r>
          </w:p>
        </w:tc>
      </w:tr>
      <w:tr w:rsidR="00E664C1" w:rsidRPr="00B44C4B" w14:paraId="7E06CC9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EFD427"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8105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AAD40E"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IEPS a la venta final de gasolina y diésel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95E88A"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$495,048.22</w:t>
            </w:r>
          </w:p>
        </w:tc>
      </w:tr>
      <w:tr w:rsidR="00E664C1" w:rsidRPr="00B44C4B" w14:paraId="5931D64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E3FAF2"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8106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1F0F5F"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Fondo ISR participable (artículo 3-B LCF)</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9D9A36"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$2,752,341.75</w:t>
            </w:r>
          </w:p>
        </w:tc>
      </w:tr>
      <w:tr w:rsidR="00E664C1" w:rsidRPr="00B44C4B" w14:paraId="171F034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F5E7EF"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8200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CFB7FB"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D1F133"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$26,333,987.00</w:t>
            </w:r>
          </w:p>
        </w:tc>
      </w:tr>
      <w:tr w:rsidR="00E664C1" w:rsidRPr="00B44C4B" w14:paraId="1D248C9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CD74CA"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8201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06337D"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Fondo para la infraestructura social municipal (FAISM)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F20E89"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$16,279,382.00</w:t>
            </w:r>
          </w:p>
        </w:tc>
      </w:tr>
      <w:tr w:rsidR="00E664C1" w:rsidRPr="00B44C4B" w14:paraId="3BF1989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324936"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8202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2F539E"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Fondo de aportaciones para el fortalecimiento de los municipios (FORTAMUN)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A79450"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$10,054,605.00</w:t>
            </w:r>
          </w:p>
        </w:tc>
      </w:tr>
      <w:tr w:rsidR="00E664C1" w:rsidRPr="00B44C4B" w14:paraId="70CCA1D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774599"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8300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B5E4A3"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Convenios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1103D3"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$0.00</w:t>
            </w:r>
          </w:p>
        </w:tc>
      </w:tr>
      <w:tr w:rsidR="00E664C1" w:rsidRPr="00B44C4B" w14:paraId="545E12F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69F239"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8301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7E603A"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Convenios con la federación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3E8417"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$0.00</w:t>
            </w:r>
          </w:p>
        </w:tc>
      </w:tr>
      <w:tr w:rsidR="00E664C1" w:rsidRPr="00B44C4B" w14:paraId="18DEB2A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095DF3"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8302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66082B"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Intereses de convenios con la federación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54521C"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$0.00</w:t>
            </w:r>
          </w:p>
        </w:tc>
      </w:tr>
      <w:tr w:rsidR="00E664C1" w:rsidRPr="00B44C4B" w14:paraId="67AF25F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783FCE"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8303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348FD6"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Convenios con gobierno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7EE1F4"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$0.00</w:t>
            </w:r>
          </w:p>
        </w:tc>
      </w:tr>
      <w:tr w:rsidR="00E664C1" w:rsidRPr="00B44C4B" w14:paraId="6F8533B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50EDF1"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8304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C515A2"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Intereses de convenios con gobierno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DBD4F3"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$0.00</w:t>
            </w:r>
          </w:p>
        </w:tc>
      </w:tr>
      <w:tr w:rsidR="00E664C1" w:rsidRPr="00B44C4B" w14:paraId="0090409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1E9BBF"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8305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49D052"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Convenios con municipios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C99CC6"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$0.00</w:t>
            </w:r>
          </w:p>
        </w:tc>
      </w:tr>
      <w:tr w:rsidR="00E664C1" w:rsidRPr="00B44C4B" w14:paraId="529DE30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0B4AB5"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lastRenderedPageBreak/>
              <w:t>8306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3DD7C7"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Intereses de convenios con municipios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8B99F3"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$0.00</w:t>
            </w:r>
          </w:p>
        </w:tc>
      </w:tr>
      <w:tr w:rsidR="00E664C1" w:rsidRPr="00B44C4B" w14:paraId="7BD89DE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1A9FF7"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8307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779136"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Convenios con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0A8D39"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$0.00</w:t>
            </w:r>
          </w:p>
        </w:tc>
      </w:tr>
      <w:tr w:rsidR="00E664C1" w:rsidRPr="00B44C4B" w14:paraId="0A7AE0E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2F34E3"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8308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0CAD52"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Intereses de convenios con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622037"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$0.00</w:t>
            </w:r>
          </w:p>
        </w:tc>
      </w:tr>
      <w:tr w:rsidR="00E664C1" w:rsidRPr="00B44C4B" w14:paraId="555335A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11FE2B"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8309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5076B5"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Convenios con beneficiarios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E6FBB5"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$0.00</w:t>
            </w:r>
          </w:p>
        </w:tc>
      </w:tr>
      <w:tr w:rsidR="00E664C1" w:rsidRPr="00B44C4B" w14:paraId="5EE2DCF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3D4A63"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8310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5B9D31"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Intereses de convenios con beneficiarios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AA49ED"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$0.00</w:t>
            </w:r>
          </w:p>
        </w:tc>
      </w:tr>
      <w:tr w:rsidR="00E664C1" w:rsidRPr="00B44C4B" w14:paraId="249AD71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42ED35"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8400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92D40E"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Incentivos derivados de la colaboración fiscal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DE1A11"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$750,332.98</w:t>
            </w:r>
          </w:p>
        </w:tc>
      </w:tr>
      <w:tr w:rsidR="00E664C1" w:rsidRPr="00B44C4B" w14:paraId="629E2D8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3B64AD"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8401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922553"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Impuesto sobre tenencia o uso de vehículos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AED13F"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$4,907.52</w:t>
            </w:r>
          </w:p>
        </w:tc>
      </w:tr>
      <w:tr w:rsidR="00E664C1" w:rsidRPr="00B44C4B" w14:paraId="0AB9395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45BDD4"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8402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905EC9"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Fondo de compensación ISAN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9106A8"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$75,145.12</w:t>
            </w:r>
          </w:p>
        </w:tc>
      </w:tr>
      <w:tr w:rsidR="00E664C1" w:rsidRPr="00B44C4B" w14:paraId="66E38BC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DA98EC"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8403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298468"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Impuesto sobre automóviles nuevos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C94833"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$372,279.78</w:t>
            </w:r>
          </w:p>
        </w:tc>
      </w:tr>
      <w:tr w:rsidR="00E664C1" w:rsidRPr="00B44C4B" w14:paraId="51D44B7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75C3BB"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8404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E2BB7E"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ISR por la enajenación de bienes inmuebles (Art. 126 LISR)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3FB375"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$298,000.56</w:t>
            </w:r>
          </w:p>
        </w:tc>
      </w:tr>
      <w:tr w:rsidR="00E664C1" w:rsidRPr="00B44C4B" w14:paraId="27710B5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5F3A3E"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8405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4A3098"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Alcoholes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37096B"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$0.00</w:t>
            </w:r>
          </w:p>
        </w:tc>
      </w:tr>
      <w:tr w:rsidR="00E664C1" w:rsidRPr="00B44C4B" w14:paraId="6C511B6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CBD3CE"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8406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895436"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Impuesto a la Venta Final de Bebidas Alcohólicas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70754E"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$0.00</w:t>
            </w:r>
          </w:p>
        </w:tc>
      </w:tr>
      <w:tr w:rsidR="00E664C1" w:rsidRPr="00B44C4B" w14:paraId="6ABD624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9652F4"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8407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F94E8D"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Régimen de Incorporación Fiscal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47776C"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$0.00</w:t>
            </w:r>
          </w:p>
        </w:tc>
      </w:tr>
      <w:tr w:rsidR="00E664C1" w:rsidRPr="00B44C4B" w14:paraId="2E4F90E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6FCA74"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lastRenderedPageBreak/>
              <w:t>8408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B6B8BB"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Multas administrativas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D9A9AF"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$0.00</w:t>
            </w:r>
          </w:p>
        </w:tc>
      </w:tr>
      <w:tr w:rsidR="00E664C1" w:rsidRPr="00B44C4B" w14:paraId="18F3FD4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77420A"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8409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2D5C17"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IEPS Gasolinas y diésel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32ABC2"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$0.00</w:t>
            </w:r>
          </w:p>
        </w:tc>
      </w:tr>
      <w:tr w:rsidR="00E664C1" w:rsidRPr="00B44C4B" w14:paraId="0341D0D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496C48"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8410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CBE2EC"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Impuesto por Servicio de Hospedaje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CD2644"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$0.00</w:t>
            </w:r>
          </w:p>
        </w:tc>
      </w:tr>
      <w:tr w:rsidR="00E664C1" w:rsidRPr="00B44C4B" w14:paraId="7ED1D67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F50B7E"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8500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C69646"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7FE070"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$0.00</w:t>
            </w:r>
          </w:p>
        </w:tc>
      </w:tr>
      <w:tr w:rsidR="00E664C1" w:rsidRPr="00B44C4B" w14:paraId="5875694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1D92C3"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8501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94133D"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Fondo para entidades federativas y municipios productores de hidrocarburos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B2E12E"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$0.00</w:t>
            </w:r>
          </w:p>
        </w:tc>
      </w:tr>
      <w:tr w:rsidR="00E664C1" w:rsidRPr="00B44C4B" w14:paraId="3BC6A1C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544174"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8502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5FBA42"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Fondo para el desarrollo regional sustentable de estados y municipios mineros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795BE2"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$0.00</w:t>
            </w:r>
          </w:p>
        </w:tc>
      </w:tr>
      <w:tr w:rsidR="00E664C1" w:rsidRPr="00B44C4B" w14:paraId="7EA6696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391D5E"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288355"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Transferencias, asignaciones, subsidios y subvenciones, y 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4301BD"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$325,444.04</w:t>
            </w:r>
          </w:p>
        </w:tc>
      </w:tr>
      <w:tr w:rsidR="00E664C1" w:rsidRPr="00B44C4B" w14:paraId="387DF92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278AE9"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9100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08E07D"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Transferencias y asignaciones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98FF10"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$325,444.04</w:t>
            </w:r>
          </w:p>
        </w:tc>
      </w:tr>
      <w:tr w:rsidR="00E664C1" w:rsidRPr="00B44C4B" w14:paraId="7D743CF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CB4B9E"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9101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20C411"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Transferencias y asignaciones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0E8795"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$0.00</w:t>
            </w:r>
          </w:p>
        </w:tc>
      </w:tr>
      <w:tr w:rsidR="00E664C1" w:rsidRPr="00B44C4B" w14:paraId="77B8797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52ACE9"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9102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C04BDF"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Transferencias y asignaciones estatales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2B9323"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$325,444.04</w:t>
            </w:r>
          </w:p>
        </w:tc>
      </w:tr>
      <w:tr w:rsidR="00E664C1" w:rsidRPr="00B44C4B" w14:paraId="776BB87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1966BB"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9103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87084D"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Transferencias y asignaciones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5628E6"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$0.00</w:t>
            </w:r>
          </w:p>
        </w:tc>
      </w:tr>
      <w:tr w:rsidR="00E664C1" w:rsidRPr="00B44C4B" w14:paraId="6B7063E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91E222"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9104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9D3840"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Transferencias y asignaciones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83B981"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$0.00</w:t>
            </w:r>
          </w:p>
        </w:tc>
      </w:tr>
      <w:tr w:rsidR="00E664C1" w:rsidRPr="00B44C4B" w14:paraId="41DC10A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B661AC"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lastRenderedPageBreak/>
              <w:t>9105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CDF6F3"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Transferencias y asignaciones sector privado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879E98"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$0.00</w:t>
            </w:r>
          </w:p>
        </w:tc>
      </w:tr>
      <w:tr w:rsidR="00E664C1" w:rsidRPr="00B44C4B" w14:paraId="0D98CA2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778B92"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9300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321CA8"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8230D9"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$0.00</w:t>
            </w:r>
          </w:p>
        </w:tc>
      </w:tr>
      <w:tr w:rsidR="00E664C1" w:rsidRPr="00B44C4B" w14:paraId="7309C2F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90F5EB"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9301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36FC7C"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80D8CC"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$0.00</w:t>
            </w:r>
          </w:p>
        </w:tc>
      </w:tr>
      <w:tr w:rsidR="00E664C1" w:rsidRPr="00B44C4B" w14:paraId="3E18D68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89EBDA"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9500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29EDED"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996DDE"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$0.00</w:t>
            </w:r>
          </w:p>
        </w:tc>
      </w:tr>
      <w:tr w:rsidR="00E664C1" w:rsidRPr="00B44C4B" w14:paraId="6291B18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EA128A"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9501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D625C2"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732CFD"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$0.00</w:t>
            </w:r>
          </w:p>
        </w:tc>
      </w:tr>
      <w:tr w:rsidR="00E664C1" w:rsidRPr="00B44C4B" w14:paraId="2A18425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53D2FF"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9700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D24366"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Transferencias del fondo mexicano del petróleo para la estabilización y el desarrollo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7073D3"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$0.00</w:t>
            </w:r>
          </w:p>
        </w:tc>
      </w:tr>
      <w:tr w:rsidR="00E664C1" w:rsidRPr="00B44C4B" w14:paraId="3A4EAE8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B5D187"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3424A5"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Ingresos Derivados de Financiamientos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6ED0D7"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$0.00</w:t>
            </w:r>
          </w:p>
        </w:tc>
      </w:tr>
    </w:tbl>
    <w:p w14:paraId="778A7CDB" w14:textId="77777777" w:rsidR="00E664C1" w:rsidRPr="00B44C4B" w:rsidRDefault="00E664C1" w:rsidP="00E664C1">
      <w:pPr>
        <w:rPr>
          <w:rFonts w:ascii="Verdana" w:eastAsia="Times New Roman" w:hAnsi="Verdana" w:cs="Arial"/>
          <w:sz w:val="20"/>
          <w:szCs w:val="20"/>
        </w:rPr>
      </w:pPr>
    </w:p>
    <w:p w14:paraId="16E4DB84" w14:textId="77777777" w:rsidR="00E664C1" w:rsidRPr="00B44C4B" w:rsidRDefault="00E664C1" w:rsidP="00E664C1">
      <w:pPr>
        <w:jc w:val="center"/>
        <w:rPr>
          <w:rFonts w:ascii="Verdana" w:eastAsia="Times New Roman" w:hAnsi="Verdana" w:cs="Arial"/>
          <w:sz w:val="20"/>
          <w:szCs w:val="20"/>
        </w:rPr>
      </w:pPr>
      <w:r w:rsidRPr="00B44C4B">
        <w:rPr>
          <w:rFonts w:ascii="Verdana" w:eastAsia="Times New Roman" w:hAnsi="Verdana" w:cs="Arial"/>
          <w:sz w:val="20"/>
          <w:szCs w:val="20"/>
        </w:rPr>
        <w:t>II. Ingresos Entidades Paramunicipales</w:t>
      </w:r>
    </w:p>
    <w:p w14:paraId="64C61777" w14:textId="77777777" w:rsidR="00E664C1" w:rsidRPr="00B44C4B" w:rsidRDefault="00E664C1" w:rsidP="00E664C1">
      <w:pPr>
        <w:jc w:val="center"/>
        <w:rPr>
          <w:rFonts w:ascii="Verdana" w:eastAsia="Times New Roman" w:hAnsi="Verdana" w:cs="Arial"/>
          <w:sz w:val="20"/>
          <w:szCs w:val="20"/>
        </w:rPr>
      </w:pPr>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49"/>
        <w:gridCol w:w="6669"/>
        <w:gridCol w:w="1970"/>
      </w:tblGrid>
      <w:tr w:rsidR="00E664C1" w:rsidRPr="00B44C4B" w14:paraId="6A4776B5" w14:textId="77777777" w:rsidTr="00D96EAC">
        <w:trPr>
          <w:tblHeade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1E7F1922" w14:textId="77777777" w:rsidR="00E664C1" w:rsidRPr="00B44C4B" w:rsidRDefault="00E664C1" w:rsidP="00D96EAC">
            <w:pPr>
              <w:jc w:val="center"/>
              <w:rPr>
                <w:rFonts w:ascii="Verdana" w:eastAsia="Times New Roman" w:hAnsi="Verdana" w:cs="Arial"/>
                <w:b/>
                <w:bCs/>
                <w:sz w:val="20"/>
                <w:szCs w:val="20"/>
              </w:rPr>
            </w:pPr>
            <w:r w:rsidRPr="00B44C4B">
              <w:rPr>
                <w:rFonts w:ascii="Verdana" w:eastAsia="Times New Roman" w:hAnsi="Verdana" w:cs="Arial"/>
                <w:b/>
                <w:bCs/>
                <w:sz w:val="20"/>
                <w:szCs w:val="20"/>
              </w:rPr>
              <w:t>CRI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F3EC38" w14:textId="77777777" w:rsidR="00E664C1" w:rsidRPr="00B44C4B" w:rsidRDefault="00E664C1" w:rsidP="00D96EAC">
            <w:pPr>
              <w:jc w:val="center"/>
              <w:rPr>
                <w:rFonts w:ascii="Verdana" w:eastAsia="Times New Roman" w:hAnsi="Verdana" w:cs="Arial"/>
                <w:b/>
                <w:bCs/>
                <w:sz w:val="20"/>
                <w:szCs w:val="20"/>
              </w:rPr>
            </w:pPr>
            <w:r w:rsidRPr="00B44C4B">
              <w:rPr>
                <w:rFonts w:ascii="Verdana" w:eastAsia="Times New Roman" w:hAnsi="Verdana" w:cs="Arial"/>
                <w:b/>
                <w:bCs/>
                <w:sz w:val="20"/>
                <w:szCs w:val="20"/>
              </w:rPr>
              <w:t>Comité Municipal de Agua Potable de Tarandacuao, Gto.</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04B9E309" w14:textId="77777777" w:rsidR="00E664C1" w:rsidRPr="00B44C4B" w:rsidRDefault="00E664C1" w:rsidP="00D96EAC">
            <w:pPr>
              <w:jc w:val="center"/>
              <w:rPr>
                <w:rFonts w:ascii="Verdana" w:eastAsia="Times New Roman" w:hAnsi="Verdana" w:cs="Arial"/>
                <w:b/>
                <w:bCs/>
                <w:sz w:val="20"/>
                <w:szCs w:val="20"/>
              </w:rPr>
            </w:pPr>
            <w:r w:rsidRPr="00B44C4B">
              <w:rPr>
                <w:rFonts w:ascii="Verdana" w:eastAsia="Times New Roman" w:hAnsi="Verdana" w:cs="Arial"/>
                <w:b/>
                <w:bCs/>
                <w:sz w:val="20"/>
                <w:szCs w:val="20"/>
              </w:rPr>
              <w:t>Ingreso Estimado</w:t>
            </w:r>
          </w:p>
        </w:tc>
      </w:tr>
      <w:tr w:rsidR="00E664C1" w:rsidRPr="00B44C4B" w14:paraId="68C6546D" w14:textId="77777777" w:rsidTr="00D96EAC">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2A1DE8F" w14:textId="77777777" w:rsidR="00E664C1" w:rsidRPr="00B44C4B" w:rsidRDefault="00E664C1" w:rsidP="00D96EAC">
            <w:pPr>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E407DD" w14:textId="77777777" w:rsidR="00E664C1" w:rsidRPr="00B44C4B" w:rsidRDefault="00E664C1" w:rsidP="00D96EAC">
            <w:pPr>
              <w:jc w:val="center"/>
              <w:rPr>
                <w:rFonts w:ascii="Verdana" w:eastAsia="Times New Roman" w:hAnsi="Verdana" w:cs="Arial"/>
                <w:b/>
                <w:bCs/>
                <w:sz w:val="20"/>
                <w:szCs w:val="20"/>
              </w:rPr>
            </w:pPr>
            <w:r w:rsidRPr="00B44C4B">
              <w:rPr>
                <w:rFonts w:ascii="Verdana" w:eastAsia="Times New Roman" w:hAnsi="Verdana" w:cs="Arial"/>
                <w:b/>
                <w:bCs/>
                <w:sz w:val="20"/>
                <w:szCs w:val="20"/>
              </w:rPr>
              <w:t>Ley de Ingresos para el Ejercicio Fiscal 2024</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50E830D" w14:textId="77777777" w:rsidR="00E664C1" w:rsidRPr="00B44C4B" w:rsidRDefault="00E664C1" w:rsidP="00D96EAC">
            <w:pPr>
              <w:rPr>
                <w:rFonts w:ascii="Verdana" w:eastAsia="Times New Roman" w:hAnsi="Verdana" w:cs="Arial"/>
                <w:b/>
                <w:bCs/>
                <w:sz w:val="20"/>
                <w:szCs w:val="20"/>
              </w:rPr>
            </w:pPr>
          </w:p>
        </w:tc>
      </w:tr>
      <w:tr w:rsidR="00E664C1" w:rsidRPr="00B44C4B" w14:paraId="7B7096B8" w14:textId="77777777" w:rsidTr="00D96EAC">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BA1B71C" w14:textId="77777777" w:rsidR="00E664C1" w:rsidRPr="00B44C4B" w:rsidRDefault="00E664C1" w:rsidP="00D96EAC">
            <w:pPr>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FA7B06" w14:textId="77777777" w:rsidR="00E664C1" w:rsidRPr="00B44C4B" w:rsidRDefault="00E664C1" w:rsidP="00D96EAC">
            <w:pPr>
              <w:jc w:val="center"/>
              <w:rPr>
                <w:rFonts w:ascii="Verdana" w:eastAsia="Times New Roman" w:hAnsi="Verdana" w:cs="Arial"/>
                <w:b/>
                <w:bCs/>
                <w:sz w:val="20"/>
                <w:szCs w:val="20"/>
              </w:rPr>
            </w:pPr>
            <w:r w:rsidRPr="00B44C4B">
              <w:rPr>
                <w:rFonts w:ascii="Verdana" w:eastAsia="Times New Roman" w:hAnsi="Verdana" w:cs="Arial"/>
                <w:b/>
                <w:bCs/>
                <w:sz w:val="20"/>
                <w:szCs w:val="20"/>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4E6475" w14:textId="77777777" w:rsidR="00E664C1" w:rsidRPr="00B44C4B" w:rsidRDefault="00E664C1" w:rsidP="00D96EAC">
            <w:pPr>
              <w:jc w:val="center"/>
              <w:rPr>
                <w:rFonts w:ascii="Verdana" w:eastAsia="Times New Roman" w:hAnsi="Verdana" w:cs="Arial"/>
                <w:b/>
                <w:bCs/>
                <w:sz w:val="20"/>
                <w:szCs w:val="20"/>
              </w:rPr>
            </w:pPr>
            <w:r w:rsidRPr="00B44C4B">
              <w:rPr>
                <w:rFonts w:ascii="Verdana" w:eastAsia="Times New Roman" w:hAnsi="Verdana" w:cs="Arial"/>
                <w:b/>
                <w:bCs/>
                <w:sz w:val="20"/>
                <w:szCs w:val="20"/>
              </w:rPr>
              <w:t>$5,902,473.06</w:t>
            </w:r>
          </w:p>
        </w:tc>
      </w:tr>
      <w:tr w:rsidR="00E664C1" w:rsidRPr="00B44C4B" w14:paraId="0A938EF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531638"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88221B"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9155C0"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$0.00</w:t>
            </w:r>
          </w:p>
        </w:tc>
      </w:tr>
      <w:tr w:rsidR="00E664C1" w:rsidRPr="00B44C4B" w14:paraId="1A7E91D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E0D9B2"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lastRenderedPageBreak/>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0C6971"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 xml:space="preserve">Cuotas y aportaciones de seguridad social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35DD7B"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$0.00</w:t>
            </w:r>
          </w:p>
        </w:tc>
      </w:tr>
      <w:tr w:rsidR="00E664C1" w:rsidRPr="00B44C4B" w14:paraId="4C79649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AD12D7"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B864A5"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Contribuciones de mejoras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FA0408"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$0.00</w:t>
            </w:r>
          </w:p>
        </w:tc>
      </w:tr>
      <w:tr w:rsidR="00E664C1" w:rsidRPr="00B44C4B" w14:paraId="53E7ED5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1421AF"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5D35F3"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EBA362"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$0.00</w:t>
            </w:r>
          </w:p>
        </w:tc>
      </w:tr>
      <w:tr w:rsidR="00E664C1" w:rsidRPr="00B44C4B" w14:paraId="4686706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885369"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F496D9"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4BC30D"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$461,449.00</w:t>
            </w:r>
          </w:p>
        </w:tc>
      </w:tr>
      <w:tr w:rsidR="00E664C1" w:rsidRPr="00B44C4B" w14:paraId="6AF02E3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925551"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5100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DFC59D"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ACF2ED"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$461,449.00</w:t>
            </w:r>
          </w:p>
        </w:tc>
      </w:tr>
      <w:tr w:rsidR="00E664C1" w:rsidRPr="00B44C4B" w14:paraId="1E3673F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2AA038"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5101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5157E3"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Capitales y valores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A58D9C"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$226,237.00</w:t>
            </w:r>
          </w:p>
        </w:tc>
      </w:tr>
      <w:tr w:rsidR="00E664C1" w:rsidRPr="00B44C4B" w14:paraId="54E75DD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0B797D"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5102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407114"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Uso y arrendamiento de bienes muebles e inmuebles propiedad del municipio con particulares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3EB660"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$0.00</w:t>
            </w:r>
          </w:p>
        </w:tc>
      </w:tr>
      <w:tr w:rsidR="00E664C1" w:rsidRPr="00B44C4B" w14:paraId="7778549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08AAB8"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5103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8A40F8"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Formas valoradas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EB21B1"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$0.00</w:t>
            </w:r>
          </w:p>
        </w:tc>
      </w:tr>
      <w:tr w:rsidR="00E664C1" w:rsidRPr="00B44C4B" w14:paraId="39F1ED0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524E7E"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5104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9A1A9B"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Por servicios de trámite con Dependencias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FB7630"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$0.00</w:t>
            </w:r>
          </w:p>
        </w:tc>
      </w:tr>
      <w:tr w:rsidR="00E664C1" w:rsidRPr="00B44C4B" w14:paraId="0379631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1ED400"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5105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B7CF27"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Por servicios en materia de acceso a la información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92EC20"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$0.00</w:t>
            </w:r>
          </w:p>
        </w:tc>
      </w:tr>
      <w:tr w:rsidR="00E664C1" w:rsidRPr="00B44C4B" w14:paraId="70D643F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DC210E"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5106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ED07E7"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Enajenación de bienes 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54FF62"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$0.00</w:t>
            </w:r>
          </w:p>
        </w:tc>
      </w:tr>
      <w:tr w:rsidR="00E664C1" w:rsidRPr="00B44C4B" w14:paraId="5C8AF1E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FA5430"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5107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7CA036"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Enajenación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1B0B3D"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$0.00</w:t>
            </w:r>
          </w:p>
        </w:tc>
      </w:tr>
      <w:tr w:rsidR="00E664C1" w:rsidRPr="00B44C4B" w14:paraId="649B591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6F4DD0"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5109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08FA0F"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Otros 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6DCE97"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$235,212.00</w:t>
            </w:r>
          </w:p>
        </w:tc>
      </w:tr>
      <w:tr w:rsidR="00E664C1" w:rsidRPr="00B44C4B" w14:paraId="4637075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B57FDA"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lastRenderedPageBreak/>
              <w:t>5900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F6A662"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Productos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59F5C9"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$0.00</w:t>
            </w:r>
          </w:p>
        </w:tc>
      </w:tr>
      <w:tr w:rsidR="00E664C1" w:rsidRPr="00B44C4B" w14:paraId="07A18DE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21A764"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1F7ACC"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B6CB4A"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$0.00</w:t>
            </w:r>
          </w:p>
        </w:tc>
      </w:tr>
      <w:tr w:rsidR="00E664C1" w:rsidRPr="00B44C4B" w14:paraId="674CC85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CEB834"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7D8D71"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Ingresos por venta de bienes, prestación de servicios y 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A7E6C3"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$5,441,024.06</w:t>
            </w:r>
          </w:p>
        </w:tc>
      </w:tr>
      <w:tr w:rsidR="00E664C1" w:rsidRPr="00B44C4B" w14:paraId="39A688F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ADA079"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7100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F1FBA7"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Ingresos por Venta de Bienes y Prestación de Servicios de Instituciones Públicas de Seguridad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500A44"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$0.00</w:t>
            </w:r>
          </w:p>
        </w:tc>
      </w:tr>
      <w:tr w:rsidR="00E664C1" w:rsidRPr="00B44C4B" w14:paraId="53437CF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E0BF99"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7200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232AF1"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Ingresos por Venta de Bienes y Prestación de Servicios de Empresas Productivas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336200"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$0.00</w:t>
            </w:r>
          </w:p>
        </w:tc>
      </w:tr>
      <w:tr w:rsidR="00E664C1" w:rsidRPr="00B44C4B" w14:paraId="7508053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1E80FF"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7300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47B258"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Ingresos por Venta de Bienes y Prestación de Servicios de Entidades Paraestatales y Fideicomisos No Empresariales y No Financieros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91AF89"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$5,441,024.06</w:t>
            </w:r>
          </w:p>
        </w:tc>
      </w:tr>
      <w:tr w:rsidR="00E664C1" w:rsidRPr="00B44C4B" w14:paraId="203889F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BDF9A2"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7301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1E9B16"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Por la venta de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306FAA"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$0.00</w:t>
            </w:r>
          </w:p>
        </w:tc>
      </w:tr>
      <w:tr w:rsidR="00E664C1" w:rsidRPr="00B44C4B" w14:paraId="4D3A81A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11FEA8"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7302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634DC5"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Por la venta de mercancías, accesorios diversos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AB5722"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$0.00</w:t>
            </w:r>
          </w:p>
        </w:tc>
      </w:tr>
      <w:tr w:rsidR="00E664C1" w:rsidRPr="00B44C4B" w14:paraId="15CEBBE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8CB663"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7303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3DE230"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Servicios Asistencia médica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1B0655"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$0.00</w:t>
            </w:r>
          </w:p>
        </w:tc>
      </w:tr>
      <w:tr w:rsidR="00E664C1" w:rsidRPr="00B44C4B" w14:paraId="4425AB6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0A67C7"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7304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3C0A3F"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Servicios de Asistencia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61DB45"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$0.00</w:t>
            </w:r>
          </w:p>
        </w:tc>
      </w:tr>
      <w:tr w:rsidR="00E664C1" w:rsidRPr="00B44C4B" w14:paraId="0C38AFE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2C5C63"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7305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E12BFD"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Servicios de bibliotecas y casas de cultura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6163A6"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$0.00</w:t>
            </w:r>
          </w:p>
        </w:tc>
      </w:tr>
      <w:tr w:rsidR="00E664C1" w:rsidRPr="00B44C4B" w14:paraId="285483A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BFCC4F"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lastRenderedPageBreak/>
              <w:t>7306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0DEBC8"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Servicios de promoción del deporte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1B45E0"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$0.00</w:t>
            </w:r>
          </w:p>
        </w:tc>
      </w:tr>
      <w:tr w:rsidR="00E664C1" w:rsidRPr="00B44C4B" w14:paraId="65DB222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4AAED9"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7307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22A23C"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 xml:space="preserve">Servicios relacionados con el agua potable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B6A4BF"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$0.00</w:t>
            </w:r>
          </w:p>
        </w:tc>
      </w:tr>
      <w:tr w:rsidR="00E664C1" w:rsidRPr="00B44C4B" w14:paraId="580728F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B937AA"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7308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9928E9"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Por uso o goce de bienes patrimoniales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C3364E"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$0.00</w:t>
            </w:r>
          </w:p>
        </w:tc>
      </w:tr>
      <w:tr w:rsidR="00E664C1" w:rsidRPr="00B44C4B" w14:paraId="7C5F777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BCB699"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7309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B5DE01"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Servicios por Infraestructura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129EB7"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$0.00</w:t>
            </w:r>
          </w:p>
        </w:tc>
      </w:tr>
      <w:tr w:rsidR="00E664C1" w:rsidRPr="00B44C4B" w14:paraId="0987BCC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7812A3"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7320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6FDD58"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8B429F"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$0.00</w:t>
            </w:r>
          </w:p>
        </w:tc>
      </w:tr>
      <w:tr w:rsidR="00E664C1" w:rsidRPr="00B44C4B" w14:paraId="00912EE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630C05"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7321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D0E5D8"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Por servicio de suministro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0E7AFF"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$4,038,250.96</w:t>
            </w:r>
          </w:p>
        </w:tc>
      </w:tr>
      <w:tr w:rsidR="00E664C1" w:rsidRPr="00B44C4B" w14:paraId="77763C0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C20CF8"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7322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7872E3"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Por servicio de alcantarillado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DC2B4E"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$512,545.20</w:t>
            </w:r>
          </w:p>
        </w:tc>
      </w:tr>
      <w:tr w:rsidR="00E664C1" w:rsidRPr="00B44C4B" w14:paraId="1E63C28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EAD482"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7323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E7369A"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Por servicio de drenaje pluvial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266E57"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$0.00</w:t>
            </w:r>
          </w:p>
        </w:tc>
      </w:tr>
      <w:tr w:rsidR="00E664C1" w:rsidRPr="00B44C4B" w14:paraId="475723B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2A23A8"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7324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A6DED8"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Servicio de tratamiento y disposiciones de sus aguas residuales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BFACDC"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$660,125.00</w:t>
            </w:r>
          </w:p>
        </w:tc>
      </w:tr>
      <w:tr w:rsidR="00E664C1" w:rsidRPr="00B44C4B" w14:paraId="5A4C49F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026C10"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7325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F88550"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Servicios ambientales hidrológicos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1F56A7"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$0.00</w:t>
            </w:r>
          </w:p>
        </w:tc>
      </w:tr>
      <w:tr w:rsidR="00E664C1" w:rsidRPr="00B44C4B" w14:paraId="41B3C70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BE67F7"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7326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A74367"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Por servicios de reúso de aguas tratadas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D183A3"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$0.00</w:t>
            </w:r>
          </w:p>
        </w:tc>
      </w:tr>
      <w:tr w:rsidR="00E664C1" w:rsidRPr="00B44C4B" w14:paraId="4861F3E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E81876"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7327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FF3F6E"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Incorporación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31539F"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$85,247.45</w:t>
            </w:r>
          </w:p>
        </w:tc>
      </w:tr>
      <w:tr w:rsidR="00E664C1" w:rsidRPr="00B44C4B" w14:paraId="379F5E8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D7738E"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lastRenderedPageBreak/>
              <w:t>7328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791217"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Incorporación no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B7A771"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$0.00</w:t>
            </w:r>
          </w:p>
        </w:tc>
      </w:tr>
      <w:tr w:rsidR="00E664C1" w:rsidRPr="00B44C4B" w14:paraId="1E92E3A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FA885B"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7329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4DFC0C"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Incorporación individual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CB5545"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$56,685.00</w:t>
            </w:r>
          </w:p>
        </w:tc>
      </w:tr>
      <w:tr w:rsidR="00E664C1" w:rsidRPr="00B44C4B" w14:paraId="39F3326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3532C0"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7330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E8AD7F"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Conexiones para el suministro de agua potable, red de alcantarillado, red de drenaje pluvial y red de reúso de agua tratada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548807"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$45,670.45</w:t>
            </w:r>
          </w:p>
        </w:tc>
      </w:tr>
      <w:tr w:rsidR="00E664C1" w:rsidRPr="00B44C4B" w14:paraId="5966EE1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E2A783"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7331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41289A"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Servicios administrativos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BF77E1"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$0.00</w:t>
            </w:r>
          </w:p>
        </w:tc>
      </w:tr>
      <w:tr w:rsidR="00E664C1" w:rsidRPr="00B44C4B" w14:paraId="4F818DF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C801C7"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7332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F915F1"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Servicios operativos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CBB8E9"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$0.00</w:t>
            </w:r>
          </w:p>
        </w:tc>
      </w:tr>
      <w:tr w:rsidR="00E664C1" w:rsidRPr="00B44C4B" w14:paraId="16B7BE5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2F6BCF"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7333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47B773"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Servicios operativos y administrativos para desarrollos inmobiliarios de todos los giros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5562AF"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$0.00</w:t>
            </w:r>
          </w:p>
        </w:tc>
      </w:tr>
      <w:tr w:rsidR="00E664C1" w:rsidRPr="00B44C4B" w14:paraId="4298F9D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0E3007"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7334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555244"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Por descargas de contaminantes de usuarios no domésticos en aguas residuales que excedan los límites establecidos en la NOM-002-SEMARNAT 1996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41A664"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$0.00</w:t>
            </w:r>
          </w:p>
        </w:tc>
      </w:tr>
      <w:tr w:rsidR="00E664C1" w:rsidRPr="00B44C4B" w14:paraId="1ECCE65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B5405E"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7335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72FD6A"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Otros ingresos por servicios de agua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7085E1"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$42,500.00</w:t>
            </w:r>
          </w:p>
        </w:tc>
      </w:tr>
      <w:tr w:rsidR="00E664C1" w:rsidRPr="00B44C4B" w14:paraId="7CACE5F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ACD2F9"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7400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26659C"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Ingresos por Venta de Bienes y Prestación de Servicios de Entidades Paraestatales Empresariales No Financieras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14F2A1"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$0.00</w:t>
            </w:r>
          </w:p>
        </w:tc>
      </w:tr>
      <w:tr w:rsidR="00E664C1" w:rsidRPr="00B44C4B" w14:paraId="1FAB056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FF7958"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7500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DEF06C"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Ingresos por Venta de Bienes y Prestación de Servicios de Entidades Paraestatales Empresariales Financieras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BA35B4"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$0.00</w:t>
            </w:r>
          </w:p>
        </w:tc>
      </w:tr>
      <w:tr w:rsidR="00E664C1" w:rsidRPr="00B44C4B" w14:paraId="5C9FDCC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FAC6B5"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lastRenderedPageBreak/>
              <w:t>7600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A617D8"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Ingresos por Venta de Bienes y Prestación de Servicios de Entidades Paraestatales Empresariales Financieras No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EDB0AD"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$0.00</w:t>
            </w:r>
          </w:p>
        </w:tc>
      </w:tr>
      <w:tr w:rsidR="00E664C1" w:rsidRPr="00B44C4B" w14:paraId="59B6B3C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E48DFC"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7700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27ED64"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Ingresos por Venta de Bienes y Prestación de Servicios de Fideicomisos Financieros Públicos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CADE16"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$0.00</w:t>
            </w:r>
          </w:p>
        </w:tc>
      </w:tr>
      <w:tr w:rsidR="00E664C1" w:rsidRPr="00B44C4B" w14:paraId="78055D2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1BC590"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7800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771136"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Ingresos por Venta de Bienes y Prestación de Servicios de los Poderes Legislativo y Judicial, y de los Órganos Autónomos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DC0DAC"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$0.00</w:t>
            </w:r>
          </w:p>
        </w:tc>
      </w:tr>
      <w:tr w:rsidR="00E664C1" w:rsidRPr="00B44C4B" w14:paraId="1FD3FDA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D3303C"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7900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EE0E8A"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B0AC70"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$0.00</w:t>
            </w:r>
          </w:p>
        </w:tc>
      </w:tr>
      <w:tr w:rsidR="00E664C1" w:rsidRPr="00B44C4B" w14:paraId="535838E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B60B7E"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7901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E399DF"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92C33A"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$0.00</w:t>
            </w:r>
          </w:p>
        </w:tc>
      </w:tr>
      <w:tr w:rsidR="00E664C1" w:rsidRPr="00B44C4B" w14:paraId="5948AA7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8CA00F"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7983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E5469F"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Convenios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D3469D"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$0.00</w:t>
            </w:r>
          </w:p>
        </w:tc>
      </w:tr>
      <w:tr w:rsidR="00E664C1" w:rsidRPr="00B44C4B" w14:paraId="06A8763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C037E6"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7999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2D53E4"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Diferencias por redondeo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F8036E"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$0.00</w:t>
            </w:r>
          </w:p>
        </w:tc>
      </w:tr>
      <w:tr w:rsidR="00E664C1" w:rsidRPr="00B44C4B" w14:paraId="4EE59D8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CCF5DA"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00710E"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FDFD26"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$0.00</w:t>
            </w:r>
          </w:p>
        </w:tc>
      </w:tr>
      <w:tr w:rsidR="00E664C1" w:rsidRPr="00B44C4B" w14:paraId="610E941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DA2913"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66AB99"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Transferencias, asignaciones, subsidios y subvenciones, y 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D1E36C"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$0.00</w:t>
            </w:r>
          </w:p>
        </w:tc>
      </w:tr>
      <w:tr w:rsidR="00E664C1" w:rsidRPr="00B44C4B" w14:paraId="76EBC32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53A833"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685357"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Ingresos Derivados de Financiamientos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520DE4" w14:textId="77777777" w:rsidR="00E664C1" w:rsidRPr="00B44C4B" w:rsidRDefault="00E664C1" w:rsidP="00D96EAC">
            <w:pPr>
              <w:jc w:val="right"/>
              <w:rPr>
                <w:rFonts w:ascii="Verdana" w:eastAsia="Times New Roman" w:hAnsi="Verdana" w:cs="Arial"/>
                <w:sz w:val="20"/>
                <w:szCs w:val="20"/>
              </w:rPr>
            </w:pPr>
            <w:r w:rsidRPr="00B44C4B">
              <w:rPr>
                <w:rFonts w:ascii="Verdana" w:eastAsia="Times New Roman" w:hAnsi="Verdana" w:cs="Arial"/>
                <w:sz w:val="20"/>
                <w:szCs w:val="20"/>
              </w:rPr>
              <w:t>$0.00</w:t>
            </w:r>
          </w:p>
        </w:tc>
      </w:tr>
    </w:tbl>
    <w:p w14:paraId="4DA9F15A" w14:textId="77777777" w:rsidR="00E664C1" w:rsidRPr="00B44C4B" w:rsidRDefault="00E664C1" w:rsidP="00E664C1">
      <w:pPr>
        <w:pStyle w:val="NormalWeb"/>
        <w:ind w:firstLine="709"/>
        <w:jc w:val="both"/>
        <w:rPr>
          <w:rFonts w:ascii="Verdana" w:hAnsi="Verdana"/>
          <w:sz w:val="20"/>
          <w:szCs w:val="20"/>
        </w:rPr>
      </w:pPr>
      <w:r w:rsidRPr="00B44C4B">
        <w:rPr>
          <w:rFonts w:ascii="Verdana" w:hAnsi="Verdana"/>
          <w:sz w:val="20"/>
          <w:szCs w:val="20"/>
        </w:rPr>
        <w:t xml:space="preserve">Los ingresos, dependiendo de su naturaleza, se regirán por lo dispuesto en esta Ley, así como en la Ley de Hacienda para los Municipios del Estado de Guanajuato, y por las </w:t>
      </w:r>
      <w:r w:rsidRPr="00B44C4B">
        <w:rPr>
          <w:rFonts w:ascii="Verdana" w:hAnsi="Verdana"/>
          <w:sz w:val="20"/>
          <w:szCs w:val="20"/>
        </w:rPr>
        <w:lastRenderedPageBreak/>
        <w:t>disposiciones administrativas de observancia general que emita el Ayuntamiento y las normas de derecho común.</w:t>
      </w:r>
    </w:p>
    <w:p w14:paraId="0B9CE93B" w14:textId="77777777" w:rsidR="00E664C1" w:rsidRPr="00644800" w:rsidRDefault="00E664C1" w:rsidP="00644800">
      <w:pPr>
        <w:pStyle w:val="Sinespaciado"/>
        <w:ind w:firstLine="708"/>
        <w:jc w:val="both"/>
        <w:rPr>
          <w:rFonts w:ascii="Verdana" w:hAnsi="Verdana"/>
          <w:sz w:val="20"/>
          <w:szCs w:val="20"/>
        </w:rPr>
      </w:pPr>
      <w:r w:rsidRPr="00644800">
        <w:rPr>
          <w:rStyle w:val="Textoennegrita"/>
          <w:rFonts w:ascii="Verdana" w:hAnsi="Verdana" w:cs="Arial"/>
          <w:sz w:val="20"/>
          <w:szCs w:val="20"/>
        </w:rPr>
        <w:t>Artículo 2.</w:t>
      </w:r>
      <w:r w:rsidRPr="00644800">
        <w:rPr>
          <w:rFonts w:ascii="Verdana" w:hAnsi="Verdana"/>
          <w:sz w:val="20"/>
          <w:szCs w:val="20"/>
        </w:rPr>
        <w:t> Los ingresos que se recauden por concepto de contribuciones, así como los provenientes de otros conceptos, se destinarán a sufragar los gastos públicos establecidos y autorizados en el Presupuesto de Egresos Municipal</w:t>
      </w:r>
    </w:p>
    <w:p w14:paraId="1DAC469D" w14:textId="77777777" w:rsidR="00E664C1" w:rsidRPr="00644800" w:rsidRDefault="00E664C1" w:rsidP="00644800">
      <w:pPr>
        <w:pStyle w:val="Sinespaciado"/>
        <w:jc w:val="both"/>
        <w:rPr>
          <w:rFonts w:ascii="Verdana" w:hAnsi="Verdana"/>
          <w:b/>
          <w:bCs/>
          <w:sz w:val="20"/>
          <w:szCs w:val="20"/>
        </w:rPr>
      </w:pPr>
    </w:p>
    <w:p w14:paraId="751DC821" w14:textId="77777777" w:rsidR="00E664C1" w:rsidRPr="00644800" w:rsidRDefault="00E664C1" w:rsidP="00644800">
      <w:pPr>
        <w:pStyle w:val="Sinespaciado"/>
        <w:jc w:val="both"/>
        <w:rPr>
          <w:rFonts w:ascii="Verdana" w:hAnsi="Verdana"/>
          <w:b/>
          <w:bCs/>
          <w:sz w:val="20"/>
          <w:szCs w:val="20"/>
        </w:rPr>
      </w:pPr>
    </w:p>
    <w:p w14:paraId="129384B0" w14:textId="77777777" w:rsidR="00E664C1" w:rsidRPr="00644800" w:rsidRDefault="00E664C1" w:rsidP="00644800">
      <w:pPr>
        <w:pStyle w:val="Sinespaciado"/>
        <w:jc w:val="center"/>
        <w:rPr>
          <w:rFonts w:ascii="Verdana" w:hAnsi="Verdana"/>
          <w:b/>
          <w:bCs/>
          <w:sz w:val="20"/>
          <w:szCs w:val="20"/>
        </w:rPr>
      </w:pPr>
      <w:r w:rsidRPr="00644800">
        <w:rPr>
          <w:rFonts w:ascii="Verdana" w:hAnsi="Verdana"/>
          <w:b/>
          <w:bCs/>
          <w:sz w:val="20"/>
          <w:szCs w:val="20"/>
        </w:rPr>
        <w:t>CAPÍTULO SEGUNDO</w:t>
      </w:r>
    </w:p>
    <w:p w14:paraId="40562097" w14:textId="77777777" w:rsidR="00E664C1" w:rsidRPr="00644800" w:rsidRDefault="00E664C1" w:rsidP="00644800">
      <w:pPr>
        <w:pStyle w:val="Sinespaciado"/>
        <w:jc w:val="center"/>
        <w:rPr>
          <w:rFonts w:ascii="Verdana" w:hAnsi="Verdana"/>
          <w:b/>
          <w:bCs/>
          <w:sz w:val="20"/>
          <w:szCs w:val="20"/>
        </w:rPr>
      </w:pPr>
      <w:r w:rsidRPr="00644800">
        <w:rPr>
          <w:rFonts w:ascii="Verdana" w:hAnsi="Verdana"/>
          <w:b/>
          <w:bCs/>
          <w:sz w:val="20"/>
          <w:szCs w:val="20"/>
        </w:rPr>
        <w:t>CONCEPTOS DE INGRESOS</w:t>
      </w:r>
    </w:p>
    <w:p w14:paraId="432D13BA" w14:textId="77777777" w:rsidR="00E664C1" w:rsidRPr="00644800" w:rsidRDefault="00E664C1" w:rsidP="00644800">
      <w:pPr>
        <w:pStyle w:val="Sinespaciado"/>
        <w:jc w:val="both"/>
        <w:rPr>
          <w:rFonts w:ascii="Verdana" w:hAnsi="Verdana"/>
          <w:sz w:val="20"/>
          <w:szCs w:val="20"/>
        </w:rPr>
      </w:pPr>
    </w:p>
    <w:p w14:paraId="335A9C5D" w14:textId="77777777" w:rsidR="00E664C1" w:rsidRPr="00644800" w:rsidRDefault="00E664C1" w:rsidP="00644800">
      <w:pPr>
        <w:pStyle w:val="Sinespaciado"/>
        <w:ind w:firstLine="708"/>
        <w:jc w:val="both"/>
        <w:rPr>
          <w:rFonts w:ascii="Verdana" w:hAnsi="Verdana"/>
          <w:sz w:val="20"/>
          <w:szCs w:val="20"/>
        </w:rPr>
      </w:pPr>
      <w:r w:rsidRPr="00644800">
        <w:rPr>
          <w:rStyle w:val="Textoennegrita"/>
          <w:rFonts w:ascii="Verdana" w:hAnsi="Verdana" w:cs="Arial"/>
          <w:sz w:val="20"/>
          <w:szCs w:val="20"/>
        </w:rPr>
        <w:t>Artículo 3.</w:t>
      </w:r>
      <w:r w:rsidRPr="00644800">
        <w:rPr>
          <w:rFonts w:ascii="Verdana" w:hAnsi="Verdana"/>
          <w:sz w:val="20"/>
          <w:szCs w:val="20"/>
        </w:rPr>
        <w:t xml:space="preserve"> La Hacienda Pública del Municipio de Tarandacuao, Guanajuato, percibirá los ingresos ordinarios y extraordinarios de conformidad con lo dispuesto por esta Ley, y en la Ley de Hacienda para los Municipios del Estado de Guanajuato. </w:t>
      </w:r>
    </w:p>
    <w:p w14:paraId="362D74CD" w14:textId="77777777" w:rsidR="00E664C1" w:rsidRPr="00644800" w:rsidRDefault="00E664C1" w:rsidP="00644800">
      <w:pPr>
        <w:pStyle w:val="Sinespaciado"/>
        <w:jc w:val="both"/>
        <w:rPr>
          <w:rFonts w:ascii="Verdana" w:hAnsi="Verdana"/>
          <w:b/>
          <w:bCs/>
          <w:sz w:val="20"/>
          <w:szCs w:val="20"/>
        </w:rPr>
      </w:pPr>
    </w:p>
    <w:p w14:paraId="08E6AE39" w14:textId="77777777" w:rsidR="00E664C1" w:rsidRPr="00644800" w:rsidRDefault="00E664C1" w:rsidP="00644800">
      <w:pPr>
        <w:pStyle w:val="Sinespaciado"/>
        <w:jc w:val="both"/>
        <w:rPr>
          <w:rFonts w:ascii="Verdana" w:hAnsi="Verdana"/>
          <w:b/>
          <w:bCs/>
          <w:sz w:val="20"/>
          <w:szCs w:val="20"/>
        </w:rPr>
      </w:pPr>
    </w:p>
    <w:p w14:paraId="14B67AB4" w14:textId="77777777" w:rsidR="00E664C1" w:rsidRPr="00644800" w:rsidRDefault="00E664C1" w:rsidP="00644800">
      <w:pPr>
        <w:pStyle w:val="Sinespaciado"/>
        <w:jc w:val="center"/>
        <w:rPr>
          <w:rFonts w:ascii="Verdana" w:hAnsi="Verdana"/>
          <w:b/>
          <w:bCs/>
          <w:sz w:val="20"/>
          <w:szCs w:val="20"/>
        </w:rPr>
      </w:pPr>
      <w:r w:rsidRPr="00644800">
        <w:rPr>
          <w:rFonts w:ascii="Verdana" w:hAnsi="Verdana"/>
          <w:b/>
          <w:bCs/>
          <w:sz w:val="20"/>
          <w:szCs w:val="20"/>
        </w:rPr>
        <w:t>CAPÍTULO TERCERO</w:t>
      </w:r>
    </w:p>
    <w:p w14:paraId="378E157F" w14:textId="77777777" w:rsidR="00E664C1" w:rsidRPr="00644800" w:rsidRDefault="00E664C1" w:rsidP="00644800">
      <w:pPr>
        <w:pStyle w:val="Sinespaciado"/>
        <w:jc w:val="center"/>
        <w:rPr>
          <w:rFonts w:ascii="Verdana" w:hAnsi="Verdana"/>
          <w:sz w:val="20"/>
          <w:szCs w:val="20"/>
        </w:rPr>
      </w:pPr>
      <w:r w:rsidRPr="00644800">
        <w:rPr>
          <w:rFonts w:ascii="Verdana" w:hAnsi="Verdana"/>
          <w:b/>
          <w:bCs/>
          <w:sz w:val="20"/>
          <w:szCs w:val="20"/>
        </w:rPr>
        <w:t>IMPUESTOS</w:t>
      </w:r>
    </w:p>
    <w:p w14:paraId="60DB7543" w14:textId="77777777" w:rsidR="00E664C1" w:rsidRPr="00644800" w:rsidRDefault="00E664C1" w:rsidP="00644800">
      <w:pPr>
        <w:pStyle w:val="Sinespaciado"/>
        <w:jc w:val="center"/>
        <w:rPr>
          <w:rStyle w:val="Textoennegrita"/>
          <w:rFonts w:ascii="Verdana" w:hAnsi="Verdana" w:cs="Arial"/>
          <w:sz w:val="20"/>
          <w:szCs w:val="20"/>
        </w:rPr>
      </w:pPr>
    </w:p>
    <w:p w14:paraId="5E2E7A28" w14:textId="77777777" w:rsidR="00E664C1" w:rsidRPr="00644800" w:rsidRDefault="00E664C1" w:rsidP="00644800">
      <w:pPr>
        <w:pStyle w:val="Sinespaciado"/>
        <w:jc w:val="center"/>
        <w:rPr>
          <w:rFonts w:ascii="Verdana" w:hAnsi="Verdana"/>
          <w:sz w:val="20"/>
          <w:szCs w:val="20"/>
        </w:rPr>
      </w:pPr>
      <w:r w:rsidRPr="00644800">
        <w:rPr>
          <w:rStyle w:val="Textoennegrita"/>
          <w:rFonts w:ascii="Verdana" w:hAnsi="Verdana" w:cs="Arial"/>
          <w:sz w:val="20"/>
          <w:szCs w:val="20"/>
        </w:rPr>
        <w:t>SECCIÓN PRIMERA</w:t>
      </w:r>
      <w:r w:rsidRPr="00644800">
        <w:rPr>
          <w:rFonts w:ascii="Verdana" w:hAnsi="Verdana"/>
          <w:b/>
          <w:bCs/>
          <w:sz w:val="20"/>
          <w:szCs w:val="20"/>
        </w:rPr>
        <w:br/>
      </w:r>
      <w:r w:rsidRPr="00644800">
        <w:rPr>
          <w:rStyle w:val="Textoennegrita"/>
          <w:rFonts w:ascii="Verdana" w:hAnsi="Verdana" w:cs="Arial"/>
          <w:sz w:val="20"/>
          <w:szCs w:val="20"/>
        </w:rPr>
        <w:t>IMPUESTO PREDIAL</w:t>
      </w:r>
    </w:p>
    <w:p w14:paraId="068D4143" w14:textId="77777777" w:rsidR="00644800" w:rsidRDefault="00644800" w:rsidP="00644800">
      <w:pPr>
        <w:pStyle w:val="Sinespaciado"/>
        <w:jc w:val="both"/>
        <w:rPr>
          <w:rStyle w:val="Textoennegrita"/>
          <w:rFonts w:ascii="Verdana" w:hAnsi="Verdana"/>
          <w:sz w:val="20"/>
          <w:szCs w:val="20"/>
        </w:rPr>
      </w:pPr>
    </w:p>
    <w:p w14:paraId="3811432C" w14:textId="62342C1D" w:rsidR="00E664C1" w:rsidRPr="00644800" w:rsidRDefault="00E664C1" w:rsidP="00644800">
      <w:pPr>
        <w:pStyle w:val="Sinespaciado"/>
        <w:ind w:firstLine="708"/>
        <w:jc w:val="both"/>
        <w:rPr>
          <w:rFonts w:ascii="Verdana" w:hAnsi="Verdana"/>
          <w:sz w:val="20"/>
          <w:szCs w:val="20"/>
        </w:rPr>
      </w:pPr>
      <w:r w:rsidRPr="00644800">
        <w:rPr>
          <w:rStyle w:val="Textoennegrita"/>
          <w:rFonts w:ascii="Verdana" w:hAnsi="Verdana"/>
          <w:sz w:val="20"/>
          <w:szCs w:val="20"/>
        </w:rPr>
        <w:t>Artículo 4.</w:t>
      </w:r>
      <w:r w:rsidRPr="00644800">
        <w:rPr>
          <w:rFonts w:ascii="Verdana" w:hAnsi="Verdana"/>
          <w:sz w:val="20"/>
          <w:szCs w:val="20"/>
        </w:rPr>
        <w:t> El impuesto predial se causará y liquidará anualmente conforme a las siguientes:</w:t>
      </w:r>
    </w:p>
    <w:p w14:paraId="3CDB12B2" w14:textId="77777777" w:rsidR="00644800" w:rsidRDefault="00644800" w:rsidP="00644800">
      <w:pPr>
        <w:pStyle w:val="Sinespaciado"/>
        <w:jc w:val="both"/>
        <w:rPr>
          <w:rFonts w:ascii="Verdana" w:hAnsi="Verdana"/>
          <w:b/>
          <w:bCs/>
          <w:sz w:val="20"/>
          <w:szCs w:val="20"/>
        </w:rPr>
      </w:pPr>
    </w:p>
    <w:p w14:paraId="094AC561" w14:textId="740D49F4" w:rsidR="00E664C1" w:rsidRDefault="00E664C1" w:rsidP="00644800">
      <w:pPr>
        <w:pStyle w:val="Sinespaciado"/>
        <w:jc w:val="center"/>
        <w:rPr>
          <w:rFonts w:ascii="Verdana" w:hAnsi="Verdana"/>
          <w:b/>
          <w:bCs/>
          <w:sz w:val="20"/>
          <w:szCs w:val="20"/>
        </w:rPr>
      </w:pPr>
      <w:r w:rsidRPr="00644800">
        <w:rPr>
          <w:rFonts w:ascii="Verdana" w:hAnsi="Verdana"/>
          <w:b/>
          <w:bCs/>
          <w:sz w:val="20"/>
          <w:szCs w:val="20"/>
        </w:rPr>
        <w:t>TASAS</w:t>
      </w:r>
    </w:p>
    <w:p w14:paraId="4996ABEE" w14:textId="77777777" w:rsidR="00644800" w:rsidRPr="00644800" w:rsidRDefault="00644800" w:rsidP="00644800">
      <w:pPr>
        <w:pStyle w:val="Sinespaciado"/>
        <w:jc w:val="center"/>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923"/>
        <w:gridCol w:w="1454"/>
        <w:gridCol w:w="1447"/>
        <w:gridCol w:w="4564"/>
      </w:tblGrid>
      <w:tr w:rsidR="00E664C1" w:rsidRPr="008A7202" w14:paraId="68287522" w14:textId="77777777" w:rsidTr="00D96EAC">
        <w:trPr>
          <w:tblHeade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1482DE47" w14:textId="77777777" w:rsidR="00E664C1" w:rsidRPr="008A7202" w:rsidRDefault="00E664C1" w:rsidP="00D96EAC">
            <w:pPr>
              <w:jc w:val="center"/>
              <w:rPr>
                <w:rFonts w:ascii="Verdana" w:eastAsia="Times New Roman" w:hAnsi="Verdana" w:cs="Arial"/>
                <w:b/>
                <w:bCs/>
                <w:sz w:val="16"/>
                <w:szCs w:val="16"/>
              </w:rPr>
            </w:pPr>
            <w:r w:rsidRPr="008A7202">
              <w:rPr>
                <w:rFonts w:ascii="Verdana" w:eastAsia="Times New Roman" w:hAnsi="Verdana" w:cs="Arial"/>
                <w:b/>
                <w:bCs/>
                <w:sz w:val="16"/>
                <w:szCs w:val="16"/>
              </w:rPr>
              <w:t>Los inmuebles que cuenten con un valor determinado o modificado</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7B95FA91" w14:textId="77777777" w:rsidR="00E664C1" w:rsidRPr="008A7202" w:rsidRDefault="00E664C1" w:rsidP="00D96EAC">
            <w:pPr>
              <w:jc w:val="center"/>
              <w:rPr>
                <w:rFonts w:ascii="Verdana" w:eastAsia="Times New Roman" w:hAnsi="Verdana" w:cs="Arial"/>
                <w:b/>
                <w:bCs/>
                <w:sz w:val="16"/>
                <w:szCs w:val="16"/>
              </w:rPr>
            </w:pPr>
            <w:r w:rsidRPr="008A7202">
              <w:rPr>
                <w:rFonts w:ascii="Verdana" w:eastAsia="Times New Roman" w:hAnsi="Verdana" w:cs="Arial"/>
                <w:b/>
                <w:bCs/>
                <w:sz w:val="16"/>
                <w:szCs w:val="16"/>
              </w:rPr>
              <w:t>Inmuebles urbanos y suburbanos</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43BA9665" w14:textId="77777777" w:rsidR="00E664C1" w:rsidRPr="008A7202" w:rsidRDefault="00E664C1" w:rsidP="00D96EAC">
            <w:pPr>
              <w:jc w:val="center"/>
              <w:rPr>
                <w:rFonts w:ascii="Verdana" w:eastAsia="Times New Roman" w:hAnsi="Verdana" w:cs="Arial"/>
                <w:b/>
                <w:bCs/>
                <w:sz w:val="16"/>
                <w:szCs w:val="16"/>
              </w:rPr>
            </w:pPr>
            <w:r w:rsidRPr="008A7202">
              <w:rPr>
                <w:rFonts w:ascii="Verdana" w:eastAsia="Times New Roman" w:hAnsi="Verdana" w:cs="Arial"/>
                <w:b/>
                <w:bCs/>
                <w:sz w:val="16"/>
                <w:szCs w:val="16"/>
              </w:rPr>
              <w:t>Inmuebles rústicos</w:t>
            </w:r>
          </w:p>
        </w:tc>
      </w:tr>
      <w:tr w:rsidR="00E664C1" w:rsidRPr="008A7202" w14:paraId="66C4DD89" w14:textId="77777777" w:rsidTr="00D96EAC">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3228E63" w14:textId="77777777" w:rsidR="00E664C1" w:rsidRPr="008A7202" w:rsidRDefault="00E664C1" w:rsidP="00D96EAC">
            <w:pPr>
              <w:rPr>
                <w:rFonts w:ascii="Verdana" w:eastAsia="Times New Roman" w:hAnsi="Verdana" w:cs="Arial"/>
                <w:b/>
                <w:bCs/>
                <w:sz w:val="16"/>
                <w:szCs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BD6188" w14:textId="77777777" w:rsidR="00E664C1" w:rsidRPr="008A7202" w:rsidRDefault="00E664C1" w:rsidP="00D96EAC">
            <w:pPr>
              <w:jc w:val="center"/>
              <w:rPr>
                <w:rFonts w:ascii="Verdana" w:eastAsia="Times New Roman" w:hAnsi="Verdana" w:cs="Arial"/>
                <w:b/>
                <w:bCs/>
                <w:sz w:val="16"/>
                <w:szCs w:val="16"/>
              </w:rPr>
            </w:pPr>
            <w:r w:rsidRPr="008A7202">
              <w:rPr>
                <w:rFonts w:ascii="Verdana" w:eastAsia="Times New Roman" w:hAnsi="Verdana" w:cs="Arial"/>
                <w:b/>
                <w:bCs/>
                <w:sz w:val="16"/>
                <w:szCs w:val="16"/>
              </w:rPr>
              <w:t>Con edificaciones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5351BB" w14:textId="77777777" w:rsidR="00E664C1" w:rsidRPr="008A7202" w:rsidRDefault="00E664C1" w:rsidP="00D96EAC">
            <w:pPr>
              <w:jc w:val="center"/>
              <w:rPr>
                <w:rFonts w:ascii="Verdana" w:eastAsia="Times New Roman" w:hAnsi="Verdana" w:cs="Arial"/>
                <w:b/>
                <w:bCs/>
                <w:sz w:val="16"/>
                <w:szCs w:val="16"/>
              </w:rPr>
            </w:pPr>
            <w:r w:rsidRPr="008A7202">
              <w:rPr>
                <w:rFonts w:ascii="Verdana" w:eastAsia="Times New Roman" w:hAnsi="Verdana" w:cs="Arial"/>
                <w:b/>
                <w:bCs/>
                <w:sz w:val="16"/>
                <w:szCs w:val="16"/>
              </w:rPr>
              <w:t>Sin edificaciones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A735D08" w14:textId="77777777" w:rsidR="00E664C1" w:rsidRPr="008A7202" w:rsidRDefault="00E664C1" w:rsidP="00D96EAC">
            <w:pPr>
              <w:rPr>
                <w:rFonts w:ascii="Verdana" w:eastAsia="Times New Roman" w:hAnsi="Verdana" w:cs="Arial"/>
                <w:b/>
                <w:bCs/>
                <w:sz w:val="16"/>
                <w:szCs w:val="16"/>
              </w:rPr>
            </w:pPr>
          </w:p>
        </w:tc>
      </w:tr>
      <w:tr w:rsidR="00E664C1" w:rsidRPr="008A7202" w14:paraId="3EEB491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73C49C" w14:textId="77777777" w:rsidR="00E664C1" w:rsidRPr="008A7202" w:rsidRDefault="00E664C1" w:rsidP="00D96EAC">
            <w:pPr>
              <w:jc w:val="both"/>
              <w:rPr>
                <w:rFonts w:ascii="Verdana" w:eastAsia="Times New Roman" w:hAnsi="Verdana" w:cs="Arial"/>
                <w:sz w:val="16"/>
                <w:szCs w:val="16"/>
              </w:rPr>
            </w:pPr>
            <w:r w:rsidRPr="008A7202">
              <w:rPr>
                <w:rFonts w:ascii="Verdana" w:eastAsia="Times New Roman" w:hAnsi="Verdana" w:cs="Arial"/>
                <w:sz w:val="16"/>
                <w:szCs w:val="16"/>
              </w:rPr>
              <w:t>1. A la entrada en vigor de la presente Ley: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4A6777" w14:textId="77777777" w:rsidR="00E664C1" w:rsidRPr="008A7202" w:rsidRDefault="00E664C1" w:rsidP="00D96EAC">
            <w:pPr>
              <w:jc w:val="both"/>
              <w:rPr>
                <w:rFonts w:ascii="Verdana" w:eastAsia="Times New Roman" w:hAnsi="Verdana" w:cs="Arial"/>
                <w:sz w:val="16"/>
                <w:szCs w:val="16"/>
              </w:rPr>
            </w:pPr>
            <w:r w:rsidRPr="008A7202">
              <w:rPr>
                <w:rFonts w:ascii="Verdana" w:eastAsia="Times New Roman" w:hAnsi="Verdana" w:cs="Arial"/>
                <w:sz w:val="16"/>
                <w:szCs w:val="16"/>
              </w:rPr>
              <w:t>2.4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70356C" w14:textId="77777777" w:rsidR="00E664C1" w:rsidRPr="008A7202" w:rsidRDefault="00E664C1" w:rsidP="00D96EAC">
            <w:pPr>
              <w:jc w:val="both"/>
              <w:rPr>
                <w:rFonts w:ascii="Verdana" w:eastAsia="Times New Roman" w:hAnsi="Verdana" w:cs="Arial"/>
                <w:sz w:val="16"/>
                <w:szCs w:val="16"/>
              </w:rPr>
            </w:pPr>
            <w:r w:rsidRPr="008A7202">
              <w:rPr>
                <w:rFonts w:ascii="Verdana" w:eastAsia="Times New Roman" w:hAnsi="Verdana" w:cs="Arial"/>
                <w:sz w:val="16"/>
                <w:szCs w:val="16"/>
              </w:rPr>
              <w:t>4.5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BE2701" w14:textId="77777777" w:rsidR="00E664C1" w:rsidRPr="008A7202" w:rsidRDefault="00E664C1" w:rsidP="00D96EAC">
            <w:pPr>
              <w:jc w:val="both"/>
              <w:rPr>
                <w:rFonts w:ascii="Verdana" w:eastAsia="Times New Roman" w:hAnsi="Verdana" w:cs="Arial"/>
                <w:sz w:val="16"/>
                <w:szCs w:val="16"/>
              </w:rPr>
            </w:pPr>
            <w:r w:rsidRPr="008A7202">
              <w:rPr>
                <w:rFonts w:ascii="Verdana" w:eastAsia="Times New Roman" w:hAnsi="Verdana" w:cs="Arial"/>
                <w:sz w:val="16"/>
                <w:szCs w:val="16"/>
              </w:rPr>
              <w:t>1.8 al millar</w:t>
            </w:r>
          </w:p>
        </w:tc>
      </w:tr>
      <w:tr w:rsidR="00E664C1" w:rsidRPr="008A7202" w14:paraId="398A4BC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6027F6" w14:textId="77777777" w:rsidR="00E664C1" w:rsidRPr="008A7202" w:rsidRDefault="00E664C1" w:rsidP="00D96EAC">
            <w:pPr>
              <w:jc w:val="both"/>
              <w:rPr>
                <w:rFonts w:ascii="Verdana" w:eastAsia="Times New Roman" w:hAnsi="Verdana" w:cs="Arial"/>
                <w:sz w:val="16"/>
                <w:szCs w:val="16"/>
              </w:rPr>
            </w:pPr>
            <w:r w:rsidRPr="008A7202">
              <w:rPr>
                <w:rFonts w:ascii="Verdana" w:eastAsia="Times New Roman" w:hAnsi="Verdana" w:cs="Arial"/>
                <w:sz w:val="16"/>
                <w:szCs w:val="16"/>
              </w:rPr>
              <w:t>2. Durante los años 2002, y hasta el 2023, inclusive: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E9E713" w14:textId="77777777" w:rsidR="00E664C1" w:rsidRPr="008A7202" w:rsidRDefault="00E664C1" w:rsidP="00D96EAC">
            <w:pPr>
              <w:jc w:val="both"/>
              <w:rPr>
                <w:rFonts w:ascii="Verdana" w:eastAsia="Times New Roman" w:hAnsi="Verdana" w:cs="Arial"/>
                <w:sz w:val="16"/>
                <w:szCs w:val="16"/>
              </w:rPr>
            </w:pPr>
            <w:r w:rsidRPr="008A7202">
              <w:rPr>
                <w:rFonts w:ascii="Verdana" w:eastAsia="Times New Roman" w:hAnsi="Verdana" w:cs="Arial"/>
                <w:sz w:val="16"/>
                <w:szCs w:val="16"/>
              </w:rPr>
              <w:t>2.4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52B484" w14:textId="77777777" w:rsidR="00E664C1" w:rsidRPr="008A7202" w:rsidRDefault="00E664C1" w:rsidP="00D96EAC">
            <w:pPr>
              <w:jc w:val="both"/>
              <w:rPr>
                <w:rFonts w:ascii="Verdana" w:eastAsia="Times New Roman" w:hAnsi="Verdana" w:cs="Arial"/>
                <w:sz w:val="16"/>
                <w:szCs w:val="16"/>
              </w:rPr>
            </w:pPr>
            <w:r w:rsidRPr="008A7202">
              <w:rPr>
                <w:rFonts w:ascii="Verdana" w:eastAsia="Times New Roman" w:hAnsi="Verdana" w:cs="Arial"/>
                <w:sz w:val="16"/>
                <w:szCs w:val="16"/>
              </w:rPr>
              <w:t>4.5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42C74" w14:textId="77777777" w:rsidR="00E664C1" w:rsidRPr="008A7202" w:rsidRDefault="00E664C1" w:rsidP="00D96EAC">
            <w:pPr>
              <w:jc w:val="both"/>
              <w:rPr>
                <w:rFonts w:ascii="Verdana" w:eastAsia="Times New Roman" w:hAnsi="Verdana" w:cs="Arial"/>
                <w:sz w:val="16"/>
                <w:szCs w:val="16"/>
              </w:rPr>
            </w:pPr>
            <w:r w:rsidRPr="008A7202">
              <w:rPr>
                <w:rFonts w:ascii="Verdana" w:eastAsia="Times New Roman" w:hAnsi="Verdana" w:cs="Arial"/>
                <w:sz w:val="16"/>
                <w:szCs w:val="16"/>
              </w:rPr>
              <w:t>1.8 al millar</w:t>
            </w:r>
          </w:p>
        </w:tc>
      </w:tr>
      <w:tr w:rsidR="00E664C1" w:rsidRPr="008A7202" w14:paraId="147D1BA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8947B8" w14:textId="77777777" w:rsidR="00E664C1" w:rsidRPr="008A7202" w:rsidRDefault="00E664C1" w:rsidP="00D96EAC">
            <w:pPr>
              <w:jc w:val="both"/>
              <w:rPr>
                <w:rFonts w:ascii="Verdana" w:eastAsia="Times New Roman" w:hAnsi="Verdana" w:cs="Arial"/>
                <w:sz w:val="16"/>
                <w:szCs w:val="16"/>
              </w:rPr>
            </w:pPr>
            <w:r w:rsidRPr="008A7202">
              <w:rPr>
                <w:rFonts w:ascii="Verdana" w:eastAsia="Times New Roman" w:hAnsi="Verdana" w:cs="Arial"/>
                <w:sz w:val="16"/>
                <w:szCs w:val="16"/>
              </w:rPr>
              <w:t>3. Con anterioridad al año 2002 y después de 1993: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910315" w14:textId="77777777" w:rsidR="00E664C1" w:rsidRPr="008A7202" w:rsidRDefault="00E664C1" w:rsidP="00D96EAC">
            <w:pPr>
              <w:jc w:val="both"/>
              <w:rPr>
                <w:rFonts w:ascii="Verdana" w:eastAsia="Times New Roman" w:hAnsi="Verdana" w:cs="Arial"/>
                <w:sz w:val="16"/>
                <w:szCs w:val="16"/>
              </w:rPr>
            </w:pPr>
            <w:r w:rsidRPr="008A7202">
              <w:rPr>
                <w:rFonts w:ascii="Verdana" w:eastAsia="Times New Roman" w:hAnsi="Verdana" w:cs="Arial"/>
                <w:sz w:val="16"/>
                <w:szCs w:val="16"/>
              </w:rPr>
              <w:t>8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302108" w14:textId="77777777" w:rsidR="00E664C1" w:rsidRPr="008A7202" w:rsidRDefault="00E664C1" w:rsidP="00D96EAC">
            <w:pPr>
              <w:jc w:val="both"/>
              <w:rPr>
                <w:rFonts w:ascii="Verdana" w:eastAsia="Times New Roman" w:hAnsi="Verdana" w:cs="Arial"/>
                <w:sz w:val="16"/>
                <w:szCs w:val="16"/>
              </w:rPr>
            </w:pPr>
            <w:r w:rsidRPr="008A7202">
              <w:rPr>
                <w:rFonts w:ascii="Verdana" w:eastAsia="Times New Roman" w:hAnsi="Verdana" w:cs="Arial"/>
                <w:sz w:val="16"/>
                <w:szCs w:val="16"/>
              </w:rPr>
              <w:t>15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701909" w14:textId="77777777" w:rsidR="00E664C1" w:rsidRPr="008A7202" w:rsidRDefault="00E664C1" w:rsidP="00D96EAC">
            <w:pPr>
              <w:jc w:val="both"/>
              <w:rPr>
                <w:rFonts w:ascii="Verdana" w:eastAsia="Times New Roman" w:hAnsi="Verdana" w:cs="Arial"/>
                <w:sz w:val="16"/>
                <w:szCs w:val="16"/>
              </w:rPr>
            </w:pPr>
            <w:r w:rsidRPr="008A7202">
              <w:rPr>
                <w:rFonts w:ascii="Verdana" w:eastAsia="Times New Roman" w:hAnsi="Verdana" w:cs="Arial"/>
                <w:sz w:val="16"/>
                <w:szCs w:val="16"/>
              </w:rPr>
              <w:t>6                                                                                                                                                                                                                                                                                                                                                                                                                                                                                                                                                                                                                                                                                                                                                                                                                                                                                                                                                                                                                                                                                                                                                                                                                                                                                                                                                                                                                                                                                                                                                                                                                                                                                                                                                                                                                                                                                                                                                                                                                                                                                                                                                                                                                                                                                                                                                                                                                                                                                                                                                                                                                                                                                                                                                                                                                                                                                                                                                                                                                                                                                                                                                                                                                                                                                                                                                                                                                                                                                                                                                                                                                                                                                                                                                                                                                                                                                                                                                                                                                           al millar</w:t>
            </w:r>
          </w:p>
        </w:tc>
      </w:tr>
      <w:tr w:rsidR="00E664C1" w:rsidRPr="008A7202" w14:paraId="40734B6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9B9889" w14:textId="77777777" w:rsidR="00E664C1" w:rsidRPr="008A7202" w:rsidRDefault="00E664C1" w:rsidP="00D96EAC">
            <w:pPr>
              <w:jc w:val="both"/>
              <w:rPr>
                <w:rFonts w:ascii="Verdana" w:eastAsia="Times New Roman" w:hAnsi="Verdana" w:cs="Arial"/>
                <w:sz w:val="16"/>
                <w:szCs w:val="16"/>
              </w:rPr>
            </w:pPr>
            <w:r w:rsidRPr="008A7202">
              <w:rPr>
                <w:rFonts w:ascii="Verdana" w:eastAsia="Times New Roman" w:hAnsi="Verdana" w:cs="Arial"/>
                <w:sz w:val="16"/>
                <w:szCs w:val="16"/>
              </w:rPr>
              <w:lastRenderedPageBreak/>
              <w:t>4. Con anterioridad al año de 1993: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378DB2" w14:textId="77777777" w:rsidR="00E664C1" w:rsidRPr="008A7202" w:rsidRDefault="00E664C1" w:rsidP="00D96EAC">
            <w:pPr>
              <w:jc w:val="both"/>
              <w:rPr>
                <w:rFonts w:ascii="Verdana" w:eastAsia="Times New Roman" w:hAnsi="Verdana" w:cs="Arial"/>
                <w:sz w:val="16"/>
                <w:szCs w:val="16"/>
              </w:rPr>
            </w:pPr>
            <w:r w:rsidRPr="008A7202">
              <w:rPr>
                <w:rFonts w:ascii="Verdana" w:eastAsia="Times New Roman" w:hAnsi="Verdana" w:cs="Arial"/>
                <w:sz w:val="16"/>
                <w:szCs w:val="16"/>
              </w:rPr>
              <w:t>13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43BBE8" w14:textId="77777777" w:rsidR="00E664C1" w:rsidRPr="008A7202" w:rsidRDefault="00E664C1" w:rsidP="00D96EAC">
            <w:pPr>
              <w:jc w:val="both"/>
              <w:rPr>
                <w:rFonts w:ascii="Verdana" w:eastAsia="Times New Roman" w:hAnsi="Verdana" w:cs="Arial"/>
                <w:sz w:val="16"/>
                <w:szCs w:val="16"/>
              </w:rPr>
            </w:pPr>
            <w:r w:rsidRPr="008A7202">
              <w:rPr>
                <w:rFonts w:ascii="Verdana" w:eastAsia="Times New Roman" w:hAnsi="Verdana" w:cs="Arial"/>
                <w:sz w:val="16"/>
                <w:szCs w:val="16"/>
              </w:rPr>
              <w:t>13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8C8FBF" w14:textId="77777777" w:rsidR="00E664C1" w:rsidRPr="008A7202" w:rsidRDefault="00E664C1" w:rsidP="00D96EAC">
            <w:pPr>
              <w:jc w:val="both"/>
              <w:rPr>
                <w:rFonts w:ascii="Verdana" w:eastAsia="Times New Roman" w:hAnsi="Verdana" w:cs="Arial"/>
                <w:sz w:val="16"/>
                <w:szCs w:val="16"/>
              </w:rPr>
            </w:pPr>
            <w:r w:rsidRPr="008A7202">
              <w:rPr>
                <w:rFonts w:ascii="Verdana" w:eastAsia="Times New Roman" w:hAnsi="Verdana" w:cs="Arial"/>
                <w:sz w:val="16"/>
                <w:szCs w:val="16"/>
              </w:rPr>
              <w:t>12 al millar</w:t>
            </w:r>
          </w:p>
        </w:tc>
      </w:tr>
    </w:tbl>
    <w:p w14:paraId="2220B764" w14:textId="77777777" w:rsidR="00E664C1" w:rsidRPr="00B44C4B" w:rsidRDefault="00E664C1" w:rsidP="00E664C1">
      <w:pPr>
        <w:pStyle w:val="NormalWeb"/>
        <w:ind w:firstLine="709"/>
        <w:jc w:val="both"/>
        <w:rPr>
          <w:rFonts w:ascii="Verdana" w:hAnsi="Verdana"/>
          <w:sz w:val="20"/>
          <w:szCs w:val="20"/>
        </w:rPr>
      </w:pPr>
      <w:r w:rsidRPr="00B44C4B">
        <w:rPr>
          <w:rStyle w:val="Textoennegrita"/>
          <w:rFonts w:ascii="Verdana" w:hAnsi="Verdana"/>
          <w:sz w:val="20"/>
          <w:szCs w:val="20"/>
        </w:rPr>
        <w:t>Artículo 5.</w:t>
      </w:r>
      <w:r w:rsidRPr="00B44C4B">
        <w:rPr>
          <w:rFonts w:ascii="Verdana" w:hAnsi="Verdana"/>
          <w:sz w:val="20"/>
          <w:szCs w:val="20"/>
        </w:rPr>
        <w:t> Los valores que se aplicarán a los inmuebles para el año 2024, serán los siguientes:</w:t>
      </w:r>
    </w:p>
    <w:p w14:paraId="5C282C4D" w14:textId="77777777" w:rsidR="00E664C1" w:rsidRPr="00B44C4B" w:rsidRDefault="00E664C1" w:rsidP="00E664C1">
      <w:pPr>
        <w:pStyle w:val="NormalWeb"/>
        <w:jc w:val="both"/>
        <w:rPr>
          <w:rFonts w:ascii="Verdana" w:hAnsi="Verdana"/>
          <w:sz w:val="20"/>
          <w:szCs w:val="20"/>
        </w:rPr>
      </w:pPr>
      <w:r w:rsidRPr="00B44C4B">
        <w:rPr>
          <w:rFonts w:ascii="Verdana" w:hAnsi="Verdana"/>
          <w:b/>
          <w:bCs/>
          <w:sz w:val="20"/>
          <w:szCs w:val="20"/>
        </w:rPr>
        <w:t>I. Tratándose de Inmuebles Urbanos y Suburbanos:</w:t>
      </w:r>
    </w:p>
    <w:p w14:paraId="0C386FED" w14:textId="77777777" w:rsidR="00E664C1" w:rsidRPr="00B44C4B" w:rsidRDefault="00E664C1" w:rsidP="00E664C1">
      <w:pPr>
        <w:pStyle w:val="NormalWeb"/>
        <w:jc w:val="both"/>
        <w:rPr>
          <w:rFonts w:ascii="Verdana" w:hAnsi="Verdana"/>
          <w:sz w:val="20"/>
          <w:szCs w:val="20"/>
        </w:rPr>
      </w:pPr>
      <w:r w:rsidRPr="00B44C4B">
        <w:rPr>
          <w:rFonts w:ascii="Verdana" w:hAnsi="Verdana"/>
          <w:b/>
          <w:bCs/>
          <w:sz w:val="20"/>
          <w:szCs w:val="20"/>
        </w:rPr>
        <w:t xml:space="preserve">a)  </w:t>
      </w:r>
      <w:r w:rsidRPr="00B44C4B">
        <w:rPr>
          <w:rFonts w:ascii="Verdana" w:hAnsi="Verdana"/>
          <w:sz w:val="20"/>
          <w:szCs w:val="20"/>
        </w:rPr>
        <w:t>Valores unitarios de terreno expresados en pesos por metro cuadrado</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358"/>
        <w:gridCol w:w="1550"/>
        <w:gridCol w:w="1607"/>
      </w:tblGrid>
      <w:tr w:rsidR="00E664C1" w:rsidRPr="00B44C4B" w14:paraId="3BFC17D8" w14:textId="77777777" w:rsidTr="00D96EA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2A846D"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Zona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2745AE"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Valor Mínimo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A8F643"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Valor Máximo</w:t>
            </w:r>
          </w:p>
        </w:tc>
      </w:tr>
      <w:tr w:rsidR="00E664C1" w:rsidRPr="00B44C4B" w14:paraId="23AB84C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2B9973"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Comercial de Primera.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AAC4C5"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$1,614.90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4B73F1"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$2,713.91</w:t>
            </w:r>
          </w:p>
        </w:tc>
      </w:tr>
      <w:tr w:rsidR="00E664C1" w:rsidRPr="00B44C4B" w14:paraId="0CEF040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115775"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Habitacional Centro Medio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54DE79"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$648.05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E79FEC"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$1,174.41</w:t>
            </w:r>
          </w:p>
        </w:tc>
      </w:tr>
      <w:tr w:rsidR="00E664C1" w:rsidRPr="00B44C4B" w14:paraId="0096566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79DADB"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Habitacional Centro Económico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CDCF64"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$431.06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99DBE9"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$636.32</w:t>
            </w:r>
          </w:p>
        </w:tc>
      </w:tr>
      <w:tr w:rsidR="00E664C1" w:rsidRPr="00B44C4B" w14:paraId="685F668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7DA8AD"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Habitacional 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BCC6F8"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$183.27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2A006E"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$431.06</w:t>
            </w:r>
          </w:p>
        </w:tc>
      </w:tr>
      <w:tr w:rsidR="00E664C1" w:rsidRPr="00B44C4B" w14:paraId="4FEA715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EC6E4E"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Marginada Irregular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508173"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$79.15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82EDD3"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$177.40</w:t>
            </w:r>
          </w:p>
        </w:tc>
      </w:tr>
      <w:tr w:rsidR="00E664C1" w:rsidRPr="00B44C4B" w14:paraId="6295DF5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0B37EC"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Valor Mínimo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6D5BB5"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$61.56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641C12" w14:textId="77777777" w:rsidR="00E664C1" w:rsidRPr="00B44C4B" w:rsidRDefault="00E664C1" w:rsidP="00D96EAC">
            <w:pPr>
              <w:rPr>
                <w:rFonts w:ascii="Verdana" w:eastAsia="Times New Roman" w:hAnsi="Verdana" w:cs="Arial"/>
                <w:sz w:val="20"/>
                <w:szCs w:val="20"/>
              </w:rPr>
            </w:pPr>
          </w:p>
        </w:tc>
      </w:tr>
    </w:tbl>
    <w:p w14:paraId="2AA5EFBD" w14:textId="77777777" w:rsidR="00E664C1" w:rsidRPr="00B44C4B" w:rsidRDefault="00E664C1" w:rsidP="00E664C1">
      <w:pPr>
        <w:jc w:val="both"/>
        <w:rPr>
          <w:rFonts w:ascii="Verdana" w:eastAsia="Times New Roman" w:hAnsi="Verdana" w:cs="Arial"/>
          <w:sz w:val="20"/>
          <w:szCs w:val="20"/>
        </w:rPr>
      </w:pPr>
    </w:p>
    <w:p w14:paraId="3AEAE50D" w14:textId="77777777" w:rsidR="00E664C1" w:rsidRPr="00B44C4B" w:rsidRDefault="00E664C1" w:rsidP="00E664C1">
      <w:pPr>
        <w:pStyle w:val="NormalWeb"/>
        <w:jc w:val="both"/>
        <w:rPr>
          <w:rFonts w:ascii="Verdana" w:hAnsi="Verdana"/>
          <w:sz w:val="20"/>
          <w:szCs w:val="20"/>
        </w:rPr>
      </w:pPr>
      <w:r w:rsidRPr="00B44C4B">
        <w:rPr>
          <w:rFonts w:ascii="Verdana" w:hAnsi="Verdana"/>
          <w:b/>
          <w:bCs/>
          <w:sz w:val="20"/>
          <w:szCs w:val="20"/>
        </w:rPr>
        <w:t>b)</w:t>
      </w:r>
      <w:r w:rsidRPr="00B44C4B">
        <w:rPr>
          <w:rFonts w:ascii="Verdana" w:hAnsi="Verdana"/>
          <w:sz w:val="20"/>
          <w:szCs w:val="20"/>
        </w:rPr>
        <w:t xml:space="preserve"> Valores unitarios de construcciones expresadas en pesos, por metro cuadrado:</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890"/>
        <w:gridCol w:w="1314"/>
        <w:gridCol w:w="2642"/>
        <w:gridCol w:w="793"/>
        <w:gridCol w:w="1276"/>
      </w:tblGrid>
      <w:tr w:rsidR="00E664C1" w:rsidRPr="00B44C4B" w14:paraId="62410538" w14:textId="77777777" w:rsidTr="00D96EA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61F0D2"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lastRenderedPageBreak/>
              <w:t>Tipo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60A4F9"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Calidad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A5A187"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Estado de Conservación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326CF1"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Clave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8A3C88"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Valor</w:t>
            </w:r>
          </w:p>
        </w:tc>
      </w:tr>
      <w:tr w:rsidR="00E664C1" w:rsidRPr="00B44C4B" w14:paraId="0B79B38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72310C"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D0954A"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FC2282"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C49AFC"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7A9382"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$9,018.47</w:t>
            </w:r>
          </w:p>
        </w:tc>
      </w:tr>
      <w:tr w:rsidR="00E664C1" w:rsidRPr="00B44C4B" w14:paraId="251BAFC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E8F897"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959BB0"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8278D2"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61C783"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2FC169"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$7,606.56</w:t>
            </w:r>
          </w:p>
        </w:tc>
      </w:tr>
      <w:tr w:rsidR="00E664C1" w:rsidRPr="00B44C4B" w14:paraId="4F245D9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3414C1"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0CFC52"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387ED9"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67395A"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10088A"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$6,320.70</w:t>
            </w:r>
          </w:p>
        </w:tc>
      </w:tr>
      <w:tr w:rsidR="00E664C1" w:rsidRPr="00B44C4B" w14:paraId="4EDD61B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2834D0"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7EF52A"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9031CA"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D2CA94"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B27272"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$6,320.70</w:t>
            </w:r>
          </w:p>
        </w:tc>
      </w:tr>
      <w:tr w:rsidR="00E664C1" w:rsidRPr="00B44C4B" w14:paraId="36E3610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FAB5AC"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185B8E"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7D28C8"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926476"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24DA9D"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$5,417.52</w:t>
            </w:r>
          </w:p>
        </w:tc>
      </w:tr>
      <w:tr w:rsidR="00E664C1" w:rsidRPr="00B44C4B" w14:paraId="7321A34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0EE30C"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292D75"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C1C323"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67E345"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868177"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$4,508.48</w:t>
            </w:r>
          </w:p>
        </w:tc>
      </w:tr>
      <w:tr w:rsidR="00E664C1" w:rsidRPr="00B44C4B" w14:paraId="26B6875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827831"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49EB0E"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CB70A6"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AD4DBF"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8C7022"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$4,001.18</w:t>
            </w:r>
          </w:p>
        </w:tc>
      </w:tr>
      <w:tr w:rsidR="00E664C1" w:rsidRPr="00B44C4B" w14:paraId="42F842F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73F1C6"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0F08FD"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D8C228"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9D2FC2"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3DD3EF"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$3,439.65</w:t>
            </w:r>
          </w:p>
        </w:tc>
      </w:tr>
      <w:tr w:rsidR="00E664C1" w:rsidRPr="00B44C4B" w14:paraId="21DC039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2E51C7"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041AC9"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843C2D"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057C2B"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792DB9"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$2,816.52</w:t>
            </w:r>
          </w:p>
        </w:tc>
      </w:tr>
      <w:tr w:rsidR="00E664C1" w:rsidRPr="00B44C4B" w14:paraId="1C2CC8D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81F180"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1A7FD5"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A70164"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ED5291"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85341C"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$2,932.35</w:t>
            </w:r>
          </w:p>
        </w:tc>
      </w:tr>
      <w:tr w:rsidR="00E664C1" w:rsidRPr="00B44C4B" w14:paraId="0642623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211865"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B1E169"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2169C3"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E337FA"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E75F5D"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$2,259.39</w:t>
            </w:r>
          </w:p>
        </w:tc>
      </w:tr>
      <w:tr w:rsidR="00E664C1" w:rsidRPr="00B44C4B" w14:paraId="6D06B05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BE428D"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0BF703"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0FF520"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3B8798"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CDAA30"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$1,633.31</w:t>
            </w:r>
          </w:p>
        </w:tc>
      </w:tr>
      <w:tr w:rsidR="00E664C1" w:rsidRPr="00B44C4B" w14:paraId="79A1976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A86063"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86865D"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DD73CD"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B06D65"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618114"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$1,024.86</w:t>
            </w:r>
          </w:p>
        </w:tc>
      </w:tr>
      <w:tr w:rsidR="00E664C1" w:rsidRPr="00B44C4B" w14:paraId="73183DA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397081"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9DDFE8"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A36EFF"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E5EA74"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6043DC"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$790.28</w:t>
            </w:r>
          </w:p>
        </w:tc>
      </w:tr>
      <w:tr w:rsidR="00E664C1" w:rsidRPr="00B44C4B" w14:paraId="45DAB5C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028E6F"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1EEC8C"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65A7DA"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E52CBD"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F220A2"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$450.10</w:t>
            </w:r>
          </w:p>
        </w:tc>
      </w:tr>
      <w:tr w:rsidR="00E664C1" w:rsidRPr="00B44C4B" w14:paraId="342B632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7B6ADA"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lastRenderedPageBreak/>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BF20D0"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5A8987"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5AE232"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A4966B"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$5,187.34</w:t>
            </w:r>
          </w:p>
        </w:tc>
      </w:tr>
      <w:tr w:rsidR="00E664C1" w:rsidRPr="00B44C4B" w14:paraId="2D76BF8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88D385"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27802A"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6CA5FE"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290035"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F99931"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$4,178.60</w:t>
            </w:r>
          </w:p>
        </w:tc>
      </w:tr>
      <w:tr w:rsidR="00E664C1" w:rsidRPr="00B44C4B" w14:paraId="54525F9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9E3F89"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F84C07"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89798B"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088A89"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B776B8"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$3,155.23</w:t>
            </w:r>
          </w:p>
        </w:tc>
      </w:tr>
      <w:tr w:rsidR="00E664C1" w:rsidRPr="00B44C4B" w14:paraId="407DD46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29E950"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E88A84"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16A585"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D8C8AA"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970A95"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$3,504.17</w:t>
            </w:r>
          </w:p>
        </w:tc>
      </w:tr>
      <w:tr w:rsidR="00E664C1" w:rsidRPr="00B44C4B" w14:paraId="3AB6209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49C723"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695624"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1A8769"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C982F0"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B10913"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$2,816.52</w:t>
            </w:r>
          </w:p>
        </w:tc>
      </w:tr>
      <w:tr w:rsidR="00E664C1" w:rsidRPr="00B44C4B" w14:paraId="6C5E4E6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0C9F36"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44C578"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5840F8"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C142AA"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271BB1"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$2,090.75</w:t>
            </w:r>
          </w:p>
        </w:tc>
      </w:tr>
      <w:tr w:rsidR="00E664C1" w:rsidRPr="00B44C4B" w14:paraId="6A0A548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F1F3D1"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23A09E"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D5CBCD"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F861CD"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CC9F5B"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$1,966.15</w:t>
            </w:r>
          </w:p>
        </w:tc>
      </w:tr>
      <w:tr w:rsidR="00E664C1" w:rsidRPr="00B44C4B" w14:paraId="0C86904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58A8AA"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4B4664"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D852DA"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EF5DF1"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F3E435"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$1,577.62</w:t>
            </w:r>
          </w:p>
        </w:tc>
      </w:tr>
      <w:tr w:rsidR="00E664C1" w:rsidRPr="00B44C4B" w14:paraId="383726A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590700"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6E485D"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DB0EEB"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D84662"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10DE91"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$1,294.62</w:t>
            </w:r>
          </w:p>
        </w:tc>
      </w:tr>
      <w:tr w:rsidR="00E664C1" w:rsidRPr="00B44C4B" w14:paraId="36DC163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D2EDE6"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FD557D"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C57A73"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F73FAE"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52CF00"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$1,294.62</w:t>
            </w:r>
          </w:p>
        </w:tc>
      </w:tr>
      <w:tr w:rsidR="00E664C1" w:rsidRPr="00B44C4B" w14:paraId="58DA367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4CB59D"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E01103"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F99D26"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0E746C"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954739"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$1,024.86</w:t>
            </w:r>
          </w:p>
        </w:tc>
      </w:tr>
      <w:tr w:rsidR="00E664C1" w:rsidRPr="00B44C4B" w14:paraId="675ABE0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6753B5"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032B9C"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ACC5E1"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302A25"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CDAC60"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$907.55</w:t>
            </w:r>
          </w:p>
        </w:tc>
      </w:tr>
      <w:tr w:rsidR="00E664C1" w:rsidRPr="00B44C4B" w14:paraId="55E156E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392CF9"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7F0DCB"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410D91"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B2785F"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C0C8BA"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$5,637.47</w:t>
            </w:r>
          </w:p>
        </w:tc>
      </w:tr>
      <w:tr w:rsidR="00E664C1" w:rsidRPr="00B44C4B" w14:paraId="2631A5C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D05CEC"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89A4A0"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7D4E43"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304CC4"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FDA863"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$4,853.07</w:t>
            </w:r>
          </w:p>
        </w:tc>
      </w:tr>
      <w:tr w:rsidR="00E664C1" w:rsidRPr="00B44C4B" w14:paraId="138835E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B06AAD"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F943F7"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B141C1"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347FF3"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1D6A6A"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$4,001.18</w:t>
            </w:r>
          </w:p>
        </w:tc>
      </w:tr>
      <w:tr w:rsidR="00E664C1" w:rsidRPr="00B44C4B" w14:paraId="42DD9D7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87DC9E"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lastRenderedPageBreak/>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27781B"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37946D"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45F3A9"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A180FA"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$3,778.34</w:t>
            </w:r>
          </w:p>
        </w:tc>
      </w:tr>
      <w:tr w:rsidR="00E664C1" w:rsidRPr="00B44C4B" w14:paraId="20760F4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EF6D65"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44A33E"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375C6A"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E10EA6"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FBBC5D"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$2,873.72</w:t>
            </w:r>
          </w:p>
        </w:tc>
      </w:tr>
      <w:tr w:rsidR="00E664C1" w:rsidRPr="00B44C4B" w14:paraId="272F178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3417CA"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817ECB"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EA067D"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07D3F5"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5B433B"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$2,259.39</w:t>
            </w:r>
          </w:p>
        </w:tc>
      </w:tr>
      <w:tr w:rsidR="00E664C1" w:rsidRPr="00B44C4B" w14:paraId="2771250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A79CCB"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36FB67"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57683A"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462954"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AC2E18"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$2,608.34</w:t>
            </w:r>
          </w:p>
        </w:tc>
      </w:tr>
      <w:tr w:rsidR="00E664C1" w:rsidRPr="00B44C4B" w14:paraId="5F1F393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A53DBA"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3DE268"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23A7D2"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E9D678"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D56F64"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$2,090.75</w:t>
            </w:r>
          </w:p>
        </w:tc>
      </w:tr>
      <w:tr w:rsidR="00E664C1" w:rsidRPr="00B44C4B" w14:paraId="52009E7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E24C9E"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A2233D"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2EACD5"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A940C5"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2693CB"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$1,633.31</w:t>
            </w:r>
          </w:p>
        </w:tc>
      </w:tr>
      <w:tr w:rsidR="00E664C1" w:rsidRPr="00B44C4B" w14:paraId="7A615FF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CD6079"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FB0933"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9CE47C"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F645BB"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DE0B38"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$1,577.62</w:t>
            </w:r>
          </w:p>
        </w:tc>
      </w:tr>
      <w:tr w:rsidR="00E664C1" w:rsidRPr="00B44C4B" w14:paraId="431693C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AAC9D1"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0D16FE"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37CD5D"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CE4060"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8889AD"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$1,294.62</w:t>
            </w:r>
          </w:p>
        </w:tc>
      </w:tr>
      <w:tr w:rsidR="00E664C1" w:rsidRPr="00B44C4B" w14:paraId="49B6BD1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3022A4"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ADD640"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014BF1"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CB053D"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94C0D7"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$1,073.23</w:t>
            </w:r>
          </w:p>
        </w:tc>
      </w:tr>
      <w:tr w:rsidR="00E664C1" w:rsidRPr="00B44C4B" w14:paraId="69E47A5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81E68B"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761047"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5B4CF5"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A449B2"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ABDA59"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$907.55</w:t>
            </w:r>
          </w:p>
        </w:tc>
      </w:tr>
      <w:tr w:rsidR="00E664C1" w:rsidRPr="00B44C4B" w14:paraId="6EF4902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3779E1"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4BB81B"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E2B7F3"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B7E4CE"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D192AB"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$681.76</w:t>
            </w:r>
          </w:p>
        </w:tc>
      </w:tr>
      <w:tr w:rsidR="00E664C1" w:rsidRPr="00B44C4B" w14:paraId="2893DBB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4BD0F6"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9C3346"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67F053"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7B8F92"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3FB1C6"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$450.10</w:t>
            </w:r>
          </w:p>
        </w:tc>
      </w:tr>
      <w:tr w:rsidR="00E664C1" w:rsidRPr="00B44C4B" w14:paraId="7080FFD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5FB1D9"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36B38A"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928994"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B4C172"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6DDB3F"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$4,508.49</w:t>
            </w:r>
          </w:p>
        </w:tc>
      </w:tr>
      <w:tr w:rsidR="00E664C1" w:rsidRPr="00B44C4B" w14:paraId="08DCD09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E4BB7F"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F9B481"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8E89A3"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4304B5"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18936E"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$3,551.09</w:t>
            </w:r>
          </w:p>
        </w:tc>
      </w:tr>
      <w:tr w:rsidR="00E664C1" w:rsidRPr="00B44C4B" w14:paraId="42AF310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3AB401"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1855F7"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A6C923"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7F067A"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284A17"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$2,817.99</w:t>
            </w:r>
          </w:p>
        </w:tc>
      </w:tr>
      <w:tr w:rsidR="00E664C1" w:rsidRPr="00B44C4B" w14:paraId="2185B10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F940EC"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lastRenderedPageBreak/>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3C73FA"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3A1A48"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0F1B8B"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A05FBE"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$3,155.23</w:t>
            </w:r>
          </w:p>
        </w:tc>
      </w:tr>
      <w:tr w:rsidR="00E664C1" w:rsidRPr="00B44C4B" w14:paraId="5B982EF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E41096"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5D1E2F"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5BED28"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A5E993"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FEA8A3"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$2,649.39</w:t>
            </w:r>
          </w:p>
        </w:tc>
      </w:tr>
      <w:tr w:rsidR="00E664C1" w:rsidRPr="00B44C4B" w14:paraId="54CF2EB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4F551B"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80EBAA"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DDA02A"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564911"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3DFAE7"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$2,030.65</w:t>
            </w:r>
          </w:p>
        </w:tc>
      </w:tr>
      <w:tr w:rsidR="00E664C1" w:rsidRPr="00B44C4B" w14:paraId="3985E46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3FB7D6"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7C5DAA"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222331"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ACDFE0"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155C61"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$2,090.75</w:t>
            </w:r>
          </w:p>
        </w:tc>
      </w:tr>
      <w:tr w:rsidR="00E664C1" w:rsidRPr="00B44C4B" w14:paraId="7BE8D71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993F14"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15CA6A"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0330C7"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732E44"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C2B6BA"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$1,699.28</w:t>
            </w:r>
          </w:p>
        </w:tc>
      </w:tr>
      <w:tr w:rsidR="00E664C1" w:rsidRPr="00B44C4B" w14:paraId="2B110F9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912956"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EB8BE8"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62F796"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C0E0BA"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7A11FF"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$1,473.49</w:t>
            </w:r>
          </w:p>
        </w:tc>
      </w:tr>
      <w:tr w:rsidR="00E664C1" w:rsidRPr="00B44C4B" w14:paraId="4EF506B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911224"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71BE95"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A902E4"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E0B77A"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EB8FB6"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$2,816.52</w:t>
            </w:r>
          </w:p>
        </w:tc>
      </w:tr>
      <w:tr w:rsidR="00E664C1" w:rsidRPr="00B44C4B" w14:paraId="268202E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1087C2"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34E40E"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1DF155"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C03AA5"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96B3F0"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$2,419.18</w:t>
            </w:r>
          </w:p>
        </w:tc>
      </w:tr>
      <w:tr w:rsidR="00E664C1" w:rsidRPr="00B44C4B" w14:paraId="086D6C3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B58C50"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D4CEB4"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0A899C"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4E04AE"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166D57"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$1,922.15</w:t>
            </w:r>
          </w:p>
        </w:tc>
      </w:tr>
      <w:tr w:rsidR="00E664C1" w:rsidRPr="00B44C4B" w14:paraId="1E43EDD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DC2F26"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09AA1B"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CFBDD4"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B236B2"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E92BD9"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$2,090.75</w:t>
            </w:r>
          </w:p>
        </w:tc>
      </w:tr>
      <w:tr w:rsidR="00E664C1" w:rsidRPr="00B44C4B" w14:paraId="46D42D7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08FC72"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C96DFF"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8D752C"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D51942"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36F7FB"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$1,715.64</w:t>
            </w:r>
          </w:p>
        </w:tc>
      </w:tr>
      <w:tr w:rsidR="00E664C1" w:rsidRPr="00B44C4B" w14:paraId="705D016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E089BD"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110641"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29C959"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1E3E17"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40BB45"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$1,294.62</w:t>
            </w:r>
          </w:p>
        </w:tc>
      </w:tr>
      <w:tr w:rsidR="00E664C1" w:rsidRPr="00B44C4B" w14:paraId="1B02FE6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0BED97"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A6889B"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D3787A"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C1B5D0"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68D011"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$3,272.52</w:t>
            </w:r>
          </w:p>
        </w:tc>
      </w:tr>
      <w:tr w:rsidR="00E664C1" w:rsidRPr="00B44C4B" w14:paraId="10285FF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E6BAA4"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92FDC5"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1E4064"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98FD4A"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39EC3A"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$2,873.72</w:t>
            </w:r>
          </w:p>
        </w:tc>
      </w:tr>
      <w:tr w:rsidR="00E664C1" w:rsidRPr="00B44C4B" w14:paraId="59E53B7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F53F32"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86462C"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3EB3C4"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833F5E"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22D8D5"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$2,416.25</w:t>
            </w:r>
          </w:p>
        </w:tc>
      </w:tr>
      <w:tr w:rsidR="00E664C1" w:rsidRPr="00B44C4B" w14:paraId="142E3F2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2841FD"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lastRenderedPageBreak/>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78725C"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C7F907"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A977EE"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6ABF00"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$2,375.20</w:t>
            </w:r>
          </w:p>
        </w:tc>
      </w:tr>
      <w:tr w:rsidR="00E664C1" w:rsidRPr="00B44C4B" w14:paraId="0D01ADC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39F1C5"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FCDF4B"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0F1A15"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688FAA"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5C464C"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$2,030.65</w:t>
            </w:r>
          </w:p>
        </w:tc>
      </w:tr>
      <w:tr w:rsidR="00E664C1" w:rsidRPr="00B44C4B" w14:paraId="6A923B0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744871"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0BE3C7"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2E2321"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06A106"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5C3CB9"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$1,577.62</w:t>
            </w:r>
          </w:p>
        </w:tc>
      </w:tr>
    </w:tbl>
    <w:p w14:paraId="06EE7F3E" w14:textId="77777777" w:rsidR="00E664C1" w:rsidRPr="00B44C4B" w:rsidRDefault="00E664C1" w:rsidP="00E664C1">
      <w:pPr>
        <w:pStyle w:val="NormalWeb"/>
        <w:jc w:val="both"/>
        <w:rPr>
          <w:rFonts w:ascii="Verdana" w:hAnsi="Verdana"/>
          <w:sz w:val="20"/>
          <w:szCs w:val="20"/>
        </w:rPr>
      </w:pPr>
      <w:r w:rsidRPr="00B44C4B">
        <w:rPr>
          <w:rStyle w:val="Textoennegrita"/>
          <w:rFonts w:ascii="Verdana" w:hAnsi="Verdana"/>
          <w:sz w:val="20"/>
          <w:szCs w:val="20"/>
        </w:rPr>
        <w:t>II. Tratándose de Inmuebles Rústicos:</w:t>
      </w:r>
    </w:p>
    <w:p w14:paraId="069413E4" w14:textId="77777777" w:rsidR="00E664C1" w:rsidRDefault="00E664C1" w:rsidP="00E664C1">
      <w:pPr>
        <w:pStyle w:val="Ttulo5"/>
        <w:jc w:val="both"/>
        <w:rPr>
          <w:rFonts w:ascii="Verdana" w:hAnsi="Verdana" w:cs="Arial"/>
          <w:b w:val="0"/>
          <w:sz w:val="20"/>
          <w:szCs w:val="20"/>
        </w:rPr>
      </w:pPr>
      <w:r w:rsidRPr="00644800">
        <w:rPr>
          <w:rFonts w:ascii="Verdana" w:hAnsi="Verdana" w:cs="Arial"/>
          <w:sz w:val="20"/>
          <w:szCs w:val="20"/>
        </w:rPr>
        <w:t xml:space="preserve">a)  </w:t>
      </w:r>
      <w:r w:rsidRPr="00644800">
        <w:rPr>
          <w:rFonts w:ascii="Verdana" w:hAnsi="Verdana" w:cs="Arial"/>
          <w:b w:val="0"/>
          <w:sz w:val="20"/>
          <w:szCs w:val="20"/>
        </w:rPr>
        <w:t xml:space="preserve">Tabla de valores base expresados en pesos por hectárea: </w:t>
      </w:r>
    </w:p>
    <w:p w14:paraId="7698DD85" w14:textId="77777777" w:rsidR="00644800" w:rsidRPr="00644800" w:rsidRDefault="00644800" w:rsidP="00644800"/>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961"/>
        <w:gridCol w:w="1403"/>
      </w:tblGrid>
      <w:tr w:rsidR="00E664C1" w:rsidRPr="00B44C4B" w14:paraId="22AF0D4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CBC54D"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Riego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5D1303"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$10,082.93</w:t>
            </w:r>
          </w:p>
        </w:tc>
      </w:tr>
      <w:tr w:rsidR="00E664C1" w:rsidRPr="00B44C4B" w14:paraId="3383869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9CC5DE"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Temporal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5F992A"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$4,146.35</w:t>
            </w:r>
          </w:p>
        </w:tc>
      </w:tr>
      <w:tr w:rsidR="00E664C1" w:rsidRPr="00B44C4B" w14:paraId="75F32AC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D05B9A"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Agostadero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56F49D"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$1,989.59</w:t>
            </w:r>
          </w:p>
        </w:tc>
      </w:tr>
      <w:tr w:rsidR="00E664C1" w:rsidRPr="00B44C4B" w14:paraId="777B245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BD55B0"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Cerril, monte e incultivable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8CED5E"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$1,224.25</w:t>
            </w:r>
          </w:p>
        </w:tc>
      </w:tr>
    </w:tbl>
    <w:p w14:paraId="4A2DD461" w14:textId="77777777" w:rsidR="00E664C1" w:rsidRPr="00644800" w:rsidRDefault="00E664C1" w:rsidP="00E664C1">
      <w:pPr>
        <w:pStyle w:val="Ttulo5"/>
        <w:ind w:firstLine="709"/>
        <w:jc w:val="both"/>
        <w:rPr>
          <w:rFonts w:ascii="Verdana" w:hAnsi="Verdana" w:cs="Arial"/>
          <w:b w:val="0"/>
          <w:sz w:val="20"/>
          <w:szCs w:val="20"/>
        </w:rPr>
      </w:pPr>
      <w:r w:rsidRPr="00644800">
        <w:rPr>
          <w:rFonts w:ascii="Verdana" w:hAnsi="Verdana" w:cs="Arial"/>
          <w:b w:val="0"/>
          <w:sz w:val="20"/>
          <w:szCs w:val="20"/>
        </w:rPr>
        <w:t>Los valores base se verán afectados de acuerdo al coeficiente que resulte al aplicar los siguientes elementos agrológicos para la valuación. Obteniéndose así los valores unitarios por hectáreas: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725"/>
        <w:gridCol w:w="865"/>
      </w:tblGrid>
      <w:tr w:rsidR="00E664C1" w:rsidRPr="00B44C4B" w14:paraId="641DEBD2" w14:textId="77777777" w:rsidTr="00D96EA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395EAF"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Elementos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F24A6C"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Factor</w:t>
            </w:r>
          </w:p>
        </w:tc>
      </w:tr>
      <w:tr w:rsidR="00E664C1" w:rsidRPr="00B44C4B" w14:paraId="700DCD1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ECC847"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 xml:space="preserve">1. Espesor del Suelo: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CC48B3" w14:textId="77777777" w:rsidR="00E664C1" w:rsidRPr="00B44C4B" w:rsidRDefault="00E664C1" w:rsidP="00D96EAC">
            <w:pPr>
              <w:rPr>
                <w:rFonts w:ascii="Verdana" w:eastAsia="Times New Roman" w:hAnsi="Verdana" w:cs="Arial"/>
                <w:sz w:val="20"/>
                <w:szCs w:val="20"/>
              </w:rPr>
            </w:pPr>
          </w:p>
        </w:tc>
      </w:tr>
      <w:tr w:rsidR="00E664C1" w:rsidRPr="00B44C4B" w14:paraId="58BEFE9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8127C5"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 xml:space="preserve">a) Hasta 10 centímetros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DF90B3"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1.04</w:t>
            </w:r>
          </w:p>
        </w:tc>
      </w:tr>
      <w:tr w:rsidR="00E664C1" w:rsidRPr="00B44C4B" w14:paraId="664AD09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39BF59"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 xml:space="preserve">b) De 10.01 a 30 centímetros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6E80A9"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1.09</w:t>
            </w:r>
          </w:p>
        </w:tc>
      </w:tr>
      <w:tr w:rsidR="00E664C1" w:rsidRPr="00B44C4B" w14:paraId="4867C75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316B80"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 xml:space="preserve">c) De 30.01 a 60 centímetros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F5F940"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1.12</w:t>
            </w:r>
          </w:p>
        </w:tc>
      </w:tr>
      <w:tr w:rsidR="00E664C1" w:rsidRPr="00B44C4B" w14:paraId="5CB33EE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58470D"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lastRenderedPageBreak/>
              <w:t xml:space="preserve">d) Mayor de 60 centímetros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AA98C2"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1.14</w:t>
            </w:r>
          </w:p>
        </w:tc>
      </w:tr>
      <w:tr w:rsidR="00E664C1" w:rsidRPr="00B44C4B" w14:paraId="67A2712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817B2F"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 xml:space="preserve">2. Topografía: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5FB4A7" w14:textId="77777777" w:rsidR="00E664C1" w:rsidRPr="00B44C4B" w:rsidRDefault="00E664C1" w:rsidP="00D96EAC">
            <w:pPr>
              <w:rPr>
                <w:rFonts w:ascii="Verdana" w:eastAsia="Times New Roman" w:hAnsi="Verdana" w:cs="Arial"/>
                <w:sz w:val="20"/>
                <w:szCs w:val="20"/>
              </w:rPr>
            </w:pPr>
          </w:p>
        </w:tc>
      </w:tr>
      <w:tr w:rsidR="00E664C1" w:rsidRPr="00B44C4B" w14:paraId="4CF544E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DC33E5"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 xml:space="preserve">a) Terrenos planos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BFB7A6"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1.14</w:t>
            </w:r>
          </w:p>
        </w:tc>
      </w:tr>
      <w:tr w:rsidR="00E664C1" w:rsidRPr="00B44C4B" w14:paraId="2694F7F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6042F4"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 xml:space="preserve">b) Pendiente suave menor de 5%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F574F7"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1.09</w:t>
            </w:r>
          </w:p>
        </w:tc>
      </w:tr>
      <w:tr w:rsidR="00E664C1" w:rsidRPr="00B44C4B" w14:paraId="7D7E397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FA2044"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 xml:space="preserve">c) Pendiente fuerte mayor de 5%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B4A081"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1.04</w:t>
            </w:r>
          </w:p>
        </w:tc>
      </w:tr>
      <w:tr w:rsidR="00E664C1" w:rsidRPr="00B44C4B" w14:paraId="20239BA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70A5A9"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 xml:space="preserve">d) Muy accidentado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902D37"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0.98</w:t>
            </w:r>
          </w:p>
        </w:tc>
      </w:tr>
      <w:tr w:rsidR="00E664C1" w:rsidRPr="00B44C4B" w14:paraId="48E21D9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183011"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 xml:space="preserve">3. Distancias a Centros de Comercialización: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F8A516" w14:textId="77777777" w:rsidR="00E664C1" w:rsidRPr="00B44C4B" w:rsidRDefault="00E664C1" w:rsidP="00D96EAC">
            <w:pPr>
              <w:rPr>
                <w:rFonts w:ascii="Verdana" w:eastAsia="Times New Roman" w:hAnsi="Verdana" w:cs="Arial"/>
                <w:sz w:val="20"/>
                <w:szCs w:val="20"/>
              </w:rPr>
            </w:pPr>
          </w:p>
        </w:tc>
      </w:tr>
      <w:tr w:rsidR="00E664C1" w:rsidRPr="00B44C4B" w14:paraId="5AD1480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956F6A"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 xml:space="preserve">a)  A menos de 3 kilómetros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DFF545"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1.14</w:t>
            </w:r>
          </w:p>
        </w:tc>
      </w:tr>
      <w:tr w:rsidR="00E664C1" w:rsidRPr="00B44C4B" w14:paraId="36F5B4B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C45CF4"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 xml:space="preserve">b)  A más de 3 kilómetros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2EC984"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1.13</w:t>
            </w:r>
          </w:p>
        </w:tc>
      </w:tr>
      <w:tr w:rsidR="00E664C1" w:rsidRPr="00B44C4B" w14:paraId="2451C52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233371"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 xml:space="preserve">4. Acceso a Vías de Comunicación: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7930CB" w14:textId="77777777" w:rsidR="00E664C1" w:rsidRPr="00B44C4B" w:rsidRDefault="00E664C1" w:rsidP="00D96EAC">
            <w:pPr>
              <w:rPr>
                <w:rFonts w:ascii="Verdana" w:eastAsia="Times New Roman" w:hAnsi="Verdana" w:cs="Arial"/>
                <w:sz w:val="20"/>
                <w:szCs w:val="20"/>
              </w:rPr>
            </w:pPr>
          </w:p>
        </w:tc>
      </w:tr>
      <w:tr w:rsidR="00E664C1" w:rsidRPr="00B44C4B" w14:paraId="424621C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05F243"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 xml:space="preserve">a) Todo el año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2BE6E8"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1.23</w:t>
            </w:r>
          </w:p>
        </w:tc>
      </w:tr>
      <w:tr w:rsidR="00E664C1" w:rsidRPr="00B44C4B" w14:paraId="7E6E143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8AC4C9"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 xml:space="preserve">b) Tiempo de secas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ABFF4D"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1.04</w:t>
            </w:r>
          </w:p>
        </w:tc>
      </w:tr>
      <w:tr w:rsidR="00E664C1" w:rsidRPr="00B44C4B" w14:paraId="6F74D1D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0AB415"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 xml:space="preserve">c) Sin acceso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AB80B1"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0.52</w:t>
            </w:r>
          </w:p>
        </w:tc>
      </w:tr>
    </w:tbl>
    <w:p w14:paraId="6FA28F73" w14:textId="77777777" w:rsidR="00E664C1" w:rsidRPr="00B44C4B" w:rsidRDefault="00E664C1" w:rsidP="00E664C1">
      <w:pPr>
        <w:pStyle w:val="NormalWeb"/>
        <w:ind w:firstLine="709"/>
        <w:jc w:val="both"/>
        <w:rPr>
          <w:rFonts w:ascii="Verdana" w:hAnsi="Verdana"/>
          <w:sz w:val="20"/>
          <w:szCs w:val="20"/>
        </w:rPr>
      </w:pPr>
      <w:r w:rsidRPr="00B44C4B">
        <w:rPr>
          <w:rFonts w:ascii="Verdana" w:hAnsi="Verdana"/>
          <w:sz w:val="20"/>
          <w:szCs w:val="20"/>
        </w:rPr>
        <w:t>El factor que se utilizará para terrenos de riego eventual será de 0.62. Para aplicar este factor, se calculará primeramente como terreno de riego</w:t>
      </w:r>
    </w:p>
    <w:p w14:paraId="4A661C19" w14:textId="77777777" w:rsidR="00E664C1" w:rsidRPr="00B44C4B" w:rsidRDefault="00E664C1" w:rsidP="00E664C1">
      <w:pPr>
        <w:pStyle w:val="NormalWeb"/>
        <w:jc w:val="both"/>
        <w:rPr>
          <w:rFonts w:ascii="Verdana" w:hAnsi="Verdana"/>
          <w:sz w:val="20"/>
          <w:szCs w:val="20"/>
        </w:rPr>
      </w:pPr>
      <w:r w:rsidRPr="00B44C4B">
        <w:rPr>
          <w:rFonts w:ascii="Verdana" w:hAnsi="Verdana"/>
          <w:b/>
          <w:bCs/>
          <w:sz w:val="20"/>
          <w:szCs w:val="20"/>
        </w:rPr>
        <w:t xml:space="preserve">b)  </w:t>
      </w:r>
      <w:r w:rsidRPr="00B44C4B">
        <w:rPr>
          <w:rFonts w:ascii="Verdana" w:hAnsi="Verdana"/>
          <w:sz w:val="20"/>
          <w:szCs w:val="20"/>
        </w:rPr>
        <w:t>Tabla de valores expresados en pesos por metro cuadrado para inmuebles menores de una hectárea, no dedicados a la agricultura (pie de casa o solar):</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439"/>
        <w:gridCol w:w="949"/>
      </w:tblGrid>
      <w:tr w:rsidR="00E664C1" w:rsidRPr="00B44C4B" w14:paraId="4AE8B54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50C585"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lastRenderedPageBreak/>
              <w:t>1. Inmuebles cercanos a rancherías sin ningún servicio.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B66260"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$8.81</w:t>
            </w:r>
          </w:p>
        </w:tc>
      </w:tr>
      <w:tr w:rsidR="00E664C1" w:rsidRPr="00B44C4B" w14:paraId="0259AAB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7FF5D5"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2. Inmuebles cercanos a rancherías, sin servicios y en prolongación de calles cercanas.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06C253"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$24.21</w:t>
            </w:r>
          </w:p>
        </w:tc>
      </w:tr>
      <w:tr w:rsidR="00E664C1" w:rsidRPr="00B44C4B" w14:paraId="1DF1023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F80487"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3. Inmuebles en rancherías, con calles sin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D29026"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$49.24</w:t>
            </w:r>
          </w:p>
        </w:tc>
      </w:tr>
      <w:tr w:rsidR="00E664C1" w:rsidRPr="00B44C4B" w14:paraId="5B8B9A0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EF7829"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4. Inmuebles en rancherías, sobre calles trazadas con algún tipo de servicio.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E197DC"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$67.43</w:t>
            </w:r>
          </w:p>
        </w:tc>
      </w:tr>
      <w:tr w:rsidR="00E664C1" w:rsidRPr="00B44C4B" w14:paraId="0F12A0B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A0E6D9"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5. Inmuebles en rancherías, sobre calle con todos los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C4C050"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$83.56</w:t>
            </w:r>
          </w:p>
        </w:tc>
      </w:tr>
    </w:tbl>
    <w:p w14:paraId="58AC7CA6" w14:textId="77777777" w:rsidR="00E664C1" w:rsidRPr="00B44C4B" w:rsidRDefault="00E664C1" w:rsidP="00E664C1">
      <w:pPr>
        <w:pStyle w:val="NormalWeb"/>
        <w:ind w:firstLine="709"/>
        <w:jc w:val="both"/>
        <w:rPr>
          <w:rFonts w:ascii="Verdana" w:hAnsi="Verdana"/>
          <w:sz w:val="20"/>
          <w:szCs w:val="20"/>
        </w:rPr>
      </w:pPr>
      <w:r w:rsidRPr="00B44C4B">
        <w:rPr>
          <w:rFonts w:ascii="Verdana" w:hAnsi="Verdana"/>
          <w:sz w:val="20"/>
          <w:szCs w:val="20"/>
        </w:rPr>
        <w:t>La tabla de valores unitarios de construcción, prevista en la fracción I, inciso b) de este Artículo se aplicará a las construcciones edificadas en suelo o terreno rústico.</w:t>
      </w:r>
    </w:p>
    <w:p w14:paraId="6C36C2EB" w14:textId="77777777" w:rsidR="00E664C1" w:rsidRPr="00B44C4B" w:rsidRDefault="00E664C1" w:rsidP="00E664C1">
      <w:pPr>
        <w:pStyle w:val="NormalWeb"/>
        <w:ind w:firstLine="709"/>
        <w:jc w:val="both"/>
        <w:rPr>
          <w:rFonts w:ascii="Verdana" w:hAnsi="Verdana"/>
          <w:sz w:val="20"/>
          <w:szCs w:val="20"/>
        </w:rPr>
      </w:pPr>
      <w:r w:rsidRPr="00B44C4B">
        <w:rPr>
          <w:rStyle w:val="Textoennegrita"/>
          <w:rFonts w:ascii="Verdana" w:hAnsi="Verdana"/>
          <w:sz w:val="20"/>
          <w:szCs w:val="20"/>
        </w:rPr>
        <w:t>Artículo 6.</w:t>
      </w:r>
      <w:r w:rsidRPr="00B44C4B">
        <w:rPr>
          <w:rFonts w:ascii="Verdana" w:hAnsi="Verdana"/>
          <w:sz w:val="20"/>
          <w:szCs w:val="20"/>
        </w:rPr>
        <w:t> Para la práctica de los avalúos el Municipio atenderá a las tablas contenidas en la presente Ley, considerando los valores unitarios de los inmuebles, los que se determinarán conforme a los siguientes criterios:</w:t>
      </w:r>
    </w:p>
    <w:p w14:paraId="0BE0B0AE" w14:textId="77777777" w:rsidR="00E664C1" w:rsidRPr="00B44C4B" w:rsidRDefault="00E664C1" w:rsidP="00E664C1">
      <w:pPr>
        <w:pStyle w:val="NormalWeb"/>
        <w:jc w:val="both"/>
        <w:rPr>
          <w:rFonts w:ascii="Verdana" w:hAnsi="Verdana"/>
          <w:sz w:val="20"/>
          <w:szCs w:val="20"/>
        </w:rPr>
      </w:pPr>
      <w:r w:rsidRPr="00B44C4B">
        <w:rPr>
          <w:rFonts w:ascii="Verdana" w:hAnsi="Verdana"/>
          <w:b/>
          <w:bCs/>
          <w:sz w:val="20"/>
          <w:szCs w:val="20"/>
        </w:rPr>
        <w:t>I. Tratándose de terrenos urbanos y suburbanos, se sujetarán a los siguientes factores:</w:t>
      </w:r>
    </w:p>
    <w:p w14:paraId="45E6A7B3" w14:textId="77777777" w:rsidR="00E664C1" w:rsidRPr="00B44C4B" w:rsidRDefault="00E664C1" w:rsidP="00E664C1">
      <w:pPr>
        <w:pStyle w:val="NormalWeb"/>
        <w:jc w:val="both"/>
        <w:rPr>
          <w:rFonts w:ascii="Verdana" w:hAnsi="Verdana"/>
          <w:sz w:val="20"/>
          <w:szCs w:val="20"/>
        </w:rPr>
      </w:pPr>
      <w:r w:rsidRPr="00B44C4B">
        <w:rPr>
          <w:rFonts w:ascii="Verdana" w:hAnsi="Verdana"/>
          <w:b/>
          <w:bCs/>
          <w:sz w:val="20"/>
          <w:szCs w:val="20"/>
        </w:rPr>
        <w:t>a)    </w:t>
      </w:r>
      <w:r w:rsidRPr="00B44C4B">
        <w:rPr>
          <w:rFonts w:ascii="Verdana" w:hAnsi="Verdana"/>
          <w:sz w:val="20"/>
          <w:szCs w:val="20"/>
        </w:rPr>
        <w:t>Características de los servicios públicos y del equipamiento urbano;</w:t>
      </w:r>
    </w:p>
    <w:p w14:paraId="3CBC697A" w14:textId="77777777" w:rsidR="00E664C1" w:rsidRPr="00B44C4B" w:rsidRDefault="00E664C1" w:rsidP="00E664C1">
      <w:pPr>
        <w:pStyle w:val="NormalWeb"/>
        <w:jc w:val="both"/>
        <w:rPr>
          <w:rFonts w:ascii="Verdana" w:hAnsi="Verdana"/>
          <w:sz w:val="20"/>
          <w:szCs w:val="20"/>
        </w:rPr>
      </w:pPr>
      <w:r w:rsidRPr="00B44C4B">
        <w:rPr>
          <w:rFonts w:ascii="Verdana" w:hAnsi="Verdana"/>
          <w:b/>
          <w:bCs/>
          <w:sz w:val="20"/>
          <w:szCs w:val="20"/>
        </w:rPr>
        <w:t>b)  </w:t>
      </w:r>
      <w:r w:rsidRPr="00B44C4B">
        <w:rPr>
          <w:rFonts w:ascii="Verdana" w:hAnsi="Verdana"/>
          <w:sz w:val="20"/>
          <w:szCs w:val="20"/>
        </w:rPr>
        <w:t>Tipo de desarrollo urbano y su estado físico, en el cual deberá considerar el uso actual y potencial del suelo, y la uniformidad de los inmuebles edificados, sean residenciales, comerciales o industriales, así como aquellos de uso diferente;</w:t>
      </w:r>
    </w:p>
    <w:p w14:paraId="232732EE" w14:textId="77777777" w:rsidR="00E664C1" w:rsidRPr="00B44C4B" w:rsidRDefault="00E664C1" w:rsidP="00E664C1">
      <w:pPr>
        <w:pStyle w:val="NormalWeb"/>
        <w:jc w:val="both"/>
        <w:rPr>
          <w:rFonts w:ascii="Verdana" w:hAnsi="Verdana"/>
          <w:sz w:val="20"/>
          <w:szCs w:val="20"/>
        </w:rPr>
      </w:pPr>
      <w:r w:rsidRPr="00B44C4B">
        <w:rPr>
          <w:rFonts w:ascii="Verdana" w:hAnsi="Verdana"/>
          <w:b/>
          <w:bCs/>
          <w:sz w:val="20"/>
          <w:szCs w:val="20"/>
        </w:rPr>
        <w:t xml:space="preserve">c)     </w:t>
      </w:r>
      <w:r w:rsidRPr="00B44C4B">
        <w:rPr>
          <w:rFonts w:ascii="Verdana" w:hAnsi="Verdana"/>
          <w:sz w:val="20"/>
          <w:szCs w:val="20"/>
        </w:rPr>
        <w:t>Índice socioeconómico de los habitantes;</w:t>
      </w:r>
    </w:p>
    <w:p w14:paraId="31D9A47C" w14:textId="77777777" w:rsidR="00E664C1" w:rsidRPr="00B44C4B" w:rsidRDefault="00E664C1" w:rsidP="00E664C1">
      <w:pPr>
        <w:pStyle w:val="NormalWeb"/>
        <w:jc w:val="both"/>
        <w:rPr>
          <w:rFonts w:ascii="Verdana" w:hAnsi="Verdana"/>
          <w:sz w:val="20"/>
          <w:szCs w:val="20"/>
        </w:rPr>
      </w:pPr>
      <w:r w:rsidRPr="00B44C4B">
        <w:rPr>
          <w:rFonts w:ascii="Verdana" w:hAnsi="Verdana"/>
          <w:b/>
          <w:bCs/>
          <w:sz w:val="20"/>
          <w:szCs w:val="20"/>
        </w:rPr>
        <w:t xml:space="preserve">d)     </w:t>
      </w:r>
      <w:r w:rsidRPr="00B44C4B">
        <w:rPr>
          <w:rFonts w:ascii="Verdana" w:hAnsi="Verdana"/>
          <w:sz w:val="20"/>
          <w:szCs w:val="20"/>
        </w:rPr>
        <w:t>Las políticas de ordenamiento y regulación del territorio que sean aplicables; y</w:t>
      </w:r>
    </w:p>
    <w:p w14:paraId="05880297" w14:textId="77777777" w:rsidR="00E664C1" w:rsidRPr="00B44C4B" w:rsidRDefault="00E664C1" w:rsidP="00E664C1">
      <w:pPr>
        <w:pStyle w:val="Textoindependiente"/>
        <w:rPr>
          <w:rFonts w:ascii="Verdana" w:hAnsi="Verdana"/>
          <w:sz w:val="20"/>
          <w:szCs w:val="20"/>
        </w:rPr>
      </w:pPr>
      <w:r w:rsidRPr="00B44C4B">
        <w:rPr>
          <w:rFonts w:ascii="Verdana" w:hAnsi="Verdana"/>
          <w:b/>
          <w:bCs/>
          <w:sz w:val="20"/>
          <w:szCs w:val="20"/>
        </w:rPr>
        <w:t xml:space="preserve">e)     </w:t>
      </w:r>
      <w:r w:rsidRPr="00B44C4B">
        <w:rPr>
          <w:rFonts w:ascii="Verdana" w:hAnsi="Verdana"/>
          <w:sz w:val="20"/>
          <w:szCs w:val="20"/>
        </w:rPr>
        <w:t>Las características geológicas y topográficas, así como la irregularidad en el perímetro, que afecte su valor comercial.</w:t>
      </w:r>
    </w:p>
    <w:p w14:paraId="4DD810A7" w14:textId="77777777" w:rsidR="00E664C1" w:rsidRPr="00B44C4B" w:rsidRDefault="00E664C1" w:rsidP="00E664C1">
      <w:pPr>
        <w:pStyle w:val="NormalWeb"/>
        <w:jc w:val="both"/>
        <w:rPr>
          <w:rFonts w:ascii="Verdana" w:hAnsi="Verdana"/>
          <w:sz w:val="20"/>
          <w:szCs w:val="20"/>
        </w:rPr>
      </w:pPr>
      <w:r w:rsidRPr="00B44C4B">
        <w:rPr>
          <w:rFonts w:ascii="Verdana" w:hAnsi="Verdana"/>
          <w:b/>
          <w:bCs/>
          <w:sz w:val="20"/>
          <w:szCs w:val="20"/>
        </w:rPr>
        <w:t xml:space="preserve">II. </w:t>
      </w:r>
      <w:r w:rsidRPr="00B44C4B">
        <w:rPr>
          <w:rFonts w:ascii="Verdana" w:hAnsi="Verdana"/>
          <w:sz w:val="20"/>
          <w:szCs w:val="20"/>
        </w:rPr>
        <w:t>Para el caso de terrenos rústicos, se hará atendiendo a los siguientes factores:</w:t>
      </w:r>
    </w:p>
    <w:p w14:paraId="7503C08A" w14:textId="77777777" w:rsidR="00E664C1" w:rsidRPr="00B44C4B" w:rsidRDefault="00E664C1" w:rsidP="00E664C1">
      <w:pPr>
        <w:pStyle w:val="NormalWeb"/>
        <w:jc w:val="both"/>
        <w:rPr>
          <w:rFonts w:ascii="Verdana" w:hAnsi="Verdana"/>
          <w:sz w:val="20"/>
          <w:szCs w:val="20"/>
        </w:rPr>
      </w:pPr>
      <w:r w:rsidRPr="00B44C4B">
        <w:rPr>
          <w:rFonts w:ascii="Verdana" w:hAnsi="Verdana"/>
          <w:b/>
          <w:bCs/>
          <w:sz w:val="20"/>
          <w:szCs w:val="20"/>
        </w:rPr>
        <w:t xml:space="preserve">a)     </w:t>
      </w:r>
      <w:r w:rsidRPr="00B44C4B">
        <w:rPr>
          <w:rFonts w:ascii="Verdana" w:hAnsi="Verdana"/>
          <w:sz w:val="20"/>
          <w:szCs w:val="20"/>
        </w:rPr>
        <w:t>Las características del medio físico, recursos naturales y situación ambiental que conforman el sistema ecológico;</w:t>
      </w:r>
    </w:p>
    <w:p w14:paraId="2BFE6139" w14:textId="77777777" w:rsidR="00E664C1" w:rsidRPr="00B44C4B" w:rsidRDefault="00E664C1" w:rsidP="00E664C1">
      <w:pPr>
        <w:pStyle w:val="NormalWeb"/>
        <w:jc w:val="both"/>
        <w:rPr>
          <w:rFonts w:ascii="Verdana" w:hAnsi="Verdana"/>
          <w:sz w:val="20"/>
          <w:szCs w:val="20"/>
        </w:rPr>
      </w:pPr>
      <w:r w:rsidRPr="00B44C4B">
        <w:rPr>
          <w:rFonts w:ascii="Verdana" w:hAnsi="Verdana"/>
          <w:b/>
          <w:bCs/>
          <w:sz w:val="20"/>
          <w:szCs w:val="20"/>
        </w:rPr>
        <w:t xml:space="preserve">b)     </w:t>
      </w:r>
      <w:r w:rsidRPr="00B44C4B">
        <w:rPr>
          <w:rFonts w:ascii="Verdana" w:hAnsi="Verdana"/>
          <w:sz w:val="20"/>
          <w:szCs w:val="20"/>
        </w:rPr>
        <w:t>La infraestructura y servicios integrados al área; y</w:t>
      </w:r>
    </w:p>
    <w:p w14:paraId="58E4A18B" w14:textId="77777777" w:rsidR="00E664C1" w:rsidRPr="00B44C4B" w:rsidRDefault="00E664C1" w:rsidP="00E664C1">
      <w:pPr>
        <w:pStyle w:val="NormalWeb"/>
        <w:jc w:val="both"/>
        <w:rPr>
          <w:rFonts w:ascii="Verdana" w:hAnsi="Verdana"/>
          <w:sz w:val="20"/>
          <w:szCs w:val="20"/>
        </w:rPr>
      </w:pPr>
      <w:r w:rsidRPr="00B44C4B">
        <w:rPr>
          <w:rFonts w:ascii="Verdana" w:hAnsi="Verdana"/>
          <w:b/>
          <w:bCs/>
          <w:sz w:val="20"/>
          <w:szCs w:val="20"/>
        </w:rPr>
        <w:t xml:space="preserve">c)     </w:t>
      </w:r>
      <w:r w:rsidRPr="00B44C4B">
        <w:rPr>
          <w:rFonts w:ascii="Verdana" w:hAnsi="Verdana"/>
          <w:sz w:val="20"/>
          <w:szCs w:val="20"/>
        </w:rPr>
        <w:t>La situación jurídica de la tenencia de la tierra.</w:t>
      </w:r>
    </w:p>
    <w:p w14:paraId="56164988" w14:textId="77777777" w:rsidR="00E664C1" w:rsidRPr="00B44C4B" w:rsidRDefault="00E664C1" w:rsidP="00E664C1">
      <w:pPr>
        <w:pStyle w:val="NormalWeb"/>
        <w:jc w:val="both"/>
        <w:rPr>
          <w:rFonts w:ascii="Verdana" w:hAnsi="Verdana"/>
          <w:sz w:val="20"/>
          <w:szCs w:val="20"/>
        </w:rPr>
      </w:pPr>
      <w:r w:rsidRPr="00B44C4B">
        <w:rPr>
          <w:rFonts w:ascii="Verdana" w:hAnsi="Verdana"/>
          <w:b/>
          <w:bCs/>
          <w:sz w:val="20"/>
          <w:szCs w:val="20"/>
        </w:rPr>
        <w:lastRenderedPageBreak/>
        <w:t xml:space="preserve">III. </w:t>
      </w:r>
      <w:r w:rsidRPr="00B44C4B">
        <w:rPr>
          <w:rFonts w:ascii="Verdana" w:hAnsi="Verdana"/>
          <w:sz w:val="20"/>
          <w:szCs w:val="20"/>
        </w:rPr>
        <w:t>Tratándose de construcción, se atenderá los factores siguientes:</w:t>
      </w:r>
    </w:p>
    <w:p w14:paraId="300FBFCC" w14:textId="77777777" w:rsidR="00E664C1" w:rsidRPr="00B44C4B" w:rsidRDefault="00E664C1" w:rsidP="00E664C1">
      <w:pPr>
        <w:pStyle w:val="NormalWeb"/>
        <w:jc w:val="both"/>
        <w:rPr>
          <w:rFonts w:ascii="Verdana" w:hAnsi="Verdana"/>
          <w:sz w:val="20"/>
          <w:szCs w:val="20"/>
        </w:rPr>
      </w:pPr>
      <w:r w:rsidRPr="00B44C4B">
        <w:rPr>
          <w:rFonts w:ascii="Verdana" w:hAnsi="Verdana"/>
          <w:b/>
          <w:bCs/>
          <w:sz w:val="20"/>
          <w:szCs w:val="20"/>
        </w:rPr>
        <w:t xml:space="preserve">a)     </w:t>
      </w:r>
      <w:r w:rsidRPr="00B44C4B">
        <w:rPr>
          <w:rFonts w:ascii="Verdana" w:hAnsi="Verdana"/>
          <w:sz w:val="20"/>
          <w:szCs w:val="20"/>
        </w:rPr>
        <w:t>Uso y calidad de la construcción;</w:t>
      </w:r>
    </w:p>
    <w:p w14:paraId="673DC355" w14:textId="77777777" w:rsidR="00E664C1" w:rsidRPr="00B44C4B" w:rsidRDefault="00E664C1" w:rsidP="00E664C1">
      <w:pPr>
        <w:pStyle w:val="NormalWeb"/>
        <w:jc w:val="both"/>
        <w:rPr>
          <w:rFonts w:ascii="Verdana" w:hAnsi="Verdana"/>
          <w:sz w:val="20"/>
          <w:szCs w:val="20"/>
        </w:rPr>
      </w:pPr>
      <w:r w:rsidRPr="00B44C4B">
        <w:rPr>
          <w:rFonts w:ascii="Verdana" w:hAnsi="Verdana"/>
          <w:b/>
          <w:bCs/>
          <w:sz w:val="20"/>
          <w:szCs w:val="20"/>
        </w:rPr>
        <w:t xml:space="preserve">b)     </w:t>
      </w:r>
      <w:r w:rsidRPr="00B44C4B">
        <w:rPr>
          <w:rFonts w:ascii="Verdana" w:hAnsi="Verdana"/>
          <w:sz w:val="20"/>
          <w:szCs w:val="20"/>
        </w:rPr>
        <w:t>Costo y calidad de los materiales de construcción utilizados; y</w:t>
      </w:r>
    </w:p>
    <w:p w14:paraId="477B85FF" w14:textId="77777777" w:rsidR="00E664C1" w:rsidRPr="00B44C4B" w:rsidRDefault="00E664C1" w:rsidP="00E664C1">
      <w:pPr>
        <w:pStyle w:val="NormalWeb"/>
        <w:jc w:val="both"/>
        <w:rPr>
          <w:rFonts w:ascii="Verdana" w:hAnsi="Verdana"/>
          <w:sz w:val="20"/>
          <w:szCs w:val="20"/>
        </w:rPr>
      </w:pPr>
      <w:r w:rsidRPr="00B44C4B">
        <w:rPr>
          <w:rFonts w:ascii="Verdana" w:hAnsi="Verdana"/>
          <w:b/>
          <w:bCs/>
          <w:sz w:val="20"/>
          <w:szCs w:val="20"/>
        </w:rPr>
        <w:t xml:space="preserve">c)     </w:t>
      </w:r>
      <w:r w:rsidRPr="00B44C4B">
        <w:rPr>
          <w:rFonts w:ascii="Verdana" w:hAnsi="Verdana"/>
          <w:sz w:val="20"/>
          <w:szCs w:val="20"/>
        </w:rPr>
        <w:t>Costo de la mano de obra empleada.</w:t>
      </w:r>
    </w:p>
    <w:p w14:paraId="68D0539D" w14:textId="77777777" w:rsidR="00E664C1" w:rsidRPr="00644800" w:rsidRDefault="00E664C1" w:rsidP="00644800">
      <w:pPr>
        <w:pStyle w:val="Sinespaciado"/>
        <w:jc w:val="both"/>
        <w:rPr>
          <w:rStyle w:val="Textoennegrita"/>
          <w:rFonts w:ascii="Verdana" w:hAnsi="Verdana" w:cs="Arial"/>
          <w:sz w:val="20"/>
          <w:szCs w:val="20"/>
        </w:rPr>
      </w:pPr>
    </w:p>
    <w:p w14:paraId="1B248EEC" w14:textId="77777777" w:rsidR="00E664C1" w:rsidRPr="00644800" w:rsidRDefault="00E664C1" w:rsidP="00644800">
      <w:pPr>
        <w:pStyle w:val="Sinespaciado"/>
        <w:jc w:val="center"/>
        <w:rPr>
          <w:rStyle w:val="Textoennegrita"/>
          <w:rFonts w:ascii="Verdana" w:hAnsi="Verdana" w:cs="Arial"/>
          <w:sz w:val="20"/>
          <w:szCs w:val="20"/>
        </w:rPr>
      </w:pPr>
      <w:r w:rsidRPr="00644800">
        <w:rPr>
          <w:rStyle w:val="Textoennegrita"/>
          <w:rFonts w:ascii="Verdana" w:hAnsi="Verdana" w:cs="Arial"/>
          <w:sz w:val="20"/>
          <w:szCs w:val="20"/>
        </w:rPr>
        <w:t>SECCIÓN SEGUNDA</w:t>
      </w:r>
      <w:r w:rsidRPr="00644800">
        <w:rPr>
          <w:rFonts w:ascii="Verdana" w:hAnsi="Verdana"/>
          <w:sz w:val="20"/>
          <w:szCs w:val="20"/>
        </w:rPr>
        <w:br/>
      </w:r>
      <w:r w:rsidRPr="00644800">
        <w:rPr>
          <w:rStyle w:val="Textoennegrita"/>
          <w:rFonts w:ascii="Verdana" w:hAnsi="Verdana" w:cs="Arial"/>
          <w:sz w:val="20"/>
          <w:szCs w:val="20"/>
        </w:rPr>
        <w:t>IMPUESTO SOBRE ADQUISICION DE BIENES INMUEBLES</w:t>
      </w:r>
    </w:p>
    <w:p w14:paraId="648BA1E3" w14:textId="77777777" w:rsidR="00E664C1" w:rsidRPr="00644800" w:rsidRDefault="00E664C1" w:rsidP="00644800">
      <w:pPr>
        <w:pStyle w:val="Sinespaciado"/>
        <w:jc w:val="both"/>
        <w:rPr>
          <w:rFonts w:ascii="Verdana" w:hAnsi="Verdana"/>
          <w:sz w:val="20"/>
          <w:szCs w:val="20"/>
        </w:rPr>
      </w:pPr>
    </w:p>
    <w:p w14:paraId="5BCE7D78" w14:textId="77777777" w:rsidR="00E664C1" w:rsidRPr="00644800" w:rsidRDefault="00E664C1" w:rsidP="00644800">
      <w:pPr>
        <w:pStyle w:val="Sinespaciado"/>
        <w:ind w:firstLine="708"/>
        <w:jc w:val="both"/>
        <w:rPr>
          <w:rFonts w:ascii="Verdana" w:hAnsi="Verdana"/>
          <w:sz w:val="20"/>
          <w:szCs w:val="20"/>
        </w:rPr>
      </w:pPr>
      <w:r w:rsidRPr="00644800">
        <w:rPr>
          <w:rStyle w:val="Textoennegrita"/>
          <w:rFonts w:ascii="Verdana" w:hAnsi="Verdana" w:cs="Arial"/>
          <w:sz w:val="20"/>
          <w:szCs w:val="20"/>
        </w:rPr>
        <w:t>Artículo 7.</w:t>
      </w:r>
      <w:r w:rsidRPr="00644800">
        <w:rPr>
          <w:rFonts w:ascii="Verdana" w:hAnsi="Verdana"/>
          <w:sz w:val="20"/>
          <w:szCs w:val="20"/>
        </w:rPr>
        <w:t xml:space="preserve"> El impuesto sobre adquisición de bienes inmuebles se causará y liquidará a la tasa del 0.5 % sobre el valor de los inmuebles. </w:t>
      </w:r>
    </w:p>
    <w:p w14:paraId="1BB0560A" w14:textId="77777777" w:rsidR="00E664C1" w:rsidRPr="00644800" w:rsidRDefault="00E664C1" w:rsidP="00644800">
      <w:pPr>
        <w:pStyle w:val="Sinespaciado"/>
        <w:jc w:val="both"/>
        <w:rPr>
          <w:rStyle w:val="Textoennegrita"/>
          <w:rFonts w:ascii="Verdana" w:hAnsi="Verdana"/>
          <w:sz w:val="20"/>
          <w:szCs w:val="20"/>
        </w:rPr>
      </w:pPr>
    </w:p>
    <w:p w14:paraId="56E17142" w14:textId="77777777" w:rsidR="00E664C1" w:rsidRPr="00644800" w:rsidRDefault="00E664C1" w:rsidP="00644800">
      <w:pPr>
        <w:pStyle w:val="Sinespaciado"/>
        <w:jc w:val="both"/>
        <w:rPr>
          <w:rStyle w:val="Textoennegrita"/>
          <w:rFonts w:ascii="Verdana" w:hAnsi="Verdana" w:cs="Arial"/>
          <w:sz w:val="20"/>
          <w:szCs w:val="20"/>
        </w:rPr>
      </w:pPr>
    </w:p>
    <w:p w14:paraId="21C2D096" w14:textId="77777777" w:rsidR="00E664C1" w:rsidRPr="00644800" w:rsidRDefault="00E664C1" w:rsidP="00644800">
      <w:pPr>
        <w:pStyle w:val="Sinespaciado"/>
        <w:jc w:val="center"/>
        <w:rPr>
          <w:rFonts w:ascii="Verdana" w:hAnsi="Verdana"/>
          <w:sz w:val="20"/>
          <w:szCs w:val="20"/>
        </w:rPr>
      </w:pPr>
      <w:r w:rsidRPr="00644800">
        <w:rPr>
          <w:rStyle w:val="Textoennegrita"/>
          <w:rFonts w:ascii="Verdana" w:hAnsi="Verdana" w:cs="Arial"/>
          <w:sz w:val="20"/>
          <w:szCs w:val="20"/>
        </w:rPr>
        <w:t>SECCIÓN TERCERA</w:t>
      </w:r>
      <w:r w:rsidRPr="00644800">
        <w:rPr>
          <w:rFonts w:ascii="Verdana" w:hAnsi="Verdana"/>
          <w:sz w:val="20"/>
          <w:szCs w:val="20"/>
        </w:rPr>
        <w:br/>
      </w:r>
      <w:r w:rsidRPr="00644800">
        <w:rPr>
          <w:rStyle w:val="Textoennegrita"/>
          <w:rFonts w:ascii="Verdana" w:hAnsi="Verdana" w:cs="Arial"/>
          <w:sz w:val="20"/>
          <w:szCs w:val="20"/>
        </w:rPr>
        <w:t>IMPUESTO SOBRE DIVISIÓN Y LOTIFICACIÓN DE INMUEBLES</w:t>
      </w:r>
    </w:p>
    <w:p w14:paraId="2ABAD640" w14:textId="77777777" w:rsidR="00644800" w:rsidRDefault="00644800" w:rsidP="00644800">
      <w:pPr>
        <w:pStyle w:val="Sinespaciado"/>
        <w:jc w:val="both"/>
        <w:rPr>
          <w:rStyle w:val="Textoennegrita"/>
          <w:rFonts w:ascii="Verdana" w:hAnsi="Verdana"/>
          <w:sz w:val="20"/>
          <w:szCs w:val="20"/>
        </w:rPr>
      </w:pPr>
    </w:p>
    <w:p w14:paraId="49C8DBA4" w14:textId="383D8241" w:rsidR="00E664C1" w:rsidRPr="00644800" w:rsidRDefault="00E664C1" w:rsidP="00644800">
      <w:pPr>
        <w:pStyle w:val="Sinespaciado"/>
        <w:ind w:firstLine="708"/>
        <w:jc w:val="both"/>
        <w:rPr>
          <w:rFonts w:ascii="Verdana" w:hAnsi="Verdana"/>
          <w:sz w:val="20"/>
          <w:szCs w:val="20"/>
        </w:rPr>
      </w:pPr>
      <w:r w:rsidRPr="00644800">
        <w:rPr>
          <w:rStyle w:val="Textoennegrita"/>
          <w:rFonts w:ascii="Verdana" w:hAnsi="Verdana"/>
          <w:sz w:val="20"/>
          <w:szCs w:val="20"/>
        </w:rPr>
        <w:t>Artículo 8.</w:t>
      </w:r>
      <w:r w:rsidRPr="00644800">
        <w:rPr>
          <w:rFonts w:ascii="Verdana" w:hAnsi="Verdana"/>
          <w:sz w:val="20"/>
          <w:szCs w:val="20"/>
        </w:rPr>
        <w:t> El impuesto sobre división y lotificación de inmuebles se causará y liquidará conforme a las siguientes:</w:t>
      </w:r>
    </w:p>
    <w:p w14:paraId="399EF18E" w14:textId="77777777" w:rsidR="00E664C1" w:rsidRDefault="00E664C1" w:rsidP="00644800">
      <w:pPr>
        <w:pStyle w:val="Sinespaciado"/>
        <w:jc w:val="center"/>
        <w:rPr>
          <w:rFonts w:ascii="Verdana" w:hAnsi="Verdana"/>
          <w:b/>
          <w:bCs/>
          <w:sz w:val="20"/>
          <w:szCs w:val="20"/>
        </w:rPr>
      </w:pPr>
      <w:r w:rsidRPr="00644800">
        <w:rPr>
          <w:rFonts w:ascii="Verdana" w:hAnsi="Verdana"/>
          <w:b/>
          <w:bCs/>
          <w:sz w:val="20"/>
          <w:szCs w:val="20"/>
        </w:rPr>
        <w:t>TASAS</w:t>
      </w:r>
    </w:p>
    <w:p w14:paraId="6A4C1DF4" w14:textId="77777777" w:rsidR="00644800" w:rsidRPr="00644800" w:rsidRDefault="00644800" w:rsidP="00644800">
      <w:pPr>
        <w:pStyle w:val="Sinespaciado"/>
        <w:jc w:val="center"/>
        <w:rPr>
          <w:rFonts w:ascii="Verdana" w:hAnsi="Verdana"/>
          <w:b/>
          <w:bCs/>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478"/>
        <w:gridCol w:w="910"/>
      </w:tblGrid>
      <w:tr w:rsidR="00E664C1" w:rsidRPr="00B44C4B" w14:paraId="5D73544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A5994C"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I. Tratándose de la división y lotificación de inmuebles urbanos y suburbanos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F6C1BD"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0.60%</w:t>
            </w:r>
          </w:p>
        </w:tc>
      </w:tr>
      <w:tr w:rsidR="00E664C1" w:rsidRPr="00B44C4B" w14:paraId="2A46C84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75728D"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II. Tratándose de la división de un inmueble por la constitución de condominios horizontales, verticales o mixtos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B852A1"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0.45%</w:t>
            </w:r>
          </w:p>
        </w:tc>
      </w:tr>
      <w:tr w:rsidR="00E664C1" w:rsidRPr="00B44C4B" w14:paraId="62F94C2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7EF554"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III. Tratándose de inmuebles rústicos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96A308"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0.45%</w:t>
            </w:r>
          </w:p>
        </w:tc>
      </w:tr>
    </w:tbl>
    <w:p w14:paraId="55F0E74E" w14:textId="77777777" w:rsidR="00644800" w:rsidRDefault="00644800" w:rsidP="00644800">
      <w:pPr>
        <w:pStyle w:val="Sinespaciado"/>
        <w:jc w:val="both"/>
        <w:rPr>
          <w:rFonts w:ascii="Verdana" w:hAnsi="Verdana"/>
          <w:b/>
          <w:bCs/>
          <w:i/>
          <w:iCs/>
          <w:sz w:val="20"/>
          <w:szCs w:val="20"/>
        </w:rPr>
      </w:pPr>
    </w:p>
    <w:p w14:paraId="10EAB994" w14:textId="6719702A" w:rsidR="00E664C1" w:rsidRPr="00644800" w:rsidRDefault="00E664C1" w:rsidP="00644800">
      <w:pPr>
        <w:pStyle w:val="Sinespaciado"/>
        <w:jc w:val="both"/>
        <w:rPr>
          <w:rFonts w:ascii="Verdana" w:hAnsi="Verdana"/>
          <w:b/>
          <w:bCs/>
          <w:i/>
          <w:iCs/>
          <w:sz w:val="20"/>
          <w:szCs w:val="20"/>
        </w:rPr>
      </w:pPr>
      <w:r w:rsidRPr="00644800">
        <w:rPr>
          <w:rFonts w:ascii="Verdana" w:hAnsi="Verdana"/>
          <w:b/>
          <w:bCs/>
          <w:i/>
          <w:iCs/>
          <w:sz w:val="20"/>
          <w:szCs w:val="20"/>
        </w:rPr>
        <w:t>No se causará este impuesto en los supuestos establecidos en el Artículo 187 de la Ley de Hacienda para los Municipios del Estado de Guanajuato.</w:t>
      </w:r>
    </w:p>
    <w:p w14:paraId="17DE1499" w14:textId="77777777" w:rsidR="00E664C1" w:rsidRPr="00644800" w:rsidRDefault="00E664C1" w:rsidP="00644800">
      <w:pPr>
        <w:pStyle w:val="Sinespaciado"/>
        <w:jc w:val="both"/>
        <w:rPr>
          <w:rStyle w:val="Textoennegrita"/>
          <w:rFonts w:ascii="Verdana" w:hAnsi="Verdana" w:cs="Arial"/>
          <w:sz w:val="20"/>
          <w:szCs w:val="20"/>
        </w:rPr>
      </w:pPr>
    </w:p>
    <w:p w14:paraId="3DC8DD0A" w14:textId="77777777" w:rsidR="00E664C1" w:rsidRPr="00644800" w:rsidRDefault="00E664C1" w:rsidP="00644800">
      <w:pPr>
        <w:pStyle w:val="Sinespaciado"/>
        <w:jc w:val="center"/>
        <w:rPr>
          <w:rFonts w:ascii="Verdana" w:hAnsi="Verdana"/>
          <w:sz w:val="20"/>
          <w:szCs w:val="20"/>
        </w:rPr>
      </w:pPr>
      <w:r w:rsidRPr="00644800">
        <w:rPr>
          <w:rStyle w:val="Textoennegrita"/>
          <w:rFonts w:ascii="Verdana" w:hAnsi="Verdana" w:cs="Arial"/>
          <w:sz w:val="20"/>
          <w:szCs w:val="20"/>
        </w:rPr>
        <w:t>SECCIÓN CUARTA</w:t>
      </w:r>
      <w:r w:rsidRPr="00644800">
        <w:rPr>
          <w:rFonts w:ascii="Verdana" w:hAnsi="Verdana"/>
          <w:sz w:val="20"/>
          <w:szCs w:val="20"/>
        </w:rPr>
        <w:br/>
      </w:r>
      <w:r w:rsidRPr="00644800">
        <w:rPr>
          <w:rStyle w:val="Textoennegrita"/>
          <w:rFonts w:ascii="Verdana" w:hAnsi="Verdana" w:cs="Arial"/>
          <w:sz w:val="20"/>
          <w:szCs w:val="20"/>
        </w:rPr>
        <w:t>IMPUESTO DE FRACCIONAMIENTOS</w:t>
      </w:r>
    </w:p>
    <w:p w14:paraId="44BCD5EF" w14:textId="77777777" w:rsidR="00644800" w:rsidRDefault="00644800" w:rsidP="00644800">
      <w:pPr>
        <w:pStyle w:val="Sinespaciado"/>
        <w:jc w:val="both"/>
        <w:rPr>
          <w:rStyle w:val="Textoennegrita"/>
          <w:rFonts w:ascii="Verdana" w:hAnsi="Verdana"/>
          <w:sz w:val="20"/>
          <w:szCs w:val="20"/>
        </w:rPr>
      </w:pPr>
    </w:p>
    <w:p w14:paraId="5DD4AFF5" w14:textId="15E67255" w:rsidR="00E664C1" w:rsidRPr="00644800" w:rsidRDefault="00E664C1" w:rsidP="00644800">
      <w:pPr>
        <w:pStyle w:val="Sinespaciado"/>
        <w:ind w:firstLine="708"/>
        <w:jc w:val="both"/>
        <w:rPr>
          <w:rFonts w:ascii="Verdana" w:hAnsi="Verdana"/>
          <w:sz w:val="20"/>
          <w:szCs w:val="20"/>
        </w:rPr>
      </w:pPr>
      <w:r w:rsidRPr="00644800">
        <w:rPr>
          <w:rStyle w:val="Textoennegrita"/>
          <w:rFonts w:ascii="Verdana" w:hAnsi="Verdana"/>
          <w:sz w:val="20"/>
          <w:szCs w:val="20"/>
        </w:rPr>
        <w:t>Artículo 9.</w:t>
      </w:r>
      <w:r w:rsidRPr="00644800">
        <w:rPr>
          <w:rFonts w:ascii="Verdana" w:hAnsi="Verdana"/>
          <w:sz w:val="20"/>
          <w:szCs w:val="20"/>
        </w:rPr>
        <w:t> El impuesto de fraccionamientos se causará y liquidará conforme a la siguiente:</w:t>
      </w:r>
    </w:p>
    <w:p w14:paraId="436F365A" w14:textId="77777777" w:rsidR="00E664C1" w:rsidRPr="00644800" w:rsidRDefault="00E664C1" w:rsidP="00644800">
      <w:pPr>
        <w:pStyle w:val="Sinespaciado"/>
        <w:jc w:val="center"/>
        <w:rPr>
          <w:rFonts w:ascii="Verdana" w:hAnsi="Verdana"/>
          <w:b/>
          <w:bCs/>
          <w:sz w:val="20"/>
          <w:szCs w:val="20"/>
        </w:rPr>
      </w:pPr>
      <w:r w:rsidRPr="00644800">
        <w:rPr>
          <w:rFonts w:ascii="Verdana" w:hAnsi="Verdana"/>
          <w:b/>
          <w:bCs/>
          <w:sz w:val="20"/>
          <w:szCs w:val="20"/>
        </w:rPr>
        <w:t>TARIFA</w:t>
      </w:r>
    </w:p>
    <w:p w14:paraId="6BAC110E" w14:textId="77777777" w:rsidR="00644800" w:rsidRDefault="00644800" w:rsidP="00644800">
      <w:pPr>
        <w:pStyle w:val="Sinespaciado"/>
        <w:jc w:val="center"/>
        <w:rPr>
          <w:rFonts w:ascii="Verdana" w:hAnsi="Verdana"/>
          <w:b/>
          <w:bCs/>
          <w:sz w:val="20"/>
          <w:szCs w:val="20"/>
        </w:rPr>
      </w:pPr>
    </w:p>
    <w:p w14:paraId="1C84E733" w14:textId="1338233A" w:rsidR="00E664C1" w:rsidRDefault="00E664C1" w:rsidP="00644800">
      <w:pPr>
        <w:pStyle w:val="Sinespaciado"/>
        <w:jc w:val="center"/>
        <w:rPr>
          <w:rFonts w:ascii="Verdana" w:hAnsi="Verdana"/>
          <w:b/>
          <w:bCs/>
          <w:sz w:val="20"/>
          <w:szCs w:val="20"/>
        </w:rPr>
      </w:pPr>
      <w:r w:rsidRPr="00644800">
        <w:rPr>
          <w:rFonts w:ascii="Verdana" w:hAnsi="Verdana"/>
          <w:b/>
          <w:bCs/>
          <w:sz w:val="20"/>
          <w:szCs w:val="20"/>
        </w:rPr>
        <w:t>Por metro cuadrado de superficie vendible</w:t>
      </w:r>
    </w:p>
    <w:p w14:paraId="6B3EA140" w14:textId="77777777" w:rsidR="00644800" w:rsidRPr="00644800" w:rsidRDefault="00644800" w:rsidP="00644800">
      <w:pPr>
        <w:pStyle w:val="Sinespaciado"/>
        <w:jc w:val="center"/>
        <w:rPr>
          <w:rFonts w:ascii="Verdana" w:hAnsi="Verdana"/>
          <w:b/>
          <w:bCs/>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571"/>
        <w:gridCol w:w="822"/>
      </w:tblGrid>
      <w:tr w:rsidR="00E664C1" w:rsidRPr="00B44C4B" w14:paraId="71AC462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A65476"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I. Fraccionamiento residencial “A”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0310E7"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$0.57</w:t>
            </w:r>
          </w:p>
        </w:tc>
      </w:tr>
      <w:tr w:rsidR="00E664C1" w:rsidRPr="00B44C4B" w14:paraId="1E407E1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0D51DC"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lastRenderedPageBreak/>
              <w:t>II. Fraccionamiento residencial “B”</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0A6E92"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$0.37</w:t>
            </w:r>
          </w:p>
        </w:tc>
      </w:tr>
      <w:tr w:rsidR="00E664C1" w:rsidRPr="00B44C4B" w14:paraId="10F70E8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319118"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III. Fraccionamiento residencial “C”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9818AB"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$0.37</w:t>
            </w:r>
          </w:p>
        </w:tc>
      </w:tr>
      <w:tr w:rsidR="00E664C1" w:rsidRPr="00B44C4B" w14:paraId="67CB357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F4D935"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IV. Fraccionamiento de habitación popular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3DBEBC"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$0.21</w:t>
            </w:r>
          </w:p>
        </w:tc>
      </w:tr>
      <w:tr w:rsidR="00E664C1" w:rsidRPr="00B44C4B" w14:paraId="2E4C2A4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D02512"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V. Fraccionamiento de 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2B1EDF"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$0.21</w:t>
            </w:r>
          </w:p>
        </w:tc>
      </w:tr>
      <w:tr w:rsidR="00E664C1" w:rsidRPr="00B44C4B" w14:paraId="2E6FE03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FDBFE7"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VI. Fraccionamiento de urbanización progresiva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B7D4EA"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$0.17</w:t>
            </w:r>
          </w:p>
        </w:tc>
      </w:tr>
      <w:tr w:rsidR="00E664C1" w:rsidRPr="00B44C4B" w14:paraId="36B0564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FA45BA"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VII. Fraccionamiento industrial para industria ligera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51A192"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$0.21</w:t>
            </w:r>
          </w:p>
        </w:tc>
      </w:tr>
      <w:tr w:rsidR="00E664C1" w:rsidRPr="00B44C4B" w14:paraId="68C04D5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EB8FE8"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VIII. Fraccionamiento industrial para industria 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FC7924"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$0.21</w:t>
            </w:r>
          </w:p>
        </w:tc>
      </w:tr>
      <w:tr w:rsidR="00E664C1" w:rsidRPr="00B44C4B" w14:paraId="373D0BE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630434"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IX. Fraccionamiento industrial para industria pesada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A50852"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$0.28</w:t>
            </w:r>
          </w:p>
        </w:tc>
      </w:tr>
      <w:tr w:rsidR="00E664C1" w:rsidRPr="00B44C4B" w14:paraId="4A587E8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FF70A5"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X. Fraccionamiento campestre residencial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9132D9"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$0.57</w:t>
            </w:r>
          </w:p>
        </w:tc>
      </w:tr>
      <w:tr w:rsidR="00E664C1" w:rsidRPr="00B44C4B" w14:paraId="6D33FB9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FBF19E"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XI. Fraccionamiento campestre rústico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7100AE"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$0.26</w:t>
            </w:r>
          </w:p>
        </w:tc>
      </w:tr>
      <w:tr w:rsidR="00E664C1" w:rsidRPr="00B44C4B" w14:paraId="06EECC4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47844D"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XII. Fraccionamiento turístico, recreativo-deportivo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AB83DF"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$0.31</w:t>
            </w:r>
          </w:p>
        </w:tc>
      </w:tr>
      <w:tr w:rsidR="00E664C1" w:rsidRPr="00B44C4B" w14:paraId="5346ACA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1F26C5"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XIII. Fraccionamiento 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1F13C8"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$0.57</w:t>
            </w:r>
          </w:p>
        </w:tc>
      </w:tr>
      <w:tr w:rsidR="00E664C1" w:rsidRPr="00B44C4B" w14:paraId="5B2D806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5B84EC"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XIV. Fraccionamiento agropecuario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07394A"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$0.14</w:t>
            </w:r>
          </w:p>
        </w:tc>
      </w:tr>
      <w:tr w:rsidR="00E664C1" w:rsidRPr="00B44C4B" w14:paraId="2090FB5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A3FC48"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XV. Fraccionamiento mixto de usos múltiples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124293"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$0.34</w:t>
            </w:r>
          </w:p>
        </w:tc>
      </w:tr>
    </w:tbl>
    <w:p w14:paraId="7505F3D7" w14:textId="77777777" w:rsidR="00E664C1" w:rsidRPr="00644800" w:rsidRDefault="00E664C1" w:rsidP="00644800">
      <w:pPr>
        <w:pStyle w:val="Sinespaciado"/>
        <w:jc w:val="both"/>
        <w:rPr>
          <w:rFonts w:ascii="Verdana" w:hAnsi="Verdana"/>
          <w:sz w:val="20"/>
          <w:szCs w:val="20"/>
        </w:rPr>
      </w:pPr>
    </w:p>
    <w:p w14:paraId="00687FC3" w14:textId="77777777" w:rsidR="00E664C1" w:rsidRPr="00644800" w:rsidRDefault="00E664C1" w:rsidP="00644800">
      <w:pPr>
        <w:pStyle w:val="Sinespaciado"/>
        <w:jc w:val="center"/>
        <w:rPr>
          <w:rStyle w:val="Textoennegrita"/>
          <w:rFonts w:ascii="Verdana" w:hAnsi="Verdana" w:cs="Arial"/>
          <w:sz w:val="20"/>
          <w:szCs w:val="20"/>
        </w:rPr>
      </w:pPr>
      <w:r w:rsidRPr="00644800">
        <w:rPr>
          <w:rStyle w:val="Textoennegrita"/>
          <w:rFonts w:ascii="Verdana" w:hAnsi="Verdana" w:cs="Arial"/>
          <w:sz w:val="20"/>
          <w:szCs w:val="20"/>
        </w:rPr>
        <w:t>SECCIÓN QUINTA</w:t>
      </w:r>
      <w:r w:rsidRPr="00644800">
        <w:rPr>
          <w:rFonts w:ascii="Verdana" w:hAnsi="Verdana"/>
          <w:b/>
          <w:bCs/>
          <w:sz w:val="20"/>
          <w:szCs w:val="20"/>
        </w:rPr>
        <w:br/>
      </w:r>
      <w:r w:rsidRPr="00644800">
        <w:rPr>
          <w:rStyle w:val="Textoennegrita"/>
          <w:rFonts w:ascii="Verdana" w:hAnsi="Verdana" w:cs="Arial"/>
          <w:sz w:val="20"/>
          <w:szCs w:val="20"/>
        </w:rPr>
        <w:t>IMPUESTO SOBRE JUEGOS Y APUESTAS PERMITIDAS</w:t>
      </w:r>
    </w:p>
    <w:p w14:paraId="43FA0AAC" w14:textId="77777777" w:rsidR="00E664C1" w:rsidRPr="00644800" w:rsidRDefault="00E664C1" w:rsidP="00644800">
      <w:pPr>
        <w:pStyle w:val="Sinespaciado"/>
        <w:jc w:val="both"/>
        <w:rPr>
          <w:rFonts w:ascii="Verdana" w:hAnsi="Verdana"/>
          <w:sz w:val="20"/>
          <w:szCs w:val="20"/>
        </w:rPr>
      </w:pPr>
    </w:p>
    <w:p w14:paraId="6A78301D" w14:textId="77777777" w:rsidR="00E664C1" w:rsidRPr="00644800" w:rsidRDefault="00E664C1" w:rsidP="00644800">
      <w:pPr>
        <w:pStyle w:val="Sinespaciado"/>
        <w:ind w:firstLine="708"/>
        <w:jc w:val="both"/>
        <w:rPr>
          <w:rFonts w:ascii="Verdana" w:hAnsi="Verdana"/>
          <w:sz w:val="20"/>
          <w:szCs w:val="20"/>
        </w:rPr>
      </w:pPr>
      <w:r w:rsidRPr="00644800">
        <w:rPr>
          <w:rStyle w:val="Textoennegrita"/>
          <w:rFonts w:ascii="Verdana" w:hAnsi="Verdana" w:cs="Arial"/>
          <w:sz w:val="20"/>
          <w:szCs w:val="20"/>
        </w:rPr>
        <w:t>Artículo 10.</w:t>
      </w:r>
      <w:r w:rsidRPr="00644800">
        <w:rPr>
          <w:rFonts w:ascii="Verdana" w:hAnsi="Verdana"/>
          <w:sz w:val="20"/>
          <w:szCs w:val="20"/>
        </w:rPr>
        <w:t xml:space="preserve"> El impuesto sobre juegos y apuestas permitidas se causará y liquidará a la tasa del 3%. </w:t>
      </w:r>
    </w:p>
    <w:p w14:paraId="1060D832" w14:textId="77777777" w:rsidR="00644800" w:rsidRDefault="00644800" w:rsidP="00644800">
      <w:pPr>
        <w:pStyle w:val="Sinespaciado"/>
        <w:jc w:val="both"/>
        <w:rPr>
          <w:rStyle w:val="Textoennegrita"/>
          <w:rFonts w:ascii="Verdana" w:hAnsi="Verdana" w:cs="Arial"/>
          <w:sz w:val="20"/>
          <w:szCs w:val="20"/>
        </w:rPr>
      </w:pPr>
    </w:p>
    <w:p w14:paraId="1FDAC9A4" w14:textId="06B2B1EF" w:rsidR="00E664C1" w:rsidRPr="00644800" w:rsidRDefault="00E664C1" w:rsidP="00644800">
      <w:pPr>
        <w:pStyle w:val="Sinespaciado"/>
        <w:jc w:val="center"/>
        <w:rPr>
          <w:rStyle w:val="Textoennegrita"/>
          <w:rFonts w:ascii="Verdana" w:hAnsi="Verdana" w:cs="Arial"/>
          <w:sz w:val="20"/>
          <w:szCs w:val="20"/>
        </w:rPr>
      </w:pPr>
      <w:r w:rsidRPr="00644800">
        <w:rPr>
          <w:rStyle w:val="Textoennegrita"/>
          <w:rFonts w:ascii="Verdana" w:hAnsi="Verdana" w:cs="Arial"/>
          <w:sz w:val="20"/>
          <w:szCs w:val="20"/>
        </w:rPr>
        <w:lastRenderedPageBreak/>
        <w:t>SECCIÓN SEXTA</w:t>
      </w:r>
      <w:r w:rsidRPr="00644800">
        <w:rPr>
          <w:rFonts w:ascii="Verdana" w:hAnsi="Verdana"/>
          <w:b/>
          <w:bCs/>
          <w:sz w:val="20"/>
          <w:szCs w:val="20"/>
        </w:rPr>
        <w:br/>
      </w:r>
      <w:r w:rsidRPr="00644800">
        <w:rPr>
          <w:rStyle w:val="Textoennegrita"/>
          <w:rFonts w:ascii="Verdana" w:hAnsi="Verdana" w:cs="Arial"/>
          <w:sz w:val="20"/>
          <w:szCs w:val="20"/>
        </w:rPr>
        <w:t>IMPUESTO SOBRE DIVERSIONES Y ESPECTÁCULOS PÚBLICOS</w:t>
      </w:r>
    </w:p>
    <w:p w14:paraId="27764AC8" w14:textId="77777777" w:rsidR="00E664C1" w:rsidRPr="00644800" w:rsidRDefault="00E664C1" w:rsidP="00644800">
      <w:pPr>
        <w:pStyle w:val="Sinespaciado"/>
        <w:jc w:val="both"/>
        <w:rPr>
          <w:rFonts w:ascii="Verdana" w:hAnsi="Verdana"/>
          <w:sz w:val="20"/>
          <w:szCs w:val="20"/>
        </w:rPr>
      </w:pPr>
    </w:p>
    <w:p w14:paraId="001FA8F6" w14:textId="77777777" w:rsidR="00E664C1" w:rsidRPr="00644800" w:rsidRDefault="00E664C1" w:rsidP="00644800">
      <w:pPr>
        <w:pStyle w:val="Sinespaciado"/>
        <w:ind w:firstLine="708"/>
        <w:jc w:val="both"/>
        <w:rPr>
          <w:rFonts w:ascii="Verdana" w:hAnsi="Verdana"/>
          <w:sz w:val="20"/>
          <w:szCs w:val="20"/>
        </w:rPr>
      </w:pPr>
      <w:r w:rsidRPr="00644800">
        <w:rPr>
          <w:rStyle w:val="Textoennegrita"/>
          <w:rFonts w:ascii="Verdana" w:hAnsi="Verdana" w:cs="Arial"/>
          <w:sz w:val="20"/>
          <w:szCs w:val="20"/>
        </w:rPr>
        <w:t>Artículo 11.</w:t>
      </w:r>
      <w:r w:rsidRPr="00644800">
        <w:rPr>
          <w:rFonts w:ascii="Verdana" w:hAnsi="Verdana"/>
          <w:sz w:val="20"/>
          <w:szCs w:val="20"/>
        </w:rPr>
        <w:t xml:space="preserve"> El impuesto sobre diversiones y espectáculos públicos se causará y liquidará a la tasa del 6.6%, excepto los espectáculos de teatro y circo, los cuales tributarán a la tasa del 4.8%. </w:t>
      </w:r>
    </w:p>
    <w:p w14:paraId="59A191B9" w14:textId="77777777" w:rsidR="00E664C1" w:rsidRPr="00644800" w:rsidRDefault="00E664C1" w:rsidP="00644800">
      <w:pPr>
        <w:pStyle w:val="Sinespaciado"/>
        <w:jc w:val="both"/>
        <w:rPr>
          <w:rFonts w:ascii="Verdana" w:hAnsi="Verdana"/>
          <w:sz w:val="20"/>
          <w:szCs w:val="20"/>
        </w:rPr>
      </w:pPr>
    </w:p>
    <w:p w14:paraId="2660546E" w14:textId="77777777" w:rsidR="00E664C1" w:rsidRPr="00644800" w:rsidRDefault="00E664C1" w:rsidP="00644800">
      <w:pPr>
        <w:pStyle w:val="Sinespaciado"/>
        <w:jc w:val="center"/>
        <w:rPr>
          <w:rStyle w:val="Textoennegrita"/>
          <w:rFonts w:ascii="Verdana" w:hAnsi="Verdana" w:cs="Arial"/>
          <w:sz w:val="20"/>
          <w:szCs w:val="20"/>
        </w:rPr>
      </w:pPr>
      <w:r w:rsidRPr="00644800">
        <w:rPr>
          <w:rStyle w:val="Textoennegrita"/>
          <w:rFonts w:ascii="Verdana" w:hAnsi="Verdana" w:cs="Arial"/>
          <w:sz w:val="20"/>
          <w:szCs w:val="20"/>
        </w:rPr>
        <w:t>SECCIÓN SÉPTIMA</w:t>
      </w:r>
      <w:r w:rsidRPr="00644800">
        <w:rPr>
          <w:rFonts w:ascii="Verdana" w:hAnsi="Verdana"/>
          <w:b/>
          <w:bCs/>
          <w:sz w:val="20"/>
          <w:szCs w:val="20"/>
        </w:rPr>
        <w:br/>
      </w:r>
      <w:r w:rsidRPr="00644800">
        <w:rPr>
          <w:rStyle w:val="Textoennegrita"/>
          <w:rFonts w:ascii="Verdana" w:hAnsi="Verdana" w:cs="Arial"/>
          <w:sz w:val="20"/>
          <w:szCs w:val="20"/>
        </w:rPr>
        <w:t>IMPUESTO SOBRE RIFAS, SORTEOS, LOTERÍAS Y CONCURSOS</w:t>
      </w:r>
    </w:p>
    <w:p w14:paraId="5893C93D" w14:textId="77777777" w:rsidR="00E664C1" w:rsidRPr="00644800" w:rsidRDefault="00E664C1" w:rsidP="00644800">
      <w:pPr>
        <w:pStyle w:val="Sinespaciado"/>
        <w:jc w:val="center"/>
        <w:rPr>
          <w:rFonts w:ascii="Verdana" w:hAnsi="Verdana"/>
          <w:sz w:val="20"/>
          <w:szCs w:val="20"/>
        </w:rPr>
      </w:pPr>
    </w:p>
    <w:p w14:paraId="389C1BBA" w14:textId="77777777" w:rsidR="00E664C1" w:rsidRPr="00644800" w:rsidRDefault="00E664C1" w:rsidP="00644800">
      <w:pPr>
        <w:pStyle w:val="Sinespaciado"/>
        <w:ind w:firstLine="708"/>
        <w:jc w:val="both"/>
        <w:rPr>
          <w:rFonts w:ascii="Verdana" w:hAnsi="Verdana"/>
          <w:sz w:val="20"/>
          <w:szCs w:val="20"/>
        </w:rPr>
      </w:pPr>
      <w:r w:rsidRPr="00644800">
        <w:rPr>
          <w:rStyle w:val="Textoennegrita"/>
          <w:rFonts w:ascii="Verdana" w:hAnsi="Verdana" w:cs="Arial"/>
          <w:sz w:val="20"/>
          <w:szCs w:val="20"/>
        </w:rPr>
        <w:t>Artículo 12.</w:t>
      </w:r>
      <w:r w:rsidRPr="00644800">
        <w:rPr>
          <w:rFonts w:ascii="Verdana" w:hAnsi="Verdana"/>
          <w:sz w:val="20"/>
          <w:szCs w:val="20"/>
        </w:rPr>
        <w:t xml:space="preserve"> El impuesto sobre rifas, sorteos, loterías y concursos se causará y liquidará conforme a la tasa del 2%. </w:t>
      </w:r>
    </w:p>
    <w:p w14:paraId="57E07DFE" w14:textId="77777777" w:rsidR="00E664C1" w:rsidRPr="00644800" w:rsidRDefault="00E664C1" w:rsidP="00644800">
      <w:pPr>
        <w:pStyle w:val="Sinespaciado"/>
        <w:jc w:val="both"/>
        <w:rPr>
          <w:rFonts w:ascii="Verdana" w:hAnsi="Verdana"/>
          <w:sz w:val="20"/>
          <w:szCs w:val="20"/>
        </w:rPr>
      </w:pPr>
    </w:p>
    <w:p w14:paraId="24C83964" w14:textId="77777777" w:rsidR="00B56D30" w:rsidRDefault="00B56D30" w:rsidP="00644800">
      <w:pPr>
        <w:pStyle w:val="Sinespaciado"/>
        <w:jc w:val="center"/>
        <w:rPr>
          <w:rStyle w:val="Textoennegrita"/>
          <w:rFonts w:ascii="Verdana" w:hAnsi="Verdana" w:cs="Arial"/>
          <w:sz w:val="20"/>
          <w:szCs w:val="20"/>
        </w:rPr>
      </w:pPr>
    </w:p>
    <w:p w14:paraId="5A4E67CB" w14:textId="72619619" w:rsidR="00E664C1" w:rsidRPr="00644800" w:rsidRDefault="00E664C1" w:rsidP="00644800">
      <w:pPr>
        <w:pStyle w:val="Sinespaciado"/>
        <w:jc w:val="center"/>
        <w:rPr>
          <w:rFonts w:ascii="Verdana" w:hAnsi="Verdana"/>
          <w:sz w:val="20"/>
          <w:szCs w:val="20"/>
        </w:rPr>
      </w:pPr>
      <w:r w:rsidRPr="00644800">
        <w:rPr>
          <w:rStyle w:val="Textoennegrita"/>
          <w:rFonts w:ascii="Verdana" w:hAnsi="Verdana" w:cs="Arial"/>
          <w:sz w:val="20"/>
          <w:szCs w:val="20"/>
        </w:rPr>
        <w:t>SECCIÓN OCTAVA</w:t>
      </w:r>
      <w:r w:rsidRPr="00644800">
        <w:rPr>
          <w:rFonts w:ascii="Verdana" w:hAnsi="Verdana"/>
          <w:b/>
          <w:bCs/>
          <w:sz w:val="20"/>
          <w:szCs w:val="20"/>
        </w:rPr>
        <w:br/>
      </w:r>
      <w:r w:rsidRPr="00644800">
        <w:rPr>
          <w:rStyle w:val="Textoennegrita"/>
          <w:rFonts w:ascii="Verdana" w:hAnsi="Verdana" w:cs="Arial"/>
          <w:sz w:val="20"/>
          <w:szCs w:val="20"/>
        </w:rPr>
        <w:t>IMPUESTO SOBRE EXPLOTACIÓN DE BANCOS DE MÁRMOLES, CANTERAS, PIZARRAS, BASALTOS, CAL, CALIZAS, TEZONTLE, TEPETATE Y SUS DERIVADOS, ARENA, GRAVA Y OTROS SIMILARES</w:t>
      </w:r>
    </w:p>
    <w:p w14:paraId="771FC945" w14:textId="77777777" w:rsidR="00644800" w:rsidRDefault="00644800" w:rsidP="00644800">
      <w:pPr>
        <w:pStyle w:val="Sinespaciado"/>
        <w:ind w:firstLine="708"/>
        <w:jc w:val="both"/>
        <w:rPr>
          <w:rStyle w:val="Textoennegrita"/>
          <w:rFonts w:ascii="Verdana" w:hAnsi="Verdana"/>
          <w:sz w:val="20"/>
          <w:szCs w:val="20"/>
        </w:rPr>
      </w:pPr>
    </w:p>
    <w:p w14:paraId="0CF0AD84" w14:textId="6E52BCBE" w:rsidR="00E664C1" w:rsidRPr="00644800" w:rsidRDefault="00E664C1" w:rsidP="00644800">
      <w:pPr>
        <w:pStyle w:val="Sinespaciado"/>
        <w:ind w:firstLine="708"/>
        <w:jc w:val="both"/>
        <w:rPr>
          <w:rFonts w:ascii="Verdana" w:hAnsi="Verdana"/>
          <w:sz w:val="20"/>
          <w:szCs w:val="20"/>
        </w:rPr>
      </w:pPr>
      <w:r w:rsidRPr="00644800">
        <w:rPr>
          <w:rStyle w:val="Textoennegrita"/>
          <w:rFonts w:ascii="Verdana" w:hAnsi="Verdana"/>
          <w:sz w:val="20"/>
          <w:szCs w:val="20"/>
        </w:rPr>
        <w:t>Artículo 13.</w:t>
      </w:r>
      <w:r w:rsidRPr="00644800">
        <w:rPr>
          <w:rFonts w:ascii="Verdana" w:hAnsi="Verdana"/>
          <w:sz w:val="20"/>
          <w:szCs w:val="20"/>
        </w:rPr>
        <w:t xml:space="preserve"> El impuesto sobre explotación de bancos de mármoles, canteras, pizarras, basaltos, cal, calizas, tezontle, tepetate y sus derivados, arena, grava y otros similares, se causará y liquidará conforme a la cuota de $0.87 por metro cúbico. </w:t>
      </w:r>
    </w:p>
    <w:p w14:paraId="083D6178" w14:textId="77777777" w:rsidR="00E664C1" w:rsidRPr="00644800" w:rsidRDefault="00E664C1" w:rsidP="00644800">
      <w:pPr>
        <w:pStyle w:val="Sinespaciado"/>
        <w:jc w:val="both"/>
        <w:rPr>
          <w:rFonts w:ascii="Verdana" w:hAnsi="Verdana"/>
          <w:b/>
          <w:bCs/>
          <w:sz w:val="20"/>
          <w:szCs w:val="20"/>
        </w:rPr>
      </w:pPr>
    </w:p>
    <w:p w14:paraId="35D0FB22" w14:textId="77777777" w:rsidR="00E664C1" w:rsidRPr="00644800" w:rsidRDefault="00E664C1" w:rsidP="00B56D30">
      <w:pPr>
        <w:pStyle w:val="Sinespaciado"/>
        <w:jc w:val="center"/>
        <w:rPr>
          <w:rFonts w:ascii="Verdana" w:hAnsi="Verdana"/>
          <w:b/>
          <w:bCs/>
          <w:sz w:val="20"/>
          <w:szCs w:val="20"/>
        </w:rPr>
      </w:pPr>
      <w:r w:rsidRPr="00644800">
        <w:rPr>
          <w:rFonts w:ascii="Verdana" w:hAnsi="Verdana"/>
          <w:b/>
          <w:bCs/>
          <w:sz w:val="20"/>
          <w:szCs w:val="20"/>
        </w:rPr>
        <w:t>CAPÍTULO CUARTO</w:t>
      </w:r>
    </w:p>
    <w:p w14:paraId="2D3F0638" w14:textId="77777777" w:rsidR="00E664C1" w:rsidRPr="00644800" w:rsidRDefault="00E664C1" w:rsidP="00B56D30">
      <w:pPr>
        <w:pStyle w:val="Sinespaciado"/>
        <w:jc w:val="center"/>
        <w:rPr>
          <w:rFonts w:ascii="Verdana" w:hAnsi="Verdana"/>
          <w:sz w:val="20"/>
          <w:szCs w:val="20"/>
        </w:rPr>
      </w:pPr>
      <w:r w:rsidRPr="00644800">
        <w:rPr>
          <w:rFonts w:ascii="Verdana" w:hAnsi="Verdana"/>
          <w:b/>
          <w:bCs/>
          <w:sz w:val="20"/>
          <w:szCs w:val="20"/>
        </w:rPr>
        <w:t>DERECHOS</w:t>
      </w:r>
    </w:p>
    <w:p w14:paraId="65DE5507" w14:textId="77777777" w:rsidR="00E664C1" w:rsidRPr="00644800" w:rsidRDefault="00E664C1" w:rsidP="00B56D30">
      <w:pPr>
        <w:pStyle w:val="Sinespaciado"/>
        <w:jc w:val="center"/>
        <w:rPr>
          <w:rStyle w:val="Textoennegrita"/>
          <w:rFonts w:ascii="Verdana" w:hAnsi="Verdana" w:cs="Arial"/>
          <w:sz w:val="20"/>
          <w:szCs w:val="20"/>
        </w:rPr>
      </w:pPr>
    </w:p>
    <w:p w14:paraId="1D70E0B6" w14:textId="77777777" w:rsidR="00E664C1" w:rsidRPr="00644800" w:rsidRDefault="00E664C1" w:rsidP="00B56D30">
      <w:pPr>
        <w:pStyle w:val="Sinespaciado"/>
        <w:jc w:val="center"/>
        <w:rPr>
          <w:rFonts w:ascii="Verdana" w:hAnsi="Verdana"/>
          <w:sz w:val="20"/>
          <w:szCs w:val="20"/>
        </w:rPr>
      </w:pPr>
      <w:r w:rsidRPr="00644800">
        <w:rPr>
          <w:rStyle w:val="Textoennegrita"/>
          <w:rFonts w:ascii="Verdana" w:hAnsi="Verdana" w:cs="Arial"/>
          <w:sz w:val="20"/>
          <w:szCs w:val="20"/>
        </w:rPr>
        <w:t>SECCIÓN PRIMERA</w:t>
      </w:r>
      <w:r w:rsidRPr="00644800">
        <w:rPr>
          <w:rFonts w:ascii="Verdana" w:hAnsi="Verdana"/>
          <w:b/>
          <w:bCs/>
          <w:sz w:val="20"/>
          <w:szCs w:val="20"/>
        </w:rPr>
        <w:br/>
      </w:r>
      <w:r w:rsidRPr="00644800">
        <w:rPr>
          <w:rStyle w:val="Textoennegrita"/>
          <w:rFonts w:ascii="Verdana" w:hAnsi="Verdana" w:cs="Arial"/>
          <w:sz w:val="20"/>
          <w:szCs w:val="20"/>
        </w:rPr>
        <w:t>SERVICIOS DE AGUA POTABLE, DRENAJE, ALCANTARILLADO, TRATAMIENTO Y DISPOSICIÓN DE SUS AGUAS RESIDUALES</w:t>
      </w:r>
    </w:p>
    <w:p w14:paraId="7883C676" w14:textId="77777777" w:rsidR="00B56D30" w:rsidRDefault="00B56D30" w:rsidP="00644800">
      <w:pPr>
        <w:pStyle w:val="Sinespaciado"/>
        <w:jc w:val="both"/>
        <w:rPr>
          <w:rStyle w:val="Textoennegrita"/>
          <w:rFonts w:ascii="Verdana" w:hAnsi="Verdana"/>
          <w:sz w:val="20"/>
          <w:szCs w:val="20"/>
        </w:rPr>
      </w:pPr>
    </w:p>
    <w:p w14:paraId="0E696091" w14:textId="2855A410" w:rsidR="00E664C1" w:rsidRPr="00644800" w:rsidRDefault="00E664C1" w:rsidP="00B56D30">
      <w:pPr>
        <w:pStyle w:val="Sinespaciado"/>
        <w:ind w:firstLine="708"/>
        <w:jc w:val="both"/>
        <w:rPr>
          <w:rFonts w:ascii="Verdana" w:hAnsi="Verdana"/>
          <w:sz w:val="20"/>
          <w:szCs w:val="20"/>
        </w:rPr>
      </w:pPr>
      <w:r w:rsidRPr="00644800">
        <w:rPr>
          <w:rStyle w:val="Textoennegrita"/>
          <w:rFonts w:ascii="Verdana" w:hAnsi="Verdana"/>
          <w:sz w:val="20"/>
          <w:szCs w:val="20"/>
        </w:rPr>
        <w:t>Artículo 14.</w:t>
      </w:r>
      <w:r w:rsidRPr="00644800">
        <w:rPr>
          <w:rFonts w:ascii="Verdana" w:hAnsi="Verdana"/>
          <w:sz w:val="20"/>
          <w:szCs w:val="20"/>
        </w:rPr>
        <w:t> Las contraprestaciones por la prestación de los servicios públicos de agua potable, drenaje, alcantarillado, tratamiento y disposición de sus aguas residuales, se causarán y liquidarán bimestralmente conforme a las siguientes cuotas y tarifas:</w:t>
      </w:r>
    </w:p>
    <w:p w14:paraId="7BAA41DC" w14:textId="77777777" w:rsidR="00E664C1" w:rsidRPr="00B44C4B" w:rsidRDefault="00E664C1" w:rsidP="00E664C1">
      <w:pPr>
        <w:pStyle w:val="NormalWeb"/>
        <w:jc w:val="both"/>
        <w:rPr>
          <w:rFonts w:ascii="Verdana" w:hAnsi="Verdana"/>
          <w:sz w:val="20"/>
          <w:szCs w:val="20"/>
        </w:rPr>
      </w:pPr>
      <w:r w:rsidRPr="00B44C4B">
        <w:rPr>
          <w:rFonts w:ascii="Verdana" w:hAnsi="Verdana"/>
          <w:b/>
          <w:bCs/>
          <w:sz w:val="20"/>
          <w:szCs w:val="20"/>
        </w:rPr>
        <w:t>I.    Tarifa bimestral por el servicio medido de agua potable:</w:t>
      </w:r>
    </w:p>
    <w:tbl>
      <w:tblPr>
        <w:tblW w:w="9064" w:type="dxa"/>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434"/>
        <w:gridCol w:w="1112"/>
        <w:gridCol w:w="1076"/>
        <w:gridCol w:w="1076"/>
        <w:gridCol w:w="1076"/>
        <w:gridCol w:w="1572"/>
        <w:gridCol w:w="1718"/>
      </w:tblGrid>
      <w:tr w:rsidR="00E664C1" w:rsidRPr="00B44C4B" w14:paraId="0CB758DC" w14:textId="77777777" w:rsidTr="00D96EA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AD950C" w14:textId="77777777" w:rsidR="00E664C1" w:rsidRPr="00B44C4B" w:rsidRDefault="00E664C1" w:rsidP="00D96EAC">
            <w:pPr>
              <w:jc w:val="center"/>
              <w:rPr>
                <w:rFonts w:ascii="Verdana" w:eastAsia="Times New Roman" w:hAnsi="Verdana" w:cs="Arial"/>
                <w:b/>
                <w:bCs/>
                <w:sz w:val="20"/>
                <w:szCs w:val="20"/>
              </w:rPr>
            </w:pPr>
            <w:r w:rsidRPr="00B44C4B">
              <w:rPr>
                <w:rFonts w:ascii="Verdana" w:eastAsia="Times New Roman" w:hAnsi="Verdana" w:cs="Arial"/>
                <w:b/>
                <w:bCs/>
                <w:sz w:val="20"/>
                <w:szCs w:val="20"/>
              </w:rPr>
              <w:t>a) Doméstico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3BDE94" w14:textId="77777777" w:rsidR="00E664C1" w:rsidRPr="00B44C4B" w:rsidRDefault="00E664C1" w:rsidP="00D96EAC">
            <w:pPr>
              <w:jc w:val="center"/>
              <w:rPr>
                <w:rFonts w:ascii="Verdana" w:eastAsia="Times New Roman" w:hAnsi="Verdana" w:cs="Arial"/>
                <w:b/>
                <w:bCs/>
                <w:sz w:val="20"/>
                <w:szCs w:val="20"/>
              </w:rPr>
            </w:pPr>
            <w:r w:rsidRPr="00B44C4B">
              <w:rPr>
                <w:rFonts w:ascii="Verdana" w:eastAsia="Times New Roman" w:hAnsi="Verdana" w:cs="Arial"/>
                <w:b/>
                <w:bCs/>
                <w:sz w:val="20"/>
                <w:szCs w:val="20"/>
              </w:rPr>
              <w:t xml:space="preserve">Enero  </w:t>
            </w:r>
          </w:p>
          <w:p w14:paraId="6ED698D9" w14:textId="77777777" w:rsidR="00E664C1" w:rsidRPr="00B44C4B" w:rsidRDefault="00E664C1" w:rsidP="00D96EAC">
            <w:pPr>
              <w:jc w:val="center"/>
              <w:rPr>
                <w:rFonts w:ascii="Verdana" w:eastAsia="Times New Roman" w:hAnsi="Verdana" w:cs="Arial"/>
                <w:b/>
                <w:bCs/>
                <w:sz w:val="20"/>
                <w:szCs w:val="20"/>
              </w:rPr>
            </w:pPr>
            <w:r w:rsidRPr="00B44C4B">
              <w:rPr>
                <w:rFonts w:ascii="Verdana" w:eastAsia="Times New Roman" w:hAnsi="Verdana" w:cs="Arial"/>
                <w:b/>
                <w:bCs/>
                <w:sz w:val="20"/>
                <w:szCs w:val="20"/>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B2A8CE" w14:textId="77777777" w:rsidR="00E664C1" w:rsidRPr="00B44C4B" w:rsidRDefault="00E664C1" w:rsidP="00D96EAC">
            <w:pPr>
              <w:jc w:val="center"/>
              <w:rPr>
                <w:rFonts w:ascii="Verdana" w:eastAsia="Times New Roman" w:hAnsi="Verdana" w:cs="Arial"/>
                <w:b/>
                <w:bCs/>
                <w:sz w:val="20"/>
                <w:szCs w:val="20"/>
              </w:rPr>
            </w:pPr>
            <w:r w:rsidRPr="00B44C4B">
              <w:rPr>
                <w:rFonts w:ascii="Verdana" w:eastAsia="Times New Roman" w:hAnsi="Verdana" w:cs="Arial"/>
                <w:b/>
                <w:bCs/>
                <w:sz w:val="20"/>
                <w:szCs w:val="20"/>
              </w:rPr>
              <w:t xml:space="preserve">Marzo  </w:t>
            </w:r>
          </w:p>
          <w:p w14:paraId="1602B6F0" w14:textId="77777777" w:rsidR="00E664C1" w:rsidRPr="00B44C4B" w:rsidRDefault="00E664C1" w:rsidP="00D96EAC">
            <w:pPr>
              <w:jc w:val="center"/>
              <w:rPr>
                <w:rFonts w:ascii="Verdana" w:eastAsia="Times New Roman" w:hAnsi="Verdana" w:cs="Arial"/>
                <w:b/>
                <w:bCs/>
                <w:sz w:val="20"/>
                <w:szCs w:val="20"/>
              </w:rPr>
            </w:pPr>
            <w:r w:rsidRPr="00B44C4B">
              <w:rPr>
                <w:rFonts w:ascii="Verdana" w:eastAsia="Times New Roman" w:hAnsi="Verdana" w:cs="Arial"/>
                <w:b/>
                <w:bCs/>
                <w:sz w:val="20"/>
                <w:szCs w:val="20"/>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30CF56" w14:textId="77777777" w:rsidR="00E664C1" w:rsidRPr="00B44C4B" w:rsidRDefault="00E664C1" w:rsidP="00D96EAC">
            <w:pPr>
              <w:jc w:val="center"/>
              <w:rPr>
                <w:rFonts w:ascii="Verdana" w:eastAsia="Times New Roman" w:hAnsi="Verdana" w:cs="Arial"/>
                <w:b/>
                <w:bCs/>
                <w:sz w:val="20"/>
                <w:szCs w:val="20"/>
              </w:rPr>
            </w:pPr>
            <w:r w:rsidRPr="00B44C4B">
              <w:rPr>
                <w:rFonts w:ascii="Verdana" w:eastAsia="Times New Roman" w:hAnsi="Verdana" w:cs="Arial"/>
                <w:b/>
                <w:bCs/>
                <w:sz w:val="20"/>
                <w:szCs w:val="20"/>
              </w:rPr>
              <w:t>Mayo </w:t>
            </w:r>
          </w:p>
          <w:p w14:paraId="488EC7EB" w14:textId="77777777" w:rsidR="00E664C1" w:rsidRPr="00B44C4B" w:rsidRDefault="00E664C1" w:rsidP="00D96EAC">
            <w:pPr>
              <w:jc w:val="center"/>
              <w:rPr>
                <w:rFonts w:ascii="Verdana" w:eastAsia="Times New Roman" w:hAnsi="Verdana" w:cs="Arial"/>
                <w:b/>
                <w:bCs/>
                <w:sz w:val="20"/>
                <w:szCs w:val="20"/>
              </w:rPr>
            </w:pPr>
            <w:r w:rsidRPr="00B44C4B">
              <w:rPr>
                <w:rFonts w:ascii="Verdana" w:eastAsia="Times New Roman" w:hAnsi="Verdana" w:cs="Arial"/>
                <w:b/>
                <w:bCs/>
                <w:sz w:val="20"/>
                <w:szCs w:val="20"/>
              </w:rPr>
              <w:t xml:space="preserve"> 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986C9F" w14:textId="77777777" w:rsidR="00E664C1" w:rsidRPr="00B44C4B" w:rsidRDefault="00E664C1" w:rsidP="00D96EAC">
            <w:pPr>
              <w:jc w:val="center"/>
              <w:rPr>
                <w:rFonts w:ascii="Verdana" w:eastAsia="Times New Roman" w:hAnsi="Verdana" w:cs="Arial"/>
                <w:b/>
                <w:bCs/>
                <w:sz w:val="20"/>
                <w:szCs w:val="20"/>
              </w:rPr>
            </w:pPr>
            <w:r w:rsidRPr="00B44C4B">
              <w:rPr>
                <w:rFonts w:ascii="Verdana" w:eastAsia="Times New Roman" w:hAnsi="Verdana" w:cs="Arial"/>
                <w:b/>
                <w:bCs/>
                <w:sz w:val="20"/>
                <w:szCs w:val="20"/>
              </w:rPr>
              <w:t xml:space="preserve">Julio  </w:t>
            </w:r>
          </w:p>
          <w:p w14:paraId="7A8BE46D" w14:textId="77777777" w:rsidR="00E664C1" w:rsidRPr="00B44C4B" w:rsidRDefault="00E664C1" w:rsidP="00D96EAC">
            <w:pPr>
              <w:jc w:val="center"/>
              <w:rPr>
                <w:rFonts w:ascii="Verdana" w:eastAsia="Times New Roman" w:hAnsi="Verdana" w:cs="Arial"/>
                <w:b/>
                <w:bCs/>
                <w:sz w:val="20"/>
                <w:szCs w:val="20"/>
              </w:rPr>
            </w:pPr>
            <w:r w:rsidRPr="00B44C4B">
              <w:rPr>
                <w:rFonts w:ascii="Verdana" w:eastAsia="Times New Roman" w:hAnsi="Verdana" w:cs="Arial"/>
                <w:b/>
                <w:bCs/>
                <w:sz w:val="20"/>
                <w:szCs w:val="20"/>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C7338A" w14:textId="77777777" w:rsidR="00E664C1" w:rsidRPr="00B44C4B" w:rsidRDefault="00E664C1" w:rsidP="00D96EAC">
            <w:pPr>
              <w:jc w:val="center"/>
              <w:rPr>
                <w:rFonts w:ascii="Verdana" w:eastAsia="Times New Roman" w:hAnsi="Verdana" w:cs="Arial"/>
                <w:b/>
                <w:bCs/>
                <w:sz w:val="20"/>
                <w:szCs w:val="20"/>
              </w:rPr>
            </w:pPr>
            <w:r w:rsidRPr="00B44C4B">
              <w:rPr>
                <w:rFonts w:ascii="Verdana" w:eastAsia="Times New Roman" w:hAnsi="Verdana" w:cs="Arial"/>
                <w:b/>
                <w:bCs/>
                <w:sz w:val="20"/>
                <w:szCs w:val="20"/>
              </w:rPr>
              <w:t>Septiembre Octubre</w:t>
            </w:r>
          </w:p>
        </w:tc>
        <w:tc>
          <w:tcPr>
            <w:tcW w:w="1718" w:type="dxa"/>
            <w:tcBorders>
              <w:top w:val="single" w:sz="6" w:space="0" w:color="000000"/>
              <w:left w:val="single" w:sz="6" w:space="0" w:color="000000"/>
              <w:bottom w:val="single" w:sz="6" w:space="0" w:color="000000"/>
              <w:right w:val="single" w:sz="6" w:space="0" w:color="000000"/>
            </w:tcBorders>
            <w:vAlign w:val="center"/>
            <w:hideMark/>
          </w:tcPr>
          <w:p w14:paraId="6C111E68" w14:textId="77777777" w:rsidR="00E664C1" w:rsidRPr="00B44C4B" w:rsidRDefault="00E664C1" w:rsidP="00D96EAC">
            <w:pPr>
              <w:jc w:val="center"/>
              <w:rPr>
                <w:rFonts w:ascii="Verdana" w:eastAsia="Times New Roman" w:hAnsi="Verdana" w:cs="Arial"/>
                <w:b/>
                <w:bCs/>
                <w:sz w:val="20"/>
                <w:szCs w:val="20"/>
              </w:rPr>
            </w:pPr>
            <w:r w:rsidRPr="00B44C4B">
              <w:rPr>
                <w:rFonts w:ascii="Verdana" w:eastAsia="Times New Roman" w:hAnsi="Verdana" w:cs="Arial"/>
                <w:b/>
                <w:bCs/>
                <w:sz w:val="20"/>
                <w:szCs w:val="20"/>
              </w:rPr>
              <w:t>Noviembre </w:t>
            </w:r>
          </w:p>
          <w:p w14:paraId="67C85D7C" w14:textId="77777777" w:rsidR="00E664C1" w:rsidRPr="00B44C4B" w:rsidRDefault="00E664C1" w:rsidP="00D96EAC">
            <w:pPr>
              <w:jc w:val="center"/>
              <w:rPr>
                <w:rFonts w:ascii="Verdana" w:eastAsia="Times New Roman" w:hAnsi="Verdana" w:cs="Arial"/>
                <w:b/>
                <w:bCs/>
                <w:sz w:val="20"/>
                <w:szCs w:val="20"/>
              </w:rPr>
            </w:pPr>
            <w:r w:rsidRPr="00B44C4B">
              <w:rPr>
                <w:rFonts w:ascii="Verdana" w:eastAsia="Times New Roman" w:hAnsi="Verdana" w:cs="Arial"/>
                <w:b/>
                <w:bCs/>
                <w:sz w:val="20"/>
                <w:szCs w:val="20"/>
              </w:rPr>
              <w:t xml:space="preserve"> Diciembre</w:t>
            </w:r>
          </w:p>
        </w:tc>
      </w:tr>
      <w:tr w:rsidR="00E664C1" w:rsidRPr="00B44C4B" w14:paraId="1768AC2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D8983B"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Cuota base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5504FF"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$147.08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AD8454"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$147.97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BA4E40"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$148.85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58CEE2"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$149.75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058194"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$150.65</w:t>
            </w:r>
          </w:p>
        </w:tc>
        <w:tc>
          <w:tcPr>
            <w:tcW w:w="1718" w:type="dxa"/>
            <w:tcBorders>
              <w:top w:val="single" w:sz="6" w:space="0" w:color="000000"/>
              <w:left w:val="single" w:sz="6" w:space="0" w:color="000000"/>
              <w:bottom w:val="single" w:sz="6" w:space="0" w:color="000000"/>
              <w:right w:val="single" w:sz="6" w:space="0" w:color="000000"/>
            </w:tcBorders>
            <w:vAlign w:val="center"/>
            <w:hideMark/>
          </w:tcPr>
          <w:p w14:paraId="4548DD90"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$151.55</w:t>
            </w:r>
          </w:p>
        </w:tc>
      </w:tr>
    </w:tbl>
    <w:p w14:paraId="25A097DA" w14:textId="77777777" w:rsidR="00E664C1" w:rsidRPr="00B44C4B" w:rsidRDefault="00E664C1" w:rsidP="00E664C1">
      <w:pPr>
        <w:pStyle w:val="NormalWeb"/>
        <w:ind w:firstLine="1134"/>
        <w:jc w:val="both"/>
        <w:rPr>
          <w:rFonts w:ascii="Verdana" w:hAnsi="Verdana"/>
          <w:sz w:val="20"/>
          <w:szCs w:val="20"/>
        </w:rPr>
      </w:pPr>
      <w:r w:rsidRPr="00B44C4B">
        <w:rPr>
          <w:rFonts w:ascii="Verdana" w:hAnsi="Verdana"/>
          <w:sz w:val="20"/>
          <w:szCs w:val="20"/>
        </w:rPr>
        <w:t>A la cuota base se le sumará el importe de acuerdo al consumo del usuario conforme la siguiente tabla: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379"/>
        <w:gridCol w:w="1264"/>
        <w:gridCol w:w="1155"/>
        <w:gridCol w:w="1148"/>
        <w:gridCol w:w="1189"/>
        <w:gridCol w:w="1611"/>
        <w:gridCol w:w="1642"/>
      </w:tblGrid>
      <w:tr w:rsidR="00E664C1" w:rsidRPr="00B44C4B" w14:paraId="1CB580D6" w14:textId="77777777" w:rsidTr="00D96EA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EE5792" w14:textId="77777777" w:rsidR="00E664C1" w:rsidRPr="00B44C4B" w:rsidRDefault="00E664C1" w:rsidP="00D96EAC">
            <w:pPr>
              <w:jc w:val="center"/>
              <w:rPr>
                <w:rFonts w:ascii="Verdana" w:eastAsia="Times New Roman" w:hAnsi="Verdana" w:cs="Arial"/>
                <w:b/>
                <w:bCs/>
                <w:sz w:val="16"/>
                <w:szCs w:val="16"/>
              </w:rPr>
            </w:pPr>
            <w:r w:rsidRPr="00B44C4B">
              <w:rPr>
                <w:rFonts w:ascii="Verdana" w:eastAsia="Times New Roman" w:hAnsi="Verdana" w:cs="Arial"/>
                <w:b/>
                <w:bCs/>
                <w:sz w:val="16"/>
                <w:szCs w:val="16"/>
              </w:rPr>
              <w:lastRenderedPageBreak/>
              <w:t>a)Doméstico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A2398D" w14:textId="77777777" w:rsidR="00E664C1" w:rsidRPr="00B44C4B" w:rsidRDefault="00E664C1" w:rsidP="00D96EAC">
            <w:pPr>
              <w:jc w:val="center"/>
              <w:rPr>
                <w:rFonts w:ascii="Verdana" w:eastAsia="Times New Roman" w:hAnsi="Verdana" w:cs="Arial"/>
                <w:b/>
                <w:bCs/>
                <w:sz w:val="16"/>
                <w:szCs w:val="16"/>
              </w:rPr>
            </w:pPr>
            <w:r w:rsidRPr="00B44C4B">
              <w:rPr>
                <w:rFonts w:ascii="Verdana" w:eastAsia="Times New Roman" w:hAnsi="Verdana" w:cs="Arial"/>
                <w:b/>
                <w:bCs/>
                <w:sz w:val="16"/>
                <w:szCs w:val="16"/>
              </w:rPr>
              <w:t>Enero 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86DB4C" w14:textId="77777777" w:rsidR="00E664C1" w:rsidRPr="00B44C4B" w:rsidRDefault="00E664C1" w:rsidP="00D96EAC">
            <w:pPr>
              <w:jc w:val="center"/>
              <w:rPr>
                <w:rFonts w:ascii="Verdana" w:eastAsia="Times New Roman" w:hAnsi="Verdana" w:cs="Arial"/>
                <w:b/>
                <w:bCs/>
                <w:sz w:val="16"/>
                <w:szCs w:val="16"/>
              </w:rPr>
            </w:pPr>
            <w:r w:rsidRPr="00B44C4B">
              <w:rPr>
                <w:rFonts w:ascii="Verdana" w:eastAsia="Times New Roman" w:hAnsi="Verdana" w:cs="Arial"/>
                <w:b/>
                <w:bCs/>
                <w:sz w:val="16"/>
                <w:szCs w:val="16"/>
              </w:rPr>
              <w:t>Marzo 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97BCDD" w14:textId="77777777" w:rsidR="00E664C1" w:rsidRPr="00B44C4B" w:rsidRDefault="00E664C1" w:rsidP="00D96EAC">
            <w:pPr>
              <w:jc w:val="center"/>
              <w:rPr>
                <w:rFonts w:ascii="Verdana" w:eastAsia="Times New Roman" w:hAnsi="Verdana" w:cs="Arial"/>
                <w:b/>
                <w:bCs/>
                <w:sz w:val="16"/>
                <w:szCs w:val="16"/>
              </w:rPr>
            </w:pPr>
            <w:r w:rsidRPr="00B44C4B">
              <w:rPr>
                <w:rFonts w:ascii="Verdana" w:eastAsia="Times New Roman" w:hAnsi="Verdana" w:cs="Arial"/>
                <w:b/>
                <w:bCs/>
                <w:sz w:val="16"/>
                <w:szCs w:val="16"/>
              </w:rPr>
              <w:t>Mayo 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35445A" w14:textId="77777777" w:rsidR="00E664C1" w:rsidRPr="00B44C4B" w:rsidRDefault="00E664C1" w:rsidP="00D96EAC">
            <w:pPr>
              <w:jc w:val="center"/>
              <w:rPr>
                <w:rFonts w:ascii="Verdana" w:eastAsia="Times New Roman" w:hAnsi="Verdana" w:cs="Arial"/>
                <w:b/>
                <w:bCs/>
                <w:sz w:val="16"/>
                <w:szCs w:val="16"/>
              </w:rPr>
            </w:pPr>
            <w:r w:rsidRPr="00B44C4B">
              <w:rPr>
                <w:rFonts w:ascii="Verdana" w:eastAsia="Times New Roman" w:hAnsi="Verdana" w:cs="Arial"/>
                <w:b/>
                <w:bCs/>
                <w:sz w:val="16"/>
                <w:szCs w:val="16"/>
              </w:rPr>
              <w:t>Julio 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8BF0E9" w14:textId="77777777" w:rsidR="00E664C1" w:rsidRPr="00B44C4B" w:rsidRDefault="00E664C1" w:rsidP="00D96EAC">
            <w:pPr>
              <w:jc w:val="center"/>
              <w:rPr>
                <w:rFonts w:ascii="Verdana" w:eastAsia="Times New Roman" w:hAnsi="Verdana" w:cs="Arial"/>
                <w:b/>
                <w:bCs/>
                <w:sz w:val="16"/>
                <w:szCs w:val="16"/>
              </w:rPr>
            </w:pPr>
            <w:r w:rsidRPr="00B44C4B">
              <w:rPr>
                <w:rFonts w:ascii="Verdana" w:eastAsia="Times New Roman" w:hAnsi="Verdana" w:cs="Arial"/>
                <w:b/>
                <w:bCs/>
                <w:sz w:val="16"/>
                <w:szCs w:val="16"/>
              </w:rPr>
              <w:t>Septiembre 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A5E7AB" w14:textId="77777777" w:rsidR="00E664C1" w:rsidRPr="00B44C4B" w:rsidRDefault="00E664C1" w:rsidP="00D96EAC">
            <w:pPr>
              <w:jc w:val="center"/>
              <w:rPr>
                <w:rFonts w:ascii="Verdana" w:eastAsia="Times New Roman" w:hAnsi="Verdana" w:cs="Arial"/>
                <w:b/>
                <w:bCs/>
                <w:sz w:val="16"/>
                <w:szCs w:val="16"/>
              </w:rPr>
            </w:pPr>
            <w:r w:rsidRPr="00B44C4B">
              <w:rPr>
                <w:rFonts w:ascii="Verdana" w:eastAsia="Times New Roman" w:hAnsi="Verdana" w:cs="Arial"/>
                <w:b/>
                <w:bCs/>
                <w:sz w:val="16"/>
                <w:szCs w:val="16"/>
              </w:rPr>
              <w:t>Noviembre Diciembre</w:t>
            </w:r>
          </w:p>
        </w:tc>
      </w:tr>
      <w:tr w:rsidR="00E664C1" w:rsidRPr="00B44C4B" w14:paraId="1C3902D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1C52E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A64F5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3EEFE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868AA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82B7D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D34DE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617E5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 </w:t>
            </w:r>
          </w:p>
        </w:tc>
      </w:tr>
      <w:tr w:rsidR="00E664C1" w:rsidRPr="00B44C4B" w14:paraId="2A78D3F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2E91C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9C38F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415CB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8F29F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4A56E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F5ACB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EFFAE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$2.33</w:t>
            </w:r>
          </w:p>
        </w:tc>
      </w:tr>
      <w:tr w:rsidR="00E664C1" w:rsidRPr="00B44C4B" w14:paraId="6507502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68B48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E253F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BB27A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EE23F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E687F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FB8C7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47800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$4.95</w:t>
            </w:r>
          </w:p>
        </w:tc>
      </w:tr>
      <w:tr w:rsidR="00E664C1" w:rsidRPr="00B44C4B" w14:paraId="6F01157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99D5A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A7704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8BBF4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36763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60F66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D923D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40837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$7.90</w:t>
            </w:r>
          </w:p>
        </w:tc>
      </w:tr>
      <w:tr w:rsidR="00E664C1" w:rsidRPr="00B44C4B" w14:paraId="688286A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A18C3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8DCC8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$10.80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EB9AF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$10.87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A4428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$10.93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9A192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C4BA2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2625B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$11.13</w:t>
            </w:r>
          </w:p>
        </w:tc>
      </w:tr>
      <w:tr w:rsidR="00E664C1" w:rsidRPr="00B44C4B" w14:paraId="1E86E0F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74509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458DB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$14.26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5AC14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$14.34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B4CCB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$14.43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1EEDE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$14.51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99E48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$14.60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E0E39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$14.69</w:t>
            </w:r>
          </w:p>
        </w:tc>
      </w:tr>
      <w:tr w:rsidR="00E664C1" w:rsidRPr="00B44C4B" w14:paraId="7A127FE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70E21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9E199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49A20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D8F7E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$18.22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AA26D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$18.33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9FDC9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$18.44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DF782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$18.55</w:t>
            </w:r>
          </w:p>
        </w:tc>
      </w:tr>
      <w:tr w:rsidR="00E664C1" w:rsidRPr="00B44C4B" w14:paraId="55182BC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C1E98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27EE6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$22.07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F0C40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$22.21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9CEA4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$22.34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D4864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$22.47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31100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$22.61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402D5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$22.74</w:t>
            </w:r>
          </w:p>
        </w:tc>
      </w:tr>
      <w:tr w:rsidR="00E664C1" w:rsidRPr="00B44C4B" w14:paraId="165BB10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558FC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7A58A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$26.42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A7ECD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$26.58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34C1D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$26.74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FD9D5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$26.90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88ED1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$27.06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FC5BD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$27.22</w:t>
            </w:r>
          </w:p>
        </w:tc>
      </w:tr>
      <w:tr w:rsidR="00E664C1" w:rsidRPr="00B44C4B" w14:paraId="5110E6D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A236C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1D1C3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D0E16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$31.24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63B0F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89B6E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3A58F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$31.81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74CE0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$32.00</w:t>
            </w:r>
          </w:p>
        </w:tc>
      </w:tr>
      <w:tr w:rsidR="00E664C1" w:rsidRPr="00B44C4B" w14:paraId="5A56E56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75A3F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1F57D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$36.04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791C7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$36.26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468AE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$36.47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4C83A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$36.69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64A56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$36.91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29DED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$37.13</w:t>
            </w:r>
          </w:p>
        </w:tc>
      </w:tr>
      <w:tr w:rsidR="00E664C1" w:rsidRPr="00B44C4B" w14:paraId="6F2F82E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AC621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3BB78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FC0E6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$41.50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C1824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$41.75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AE9C4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AD3CA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$42.25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FBF69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$42.50</w:t>
            </w:r>
          </w:p>
        </w:tc>
      </w:tr>
      <w:tr w:rsidR="00E664C1" w:rsidRPr="00B44C4B" w14:paraId="216F2E0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BDAA6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3F7DE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$46.81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CDAEC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$47.09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B6FA6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$47.38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B15A2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$47.66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DB382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$47.95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05B7F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$48.23</w:t>
            </w:r>
          </w:p>
        </w:tc>
      </w:tr>
      <w:tr w:rsidR="00E664C1" w:rsidRPr="00B44C4B" w14:paraId="71AAB93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44F42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57EF9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$52.69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90134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40824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D3B95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$53.65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79024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$53.97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590F4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$54.29</w:t>
            </w:r>
          </w:p>
        </w:tc>
      </w:tr>
      <w:tr w:rsidR="00E664C1" w:rsidRPr="00B44C4B" w14:paraId="205D2D5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90E20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3B049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$58.82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2D33C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$59.18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29635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$59.53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D4E3F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$59.89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3A28C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$60.25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3C823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$60.61</w:t>
            </w:r>
          </w:p>
        </w:tc>
      </w:tr>
      <w:tr w:rsidR="00E664C1" w:rsidRPr="00B44C4B" w14:paraId="6463852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A1FC0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4EC86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$65.28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6AD6C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$65.67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BF904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$66.07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0FB04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$66.46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EAEA5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$66.86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2BDA5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$67.26</w:t>
            </w:r>
          </w:p>
        </w:tc>
      </w:tr>
      <w:tr w:rsidR="00E664C1" w:rsidRPr="00B44C4B" w14:paraId="7ACD928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F7412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lastRenderedPageBreak/>
              <w:t>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8BE3F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$72.04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B5504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$72.47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D65E1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$72.91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E429B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2216E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$73.78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D523D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$74.23</w:t>
            </w:r>
          </w:p>
        </w:tc>
      </w:tr>
      <w:tr w:rsidR="00E664C1" w:rsidRPr="00B44C4B" w14:paraId="1CAA00C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7A21B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6BAAC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$79.08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82F9C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$79.56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B4C8D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$80.04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8ABF5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$80.52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DC675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76626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$81.48</w:t>
            </w:r>
          </w:p>
        </w:tc>
      </w:tr>
      <w:tr w:rsidR="00E664C1" w:rsidRPr="00B44C4B" w14:paraId="4B8E0D4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ECB9B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9CAE9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$86.45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E3ABC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$86.97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41DCF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$87.49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C6CA3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$88.01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49968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$88.54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21538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$89.07</w:t>
            </w:r>
          </w:p>
        </w:tc>
      </w:tr>
      <w:tr w:rsidR="00E664C1" w:rsidRPr="00B44C4B" w14:paraId="72E3A72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A02F3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40235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9818E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$94.67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FFD8B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$95.23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28CD6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$95.80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5DA13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$96.38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FFAED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$96.96</w:t>
            </w:r>
          </w:p>
        </w:tc>
      </w:tr>
      <w:tr w:rsidR="00E664C1" w:rsidRPr="00B44C4B" w14:paraId="3521BCB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915C3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8B6EF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$102.05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2DC4E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$102.66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E8192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$103.28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19C65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$103.90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DA8A9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$104.52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028E8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$105.15</w:t>
            </w:r>
          </w:p>
        </w:tc>
      </w:tr>
      <w:tr w:rsidR="00E664C1" w:rsidRPr="00B44C4B" w14:paraId="56050D1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506CE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6E9FE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$110.30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F92D6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$110.96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504D2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$111.63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AD48A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$112.30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C92D4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$112.97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DB958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$113.65</w:t>
            </w:r>
          </w:p>
        </w:tc>
      </w:tr>
      <w:tr w:rsidR="00E664C1" w:rsidRPr="00B44C4B" w14:paraId="4AFB0FD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D37D6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7F8B2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$118.86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0B094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$119.58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6EB62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$120.29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4F41E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$121.01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9FE9D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$121.74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DA124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$122.47</w:t>
            </w:r>
          </w:p>
        </w:tc>
      </w:tr>
      <w:tr w:rsidR="00E664C1" w:rsidRPr="00B44C4B" w14:paraId="4A477BA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9BAF3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9D40A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$127.72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C5E33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$128.49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AA96B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$129.26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63B26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$130.03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BF284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$130.81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78FB2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$131.60</w:t>
            </w:r>
          </w:p>
        </w:tc>
      </w:tr>
      <w:tr w:rsidR="00E664C1" w:rsidRPr="00B44C4B" w14:paraId="6E16DC1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5EAA6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BB0B6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$136.89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B04E4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$137.71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B88D1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$138.53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091F7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$139.37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08108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$140.20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6F337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$141.04</w:t>
            </w:r>
          </w:p>
        </w:tc>
      </w:tr>
      <w:tr w:rsidR="00E664C1" w:rsidRPr="00B44C4B" w14:paraId="0B39C05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07039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22E8D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$146.33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4C5B1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$147.21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4FAED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$148.09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F24E8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$148.98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BAAF1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$149.88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DCB5D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$150.78</w:t>
            </w:r>
          </w:p>
        </w:tc>
      </w:tr>
      <w:tr w:rsidR="00E664C1" w:rsidRPr="00B44C4B" w14:paraId="66737CD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93C5E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1B537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$156.09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5F08F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$157.02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E8307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$157.96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992B5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$158.91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1F783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$159.87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540C9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$160.83</w:t>
            </w:r>
          </w:p>
        </w:tc>
      </w:tr>
      <w:tr w:rsidR="00E664C1" w:rsidRPr="00B44C4B" w14:paraId="48420FF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89B76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4D95B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$166.14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75DA1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$167.14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3D406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$168.14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DCC6A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$169.15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BCB0B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$170.16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D4D02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$171.18</w:t>
            </w:r>
          </w:p>
        </w:tc>
      </w:tr>
      <w:tr w:rsidR="00E664C1" w:rsidRPr="00B44C4B" w14:paraId="423F2A8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6AEEC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578B7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$176.49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8ECE3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$177.55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8905D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$178.61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B1F35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$179.69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D1B36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$180.76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DCBCA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$181.85</w:t>
            </w:r>
          </w:p>
        </w:tc>
      </w:tr>
      <w:tr w:rsidR="00E664C1" w:rsidRPr="00B44C4B" w14:paraId="64375FF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4ED27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EDB24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$187.14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DDB98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$188.26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22E7B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$189.39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209E3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$190.53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618C8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$191.67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59E1C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$192.82</w:t>
            </w:r>
          </w:p>
        </w:tc>
      </w:tr>
      <w:tr w:rsidR="00E664C1" w:rsidRPr="00B44C4B" w14:paraId="2DF671D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6A5EC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C3BBE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$198.09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0CA08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$199.28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772E9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$200.47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431EA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$201.68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FB2DA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$202.89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1342C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$204.10</w:t>
            </w:r>
          </w:p>
        </w:tc>
      </w:tr>
      <w:tr w:rsidR="00E664C1" w:rsidRPr="00B44C4B" w14:paraId="409967F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7AF88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9D840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$209.35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DEB55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$210.60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E0B32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$211.87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4607D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$213.14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A74B6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$214.42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054E4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$215.70</w:t>
            </w:r>
          </w:p>
        </w:tc>
      </w:tr>
      <w:tr w:rsidR="00E664C1" w:rsidRPr="00B44C4B" w14:paraId="208BE50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373F7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lastRenderedPageBreak/>
              <w:t>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8A509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$220.89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423F3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$222.22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81029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$223.55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4C54B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$224.89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5B84E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$226.24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05FB7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$227.60</w:t>
            </w:r>
          </w:p>
        </w:tc>
      </w:tr>
      <w:tr w:rsidR="00E664C1" w:rsidRPr="00B44C4B" w14:paraId="4E0BD5C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DD581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89467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$232.77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603FF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$234.17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826AD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$235.57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4A06A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$236.98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EE569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$238.41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7CA67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$239.84</w:t>
            </w:r>
          </w:p>
        </w:tc>
      </w:tr>
      <w:tr w:rsidR="00E664C1" w:rsidRPr="00B44C4B" w14:paraId="07BDF00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14773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2DC5C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$244.94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0A475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$246.41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60278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$247.89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D94C1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$249.38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491DD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$250.88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0ABB3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$252.38</w:t>
            </w:r>
          </w:p>
        </w:tc>
      </w:tr>
      <w:tr w:rsidR="00E664C1" w:rsidRPr="00B44C4B" w14:paraId="3FF8B95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ACE58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ED2D8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$257.39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F764B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$258.93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DF727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$260.48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36D24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$262.05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2D336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$263.62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1AA35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$265.20</w:t>
            </w:r>
          </w:p>
        </w:tc>
      </w:tr>
      <w:tr w:rsidR="00E664C1" w:rsidRPr="00B44C4B" w14:paraId="015E1C0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EB00B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86681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$270.15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53C90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$271.77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54758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$273.40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2E71C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$275.04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D0753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$276.69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2D1A7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$278.35</w:t>
            </w:r>
          </w:p>
        </w:tc>
      </w:tr>
      <w:tr w:rsidR="00E664C1" w:rsidRPr="00B44C4B" w14:paraId="2EB1837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65301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F311D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$283.19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00338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$284.89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C53F5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$286.60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1BFE7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$288.32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FEF45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$290.05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F0EC9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$291.79</w:t>
            </w:r>
          </w:p>
        </w:tc>
      </w:tr>
      <w:tr w:rsidR="00E664C1" w:rsidRPr="00B44C4B" w14:paraId="6E8D60D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0E77C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15E29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$296.55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A17D1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$298.33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47A4F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$300.12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9106A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$301.92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B9FE6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$303.73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6284C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$305.55</w:t>
            </w:r>
          </w:p>
        </w:tc>
      </w:tr>
      <w:tr w:rsidR="00E664C1" w:rsidRPr="00B44C4B" w14:paraId="156C986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C93D6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45408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$310.22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C8758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$312.08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51554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$313.95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42174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$315.83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82FFD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$317.73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9EA6A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$319.63</w:t>
            </w:r>
          </w:p>
        </w:tc>
      </w:tr>
      <w:tr w:rsidR="00E664C1" w:rsidRPr="00B44C4B" w14:paraId="5FB32E9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1EAC2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BF827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$324.17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FC62A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$326.12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61683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$328.07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E83E7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$330.04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B0C9C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$332.02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397E6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$334.01</w:t>
            </w:r>
          </w:p>
        </w:tc>
      </w:tr>
      <w:tr w:rsidR="00E664C1" w:rsidRPr="00B44C4B" w14:paraId="5AC129A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0EC99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58A04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$338.44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0A093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$340.47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10E7D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$342.51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99E61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$344.57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1BC2F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$346.63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1243D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$348.71</w:t>
            </w:r>
          </w:p>
        </w:tc>
      </w:tr>
      <w:tr w:rsidR="00E664C1" w:rsidRPr="00B44C4B" w14:paraId="7FFFDB5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66EAD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4D174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$352.99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829CF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$355.11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CD777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$357.24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6CFD1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$359.38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36A57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$361.54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758F1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$363.71</w:t>
            </w:r>
          </w:p>
        </w:tc>
      </w:tr>
      <w:tr w:rsidR="00E664C1" w:rsidRPr="00B44C4B" w14:paraId="6EF522D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8EA56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6BF93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$367.84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44B7E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$370.05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4FFB9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$372.27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73FEF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$374.50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09102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$376.75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BDEB3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$379.01</w:t>
            </w:r>
          </w:p>
        </w:tc>
      </w:tr>
      <w:tr w:rsidR="00E664C1" w:rsidRPr="00B44C4B" w14:paraId="4F3C752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45E6B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B11A9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$383.00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56662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$385.29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99C8B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$387.60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B54F6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$389.93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B3C3C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$392.27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69E32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$394.62</w:t>
            </w:r>
          </w:p>
        </w:tc>
      </w:tr>
      <w:tr w:rsidR="00E664C1" w:rsidRPr="00B44C4B" w14:paraId="35DC414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66800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497A5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$398.48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E7E6A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$400.87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88563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$403.27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60ECC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$405.69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69465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$408.13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BD727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$410.57</w:t>
            </w:r>
          </w:p>
        </w:tc>
      </w:tr>
      <w:tr w:rsidR="00E664C1" w:rsidRPr="00B44C4B" w14:paraId="2B677F0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C10DA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3640E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$414.22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6480F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$416.71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B51DA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$419.21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40B01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$421.73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B15E2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$424.26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76675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$426.80</w:t>
            </w:r>
          </w:p>
        </w:tc>
      </w:tr>
      <w:tr w:rsidR="00E664C1" w:rsidRPr="00B44C4B" w14:paraId="6E1063C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7FE95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28376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$430.29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E2411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$432.87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E8AF1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$435.47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917F4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$438.08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CCF85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$440.71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61413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$443.36</w:t>
            </w:r>
          </w:p>
        </w:tc>
      </w:tr>
      <w:tr w:rsidR="00E664C1" w:rsidRPr="00B44C4B" w14:paraId="63E76E9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D09FF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lastRenderedPageBreak/>
              <w:t>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96668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$446.64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E83D0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$449.32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7A3CA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$452.01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75262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$454.73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45D0C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$457.46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6752F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$460.20</w:t>
            </w:r>
          </w:p>
        </w:tc>
      </w:tr>
      <w:tr w:rsidR="00E664C1" w:rsidRPr="00B44C4B" w14:paraId="130F7E4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8A063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1D861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$463.29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AEAC0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$466.07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094EF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$468.87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2676A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$471.68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A39FB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$474.51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340E2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$477.36</w:t>
            </w:r>
          </w:p>
        </w:tc>
      </w:tr>
      <w:tr w:rsidR="00E664C1" w:rsidRPr="00B44C4B" w14:paraId="5D57F49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6C45A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B90C0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$480.25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0F6C1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$483.13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B3933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$486.03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246AE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$488.94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26987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$491.88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B3873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$494.83</w:t>
            </w:r>
          </w:p>
        </w:tc>
      </w:tr>
      <w:tr w:rsidR="00E664C1" w:rsidRPr="00B44C4B" w14:paraId="284C446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5039D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C81B9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$499.06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D8317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$502.05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EDD35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$505.06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D1337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$508.09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AFBF3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$511.14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482F5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$514.21</w:t>
            </w:r>
          </w:p>
        </w:tc>
      </w:tr>
      <w:tr w:rsidR="00E664C1" w:rsidRPr="00B44C4B" w14:paraId="5EDECF7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E9787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BE4A0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$518.18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2B23F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$521.29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0ECB3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$524.42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97B23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$527.57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9C8D4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$530.73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E5619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$533.92</w:t>
            </w:r>
          </w:p>
        </w:tc>
      </w:tr>
      <w:tr w:rsidR="00E664C1" w:rsidRPr="00B44C4B" w14:paraId="573DA56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CA566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62B55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$537.70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D4B73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$540.93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8540D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$544.17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15ACE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$547.44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9725A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$550.72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8C950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$554.03</w:t>
            </w:r>
          </w:p>
        </w:tc>
      </w:tr>
      <w:tr w:rsidR="00E664C1" w:rsidRPr="00B44C4B" w14:paraId="5F1A3C6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FE356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54A9D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$557.58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04275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$560.93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673CE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$564.29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99530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$567.68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11E6F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$571.08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D7566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$574.51</w:t>
            </w:r>
          </w:p>
        </w:tc>
      </w:tr>
      <w:tr w:rsidR="00E664C1" w:rsidRPr="00B44C4B" w14:paraId="17E79C4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8C21D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FB40E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$577.80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F6755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$581.27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FFD80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$584.75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F6D7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$588.26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E66D4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$591.79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FB25D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$595.34</w:t>
            </w:r>
          </w:p>
        </w:tc>
      </w:tr>
      <w:tr w:rsidR="00E664C1" w:rsidRPr="00B44C4B" w14:paraId="52C25E4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62EF6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86121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$598.39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703D1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$601.98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E4061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$605.59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CB60A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$609.22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48940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$612.88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63BFD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$616.56</w:t>
            </w:r>
          </w:p>
        </w:tc>
      </w:tr>
      <w:tr w:rsidR="00E664C1" w:rsidRPr="00B44C4B" w14:paraId="6E37267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A7FA8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43B98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$619.33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30723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$623.04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9B68F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$626.78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16F7F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$630.54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34957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$634.33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56563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$638.13</w:t>
            </w:r>
          </w:p>
        </w:tc>
      </w:tr>
      <w:tr w:rsidR="00E664C1" w:rsidRPr="00B44C4B" w14:paraId="6056A09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CCA2C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8DF25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$640.63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965D4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$644.47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8541B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$648.34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35CF1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$652.23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554F4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$656.14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CF7F6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$660.08</w:t>
            </w:r>
          </w:p>
        </w:tc>
      </w:tr>
      <w:tr w:rsidR="00E664C1" w:rsidRPr="00B44C4B" w14:paraId="75AC683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5C112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0B03D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$662.31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A061D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$666.28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D6818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$670.28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33B44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$674.30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98672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$678.35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BA2F1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$682.42</w:t>
            </w:r>
          </w:p>
        </w:tc>
      </w:tr>
      <w:tr w:rsidR="00E664C1" w:rsidRPr="00B44C4B" w14:paraId="7B36180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277D1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F6DDA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$684.36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A24B1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$688.47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26F80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$692.60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064CE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$696.76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C13FB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$700.94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B71F3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$705.14</w:t>
            </w:r>
          </w:p>
        </w:tc>
      </w:tr>
      <w:tr w:rsidR="00E664C1" w:rsidRPr="00B44C4B" w14:paraId="2165E4D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44156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F653C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$706.74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F8018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$710.99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609AE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$715.25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233C2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$719.54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C6780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$723.86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F8A88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$728.20</w:t>
            </w:r>
          </w:p>
        </w:tc>
      </w:tr>
      <w:tr w:rsidR="00E664C1" w:rsidRPr="00B44C4B" w14:paraId="50C42DC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08BC8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34AE1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$729.50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08045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$733.87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9B893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$738.28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EB2C3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$742.71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0C06C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$747.16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6D077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$751.65</w:t>
            </w:r>
          </w:p>
        </w:tc>
      </w:tr>
      <w:tr w:rsidR="00E664C1" w:rsidRPr="00B44C4B" w14:paraId="5846AFA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1D2B8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1A78C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$752.61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99769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$757.13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674D1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$761.67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04EA6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$766.24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A07D9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$770.84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FE77C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$775.46</w:t>
            </w:r>
          </w:p>
        </w:tc>
      </w:tr>
      <w:tr w:rsidR="00E664C1" w:rsidRPr="00B44C4B" w14:paraId="10ECCBA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CCFAF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lastRenderedPageBreak/>
              <w:t>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C403F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$776.07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D9ADD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$780.73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EFF6E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$785.41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DF491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$790.13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04D7E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$794.87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DB377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$799.64</w:t>
            </w:r>
          </w:p>
        </w:tc>
      </w:tr>
      <w:tr w:rsidR="00E664C1" w:rsidRPr="00B44C4B" w14:paraId="0A8B525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4E325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EF126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$799.91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A27DA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$804.71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BAF69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$809.54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91C11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$814.39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A858F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$819.28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6A6AA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$824.20</w:t>
            </w:r>
          </w:p>
        </w:tc>
      </w:tr>
      <w:tr w:rsidR="00E664C1" w:rsidRPr="00B44C4B" w14:paraId="70FD86C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E328E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A5EAF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$824.10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33913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$829.05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55FCF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$834.02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D736D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$839.03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60F55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$844.06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B1971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$849.12</w:t>
            </w:r>
          </w:p>
        </w:tc>
      </w:tr>
      <w:tr w:rsidR="00E664C1" w:rsidRPr="00B44C4B" w14:paraId="577F5DB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282FB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BBA54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$848.65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C12D5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$853.74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F4A56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$858.86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79B7C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$864.02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8D48C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$869.20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2EE12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$874.41</w:t>
            </w:r>
          </w:p>
        </w:tc>
      </w:tr>
      <w:tr w:rsidR="00E664C1" w:rsidRPr="00B44C4B" w14:paraId="15BE8C0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3C290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FFA83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$873.56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E4632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$878.80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BC929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$884.08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510A1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$889.38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FC0C2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$894.72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6A6C0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$900.09</w:t>
            </w:r>
          </w:p>
        </w:tc>
      </w:tr>
      <w:tr w:rsidR="00E664C1" w:rsidRPr="00B44C4B" w14:paraId="204CE9B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0DBED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5EBB4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$898.85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42B09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$904.24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7C592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$909.67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74388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$915.13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A88DE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$920.62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586CA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$926.14</w:t>
            </w:r>
          </w:p>
        </w:tc>
      </w:tr>
      <w:tr w:rsidR="00E664C1" w:rsidRPr="00B44C4B" w14:paraId="6FC0C74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AE909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ED771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$924.49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FDF0A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$930.03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067EA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$935.61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359EC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$941.23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19883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$946.87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8BA83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$952.56</w:t>
            </w:r>
          </w:p>
        </w:tc>
      </w:tr>
      <w:tr w:rsidR="00E664C1" w:rsidRPr="00B44C4B" w14:paraId="2A6DF27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A8E5D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85A7F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$950.47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8A9B0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$956.18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6A60F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$961.91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17B70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$967.69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D48D3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$973.49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392C8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$979.33</w:t>
            </w:r>
          </w:p>
        </w:tc>
      </w:tr>
      <w:tr w:rsidR="00E664C1" w:rsidRPr="00B44C4B" w14:paraId="180C07D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FB744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A8B8B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$976.83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C2EDB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$982.69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25756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$988.59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15724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$994.52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CE6F7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$1,000.49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97790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$1,006.49</w:t>
            </w:r>
          </w:p>
        </w:tc>
      </w:tr>
      <w:tr w:rsidR="00E664C1" w:rsidRPr="00B44C4B" w14:paraId="7832FE5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95C9A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66D46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$1,003.53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EE619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$1,009.55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23656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$1,015.61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F50D8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$1,021.70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16003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$1,027.83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12181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$1,034.00</w:t>
            </w:r>
          </w:p>
        </w:tc>
      </w:tr>
      <w:tr w:rsidR="00E664C1" w:rsidRPr="00B44C4B" w14:paraId="28BE93A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548DE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D57EA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$1,030.60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68F0C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$1,036.78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E93AB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$1,043.00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7F2C9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$1,049.26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DE851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$1,055.56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A4438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$1,061.89</w:t>
            </w:r>
          </w:p>
        </w:tc>
      </w:tr>
      <w:tr w:rsidR="00E664C1" w:rsidRPr="00B44C4B" w14:paraId="0830AD7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32C40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965AD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$1,058.05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28BDD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$1,064.40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075D4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$1,070.78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92893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$1,077.21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A80A8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$1,083.67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A9CD2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$1,090.17</w:t>
            </w:r>
          </w:p>
        </w:tc>
      </w:tr>
      <w:tr w:rsidR="00E664C1" w:rsidRPr="00B44C4B" w14:paraId="1A1E0E7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7B3C3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C2EF1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$1,085.85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5B13A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$1,092.36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0DE6C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$1,098.92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5A41F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$1,105.51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A1A85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$1,112.14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C455D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$1,118.82</w:t>
            </w:r>
          </w:p>
        </w:tc>
      </w:tr>
      <w:tr w:rsidR="00E664C1" w:rsidRPr="00B44C4B" w14:paraId="512C2E6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1CF02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34C4C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$1,113.99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6D04B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$1,120.67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5BC4B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$1,127.39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9581B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$1,134.16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9DDA9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$1,140.96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D6B00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$1,147.81</w:t>
            </w:r>
          </w:p>
        </w:tc>
      </w:tr>
      <w:tr w:rsidR="00E664C1" w:rsidRPr="00B44C4B" w14:paraId="3694DBE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FDC75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D43F5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$1,142.49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8F19C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$1,149.34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DC455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$1,156.24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5D5CA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$1,163.17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B8F73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$1,170.15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F0024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$1,177.17</w:t>
            </w:r>
          </w:p>
        </w:tc>
      </w:tr>
      <w:tr w:rsidR="00E664C1" w:rsidRPr="00B44C4B" w14:paraId="2C03C31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C3F81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12654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$1,171.38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C4081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$1,178.41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78510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$1,185.48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C8284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$1,192.59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BDAC8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$1,199.74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91234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$1,206.94</w:t>
            </w:r>
          </w:p>
        </w:tc>
      </w:tr>
      <w:tr w:rsidR="00E664C1" w:rsidRPr="00B44C4B" w14:paraId="24A5BBC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5F66A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lastRenderedPageBreak/>
              <w:t>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F2CC3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$1,200.62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91643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$1,207.82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BEBD6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$1,215.07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757C1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$1,222.36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27B1A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$1,229.69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D893A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$1,237.07</w:t>
            </w:r>
          </w:p>
        </w:tc>
      </w:tr>
      <w:tr w:rsidR="00E664C1" w:rsidRPr="00B44C4B" w14:paraId="3BB5936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224F3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44A24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$1,230.20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116BD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$1,237.58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62AA8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$1,245.01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343F2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$1,252.48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6793A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$1,259.99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9881B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$1,267.55</w:t>
            </w:r>
          </w:p>
        </w:tc>
      </w:tr>
      <w:tr w:rsidR="00E664C1" w:rsidRPr="00B44C4B" w14:paraId="3033B97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E5111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CC7E8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$1,260.16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20156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$1,267.72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E302D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$1,275.33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F1B35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$1,282.98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79453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$1,290.68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61A64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$1,298.43</w:t>
            </w:r>
          </w:p>
        </w:tc>
      </w:tr>
      <w:tr w:rsidR="00E664C1" w:rsidRPr="00B44C4B" w14:paraId="6ADF7F5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5F10B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118B2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$1,290.49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136FD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$1,298.23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B678C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$1,306.02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45275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$1,313.86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0215F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$1,321.74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1229F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$1,329.67</w:t>
            </w:r>
          </w:p>
        </w:tc>
      </w:tr>
      <w:tr w:rsidR="00E664C1" w:rsidRPr="00B44C4B" w14:paraId="23D10DF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249AA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4CC64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$1,321.16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5EE5E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$1,329.09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A5FE5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$1,337.06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1C523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$1,345.08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8BABD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$1,353.15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4BAA4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$1,361.27</w:t>
            </w:r>
          </w:p>
        </w:tc>
      </w:tr>
      <w:tr w:rsidR="00E664C1" w:rsidRPr="00B44C4B" w14:paraId="7E65988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12575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AE43F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$1,352.19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71D82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$1,360.31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7F562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$1,368.47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199A5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$1,376.68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42087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$1,384.94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4AA9E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$1,393.25</w:t>
            </w:r>
          </w:p>
        </w:tc>
      </w:tr>
      <w:tr w:rsidR="00E664C1" w:rsidRPr="00B44C4B" w14:paraId="322665C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994C0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07AD3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$1,383.59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8C378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$1,391.89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3AD9C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$1,400.24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C1C03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$1,408.64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F81A3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$1,417.09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12327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$1,425.60</w:t>
            </w:r>
          </w:p>
        </w:tc>
      </w:tr>
      <w:tr w:rsidR="00E664C1" w:rsidRPr="00B44C4B" w14:paraId="3EAAA14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1A804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B6BBC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$1,415.34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4E9D0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$1,423.84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EB85C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$1,432.38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7770B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$1,440.97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2C056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$1,449.62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D73F7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$1,458.32</w:t>
            </w:r>
          </w:p>
        </w:tc>
      </w:tr>
      <w:tr w:rsidR="00E664C1" w:rsidRPr="00B44C4B" w14:paraId="0E486A1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FA2AF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4EF71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$1,447.46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6ABB8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$1,456.14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A9C38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$1,464.88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BFBBF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$1,473.67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9A87A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$1,482.51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5245B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$1,491.41</w:t>
            </w:r>
          </w:p>
        </w:tc>
      </w:tr>
      <w:tr w:rsidR="00E664C1" w:rsidRPr="00B44C4B" w14:paraId="4BC43B4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1B0FE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3E146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$1,479.95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A21E3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$1,488.82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6F146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$1,497.76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6E923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$1,506.74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EBA61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$1,515.78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507C7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$1,524.88</w:t>
            </w:r>
          </w:p>
        </w:tc>
      </w:tr>
      <w:tr w:rsidR="00E664C1" w:rsidRPr="00B44C4B" w14:paraId="46207AD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22B5E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AA72E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$1,512.78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07FDE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$1,521.86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A3B6B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$1,530.99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A6899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$1,540.18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F9354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$1,549.42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7DD35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$1,558.71</w:t>
            </w:r>
          </w:p>
        </w:tc>
      </w:tr>
      <w:tr w:rsidR="00E664C1" w:rsidRPr="00B44C4B" w14:paraId="4A230CF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14FDE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5CFCB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$1,545.97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5850C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$1,555.24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208B2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$1,564.58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8770B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$1,573.96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FB3D7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$1,583.41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72188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$1,592.91</w:t>
            </w:r>
          </w:p>
        </w:tc>
      </w:tr>
      <w:tr w:rsidR="00E664C1" w:rsidRPr="00B44C4B" w14:paraId="10EED83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B636F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67F25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$1,579.53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C874B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$1,589.00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32F93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$1,598.54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8F46D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$1,608.13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9D5ED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$1,617.78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4BB1C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$1,627.48</w:t>
            </w:r>
          </w:p>
        </w:tc>
      </w:tr>
      <w:tr w:rsidR="00E664C1" w:rsidRPr="00B44C4B" w14:paraId="52B7CE6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E951B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F0482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$1,613.45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0D9B6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$1,623.13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0F629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$1,632.87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46CA3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$1,642.67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C9A8F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$1,652.53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6473B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$1,662.44</w:t>
            </w:r>
          </w:p>
        </w:tc>
      </w:tr>
      <w:tr w:rsidR="00E664C1" w:rsidRPr="00B44C4B" w14:paraId="1464FB9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75411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4F181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$1,647.74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5C63F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$1,657.63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735E8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$1,667.57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FF626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$1,677.58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6EC3C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$1,687.65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59E2F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$1,697.77</w:t>
            </w:r>
          </w:p>
        </w:tc>
      </w:tr>
      <w:tr w:rsidR="00E664C1" w:rsidRPr="00B44C4B" w14:paraId="16F884B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15A6C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ACEE7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$1,682.37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45764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$1,692.47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D7F47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$1,702.62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CB1FB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$1,712.84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8BEA0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$1,723.11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9DB36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$1,733.45</w:t>
            </w:r>
          </w:p>
        </w:tc>
      </w:tr>
      <w:tr w:rsidR="00E664C1" w:rsidRPr="00B44C4B" w14:paraId="66E3486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07EB1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lastRenderedPageBreak/>
              <w:t>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D3D62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$1,717.37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CBAAD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$1,727.67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6548E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$1,738.04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A9AC9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$1,748.47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4FEAD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$1,758.96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EFF6F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$1,769.51</w:t>
            </w:r>
          </w:p>
        </w:tc>
      </w:tr>
      <w:tr w:rsidR="00E664C1" w:rsidRPr="00B44C4B" w14:paraId="26CD8A2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5DE8B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B4B48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$1,752.72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7D896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$1,763.24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0D651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$1,773.82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EC55C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$1,784.46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A2EB9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$1,795.17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34B9E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$1,805.94</w:t>
            </w:r>
          </w:p>
        </w:tc>
      </w:tr>
      <w:tr w:rsidR="00E664C1" w:rsidRPr="00B44C4B" w14:paraId="52ED5E4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3A81F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99B61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$1,788.46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EBF29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$1,799.19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C5668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$1,809.99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FB890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$1,820.85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C3F98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$1,831.77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47935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$1,842.76</w:t>
            </w:r>
          </w:p>
        </w:tc>
      </w:tr>
      <w:tr w:rsidR="00E664C1" w:rsidRPr="00B44C4B" w14:paraId="71EEF3A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45CD0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D7C1E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$1,824.51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36FA5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$1,835.46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2F78C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$1,846.47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3976F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$1,857.55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94866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$1,868.70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F5774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$1,879.91</w:t>
            </w:r>
          </w:p>
        </w:tc>
      </w:tr>
      <w:tr w:rsidR="00E664C1" w:rsidRPr="00B44C4B" w14:paraId="4AC40B9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0550D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FB0A9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$1,860.95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D13B0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$1,872.12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D1AFD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$1,883.35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549FF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$1,894.65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89385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$1,906.02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43669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$1,917.46</w:t>
            </w:r>
          </w:p>
        </w:tc>
      </w:tr>
    </w:tbl>
    <w:p w14:paraId="5DFDA467" w14:textId="77777777" w:rsidR="00E664C1" w:rsidRPr="00B44C4B" w:rsidRDefault="00E664C1" w:rsidP="00E664C1">
      <w:pPr>
        <w:pStyle w:val="NormalWeb"/>
        <w:ind w:firstLine="1134"/>
        <w:jc w:val="both"/>
        <w:rPr>
          <w:rFonts w:ascii="Verdana" w:hAnsi="Verdana"/>
          <w:sz w:val="20"/>
          <w:szCs w:val="20"/>
        </w:rPr>
      </w:pPr>
      <w:r w:rsidRPr="00B44C4B">
        <w:rPr>
          <w:rFonts w:ascii="Verdana" w:hAnsi="Verdana"/>
          <w:sz w:val="20"/>
          <w:szCs w:val="20"/>
        </w:rPr>
        <w:t>En consumos mayores a 100 m</w:t>
      </w:r>
      <w:r w:rsidRPr="00B44C4B">
        <w:rPr>
          <w:rFonts w:ascii="Verdana" w:hAnsi="Verdana"/>
          <w:sz w:val="20"/>
          <w:szCs w:val="20"/>
          <w:vertAlign w:val="superscript"/>
        </w:rPr>
        <w:t>3</w:t>
      </w:r>
      <w:r w:rsidRPr="00B44C4B">
        <w:rPr>
          <w:rFonts w:ascii="Verdana" w:hAnsi="Verdana"/>
          <w:sz w:val="20"/>
          <w:szCs w:val="20"/>
        </w:rPr>
        <w:t xml:space="preserve"> se cobrará cada metro cúbico al precio siguiente y al importe que resulte se le sumará la cuota base.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277"/>
        <w:gridCol w:w="1264"/>
        <w:gridCol w:w="1111"/>
        <w:gridCol w:w="1103"/>
        <w:gridCol w:w="1155"/>
        <w:gridCol w:w="1711"/>
        <w:gridCol w:w="1767"/>
      </w:tblGrid>
      <w:tr w:rsidR="00E664C1" w:rsidRPr="008A7202" w14:paraId="04DC2623" w14:textId="77777777" w:rsidTr="00D96EA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98E99E" w14:textId="77777777" w:rsidR="00E664C1" w:rsidRPr="008A7202" w:rsidRDefault="00E664C1" w:rsidP="00D96EAC">
            <w:pPr>
              <w:jc w:val="center"/>
              <w:rPr>
                <w:rFonts w:ascii="Verdana" w:eastAsia="Times New Roman" w:hAnsi="Verdana" w:cs="Arial"/>
                <w:b/>
                <w:bCs/>
                <w:sz w:val="16"/>
                <w:szCs w:val="16"/>
              </w:rPr>
            </w:pPr>
            <w:r w:rsidRPr="008A7202">
              <w:rPr>
                <w:rFonts w:ascii="Verdana" w:eastAsia="Times New Roman" w:hAnsi="Verdana" w:cs="Arial"/>
                <w:b/>
                <w:bCs/>
                <w:sz w:val="16"/>
                <w:szCs w:val="16"/>
              </w:rPr>
              <w:t>Más de 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474950" w14:textId="77777777" w:rsidR="00E664C1" w:rsidRPr="008A7202" w:rsidRDefault="00E664C1" w:rsidP="00D96EAC">
            <w:pPr>
              <w:jc w:val="center"/>
              <w:rPr>
                <w:rFonts w:ascii="Verdana" w:eastAsia="Times New Roman" w:hAnsi="Verdana" w:cs="Arial"/>
                <w:b/>
                <w:bCs/>
                <w:sz w:val="16"/>
                <w:szCs w:val="16"/>
              </w:rPr>
            </w:pPr>
            <w:r w:rsidRPr="008A7202">
              <w:rPr>
                <w:rFonts w:ascii="Verdana" w:eastAsia="Times New Roman" w:hAnsi="Verdana" w:cs="Arial"/>
                <w:b/>
                <w:bCs/>
                <w:sz w:val="16"/>
                <w:szCs w:val="16"/>
              </w:rPr>
              <w:t>Enero 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D43FA8" w14:textId="77777777" w:rsidR="00E664C1" w:rsidRPr="008A7202" w:rsidRDefault="00E664C1" w:rsidP="00D96EAC">
            <w:pPr>
              <w:jc w:val="center"/>
              <w:rPr>
                <w:rFonts w:ascii="Verdana" w:eastAsia="Times New Roman" w:hAnsi="Verdana" w:cs="Arial"/>
                <w:b/>
                <w:bCs/>
                <w:sz w:val="16"/>
                <w:szCs w:val="16"/>
              </w:rPr>
            </w:pPr>
            <w:r w:rsidRPr="008A7202">
              <w:rPr>
                <w:rFonts w:ascii="Verdana" w:eastAsia="Times New Roman" w:hAnsi="Verdana" w:cs="Arial"/>
                <w:b/>
                <w:bCs/>
                <w:sz w:val="16"/>
                <w:szCs w:val="16"/>
              </w:rPr>
              <w:t>Marzo 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9ACF58" w14:textId="77777777" w:rsidR="00E664C1" w:rsidRPr="008A7202" w:rsidRDefault="00E664C1" w:rsidP="00D96EAC">
            <w:pPr>
              <w:jc w:val="center"/>
              <w:rPr>
                <w:rFonts w:ascii="Verdana" w:eastAsia="Times New Roman" w:hAnsi="Verdana" w:cs="Arial"/>
                <w:b/>
                <w:bCs/>
                <w:sz w:val="16"/>
                <w:szCs w:val="16"/>
              </w:rPr>
            </w:pPr>
            <w:r w:rsidRPr="008A7202">
              <w:rPr>
                <w:rFonts w:ascii="Verdana" w:eastAsia="Times New Roman" w:hAnsi="Verdana" w:cs="Arial"/>
                <w:b/>
                <w:bCs/>
                <w:sz w:val="16"/>
                <w:szCs w:val="16"/>
              </w:rPr>
              <w:t>Mayo 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114F78" w14:textId="77777777" w:rsidR="00E664C1" w:rsidRPr="008A7202" w:rsidRDefault="00E664C1" w:rsidP="00D96EAC">
            <w:pPr>
              <w:jc w:val="center"/>
              <w:rPr>
                <w:rFonts w:ascii="Verdana" w:eastAsia="Times New Roman" w:hAnsi="Verdana" w:cs="Arial"/>
                <w:b/>
                <w:bCs/>
                <w:sz w:val="16"/>
                <w:szCs w:val="16"/>
              </w:rPr>
            </w:pPr>
            <w:r w:rsidRPr="008A7202">
              <w:rPr>
                <w:rFonts w:ascii="Verdana" w:eastAsia="Times New Roman" w:hAnsi="Verdana" w:cs="Arial"/>
                <w:b/>
                <w:bCs/>
                <w:sz w:val="16"/>
                <w:szCs w:val="16"/>
              </w:rPr>
              <w:t>Julio 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2262AB" w14:textId="77777777" w:rsidR="00E664C1" w:rsidRPr="008A7202" w:rsidRDefault="00E664C1" w:rsidP="00D96EAC">
            <w:pPr>
              <w:jc w:val="center"/>
              <w:rPr>
                <w:rFonts w:ascii="Verdana" w:eastAsia="Times New Roman" w:hAnsi="Verdana" w:cs="Arial"/>
                <w:b/>
                <w:bCs/>
                <w:sz w:val="16"/>
                <w:szCs w:val="16"/>
              </w:rPr>
            </w:pPr>
            <w:r w:rsidRPr="008A7202">
              <w:rPr>
                <w:rFonts w:ascii="Verdana" w:eastAsia="Times New Roman" w:hAnsi="Verdana" w:cs="Arial"/>
                <w:b/>
                <w:bCs/>
                <w:sz w:val="16"/>
                <w:szCs w:val="16"/>
              </w:rPr>
              <w:t>Septiembre 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301D2D" w14:textId="77777777" w:rsidR="00E664C1" w:rsidRPr="008A7202" w:rsidRDefault="00E664C1" w:rsidP="00D96EAC">
            <w:pPr>
              <w:jc w:val="center"/>
              <w:rPr>
                <w:rFonts w:ascii="Verdana" w:eastAsia="Times New Roman" w:hAnsi="Verdana" w:cs="Arial"/>
                <w:b/>
                <w:bCs/>
                <w:sz w:val="16"/>
                <w:szCs w:val="16"/>
              </w:rPr>
            </w:pPr>
            <w:r w:rsidRPr="008A7202">
              <w:rPr>
                <w:rFonts w:ascii="Verdana" w:eastAsia="Times New Roman" w:hAnsi="Verdana" w:cs="Arial"/>
                <w:b/>
                <w:bCs/>
                <w:sz w:val="16"/>
                <w:szCs w:val="16"/>
              </w:rPr>
              <w:t>Noviembre Diciembre</w:t>
            </w:r>
          </w:p>
        </w:tc>
      </w:tr>
      <w:tr w:rsidR="00E664C1" w:rsidRPr="008A7202" w14:paraId="5A22422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AFB794" w14:textId="77777777" w:rsidR="00E664C1" w:rsidRPr="008A7202" w:rsidRDefault="00E664C1" w:rsidP="00D96EAC">
            <w:pPr>
              <w:jc w:val="both"/>
              <w:rPr>
                <w:rFonts w:ascii="Verdana" w:eastAsia="Times New Roman" w:hAnsi="Verdana" w:cs="Arial"/>
                <w:sz w:val="16"/>
                <w:szCs w:val="16"/>
              </w:rPr>
            </w:pPr>
            <w:r w:rsidRPr="008A7202">
              <w:rPr>
                <w:rFonts w:ascii="Verdana" w:eastAsia="Times New Roman" w:hAnsi="Verdana" w:cs="Arial"/>
                <w:sz w:val="16"/>
                <w:szCs w:val="16"/>
              </w:rPr>
              <w:t>Precio por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225858" w14:textId="77777777" w:rsidR="00E664C1" w:rsidRPr="008A7202" w:rsidRDefault="00E664C1" w:rsidP="00D96EAC">
            <w:pPr>
              <w:jc w:val="both"/>
              <w:rPr>
                <w:rFonts w:ascii="Verdana" w:eastAsia="Times New Roman" w:hAnsi="Verdana" w:cs="Arial"/>
                <w:sz w:val="16"/>
                <w:szCs w:val="16"/>
              </w:rPr>
            </w:pPr>
            <w:r w:rsidRPr="008A7202">
              <w:rPr>
                <w:rFonts w:ascii="Verdana" w:eastAsia="Times New Roman" w:hAnsi="Verdana" w:cs="Arial"/>
                <w:sz w:val="16"/>
                <w:szCs w:val="16"/>
              </w:rPr>
              <w:t>$18.69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A40EEB" w14:textId="77777777" w:rsidR="00E664C1" w:rsidRPr="008A7202" w:rsidRDefault="00E664C1" w:rsidP="00D96EAC">
            <w:pPr>
              <w:jc w:val="both"/>
              <w:rPr>
                <w:rFonts w:ascii="Verdana" w:eastAsia="Times New Roman" w:hAnsi="Verdana" w:cs="Arial"/>
                <w:sz w:val="16"/>
                <w:szCs w:val="16"/>
              </w:rPr>
            </w:pPr>
            <w:r w:rsidRPr="008A7202">
              <w:rPr>
                <w:rFonts w:ascii="Verdana" w:eastAsia="Times New Roman" w:hAnsi="Verdana" w:cs="Arial"/>
                <w:sz w:val="16"/>
                <w:szCs w:val="16"/>
              </w:rPr>
              <w:t>$18.81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DD3D3E" w14:textId="77777777" w:rsidR="00E664C1" w:rsidRPr="008A7202" w:rsidRDefault="00E664C1" w:rsidP="00D96EAC">
            <w:pPr>
              <w:jc w:val="both"/>
              <w:rPr>
                <w:rFonts w:ascii="Verdana" w:eastAsia="Times New Roman" w:hAnsi="Verdana" w:cs="Arial"/>
                <w:sz w:val="16"/>
                <w:szCs w:val="16"/>
              </w:rPr>
            </w:pPr>
            <w:r w:rsidRPr="008A7202">
              <w:rPr>
                <w:rFonts w:ascii="Verdana" w:eastAsia="Times New Roman" w:hAnsi="Verdana" w:cs="Arial"/>
                <w:sz w:val="16"/>
                <w:szCs w:val="16"/>
              </w:rPr>
              <w:t>$18.92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832E44" w14:textId="77777777" w:rsidR="00E664C1" w:rsidRPr="008A7202" w:rsidRDefault="00E664C1" w:rsidP="00D96EAC">
            <w:pPr>
              <w:jc w:val="both"/>
              <w:rPr>
                <w:rFonts w:ascii="Verdana" w:eastAsia="Times New Roman" w:hAnsi="Verdana" w:cs="Arial"/>
                <w:sz w:val="16"/>
                <w:szCs w:val="16"/>
              </w:rPr>
            </w:pPr>
            <w:r w:rsidRPr="008A7202">
              <w:rPr>
                <w:rFonts w:ascii="Verdana" w:eastAsia="Times New Roman" w:hAnsi="Verdana" w:cs="Arial"/>
                <w:sz w:val="16"/>
                <w:szCs w:val="16"/>
              </w:rPr>
              <w:t>$19.03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92D021" w14:textId="77777777" w:rsidR="00E664C1" w:rsidRPr="008A7202" w:rsidRDefault="00E664C1" w:rsidP="00D96EAC">
            <w:pPr>
              <w:jc w:val="both"/>
              <w:rPr>
                <w:rFonts w:ascii="Verdana" w:eastAsia="Times New Roman" w:hAnsi="Verdana" w:cs="Arial"/>
                <w:sz w:val="16"/>
                <w:szCs w:val="16"/>
              </w:rPr>
            </w:pPr>
            <w:r w:rsidRPr="008A7202">
              <w:rPr>
                <w:rFonts w:ascii="Verdana" w:eastAsia="Times New Roman" w:hAnsi="Verdana" w:cs="Arial"/>
                <w:sz w:val="16"/>
                <w:szCs w:val="16"/>
              </w:rPr>
              <w:t>$19.15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474B58" w14:textId="77777777" w:rsidR="00E664C1" w:rsidRPr="008A7202" w:rsidRDefault="00E664C1" w:rsidP="00D96EAC">
            <w:pPr>
              <w:jc w:val="both"/>
              <w:rPr>
                <w:rFonts w:ascii="Verdana" w:eastAsia="Times New Roman" w:hAnsi="Verdana" w:cs="Arial"/>
                <w:sz w:val="16"/>
                <w:szCs w:val="16"/>
              </w:rPr>
            </w:pPr>
            <w:r w:rsidRPr="008A7202">
              <w:rPr>
                <w:rFonts w:ascii="Verdana" w:eastAsia="Times New Roman" w:hAnsi="Verdana" w:cs="Arial"/>
                <w:sz w:val="16"/>
                <w:szCs w:val="16"/>
              </w:rPr>
              <w:t>$19.26</w:t>
            </w:r>
          </w:p>
        </w:tc>
      </w:tr>
      <w:tr w:rsidR="00E664C1" w:rsidRPr="008A7202" w14:paraId="7DA17A2B" w14:textId="77777777" w:rsidTr="00D96EA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502A61" w14:textId="77777777" w:rsidR="00E664C1" w:rsidRPr="008A7202" w:rsidRDefault="00E664C1" w:rsidP="00D96EAC">
            <w:pPr>
              <w:jc w:val="center"/>
              <w:rPr>
                <w:rFonts w:ascii="Verdana" w:eastAsia="Times New Roman" w:hAnsi="Verdana" w:cs="Arial"/>
                <w:b/>
                <w:bCs/>
                <w:sz w:val="16"/>
                <w:szCs w:val="16"/>
              </w:rPr>
            </w:pPr>
            <w:r w:rsidRPr="008A7202">
              <w:rPr>
                <w:rFonts w:ascii="Verdana" w:eastAsia="Times New Roman" w:hAnsi="Verdana" w:cs="Arial"/>
                <w:b/>
                <w:bCs/>
                <w:sz w:val="16"/>
                <w:szCs w:val="16"/>
              </w:rPr>
              <w:t>b) 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76BA21" w14:textId="77777777" w:rsidR="00E664C1" w:rsidRPr="008A7202" w:rsidRDefault="00E664C1" w:rsidP="00D96EAC">
            <w:pPr>
              <w:jc w:val="center"/>
              <w:rPr>
                <w:rFonts w:ascii="Verdana" w:eastAsia="Times New Roman" w:hAnsi="Verdana" w:cs="Arial"/>
                <w:b/>
                <w:bCs/>
                <w:sz w:val="16"/>
                <w:szCs w:val="16"/>
              </w:rPr>
            </w:pPr>
            <w:r w:rsidRPr="008A7202">
              <w:rPr>
                <w:rFonts w:ascii="Verdana" w:eastAsia="Times New Roman" w:hAnsi="Verdana" w:cs="Arial"/>
                <w:b/>
                <w:bCs/>
                <w:sz w:val="16"/>
                <w:szCs w:val="16"/>
              </w:rPr>
              <w:t>Enero 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CF7D98" w14:textId="77777777" w:rsidR="00E664C1" w:rsidRPr="008A7202" w:rsidRDefault="00E664C1" w:rsidP="00D96EAC">
            <w:pPr>
              <w:jc w:val="center"/>
              <w:rPr>
                <w:rFonts w:ascii="Verdana" w:eastAsia="Times New Roman" w:hAnsi="Verdana" w:cs="Arial"/>
                <w:b/>
                <w:bCs/>
                <w:sz w:val="16"/>
                <w:szCs w:val="16"/>
              </w:rPr>
            </w:pPr>
            <w:r w:rsidRPr="008A7202">
              <w:rPr>
                <w:rFonts w:ascii="Verdana" w:eastAsia="Times New Roman" w:hAnsi="Verdana" w:cs="Arial"/>
                <w:b/>
                <w:bCs/>
                <w:sz w:val="16"/>
                <w:szCs w:val="16"/>
              </w:rPr>
              <w:t>Marzo 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1228EE" w14:textId="77777777" w:rsidR="00E664C1" w:rsidRPr="008A7202" w:rsidRDefault="00E664C1" w:rsidP="00D96EAC">
            <w:pPr>
              <w:jc w:val="center"/>
              <w:rPr>
                <w:rFonts w:ascii="Verdana" w:eastAsia="Times New Roman" w:hAnsi="Verdana" w:cs="Arial"/>
                <w:b/>
                <w:bCs/>
                <w:sz w:val="16"/>
                <w:szCs w:val="16"/>
              </w:rPr>
            </w:pPr>
            <w:r w:rsidRPr="008A7202">
              <w:rPr>
                <w:rFonts w:ascii="Verdana" w:eastAsia="Times New Roman" w:hAnsi="Verdana" w:cs="Arial"/>
                <w:b/>
                <w:bCs/>
                <w:sz w:val="16"/>
                <w:szCs w:val="16"/>
              </w:rPr>
              <w:t>Mayo 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B8FDEA" w14:textId="77777777" w:rsidR="00E664C1" w:rsidRPr="008A7202" w:rsidRDefault="00E664C1" w:rsidP="00D96EAC">
            <w:pPr>
              <w:jc w:val="center"/>
              <w:rPr>
                <w:rFonts w:ascii="Verdana" w:eastAsia="Times New Roman" w:hAnsi="Verdana" w:cs="Arial"/>
                <w:b/>
                <w:bCs/>
                <w:sz w:val="16"/>
                <w:szCs w:val="16"/>
              </w:rPr>
            </w:pPr>
            <w:r w:rsidRPr="008A7202">
              <w:rPr>
                <w:rFonts w:ascii="Verdana" w:eastAsia="Times New Roman" w:hAnsi="Verdana" w:cs="Arial"/>
                <w:b/>
                <w:bCs/>
                <w:sz w:val="16"/>
                <w:szCs w:val="16"/>
              </w:rPr>
              <w:t>Julio 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F1D07A" w14:textId="77777777" w:rsidR="00E664C1" w:rsidRPr="008A7202" w:rsidRDefault="00E664C1" w:rsidP="00D96EAC">
            <w:pPr>
              <w:jc w:val="center"/>
              <w:rPr>
                <w:rFonts w:ascii="Verdana" w:eastAsia="Times New Roman" w:hAnsi="Verdana" w:cs="Arial"/>
                <w:b/>
                <w:bCs/>
                <w:sz w:val="16"/>
                <w:szCs w:val="16"/>
              </w:rPr>
            </w:pPr>
            <w:r w:rsidRPr="008A7202">
              <w:rPr>
                <w:rFonts w:ascii="Verdana" w:eastAsia="Times New Roman" w:hAnsi="Verdana" w:cs="Arial"/>
                <w:b/>
                <w:bCs/>
                <w:sz w:val="16"/>
                <w:szCs w:val="16"/>
              </w:rPr>
              <w:t>Septiembre 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D7A353" w14:textId="77777777" w:rsidR="00E664C1" w:rsidRPr="008A7202" w:rsidRDefault="00E664C1" w:rsidP="00D96EAC">
            <w:pPr>
              <w:jc w:val="center"/>
              <w:rPr>
                <w:rFonts w:ascii="Verdana" w:eastAsia="Times New Roman" w:hAnsi="Verdana" w:cs="Arial"/>
                <w:b/>
                <w:bCs/>
                <w:sz w:val="16"/>
                <w:szCs w:val="16"/>
              </w:rPr>
            </w:pPr>
            <w:r w:rsidRPr="008A7202">
              <w:rPr>
                <w:rFonts w:ascii="Verdana" w:eastAsia="Times New Roman" w:hAnsi="Verdana" w:cs="Arial"/>
                <w:b/>
                <w:bCs/>
                <w:sz w:val="16"/>
                <w:szCs w:val="16"/>
              </w:rPr>
              <w:t>Noviembre Diciembre</w:t>
            </w:r>
          </w:p>
        </w:tc>
      </w:tr>
      <w:tr w:rsidR="00E664C1" w:rsidRPr="008A7202" w14:paraId="21D044B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D8CDB7" w14:textId="77777777" w:rsidR="00E664C1" w:rsidRPr="008A7202" w:rsidRDefault="00E664C1" w:rsidP="00D96EAC">
            <w:pPr>
              <w:jc w:val="both"/>
              <w:rPr>
                <w:rFonts w:ascii="Verdana" w:eastAsia="Times New Roman" w:hAnsi="Verdana" w:cs="Arial"/>
                <w:sz w:val="16"/>
                <w:szCs w:val="16"/>
              </w:rPr>
            </w:pPr>
            <w:r w:rsidRPr="008A7202">
              <w:rPr>
                <w:rFonts w:ascii="Verdana" w:eastAsia="Times New Roman" w:hAnsi="Verdana" w:cs="Arial"/>
                <w:sz w:val="16"/>
                <w:szCs w:val="16"/>
              </w:rPr>
              <w:t>Cuota base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58B654" w14:textId="77777777" w:rsidR="00E664C1" w:rsidRPr="008A7202" w:rsidRDefault="00E664C1" w:rsidP="00D96EAC">
            <w:pPr>
              <w:jc w:val="both"/>
              <w:rPr>
                <w:rFonts w:ascii="Verdana" w:eastAsia="Times New Roman" w:hAnsi="Verdana" w:cs="Arial"/>
                <w:sz w:val="16"/>
                <w:szCs w:val="16"/>
              </w:rPr>
            </w:pPr>
            <w:r w:rsidRPr="008A7202">
              <w:rPr>
                <w:rFonts w:ascii="Verdana" w:eastAsia="Times New Roman" w:hAnsi="Verdana" w:cs="Arial"/>
                <w:sz w:val="16"/>
                <w:szCs w:val="16"/>
              </w:rPr>
              <w:t>$225.12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578DFC" w14:textId="77777777" w:rsidR="00E664C1" w:rsidRPr="008A7202" w:rsidRDefault="00E664C1" w:rsidP="00D96EAC">
            <w:pPr>
              <w:jc w:val="both"/>
              <w:rPr>
                <w:rFonts w:ascii="Verdana" w:eastAsia="Times New Roman" w:hAnsi="Verdana" w:cs="Arial"/>
                <w:sz w:val="16"/>
                <w:szCs w:val="16"/>
              </w:rPr>
            </w:pPr>
            <w:r w:rsidRPr="008A7202">
              <w:rPr>
                <w:rFonts w:ascii="Verdana" w:eastAsia="Times New Roman" w:hAnsi="Verdana" w:cs="Arial"/>
                <w:sz w:val="16"/>
                <w:szCs w:val="16"/>
              </w:rPr>
              <w:t>$226.47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EEAB61" w14:textId="77777777" w:rsidR="00E664C1" w:rsidRPr="008A7202" w:rsidRDefault="00E664C1" w:rsidP="00D96EAC">
            <w:pPr>
              <w:jc w:val="both"/>
              <w:rPr>
                <w:rFonts w:ascii="Verdana" w:eastAsia="Times New Roman" w:hAnsi="Verdana" w:cs="Arial"/>
                <w:sz w:val="16"/>
                <w:szCs w:val="16"/>
              </w:rPr>
            </w:pPr>
            <w:r w:rsidRPr="008A7202">
              <w:rPr>
                <w:rFonts w:ascii="Verdana" w:eastAsia="Times New Roman" w:hAnsi="Verdana" w:cs="Arial"/>
                <w:sz w:val="16"/>
                <w:szCs w:val="16"/>
              </w:rPr>
              <w:t>$227.83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316FDF" w14:textId="77777777" w:rsidR="00E664C1" w:rsidRPr="008A7202" w:rsidRDefault="00E664C1" w:rsidP="00D96EAC">
            <w:pPr>
              <w:jc w:val="both"/>
              <w:rPr>
                <w:rFonts w:ascii="Verdana" w:eastAsia="Times New Roman" w:hAnsi="Verdana" w:cs="Arial"/>
                <w:sz w:val="16"/>
                <w:szCs w:val="16"/>
              </w:rPr>
            </w:pPr>
            <w:r w:rsidRPr="008A7202">
              <w:rPr>
                <w:rFonts w:ascii="Verdana" w:eastAsia="Times New Roman" w:hAnsi="Verdana" w:cs="Arial"/>
                <w:sz w:val="16"/>
                <w:szCs w:val="16"/>
              </w:rPr>
              <w:t>$229.19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9D8A5D" w14:textId="77777777" w:rsidR="00E664C1" w:rsidRPr="008A7202" w:rsidRDefault="00E664C1" w:rsidP="00D96EAC">
            <w:pPr>
              <w:jc w:val="both"/>
              <w:rPr>
                <w:rFonts w:ascii="Verdana" w:eastAsia="Times New Roman" w:hAnsi="Verdana" w:cs="Arial"/>
                <w:sz w:val="16"/>
                <w:szCs w:val="16"/>
              </w:rPr>
            </w:pPr>
            <w:r w:rsidRPr="008A7202">
              <w:rPr>
                <w:rFonts w:ascii="Verdana" w:eastAsia="Times New Roman" w:hAnsi="Verdana" w:cs="Arial"/>
                <w:sz w:val="16"/>
                <w:szCs w:val="16"/>
              </w:rPr>
              <w:t>$230.57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D1EF25" w14:textId="77777777" w:rsidR="00E664C1" w:rsidRPr="008A7202" w:rsidRDefault="00E664C1" w:rsidP="00D96EAC">
            <w:pPr>
              <w:jc w:val="both"/>
              <w:rPr>
                <w:rFonts w:ascii="Verdana" w:eastAsia="Times New Roman" w:hAnsi="Verdana" w:cs="Arial"/>
                <w:sz w:val="16"/>
                <w:szCs w:val="16"/>
              </w:rPr>
            </w:pPr>
            <w:r w:rsidRPr="008A7202">
              <w:rPr>
                <w:rFonts w:ascii="Verdana" w:eastAsia="Times New Roman" w:hAnsi="Verdana" w:cs="Arial"/>
                <w:sz w:val="16"/>
                <w:szCs w:val="16"/>
              </w:rPr>
              <w:t>$231.95</w:t>
            </w:r>
          </w:p>
        </w:tc>
      </w:tr>
    </w:tbl>
    <w:p w14:paraId="4DE91E5C" w14:textId="77777777" w:rsidR="00E664C1" w:rsidRPr="00B44C4B" w:rsidRDefault="00E664C1" w:rsidP="00E664C1">
      <w:pPr>
        <w:pStyle w:val="NormalWeb"/>
        <w:ind w:firstLine="709"/>
        <w:jc w:val="both"/>
        <w:rPr>
          <w:rFonts w:ascii="Verdana" w:hAnsi="Verdana"/>
          <w:sz w:val="20"/>
          <w:szCs w:val="20"/>
        </w:rPr>
      </w:pPr>
      <w:r w:rsidRPr="00B44C4B">
        <w:rPr>
          <w:rFonts w:ascii="Verdana" w:hAnsi="Verdana"/>
          <w:sz w:val="20"/>
          <w:szCs w:val="20"/>
        </w:rPr>
        <w:t>A la cuota base se le sumará el importe de acuerdo al consumo del usuario conforme la siguiente tabla: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255"/>
        <w:gridCol w:w="1283"/>
        <w:gridCol w:w="1163"/>
        <w:gridCol w:w="1156"/>
        <w:gridCol w:w="1201"/>
        <w:gridCol w:w="1645"/>
        <w:gridCol w:w="1685"/>
      </w:tblGrid>
      <w:tr w:rsidR="00E664C1" w:rsidRPr="00B44C4B" w14:paraId="2EB56D09" w14:textId="77777777" w:rsidTr="00D96EA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3E8F42" w14:textId="77777777" w:rsidR="00E664C1" w:rsidRPr="00B44C4B" w:rsidRDefault="00E664C1" w:rsidP="00D96EAC">
            <w:pPr>
              <w:jc w:val="center"/>
              <w:rPr>
                <w:rFonts w:ascii="Verdana" w:eastAsia="Times New Roman" w:hAnsi="Verdana" w:cs="Arial"/>
                <w:b/>
                <w:bCs/>
                <w:sz w:val="16"/>
                <w:szCs w:val="16"/>
              </w:rPr>
            </w:pPr>
            <w:r w:rsidRPr="00B44C4B">
              <w:rPr>
                <w:rFonts w:ascii="Verdana" w:eastAsia="Times New Roman" w:hAnsi="Verdana" w:cs="Arial"/>
                <w:b/>
                <w:bCs/>
                <w:sz w:val="16"/>
                <w:szCs w:val="16"/>
              </w:rPr>
              <w:t>b) 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0A96AB" w14:textId="77777777" w:rsidR="00E664C1" w:rsidRPr="00B44C4B" w:rsidRDefault="00E664C1" w:rsidP="00D96EAC">
            <w:pPr>
              <w:jc w:val="center"/>
              <w:rPr>
                <w:rFonts w:ascii="Verdana" w:eastAsia="Times New Roman" w:hAnsi="Verdana" w:cs="Arial"/>
                <w:b/>
                <w:bCs/>
                <w:sz w:val="16"/>
                <w:szCs w:val="16"/>
              </w:rPr>
            </w:pPr>
            <w:r w:rsidRPr="00B44C4B">
              <w:rPr>
                <w:rFonts w:ascii="Verdana" w:eastAsia="Times New Roman" w:hAnsi="Verdana" w:cs="Arial"/>
                <w:b/>
                <w:bCs/>
                <w:sz w:val="16"/>
                <w:szCs w:val="16"/>
              </w:rPr>
              <w:t>Enero 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42E0BC" w14:textId="77777777" w:rsidR="00E664C1" w:rsidRPr="00B44C4B" w:rsidRDefault="00E664C1" w:rsidP="00D96EAC">
            <w:pPr>
              <w:jc w:val="center"/>
              <w:rPr>
                <w:rFonts w:ascii="Verdana" w:eastAsia="Times New Roman" w:hAnsi="Verdana" w:cs="Arial"/>
                <w:b/>
                <w:bCs/>
                <w:sz w:val="16"/>
                <w:szCs w:val="16"/>
              </w:rPr>
            </w:pPr>
            <w:r w:rsidRPr="00B44C4B">
              <w:rPr>
                <w:rFonts w:ascii="Verdana" w:eastAsia="Times New Roman" w:hAnsi="Verdana" w:cs="Arial"/>
                <w:b/>
                <w:bCs/>
                <w:sz w:val="16"/>
                <w:szCs w:val="16"/>
              </w:rPr>
              <w:t>Marzo 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B46923" w14:textId="77777777" w:rsidR="00E664C1" w:rsidRPr="00B44C4B" w:rsidRDefault="00E664C1" w:rsidP="00D96EAC">
            <w:pPr>
              <w:jc w:val="center"/>
              <w:rPr>
                <w:rFonts w:ascii="Verdana" w:eastAsia="Times New Roman" w:hAnsi="Verdana" w:cs="Arial"/>
                <w:b/>
                <w:bCs/>
                <w:sz w:val="16"/>
                <w:szCs w:val="16"/>
              </w:rPr>
            </w:pPr>
            <w:r w:rsidRPr="00B44C4B">
              <w:rPr>
                <w:rFonts w:ascii="Verdana" w:eastAsia="Times New Roman" w:hAnsi="Verdana" w:cs="Arial"/>
                <w:b/>
                <w:bCs/>
                <w:sz w:val="16"/>
                <w:szCs w:val="16"/>
              </w:rPr>
              <w:t>Mayo 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321937" w14:textId="77777777" w:rsidR="00E664C1" w:rsidRPr="00B44C4B" w:rsidRDefault="00E664C1" w:rsidP="00D96EAC">
            <w:pPr>
              <w:jc w:val="center"/>
              <w:rPr>
                <w:rFonts w:ascii="Verdana" w:eastAsia="Times New Roman" w:hAnsi="Verdana" w:cs="Arial"/>
                <w:b/>
                <w:bCs/>
                <w:sz w:val="16"/>
                <w:szCs w:val="16"/>
              </w:rPr>
            </w:pPr>
            <w:r w:rsidRPr="00B44C4B">
              <w:rPr>
                <w:rFonts w:ascii="Verdana" w:eastAsia="Times New Roman" w:hAnsi="Verdana" w:cs="Arial"/>
                <w:b/>
                <w:bCs/>
                <w:sz w:val="16"/>
                <w:szCs w:val="16"/>
              </w:rPr>
              <w:t>Julio 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FE20FA" w14:textId="77777777" w:rsidR="00E664C1" w:rsidRPr="00B44C4B" w:rsidRDefault="00E664C1" w:rsidP="00D96EAC">
            <w:pPr>
              <w:jc w:val="center"/>
              <w:rPr>
                <w:rFonts w:ascii="Verdana" w:eastAsia="Times New Roman" w:hAnsi="Verdana" w:cs="Arial"/>
                <w:b/>
                <w:bCs/>
                <w:sz w:val="16"/>
                <w:szCs w:val="16"/>
              </w:rPr>
            </w:pPr>
            <w:r w:rsidRPr="00B44C4B">
              <w:rPr>
                <w:rFonts w:ascii="Verdana" w:eastAsia="Times New Roman" w:hAnsi="Verdana" w:cs="Arial"/>
                <w:b/>
                <w:bCs/>
                <w:sz w:val="16"/>
                <w:szCs w:val="16"/>
              </w:rPr>
              <w:t>Septiembre 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441A64" w14:textId="77777777" w:rsidR="00E664C1" w:rsidRPr="00B44C4B" w:rsidRDefault="00E664C1" w:rsidP="00D96EAC">
            <w:pPr>
              <w:jc w:val="center"/>
              <w:rPr>
                <w:rFonts w:ascii="Verdana" w:eastAsia="Times New Roman" w:hAnsi="Verdana" w:cs="Arial"/>
                <w:b/>
                <w:bCs/>
                <w:sz w:val="16"/>
                <w:szCs w:val="16"/>
              </w:rPr>
            </w:pPr>
            <w:r w:rsidRPr="00B44C4B">
              <w:rPr>
                <w:rFonts w:ascii="Verdana" w:eastAsia="Times New Roman" w:hAnsi="Verdana" w:cs="Arial"/>
                <w:b/>
                <w:bCs/>
                <w:sz w:val="16"/>
                <w:szCs w:val="16"/>
              </w:rPr>
              <w:t>Noviembre Diciembre</w:t>
            </w:r>
          </w:p>
        </w:tc>
      </w:tr>
      <w:tr w:rsidR="00E664C1" w:rsidRPr="00B44C4B" w14:paraId="2FE0271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24ABB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DD57B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7ACA1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A7CC2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50521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6AB06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FE03A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 </w:t>
            </w:r>
          </w:p>
        </w:tc>
      </w:tr>
      <w:tr w:rsidR="00E664C1" w:rsidRPr="00B44C4B" w14:paraId="12B161F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497BD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21E8E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F116C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02910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81914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AE45C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B8A57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$8.49</w:t>
            </w:r>
          </w:p>
        </w:tc>
      </w:tr>
      <w:tr w:rsidR="00E664C1" w:rsidRPr="00B44C4B" w14:paraId="5593BC8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08D58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lastRenderedPageBreak/>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F4020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$16.82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FF38B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$16.92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2F7A5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$17.02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75BF8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$17.12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41D9B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$17.23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4B01E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$17.33</w:t>
            </w:r>
          </w:p>
        </w:tc>
      </w:tr>
      <w:tr w:rsidR="00E664C1" w:rsidRPr="00B44C4B" w14:paraId="5C6D0E8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B44BD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CDD41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$25.67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4F3D0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$25.82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E5A70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$25.98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45EE8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$26.13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DC2D8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$26.29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CB32E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$26.45</w:t>
            </w:r>
          </w:p>
        </w:tc>
      </w:tr>
      <w:tr w:rsidR="00E664C1" w:rsidRPr="00B44C4B" w14:paraId="203191E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D4255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AA617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$34.82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68DAC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$35.03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9EF7D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$35.24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97A9C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$35.45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58547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$35.67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AD1CA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$35.88</w:t>
            </w:r>
          </w:p>
        </w:tc>
      </w:tr>
      <w:tr w:rsidR="00E664C1" w:rsidRPr="00B44C4B" w14:paraId="0C91225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B642B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299E5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$44.29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ABB31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$44.56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014FA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$44.82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5936D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$45.09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98F3E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$45.36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D0AD3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$45.63</w:t>
            </w:r>
          </w:p>
        </w:tc>
      </w:tr>
      <w:tr w:rsidR="00E664C1" w:rsidRPr="00B44C4B" w14:paraId="497F37C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DE5E6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D7B11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$54.02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B190E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$54.35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0FD33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$54.67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25D55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76630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$55.33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C1665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$55.66</w:t>
            </w:r>
          </w:p>
        </w:tc>
      </w:tr>
      <w:tr w:rsidR="00E664C1" w:rsidRPr="00B44C4B" w14:paraId="13E51CD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8B748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034C5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$64.09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93AC6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$64.47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48968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$64.86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C4512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$65.25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69116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$65.64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CDF2B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$66.03</w:t>
            </w:r>
          </w:p>
        </w:tc>
      </w:tr>
      <w:tr w:rsidR="00E664C1" w:rsidRPr="00B44C4B" w14:paraId="4E1BF48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902D1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1E7BA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$74.44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7BC87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$74.88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C703B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$75.33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E5F53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$75.79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FE381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$76.24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BAD22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$76.70</w:t>
            </w:r>
          </w:p>
        </w:tc>
      </w:tr>
      <w:tr w:rsidR="00E664C1" w:rsidRPr="00B44C4B" w14:paraId="0025CD0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81F11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0B8CE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$85.10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282EB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$85.61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94E4F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$86.12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1FCFD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$86.64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743C5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$87.16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3CF23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$87.68</w:t>
            </w:r>
          </w:p>
        </w:tc>
      </w:tr>
      <w:tr w:rsidR="00E664C1" w:rsidRPr="00B44C4B" w14:paraId="33B3931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37483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DACC3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$96.06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DA08F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$96.63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97C10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$97.21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D511B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$97.80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149F9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$98.38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3A900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$98.97</w:t>
            </w:r>
          </w:p>
        </w:tc>
      </w:tr>
      <w:tr w:rsidR="00E664C1" w:rsidRPr="00B44C4B" w14:paraId="679DAE9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1F991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404A1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$107.32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6631A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$107.96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8CF9A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$108.61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52C89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$109.26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E6674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$109.91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14020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$110.57</w:t>
            </w:r>
          </w:p>
        </w:tc>
      </w:tr>
      <w:tr w:rsidR="00E664C1" w:rsidRPr="00B44C4B" w14:paraId="6374065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3FA29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4E06A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$118.86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61EF2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$119.58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21D8F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$120.29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8D04A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$121.01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F81F7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$121.74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DBAC7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$122.47</w:t>
            </w:r>
          </w:p>
        </w:tc>
      </w:tr>
      <w:tr w:rsidR="00E664C1" w:rsidRPr="00B44C4B" w14:paraId="2E92270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24A29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7E109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$130.71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4F180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$131.49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5A37C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$132.28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19FE8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$133.07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46F80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$133.87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A5329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$134.68</w:t>
            </w:r>
          </w:p>
        </w:tc>
      </w:tr>
      <w:tr w:rsidR="00E664C1" w:rsidRPr="00B44C4B" w14:paraId="40AE874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F08B5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1F5BB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$142.87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0EF2D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$143.73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862C9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$144.59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6A8A6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$145.46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4D806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$146.33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44564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$147.21</w:t>
            </w:r>
          </w:p>
        </w:tc>
      </w:tr>
      <w:tr w:rsidR="00E664C1" w:rsidRPr="00B44C4B" w14:paraId="50CC46E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87C1E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27577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$155.33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54780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$156.27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8DB40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$157.20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406AA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$158.15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494B8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$159.10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E394B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$160.05</w:t>
            </w:r>
          </w:p>
        </w:tc>
      </w:tr>
      <w:tr w:rsidR="00E664C1" w:rsidRPr="00B44C4B" w14:paraId="11D0785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C90EB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476E6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$168.09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636E6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$169.09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8EA74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$170.11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B51EE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$171.13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70176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$172.16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3FACA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$173.19</w:t>
            </w:r>
          </w:p>
        </w:tc>
      </w:tr>
      <w:tr w:rsidR="00E664C1" w:rsidRPr="00B44C4B" w14:paraId="7D4BEC5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A54F0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D502C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$181.14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D85A3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$182.22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09EC9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$183.32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C612F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$184.42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D1FA0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$185.52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719AC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$186.64</w:t>
            </w:r>
          </w:p>
        </w:tc>
      </w:tr>
      <w:tr w:rsidR="00E664C1" w:rsidRPr="00B44C4B" w14:paraId="70DA8D0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B7490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lastRenderedPageBreak/>
              <w:t>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78A59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$194.51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74B5B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$195.67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6B377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$196.85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3BCD3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$198.03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3C698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$199.22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AA5DB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$200.41</w:t>
            </w:r>
          </w:p>
        </w:tc>
      </w:tr>
      <w:tr w:rsidR="00E664C1" w:rsidRPr="00B44C4B" w14:paraId="59D4280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61F57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1232C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$208.16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334C7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$209.41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087BD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$210.67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82E90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$211.93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318A4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$213.20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939BF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$214.48</w:t>
            </w:r>
          </w:p>
        </w:tc>
      </w:tr>
      <w:tr w:rsidR="00E664C1" w:rsidRPr="00B44C4B" w14:paraId="1C8FAC0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107CB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8C7E9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$222.12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E092E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$223.45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71CA3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$224.79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68A13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$226.14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FC812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$227.50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F3C9C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$228.86</w:t>
            </w:r>
          </w:p>
        </w:tc>
      </w:tr>
      <w:tr w:rsidR="00E664C1" w:rsidRPr="00B44C4B" w14:paraId="04AC9BC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C699B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04359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$236.36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896EA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$237.78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65B88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$239.21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64188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$240.64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0E1A4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$242.09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13262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$243.54</w:t>
            </w:r>
          </w:p>
        </w:tc>
      </w:tr>
      <w:tr w:rsidR="00E664C1" w:rsidRPr="00B44C4B" w14:paraId="3D76316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E054A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1BF86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$250.94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14BB8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$252.44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6A90C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$253.96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418D6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$255.48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DB1B4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$257.02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B1A79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$258.56</w:t>
            </w:r>
          </w:p>
        </w:tc>
      </w:tr>
      <w:tr w:rsidR="00E664C1" w:rsidRPr="00B44C4B" w14:paraId="5011975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5314E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571C1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$265.80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DCB32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$267.40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D0FBF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$269.00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5EF9B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$270.61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9DAF4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$272.24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5AF91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$273.87</w:t>
            </w:r>
          </w:p>
        </w:tc>
      </w:tr>
      <w:tr w:rsidR="00E664C1" w:rsidRPr="00B44C4B" w14:paraId="0AC64E8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E84EE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27F3B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$280.93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BEBB9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$282.62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2F0AC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$284.31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BCA73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$286.02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66E02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$287.74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B26B2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$289.46</w:t>
            </w:r>
          </w:p>
        </w:tc>
      </w:tr>
      <w:tr w:rsidR="00E664C1" w:rsidRPr="00B44C4B" w14:paraId="4CDD533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BE645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1BF6E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$296.40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DCF19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$298.18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2CDB4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$299.97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E4760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$301.77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90B87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$303.58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01A9D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$305.40</w:t>
            </w:r>
          </w:p>
        </w:tc>
      </w:tr>
      <w:tr w:rsidR="00E664C1" w:rsidRPr="00B44C4B" w14:paraId="64B8952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CDD14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E24D0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$312.14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B22D9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$314.01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8C7D4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$315.90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AE20A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$317.79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283C3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$319.70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9A68F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$321.62</w:t>
            </w:r>
          </w:p>
        </w:tc>
      </w:tr>
      <w:tr w:rsidR="00E664C1" w:rsidRPr="00B44C4B" w14:paraId="20D13C5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3DF9F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AA5C0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$328.22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9A663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$330.19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4F4F3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$332.17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9F2D5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$334.16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9BA1E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$336.17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9EC3F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$338.19</w:t>
            </w:r>
          </w:p>
        </w:tc>
      </w:tr>
      <w:tr w:rsidR="00E664C1" w:rsidRPr="00B44C4B" w14:paraId="5B03BAD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04AC7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587F4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$344.57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16EBC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$346.63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5F30B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$348.71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DCC20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$350.81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0BA54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$352.91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D0C43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$355.03</w:t>
            </w:r>
          </w:p>
        </w:tc>
      </w:tr>
      <w:tr w:rsidR="00E664C1" w:rsidRPr="00B44C4B" w14:paraId="6F8CB0C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23633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A1BC5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$361.23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C28E5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$363.40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DBD02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$365.58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CCA67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$367.77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1AA4E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$369.98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34256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$372.20</w:t>
            </w:r>
          </w:p>
        </w:tc>
      </w:tr>
      <w:tr w:rsidR="00E664C1" w:rsidRPr="00B44C4B" w14:paraId="52E5DAC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665E2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3760F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$378.20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9029F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$380.46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A7C09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$382.75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93B64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$385.04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C554D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$387.35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5527D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$389.68</w:t>
            </w:r>
          </w:p>
        </w:tc>
      </w:tr>
      <w:tr w:rsidR="00E664C1" w:rsidRPr="00B44C4B" w14:paraId="78ADAAC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074B1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D813F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$395.45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837C9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$397.82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4FA91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$400.21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16912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$402.61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CA543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$405.02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0C8DE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$407.45</w:t>
            </w:r>
          </w:p>
        </w:tc>
      </w:tr>
      <w:tr w:rsidR="00E664C1" w:rsidRPr="00B44C4B" w14:paraId="073FD1F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7E049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82DC6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$413.03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4E93E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$415.51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8C735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$418.00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30839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$420.51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3585F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$423.03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61E2A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$425.57</w:t>
            </w:r>
          </w:p>
        </w:tc>
      </w:tr>
      <w:tr w:rsidR="00E664C1" w:rsidRPr="00B44C4B" w14:paraId="63FD9EE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65DEC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200BB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$430.88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6DAD9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$433.47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A9527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$436.07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CEA76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$438.68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F90F8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$441.31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D5AA9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$443.96</w:t>
            </w:r>
          </w:p>
        </w:tc>
      </w:tr>
      <w:tr w:rsidR="00E664C1" w:rsidRPr="00B44C4B" w14:paraId="0FCF8E0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C59AB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lastRenderedPageBreak/>
              <w:t>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CC80E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$449.03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79B00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$451.72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63BAE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$454.43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0674D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$457.16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BCD05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$459.90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91860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$462.66</w:t>
            </w:r>
          </w:p>
        </w:tc>
      </w:tr>
      <w:tr w:rsidR="00E664C1" w:rsidRPr="00B44C4B" w14:paraId="5687A77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87F04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193F1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$467.50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97104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$470.30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585E5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$473.12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282BB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$475.96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20D0F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$478.82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FE296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$481.69</w:t>
            </w:r>
          </w:p>
        </w:tc>
      </w:tr>
      <w:tr w:rsidR="00E664C1" w:rsidRPr="00B44C4B" w14:paraId="762CF0F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315A6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65DBC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$486.25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AD9AF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$489.17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1ED39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$492.11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A91EB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$495.06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0CA69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$498.03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60446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$501.02</w:t>
            </w:r>
          </w:p>
        </w:tc>
      </w:tr>
      <w:tr w:rsidR="00E664C1" w:rsidRPr="00B44C4B" w14:paraId="27DFB32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2533D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4349C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$505.33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721C6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$508.36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B77AF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$511.41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F6669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$514.48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CACCE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$517.57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22B0A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$520.67</w:t>
            </w:r>
          </w:p>
        </w:tc>
      </w:tr>
      <w:tr w:rsidR="00E664C1" w:rsidRPr="00B44C4B" w14:paraId="46ACCC7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E80F9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AB17C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$524.67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BD0EA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$527.82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E80E3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$530.99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75020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$534.17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DBC86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$537.38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A39C3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$540.60</w:t>
            </w:r>
          </w:p>
        </w:tc>
      </w:tr>
      <w:tr w:rsidR="00E664C1" w:rsidRPr="00B44C4B" w14:paraId="19A8563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2BB21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5BE82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$544.34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E7260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$547.61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AA6A9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$550.90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C784A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$554.20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39198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$557.53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94B9C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$560.87</w:t>
            </w:r>
          </w:p>
        </w:tc>
      </w:tr>
      <w:tr w:rsidR="00E664C1" w:rsidRPr="00B44C4B" w14:paraId="46DB7AB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017CE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20EDA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$564.30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4ADE3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$567.68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3AB73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$571.09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92D84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$574.51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7ED60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$577.96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E6C9E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$581.43</w:t>
            </w:r>
          </w:p>
        </w:tc>
      </w:tr>
      <w:tr w:rsidR="00E664C1" w:rsidRPr="00B44C4B" w14:paraId="6C0DAD9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FF2D8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832BC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$584.55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32412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$588.05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F9B42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$591.58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803CB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$595.13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A6137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$598.70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44C38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$602.29</w:t>
            </w:r>
          </w:p>
        </w:tc>
      </w:tr>
      <w:tr w:rsidR="00E664C1" w:rsidRPr="00B44C4B" w14:paraId="66EB9BB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CA5A3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F4E04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$605.11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4BEE6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$608.75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051E7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$612.40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6E6E2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$616.07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85C85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$619.77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6334C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$623.49</w:t>
            </w:r>
          </w:p>
        </w:tc>
      </w:tr>
      <w:tr w:rsidR="00E664C1" w:rsidRPr="00B44C4B" w14:paraId="54EE3C3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C19FE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1F8A3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$625.96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06A6E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$629.72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3E42A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$633.50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903D8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$637.30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9693E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$641.12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B5EA6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$644.97</w:t>
            </w:r>
          </w:p>
        </w:tc>
      </w:tr>
      <w:tr w:rsidR="00E664C1" w:rsidRPr="00B44C4B" w14:paraId="6E695B9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882EA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7239A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$647.15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1B4B2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$651.03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1E346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$654.94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CD90E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$658.87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3D22A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$662.82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66F24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$666.80</w:t>
            </w:r>
          </w:p>
        </w:tc>
      </w:tr>
      <w:tr w:rsidR="00E664C1" w:rsidRPr="00B44C4B" w14:paraId="1BBFDC0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EAB85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AEECB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$668.59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BD40F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$672.61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730F7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$676.64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241A4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$680.70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0FC59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$684.78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1B2DF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$688.89</w:t>
            </w:r>
          </w:p>
        </w:tc>
      </w:tr>
      <w:tr w:rsidR="00E664C1" w:rsidRPr="00B44C4B" w14:paraId="7F5747D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68332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7F7E1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$690.37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151C2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$694.51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E628A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$698.68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B1C39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$702.87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A9518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$707.09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AA2B9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$711.33</w:t>
            </w:r>
          </w:p>
        </w:tc>
      </w:tr>
      <w:tr w:rsidR="00E664C1" w:rsidRPr="00B44C4B" w14:paraId="1CCC306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6C5AA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DF68A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$712.42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BEA54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$716.69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D7BA7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$720.99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190BA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$725.32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E09D6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$729.67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0401F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$734.05</w:t>
            </w:r>
          </w:p>
        </w:tc>
      </w:tr>
      <w:tr w:rsidR="00E664C1" w:rsidRPr="00B44C4B" w14:paraId="7551959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68D64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F2126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$734.78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B7D4E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$739.19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6E73B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$743.63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59DAE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$748.09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2F4B7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$752.58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702BE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$757.09</w:t>
            </w:r>
          </w:p>
        </w:tc>
      </w:tr>
      <w:tr w:rsidR="00E664C1" w:rsidRPr="00B44C4B" w14:paraId="22203C7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E5673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B4EE2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$757.46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21848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$762.01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E6A6A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$766.58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95476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$771.18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E17E0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$775.81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ADC30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$780.46</w:t>
            </w:r>
          </w:p>
        </w:tc>
      </w:tr>
      <w:tr w:rsidR="00E664C1" w:rsidRPr="00B44C4B" w14:paraId="484FF82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BC4EF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lastRenderedPageBreak/>
              <w:t>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2D1F6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$780.41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19D66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$785.09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432B8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$789.80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E9820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$794.54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2F2CC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$799.31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D5920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$804.11</w:t>
            </w:r>
          </w:p>
        </w:tc>
      </w:tr>
      <w:tr w:rsidR="00E664C1" w:rsidRPr="00B44C4B" w14:paraId="0D7FD0D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F0A3D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C9A87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$803.68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50129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$808.50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E67B1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$813.35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0CA60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$818.23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49320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$823.14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11233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$828.08</w:t>
            </w:r>
          </w:p>
        </w:tc>
      </w:tr>
      <w:tr w:rsidR="00E664C1" w:rsidRPr="00B44C4B" w14:paraId="19CB42C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7A965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E7C06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$827.23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CD466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$832.20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12911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$837.19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56127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$842.21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0F9F5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$847.27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60E8A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$852.35</w:t>
            </w:r>
          </w:p>
        </w:tc>
      </w:tr>
      <w:tr w:rsidR="00E664C1" w:rsidRPr="00B44C4B" w14:paraId="0A875E9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CD0DB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947F1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$851.08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DBC1F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$856.19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ACCDD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$861.32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6171E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$866.49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5C22C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$871.69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AF276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$876.92</w:t>
            </w:r>
          </w:p>
        </w:tc>
      </w:tr>
      <w:tr w:rsidR="00E664C1" w:rsidRPr="00B44C4B" w14:paraId="5584803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451F2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C9C40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$875.25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725A1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$880.50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F6455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$885.79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CF34E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$891.10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2C9BD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$896.45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645E5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$901.83</w:t>
            </w:r>
          </w:p>
        </w:tc>
      </w:tr>
      <w:tr w:rsidR="00E664C1" w:rsidRPr="00B44C4B" w14:paraId="127A820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373F1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7CBE1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$899.71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950C3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$905.10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0252B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$910.53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2B8A2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$916.00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5EB31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$921.49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09151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$927.02</w:t>
            </w:r>
          </w:p>
        </w:tc>
      </w:tr>
      <w:tr w:rsidR="00E664C1" w:rsidRPr="00B44C4B" w14:paraId="2C65110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DBE1C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71337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$924.49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D0EBA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$930.03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EC145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$935.61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D5C43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$941.23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D5F37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$946.87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EA37A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$952.56</w:t>
            </w:r>
          </w:p>
        </w:tc>
      </w:tr>
      <w:tr w:rsidR="00E664C1" w:rsidRPr="00B44C4B" w14:paraId="384C5FA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4BF95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A93B5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$949.56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57914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$955.25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6CAAC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$960.99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1773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$966.75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A7D67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$972.55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DB90B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$978.39</w:t>
            </w:r>
          </w:p>
        </w:tc>
      </w:tr>
      <w:tr w:rsidR="00E664C1" w:rsidRPr="00B44C4B" w14:paraId="03FB78C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FE5DF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678D7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$974.91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AB0C0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$980.75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F98E2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$986.64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CE988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$992.56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BE354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$998.51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0ED48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$1,004.51</w:t>
            </w:r>
          </w:p>
        </w:tc>
      </w:tr>
      <w:tr w:rsidR="00E664C1" w:rsidRPr="00B44C4B" w14:paraId="5FCC2E7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549C4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FCBFB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$1,000.56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539A7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$1,006.57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5A5A1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$1,012.61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3E21E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$1,018.68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A7920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$1,024.79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9AF59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$1,030.94</w:t>
            </w:r>
          </w:p>
        </w:tc>
      </w:tr>
      <w:tr w:rsidR="00E664C1" w:rsidRPr="00B44C4B" w14:paraId="26C345C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1E92A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EDA05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$1,026.53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2DB50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$1,032.69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868B9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$1,038.88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A5BC4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$1,045.12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33DD6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$1,051.39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C0D54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$1,057.70</w:t>
            </w:r>
          </w:p>
        </w:tc>
      </w:tr>
      <w:tr w:rsidR="00E664C1" w:rsidRPr="00B44C4B" w14:paraId="4A7387E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59EC7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D0878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$1,052.79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EB8BF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$1,059.11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65B21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$1,065.47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6CEB2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$1,071.86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85FAC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$1,078.29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F191C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$1,084.76</w:t>
            </w:r>
          </w:p>
        </w:tc>
      </w:tr>
      <w:tr w:rsidR="00E664C1" w:rsidRPr="00B44C4B" w14:paraId="56A951B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32146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4622B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$1,079.36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AF8CA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$1,085.83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B3639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$1,092.35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FF926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$1,098.90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A08CC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$1,105.50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46795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$1,112.13</w:t>
            </w:r>
          </w:p>
        </w:tc>
      </w:tr>
      <w:tr w:rsidR="00E664C1" w:rsidRPr="00B44C4B" w14:paraId="3BE9CA5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B1079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7DF0F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$1,106.22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92394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$1,112.86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AB407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$1,119.53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D4E48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$1,126.25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4F097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$1,133.01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2A396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$1,139.81</w:t>
            </w:r>
          </w:p>
        </w:tc>
      </w:tr>
      <w:tr w:rsidR="00E664C1" w:rsidRPr="00B44C4B" w14:paraId="51898D3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051B5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F7A6D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$1,133.39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C92B3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$1,140.19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8C19B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$1,147.03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C3BD4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$1,153.92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40216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$1,160.84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4F695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$1,167.80</w:t>
            </w:r>
          </w:p>
        </w:tc>
      </w:tr>
      <w:tr w:rsidR="00E664C1" w:rsidRPr="00B44C4B" w14:paraId="3501E5D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FB69E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1B4EA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$1,160.86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A49D2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$1,167.83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2CD3A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$1,174.83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BF9CC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$1,181.88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ED8D1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$1,188.97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4A007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$1,196.11</w:t>
            </w:r>
          </w:p>
        </w:tc>
      </w:tr>
      <w:tr w:rsidR="00E664C1" w:rsidRPr="00B44C4B" w14:paraId="26F9D06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DC7EC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lastRenderedPageBreak/>
              <w:t>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F80E7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$1,188.61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50400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$1,195.74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B520F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$1,202.92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BF58A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$1,210.13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B9218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$1,217.39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4966C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$1,224.70</w:t>
            </w:r>
          </w:p>
        </w:tc>
      </w:tr>
      <w:tr w:rsidR="00E664C1" w:rsidRPr="00B44C4B" w14:paraId="66C4E53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BD5BC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76E95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$1,216.68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E3693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$1,223.98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48CB2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$1,231.32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A7A03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$1,238.71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BB400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$1,246.14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93BCF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$1,253.62</w:t>
            </w:r>
          </w:p>
        </w:tc>
      </w:tr>
      <w:tr w:rsidR="00E664C1" w:rsidRPr="00B44C4B" w14:paraId="41EC71A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9B0DA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7BE3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$1,245.04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F9628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$1,252.51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45BC5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$1,260.03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584E7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$1,267.59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C82AA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$1,275.19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189A8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$1,282.85</w:t>
            </w:r>
          </w:p>
        </w:tc>
      </w:tr>
      <w:tr w:rsidR="00E664C1" w:rsidRPr="00B44C4B" w14:paraId="11A0AB4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CFDF6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B9D81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$1,273.71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A4DA1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$1,281.35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50042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$1,289.04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BCAE9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$1,296.77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8320A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$1,304.55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87ED1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$1,312.38</w:t>
            </w:r>
          </w:p>
        </w:tc>
      </w:tr>
      <w:tr w:rsidR="00E664C1" w:rsidRPr="00B44C4B" w14:paraId="2F48153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D7CE1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09EF2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$1,302.67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2921E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$1,310.49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06A09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$1,318.35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4BA80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$1,326.26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7A195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$1,334.22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2A0D2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$1,342.22</w:t>
            </w:r>
          </w:p>
        </w:tc>
      </w:tr>
      <w:tr w:rsidR="00E664C1" w:rsidRPr="00B44C4B" w14:paraId="7244681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63D7A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54B2E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$1,331.93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60195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$1,339.93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B9EFA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$1,347.97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2AF47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$1,356.05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F05DA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$1,364.19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46B2C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$1,372.37</w:t>
            </w:r>
          </w:p>
        </w:tc>
      </w:tr>
      <w:tr w:rsidR="00E664C1" w:rsidRPr="00B44C4B" w14:paraId="01CC049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59E2E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62290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$1,361.51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CC05F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$1,369.67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0CF50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$1,377.89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21A8E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$1,386.16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5A3E3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$1,394.48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12156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$1,402.84</w:t>
            </w:r>
          </w:p>
        </w:tc>
      </w:tr>
      <w:tr w:rsidR="00E664C1" w:rsidRPr="00B44C4B" w14:paraId="3C0541B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D7AA4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AB645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$1,391.37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346D0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$1,399.71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48836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$1,408.11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E6936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$1,416.56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B2006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$1,425.06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C75B4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$1,433.61</w:t>
            </w:r>
          </w:p>
        </w:tc>
      </w:tr>
      <w:tr w:rsidR="00E664C1" w:rsidRPr="00B44C4B" w14:paraId="36ED90A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B675D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D3EF6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$1,421.54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943FF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$1,430.07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6803F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$1,438.65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6CC49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$1,447.29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BFA97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$1,455.97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D5A37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$1,464.71</w:t>
            </w:r>
          </w:p>
        </w:tc>
      </w:tr>
      <w:tr w:rsidR="00E664C1" w:rsidRPr="00B44C4B" w14:paraId="37B0976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D44BB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6A540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$1,451.99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2727A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$1,460.70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28FC9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$1,469.47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6F45A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$1,478.28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CF3FB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$1,487.15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CBACC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$1,496.08</w:t>
            </w:r>
          </w:p>
        </w:tc>
      </w:tr>
      <w:tr w:rsidR="00E664C1" w:rsidRPr="00B44C4B" w14:paraId="7A63B39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AD11F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97693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$1,482.76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ABD15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$1,491.65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8C0F6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$1,500.60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38308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$1,509.61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AB38F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$1,518.66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B40D0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$1,527.78</w:t>
            </w:r>
          </w:p>
        </w:tc>
      </w:tr>
      <w:tr w:rsidR="00E664C1" w:rsidRPr="00B44C4B" w14:paraId="1F393A2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ED3B4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0754F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$1,513.85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53DA4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$1,522.94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E9BF8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$1,532.07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65101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$1,541.27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27BDE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$1,550.51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ACA4C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$1,559.82</w:t>
            </w:r>
          </w:p>
        </w:tc>
      </w:tr>
      <w:tr w:rsidR="00E664C1" w:rsidRPr="00B44C4B" w14:paraId="3C00C53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79EE2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B1EFC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$1,545.20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49C77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$1,554.47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76166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$1,563.79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45E55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$1,573.18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7B89A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$1,582.62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5D9A9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$1,592.11</w:t>
            </w:r>
          </w:p>
        </w:tc>
      </w:tr>
      <w:tr w:rsidR="00E664C1" w:rsidRPr="00B44C4B" w14:paraId="0E19A79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9BA98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C356E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$1,576.87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E9412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$1,586.33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75EE6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$1,595.85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46DE7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$1,605.42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D19CA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$1,615.06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7289B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$1,624.75</w:t>
            </w:r>
          </w:p>
        </w:tc>
      </w:tr>
      <w:tr w:rsidR="00E664C1" w:rsidRPr="00B44C4B" w14:paraId="66C2B7F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3F269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B86DC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$1,608.83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58865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$1,618.48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25CA8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$1,628.19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D6CB7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$1,637.96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47B5C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$1,647.79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14385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$1,657.68</w:t>
            </w:r>
          </w:p>
        </w:tc>
      </w:tr>
      <w:tr w:rsidR="00E664C1" w:rsidRPr="00B44C4B" w14:paraId="1E8851B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18D62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DC51F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$1,641.12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41224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$1,650.97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CC1A5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$1,660.87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1C3A3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$1,670.84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F19D4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$1,680.86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2AA1A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$1,690.95</w:t>
            </w:r>
          </w:p>
        </w:tc>
      </w:tr>
      <w:tr w:rsidR="00E664C1" w:rsidRPr="00B44C4B" w14:paraId="6E359EA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B4CA3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lastRenderedPageBreak/>
              <w:t>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BE011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$1,673.67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3D6F4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$1,683.71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E3DEE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$1,693.81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EAF60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$1,703.97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EDF1C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$1,714.20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60CA1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$1,724.48</w:t>
            </w:r>
          </w:p>
        </w:tc>
      </w:tr>
      <w:tr w:rsidR="00E664C1" w:rsidRPr="00B44C4B" w14:paraId="6E2071D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15809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F39CD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$1,706.52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D4B87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$1,716.76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B5E80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$1,727.06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9327D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$1,737.43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6D228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$1,747.85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D2555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$1,758.34</w:t>
            </w:r>
          </w:p>
        </w:tc>
      </w:tr>
      <w:tr w:rsidR="00E664C1" w:rsidRPr="00B44C4B" w14:paraId="58898DD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BD699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8920E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$1,739.71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BEE27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$1,750.15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02550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$1,760.65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83F18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$1,771.21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D5FD5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$1,781.84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65EED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$1,792.53</w:t>
            </w:r>
          </w:p>
        </w:tc>
      </w:tr>
      <w:tr w:rsidR="00E664C1" w:rsidRPr="00B44C4B" w14:paraId="6A4A24E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127C9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429BC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$1,773.16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5DE7F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$1,783.79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99F3E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$1,794.50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2EF60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$1,805.26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A24AC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$1,816.10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1BB06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$1,826.99</w:t>
            </w:r>
          </w:p>
        </w:tc>
      </w:tr>
      <w:tr w:rsidR="00E664C1" w:rsidRPr="00B44C4B" w14:paraId="2E9940B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77479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02BEE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$1,806.93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637E1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$1,817.77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E8F2B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$1,828.68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B4903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$1,839.65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0DE5E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$1,850.69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3A7B4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$1,861.79</w:t>
            </w:r>
          </w:p>
        </w:tc>
      </w:tr>
      <w:tr w:rsidR="00E664C1" w:rsidRPr="00B44C4B" w14:paraId="74F15B4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5597F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B3712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$1,841.00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0925F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$1,852.05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020FB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$1,863.16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21553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$1,874.34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CEFD3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$1,885.58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D5FA5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$1,896.90</w:t>
            </w:r>
          </w:p>
        </w:tc>
      </w:tr>
      <w:tr w:rsidR="00E664C1" w:rsidRPr="00B44C4B" w14:paraId="5992A13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48A3A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BB92F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$1,875.38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02D2C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$1,886.64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5CA7E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$1,897.95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A24F0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$1,909.34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BF11B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$1,920.80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17869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$1,932.32</w:t>
            </w:r>
          </w:p>
        </w:tc>
      </w:tr>
      <w:tr w:rsidR="00E664C1" w:rsidRPr="00B44C4B" w14:paraId="11B899E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3FF02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ED105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$1,910.02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97A87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$1,921.48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271AE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$1,933.01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3ED2F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$1,944.61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2F8A5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$1,956.28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DC2D0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$1,968.01</w:t>
            </w:r>
          </w:p>
        </w:tc>
      </w:tr>
      <w:tr w:rsidR="00E664C1" w:rsidRPr="00B44C4B" w14:paraId="2E39EFD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F4C80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AB56B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$1,945.01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2B7D8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$1,956.68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7BA15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$1,968.42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E8BB9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$1,980.23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71E39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$1,992.11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3570E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$2,004.07</w:t>
            </w:r>
          </w:p>
        </w:tc>
      </w:tr>
      <w:tr w:rsidR="00E664C1" w:rsidRPr="00B44C4B" w14:paraId="6B45708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B1F5D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31664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$1,980.28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2D0FD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$1,992.16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C5ED2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$2,004.11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2875B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$2,016.14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37F6C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$2,028.23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03AE6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$2,040.40</w:t>
            </w:r>
          </w:p>
        </w:tc>
      </w:tr>
      <w:tr w:rsidR="00E664C1" w:rsidRPr="00B44C4B" w14:paraId="3FE498F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FB4BE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9BBAC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$2,015.83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5A3B2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$2,027.93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9C9B4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$2,040.10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FE53F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$2,052.34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E78AF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$2,064.65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CAD89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$2,077.04</w:t>
            </w:r>
          </w:p>
        </w:tc>
      </w:tr>
      <w:tr w:rsidR="00E664C1" w:rsidRPr="00B44C4B" w14:paraId="0C4A77C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CCE95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21600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$2,051.72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6D3B0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$2,064.03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7DDFD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$2,076.41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004D3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$2,088.87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9DF25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$2,101.40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67E85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$2,114.01</w:t>
            </w:r>
          </w:p>
        </w:tc>
      </w:tr>
      <w:tr w:rsidR="00E664C1" w:rsidRPr="00B44C4B" w14:paraId="74D9B25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E0E8A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4B0C3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$2,087.89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206BE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$2,100.42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D75EA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$2,113.02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57AE5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$2,125.70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C8593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$2,138.45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132E0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$2,151.29</w:t>
            </w:r>
          </w:p>
        </w:tc>
      </w:tr>
      <w:tr w:rsidR="00E664C1" w:rsidRPr="00B44C4B" w14:paraId="205290F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9B676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D9E1D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$2,124.35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BA84C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$2,137.10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8551B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$2,149.92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9C978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$2,162.82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6DB27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$2,175.80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636CD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$2,188.85</w:t>
            </w:r>
          </w:p>
        </w:tc>
      </w:tr>
      <w:tr w:rsidR="00E664C1" w:rsidRPr="00B44C4B" w14:paraId="70251B7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9094C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A739A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$2,161.10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5AB1F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$2,174.07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6996A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$2,187.12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C5B40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$2,200.24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973F5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$2,213.44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65B03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$2,226.72</w:t>
            </w:r>
          </w:p>
        </w:tc>
      </w:tr>
      <w:tr w:rsidR="00E664C1" w:rsidRPr="00B44C4B" w14:paraId="502E1E3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9CACE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A2FF8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$2,198.18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329CF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$2,211.37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BB7F6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$2,224.64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14431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$2,237.99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5E1ED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$2,251.42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D32B3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$2,264.93</w:t>
            </w:r>
          </w:p>
        </w:tc>
      </w:tr>
      <w:tr w:rsidR="00E664C1" w:rsidRPr="00B44C4B" w14:paraId="4220FFC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4A357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lastRenderedPageBreak/>
              <w:t>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F2F2D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$2,235.56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5C358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$2,248.98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7E075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$2,262.47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ED186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$2,276.05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CD37C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$2,289.70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E18E6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$2,303.44</w:t>
            </w:r>
          </w:p>
        </w:tc>
      </w:tr>
      <w:tr w:rsidR="00E664C1" w:rsidRPr="00B44C4B" w14:paraId="68FD2D5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01408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15163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$2,273.23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031FE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$2,286.87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EB3FB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$2,300.59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F88A8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$2,314.39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E64FB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$2,328.28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8D7CE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$2,342.25</w:t>
            </w:r>
          </w:p>
        </w:tc>
      </w:tr>
      <w:tr w:rsidR="00E664C1" w:rsidRPr="00B44C4B" w14:paraId="6EB1548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C2304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C24E4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$2,311.19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41249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$2,325.05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25EDA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$2,339.00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1A107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$2,353.04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F7141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$2,367.16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CB05F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$2,381.36</w:t>
            </w:r>
          </w:p>
        </w:tc>
      </w:tr>
    </w:tbl>
    <w:p w14:paraId="2404EA42" w14:textId="77777777" w:rsidR="00E664C1" w:rsidRPr="00B44C4B" w:rsidRDefault="00E664C1" w:rsidP="00E664C1">
      <w:pPr>
        <w:pStyle w:val="NormalWeb"/>
        <w:ind w:firstLine="709"/>
        <w:jc w:val="both"/>
        <w:rPr>
          <w:rFonts w:ascii="Verdana" w:hAnsi="Verdana"/>
          <w:sz w:val="20"/>
          <w:szCs w:val="20"/>
        </w:rPr>
      </w:pPr>
      <w:r w:rsidRPr="00B44C4B">
        <w:rPr>
          <w:rFonts w:ascii="Verdana" w:hAnsi="Verdana"/>
          <w:sz w:val="20"/>
          <w:szCs w:val="20"/>
        </w:rPr>
        <w:t>En consumos mayores a 100 m</w:t>
      </w:r>
      <w:r w:rsidRPr="00B44C4B">
        <w:rPr>
          <w:rFonts w:ascii="Verdana" w:hAnsi="Verdana"/>
          <w:sz w:val="20"/>
          <w:szCs w:val="20"/>
          <w:vertAlign w:val="superscript"/>
        </w:rPr>
        <w:t>3</w:t>
      </w:r>
      <w:r w:rsidRPr="00B44C4B">
        <w:rPr>
          <w:rFonts w:ascii="Verdana" w:hAnsi="Verdana"/>
          <w:sz w:val="20"/>
          <w:szCs w:val="20"/>
        </w:rPr>
        <w:t> se cobrará cada metro cúbico al precio siguiente y al importe que resulte se le sumará la cuota base.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070"/>
        <w:gridCol w:w="1314"/>
        <w:gridCol w:w="1109"/>
        <w:gridCol w:w="1104"/>
        <w:gridCol w:w="1188"/>
        <w:gridCol w:w="1802"/>
        <w:gridCol w:w="1801"/>
      </w:tblGrid>
      <w:tr w:rsidR="00E664C1" w:rsidRPr="00B44C4B" w14:paraId="1FA61FED" w14:textId="77777777" w:rsidTr="00D96EA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9B9B66" w14:textId="77777777" w:rsidR="00E664C1" w:rsidRPr="00B44C4B" w:rsidRDefault="00E664C1" w:rsidP="00D96EAC">
            <w:pPr>
              <w:jc w:val="center"/>
              <w:rPr>
                <w:rFonts w:ascii="Verdana" w:eastAsia="Times New Roman" w:hAnsi="Verdana" w:cs="Arial"/>
                <w:b/>
                <w:bCs/>
                <w:sz w:val="20"/>
                <w:szCs w:val="20"/>
              </w:rPr>
            </w:pPr>
            <w:r w:rsidRPr="00B44C4B">
              <w:rPr>
                <w:rFonts w:ascii="Verdana" w:eastAsia="Times New Roman" w:hAnsi="Verdana" w:cs="Arial"/>
                <w:b/>
                <w:bCs/>
                <w:sz w:val="20"/>
                <w:szCs w:val="20"/>
              </w:rPr>
              <w:t>Más de 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A58573" w14:textId="77777777" w:rsidR="00E664C1" w:rsidRPr="00B44C4B" w:rsidRDefault="00E664C1" w:rsidP="00D96EAC">
            <w:pPr>
              <w:jc w:val="center"/>
              <w:rPr>
                <w:rFonts w:ascii="Verdana" w:eastAsia="Times New Roman" w:hAnsi="Verdana" w:cs="Arial"/>
                <w:b/>
                <w:bCs/>
                <w:sz w:val="20"/>
                <w:szCs w:val="20"/>
              </w:rPr>
            </w:pPr>
            <w:r w:rsidRPr="00B44C4B">
              <w:rPr>
                <w:rFonts w:ascii="Verdana" w:eastAsia="Times New Roman" w:hAnsi="Verdana" w:cs="Arial"/>
                <w:b/>
                <w:bCs/>
                <w:sz w:val="20"/>
                <w:szCs w:val="20"/>
              </w:rPr>
              <w:t>Enero 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FD6E1C" w14:textId="77777777" w:rsidR="00E664C1" w:rsidRPr="00B44C4B" w:rsidRDefault="00E664C1" w:rsidP="00D96EAC">
            <w:pPr>
              <w:jc w:val="center"/>
              <w:rPr>
                <w:rFonts w:ascii="Verdana" w:eastAsia="Times New Roman" w:hAnsi="Verdana" w:cs="Arial"/>
                <w:b/>
                <w:bCs/>
                <w:sz w:val="20"/>
                <w:szCs w:val="20"/>
              </w:rPr>
            </w:pPr>
            <w:r w:rsidRPr="00B44C4B">
              <w:rPr>
                <w:rFonts w:ascii="Verdana" w:eastAsia="Times New Roman" w:hAnsi="Verdana" w:cs="Arial"/>
                <w:b/>
                <w:bCs/>
                <w:sz w:val="20"/>
                <w:szCs w:val="20"/>
              </w:rPr>
              <w:t>Marzo 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760023" w14:textId="77777777" w:rsidR="00E664C1" w:rsidRPr="00B44C4B" w:rsidRDefault="00E664C1" w:rsidP="00D96EAC">
            <w:pPr>
              <w:jc w:val="center"/>
              <w:rPr>
                <w:rFonts w:ascii="Verdana" w:eastAsia="Times New Roman" w:hAnsi="Verdana" w:cs="Arial"/>
                <w:b/>
                <w:bCs/>
                <w:sz w:val="20"/>
                <w:szCs w:val="20"/>
              </w:rPr>
            </w:pPr>
            <w:r w:rsidRPr="00B44C4B">
              <w:rPr>
                <w:rFonts w:ascii="Verdana" w:eastAsia="Times New Roman" w:hAnsi="Verdana" w:cs="Arial"/>
                <w:b/>
                <w:bCs/>
                <w:sz w:val="20"/>
                <w:szCs w:val="20"/>
              </w:rPr>
              <w:t>Mayo 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F02200" w14:textId="77777777" w:rsidR="00E664C1" w:rsidRPr="00B44C4B" w:rsidRDefault="00E664C1" w:rsidP="00D96EAC">
            <w:pPr>
              <w:jc w:val="center"/>
              <w:rPr>
                <w:rFonts w:ascii="Verdana" w:eastAsia="Times New Roman" w:hAnsi="Verdana" w:cs="Arial"/>
                <w:b/>
                <w:bCs/>
                <w:sz w:val="20"/>
                <w:szCs w:val="20"/>
              </w:rPr>
            </w:pPr>
            <w:r w:rsidRPr="00B44C4B">
              <w:rPr>
                <w:rFonts w:ascii="Verdana" w:eastAsia="Times New Roman" w:hAnsi="Verdana" w:cs="Arial"/>
                <w:b/>
                <w:bCs/>
                <w:sz w:val="20"/>
                <w:szCs w:val="20"/>
              </w:rPr>
              <w:t>Julio 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5500F6" w14:textId="77777777" w:rsidR="00E664C1" w:rsidRPr="00B44C4B" w:rsidRDefault="00E664C1" w:rsidP="00D96EAC">
            <w:pPr>
              <w:jc w:val="center"/>
              <w:rPr>
                <w:rFonts w:ascii="Verdana" w:eastAsia="Times New Roman" w:hAnsi="Verdana" w:cs="Arial"/>
                <w:b/>
                <w:bCs/>
                <w:sz w:val="20"/>
                <w:szCs w:val="20"/>
              </w:rPr>
            </w:pPr>
            <w:r w:rsidRPr="00B44C4B">
              <w:rPr>
                <w:rFonts w:ascii="Verdana" w:eastAsia="Times New Roman" w:hAnsi="Verdana" w:cs="Arial"/>
                <w:b/>
                <w:bCs/>
                <w:sz w:val="20"/>
                <w:szCs w:val="20"/>
              </w:rPr>
              <w:t>Septiembre 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12C897" w14:textId="77777777" w:rsidR="00E664C1" w:rsidRPr="00B44C4B" w:rsidRDefault="00E664C1" w:rsidP="00D96EAC">
            <w:pPr>
              <w:jc w:val="center"/>
              <w:rPr>
                <w:rFonts w:ascii="Verdana" w:eastAsia="Times New Roman" w:hAnsi="Verdana" w:cs="Arial"/>
                <w:b/>
                <w:bCs/>
                <w:sz w:val="20"/>
                <w:szCs w:val="20"/>
              </w:rPr>
            </w:pPr>
            <w:r w:rsidRPr="00B44C4B">
              <w:rPr>
                <w:rFonts w:ascii="Verdana" w:eastAsia="Times New Roman" w:hAnsi="Verdana" w:cs="Arial"/>
                <w:b/>
                <w:bCs/>
                <w:sz w:val="20"/>
                <w:szCs w:val="20"/>
              </w:rPr>
              <w:t>Noviembre Diciembre</w:t>
            </w:r>
          </w:p>
        </w:tc>
      </w:tr>
      <w:tr w:rsidR="00E664C1" w:rsidRPr="00B44C4B" w14:paraId="1B418FD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237D1F"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Precio por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83E6AD"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$23.19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356193"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$23.32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ED1F5E"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$23.46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D92041"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$23.61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B745EA"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$23.75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01F5DA"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$23.89</w:t>
            </w:r>
          </w:p>
        </w:tc>
      </w:tr>
    </w:tbl>
    <w:p w14:paraId="3D386800" w14:textId="77777777" w:rsidR="00E664C1" w:rsidRPr="00B44C4B" w:rsidRDefault="00E664C1" w:rsidP="00E664C1">
      <w:pPr>
        <w:jc w:val="both"/>
        <w:rPr>
          <w:rFonts w:ascii="Verdana" w:eastAsia="Times New Roman" w:hAnsi="Verdana" w:cs="Arial"/>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398"/>
        <w:gridCol w:w="1222"/>
        <w:gridCol w:w="1144"/>
        <w:gridCol w:w="1141"/>
        <w:gridCol w:w="1159"/>
        <w:gridCol w:w="1678"/>
        <w:gridCol w:w="1646"/>
      </w:tblGrid>
      <w:tr w:rsidR="00E664C1" w:rsidRPr="00B44C4B" w14:paraId="084EC15A" w14:textId="77777777" w:rsidTr="00D96EA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FA9E9E" w14:textId="77777777" w:rsidR="00E664C1" w:rsidRPr="00B44C4B" w:rsidRDefault="00E664C1" w:rsidP="00D96EAC">
            <w:pPr>
              <w:jc w:val="center"/>
              <w:rPr>
                <w:rFonts w:ascii="Verdana" w:eastAsia="Times New Roman" w:hAnsi="Verdana" w:cs="Arial"/>
                <w:b/>
                <w:bCs/>
                <w:sz w:val="20"/>
                <w:szCs w:val="20"/>
              </w:rPr>
            </w:pPr>
            <w:r w:rsidRPr="00B44C4B">
              <w:rPr>
                <w:rFonts w:ascii="Verdana" w:eastAsia="Times New Roman" w:hAnsi="Verdana" w:cs="Arial"/>
                <w:b/>
                <w:bCs/>
                <w:sz w:val="20"/>
                <w:szCs w:val="20"/>
              </w:rPr>
              <w:t>c) 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A3EC57" w14:textId="77777777" w:rsidR="00E664C1" w:rsidRPr="00B44C4B" w:rsidRDefault="00E664C1" w:rsidP="00D96EAC">
            <w:pPr>
              <w:jc w:val="center"/>
              <w:rPr>
                <w:rFonts w:ascii="Verdana" w:eastAsia="Times New Roman" w:hAnsi="Verdana" w:cs="Arial"/>
                <w:b/>
                <w:bCs/>
                <w:sz w:val="20"/>
                <w:szCs w:val="20"/>
              </w:rPr>
            </w:pPr>
            <w:r w:rsidRPr="00B44C4B">
              <w:rPr>
                <w:rFonts w:ascii="Verdana" w:eastAsia="Times New Roman" w:hAnsi="Verdana" w:cs="Arial"/>
                <w:b/>
                <w:bCs/>
                <w:sz w:val="20"/>
                <w:szCs w:val="20"/>
              </w:rPr>
              <w:t>Enero 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AE9062" w14:textId="77777777" w:rsidR="00E664C1" w:rsidRPr="00B44C4B" w:rsidRDefault="00E664C1" w:rsidP="00D96EAC">
            <w:pPr>
              <w:jc w:val="center"/>
              <w:rPr>
                <w:rFonts w:ascii="Verdana" w:eastAsia="Times New Roman" w:hAnsi="Verdana" w:cs="Arial"/>
                <w:b/>
                <w:bCs/>
                <w:sz w:val="20"/>
                <w:szCs w:val="20"/>
              </w:rPr>
            </w:pPr>
            <w:r w:rsidRPr="00B44C4B">
              <w:rPr>
                <w:rFonts w:ascii="Verdana" w:eastAsia="Times New Roman" w:hAnsi="Verdana" w:cs="Arial"/>
                <w:b/>
                <w:bCs/>
                <w:sz w:val="20"/>
                <w:szCs w:val="20"/>
              </w:rPr>
              <w:t>Marzo 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E5E415" w14:textId="77777777" w:rsidR="00E664C1" w:rsidRPr="00B44C4B" w:rsidRDefault="00E664C1" w:rsidP="00D96EAC">
            <w:pPr>
              <w:jc w:val="center"/>
              <w:rPr>
                <w:rFonts w:ascii="Verdana" w:eastAsia="Times New Roman" w:hAnsi="Verdana" w:cs="Arial"/>
                <w:b/>
                <w:bCs/>
                <w:sz w:val="20"/>
                <w:szCs w:val="20"/>
              </w:rPr>
            </w:pPr>
            <w:r w:rsidRPr="00B44C4B">
              <w:rPr>
                <w:rFonts w:ascii="Verdana" w:eastAsia="Times New Roman" w:hAnsi="Verdana" w:cs="Arial"/>
                <w:b/>
                <w:bCs/>
                <w:sz w:val="20"/>
                <w:szCs w:val="20"/>
              </w:rPr>
              <w:t>Mayo 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6BC35B" w14:textId="77777777" w:rsidR="00E664C1" w:rsidRPr="00B44C4B" w:rsidRDefault="00E664C1" w:rsidP="00D96EAC">
            <w:pPr>
              <w:jc w:val="center"/>
              <w:rPr>
                <w:rFonts w:ascii="Verdana" w:eastAsia="Times New Roman" w:hAnsi="Verdana" w:cs="Arial"/>
                <w:b/>
                <w:bCs/>
                <w:sz w:val="20"/>
                <w:szCs w:val="20"/>
              </w:rPr>
            </w:pPr>
            <w:r w:rsidRPr="00B44C4B">
              <w:rPr>
                <w:rFonts w:ascii="Verdana" w:eastAsia="Times New Roman" w:hAnsi="Verdana" w:cs="Arial"/>
                <w:b/>
                <w:bCs/>
                <w:sz w:val="20"/>
                <w:szCs w:val="20"/>
              </w:rPr>
              <w:t>Julio 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327012" w14:textId="77777777" w:rsidR="00E664C1" w:rsidRPr="00B44C4B" w:rsidRDefault="00E664C1" w:rsidP="00D96EAC">
            <w:pPr>
              <w:jc w:val="center"/>
              <w:rPr>
                <w:rFonts w:ascii="Verdana" w:eastAsia="Times New Roman" w:hAnsi="Verdana" w:cs="Arial"/>
                <w:b/>
                <w:bCs/>
                <w:sz w:val="20"/>
                <w:szCs w:val="20"/>
              </w:rPr>
            </w:pPr>
            <w:r w:rsidRPr="00B44C4B">
              <w:rPr>
                <w:rFonts w:ascii="Verdana" w:eastAsia="Times New Roman" w:hAnsi="Verdana" w:cs="Arial"/>
                <w:b/>
                <w:bCs/>
                <w:sz w:val="20"/>
                <w:szCs w:val="20"/>
              </w:rPr>
              <w:t>Septiembre 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023F9B" w14:textId="77777777" w:rsidR="00E664C1" w:rsidRPr="00B44C4B" w:rsidRDefault="00E664C1" w:rsidP="00D96EAC">
            <w:pPr>
              <w:jc w:val="center"/>
              <w:rPr>
                <w:rFonts w:ascii="Verdana" w:eastAsia="Times New Roman" w:hAnsi="Verdana" w:cs="Arial"/>
                <w:b/>
                <w:bCs/>
                <w:sz w:val="20"/>
                <w:szCs w:val="20"/>
              </w:rPr>
            </w:pPr>
            <w:r w:rsidRPr="00B44C4B">
              <w:rPr>
                <w:rFonts w:ascii="Verdana" w:eastAsia="Times New Roman" w:hAnsi="Verdana" w:cs="Arial"/>
                <w:b/>
                <w:bCs/>
                <w:sz w:val="20"/>
                <w:szCs w:val="20"/>
              </w:rPr>
              <w:t>Noviembre Diciembre</w:t>
            </w:r>
          </w:p>
        </w:tc>
      </w:tr>
      <w:tr w:rsidR="00E664C1" w:rsidRPr="00B44C4B" w14:paraId="410FBD3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5C5B56"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Cuota base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28C136"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$277.63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88EA0A"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$279.29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876F08"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$280.97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BB57F5"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$282.65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2A0182"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$284.35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88B836"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$286.06</w:t>
            </w:r>
          </w:p>
        </w:tc>
      </w:tr>
    </w:tbl>
    <w:p w14:paraId="13DBD442" w14:textId="77777777" w:rsidR="00E664C1" w:rsidRPr="00B44C4B" w:rsidRDefault="00E664C1" w:rsidP="00E664C1">
      <w:pPr>
        <w:pStyle w:val="NormalWeb"/>
        <w:ind w:firstLine="709"/>
        <w:jc w:val="both"/>
        <w:rPr>
          <w:rFonts w:ascii="Verdana" w:hAnsi="Verdana"/>
          <w:sz w:val="20"/>
          <w:szCs w:val="20"/>
        </w:rPr>
      </w:pPr>
      <w:r w:rsidRPr="00B44C4B">
        <w:rPr>
          <w:rFonts w:ascii="Verdana" w:hAnsi="Verdana"/>
          <w:sz w:val="20"/>
          <w:szCs w:val="20"/>
        </w:rPr>
        <w:t>A la cuota base se le sumará el importe de acuerdo al consumo del usuario conforme la siguiente tabla: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245"/>
        <w:gridCol w:w="1284"/>
        <w:gridCol w:w="1164"/>
        <w:gridCol w:w="1157"/>
        <w:gridCol w:w="1202"/>
        <w:gridCol w:w="1648"/>
        <w:gridCol w:w="1688"/>
      </w:tblGrid>
      <w:tr w:rsidR="00E664C1" w:rsidRPr="00B44C4B" w14:paraId="12AB3C39" w14:textId="77777777" w:rsidTr="00D96EA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6AAE8E" w14:textId="77777777" w:rsidR="00E664C1" w:rsidRPr="00B44C4B" w:rsidRDefault="00E664C1" w:rsidP="00D96EAC">
            <w:pPr>
              <w:jc w:val="center"/>
              <w:rPr>
                <w:rFonts w:ascii="Verdana" w:eastAsia="Times New Roman" w:hAnsi="Verdana" w:cs="Arial"/>
                <w:b/>
                <w:bCs/>
                <w:sz w:val="16"/>
                <w:szCs w:val="16"/>
              </w:rPr>
            </w:pPr>
            <w:r w:rsidRPr="00B44C4B">
              <w:rPr>
                <w:rFonts w:ascii="Verdana" w:eastAsia="Times New Roman" w:hAnsi="Verdana" w:cs="Arial"/>
                <w:b/>
                <w:bCs/>
                <w:sz w:val="16"/>
                <w:szCs w:val="16"/>
              </w:rPr>
              <w:t>c) 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B781D5" w14:textId="77777777" w:rsidR="00E664C1" w:rsidRPr="00B44C4B" w:rsidRDefault="00E664C1" w:rsidP="00D96EAC">
            <w:pPr>
              <w:jc w:val="center"/>
              <w:rPr>
                <w:rFonts w:ascii="Verdana" w:eastAsia="Times New Roman" w:hAnsi="Verdana" w:cs="Arial"/>
                <w:b/>
                <w:bCs/>
                <w:sz w:val="16"/>
                <w:szCs w:val="16"/>
              </w:rPr>
            </w:pPr>
            <w:r w:rsidRPr="00B44C4B">
              <w:rPr>
                <w:rFonts w:ascii="Verdana" w:eastAsia="Times New Roman" w:hAnsi="Verdana" w:cs="Arial"/>
                <w:b/>
                <w:bCs/>
                <w:sz w:val="16"/>
                <w:szCs w:val="16"/>
              </w:rPr>
              <w:t>Enero 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FCB925" w14:textId="77777777" w:rsidR="00E664C1" w:rsidRPr="00B44C4B" w:rsidRDefault="00E664C1" w:rsidP="00D96EAC">
            <w:pPr>
              <w:jc w:val="center"/>
              <w:rPr>
                <w:rFonts w:ascii="Verdana" w:eastAsia="Times New Roman" w:hAnsi="Verdana" w:cs="Arial"/>
                <w:b/>
                <w:bCs/>
                <w:sz w:val="16"/>
                <w:szCs w:val="16"/>
              </w:rPr>
            </w:pPr>
            <w:r w:rsidRPr="00B44C4B">
              <w:rPr>
                <w:rFonts w:ascii="Verdana" w:eastAsia="Times New Roman" w:hAnsi="Verdana" w:cs="Arial"/>
                <w:b/>
                <w:bCs/>
                <w:sz w:val="16"/>
                <w:szCs w:val="16"/>
              </w:rPr>
              <w:t>Marzo 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57A871" w14:textId="77777777" w:rsidR="00E664C1" w:rsidRPr="00B44C4B" w:rsidRDefault="00E664C1" w:rsidP="00D96EAC">
            <w:pPr>
              <w:jc w:val="center"/>
              <w:rPr>
                <w:rFonts w:ascii="Verdana" w:eastAsia="Times New Roman" w:hAnsi="Verdana" w:cs="Arial"/>
                <w:b/>
                <w:bCs/>
                <w:sz w:val="16"/>
                <w:szCs w:val="16"/>
              </w:rPr>
            </w:pPr>
            <w:r w:rsidRPr="00B44C4B">
              <w:rPr>
                <w:rFonts w:ascii="Verdana" w:eastAsia="Times New Roman" w:hAnsi="Verdana" w:cs="Arial"/>
                <w:b/>
                <w:bCs/>
                <w:sz w:val="16"/>
                <w:szCs w:val="16"/>
              </w:rPr>
              <w:t>Mayo 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E5D563" w14:textId="77777777" w:rsidR="00E664C1" w:rsidRPr="00B44C4B" w:rsidRDefault="00E664C1" w:rsidP="00D96EAC">
            <w:pPr>
              <w:jc w:val="center"/>
              <w:rPr>
                <w:rFonts w:ascii="Verdana" w:eastAsia="Times New Roman" w:hAnsi="Verdana" w:cs="Arial"/>
                <w:b/>
                <w:bCs/>
                <w:sz w:val="16"/>
                <w:szCs w:val="16"/>
              </w:rPr>
            </w:pPr>
            <w:r w:rsidRPr="00B44C4B">
              <w:rPr>
                <w:rFonts w:ascii="Verdana" w:eastAsia="Times New Roman" w:hAnsi="Verdana" w:cs="Arial"/>
                <w:b/>
                <w:bCs/>
                <w:sz w:val="16"/>
                <w:szCs w:val="16"/>
              </w:rPr>
              <w:t>Julio 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3804BE" w14:textId="77777777" w:rsidR="00E664C1" w:rsidRPr="00B44C4B" w:rsidRDefault="00E664C1" w:rsidP="00D96EAC">
            <w:pPr>
              <w:jc w:val="center"/>
              <w:rPr>
                <w:rFonts w:ascii="Verdana" w:eastAsia="Times New Roman" w:hAnsi="Verdana" w:cs="Arial"/>
                <w:b/>
                <w:bCs/>
                <w:sz w:val="16"/>
                <w:szCs w:val="16"/>
              </w:rPr>
            </w:pPr>
            <w:r w:rsidRPr="00B44C4B">
              <w:rPr>
                <w:rFonts w:ascii="Verdana" w:eastAsia="Times New Roman" w:hAnsi="Verdana" w:cs="Arial"/>
                <w:b/>
                <w:bCs/>
                <w:sz w:val="16"/>
                <w:szCs w:val="16"/>
              </w:rPr>
              <w:t>Septiembre 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1AB554" w14:textId="77777777" w:rsidR="00E664C1" w:rsidRPr="00B44C4B" w:rsidRDefault="00E664C1" w:rsidP="00D96EAC">
            <w:pPr>
              <w:jc w:val="center"/>
              <w:rPr>
                <w:rFonts w:ascii="Verdana" w:eastAsia="Times New Roman" w:hAnsi="Verdana" w:cs="Arial"/>
                <w:b/>
                <w:bCs/>
                <w:sz w:val="16"/>
                <w:szCs w:val="16"/>
              </w:rPr>
            </w:pPr>
            <w:r w:rsidRPr="00B44C4B">
              <w:rPr>
                <w:rFonts w:ascii="Verdana" w:eastAsia="Times New Roman" w:hAnsi="Verdana" w:cs="Arial"/>
                <w:b/>
                <w:bCs/>
                <w:sz w:val="16"/>
                <w:szCs w:val="16"/>
              </w:rPr>
              <w:t>Noviembre Diciembre</w:t>
            </w:r>
          </w:p>
        </w:tc>
      </w:tr>
      <w:tr w:rsidR="00E664C1" w:rsidRPr="00B44C4B" w14:paraId="1E3B96B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320EF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75767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4EB7C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ED339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E03F8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F30A6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E390E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 </w:t>
            </w:r>
          </w:p>
        </w:tc>
      </w:tr>
      <w:tr w:rsidR="00E664C1" w:rsidRPr="00B44C4B" w14:paraId="1F57100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118A0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E8F41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E86C5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90637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$10.06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440E9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EF97B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9BDC1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$10.24</w:t>
            </w:r>
          </w:p>
        </w:tc>
      </w:tr>
      <w:tr w:rsidR="00E664C1" w:rsidRPr="00B44C4B" w14:paraId="5030283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0EED2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ACE0B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3677E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$20.39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A25FB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3F9D7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87D25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$20.76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9D28B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$20.89</w:t>
            </w:r>
          </w:p>
        </w:tc>
      </w:tr>
      <w:tr w:rsidR="00E664C1" w:rsidRPr="00B44C4B" w14:paraId="0E27E36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84564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lastRenderedPageBreak/>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EE720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$30.91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9A468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90487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$31.28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37CEA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$31.47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FF879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$31.66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01FBD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$31.85</w:t>
            </w:r>
          </w:p>
        </w:tc>
      </w:tr>
      <w:tr w:rsidR="00E664C1" w:rsidRPr="00B44C4B" w14:paraId="2B81C87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4B3D3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77F7D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$41.96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6BC7E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$42.21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E19A4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$42.47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E775B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$42.72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9B8AD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$42.98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2AAED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$43.24</w:t>
            </w:r>
          </w:p>
        </w:tc>
      </w:tr>
      <w:tr w:rsidR="00E664C1" w:rsidRPr="00B44C4B" w14:paraId="278D4D8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F55C9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ED1BD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52CA6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$53.67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2C629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CFB83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$54.32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D9E82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$54.65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ABC41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$54.97</w:t>
            </w:r>
          </w:p>
        </w:tc>
      </w:tr>
      <w:tr w:rsidR="00E664C1" w:rsidRPr="00B44C4B" w14:paraId="24EF815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E3812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DF1BA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$65.11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347EA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$65.50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EBB43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$65.89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6DA33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$66.29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1BF4E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$66.68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90614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$67.08</w:t>
            </w:r>
          </w:p>
        </w:tc>
      </w:tr>
      <w:tr w:rsidR="00E664C1" w:rsidRPr="00B44C4B" w14:paraId="68A69AF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42673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7F473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$77.23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DB910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$77.69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56714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$78.16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43DD0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$78.63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83062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$79.10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909B6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$79.57</w:t>
            </w:r>
          </w:p>
        </w:tc>
      </w:tr>
      <w:tr w:rsidR="00E664C1" w:rsidRPr="00B44C4B" w14:paraId="294A86A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9368F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2FB6C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$89.68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830C3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7773D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$90.76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A4CAB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028C4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$91.85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CB5A0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$92.41</w:t>
            </w:r>
          </w:p>
        </w:tc>
      </w:tr>
      <w:tr w:rsidR="00E664C1" w:rsidRPr="00B44C4B" w14:paraId="77F1AF0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1C9E0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E6E82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$102.53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640A5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$103.14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EC6E1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$103.76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491A3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$104.38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7F74F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$105.01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B7F2F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$105.64</w:t>
            </w:r>
          </w:p>
        </w:tc>
      </w:tr>
      <w:tr w:rsidR="00E664C1" w:rsidRPr="00B44C4B" w14:paraId="0BEF5D1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D44E3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C9C0D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$115.74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F7D3A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$116.44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801F9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$117.13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49917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$117.84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5D79D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$118.54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18D6A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$119.26</w:t>
            </w:r>
          </w:p>
        </w:tc>
      </w:tr>
      <w:tr w:rsidR="00E664C1" w:rsidRPr="00B44C4B" w14:paraId="5027E89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D343C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DCE06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$129.28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99632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$130.05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7C93B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$130.83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3B020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$131.62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C9DC2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$132.41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107A1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$133.20</w:t>
            </w:r>
          </w:p>
        </w:tc>
      </w:tr>
      <w:tr w:rsidR="00E664C1" w:rsidRPr="00B44C4B" w14:paraId="7AD28BE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11EF5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17052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$143.20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2DF71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$144.06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6C4D1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$144.92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D59C1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$145.79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D1A4B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$146.67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A937E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$147.55</w:t>
            </w:r>
          </w:p>
        </w:tc>
      </w:tr>
      <w:tr w:rsidR="00E664C1" w:rsidRPr="00B44C4B" w14:paraId="5927FFC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4F22B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F2DC9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$157.51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060D5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$158.45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3A6CB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$159.40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69857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$160.36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32100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$161.32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9DC8A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$162.29</w:t>
            </w:r>
          </w:p>
        </w:tc>
      </w:tr>
      <w:tr w:rsidR="00E664C1" w:rsidRPr="00B44C4B" w14:paraId="2A498B7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8CE71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8A16C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$172.13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97A2F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$173.17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54723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$174.21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AE8B9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$175.25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2CED2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$176.30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92C2D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$177.36</w:t>
            </w:r>
          </w:p>
        </w:tc>
      </w:tr>
      <w:tr w:rsidR="00E664C1" w:rsidRPr="00B44C4B" w14:paraId="775494D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79555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CC9C8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$187.14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9E261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$188.26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28E10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$189.39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4EAA9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$190.53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F3D1F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$191.67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CA48B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$192.82</w:t>
            </w:r>
          </w:p>
        </w:tc>
      </w:tr>
      <w:tr w:rsidR="00E664C1" w:rsidRPr="00B44C4B" w14:paraId="29E00DD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DE8F1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23310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$202.51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1BC52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$203.72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689A6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$204.95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F844D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$206.18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76141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$207.41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EDBFB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$208.66</w:t>
            </w:r>
          </w:p>
        </w:tc>
      </w:tr>
      <w:tr w:rsidR="00E664C1" w:rsidRPr="00B44C4B" w14:paraId="14003C8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7FECD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ACBD2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$218.26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E0857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$219.57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6CDDF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$220.88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8C9F0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$222.21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BEB0D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$223.54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929F9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$224.88</w:t>
            </w:r>
          </w:p>
        </w:tc>
      </w:tr>
      <w:tr w:rsidR="00E664C1" w:rsidRPr="00B44C4B" w14:paraId="400B342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1F632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2CDA6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$234.35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C2845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$235.75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5CEEC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$237.17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411FF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$238.59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3E7E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$240.02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95347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$241.46</w:t>
            </w:r>
          </w:p>
        </w:tc>
      </w:tr>
      <w:tr w:rsidR="00E664C1" w:rsidRPr="00B44C4B" w14:paraId="0C3F440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DD152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lastRenderedPageBreak/>
              <w:t>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81A0E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$250.79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07BEE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$252.30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3361B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$253.81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393D8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$255.34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F9D11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$256.87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D714A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$258.41</w:t>
            </w:r>
          </w:p>
        </w:tc>
      </w:tr>
      <w:tr w:rsidR="00E664C1" w:rsidRPr="00B44C4B" w14:paraId="599652C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21645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13F08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$267.59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FEE2B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$269.20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4CCD3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$270.81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689F8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$272.44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BDBA6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$274.07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A463D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$275.72</w:t>
            </w:r>
          </w:p>
        </w:tc>
      </w:tr>
      <w:tr w:rsidR="00E664C1" w:rsidRPr="00B44C4B" w14:paraId="5CF08C5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F317F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EBB0A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$284.78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E5DB8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$286.49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248FF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$288.21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B46F6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$289.94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23308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$291.68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0A01B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$293.43</w:t>
            </w:r>
          </w:p>
        </w:tc>
      </w:tr>
      <w:tr w:rsidR="00E664C1" w:rsidRPr="00B44C4B" w14:paraId="6949170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43DA2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1555D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$302.33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8A4DF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$304.14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DD5C5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$305.96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2D23A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$307.80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BD2BD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$309.65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4781B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$311.50</w:t>
            </w:r>
          </w:p>
        </w:tc>
      </w:tr>
      <w:tr w:rsidR="00E664C1" w:rsidRPr="00B44C4B" w14:paraId="660EA6B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068DC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79779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$320.24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ED981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$322.16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F0D26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$324.09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C53CD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$326.04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BB17F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$327.99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93F44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$329.96</w:t>
            </w:r>
          </w:p>
        </w:tc>
      </w:tr>
      <w:tr w:rsidR="00E664C1" w:rsidRPr="00B44C4B" w14:paraId="1E2176D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1FE99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52326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$338.48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63A73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$340.51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133CC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$342.55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10716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$344.61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DBF3C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$346.68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2323C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$348.76</w:t>
            </w:r>
          </w:p>
        </w:tc>
      </w:tr>
      <w:tr w:rsidR="00E664C1" w:rsidRPr="00B44C4B" w14:paraId="0413843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DA1C1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75228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$357.09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B9A1E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$359.23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84079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$361.39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24C17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$363.56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1ECB3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$365.74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6801A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$367.93</w:t>
            </w:r>
          </w:p>
        </w:tc>
      </w:tr>
      <w:tr w:rsidR="00E664C1" w:rsidRPr="00B44C4B" w14:paraId="006120D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C3D5D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F0A61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$376.09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200DA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$378.35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B7B47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$380.62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928D3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$382.90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41923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$385.20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920F4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$387.51</w:t>
            </w:r>
          </w:p>
        </w:tc>
      </w:tr>
      <w:tr w:rsidR="00E664C1" w:rsidRPr="00B44C4B" w14:paraId="3A64285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34955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530DC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$395.44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43FF8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$397.81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AECA6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$400.20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972AD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$402.60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52F25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$405.01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26C51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$407.44</w:t>
            </w:r>
          </w:p>
        </w:tc>
      </w:tr>
      <w:tr w:rsidR="00E664C1" w:rsidRPr="00B44C4B" w14:paraId="58791F6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6CB72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BA037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$415.15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23D8F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$417.64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46D1B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$420.15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E7775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$422.67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D986F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$425.21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1A92A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$427.76</w:t>
            </w:r>
          </w:p>
        </w:tc>
      </w:tr>
      <w:tr w:rsidR="00E664C1" w:rsidRPr="00B44C4B" w14:paraId="2C902BB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B6B39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14ADC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$435.23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5A8F4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$437.84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38035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$440.46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E50B4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$443.11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EF877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$445.77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2DA7E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$448.44</w:t>
            </w:r>
          </w:p>
        </w:tc>
      </w:tr>
      <w:tr w:rsidR="00E664C1" w:rsidRPr="00B44C4B" w14:paraId="69DDD50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E974D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34C59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$455.63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8CBEA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$458.36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7B824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$461.11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41EE0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$463.88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5575A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$466.66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8EA1B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$469.46</w:t>
            </w:r>
          </w:p>
        </w:tc>
      </w:tr>
      <w:tr w:rsidR="00E664C1" w:rsidRPr="00B44C4B" w14:paraId="7A83602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430DB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7215F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$476.45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C0D77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$479.31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17592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$482.18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C52F3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$485.07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B08A2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$487.99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B1A13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$490.91</w:t>
            </w:r>
          </w:p>
        </w:tc>
      </w:tr>
      <w:tr w:rsidR="00E664C1" w:rsidRPr="00B44C4B" w14:paraId="1B99C3C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0D6EF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670B0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$497.61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1E7A0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$500.60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3B8B9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$503.60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67438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$506.62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9553F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$509.66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C271F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$512.72</w:t>
            </w:r>
          </w:p>
        </w:tc>
      </w:tr>
      <w:tr w:rsidR="00E664C1" w:rsidRPr="00B44C4B" w14:paraId="024116D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F9717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835CA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$519.13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85DB3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$522.25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37AC7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$525.38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DF2E4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$528.53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FE978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$531.70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090CE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$534.89</w:t>
            </w:r>
          </w:p>
        </w:tc>
      </w:tr>
      <w:tr w:rsidR="00E664C1" w:rsidRPr="00B44C4B" w14:paraId="76334F1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154E7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70968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$540.99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4AD13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$544.23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48281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$547.50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367AF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$550.78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17CDD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$554.09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416E5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$557.41</w:t>
            </w:r>
          </w:p>
        </w:tc>
      </w:tr>
      <w:tr w:rsidR="00E664C1" w:rsidRPr="00B44C4B" w14:paraId="420050B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6DB11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lastRenderedPageBreak/>
              <w:t>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30B9A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$563.25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4FB2E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$566.62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903E2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$570.02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AE763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$573.44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FA712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$576.89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D3B62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$580.35</w:t>
            </w:r>
          </w:p>
        </w:tc>
      </w:tr>
      <w:tr w:rsidR="00E664C1" w:rsidRPr="00B44C4B" w14:paraId="558E6E5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26103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48F89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$585.86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7617F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$589.38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83424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$592.92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92002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$596.47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1B81C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$600.05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4F557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$603.65</w:t>
            </w:r>
          </w:p>
        </w:tc>
      </w:tr>
      <w:tr w:rsidR="00E664C1" w:rsidRPr="00B44C4B" w14:paraId="773B7E9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2C4E6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C8D23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$608.79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3520B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$612.44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34975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$616.12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9EF1C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$619.82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ADF48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$623.53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89958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$627.28</w:t>
            </w:r>
          </w:p>
        </w:tc>
      </w:tr>
      <w:tr w:rsidR="00E664C1" w:rsidRPr="00B44C4B" w14:paraId="1BBA12C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74596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9753B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$632.13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74226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$635.92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595BE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$639.74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26ADF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$643.58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EDA84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$647.44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5DEF8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$651.32</w:t>
            </w:r>
          </w:p>
        </w:tc>
      </w:tr>
      <w:tr w:rsidR="00E664C1" w:rsidRPr="00B44C4B" w14:paraId="575BFA9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6F8A9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24164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$655.83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77525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$659.77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9EEEC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$663.73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3B4F6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$667.71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6175F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$671.71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F8297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$675.74</w:t>
            </w:r>
          </w:p>
        </w:tc>
      </w:tr>
      <w:tr w:rsidR="00E664C1" w:rsidRPr="00B44C4B" w14:paraId="46658BA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A8975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C3D34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$679.86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8E2F6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$683.94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BC601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$688.04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C074D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$692.17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4ED4A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$696.33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423E8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$700.50</w:t>
            </w:r>
          </w:p>
        </w:tc>
      </w:tr>
      <w:tr w:rsidR="00E664C1" w:rsidRPr="00B44C4B" w14:paraId="5387A39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AC1C0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BC0A8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$704.27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EC38D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$708.50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4DE74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$712.75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AF423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$717.03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8C68F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$721.33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A3808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$725.66</w:t>
            </w:r>
          </w:p>
        </w:tc>
      </w:tr>
      <w:tr w:rsidR="00E664C1" w:rsidRPr="00B44C4B" w14:paraId="7AF64A1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9C008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CCC34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$729.04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6CA09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$733.42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5A596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$737.82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24073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$742.25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35205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$746.70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27A51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$751.18</w:t>
            </w:r>
          </w:p>
        </w:tc>
      </w:tr>
      <w:tr w:rsidR="00E664C1" w:rsidRPr="00B44C4B" w14:paraId="0BC0D96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8608A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080CC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$754.20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DFC52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$758.72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9C2BB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$763.27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46A3B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$767.85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0363D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$772.46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1A306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$777.10</w:t>
            </w:r>
          </w:p>
        </w:tc>
      </w:tr>
      <w:tr w:rsidR="00E664C1" w:rsidRPr="00B44C4B" w14:paraId="7825D83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62394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3B932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$779.67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8A55B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$784.35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07BF1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$789.05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3C007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$793.79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E9FCB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$798.55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91CB0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$803.34</w:t>
            </w:r>
          </w:p>
        </w:tc>
      </w:tr>
      <w:tr w:rsidR="00E664C1" w:rsidRPr="00B44C4B" w14:paraId="121DFAE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E5145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4B383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$805.53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B73B5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$810.37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6C516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$815.23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7B72E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$820.12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F3BEF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$825.04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F2DD3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$829.99</w:t>
            </w:r>
          </w:p>
        </w:tc>
      </w:tr>
      <w:tr w:rsidR="00E664C1" w:rsidRPr="00B44C4B" w14:paraId="5D4D68D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2E201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910AF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$831.75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5E509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$836.74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4686C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$841.76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AE270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$846.81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1D5A5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$851.89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1EB68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$857.00</w:t>
            </w:r>
          </w:p>
        </w:tc>
      </w:tr>
      <w:tr w:rsidR="00E664C1" w:rsidRPr="00B44C4B" w14:paraId="090E4FA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BB7CA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AA2B9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$858.35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575C1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$863.50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7460C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$868.68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B09EC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$873.89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C75FC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$879.14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B327E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$884.41</w:t>
            </w:r>
          </w:p>
        </w:tc>
      </w:tr>
      <w:tr w:rsidR="00E664C1" w:rsidRPr="00B44C4B" w14:paraId="029552A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12ED9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30D87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$885.29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EC888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$890.60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3E40D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$895.94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4B435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$901.32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6421E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$906.72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75499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$912.16</w:t>
            </w:r>
          </w:p>
        </w:tc>
      </w:tr>
      <w:tr w:rsidR="00E664C1" w:rsidRPr="00B44C4B" w14:paraId="71FC407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90322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E19E9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$912.58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8E318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$918.06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0F72F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$923.56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B9726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$929.11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668DA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$934.68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54BDA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$940.29</w:t>
            </w:r>
          </w:p>
        </w:tc>
      </w:tr>
      <w:tr w:rsidR="00E664C1" w:rsidRPr="00B44C4B" w14:paraId="37C0BD5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416FF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72329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$940.25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0CE56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$945.89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C8E8D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$951.56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98A2A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$957.27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A566E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$963.02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6A155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$968.79</w:t>
            </w:r>
          </w:p>
        </w:tc>
      </w:tr>
      <w:tr w:rsidR="00E664C1" w:rsidRPr="00B44C4B" w14:paraId="4A950AA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2D52B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lastRenderedPageBreak/>
              <w:t>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CAACE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$968.26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57771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$974.07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80026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$979.92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E9C00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$985.80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77A6E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$991.71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49C84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$997.66</w:t>
            </w:r>
          </w:p>
        </w:tc>
      </w:tr>
      <w:tr w:rsidR="00E664C1" w:rsidRPr="00B44C4B" w14:paraId="1E46F81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C6B81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90CA6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$996.67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B2BEC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$1,002.65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4D591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$1,008.67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60ADA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$1,014.72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F31D7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$1,020.81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BE156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$1,026.93</w:t>
            </w:r>
          </w:p>
        </w:tc>
      </w:tr>
      <w:tr w:rsidR="00E664C1" w:rsidRPr="00B44C4B" w14:paraId="0109955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A859A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83561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$1,025.40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89CF8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$1,031.55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EC13F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$1,037.74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C79A7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$1,043.96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7E957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$1,050.23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399B5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$1,056.53</w:t>
            </w:r>
          </w:p>
        </w:tc>
      </w:tr>
      <w:tr w:rsidR="00E664C1" w:rsidRPr="00B44C4B" w14:paraId="13248FF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B3666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6B520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$1,054.50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37DEF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$1,060.83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70A70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$1,067.20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C5A65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$1,073.60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8A504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$1,080.04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36D8B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$1,086.52</w:t>
            </w:r>
          </w:p>
        </w:tc>
      </w:tr>
      <w:tr w:rsidR="00E664C1" w:rsidRPr="00B44C4B" w14:paraId="400B5E5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B2D18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1C7AE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$1,084.00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A515D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$1,090.51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43AC0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$1,097.05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2C4B7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$1,103.63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58A8F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$1,110.25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55F7A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$1,116.92</w:t>
            </w:r>
          </w:p>
        </w:tc>
      </w:tr>
      <w:tr w:rsidR="00E664C1" w:rsidRPr="00B44C4B" w14:paraId="659F037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2E4BA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1913A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$1,113.82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14645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$1,120.50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59E93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$1,127.23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54E91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$1,133.99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7F698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$1,140.79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004D3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$1,147.64</w:t>
            </w:r>
          </w:p>
        </w:tc>
      </w:tr>
      <w:tr w:rsidR="00E664C1" w:rsidRPr="00B44C4B" w14:paraId="02E83EA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5570F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DC2B3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$1,144.01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72DB9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$1,150.87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5FC87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$1,157.78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9A3A1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$1,164.73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B2BCC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$1,171.72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005C7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$1,178.75</w:t>
            </w:r>
          </w:p>
        </w:tc>
      </w:tr>
      <w:tr w:rsidR="00E664C1" w:rsidRPr="00B44C4B" w14:paraId="6BED03F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B8B5C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22921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$1,174.58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4ABA4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$1,181.63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D8BAF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$1,188.72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895DA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$1,195.85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DB130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$1,203.03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74FBC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$1,210.24</w:t>
            </w:r>
          </w:p>
        </w:tc>
      </w:tr>
      <w:tr w:rsidR="00E664C1" w:rsidRPr="00B44C4B" w14:paraId="77D762D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BF38A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EC876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$1,205.48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1256B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$1,212.71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94EF4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$1,219.99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ACB0D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$1,227.31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09027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$1,234.67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B091D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$1,242.08</w:t>
            </w:r>
          </w:p>
        </w:tc>
      </w:tr>
      <w:tr w:rsidR="00E664C1" w:rsidRPr="00B44C4B" w14:paraId="0B14751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F85A8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B5C75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$1,236.77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ACDD0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$1,244.19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A709A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$1,251.66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2A8F3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$1,259.17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C5A76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$1,266.72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B49DB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$1,274.32</w:t>
            </w:r>
          </w:p>
        </w:tc>
      </w:tr>
      <w:tr w:rsidR="00E664C1" w:rsidRPr="00B44C4B" w14:paraId="5880440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DDB36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373B8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$1,268.40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F4433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$1,276.01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C4BC7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$1,283.67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7F601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$1,291.37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9584E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$1,299.12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178CC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$1,306.92</w:t>
            </w:r>
          </w:p>
        </w:tc>
      </w:tr>
      <w:tr w:rsidR="00E664C1" w:rsidRPr="00B44C4B" w14:paraId="79B31B9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BE679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988AF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$1,300.44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17ABF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$1,308.24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2C660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$1,316.09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53628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$1,323.99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F7A72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$1,331.93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D4D31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$1,339.92</w:t>
            </w:r>
          </w:p>
        </w:tc>
      </w:tr>
      <w:tr w:rsidR="00E664C1" w:rsidRPr="00B44C4B" w14:paraId="55D67C0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35F12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705C4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$1,332.80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90C8B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$1,340.80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71D64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$1,348.84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37011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$1,356.93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30D2C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$1,365.08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11E6F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$1,373.27</w:t>
            </w:r>
          </w:p>
        </w:tc>
      </w:tr>
      <w:tr w:rsidR="00E664C1" w:rsidRPr="00B44C4B" w14:paraId="234EC3B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61F55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0DAC5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$1,365.53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98BBF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$1,373.73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6F444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$1,381.97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9B19F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$1,390.26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3F8E6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$1,398.60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46699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$1,406.99</w:t>
            </w:r>
          </w:p>
        </w:tc>
      </w:tr>
      <w:tr w:rsidR="00E664C1" w:rsidRPr="00B44C4B" w14:paraId="11A2858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B6295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5D498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$1,398.62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DB504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$1,407.01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A2C9F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$1,415.45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2C033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$1,423.94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835A8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$1,432.49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358E5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$1,441.08</w:t>
            </w:r>
          </w:p>
        </w:tc>
      </w:tr>
      <w:tr w:rsidR="00E664C1" w:rsidRPr="00B44C4B" w14:paraId="74BFDA9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E8A74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65A9C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$1,432.05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2F1B7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$1,440.64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3DC52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$1,449.29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C22F7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$1,457.98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A45D3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$1,466.73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9A126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$1,475.53</w:t>
            </w:r>
          </w:p>
        </w:tc>
      </w:tr>
      <w:tr w:rsidR="00E664C1" w:rsidRPr="00B44C4B" w14:paraId="649508F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30E9E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lastRenderedPageBreak/>
              <w:t>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894AA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$1,465.89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01FAD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$1,474.68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0165A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$1,483.53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A54CB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$1,492.43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7D309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$1,501.38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BF0E5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$1,510.39</w:t>
            </w:r>
          </w:p>
        </w:tc>
      </w:tr>
      <w:tr w:rsidR="00E664C1" w:rsidRPr="00B44C4B" w14:paraId="5CFA47F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871B1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27363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$1,500.05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58D02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$1,509.05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3623A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$1,518.11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02ECC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$1,527.21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4254B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$1,536.38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B9338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$1,545.60</w:t>
            </w:r>
          </w:p>
        </w:tc>
      </w:tr>
      <w:tr w:rsidR="00E664C1" w:rsidRPr="00B44C4B" w14:paraId="0DA836C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A78FB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4065A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$1,534.59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885DC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$1,543.79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83932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$1,553.06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B05D6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$1,562.38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FB774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$1,571.75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1CCB1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$1,581.18</w:t>
            </w:r>
          </w:p>
        </w:tc>
      </w:tr>
      <w:tr w:rsidR="00E664C1" w:rsidRPr="00B44C4B" w14:paraId="270CBD6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4B439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6BFD8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$1,569.47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E8D99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$1,578.89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F0314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$1,588.36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9F25E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$1,597.89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7E79E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$1,607.48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1711A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$1,617.13</w:t>
            </w:r>
          </w:p>
        </w:tc>
      </w:tr>
      <w:tr w:rsidR="00E664C1" w:rsidRPr="00B44C4B" w14:paraId="4ED1AC9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CB302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030BD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$1,604.75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E99EA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$1,614.38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794AC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$1,624.07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37B99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$1,633.81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D8DB1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$1,643.61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5A8CA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$1,653.47</w:t>
            </w:r>
          </w:p>
        </w:tc>
      </w:tr>
      <w:tr w:rsidR="00E664C1" w:rsidRPr="00B44C4B" w14:paraId="39ED71D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D70E3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4973B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$1,640.38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E98A4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$1,650.22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6B7CB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$1,660.12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9D7DE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$1,670.08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F3206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$1,680.10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2F702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$1,690.18</w:t>
            </w:r>
          </w:p>
        </w:tc>
      </w:tr>
      <w:tr w:rsidR="00E664C1" w:rsidRPr="00B44C4B" w14:paraId="4D5121A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35F6E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4D46D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$1,676.34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A49BC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$1,686.39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F8CEB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$1,696.51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1E85B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$1,706.69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FC8B6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$1,716.93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7CEB0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$1,727.23</w:t>
            </w:r>
          </w:p>
        </w:tc>
      </w:tr>
      <w:tr w:rsidR="00E664C1" w:rsidRPr="00B44C4B" w14:paraId="3F4489E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846FF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C812F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$1,712.69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8CB5C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$1,722.97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2716B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$1,733.31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9E7E8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$1,743.71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6824E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$1,754.17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5BBBE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$1,764.70</w:t>
            </w:r>
          </w:p>
        </w:tc>
      </w:tr>
      <w:tr w:rsidR="00E664C1" w:rsidRPr="00B44C4B" w14:paraId="4F06EAF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6B157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2473E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$1,749.38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7FBC7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$1,759.88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6ED13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$1,770.44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5D019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$1,781.06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13238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$1,791.75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46967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$1,802.50</w:t>
            </w:r>
          </w:p>
        </w:tc>
      </w:tr>
      <w:tr w:rsidR="00E664C1" w:rsidRPr="00B44C4B" w14:paraId="18C7933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718F4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92667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$1,786.47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70DA1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$1,797.19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6C54F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$1,807.98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03633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$1,818.82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0106C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$1,829.74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6DA7B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$1,840.71</w:t>
            </w:r>
          </w:p>
        </w:tc>
      </w:tr>
      <w:tr w:rsidR="00E664C1" w:rsidRPr="00B44C4B" w14:paraId="032146E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674AE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B1099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$1,823.88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C9838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$1,834.83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C7A92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$1,845.84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B2536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$1,856.91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37774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$1,868.05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E6DFB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$1,879.26</w:t>
            </w:r>
          </w:p>
        </w:tc>
      </w:tr>
      <w:tr w:rsidR="00E664C1" w:rsidRPr="00B44C4B" w14:paraId="2E5E93B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AAA49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796BC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$1,861.67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27CAB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$1,872.84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98B52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$1,884.08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69AD5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$1,895.39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2BFA9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$1,906.76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3827E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$1,918.20</w:t>
            </w:r>
          </w:p>
        </w:tc>
      </w:tr>
      <w:tr w:rsidR="00E664C1" w:rsidRPr="00B44C4B" w14:paraId="18F213C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56B1E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F472A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$1,899.82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DFCBF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$1,911.22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A14F6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$1,922.69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70E10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$1,934.23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7516D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$1,945.83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F92AF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$1,957.51</w:t>
            </w:r>
          </w:p>
        </w:tc>
      </w:tr>
      <w:tr w:rsidR="00E664C1" w:rsidRPr="00B44C4B" w14:paraId="265DB85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EEAA0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FD2FA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$1,938.33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1AB99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$1,949.96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4FBE0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$1,961.66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3A3EB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$1,973.43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854F2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$1,985.27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3A15A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$1,997.18</w:t>
            </w:r>
          </w:p>
        </w:tc>
      </w:tr>
      <w:tr w:rsidR="00E664C1" w:rsidRPr="00B44C4B" w14:paraId="30F9157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764B3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30FDE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$1,977.23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89A7A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$1,989.09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F109E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$2,001.03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14EBA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$2,013.03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A0791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$2,025.11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52865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$2,037.26</w:t>
            </w:r>
          </w:p>
        </w:tc>
      </w:tr>
      <w:tr w:rsidR="00E664C1" w:rsidRPr="00B44C4B" w14:paraId="031E150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B9703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12BCB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$2,016.47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DF281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$2,028.57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1242F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$2,040.74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9ED4B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$2,052.99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526C8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$2,065.30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1A7C4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$2,077.70</w:t>
            </w:r>
          </w:p>
        </w:tc>
      </w:tr>
      <w:tr w:rsidR="00E664C1" w:rsidRPr="00B44C4B" w14:paraId="5DAF822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1A26C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lastRenderedPageBreak/>
              <w:t>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4D993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$2,056.07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FB174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$2,068.40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B8481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$2,080.81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B2A9F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$2,093.30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3056F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$2,105.86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85AFA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$2,118.49</w:t>
            </w:r>
          </w:p>
        </w:tc>
      </w:tr>
      <w:tr w:rsidR="00E664C1" w:rsidRPr="00B44C4B" w14:paraId="32B635C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21547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B1FD1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$2,096.02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48685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$2,108.60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D71EB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$2,121.25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C2B8F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$2,133.97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3E84B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$2,146.78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76480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$2,159.66</w:t>
            </w:r>
          </w:p>
        </w:tc>
      </w:tr>
      <w:tr w:rsidR="00E664C1" w:rsidRPr="00B44C4B" w14:paraId="26AE56A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3A935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32A42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$2,136.34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D1481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$2,149.16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C64F0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$2,162.06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D18DE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$2,175.03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3D23F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$2,188.08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99A72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$2,201.21</w:t>
            </w:r>
          </w:p>
        </w:tc>
      </w:tr>
      <w:tr w:rsidR="00E664C1" w:rsidRPr="00B44C4B" w14:paraId="51E5B02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3E926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82E4B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$2,177.00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8DFB6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$2,190.06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F288F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$2,203.20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7D50F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$2,216.42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97B02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$2,229.72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4CB5C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$2,243.10</w:t>
            </w:r>
          </w:p>
        </w:tc>
      </w:tr>
      <w:tr w:rsidR="00E664C1" w:rsidRPr="00B44C4B" w14:paraId="75244F6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A4092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01265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$2,218.06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27CDF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$2,231.37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153CC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$2,244.76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CA1D3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$2,258.23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CF1C2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$2,271.78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76AEF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$2,285.41</w:t>
            </w:r>
          </w:p>
        </w:tc>
      </w:tr>
      <w:tr w:rsidR="00E664C1" w:rsidRPr="00B44C4B" w14:paraId="4A02791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06989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192DB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$2,259.49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FC13F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$2,273.05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97751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$2,286.69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74360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$2,300.41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4933E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$2,314.21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59403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$2,328.09</w:t>
            </w:r>
          </w:p>
        </w:tc>
      </w:tr>
      <w:tr w:rsidR="00E664C1" w:rsidRPr="00B44C4B" w14:paraId="021400E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ED51A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61969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$2,301.26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DBA19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$2,315.06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D2B2D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$2,328.95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23903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$2,342.93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5F501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$2,356.99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9137B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$2,371.13</w:t>
            </w:r>
          </w:p>
        </w:tc>
      </w:tr>
      <w:tr w:rsidR="00E664C1" w:rsidRPr="00B44C4B" w14:paraId="494B8E5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73CDC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AA0AA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$2,343.37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68BFA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$2,357.43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8E437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$2,371.58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BEEA2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$2,385.81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28827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$2,400.12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2151C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$2,414.52</w:t>
            </w:r>
          </w:p>
        </w:tc>
      </w:tr>
      <w:tr w:rsidR="00E664C1" w:rsidRPr="00B44C4B" w14:paraId="785538B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9FB4D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E92F6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$2,385.88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CDB06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$2,400.20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F6569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$2,414.60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647E2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$2,429.09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495B5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$2,443.66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41EE0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$2,458.32</w:t>
            </w:r>
          </w:p>
        </w:tc>
      </w:tr>
      <w:tr w:rsidR="00E664C1" w:rsidRPr="00B44C4B" w14:paraId="163169A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6DAAD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3F8C0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$2,428.71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EB38C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$2,443.28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EF68B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$2,457.94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9116B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$2,472.69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2122F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$2,487.52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47A92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$2,502.45</w:t>
            </w:r>
          </w:p>
        </w:tc>
      </w:tr>
      <w:tr w:rsidR="00E664C1" w:rsidRPr="00B44C4B" w14:paraId="7A68BF2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AF0AC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3C54D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$2,471.95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8FCE4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$2,486.78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E9E0C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$2,501.70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61CBE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$2,516.71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D71B1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$2,531.81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36ABC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$2,547.00</w:t>
            </w:r>
          </w:p>
        </w:tc>
      </w:tr>
      <w:tr w:rsidR="00E664C1" w:rsidRPr="00B44C4B" w14:paraId="4E43157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79BDB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6FF63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$2,515.52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45629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$2,530.61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E30C3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$2,545.79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57CAD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$2,561.07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0E149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$2,576.44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38C74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$2,591.89</w:t>
            </w:r>
          </w:p>
        </w:tc>
      </w:tr>
      <w:tr w:rsidR="00E664C1" w:rsidRPr="00B44C4B" w14:paraId="0FEEDF9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9B420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420C6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$2,559.48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E25B8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$2,574.83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DE25E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$2,590.28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61036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$2,605.83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CD7E1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$2,621.46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6BC84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$2,637.19</w:t>
            </w:r>
          </w:p>
        </w:tc>
      </w:tr>
      <w:tr w:rsidR="00E664C1" w:rsidRPr="00B44C4B" w14:paraId="7338D25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03E27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12F34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$2,603.77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0C9A2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$2,619.39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839BF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$2,635.11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02667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$2,650.92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2184A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$2,666.82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EAAE9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$2,682.82</w:t>
            </w:r>
          </w:p>
        </w:tc>
      </w:tr>
      <w:tr w:rsidR="00E664C1" w:rsidRPr="00B44C4B" w14:paraId="6BB0BF9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EA144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186B9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$2,648.44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E549F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$2,664.33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54549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$2,680.32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3DEAF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$2,696.40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6CC65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$2,712.58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02277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$2,728.85</w:t>
            </w:r>
          </w:p>
        </w:tc>
      </w:tr>
      <w:tr w:rsidR="00E664C1" w:rsidRPr="00B44C4B" w14:paraId="1088158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B403D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050BA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$2,693.43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9DD65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$2,709.59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33E5F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$2,725.85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0A67A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$2,742.20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378EF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$2,758.66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73978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$2,775.21</w:t>
            </w:r>
          </w:p>
        </w:tc>
      </w:tr>
      <w:tr w:rsidR="00E664C1" w:rsidRPr="00B44C4B" w14:paraId="1BC23F9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AF3BB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lastRenderedPageBreak/>
              <w:t>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9249C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$2,738.83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25F60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$2,755.26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5CE32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$2,771.80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83433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$2,788.43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B7162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$2,805.16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D8FF2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$2,821.99</w:t>
            </w:r>
          </w:p>
        </w:tc>
      </w:tr>
      <w:tr w:rsidR="00E664C1" w:rsidRPr="00B44C4B" w14:paraId="3481DD9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0F0A7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11DD1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$2,784.58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5C5F8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$2,801.29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C893A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$2,818.10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D56BE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$2,835.01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9A192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$2,852.02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C292A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$2,869.13</w:t>
            </w:r>
          </w:p>
        </w:tc>
      </w:tr>
    </w:tbl>
    <w:p w14:paraId="751E2B5D" w14:textId="77777777" w:rsidR="00E664C1" w:rsidRPr="00B44C4B" w:rsidRDefault="00E664C1" w:rsidP="00E664C1">
      <w:pPr>
        <w:pStyle w:val="NormalWeb"/>
        <w:ind w:firstLine="709"/>
        <w:jc w:val="both"/>
        <w:rPr>
          <w:rFonts w:ascii="Verdana" w:hAnsi="Verdana"/>
          <w:sz w:val="20"/>
          <w:szCs w:val="20"/>
        </w:rPr>
      </w:pPr>
      <w:r w:rsidRPr="00B44C4B">
        <w:rPr>
          <w:rFonts w:ascii="Verdana" w:hAnsi="Verdana"/>
          <w:sz w:val="20"/>
          <w:szCs w:val="20"/>
        </w:rPr>
        <w:t>En consumos mayores a 100 m</w:t>
      </w:r>
      <w:r w:rsidRPr="00B44C4B">
        <w:rPr>
          <w:rFonts w:ascii="Verdana" w:hAnsi="Verdana"/>
          <w:sz w:val="20"/>
          <w:szCs w:val="20"/>
          <w:vertAlign w:val="superscript"/>
        </w:rPr>
        <w:t>3</w:t>
      </w:r>
      <w:r w:rsidRPr="00B44C4B">
        <w:rPr>
          <w:rFonts w:ascii="Verdana" w:hAnsi="Verdana"/>
          <w:sz w:val="20"/>
          <w:szCs w:val="20"/>
        </w:rPr>
        <w:t> se cobrará  cada metro cúbico al precio siguiente y al importe que resulte se le sumará la cuota base.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070"/>
        <w:gridCol w:w="1314"/>
        <w:gridCol w:w="1109"/>
        <w:gridCol w:w="1104"/>
        <w:gridCol w:w="1188"/>
        <w:gridCol w:w="1802"/>
        <w:gridCol w:w="1801"/>
      </w:tblGrid>
      <w:tr w:rsidR="00E664C1" w:rsidRPr="00B44C4B" w14:paraId="23BBDC8A" w14:textId="77777777" w:rsidTr="00D96EA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727C42" w14:textId="77777777" w:rsidR="00E664C1" w:rsidRPr="00B44C4B" w:rsidRDefault="00E664C1" w:rsidP="00D96EAC">
            <w:pPr>
              <w:jc w:val="center"/>
              <w:rPr>
                <w:rFonts w:ascii="Verdana" w:eastAsia="Times New Roman" w:hAnsi="Verdana" w:cs="Arial"/>
                <w:b/>
                <w:bCs/>
                <w:sz w:val="20"/>
                <w:szCs w:val="20"/>
              </w:rPr>
            </w:pPr>
            <w:r w:rsidRPr="00B44C4B">
              <w:rPr>
                <w:rFonts w:ascii="Verdana" w:eastAsia="Times New Roman" w:hAnsi="Verdana" w:cs="Arial"/>
                <w:b/>
                <w:bCs/>
                <w:sz w:val="20"/>
                <w:szCs w:val="20"/>
              </w:rPr>
              <w:t>Más de 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5B1FD" w14:textId="77777777" w:rsidR="00E664C1" w:rsidRPr="00B44C4B" w:rsidRDefault="00E664C1" w:rsidP="00D96EAC">
            <w:pPr>
              <w:jc w:val="center"/>
              <w:rPr>
                <w:rFonts w:ascii="Verdana" w:eastAsia="Times New Roman" w:hAnsi="Verdana" w:cs="Arial"/>
                <w:b/>
                <w:bCs/>
                <w:sz w:val="20"/>
                <w:szCs w:val="20"/>
              </w:rPr>
            </w:pPr>
            <w:r w:rsidRPr="00B44C4B">
              <w:rPr>
                <w:rFonts w:ascii="Verdana" w:eastAsia="Times New Roman" w:hAnsi="Verdana" w:cs="Arial"/>
                <w:b/>
                <w:bCs/>
                <w:sz w:val="20"/>
                <w:szCs w:val="20"/>
              </w:rPr>
              <w:t>Enero 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5A11BA" w14:textId="77777777" w:rsidR="00E664C1" w:rsidRPr="00B44C4B" w:rsidRDefault="00E664C1" w:rsidP="00D96EAC">
            <w:pPr>
              <w:jc w:val="center"/>
              <w:rPr>
                <w:rFonts w:ascii="Verdana" w:eastAsia="Times New Roman" w:hAnsi="Verdana" w:cs="Arial"/>
                <w:b/>
                <w:bCs/>
                <w:sz w:val="20"/>
                <w:szCs w:val="20"/>
              </w:rPr>
            </w:pPr>
            <w:r w:rsidRPr="00B44C4B">
              <w:rPr>
                <w:rFonts w:ascii="Verdana" w:eastAsia="Times New Roman" w:hAnsi="Verdana" w:cs="Arial"/>
                <w:b/>
                <w:bCs/>
                <w:sz w:val="20"/>
                <w:szCs w:val="20"/>
              </w:rPr>
              <w:t>Marzo 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66C5BD" w14:textId="77777777" w:rsidR="00E664C1" w:rsidRPr="00B44C4B" w:rsidRDefault="00E664C1" w:rsidP="00D96EAC">
            <w:pPr>
              <w:jc w:val="center"/>
              <w:rPr>
                <w:rFonts w:ascii="Verdana" w:eastAsia="Times New Roman" w:hAnsi="Verdana" w:cs="Arial"/>
                <w:b/>
                <w:bCs/>
                <w:sz w:val="20"/>
                <w:szCs w:val="20"/>
              </w:rPr>
            </w:pPr>
            <w:r w:rsidRPr="00B44C4B">
              <w:rPr>
                <w:rFonts w:ascii="Verdana" w:eastAsia="Times New Roman" w:hAnsi="Verdana" w:cs="Arial"/>
                <w:b/>
                <w:bCs/>
                <w:sz w:val="20"/>
                <w:szCs w:val="20"/>
              </w:rPr>
              <w:t>Mayo 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BCD434" w14:textId="77777777" w:rsidR="00E664C1" w:rsidRPr="00B44C4B" w:rsidRDefault="00E664C1" w:rsidP="00D96EAC">
            <w:pPr>
              <w:jc w:val="center"/>
              <w:rPr>
                <w:rFonts w:ascii="Verdana" w:eastAsia="Times New Roman" w:hAnsi="Verdana" w:cs="Arial"/>
                <w:b/>
                <w:bCs/>
                <w:sz w:val="20"/>
                <w:szCs w:val="20"/>
              </w:rPr>
            </w:pPr>
            <w:r w:rsidRPr="00B44C4B">
              <w:rPr>
                <w:rFonts w:ascii="Verdana" w:eastAsia="Times New Roman" w:hAnsi="Verdana" w:cs="Arial"/>
                <w:b/>
                <w:bCs/>
                <w:sz w:val="20"/>
                <w:szCs w:val="20"/>
              </w:rPr>
              <w:t>Julio 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25A1FD" w14:textId="77777777" w:rsidR="00E664C1" w:rsidRPr="00B44C4B" w:rsidRDefault="00E664C1" w:rsidP="00D96EAC">
            <w:pPr>
              <w:jc w:val="center"/>
              <w:rPr>
                <w:rFonts w:ascii="Verdana" w:eastAsia="Times New Roman" w:hAnsi="Verdana" w:cs="Arial"/>
                <w:b/>
                <w:bCs/>
                <w:sz w:val="20"/>
                <w:szCs w:val="20"/>
              </w:rPr>
            </w:pPr>
            <w:r w:rsidRPr="00B44C4B">
              <w:rPr>
                <w:rFonts w:ascii="Verdana" w:eastAsia="Times New Roman" w:hAnsi="Verdana" w:cs="Arial"/>
                <w:b/>
                <w:bCs/>
                <w:sz w:val="20"/>
                <w:szCs w:val="20"/>
              </w:rPr>
              <w:t>Septiembre 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C42B3E" w14:textId="77777777" w:rsidR="00E664C1" w:rsidRPr="00B44C4B" w:rsidRDefault="00E664C1" w:rsidP="00D96EAC">
            <w:pPr>
              <w:jc w:val="center"/>
              <w:rPr>
                <w:rFonts w:ascii="Verdana" w:eastAsia="Times New Roman" w:hAnsi="Verdana" w:cs="Arial"/>
                <w:b/>
                <w:bCs/>
                <w:sz w:val="20"/>
                <w:szCs w:val="20"/>
              </w:rPr>
            </w:pPr>
            <w:r w:rsidRPr="00B44C4B">
              <w:rPr>
                <w:rFonts w:ascii="Verdana" w:eastAsia="Times New Roman" w:hAnsi="Verdana" w:cs="Arial"/>
                <w:b/>
                <w:bCs/>
                <w:sz w:val="20"/>
                <w:szCs w:val="20"/>
              </w:rPr>
              <w:t>Noviembre Diciembre</w:t>
            </w:r>
          </w:p>
        </w:tc>
      </w:tr>
      <w:tr w:rsidR="00E664C1" w:rsidRPr="00B44C4B" w14:paraId="5815E8B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086D13"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Precio por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4D7507"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$27.91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8F6296"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$28.08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C5F48C"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$28.25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4399D2"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$28.42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70C38A"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$28.59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0A4C17"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$28.76</w:t>
            </w:r>
          </w:p>
        </w:tc>
      </w:tr>
    </w:tbl>
    <w:p w14:paraId="5B8DB6EE" w14:textId="77777777" w:rsidR="00E664C1" w:rsidRPr="00B44C4B" w:rsidRDefault="00E664C1" w:rsidP="00E664C1">
      <w:pPr>
        <w:jc w:val="both"/>
        <w:rPr>
          <w:rFonts w:ascii="Verdana" w:eastAsia="Times New Roman" w:hAnsi="Verdana" w:cs="Arial"/>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987"/>
        <w:gridCol w:w="1291"/>
        <w:gridCol w:w="1186"/>
        <w:gridCol w:w="1182"/>
        <w:gridCol w:w="1210"/>
        <w:gridCol w:w="1770"/>
        <w:gridCol w:w="1762"/>
      </w:tblGrid>
      <w:tr w:rsidR="00E664C1" w:rsidRPr="00B44C4B" w14:paraId="59257EF0" w14:textId="77777777" w:rsidTr="00D96EA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AFAB5D" w14:textId="77777777" w:rsidR="00E664C1" w:rsidRPr="00B44C4B" w:rsidRDefault="00E664C1" w:rsidP="00D96EAC">
            <w:pPr>
              <w:jc w:val="center"/>
              <w:rPr>
                <w:rFonts w:ascii="Verdana" w:eastAsia="Times New Roman" w:hAnsi="Verdana" w:cs="Arial"/>
                <w:b/>
                <w:bCs/>
                <w:sz w:val="20"/>
                <w:szCs w:val="20"/>
              </w:rPr>
            </w:pPr>
            <w:r w:rsidRPr="00B44C4B">
              <w:rPr>
                <w:rFonts w:ascii="Verdana" w:eastAsia="Times New Roman" w:hAnsi="Verdana" w:cs="Arial"/>
                <w:b/>
                <w:bCs/>
                <w:sz w:val="20"/>
                <w:szCs w:val="20"/>
              </w:rPr>
              <w:t>d) Mixto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4E05FE" w14:textId="77777777" w:rsidR="00E664C1" w:rsidRPr="00B44C4B" w:rsidRDefault="00E664C1" w:rsidP="00D96EAC">
            <w:pPr>
              <w:jc w:val="center"/>
              <w:rPr>
                <w:rFonts w:ascii="Verdana" w:eastAsia="Times New Roman" w:hAnsi="Verdana" w:cs="Arial"/>
                <w:b/>
                <w:bCs/>
                <w:sz w:val="20"/>
                <w:szCs w:val="20"/>
              </w:rPr>
            </w:pPr>
            <w:r w:rsidRPr="00B44C4B">
              <w:rPr>
                <w:rFonts w:ascii="Verdana" w:eastAsia="Times New Roman" w:hAnsi="Verdana" w:cs="Arial"/>
                <w:b/>
                <w:bCs/>
                <w:sz w:val="20"/>
                <w:szCs w:val="20"/>
              </w:rPr>
              <w:t>Enero 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48E11A" w14:textId="77777777" w:rsidR="00E664C1" w:rsidRPr="00B44C4B" w:rsidRDefault="00E664C1" w:rsidP="00D96EAC">
            <w:pPr>
              <w:jc w:val="center"/>
              <w:rPr>
                <w:rFonts w:ascii="Verdana" w:eastAsia="Times New Roman" w:hAnsi="Verdana" w:cs="Arial"/>
                <w:b/>
                <w:bCs/>
                <w:sz w:val="20"/>
                <w:szCs w:val="20"/>
              </w:rPr>
            </w:pPr>
            <w:r w:rsidRPr="00B44C4B">
              <w:rPr>
                <w:rFonts w:ascii="Verdana" w:eastAsia="Times New Roman" w:hAnsi="Verdana" w:cs="Arial"/>
                <w:b/>
                <w:bCs/>
                <w:sz w:val="20"/>
                <w:szCs w:val="20"/>
              </w:rPr>
              <w:t>Marzo 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F077C9" w14:textId="77777777" w:rsidR="00E664C1" w:rsidRPr="00B44C4B" w:rsidRDefault="00E664C1" w:rsidP="00D96EAC">
            <w:pPr>
              <w:jc w:val="center"/>
              <w:rPr>
                <w:rFonts w:ascii="Verdana" w:eastAsia="Times New Roman" w:hAnsi="Verdana" w:cs="Arial"/>
                <w:b/>
                <w:bCs/>
                <w:sz w:val="20"/>
                <w:szCs w:val="20"/>
              </w:rPr>
            </w:pPr>
            <w:r w:rsidRPr="00B44C4B">
              <w:rPr>
                <w:rFonts w:ascii="Verdana" w:eastAsia="Times New Roman" w:hAnsi="Verdana" w:cs="Arial"/>
                <w:b/>
                <w:bCs/>
                <w:sz w:val="20"/>
                <w:szCs w:val="20"/>
              </w:rPr>
              <w:t>Mayo 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3055F3" w14:textId="77777777" w:rsidR="00E664C1" w:rsidRPr="00B44C4B" w:rsidRDefault="00E664C1" w:rsidP="00D96EAC">
            <w:pPr>
              <w:jc w:val="center"/>
              <w:rPr>
                <w:rFonts w:ascii="Verdana" w:eastAsia="Times New Roman" w:hAnsi="Verdana" w:cs="Arial"/>
                <w:b/>
                <w:bCs/>
                <w:sz w:val="20"/>
                <w:szCs w:val="20"/>
              </w:rPr>
            </w:pPr>
            <w:r w:rsidRPr="00B44C4B">
              <w:rPr>
                <w:rFonts w:ascii="Verdana" w:eastAsia="Times New Roman" w:hAnsi="Verdana" w:cs="Arial"/>
                <w:b/>
                <w:bCs/>
                <w:sz w:val="20"/>
                <w:szCs w:val="20"/>
              </w:rPr>
              <w:t>Julio 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5E35E6" w14:textId="77777777" w:rsidR="00E664C1" w:rsidRPr="00B44C4B" w:rsidRDefault="00E664C1" w:rsidP="00D96EAC">
            <w:pPr>
              <w:jc w:val="center"/>
              <w:rPr>
                <w:rFonts w:ascii="Verdana" w:eastAsia="Times New Roman" w:hAnsi="Verdana" w:cs="Arial"/>
                <w:b/>
                <w:bCs/>
                <w:sz w:val="20"/>
                <w:szCs w:val="20"/>
              </w:rPr>
            </w:pPr>
            <w:r w:rsidRPr="00B44C4B">
              <w:rPr>
                <w:rFonts w:ascii="Verdana" w:eastAsia="Times New Roman" w:hAnsi="Verdana" w:cs="Arial"/>
                <w:b/>
                <w:bCs/>
                <w:sz w:val="20"/>
                <w:szCs w:val="20"/>
              </w:rPr>
              <w:t>Septiembre 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46A49A" w14:textId="77777777" w:rsidR="00E664C1" w:rsidRPr="00B44C4B" w:rsidRDefault="00E664C1" w:rsidP="00D96EAC">
            <w:pPr>
              <w:jc w:val="center"/>
              <w:rPr>
                <w:rFonts w:ascii="Verdana" w:eastAsia="Times New Roman" w:hAnsi="Verdana" w:cs="Arial"/>
                <w:b/>
                <w:bCs/>
                <w:sz w:val="20"/>
                <w:szCs w:val="20"/>
              </w:rPr>
            </w:pPr>
            <w:r w:rsidRPr="00B44C4B">
              <w:rPr>
                <w:rFonts w:ascii="Verdana" w:eastAsia="Times New Roman" w:hAnsi="Verdana" w:cs="Arial"/>
                <w:b/>
                <w:bCs/>
                <w:sz w:val="20"/>
                <w:szCs w:val="20"/>
              </w:rPr>
              <w:t>Noviembre Diciembre</w:t>
            </w:r>
          </w:p>
        </w:tc>
      </w:tr>
      <w:tr w:rsidR="00E664C1" w:rsidRPr="00B44C4B" w14:paraId="7C3CBF6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83929C"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Cuota base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9C20D8"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$183.83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A4E4D2"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$184.94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EB2AC5"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$186.05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D4C9A4"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$187.16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487F02"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$188.29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3D2EE4"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$189.42</w:t>
            </w:r>
          </w:p>
        </w:tc>
      </w:tr>
    </w:tbl>
    <w:p w14:paraId="41871BA5" w14:textId="77777777" w:rsidR="00E664C1" w:rsidRPr="00B44C4B" w:rsidRDefault="00E664C1" w:rsidP="00E664C1">
      <w:pPr>
        <w:pStyle w:val="NormalWeb"/>
        <w:ind w:firstLine="709"/>
        <w:jc w:val="both"/>
        <w:rPr>
          <w:rFonts w:ascii="Verdana" w:hAnsi="Verdana"/>
          <w:sz w:val="20"/>
          <w:szCs w:val="20"/>
        </w:rPr>
      </w:pPr>
      <w:r w:rsidRPr="00B44C4B">
        <w:rPr>
          <w:rFonts w:ascii="Verdana" w:hAnsi="Verdana"/>
          <w:sz w:val="20"/>
          <w:szCs w:val="20"/>
        </w:rPr>
        <w:t>A la cuota base se le sumará el importe de acuerdo al consumo del usuario conforme la siguiente tabla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92"/>
        <w:gridCol w:w="1340"/>
        <w:gridCol w:w="1188"/>
        <w:gridCol w:w="1179"/>
        <w:gridCol w:w="1236"/>
        <w:gridCol w:w="1744"/>
        <w:gridCol w:w="1809"/>
      </w:tblGrid>
      <w:tr w:rsidR="00E664C1" w:rsidRPr="00B44C4B" w14:paraId="1D5B010C" w14:textId="77777777" w:rsidTr="00D96EA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3C6B52" w14:textId="77777777" w:rsidR="00E664C1" w:rsidRPr="00B44C4B" w:rsidRDefault="00E664C1" w:rsidP="00D96EAC">
            <w:pPr>
              <w:jc w:val="center"/>
              <w:rPr>
                <w:rFonts w:ascii="Verdana" w:eastAsia="Times New Roman" w:hAnsi="Verdana" w:cs="Arial"/>
                <w:b/>
                <w:bCs/>
                <w:sz w:val="16"/>
                <w:szCs w:val="16"/>
              </w:rPr>
            </w:pPr>
            <w:r w:rsidRPr="00B44C4B">
              <w:rPr>
                <w:rFonts w:ascii="Verdana" w:eastAsia="Times New Roman" w:hAnsi="Verdana" w:cs="Arial"/>
                <w:b/>
                <w:bCs/>
                <w:sz w:val="16"/>
                <w:szCs w:val="16"/>
              </w:rPr>
              <w:t>d) Mixto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EE1595" w14:textId="77777777" w:rsidR="00E664C1" w:rsidRPr="00B44C4B" w:rsidRDefault="00E664C1" w:rsidP="00D96EAC">
            <w:pPr>
              <w:jc w:val="center"/>
              <w:rPr>
                <w:rFonts w:ascii="Verdana" w:eastAsia="Times New Roman" w:hAnsi="Verdana" w:cs="Arial"/>
                <w:b/>
                <w:bCs/>
                <w:sz w:val="16"/>
                <w:szCs w:val="16"/>
              </w:rPr>
            </w:pPr>
            <w:r w:rsidRPr="00B44C4B">
              <w:rPr>
                <w:rFonts w:ascii="Verdana" w:eastAsia="Times New Roman" w:hAnsi="Verdana" w:cs="Arial"/>
                <w:b/>
                <w:bCs/>
                <w:sz w:val="16"/>
                <w:szCs w:val="16"/>
              </w:rPr>
              <w:t>Enero 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BEEB71" w14:textId="77777777" w:rsidR="00E664C1" w:rsidRPr="00B44C4B" w:rsidRDefault="00E664C1" w:rsidP="00D96EAC">
            <w:pPr>
              <w:jc w:val="center"/>
              <w:rPr>
                <w:rFonts w:ascii="Verdana" w:eastAsia="Times New Roman" w:hAnsi="Verdana" w:cs="Arial"/>
                <w:b/>
                <w:bCs/>
                <w:sz w:val="16"/>
                <w:szCs w:val="16"/>
              </w:rPr>
            </w:pPr>
            <w:r w:rsidRPr="00B44C4B">
              <w:rPr>
                <w:rFonts w:ascii="Verdana" w:eastAsia="Times New Roman" w:hAnsi="Verdana" w:cs="Arial"/>
                <w:b/>
                <w:bCs/>
                <w:sz w:val="16"/>
                <w:szCs w:val="16"/>
              </w:rPr>
              <w:t>Marzo 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5B20A0" w14:textId="77777777" w:rsidR="00E664C1" w:rsidRPr="00B44C4B" w:rsidRDefault="00E664C1" w:rsidP="00D96EAC">
            <w:pPr>
              <w:jc w:val="center"/>
              <w:rPr>
                <w:rFonts w:ascii="Verdana" w:eastAsia="Times New Roman" w:hAnsi="Verdana" w:cs="Arial"/>
                <w:b/>
                <w:bCs/>
                <w:sz w:val="16"/>
                <w:szCs w:val="16"/>
              </w:rPr>
            </w:pPr>
            <w:r w:rsidRPr="00B44C4B">
              <w:rPr>
                <w:rFonts w:ascii="Verdana" w:eastAsia="Times New Roman" w:hAnsi="Verdana" w:cs="Arial"/>
                <w:b/>
                <w:bCs/>
                <w:sz w:val="16"/>
                <w:szCs w:val="16"/>
              </w:rPr>
              <w:t>Mayo 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FF540C" w14:textId="77777777" w:rsidR="00E664C1" w:rsidRPr="00B44C4B" w:rsidRDefault="00E664C1" w:rsidP="00D96EAC">
            <w:pPr>
              <w:jc w:val="center"/>
              <w:rPr>
                <w:rFonts w:ascii="Verdana" w:eastAsia="Times New Roman" w:hAnsi="Verdana" w:cs="Arial"/>
                <w:b/>
                <w:bCs/>
                <w:sz w:val="16"/>
                <w:szCs w:val="16"/>
              </w:rPr>
            </w:pPr>
            <w:r w:rsidRPr="00B44C4B">
              <w:rPr>
                <w:rFonts w:ascii="Verdana" w:eastAsia="Times New Roman" w:hAnsi="Verdana" w:cs="Arial"/>
                <w:b/>
                <w:bCs/>
                <w:sz w:val="16"/>
                <w:szCs w:val="16"/>
              </w:rPr>
              <w:t>Julio 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48137F" w14:textId="77777777" w:rsidR="00E664C1" w:rsidRPr="00B44C4B" w:rsidRDefault="00E664C1" w:rsidP="00D96EAC">
            <w:pPr>
              <w:jc w:val="center"/>
              <w:rPr>
                <w:rFonts w:ascii="Verdana" w:eastAsia="Times New Roman" w:hAnsi="Verdana" w:cs="Arial"/>
                <w:b/>
                <w:bCs/>
                <w:sz w:val="16"/>
                <w:szCs w:val="16"/>
              </w:rPr>
            </w:pPr>
            <w:r w:rsidRPr="00B44C4B">
              <w:rPr>
                <w:rFonts w:ascii="Verdana" w:eastAsia="Times New Roman" w:hAnsi="Verdana" w:cs="Arial"/>
                <w:b/>
                <w:bCs/>
                <w:sz w:val="16"/>
                <w:szCs w:val="16"/>
              </w:rPr>
              <w:t>Septiembre 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20BF62" w14:textId="77777777" w:rsidR="00E664C1" w:rsidRPr="00B44C4B" w:rsidRDefault="00E664C1" w:rsidP="00D96EAC">
            <w:pPr>
              <w:jc w:val="center"/>
              <w:rPr>
                <w:rFonts w:ascii="Verdana" w:eastAsia="Times New Roman" w:hAnsi="Verdana" w:cs="Arial"/>
                <w:b/>
                <w:bCs/>
                <w:sz w:val="16"/>
                <w:szCs w:val="16"/>
              </w:rPr>
            </w:pPr>
            <w:r w:rsidRPr="00B44C4B">
              <w:rPr>
                <w:rFonts w:ascii="Verdana" w:eastAsia="Times New Roman" w:hAnsi="Verdana" w:cs="Arial"/>
                <w:b/>
                <w:bCs/>
                <w:sz w:val="16"/>
                <w:szCs w:val="16"/>
              </w:rPr>
              <w:t>Noviembre Diciembre</w:t>
            </w:r>
          </w:p>
        </w:tc>
      </w:tr>
      <w:tr w:rsidR="00E664C1" w:rsidRPr="00B44C4B" w14:paraId="29CCA9E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43F92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BA5E8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C9499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18286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D3B4E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CF59C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B3338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 </w:t>
            </w:r>
          </w:p>
        </w:tc>
      </w:tr>
      <w:tr w:rsidR="00E664C1" w:rsidRPr="00B44C4B" w14:paraId="409A815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9E869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9E24D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F96CE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D4D24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93FCA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5187F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D9BFA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$2.90</w:t>
            </w:r>
          </w:p>
        </w:tc>
      </w:tr>
      <w:tr w:rsidR="00E664C1" w:rsidRPr="00B44C4B" w14:paraId="67C60EE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60193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B3C7B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02946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04E04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1C028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9A5BA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BBB2C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$6.18</w:t>
            </w:r>
          </w:p>
        </w:tc>
      </w:tr>
      <w:tr w:rsidR="00E664C1" w:rsidRPr="00B44C4B" w14:paraId="192BF61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35830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lastRenderedPageBreak/>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EFE98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DF896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A83E8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741E7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C13EA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8E5A5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$9.86</w:t>
            </w:r>
          </w:p>
        </w:tc>
      </w:tr>
      <w:tr w:rsidR="00E664C1" w:rsidRPr="00B44C4B" w14:paraId="2C79D36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8BFB2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2F3FF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$13.50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B4D78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$13.58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BDC4E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$13.67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38388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$13.75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DE302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$13.83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E9DAC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$13.91</w:t>
            </w:r>
          </w:p>
        </w:tc>
      </w:tr>
      <w:tr w:rsidR="00E664C1" w:rsidRPr="00B44C4B" w14:paraId="5D2483F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AF5C6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7984C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$17.82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E8D06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$17.93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905CD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$18.03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46278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$18.14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684AB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$18.25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06A63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$18.36</w:t>
            </w:r>
          </w:p>
        </w:tc>
      </w:tr>
      <w:tr w:rsidR="00E664C1" w:rsidRPr="00B44C4B" w14:paraId="25111B6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E7AD1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E7353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$22.48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F0BF1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$22.62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DECB5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$22.76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2B8C1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$22.89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AB27A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1BFEF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$23.17</w:t>
            </w:r>
          </w:p>
        </w:tc>
      </w:tr>
      <w:tr w:rsidR="00E664C1" w:rsidRPr="00B44C4B" w14:paraId="60097B4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5517C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7F2E6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$27.57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24D75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$27.74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6663A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$27.90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0A9E5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$28.07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6A50A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$28.24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A585C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$28.41</w:t>
            </w:r>
          </w:p>
        </w:tc>
      </w:tr>
      <w:tr w:rsidR="00E664C1" w:rsidRPr="00B44C4B" w14:paraId="7A72A79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CB532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41920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8CCDD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C2B2F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$33.41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5958C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$33.61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AF54A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$33.81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4EA73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$34.01</w:t>
            </w:r>
          </w:p>
        </w:tc>
      </w:tr>
      <w:tr w:rsidR="00E664C1" w:rsidRPr="00B44C4B" w14:paraId="1BF19F5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93992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66620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$38.85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CB749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$39.08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45B59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$39.32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53C2F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$39.56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6C1DA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$39.79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BB77D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$40.03</w:t>
            </w:r>
          </w:p>
        </w:tc>
      </w:tr>
      <w:tr w:rsidR="00E664C1" w:rsidRPr="00B44C4B" w14:paraId="22156F3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7BA36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38807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$45.04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A5D54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$45.31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F3385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$45.58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C63D7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$45.86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3218A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$46.13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E9F2D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$46.41</w:t>
            </w:r>
          </w:p>
        </w:tc>
      </w:tr>
      <w:tr w:rsidR="00E664C1" w:rsidRPr="00B44C4B" w14:paraId="1962EF8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58F77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1A393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$51.59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11DA8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$51.90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F96E4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$52.21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0919D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$52.53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3080A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$52.84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C5628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$53.16</w:t>
            </w:r>
          </w:p>
        </w:tc>
      </w:tr>
      <w:tr w:rsidR="00E664C1" w:rsidRPr="00B44C4B" w14:paraId="421AC25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8ADC8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3B683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$58.55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199D6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$58.90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B97F8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$59.25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5EE31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$59.61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3AE34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2D6F7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$60.32</w:t>
            </w:r>
          </w:p>
        </w:tc>
      </w:tr>
      <w:tr w:rsidR="00E664C1" w:rsidRPr="00B44C4B" w14:paraId="0B8E9EF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9E325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FEDA7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$65.86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F3E4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$66.25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D3FA3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$66.65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33B99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$67.05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63E85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$67.45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D52F9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$67.86</w:t>
            </w:r>
          </w:p>
        </w:tc>
      </w:tr>
      <w:tr w:rsidR="00E664C1" w:rsidRPr="00B44C4B" w14:paraId="38056C6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75935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A35FF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$73.53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A5EA2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$73.97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14254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$74.42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E698C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$74.86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7F62B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$75.31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FB7D5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$75.76</w:t>
            </w:r>
          </w:p>
        </w:tc>
      </w:tr>
      <w:tr w:rsidR="00E664C1" w:rsidRPr="00B44C4B" w14:paraId="656EB12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1C321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BA563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89C50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$82.11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59A4D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14D3F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15B0F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$83.59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32803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$84.10</w:t>
            </w:r>
          </w:p>
        </w:tc>
      </w:tr>
      <w:tr w:rsidR="00E664C1" w:rsidRPr="00B44C4B" w14:paraId="40B11A5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8FDF5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77FE3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5FAC1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$90.59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59C5B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$91.14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031C1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$91.68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59FFB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$92.23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B4DDE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$92.79</w:t>
            </w:r>
          </w:p>
        </w:tc>
      </w:tr>
      <w:tr w:rsidR="00E664C1" w:rsidRPr="00B44C4B" w14:paraId="3BF5017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4C636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8D700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$98.87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0FBD0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$99.46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D43C8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$100.06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23696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$100.66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8F642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$101.26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019D1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$101.87</w:t>
            </w:r>
          </w:p>
        </w:tc>
      </w:tr>
      <w:tr w:rsidR="00E664C1" w:rsidRPr="00B44C4B" w14:paraId="413C3A2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45A78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384DC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$108.06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0C37B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$108.71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C317D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$109.36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76663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$110.01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3B9D3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$110.67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0B86B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$111.34</w:t>
            </w:r>
          </w:p>
        </w:tc>
      </w:tr>
      <w:tr w:rsidR="00E664C1" w:rsidRPr="00B44C4B" w14:paraId="1B9B379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8FC6E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lastRenderedPageBreak/>
              <w:t>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CF6D5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$117.63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A30E2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$118.33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63D78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$119.04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50F1B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$119.76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56143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$120.47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52127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$121.20</w:t>
            </w:r>
          </w:p>
        </w:tc>
      </w:tr>
      <w:tr w:rsidR="00E664C1" w:rsidRPr="00B44C4B" w14:paraId="3D5DB89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AFBBC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C4603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$127.59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AB24E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$128.35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B3510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$129.12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37C88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$129.90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15381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$130.68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14A72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$131.46</w:t>
            </w:r>
          </w:p>
        </w:tc>
      </w:tr>
      <w:tr w:rsidR="00E664C1" w:rsidRPr="00B44C4B" w14:paraId="2EAB2FE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7E895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6883D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$137.89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96746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$138.71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FD183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$139.55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97E79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$140.38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9CDA0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$141.23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66467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$142.07</w:t>
            </w:r>
          </w:p>
        </w:tc>
      </w:tr>
      <w:tr w:rsidR="00E664C1" w:rsidRPr="00B44C4B" w14:paraId="62897C2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59B2D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2EE0F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$148.56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7904C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$149.45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B8FDB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$150.34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EB256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$151.25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0605D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$152.15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1A7F1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$153.07</w:t>
            </w:r>
          </w:p>
        </w:tc>
      </w:tr>
      <w:tr w:rsidR="00E664C1" w:rsidRPr="00B44C4B" w14:paraId="0EABBE7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6BC65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A5EFD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$159.65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EE25C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$160.61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2D137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$161.57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51C9C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$162.54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B78F3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$163.52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FE37B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$164.50</w:t>
            </w:r>
          </w:p>
        </w:tc>
      </w:tr>
      <w:tr w:rsidR="00E664C1" w:rsidRPr="00B44C4B" w14:paraId="41CE00E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B7DA4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3D2B2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$171.10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AD903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$172.13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839E4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$173.16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5ABD2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$174.20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17CBC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$175.25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F14AC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$176.30</w:t>
            </w:r>
          </w:p>
        </w:tc>
      </w:tr>
      <w:tr w:rsidR="00E664C1" w:rsidRPr="00B44C4B" w14:paraId="4341674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0513C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D58BA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$182.91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5C040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$184.00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1433E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$185.11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17DBF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$186.22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5F662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$187.34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DEDFE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$188.46</w:t>
            </w:r>
          </w:p>
        </w:tc>
      </w:tr>
      <w:tr w:rsidR="00E664C1" w:rsidRPr="00B44C4B" w14:paraId="3E3B93A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24FDD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2C020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$195.09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56418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$196.26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1C850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$197.44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272A3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$198.63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8C4CD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$199.82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6B9B8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$201.02</w:t>
            </w:r>
          </w:p>
        </w:tc>
      </w:tr>
      <w:tr w:rsidR="00E664C1" w:rsidRPr="00B44C4B" w14:paraId="3D74921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9BDA7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19B41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$207.68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1DD50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$208.92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825A1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$210.18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C7EBF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$211.44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B35B7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$212.71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C98EB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$213.98</w:t>
            </w:r>
          </w:p>
        </w:tc>
      </w:tr>
      <w:tr w:rsidR="00E664C1" w:rsidRPr="00B44C4B" w14:paraId="0B2DB7D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1467A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D8299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$220.60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C1204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$221.92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FF750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$223.25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3A048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$224.59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CBC89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$225.94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DAB3B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$227.29</w:t>
            </w:r>
          </w:p>
        </w:tc>
      </w:tr>
      <w:tr w:rsidR="00E664C1" w:rsidRPr="00B44C4B" w14:paraId="1AB24C6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F39C8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C9FCC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$233.92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F34E9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$235.33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1B9B3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$236.74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1ED0C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$238.16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3BE11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$239.59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37332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$241.03</w:t>
            </w:r>
          </w:p>
        </w:tc>
      </w:tr>
      <w:tr w:rsidR="00E664C1" w:rsidRPr="00B44C4B" w14:paraId="67CE1B9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2A51E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95022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$247.65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7F857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$249.14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2F885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$250.63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8E12D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$252.14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76E7B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$253.65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A4A80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$255.17</w:t>
            </w:r>
          </w:p>
        </w:tc>
      </w:tr>
      <w:tr w:rsidR="00E664C1" w:rsidRPr="00B44C4B" w14:paraId="47E0B4A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06031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B0836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$261.69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AD292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$263.26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0FD1B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$264.84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ED6DE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$266.43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9E7D6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$268.03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3DB8A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$269.64</w:t>
            </w:r>
          </w:p>
        </w:tc>
      </w:tr>
      <w:tr w:rsidR="00E664C1" w:rsidRPr="00B44C4B" w14:paraId="6F66734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7F656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61E82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$276.16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12E6F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$277.82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32AB2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$279.49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DCDDD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$281.16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36954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$282.85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09DCC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$284.55</w:t>
            </w:r>
          </w:p>
        </w:tc>
      </w:tr>
      <w:tr w:rsidR="00E664C1" w:rsidRPr="00B44C4B" w14:paraId="7465A05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629B6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F19D0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$290.98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212B9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$292.72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92463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$294.48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9C068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$296.24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B2D6A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$298.02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E2E48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$299.81</w:t>
            </w:r>
          </w:p>
        </w:tc>
      </w:tr>
      <w:tr w:rsidR="00E664C1" w:rsidRPr="00B44C4B" w14:paraId="127DC17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C574F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24DA4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$306.16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D7D38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$307.99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DBB3A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$309.84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88931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$311.70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7FCFB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$313.57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51859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$315.45</w:t>
            </w:r>
          </w:p>
        </w:tc>
      </w:tr>
      <w:tr w:rsidR="00E664C1" w:rsidRPr="00B44C4B" w14:paraId="4FDB6EE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7428D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lastRenderedPageBreak/>
              <w:t>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4F401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$321.73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5B25A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$323.66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C0230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$325.60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0D8A1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$327.56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7711B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$329.52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F0258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$331.50</w:t>
            </w:r>
          </w:p>
        </w:tc>
      </w:tr>
      <w:tr w:rsidR="00E664C1" w:rsidRPr="00B44C4B" w14:paraId="59E28D9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3B424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698E6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$337.68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88061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$339.70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5F6F8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$341.74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45BA6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$343.79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0DA62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$345.85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AC666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$347.93</w:t>
            </w:r>
          </w:p>
        </w:tc>
      </w:tr>
      <w:tr w:rsidR="00E664C1" w:rsidRPr="00B44C4B" w14:paraId="6B0AB0D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5F790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B3F0B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$353.99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2591A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$356.11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51042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$358.25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19931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$360.40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2D301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$362.56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9B1F4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$364.74</w:t>
            </w:r>
          </w:p>
        </w:tc>
      </w:tr>
      <w:tr w:rsidR="00E664C1" w:rsidRPr="00B44C4B" w14:paraId="1035759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300D9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8624B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$370.70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3B1F3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$372.92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28D37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$375.16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46A58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$377.41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48DF3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$379.67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A8439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$381.95</w:t>
            </w:r>
          </w:p>
        </w:tc>
      </w:tr>
      <w:tr w:rsidR="00E664C1" w:rsidRPr="00B44C4B" w14:paraId="75FF09B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EDAA4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AA400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$387.76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665AE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$390.09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B92E8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$392.43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3A9AC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$394.79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50A4E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$397.15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D2046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$399.54</w:t>
            </w:r>
          </w:p>
        </w:tc>
      </w:tr>
      <w:tr w:rsidR="00E664C1" w:rsidRPr="00B44C4B" w14:paraId="263537C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25148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90CDD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$405.20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3497C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$407.63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B07B4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$410.08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750FA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$412.54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E7605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$415.01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6823E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$417.50</w:t>
            </w:r>
          </w:p>
        </w:tc>
      </w:tr>
      <w:tr w:rsidR="00E664C1" w:rsidRPr="00B44C4B" w14:paraId="40F816A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AA446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0F259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$423.02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21191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$425.56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CBA8D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$428.11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1A4AF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$430.68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BB3C1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$433.27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FD7ED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$435.86</w:t>
            </w:r>
          </w:p>
        </w:tc>
      </w:tr>
      <w:tr w:rsidR="00E664C1" w:rsidRPr="00B44C4B" w14:paraId="7100D82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8A245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A0FA5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$441.23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B1BD0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$443.88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AE211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$446.54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3958B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$449.22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0E002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$451.92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28F30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$454.63</w:t>
            </w:r>
          </w:p>
        </w:tc>
      </w:tr>
      <w:tr w:rsidR="00E664C1" w:rsidRPr="00B44C4B" w14:paraId="0527504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70D38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7035B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$459.81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C98C7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$462.57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1F7D8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$465.35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1FE0B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$468.14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FC8E5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$470.95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ED92D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$473.77</w:t>
            </w:r>
          </w:p>
        </w:tc>
      </w:tr>
      <w:tr w:rsidR="00E664C1" w:rsidRPr="00B44C4B" w14:paraId="1640058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3E4A5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B5DF9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$478.75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4E84D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$481.63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4BB4D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$484.52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65043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$487.42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5F1AE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$490.35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97EBD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$493.29</w:t>
            </w:r>
          </w:p>
        </w:tc>
      </w:tr>
      <w:tr w:rsidR="00E664C1" w:rsidRPr="00B44C4B" w14:paraId="2B3D6F9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20E52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03221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$498.06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3EC26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$501.04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B526F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$504.05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A5808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$507.08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40223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$510.12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6E79A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$513.18</w:t>
            </w:r>
          </w:p>
        </w:tc>
      </w:tr>
      <w:tr w:rsidR="00E664C1" w:rsidRPr="00B44C4B" w14:paraId="25C8086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EF5DC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ED9EA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$517.74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EBE37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$520.85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81A5F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$523.97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C7EF5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$527.12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3669F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$530.28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8C4F3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$533.46</w:t>
            </w:r>
          </w:p>
        </w:tc>
      </w:tr>
      <w:tr w:rsidR="00E664C1" w:rsidRPr="00B44C4B" w14:paraId="63A28E8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F781A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35D7E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$537.84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A7C86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$541.06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BEEB7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$544.31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5BDD8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$547.57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4DEE0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$550.86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B0D9D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$554.16</w:t>
            </w:r>
          </w:p>
        </w:tc>
      </w:tr>
      <w:tr w:rsidR="00E664C1" w:rsidRPr="00B44C4B" w14:paraId="3E6BC22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43E24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4CD84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$558.31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12A41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$561.66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2CEC7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$565.03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77F48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$568.42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ECEFC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$571.83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B888F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$575.26</w:t>
            </w:r>
          </w:p>
        </w:tc>
      </w:tr>
      <w:tr w:rsidR="00E664C1" w:rsidRPr="00B44C4B" w14:paraId="484E897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050CA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C2D6A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$579.12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B2A8A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$582.59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FCE78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$586.09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4B36B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$589.60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7F742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$593.14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98F72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$596.70</w:t>
            </w:r>
          </w:p>
        </w:tc>
      </w:tr>
      <w:tr w:rsidR="00E664C1" w:rsidRPr="00B44C4B" w14:paraId="60F0FDB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FD064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E5CBE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$600.31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CBF9B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$603.92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36CB8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$607.54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2BA84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$611.19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E4882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$614.85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476B6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$618.54</w:t>
            </w:r>
          </w:p>
        </w:tc>
      </w:tr>
      <w:tr w:rsidR="00E664C1" w:rsidRPr="00B44C4B" w14:paraId="2949A43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42AD3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lastRenderedPageBreak/>
              <w:t>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FB553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$623.79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00269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$627.53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D48CD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$631.30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2C4A8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$635.08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350EB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$638.89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8361B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$642.73</w:t>
            </w:r>
          </w:p>
        </w:tc>
      </w:tr>
      <w:tr w:rsidR="00E664C1" w:rsidRPr="00B44C4B" w14:paraId="6B4F4C1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2EBFD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830C8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$647.74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8453F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$651.62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95D1B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$655.53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9A5E8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$659.47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2911B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$663.42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9AA8E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$667.40</w:t>
            </w:r>
          </w:p>
        </w:tc>
      </w:tr>
      <w:tr w:rsidR="00E664C1" w:rsidRPr="00B44C4B" w14:paraId="256ECA1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26C6A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9ED1D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$672.12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E556F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$676.15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46E3A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$680.21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97686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$684.29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8D649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$688.39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5852D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$692.52</w:t>
            </w:r>
          </w:p>
        </w:tc>
      </w:tr>
      <w:tr w:rsidR="00E664C1" w:rsidRPr="00B44C4B" w14:paraId="211BA3B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4C835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5875E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$696.97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B0071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$701.15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0C037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$705.36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ED185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$709.59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CA7E1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$713.85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55229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$718.13</w:t>
            </w:r>
          </w:p>
        </w:tc>
      </w:tr>
      <w:tr w:rsidR="00E664C1" w:rsidRPr="00B44C4B" w14:paraId="414F176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6550B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D577A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$722.25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5B59D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$726.58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918A3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$730.94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6FE09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$735.32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0778F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$739.74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B9647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$744.18</w:t>
            </w:r>
          </w:p>
        </w:tc>
      </w:tr>
      <w:tr w:rsidR="00E664C1" w:rsidRPr="00B44C4B" w14:paraId="0C12228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42521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541D9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$748.00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00E10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$752.48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C5D74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$757.00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E1BEA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$761.54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5BD50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$766.11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09190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$770.71</w:t>
            </w:r>
          </w:p>
        </w:tc>
      </w:tr>
      <w:tr w:rsidR="00E664C1" w:rsidRPr="00B44C4B" w14:paraId="21F31F8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C22CC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3C31B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$774.18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4D3E5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$778.82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5E1E5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$783.50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BE13E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$788.20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0E057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$792.93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F3A44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$797.68</w:t>
            </w:r>
          </w:p>
        </w:tc>
      </w:tr>
      <w:tr w:rsidR="00E664C1" w:rsidRPr="00B44C4B" w14:paraId="1093DF1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0D33B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84E93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$800.83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F49E2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$805.63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63311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$810.46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5EA4F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$815.33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EC0D6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$820.22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CBB2B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$825.14</w:t>
            </w:r>
          </w:p>
        </w:tc>
      </w:tr>
      <w:tr w:rsidR="00E664C1" w:rsidRPr="00B44C4B" w14:paraId="44E8825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E2293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53A46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$827.90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D6EE9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$832.87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8B00C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$837.87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A98C6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$842.90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7D7CB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$847.95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26D5E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$853.04</w:t>
            </w:r>
          </w:p>
        </w:tc>
      </w:tr>
      <w:tr w:rsidR="00E664C1" w:rsidRPr="00B44C4B" w14:paraId="61026A0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DE114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490B4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$855.47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41CD9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$860.60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7952A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$865.76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63C1A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$870.96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0820D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$876.18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E0D2C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$881.44</w:t>
            </w:r>
          </w:p>
        </w:tc>
      </w:tr>
      <w:tr w:rsidR="00E664C1" w:rsidRPr="00B44C4B" w14:paraId="3714347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A9F9D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E3680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$883.43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1ABF1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$888.73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21BA9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$894.06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FFCF2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$899.43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BBE48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$904.82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3A567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$910.25</w:t>
            </w:r>
          </w:p>
        </w:tc>
      </w:tr>
      <w:tr w:rsidR="00E664C1" w:rsidRPr="00B44C4B" w14:paraId="2CAF822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2E01F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0E2BD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$911.87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B37E2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$917.34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FCD70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$922.84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D2B88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$928.38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FD223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$933.95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15E99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$939.56</w:t>
            </w:r>
          </w:p>
        </w:tc>
      </w:tr>
      <w:tr w:rsidR="00E664C1" w:rsidRPr="00B44C4B" w14:paraId="6DEDB5E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20D76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F45DF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$940.75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C5948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$946.40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DF3FE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$952.07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A26FE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$957.79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ACEB7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$963.53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D1B3D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$969.31</w:t>
            </w:r>
          </w:p>
        </w:tc>
      </w:tr>
      <w:tr w:rsidR="00E664C1" w:rsidRPr="00B44C4B" w14:paraId="72A6F73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68DEA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325DE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$970.10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4900F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$975.92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B7F23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$981.77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D39E3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$987.66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6A72D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$993.59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C44C1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$999.55</w:t>
            </w:r>
          </w:p>
        </w:tc>
      </w:tr>
      <w:tr w:rsidR="00E664C1" w:rsidRPr="00B44C4B" w14:paraId="6412A65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6737C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D285E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$999.88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68083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$1,005.88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103E9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$1,011.92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3EC09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$1,017.99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6F132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$1,024.10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3DD49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$1,030.24</w:t>
            </w:r>
          </w:p>
        </w:tc>
      </w:tr>
      <w:tr w:rsidR="00E664C1" w:rsidRPr="00B44C4B" w14:paraId="41C1C09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85060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44A53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$1,030.14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82053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$1,036.33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0E121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$1,042.54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D8449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$1,048.80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CCE91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$1,055.09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17F29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$1,061.42</w:t>
            </w:r>
          </w:p>
        </w:tc>
      </w:tr>
      <w:tr w:rsidR="00E664C1" w:rsidRPr="00B44C4B" w14:paraId="4FCCC85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06B90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lastRenderedPageBreak/>
              <w:t>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F4F64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$1,060.82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99704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$1,067.18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75A6F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$1,073.59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92402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$1,080.03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B3A80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$1,086.51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42E80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$1,093.03</w:t>
            </w:r>
          </w:p>
        </w:tc>
      </w:tr>
      <w:tr w:rsidR="00E664C1" w:rsidRPr="00B44C4B" w14:paraId="7B0221F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2F4D8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BD572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$1,091.95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C4843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$1,098.51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10721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$1,105.10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F4D25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$1,111.73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36171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$1,118.40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21A6A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$1,125.11</w:t>
            </w:r>
          </w:p>
        </w:tc>
      </w:tr>
      <w:tr w:rsidR="00E664C1" w:rsidRPr="00B44C4B" w14:paraId="485F595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DDD26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DD92F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$1,123.57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5B9D2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$1,130.31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A93E2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$1,137.09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C16B2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$1,143.91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3897F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$1,150.77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2B1F6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$1,157.68</w:t>
            </w:r>
          </w:p>
        </w:tc>
      </w:tr>
      <w:tr w:rsidR="00E664C1" w:rsidRPr="00B44C4B" w14:paraId="5BB2C5E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F3A35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CF268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$1,155.60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064A5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$1,162.53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5F772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$1,169.51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6BC55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$1,176.52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7DE20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$1,183.58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5547D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$1,190.68</w:t>
            </w:r>
          </w:p>
        </w:tc>
      </w:tr>
      <w:tr w:rsidR="00E664C1" w:rsidRPr="00B44C4B" w14:paraId="41150F4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5ECF8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4BAEF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$1,188.09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83A2E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$1,195.22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0C5C4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$1,202.39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3D78D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$1,209.61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50E66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$1,216.87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A30C2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$1,224.17</w:t>
            </w:r>
          </w:p>
        </w:tc>
      </w:tr>
      <w:tr w:rsidR="00E664C1" w:rsidRPr="00B44C4B" w14:paraId="03A1431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F6EC1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CCAA3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$1,221.02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A9E03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$1,228.35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0C2DC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$1,235.72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43CAF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$1,243.13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CDF94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$1,250.59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E14F0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$1,258.10</w:t>
            </w:r>
          </w:p>
        </w:tc>
      </w:tr>
      <w:tr w:rsidR="00E664C1" w:rsidRPr="00B44C4B" w14:paraId="1F1ED3F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96AB4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34D2C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$1,254.41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86E0E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$1,261.93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6FCC9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$1,269.50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09D88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$1,277.12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C3F0E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$1,284.78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FCD90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$1,292.49</w:t>
            </w:r>
          </w:p>
        </w:tc>
      </w:tr>
      <w:tr w:rsidR="00E664C1" w:rsidRPr="00B44C4B" w14:paraId="7798D50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B645D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A2B2F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$1,288.26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B8371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$1,295.99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2688A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$1,303.77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5669C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$1,311.59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25E19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$1,319.46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4B80C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$1,327.38</w:t>
            </w:r>
          </w:p>
        </w:tc>
      </w:tr>
      <w:tr w:rsidR="00E664C1" w:rsidRPr="00B44C4B" w14:paraId="4B32FF2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31029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3D831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$1,322.57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DA1B0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$1,330.51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4D004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$1,338.49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10073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$1,346.52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F2CDD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$1,354.60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D03FF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$1,362.73</w:t>
            </w:r>
          </w:p>
        </w:tc>
      </w:tr>
      <w:tr w:rsidR="00E664C1" w:rsidRPr="00B44C4B" w14:paraId="6F673BC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72BDB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E5648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$1,357.31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4DA44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$1,365.46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A3CB2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$1,373.65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B45F3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$1,381.89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B5C3F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$1,390.18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2B54F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$1,398.52</w:t>
            </w:r>
          </w:p>
        </w:tc>
      </w:tr>
      <w:tr w:rsidR="00E664C1" w:rsidRPr="00B44C4B" w14:paraId="5169677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6E30E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5679C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$1,392.51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8A0D0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$1,400.86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2186B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$1,409.27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3968B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$1,417.72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73906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$1,426.23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7750F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$1,434.79</w:t>
            </w:r>
          </w:p>
        </w:tc>
      </w:tr>
      <w:tr w:rsidR="00E664C1" w:rsidRPr="00B44C4B" w14:paraId="7B9141D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B2733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FA763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$1,428.14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96248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$1,436.71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031A8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$1,445.33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1E0A6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$1,454.00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811AC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$1,462.72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EE3C7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$1,471.50</w:t>
            </w:r>
          </w:p>
        </w:tc>
      </w:tr>
      <w:tr w:rsidR="00E664C1" w:rsidRPr="00B44C4B" w14:paraId="5D97900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98CFC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68793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$1,464.25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FDE32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$1,473.03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FF47C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$1,481.87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71482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$1,490.76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E9D61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$1,499.71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C7D73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$1,508.71</w:t>
            </w:r>
          </w:p>
        </w:tc>
      </w:tr>
      <w:tr w:rsidR="00E664C1" w:rsidRPr="00B44C4B" w14:paraId="7061BDB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7C2CF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D6A95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$1,500.77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2B811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$1,509.78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042D5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$1,518.84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4B4DB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$1,527.95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F18F3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$1,537.12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0F349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$1,546.34</w:t>
            </w:r>
          </w:p>
        </w:tc>
      </w:tr>
      <w:tr w:rsidR="00E664C1" w:rsidRPr="00B44C4B" w14:paraId="27C17D3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B7805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C3CE2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$1,537.77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C8260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$1,547.00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66AF8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$1,556.28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69C77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$1,565.62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15AA6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$1,575.01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37BFA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$1,584.46</w:t>
            </w:r>
          </w:p>
        </w:tc>
      </w:tr>
      <w:tr w:rsidR="00E664C1" w:rsidRPr="00B44C4B" w14:paraId="2A403BD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EE340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4F949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$1,575.20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05263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$1,584.65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9834B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$1,594.16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2B5E3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$1,603.72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CB63D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$1,613.35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C1F77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$1,623.03</w:t>
            </w:r>
          </w:p>
        </w:tc>
      </w:tr>
      <w:tr w:rsidR="00E664C1" w:rsidRPr="00B44C4B" w14:paraId="56C644F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459C1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lastRenderedPageBreak/>
              <w:t>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824CD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$1,613.11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CB95C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$1,622.79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3D9E8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$1,632.53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F7737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$1,642.32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156E9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$1,652.18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3FEF2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$1,662.09</w:t>
            </w:r>
          </w:p>
        </w:tc>
      </w:tr>
      <w:tr w:rsidR="00E664C1" w:rsidRPr="00B44C4B" w14:paraId="17288C9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4FBDF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37CCE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$1,651.44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BD874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$1,661.35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FB66D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$1,671.32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A5265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$1,681.34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BBAD9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$1,691.43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FF749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$1,701.58</w:t>
            </w:r>
          </w:p>
        </w:tc>
      </w:tr>
      <w:tr w:rsidR="00E664C1" w:rsidRPr="00B44C4B" w14:paraId="768D874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A543A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20771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$1,690.24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85940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$1,700.38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8BE4B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$1,710.58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D2586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$1,720.85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97824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$1,731.17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6CA89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$1,741.56</w:t>
            </w:r>
          </w:p>
        </w:tc>
      </w:tr>
      <w:tr w:rsidR="00E664C1" w:rsidRPr="00B44C4B" w14:paraId="06AE0B1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8C368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15345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$1,729.50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867A4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$1,739.88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0E9D6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$1,750.32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B8A86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$1,760.82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2104D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$1,771.39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C326A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$1,782.02</w:t>
            </w:r>
          </w:p>
        </w:tc>
      </w:tr>
      <w:tr w:rsidR="00E664C1" w:rsidRPr="00B44C4B" w14:paraId="5EE46F1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EC3CF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EB676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$1,769.18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EAE9E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$1,779.79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1C3D0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$1,790.47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5EF86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$1,801.22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6CA21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$1,812.02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9262C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$1,822.90</w:t>
            </w:r>
          </w:p>
        </w:tc>
      </w:tr>
      <w:tr w:rsidR="00E664C1" w:rsidRPr="00B44C4B" w14:paraId="4F05BAC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87B14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A8F9C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$1,809.32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82892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$1,820.17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D56D6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$1,831.10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D1B04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$1,842.08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635FD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$1,853.13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5FA33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$1,864.25</w:t>
            </w:r>
          </w:p>
        </w:tc>
      </w:tr>
      <w:tr w:rsidR="00E664C1" w:rsidRPr="00B44C4B" w14:paraId="196EE08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DBC59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38863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$1,849.93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8149E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$1,861.03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FC70F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$1,872.20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85A17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$1,883.43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90633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$1,894.73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3B210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$1,906.10</w:t>
            </w:r>
          </w:p>
        </w:tc>
      </w:tr>
      <w:tr w:rsidR="00E664C1" w:rsidRPr="00B44C4B" w14:paraId="4D36A8F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A8BD3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6EB6F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$1,890.98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6E54C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$1,902.32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B867A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$1,913.74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6E805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$1,925.22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3F36D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$1,936.77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26D14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$1,948.39</w:t>
            </w:r>
          </w:p>
        </w:tc>
      </w:tr>
      <w:tr w:rsidR="00E664C1" w:rsidRPr="00B44C4B" w14:paraId="6E2318E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FC08D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EBA0B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$1,932.48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81049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$1,944.07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9AD21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$1,955.73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7B0BD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$1,967.47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81C2C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$1,979.27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1ACC7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$1,991.15</w:t>
            </w:r>
          </w:p>
        </w:tc>
      </w:tr>
      <w:tr w:rsidR="00E664C1" w:rsidRPr="00B44C4B" w14:paraId="0D2FE6A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7FDCD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480C7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$1,974.40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13A57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$1,986.24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C0D8A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$1,998.16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4508A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$2,010.15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6A350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$2,022.21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8039A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$2,034.34</w:t>
            </w:r>
          </w:p>
        </w:tc>
      </w:tr>
      <w:tr w:rsidR="00E664C1" w:rsidRPr="00B44C4B" w14:paraId="0EEB524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AF5BD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625D0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$2,016.81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96E7C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$2,028.91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4683C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$2,041.09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3B266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$2,053.33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3C98C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$2,065.65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BDEAF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$2,078.05</w:t>
            </w:r>
          </w:p>
        </w:tc>
      </w:tr>
      <w:tr w:rsidR="00E664C1" w:rsidRPr="00B44C4B" w14:paraId="0F6C92C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BF699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43C2B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$2,059.65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91CB1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$2,072.01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29C8E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$2,084.44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0D876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$2,096.95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0F944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$2,109.53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B8C50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$2,122.19</w:t>
            </w:r>
          </w:p>
        </w:tc>
      </w:tr>
      <w:tr w:rsidR="00E664C1" w:rsidRPr="00B44C4B" w14:paraId="18D8709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47132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B7014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$2,102.95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B9FF6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$2,115.57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86F14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$2,128.26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E1E2E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$2,141.03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CA18F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$2,153.88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2CE1A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$2,166.80</w:t>
            </w:r>
          </w:p>
        </w:tc>
      </w:tr>
      <w:tr w:rsidR="00E664C1" w:rsidRPr="00B44C4B" w14:paraId="391A8B8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645D4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5B090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$2,146.73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76B0D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$2,159.61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6A99F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$2,172.56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A0A61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$2,185.60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10B4A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$2,198.71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EEF43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$2,211.91</w:t>
            </w:r>
          </w:p>
        </w:tc>
      </w:tr>
      <w:tr w:rsidR="00E664C1" w:rsidRPr="00B44C4B" w14:paraId="5C72AA8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67F3C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00713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$2,190.91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04F75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$2,204.06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92B28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$2,217.28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D8D08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$2,230.59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C45D7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$2,243.97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42DF0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$2,257.43</w:t>
            </w:r>
          </w:p>
        </w:tc>
      </w:tr>
      <w:tr w:rsidR="00E664C1" w:rsidRPr="00B44C4B" w14:paraId="2FD71AA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0472C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B41A8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$2,235.56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6B806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$2,248.98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296F1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$2,262.47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98B63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$2,276.05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93B13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$2,289.70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02D5F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$2,303.44</w:t>
            </w:r>
          </w:p>
        </w:tc>
      </w:tr>
      <w:tr w:rsidR="00E664C1" w:rsidRPr="00B44C4B" w14:paraId="6EA8835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2756A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lastRenderedPageBreak/>
              <w:t>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3455E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$2,280.66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CF735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$2,294.34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88282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$2,308.11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7900F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$2,321.96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27B2D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$2,335.89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03CBA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$2,349.90</w:t>
            </w:r>
          </w:p>
        </w:tc>
      </w:tr>
      <w:tr w:rsidR="00E664C1" w:rsidRPr="00B44C4B" w14:paraId="2FE311B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C3408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8F3D3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$2,326.20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2BDCA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$2,340.16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BC56D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$2,354.20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5D740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$2,368.33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38907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$2,382.54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0B55B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$2,396.83</w:t>
            </w:r>
          </w:p>
        </w:tc>
      </w:tr>
    </w:tbl>
    <w:p w14:paraId="352B459D" w14:textId="77777777" w:rsidR="00E664C1" w:rsidRPr="00B44C4B" w:rsidRDefault="00E664C1" w:rsidP="00E664C1">
      <w:pPr>
        <w:pStyle w:val="NormalWeb"/>
        <w:ind w:firstLine="709"/>
        <w:jc w:val="both"/>
        <w:rPr>
          <w:rFonts w:ascii="Verdana" w:hAnsi="Verdana"/>
          <w:sz w:val="20"/>
          <w:szCs w:val="20"/>
        </w:rPr>
      </w:pPr>
      <w:r w:rsidRPr="00B44C4B">
        <w:rPr>
          <w:rFonts w:ascii="Verdana" w:hAnsi="Verdana"/>
          <w:sz w:val="20"/>
          <w:szCs w:val="20"/>
        </w:rPr>
        <w:t>En consumos mayores a 100 m</w:t>
      </w:r>
      <w:r w:rsidRPr="00B44C4B">
        <w:rPr>
          <w:rFonts w:ascii="Verdana" w:hAnsi="Verdana"/>
          <w:sz w:val="20"/>
          <w:szCs w:val="20"/>
          <w:vertAlign w:val="superscript"/>
        </w:rPr>
        <w:t>3</w:t>
      </w:r>
      <w:r w:rsidRPr="00B44C4B">
        <w:rPr>
          <w:rFonts w:ascii="Verdana" w:hAnsi="Verdana"/>
          <w:sz w:val="20"/>
          <w:szCs w:val="20"/>
        </w:rPr>
        <w:t> se cobrará cada metro cúbico al precio siguiente y al importe que resulte se le sumará la cuota base.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070"/>
        <w:gridCol w:w="1314"/>
        <w:gridCol w:w="1109"/>
        <w:gridCol w:w="1104"/>
        <w:gridCol w:w="1188"/>
        <w:gridCol w:w="1802"/>
        <w:gridCol w:w="1801"/>
      </w:tblGrid>
      <w:tr w:rsidR="00E664C1" w:rsidRPr="00B44C4B" w14:paraId="7FD1EA51" w14:textId="77777777" w:rsidTr="00D96EA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1A7159" w14:textId="77777777" w:rsidR="00E664C1" w:rsidRPr="00B44C4B" w:rsidRDefault="00E664C1" w:rsidP="00D96EAC">
            <w:pPr>
              <w:jc w:val="center"/>
              <w:rPr>
                <w:rFonts w:ascii="Verdana" w:eastAsia="Times New Roman" w:hAnsi="Verdana" w:cs="Arial"/>
                <w:b/>
                <w:bCs/>
                <w:sz w:val="20"/>
                <w:szCs w:val="20"/>
              </w:rPr>
            </w:pPr>
            <w:r w:rsidRPr="00B44C4B">
              <w:rPr>
                <w:rFonts w:ascii="Verdana" w:eastAsia="Times New Roman" w:hAnsi="Verdana" w:cs="Arial"/>
                <w:b/>
                <w:bCs/>
                <w:sz w:val="20"/>
                <w:szCs w:val="20"/>
              </w:rPr>
              <w:t>Más de 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7B50F5" w14:textId="77777777" w:rsidR="00E664C1" w:rsidRPr="00B44C4B" w:rsidRDefault="00E664C1" w:rsidP="00D96EAC">
            <w:pPr>
              <w:jc w:val="center"/>
              <w:rPr>
                <w:rFonts w:ascii="Verdana" w:eastAsia="Times New Roman" w:hAnsi="Verdana" w:cs="Arial"/>
                <w:b/>
                <w:bCs/>
                <w:sz w:val="20"/>
                <w:szCs w:val="20"/>
              </w:rPr>
            </w:pPr>
            <w:r w:rsidRPr="00B44C4B">
              <w:rPr>
                <w:rFonts w:ascii="Verdana" w:eastAsia="Times New Roman" w:hAnsi="Verdana" w:cs="Arial"/>
                <w:b/>
                <w:bCs/>
                <w:sz w:val="20"/>
                <w:szCs w:val="20"/>
              </w:rPr>
              <w:t>Enero 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DD7083" w14:textId="77777777" w:rsidR="00E664C1" w:rsidRPr="00B44C4B" w:rsidRDefault="00E664C1" w:rsidP="00D96EAC">
            <w:pPr>
              <w:jc w:val="center"/>
              <w:rPr>
                <w:rFonts w:ascii="Verdana" w:eastAsia="Times New Roman" w:hAnsi="Verdana" w:cs="Arial"/>
                <w:b/>
                <w:bCs/>
                <w:sz w:val="20"/>
                <w:szCs w:val="20"/>
              </w:rPr>
            </w:pPr>
            <w:r w:rsidRPr="00B44C4B">
              <w:rPr>
                <w:rFonts w:ascii="Verdana" w:eastAsia="Times New Roman" w:hAnsi="Verdana" w:cs="Arial"/>
                <w:b/>
                <w:bCs/>
                <w:sz w:val="20"/>
                <w:szCs w:val="20"/>
              </w:rPr>
              <w:t>Marzo 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32438D" w14:textId="77777777" w:rsidR="00E664C1" w:rsidRPr="00B44C4B" w:rsidRDefault="00E664C1" w:rsidP="00D96EAC">
            <w:pPr>
              <w:jc w:val="center"/>
              <w:rPr>
                <w:rFonts w:ascii="Verdana" w:eastAsia="Times New Roman" w:hAnsi="Verdana" w:cs="Arial"/>
                <w:b/>
                <w:bCs/>
                <w:sz w:val="20"/>
                <w:szCs w:val="20"/>
              </w:rPr>
            </w:pPr>
            <w:r w:rsidRPr="00B44C4B">
              <w:rPr>
                <w:rFonts w:ascii="Verdana" w:eastAsia="Times New Roman" w:hAnsi="Verdana" w:cs="Arial"/>
                <w:b/>
                <w:bCs/>
                <w:sz w:val="20"/>
                <w:szCs w:val="20"/>
              </w:rPr>
              <w:t>Mayo 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5682FE" w14:textId="77777777" w:rsidR="00E664C1" w:rsidRPr="00B44C4B" w:rsidRDefault="00E664C1" w:rsidP="00D96EAC">
            <w:pPr>
              <w:jc w:val="center"/>
              <w:rPr>
                <w:rFonts w:ascii="Verdana" w:eastAsia="Times New Roman" w:hAnsi="Verdana" w:cs="Arial"/>
                <w:b/>
                <w:bCs/>
                <w:sz w:val="20"/>
                <w:szCs w:val="20"/>
              </w:rPr>
            </w:pPr>
            <w:r w:rsidRPr="00B44C4B">
              <w:rPr>
                <w:rFonts w:ascii="Verdana" w:eastAsia="Times New Roman" w:hAnsi="Verdana" w:cs="Arial"/>
                <w:b/>
                <w:bCs/>
                <w:sz w:val="20"/>
                <w:szCs w:val="20"/>
              </w:rPr>
              <w:t>Julio 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EC0D09" w14:textId="77777777" w:rsidR="00E664C1" w:rsidRPr="00B44C4B" w:rsidRDefault="00E664C1" w:rsidP="00D96EAC">
            <w:pPr>
              <w:jc w:val="center"/>
              <w:rPr>
                <w:rFonts w:ascii="Verdana" w:eastAsia="Times New Roman" w:hAnsi="Verdana" w:cs="Arial"/>
                <w:b/>
                <w:bCs/>
                <w:sz w:val="20"/>
                <w:szCs w:val="20"/>
              </w:rPr>
            </w:pPr>
            <w:r w:rsidRPr="00B44C4B">
              <w:rPr>
                <w:rFonts w:ascii="Verdana" w:eastAsia="Times New Roman" w:hAnsi="Verdana" w:cs="Arial"/>
                <w:b/>
                <w:bCs/>
                <w:sz w:val="20"/>
                <w:szCs w:val="20"/>
              </w:rPr>
              <w:t>Septiembre 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BCE60B" w14:textId="77777777" w:rsidR="00E664C1" w:rsidRPr="00B44C4B" w:rsidRDefault="00E664C1" w:rsidP="00D96EAC">
            <w:pPr>
              <w:jc w:val="center"/>
              <w:rPr>
                <w:rFonts w:ascii="Verdana" w:eastAsia="Times New Roman" w:hAnsi="Verdana" w:cs="Arial"/>
                <w:b/>
                <w:bCs/>
                <w:sz w:val="20"/>
                <w:szCs w:val="20"/>
              </w:rPr>
            </w:pPr>
            <w:r w:rsidRPr="00B44C4B">
              <w:rPr>
                <w:rFonts w:ascii="Verdana" w:eastAsia="Times New Roman" w:hAnsi="Verdana" w:cs="Arial"/>
                <w:b/>
                <w:bCs/>
                <w:sz w:val="20"/>
                <w:szCs w:val="20"/>
              </w:rPr>
              <w:t>Noviembre Diciembre</w:t>
            </w:r>
          </w:p>
        </w:tc>
      </w:tr>
      <w:tr w:rsidR="00E664C1" w:rsidRPr="00B44C4B" w14:paraId="2A368BD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1719B7"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Precio por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4257BA"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$23.27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2C30AB"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$23.41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53EF81"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$23.55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180A79"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$23.69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5678EF"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$23.83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6A2C68"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$23.97</w:t>
            </w:r>
          </w:p>
        </w:tc>
      </w:tr>
    </w:tbl>
    <w:p w14:paraId="099F8CD4" w14:textId="77777777" w:rsidR="00E664C1" w:rsidRPr="00B44C4B" w:rsidRDefault="00E664C1" w:rsidP="00E664C1">
      <w:pPr>
        <w:jc w:val="both"/>
        <w:rPr>
          <w:rFonts w:ascii="Verdana" w:eastAsia="Times New Roman" w:hAnsi="Verdana" w:cs="Arial"/>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337"/>
        <w:gridCol w:w="1232"/>
        <w:gridCol w:w="1150"/>
        <w:gridCol w:w="1147"/>
        <w:gridCol w:w="1166"/>
        <w:gridCol w:w="1692"/>
        <w:gridCol w:w="1664"/>
      </w:tblGrid>
      <w:tr w:rsidR="00E664C1" w:rsidRPr="00B44C4B" w14:paraId="13DDBDD1" w14:textId="77777777" w:rsidTr="00D96EA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EA4CB3" w14:textId="77777777" w:rsidR="00E664C1" w:rsidRPr="00B44C4B" w:rsidRDefault="00E664C1" w:rsidP="00D96EAC">
            <w:pPr>
              <w:jc w:val="center"/>
              <w:rPr>
                <w:rFonts w:ascii="Verdana" w:eastAsia="Times New Roman" w:hAnsi="Verdana" w:cs="Arial"/>
                <w:b/>
                <w:bCs/>
                <w:sz w:val="20"/>
                <w:szCs w:val="20"/>
              </w:rPr>
            </w:pPr>
            <w:r w:rsidRPr="00B44C4B">
              <w:rPr>
                <w:rFonts w:ascii="Verdana" w:eastAsia="Times New Roman" w:hAnsi="Verdana" w:cs="Arial"/>
                <w:b/>
                <w:bCs/>
                <w:sz w:val="20"/>
                <w:szCs w:val="20"/>
              </w:rPr>
              <w:t>e) Servicio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8D44E5" w14:textId="77777777" w:rsidR="00E664C1" w:rsidRPr="00B44C4B" w:rsidRDefault="00E664C1" w:rsidP="00D96EAC">
            <w:pPr>
              <w:jc w:val="center"/>
              <w:rPr>
                <w:rFonts w:ascii="Verdana" w:eastAsia="Times New Roman" w:hAnsi="Verdana" w:cs="Arial"/>
                <w:b/>
                <w:bCs/>
                <w:sz w:val="20"/>
                <w:szCs w:val="20"/>
              </w:rPr>
            </w:pPr>
            <w:r w:rsidRPr="00B44C4B">
              <w:rPr>
                <w:rFonts w:ascii="Verdana" w:eastAsia="Times New Roman" w:hAnsi="Verdana" w:cs="Arial"/>
                <w:b/>
                <w:bCs/>
                <w:sz w:val="20"/>
                <w:szCs w:val="20"/>
              </w:rPr>
              <w:t>Enero 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98E52D" w14:textId="77777777" w:rsidR="00E664C1" w:rsidRPr="00B44C4B" w:rsidRDefault="00E664C1" w:rsidP="00D96EAC">
            <w:pPr>
              <w:jc w:val="center"/>
              <w:rPr>
                <w:rFonts w:ascii="Verdana" w:eastAsia="Times New Roman" w:hAnsi="Verdana" w:cs="Arial"/>
                <w:b/>
                <w:bCs/>
                <w:sz w:val="20"/>
                <w:szCs w:val="20"/>
              </w:rPr>
            </w:pPr>
            <w:r w:rsidRPr="00B44C4B">
              <w:rPr>
                <w:rFonts w:ascii="Verdana" w:eastAsia="Times New Roman" w:hAnsi="Verdana" w:cs="Arial"/>
                <w:b/>
                <w:bCs/>
                <w:sz w:val="20"/>
                <w:szCs w:val="20"/>
              </w:rPr>
              <w:t>Marzo 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9CBCFA" w14:textId="77777777" w:rsidR="00E664C1" w:rsidRPr="00B44C4B" w:rsidRDefault="00E664C1" w:rsidP="00D96EAC">
            <w:pPr>
              <w:jc w:val="center"/>
              <w:rPr>
                <w:rFonts w:ascii="Verdana" w:eastAsia="Times New Roman" w:hAnsi="Verdana" w:cs="Arial"/>
                <w:b/>
                <w:bCs/>
                <w:sz w:val="20"/>
                <w:szCs w:val="20"/>
              </w:rPr>
            </w:pPr>
            <w:r w:rsidRPr="00B44C4B">
              <w:rPr>
                <w:rFonts w:ascii="Verdana" w:eastAsia="Times New Roman" w:hAnsi="Verdana" w:cs="Arial"/>
                <w:b/>
                <w:bCs/>
                <w:sz w:val="20"/>
                <w:szCs w:val="20"/>
              </w:rPr>
              <w:t>Mayo 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0A7D30" w14:textId="77777777" w:rsidR="00E664C1" w:rsidRPr="00B44C4B" w:rsidRDefault="00E664C1" w:rsidP="00D96EAC">
            <w:pPr>
              <w:jc w:val="center"/>
              <w:rPr>
                <w:rFonts w:ascii="Verdana" w:eastAsia="Times New Roman" w:hAnsi="Verdana" w:cs="Arial"/>
                <w:b/>
                <w:bCs/>
                <w:sz w:val="20"/>
                <w:szCs w:val="20"/>
              </w:rPr>
            </w:pPr>
            <w:r w:rsidRPr="00B44C4B">
              <w:rPr>
                <w:rFonts w:ascii="Verdana" w:eastAsia="Times New Roman" w:hAnsi="Verdana" w:cs="Arial"/>
                <w:b/>
                <w:bCs/>
                <w:sz w:val="20"/>
                <w:szCs w:val="20"/>
              </w:rPr>
              <w:t>Julio 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718761" w14:textId="77777777" w:rsidR="00E664C1" w:rsidRPr="00B44C4B" w:rsidRDefault="00E664C1" w:rsidP="00D96EAC">
            <w:pPr>
              <w:jc w:val="center"/>
              <w:rPr>
                <w:rFonts w:ascii="Verdana" w:eastAsia="Times New Roman" w:hAnsi="Verdana" w:cs="Arial"/>
                <w:b/>
                <w:bCs/>
                <w:sz w:val="20"/>
                <w:szCs w:val="20"/>
              </w:rPr>
            </w:pPr>
            <w:r w:rsidRPr="00B44C4B">
              <w:rPr>
                <w:rFonts w:ascii="Verdana" w:eastAsia="Times New Roman" w:hAnsi="Verdana" w:cs="Arial"/>
                <w:b/>
                <w:bCs/>
                <w:sz w:val="20"/>
                <w:szCs w:val="20"/>
              </w:rPr>
              <w:t>Septiembre 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63987C" w14:textId="77777777" w:rsidR="00E664C1" w:rsidRPr="00B44C4B" w:rsidRDefault="00E664C1" w:rsidP="00D96EAC">
            <w:pPr>
              <w:jc w:val="center"/>
              <w:rPr>
                <w:rFonts w:ascii="Verdana" w:eastAsia="Times New Roman" w:hAnsi="Verdana" w:cs="Arial"/>
                <w:b/>
                <w:bCs/>
                <w:sz w:val="20"/>
                <w:szCs w:val="20"/>
              </w:rPr>
            </w:pPr>
            <w:r w:rsidRPr="00B44C4B">
              <w:rPr>
                <w:rFonts w:ascii="Verdana" w:eastAsia="Times New Roman" w:hAnsi="Verdana" w:cs="Arial"/>
                <w:b/>
                <w:bCs/>
                <w:sz w:val="20"/>
                <w:szCs w:val="20"/>
              </w:rPr>
              <w:t>Noviembre Diciembre</w:t>
            </w:r>
          </w:p>
        </w:tc>
      </w:tr>
      <w:tr w:rsidR="00E664C1" w:rsidRPr="00B44C4B" w14:paraId="63DE3CA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C7BCA3"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Cuota base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9C9E84"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$162.10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7A1DF8"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$163.07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DCA224"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$164.05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44FA0C"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$165.04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397654"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$166.03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7D316F"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$167.02</w:t>
            </w:r>
          </w:p>
        </w:tc>
      </w:tr>
    </w:tbl>
    <w:p w14:paraId="5FC99787" w14:textId="77777777" w:rsidR="00E664C1" w:rsidRPr="00B44C4B" w:rsidRDefault="00E664C1" w:rsidP="00E664C1">
      <w:pPr>
        <w:pStyle w:val="NormalWeb"/>
        <w:ind w:firstLine="709"/>
        <w:jc w:val="both"/>
        <w:rPr>
          <w:rFonts w:ascii="Verdana" w:hAnsi="Verdana"/>
          <w:sz w:val="20"/>
          <w:szCs w:val="20"/>
        </w:rPr>
      </w:pPr>
      <w:r w:rsidRPr="00B44C4B">
        <w:rPr>
          <w:rFonts w:ascii="Verdana" w:hAnsi="Verdana"/>
          <w:sz w:val="20"/>
          <w:szCs w:val="20"/>
        </w:rPr>
        <w:t>A la cuota base se le sumará el importe de acuerdo al consumo del usuario conforme la siguiente tabla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377"/>
        <w:gridCol w:w="1264"/>
        <w:gridCol w:w="1155"/>
        <w:gridCol w:w="1148"/>
        <w:gridCol w:w="1189"/>
        <w:gridCol w:w="1612"/>
        <w:gridCol w:w="1643"/>
      </w:tblGrid>
      <w:tr w:rsidR="00E664C1" w:rsidRPr="00B44C4B" w14:paraId="6A50EB11" w14:textId="77777777" w:rsidTr="00D96EA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C6ED1C" w14:textId="77777777" w:rsidR="00E664C1" w:rsidRPr="00B44C4B" w:rsidRDefault="00E664C1" w:rsidP="00D96EAC">
            <w:pPr>
              <w:jc w:val="center"/>
              <w:rPr>
                <w:rFonts w:ascii="Verdana" w:eastAsia="Times New Roman" w:hAnsi="Verdana" w:cs="Arial"/>
                <w:b/>
                <w:bCs/>
                <w:sz w:val="16"/>
                <w:szCs w:val="16"/>
              </w:rPr>
            </w:pPr>
            <w:r w:rsidRPr="00B44C4B">
              <w:rPr>
                <w:rFonts w:ascii="Verdana" w:eastAsia="Times New Roman" w:hAnsi="Verdana" w:cs="Arial"/>
                <w:b/>
                <w:bCs/>
                <w:sz w:val="16"/>
                <w:szCs w:val="16"/>
              </w:rPr>
              <w:t>e) Servicio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832790" w14:textId="77777777" w:rsidR="00E664C1" w:rsidRPr="00B44C4B" w:rsidRDefault="00E664C1" w:rsidP="00D96EAC">
            <w:pPr>
              <w:jc w:val="center"/>
              <w:rPr>
                <w:rFonts w:ascii="Verdana" w:eastAsia="Times New Roman" w:hAnsi="Verdana" w:cs="Arial"/>
                <w:b/>
                <w:bCs/>
                <w:sz w:val="16"/>
                <w:szCs w:val="16"/>
              </w:rPr>
            </w:pPr>
            <w:r w:rsidRPr="00B44C4B">
              <w:rPr>
                <w:rFonts w:ascii="Verdana" w:eastAsia="Times New Roman" w:hAnsi="Verdana" w:cs="Arial"/>
                <w:b/>
                <w:bCs/>
                <w:sz w:val="16"/>
                <w:szCs w:val="16"/>
              </w:rPr>
              <w:t>Enero 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91715D" w14:textId="77777777" w:rsidR="00E664C1" w:rsidRPr="00B44C4B" w:rsidRDefault="00E664C1" w:rsidP="00D96EAC">
            <w:pPr>
              <w:jc w:val="center"/>
              <w:rPr>
                <w:rFonts w:ascii="Verdana" w:eastAsia="Times New Roman" w:hAnsi="Verdana" w:cs="Arial"/>
                <w:b/>
                <w:bCs/>
                <w:sz w:val="16"/>
                <w:szCs w:val="16"/>
              </w:rPr>
            </w:pPr>
            <w:r w:rsidRPr="00B44C4B">
              <w:rPr>
                <w:rFonts w:ascii="Verdana" w:eastAsia="Times New Roman" w:hAnsi="Verdana" w:cs="Arial"/>
                <w:b/>
                <w:bCs/>
                <w:sz w:val="16"/>
                <w:szCs w:val="16"/>
              </w:rPr>
              <w:t>Marzo 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B6E383" w14:textId="77777777" w:rsidR="00E664C1" w:rsidRPr="00B44C4B" w:rsidRDefault="00E664C1" w:rsidP="00D96EAC">
            <w:pPr>
              <w:jc w:val="center"/>
              <w:rPr>
                <w:rFonts w:ascii="Verdana" w:eastAsia="Times New Roman" w:hAnsi="Verdana" w:cs="Arial"/>
                <w:b/>
                <w:bCs/>
                <w:sz w:val="16"/>
                <w:szCs w:val="16"/>
              </w:rPr>
            </w:pPr>
            <w:r w:rsidRPr="00B44C4B">
              <w:rPr>
                <w:rFonts w:ascii="Verdana" w:eastAsia="Times New Roman" w:hAnsi="Verdana" w:cs="Arial"/>
                <w:b/>
                <w:bCs/>
                <w:sz w:val="16"/>
                <w:szCs w:val="16"/>
              </w:rPr>
              <w:t>Mayo 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42F3A1" w14:textId="77777777" w:rsidR="00E664C1" w:rsidRPr="00B44C4B" w:rsidRDefault="00E664C1" w:rsidP="00D96EAC">
            <w:pPr>
              <w:jc w:val="center"/>
              <w:rPr>
                <w:rFonts w:ascii="Verdana" w:eastAsia="Times New Roman" w:hAnsi="Verdana" w:cs="Arial"/>
                <w:b/>
                <w:bCs/>
                <w:sz w:val="16"/>
                <w:szCs w:val="16"/>
              </w:rPr>
            </w:pPr>
            <w:r w:rsidRPr="00B44C4B">
              <w:rPr>
                <w:rFonts w:ascii="Verdana" w:eastAsia="Times New Roman" w:hAnsi="Verdana" w:cs="Arial"/>
                <w:b/>
                <w:bCs/>
                <w:sz w:val="16"/>
                <w:szCs w:val="16"/>
              </w:rPr>
              <w:t>Julio 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89358F" w14:textId="77777777" w:rsidR="00E664C1" w:rsidRPr="00B44C4B" w:rsidRDefault="00E664C1" w:rsidP="00D96EAC">
            <w:pPr>
              <w:jc w:val="center"/>
              <w:rPr>
                <w:rFonts w:ascii="Verdana" w:eastAsia="Times New Roman" w:hAnsi="Verdana" w:cs="Arial"/>
                <w:b/>
                <w:bCs/>
                <w:sz w:val="16"/>
                <w:szCs w:val="16"/>
              </w:rPr>
            </w:pPr>
            <w:r w:rsidRPr="00B44C4B">
              <w:rPr>
                <w:rFonts w:ascii="Verdana" w:eastAsia="Times New Roman" w:hAnsi="Verdana" w:cs="Arial"/>
                <w:b/>
                <w:bCs/>
                <w:sz w:val="16"/>
                <w:szCs w:val="16"/>
              </w:rPr>
              <w:t>Septiembre 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D8B97E" w14:textId="77777777" w:rsidR="00E664C1" w:rsidRPr="00B44C4B" w:rsidRDefault="00E664C1" w:rsidP="00D96EAC">
            <w:pPr>
              <w:jc w:val="center"/>
              <w:rPr>
                <w:rFonts w:ascii="Verdana" w:eastAsia="Times New Roman" w:hAnsi="Verdana" w:cs="Arial"/>
                <w:b/>
                <w:bCs/>
                <w:sz w:val="16"/>
                <w:szCs w:val="16"/>
              </w:rPr>
            </w:pPr>
            <w:r w:rsidRPr="00B44C4B">
              <w:rPr>
                <w:rFonts w:ascii="Verdana" w:eastAsia="Times New Roman" w:hAnsi="Verdana" w:cs="Arial"/>
                <w:b/>
                <w:bCs/>
                <w:sz w:val="16"/>
                <w:szCs w:val="16"/>
              </w:rPr>
              <w:t>Noviembre Diciembre</w:t>
            </w:r>
          </w:p>
        </w:tc>
      </w:tr>
      <w:tr w:rsidR="00E664C1" w:rsidRPr="00B44C4B" w14:paraId="34B1222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56D24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CDC53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1467A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D9A89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24AB4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CB8C2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CC60F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 </w:t>
            </w:r>
          </w:p>
        </w:tc>
      </w:tr>
      <w:tr w:rsidR="00E664C1" w:rsidRPr="00B44C4B" w14:paraId="7DE3D21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76EE2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9B47C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1D6F9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4DD21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81699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BD7AC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1C473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$2.55</w:t>
            </w:r>
          </w:p>
        </w:tc>
      </w:tr>
      <w:tr w:rsidR="00E664C1" w:rsidRPr="00B44C4B" w14:paraId="4F17A72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FF3AB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7C0BE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E1176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4A86C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21766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C7624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11D4A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$5.43</w:t>
            </w:r>
          </w:p>
        </w:tc>
      </w:tr>
      <w:tr w:rsidR="00E664C1" w:rsidRPr="00B44C4B" w14:paraId="12DDFDC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73EAD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lastRenderedPageBreak/>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042C7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2BAC1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7527A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7DECF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F93A7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43D20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$8.67</w:t>
            </w:r>
          </w:p>
        </w:tc>
      </w:tr>
      <w:tr w:rsidR="00E664C1" w:rsidRPr="00B44C4B" w14:paraId="76B355E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5CEEC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41AA2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$11.88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28794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$11.95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C2331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30164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$12.09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D3C92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$12.16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D9E1A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$12.24</w:t>
            </w:r>
          </w:p>
        </w:tc>
      </w:tr>
      <w:tr w:rsidR="00E664C1" w:rsidRPr="00B44C4B" w14:paraId="799C3FA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F377A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4126F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$15.70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7FC20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$15.79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4304D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$15.89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1CBF4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$15.98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E41D6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$16.08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49D5C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$16.17</w:t>
            </w:r>
          </w:p>
        </w:tc>
      </w:tr>
      <w:tr w:rsidR="00E664C1" w:rsidRPr="00B44C4B" w14:paraId="0C69285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4331F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E0255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$19.82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059AB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$19.94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0DB1D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$20.06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6CE1C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1E19C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$20.30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CFF7F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$20.42</w:t>
            </w:r>
          </w:p>
        </w:tc>
      </w:tr>
      <w:tr w:rsidR="00E664C1" w:rsidRPr="00B44C4B" w14:paraId="6BCDD81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3E12A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5FA56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$24.27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5A4F5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$24.41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A2A96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$24.56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49A45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$24.71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337CB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$24.85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447F2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$25.00</w:t>
            </w:r>
          </w:p>
        </w:tc>
      </w:tr>
      <w:tr w:rsidR="00E664C1" w:rsidRPr="00B44C4B" w14:paraId="54E59B2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E913D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AC408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$29.07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34782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$29.24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F316D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$29.42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C0DED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$29.59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31038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$29.77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60C80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$29.95</w:t>
            </w:r>
          </w:p>
        </w:tc>
      </w:tr>
      <w:tr w:rsidR="00E664C1" w:rsidRPr="00B44C4B" w14:paraId="4F581C2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7E7B1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4408B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$34.18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0FA15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$34.38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AD2AF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$34.59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55636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$34.79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D41A7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077D2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$35.21</w:t>
            </w:r>
          </w:p>
        </w:tc>
      </w:tr>
      <w:tr w:rsidR="00E664C1" w:rsidRPr="00B44C4B" w14:paraId="6E49D08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3DC53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C4754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$39.62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D4D10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$39.86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640A6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EF095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$40.34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467A9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$40.58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D8E15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$40.83</w:t>
            </w:r>
          </w:p>
        </w:tc>
      </w:tr>
      <w:tr w:rsidR="00E664C1" w:rsidRPr="00B44C4B" w14:paraId="5E77936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D2742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BE1E2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$45.40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96D9C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$45.67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2CFEC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$45.95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36280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AB50D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$46.50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48307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$46.78</w:t>
            </w:r>
          </w:p>
        </w:tc>
      </w:tr>
      <w:tr w:rsidR="00E664C1" w:rsidRPr="00B44C4B" w14:paraId="3A3901B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5EB84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D037C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$51.50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F9ECF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$51.81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05C29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$52.12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06C72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$52.43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12710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$52.75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8778F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$53.06</w:t>
            </w:r>
          </w:p>
        </w:tc>
      </w:tr>
      <w:tr w:rsidR="00E664C1" w:rsidRPr="00B44C4B" w14:paraId="6C6E95F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0281F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4005E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$57.95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2FDC8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$58.30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2B8D1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$58.65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D1979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B1075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$59.35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72A69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$59.71</w:t>
            </w:r>
          </w:p>
        </w:tc>
      </w:tr>
      <w:tr w:rsidR="00E664C1" w:rsidRPr="00B44C4B" w14:paraId="557AD9F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7D5AF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185F6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$64.70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117EF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$65.09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407D3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$65.48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102BE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$65.88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71FC7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$66.27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F015A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$66.67</w:t>
            </w:r>
          </w:p>
        </w:tc>
      </w:tr>
      <w:tr w:rsidR="00E664C1" w:rsidRPr="00B44C4B" w14:paraId="5EC7C33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08CB1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63526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$71.82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5DCDC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$72.25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AB3AC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$72.69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F9EF8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67F49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$73.56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1E8B0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$74.00</w:t>
            </w:r>
          </w:p>
        </w:tc>
      </w:tr>
      <w:tr w:rsidR="00E664C1" w:rsidRPr="00B44C4B" w14:paraId="1678617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99CA3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EF454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$79.24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42399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$79.71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A9476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250E9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$80.67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AC837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$81.16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3CBF0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$81.64</w:t>
            </w:r>
          </w:p>
        </w:tc>
      </w:tr>
      <w:tr w:rsidR="00E664C1" w:rsidRPr="00B44C4B" w14:paraId="42D13A2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40768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10513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0896F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$87.53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93DEB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$88.05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D4D92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$88.58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9C1EA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$89.11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5123A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$89.65</w:t>
            </w:r>
          </w:p>
        </w:tc>
      </w:tr>
      <w:tr w:rsidR="00E664C1" w:rsidRPr="00B44C4B" w14:paraId="6A2287F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B0890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86182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$95.10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5A649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$95.67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D0EFE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$96.24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9174D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$96.82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3B83B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$97.40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37EA4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$97.99</w:t>
            </w:r>
          </w:p>
        </w:tc>
      </w:tr>
      <w:tr w:rsidR="00E664C1" w:rsidRPr="00B44C4B" w14:paraId="0654696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C806F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lastRenderedPageBreak/>
              <w:t>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BF4C6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$103.53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E3DB9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$104.15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6D3D6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$104.77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DA503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$105.40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4360A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$106.03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E00CB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$106.67</w:t>
            </w:r>
          </w:p>
        </w:tc>
      </w:tr>
      <w:tr w:rsidR="00E664C1" w:rsidRPr="00B44C4B" w14:paraId="2358168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5B57B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422C5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$112.26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AC5D2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$112.93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7F511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$113.61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563BE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$114.29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455D1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$114.98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1045F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$115.67</w:t>
            </w:r>
          </w:p>
        </w:tc>
      </w:tr>
      <w:tr w:rsidR="00E664C1" w:rsidRPr="00B44C4B" w14:paraId="72D6131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65FD9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BD24B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$121.34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36BBE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$122.07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D2651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$122.80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7C8EE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$123.54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82F73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$124.28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52641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$125.03</w:t>
            </w:r>
          </w:p>
        </w:tc>
      </w:tr>
      <w:tr w:rsidR="00E664C1" w:rsidRPr="00B44C4B" w14:paraId="45582EB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A7C35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FE5E1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$130.74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6C5EA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$131.52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777B9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$132.31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CD2AA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$133.11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EAC1A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$133.90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14143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$134.71</w:t>
            </w:r>
          </w:p>
        </w:tc>
      </w:tr>
      <w:tr w:rsidR="00E664C1" w:rsidRPr="00B44C4B" w14:paraId="2AEFA16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04E6D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17AC9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$140.49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447CA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$141.33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6E4F0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$142.18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D9D8D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$143.04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5FA2A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$143.89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EF49D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$144.76</w:t>
            </w:r>
          </w:p>
        </w:tc>
      </w:tr>
      <w:tr w:rsidR="00E664C1" w:rsidRPr="00B44C4B" w14:paraId="59AE4B2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0FDB6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603F2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$150.54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6495D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$151.45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D6041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$152.36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66F6A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$153.27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10ABB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$154.19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98B04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$155.12</w:t>
            </w:r>
          </w:p>
        </w:tc>
      </w:tr>
      <w:tr w:rsidR="00E664C1" w:rsidRPr="00B44C4B" w14:paraId="2DB410C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8546E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FE9C6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$160.96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C419D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$161.92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209DA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$162.90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4C16B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$163.87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10FDB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$164.86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E14F8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$165.85</w:t>
            </w:r>
          </w:p>
        </w:tc>
      </w:tr>
      <w:tr w:rsidR="00E664C1" w:rsidRPr="00B44C4B" w14:paraId="4C8CE23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F3B6D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BA6A8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$171.69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96038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$172.72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12325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$173.76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2183A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$174.80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C46DE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$175.85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B9AF7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$176.90</w:t>
            </w:r>
          </w:p>
        </w:tc>
      </w:tr>
      <w:tr w:rsidR="00E664C1" w:rsidRPr="00B44C4B" w14:paraId="75D43E1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D0039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27ACD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$182.75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1EE29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$183.85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E87C8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$184.95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FDF23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$186.06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41975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$187.18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57FEB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$188.30</w:t>
            </w:r>
          </w:p>
        </w:tc>
      </w:tr>
      <w:tr w:rsidR="00E664C1" w:rsidRPr="00B44C4B" w14:paraId="107C629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60249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67D1E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$194.12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EB5A3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$195.29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F1A42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$196.46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33962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$197.64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15420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$198.83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92957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$200.02</w:t>
            </w:r>
          </w:p>
        </w:tc>
      </w:tr>
      <w:tr w:rsidR="00E664C1" w:rsidRPr="00B44C4B" w14:paraId="162F591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DF712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04E2C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$205.86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7BA3B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$207.09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444D4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$208.33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55F75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$209.58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FF585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$210.84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ECEC3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$212.11</w:t>
            </w:r>
          </w:p>
        </w:tc>
      </w:tr>
      <w:tr w:rsidR="00E664C1" w:rsidRPr="00B44C4B" w14:paraId="43CA15D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7AAAE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FAC23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$217.93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FAC76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$219.23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C1609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$220.55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A338F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$221.87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CDAA8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$223.20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1409D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$224.54</w:t>
            </w:r>
          </w:p>
        </w:tc>
      </w:tr>
      <w:tr w:rsidR="00E664C1" w:rsidRPr="00B44C4B" w14:paraId="1E71944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B463F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6C07E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$230.28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77BE2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$231.66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C5949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$233.05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E30D5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$234.45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83DFA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$235.85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27FF1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$237.27</w:t>
            </w:r>
          </w:p>
        </w:tc>
      </w:tr>
      <w:tr w:rsidR="00E664C1" w:rsidRPr="00B44C4B" w14:paraId="7BB98A1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535FB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8B87C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$243.01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E3F19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$244.47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B939E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$245.93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F018C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$247.41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F388C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$248.89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D2DEC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$250.39</w:t>
            </w:r>
          </w:p>
        </w:tc>
      </w:tr>
      <w:tr w:rsidR="00E664C1" w:rsidRPr="00B44C4B" w14:paraId="6EFCC0C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F3F39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D3DFB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$256.06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3A216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$257.59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1F856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$259.14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4D308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$260.69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4BBE2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$262.26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C9C0F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$263.83</w:t>
            </w:r>
          </w:p>
        </w:tc>
      </w:tr>
      <w:tr w:rsidR="00E664C1" w:rsidRPr="00B44C4B" w14:paraId="1EB7A23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7CBF0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B8571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$269.43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F0E89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$271.04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17B24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$272.67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1F74A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$274.31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CB3E9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$275.95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2C7CA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$277.61</w:t>
            </w:r>
          </w:p>
        </w:tc>
      </w:tr>
      <w:tr w:rsidR="00E664C1" w:rsidRPr="00B44C4B" w14:paraId="55D1FDE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D6AF4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lastRenderedPageBreak/>
              <w:t>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0F49C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$283.14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8F25D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$284.84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ABD0A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$286.54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70297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$288.26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F3F78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$289.99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6ABC9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$291.73</w:t>
            </w:r>
          </w:p>
        </w:tc>
      </w:tr>
      <w:tr w:rsidR="00E664C1" w:rsidRPr="00B44C4B" w14:paraId="6D661C9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06ED0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BFD20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$297.17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EA12A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$298.95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DAEAB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$300.74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6B119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$302.55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8FF8D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$304.36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4B075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$306.19</w:t>
            </w:r>
          </w:p>
        </w:tc>
      </w:tr>
      <w:tr w:rsidR="00E664C1" w:rsidRPr="00B44C4B" w14:paraId="09910DC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63308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49B86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$311.50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354AC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$313.37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835C8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$315.25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82BBB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$317.14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68D06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$319.05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1090D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$320.96</w:t>
            </w:r>
          </w:p>
        </w:tc>
      </w:tr>
      <w:tr w:rsidR="00E664C1" w:rsidRPr="00B44C4B" w14:paraId="18BB7EA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CB43D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F59AA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$326.21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3B619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$328.17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1CDFE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$330.14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C5DA1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$332.12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4D4B6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$334.11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53539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$336.12</w:t>
            </w:r>
          </w:p>
        </w:tc>
      </w:tr>
      <w:tr w:rsidR="00E664C1" w:rsidRPr="00B44C4B" w14:paraId="79BDA4A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F6DDF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ADBB3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$341.23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F35A2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$343.28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D7A20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$345.34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6ECD8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$347.41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D0046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$349.49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46733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$351.59</w:t>
            </w:r>
          </w:p>
        </w:tc>
      </w:tr>
      <w:tr w:rsidR="00E664C1" w:rsidRPr="00B44C4B" w14:paraId="229F324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622E3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942A4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$356.58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26E37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$358.72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F07DB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$360.87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13604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$363.03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6116E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$365.21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B85B9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$367.40</w:t>
            </w:r>
          </w:p>
        </w:tc>
      </w:tr>
      <w:tr w:rsidR="00E664C1" w:rsidRPr="00B44C4B" w14:paraId="128FD11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58E05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A3C19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$372.27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47E44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$374.51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0E3B6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$376.75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09F20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$379.01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96C9F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$381.29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CDDC7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$383.58</w:t>
            </w:r>
          </w:p>
        </w:tc>
      </w:tr>
      <w:tr w:rsidR="00E664C1" w:rsidRPr="00B44C4B" w14:paraId="7A17AEF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5555F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CFD32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$388.29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E5352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$390.62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34B77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$392.96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6E2C3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$395.32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A2FC5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$397.69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B8797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$400.08</w:t>
            </w:r>
          </w:p>
        </w:tc>
      </w:tr>
      <w:tr w:rsidR="00E664C1" w:rsidRPr="00B44C4B" w14:paraId="533F6D9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A09F3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09BFA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$404.61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0A311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$407.04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0983B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$409.48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0EC6D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$411.94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EF0B4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$414.41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8FD08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$416.90</w:t>
            </w:r>
          </w:p>
        </w:tc>
      </w:tr>
      <w:tr w:rsidR="00E664C1" w:rsidRPr="00B44C4B" w14:paraId="74C00F2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5BFA3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9B114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$421.30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F3CAC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$423.83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B8292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$426.37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0EF78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$428.93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3C0C9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$431.50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BC601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$434.09</w:t>
            </w:r>
          </w:p>
        </w:tc>
      </w:tr>
      <w:tr w:rsidR="00E664C1" w:rsidRPr="00B44C4B" w14:paraId="513179A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12241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00110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$438.30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99FEA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$440.93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CA2C1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$443.57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0A8B1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$446.23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87645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$448.91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21867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$451.60</w:t>
            </w:r>
          </w:p>
        </w:tc>
      </w:tr>
      <w:tr w:rsidR="00E664C1" w:rsidRPr="00B44C4B" w14:paraId="12876DD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14A21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9BC69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$455.62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1F68F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$458.35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0A0C0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$461.10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7CCCB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$463.87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C5CC8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$466.65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4497F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$469.45</w:t>
            </w:r>
          </w:p>
        </w:tc>
      </w:tr>
      <w:tr w:rsidR="00E664C1" w:rsidRPr="00B44C4B" w14:paraId="7C95FCB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8CF20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2D96C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$473.31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FD94D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$476.15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452DA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$479.00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F4C58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$481.88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4A4A1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$484.77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095F3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$487.68</w:t>
            </w:r>
          </w:p>
        </w:tc>
      </w:tr>
      <w:tr w:rsidR="00E664C1" w:rsidRPr="00B44C4B" w14:paraId="4EB7491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0D0CD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B2607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$491.30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2B45D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$494.25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24159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$497.21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5C0CD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$500.20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6500D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$503.20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DE6AE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$506.22</w:t>
            </w:r>
          </w:p>
        </w:tc>
      </w:tr>
      <w:tr w:rsidR="00E664C1" w:rsidRPr="00B44C4B" w14:paraId="604F8D1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7B4A2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D965E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$509.61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26582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$512.67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10D43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$515.75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A9379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$518.84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C662E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$521.95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CC7FC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$525.09</w:t>
            </w:r>
          </w:p>
        </w:tc>
      </w:tr>
      <w:tr w:rsidR="00E664C1" w:rsidRPr="00B44C4B" w14:paraId="5F19424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E3F52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41D96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$528.28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3E094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$531.45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F6BFD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$534.64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2B374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$537.84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F5AA1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$541.07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8C014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$544.32</w:t>
            </w:r>
          </w:p>
        </w:tc>
      </w:tr>
      <w:tr w:rsidR="00E664C1" w:rsidRPr="00B44C4B" w14:paraId="3AF3A9B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11717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lastRenderedPageBreak/>
              <w:t>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39E45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$548.95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FA248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$552.24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58A5C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$555.56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DD005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$558.89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62C7C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$562.24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97ADC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$565.62</w:t>
            </w:r>
          </w:p>
        </w:tc>
      </w:tr>
      <w:tr w:rsidR="00E664C1" w:rsidRPr="00B44C4B" w14:paraId="28C47F5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C3220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FC6D9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$570.02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05CD1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$573.44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98E56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$576.88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A4C32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$580.34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DEC3B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$583.83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0757E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$587.33</w:t>
            </w:r>
          </w:p>
        </w:tc>
      </w:tr>
      <w:tr w:rsidR="00E664C1" w:rsidRPr="00B44C4B" w14:paraId="6A70F18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5592C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EBDCC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$591.48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811F3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$595.03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96B2C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$598.60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547E0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$602.19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741CF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$605.80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895AE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$609.44</w:t>
            </w:r>
          </w:p>
        </w:tc>
      </w:tr>
      <w:tr w:rsidR="00E664C1" w:rsidRPr="00B44C4B" w14:paraId="16A2AA3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EFEA2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F66D3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$613.33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C81C9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$617.01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FE79C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$620.72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92400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$624.44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AF0EA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$628.19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D1186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$631.96</w:t>
            </w:r>
          </w:p>
        </w:tc>
      </w:tr>
      <w:tr w:rsidR="00E664C1" w:rsidRPr="00B44C4B" w14:paraId="633B711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690F0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72032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$635.58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EF4B2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$639.40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21FCA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$643.23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E6F12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$647.09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BD63F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$650.97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B1DB6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$654.88</w:t>
            </w:r>
          </w:p>
        </w:tc>
      </w:tr>
      <w:tr w:rsidR="00E664C1" w:rsidRPr="00B44C4B" w14:paraId="046A567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6F25D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0AE3A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$658.22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CC229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$662.17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58833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$666.14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AE352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$670.14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39520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$674.16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0DFB3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$678.21</w:t>
            </w:r>
          </w:p>
        </w:tc>
      </w:tr>
      <w:tr w:rsidR="00E664C1" w:rsidRPr="00B44C4B" w14:paraId="428C19F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8356D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A7408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$681.28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62A34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$685.37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1FA64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$689.48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3ABB7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$693.62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35F37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$697.78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C9B0B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$701.97</w:t>
            </w:r>
          </w:p>
        </w:tc>
      </w:tr>
      <w:tr w:rsidR="00E664C1" w:rsidRPr="00B44C4B" w14:paraId="160E8B3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CD044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28FE3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$704.72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AC69B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$708.94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5FF84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$713.20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C5A0F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$717.48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BD6C1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$721.78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E87CF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$726.11</w:t>
            </w:r>
          </w:p>
        </w:tc>
      </w:tr>
      <w:tr w:rsidR="00E664C1" w:rsidRPr="00B44C4B" w14:paraId="7A03989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005A8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9DF62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$728.55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F96C2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$732.92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B78F6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$737.32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053DD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$741.74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21DEE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$746.19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72466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$750.67</w:t>
            </w:r>
          </w:p>
        </w:tc>
      </w:tr>
      <w:tr w:rsidR="00E664C1" w:rsidRPr="00B44C4B" w14:paraId="580294A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02858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C9FC7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$752.79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E81CE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$757.30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A9AD6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$761.85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6EEA7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$766.42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25B61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$771.02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C7688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$775.64</w:t>
            </w:r>
          </w:p>
        </w:tc>
      </w:tr>
      <w:tr w:rsidR="00E664C1" w:rsidRPr="00B44C4B" w14:paraId="73603C5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0EBE8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B07A1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$777.44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499D8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$782.11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2DFD1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$786.80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53578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$791.52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5115A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$796.27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B98CE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$801.05</w:t>
            </w:r>
          </w:p>
        </w:tc>
      </w:tr>
      <w:tr w:rsidR="00E664C1" w:rsidRPr="00B44C4B" w14:paraId="64A7EE3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F779B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0576F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$802.43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B1A38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$807.25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DAEB3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$812.09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7ED59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$816.96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D5645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$821.86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78217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$826.80</w:t>
            </w:r>
          </w:p>
        </w:tc>
      </w:tr>
      <w:tr w:rsidR="00E664C1" w:rsidRPr="00B44C4B" w14:paraId="6605883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6A07E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BECA1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$827.88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5AC62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$832.85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70365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$837.85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E234B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$842.87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0E6E9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$847.93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B62DB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$853.02</w:t>
            </w:r>
          </w:p>
        </w:tc>
      </w:tr>
      <w:tr w:rsidR="00E664C1" w:rsidRPr="00B44C4B" w14:paraId="6290C5D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46CC8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20C27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$853.71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D01E7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$858.83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2DF55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$863.98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2A5F0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$869.16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8C678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$874.38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6BE08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$879.63</w:t>
            </w:r>
          </w:p>
        </w:tc>
      </w:tr>
      <w:tr w:rsidR="00E664C1" w:rsidRPr="00B44C4B" w14:paraId="57050ED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0301E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6BEBB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$879.91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3F3A5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$885.19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AE6B3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$890.50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549CC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$895.84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0FA98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$901.22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E6959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$906.62</w:t>
            </w:r>
          </w:p>
        </w:tc>
      </w:tr>
      <w:tr w:rsidR="00E664C1" w:rsidRPr="00B44C4B" w14:paraId="71008E5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16C07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E2933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$906.50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3558F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$911.94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A24B2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$917.41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2AE29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$922.92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430A7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$928.46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F4D0F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$934.03</w:t>
            </w:r>
          </w:p>
        </w:tc>
      </w:tr>
      <w:tr w:rsidR="00E664C1" w:rsidRPr="00B44C4B" w14:paraId="7308EE7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622CF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lastRenderedPageBreak/>
              <w:t>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64264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$933.52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1E034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$939.12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70BAB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$944.76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B71AE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$950.42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8FDA7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$956.13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BD238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$961.86</w:t>
            </w:r>
          </w:p>
        </w:tc>
      </w:tr>
      <w:tr w:rsidR="00E664C1" w:rsidRPr="00B44C4B" w14:paraId="50DDAF9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B2730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F3A05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$960.94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5B30C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$966.70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6B0FD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$972.50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4BAB3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$978.34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F4E7A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$984.21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67B6D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$990.11</w:t>
            </w:r>
          </w:p>
        </w:tc>
      </w:tr>
      <w:tr w:rsidR="00E664C1" w:rsidRPr="00B44C4B" w14:paraId="3C63272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A6261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114D2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$988.73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CA8FF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$994.66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02B24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$1,000.63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7D3D2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$1,006.63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A0F82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$1,012.67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5E014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$1,018.75</w:t>
            </w:r>
          </w:p>
        </w:tc>
      </w:tr>
      <w:tr w:rsidR="00E664C1" w:rsidRPr="00B44C4B" w14:paraId="4ACE976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E2E04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C227E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$1,016.92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82BB2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$1,023.02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521A3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$1,029.16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C4640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$1,035.33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3F503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$1,041.55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F533B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$1,047.79</w:t>
            </w:r>
          </w:p>
        </w:tc>
      </w:tr>
      <w:tr w:rsidR="00E664C1" w:rsidRPr="00B44C4B" w14:paraId="29B58F8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9317A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FFDF6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$1,045.51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29413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$1,051.78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B79E9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$1,058.10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4AF45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$1,064.44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8DB63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$1,070.83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94C77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$1,077.26</w:t>
            </w:r>
          </w:p>
        </w:tc>
      </w:tr>
      <w:tr w:rsidR="00E664C1" w:rsidRPr="00B44C4B" w14:paraId="5CB0DFC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50F43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B562E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$1,074.51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9F327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$1,080.95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60129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$1,087.44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B6F5E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$1,093.96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03F20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$1,100.53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6924A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$1,107.13</w:t>
            </w:r>
          </w:p>
        </w:tc>
      </w:tr>
      <w:tr w:rsidR="00E664C1" w:rsidRPr="00B44C4B" w14:paraId="1135F50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85DAD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28600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$1,103.88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F835F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$1,110.51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3C487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$1,117.17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B5968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$1,123.87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5BF4C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$1,130.61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CA8AA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$1,137.40</w:t>
            </w:r>
          </w:p>
        </w:tc>
      </w:tr>
      <w:tr w:rsidR="00E664C1" w:rsidRPr="00B44C4B" w14:paraId="50B840C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059E2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920AA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$1,133.68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AE73A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$1,140.48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973A6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$1,147.32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A8B43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$1,154.21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15CB2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$1,161.13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1EF56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$1,168.10</w:t>
            </w:r>
          </w:p>
        </w:tc>
      </w:tr>
      <w:tr w:rsidR="00E664C1" w:rsidRPr="00B44C4B" w14:paraId="18C2341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9A41D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DD121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$1,163.86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0B407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$1,170.84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B5D03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$1,177.87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02329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$1,184.93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5B858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$1,192.04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1E482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$1,199.20</w:t>
            </w:r>
          </w:p>
        </w:tc>
      </w:tr>
      <w:tr w:rsidR="00E664C1" w:rsidRPr="00B44C4B" w14:paraId="06346E3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562EB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4B688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$1,194.42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F56CC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$1,201.59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5B5D3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$1,208.79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1507E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$1,216.05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DC6CA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$1,223.34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42013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$1,230.68</w:t>
            </w:r>
          </w:p>
        </w:tc>
      </w:tr>
      <w:tr w:rsidR="00E664C1" w:rsidRPr="00B44C4B" w14:paraId="6B562B1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74534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AA84F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$1,225.39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BC7D0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$1,232.74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1477D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$1,240.14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45485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$1,247.58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F5336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$1,255.07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C1012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$1,262.60</w:t>
            </w:r>
          </w:p>
        </w:tc>
      </w:tr>
      <w:tr w:rsidR="00E664C1" w:rsidRPr="00B44C4B" w14:paraId="2FFB933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C080E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1DEC8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$1,256.74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07728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$1,264.28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C2429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$1,271.87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81A40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$1,279.50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7F509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$1,287.18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44018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$1,294.90</w:t>
            </w:r>
          </w:p>
        </w:tc>
      </w:tr>
      <w:tr w:rsidR="00E664C1" w:rsidRPr="00B44C4B" w14:paraId="1251879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4BE33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58E2A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$1,288.53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FC6F3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$1,296.26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44956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$1,304.04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24A89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$1,311.86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64CC0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$1,319.73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F4D9B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$1,327.65</w:t>
            </w:r>
          </w:p>
        </w:tc>
      </w:tr>
      <w:tr w:rsidR="00E664C1" w:rsidRPr="00B44C4B" w14:paraId="53FEFC9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CB8F9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503E4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$1,320.70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71893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$1,328.62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A942D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$1,336.59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761FB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$1,344.61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ABF27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$1,352.68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80CB2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$1,360.80</w:t>
            </w:r>
          </w:p>
        </w:tc>
      </w:tr>
      <w:tr w:rsidR="00E664C1" w:rsidRPr="00B44C4B" w14:paraId="4E14FF9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2D5A7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F45BB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$1,353.26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70AA6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$1,361.37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45AFD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$1,369.54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77D28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$1,377.76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D35AF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$1,386.03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55366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$1,394.34</w:t>
            </w:r>
          </w:p>
        </w:tc>
      </w:tr>
      <w:tr w:rsidR="00E664C1" w:rsidRPr="00B44C4B" w14:paraId="6C780B1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9ED69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9C482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$1,386.20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8921C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$1,394.52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E2148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$1,402.89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3975B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$1,411.31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652FF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$1,419.77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EDEBB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$1,428.29</w:t>
            </w:r>
          </w:p>
        </w:tc>
      </w:tr>
      <w:tr w:rsidR="00E664C1" w:rsidRPr="00B44C4B" w14:paraId="60E5293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4F569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lastRenderedPageBreak/>
              <w:t>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BAA14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$1,419.55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C9C4E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$1,428.06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93E74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$1,436.63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1B737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$1,445.25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2987C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$1,453.92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49C3B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$1,462.65</w:t>
            </w:r>
          </w:p>
        </w:tc>
      </w:tr>
      <w:tr w:rsidR="00E664C1" w:rsidRPr="00B44C4B" w14:paraId="18BDDBA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6A89C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357C7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$1,453.28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F5299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$1,462.00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49547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$1,470.77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39D4B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$1,479.59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A30E0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$1,488.47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5E2BA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$1,497.40</w:t>
            </w:r>
          </w:p>
        </w:tc>
      </w:tr>
      <w:tr w:rsidR="00E664C1" w:rsidRPr="00B44C4B" w14:paraId="015AA06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A110D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0F697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$1,487.43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4DA28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$1,496.36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617DB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$1,505.34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1FEF4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$1,514.37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2B59E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$1,523.45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25989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$1,532.59</w:t>
            </w:r>
          </w:p>
        </w:tc>
      </w:tr>
      <w:tr w:rsidR="00E664C1" w:rsidRPr="00B44C4B" w14:paraId="601636B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C7A1C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96F2E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$1,521.95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F1DE3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$1,531.08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E81A5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$1,540.27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46399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$1,549.51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1D31F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$1,558.81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12F38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$1,568.16</w:t>
            </w:r>
          </w:p>
        </w:tc>
      </w:tr>
      <w:tr w:rsidR="00E664C1" w:rsidRPr="00B44C4B" w14:paraId="2C9204C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3F250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7BC5F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$1,556.88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65B74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$1,566.22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35A50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$1,575.61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0966F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$1,585.07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BF247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$1,594.58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E7897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$1,604.15</w:t>
            </w:r>
          </w:p>
        </w:tc>
      </w:tr>
      <w:tr w:rsidR="00E664C1" w:rsidRPr="00B44C4B" w14:paraId="29FEE64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CD4EA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4E739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$1,592.20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B65B6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$1,601.76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DE352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$1,611.37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A9B06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$1,621.04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E0F85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$1,630.76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A51AB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$1,640.55</w:t>
            </w:r>
          </w:p>
        </w:tc>
      </w:tr>
      <w:tr w:rsidR="00E664C1" w:rsidRPr="00B44C4B" w14:paraId="1BB6221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D4042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B15E3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$1,627.93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78F17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$1,637.69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D57CD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$1,647.52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23069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$1,657.40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BFC6F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$1,667.35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3FABF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$1,677.35</w:t>
            </w:r>
          </w:p>
        </w:tc>
      </w:tr>
      <w:tr w:rsidR="00E664C1" w:rsidRPr="00B44C4B" w14:paraId="5228A21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45A42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B6DB3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$1,664.06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0564B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$1,674.04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F4904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$1,684.09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4EB8B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$1,694.19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106F8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$1,704.36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92CF5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$1,714.58</w:t>
            </w:r>
          </w:p>
        </w:tc>
      </w:tr>
      <w:tr w:rsidR="00E664C1" w:rsidRPr="00B44C4B" w14:paraId="14E6062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DECDE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8EF62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$1,700.60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8730E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$1,710.81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6CFBB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$1,721.07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0192D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$1,731.40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6B298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$1,741.79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242D2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$1,752.24</w:t>
            </w:r>
          </w:p>
        </w:tc>
      </w:tr>
      <w:tr w:rsidR="00E664C1" w:rsidRPr="00B44C4B" w14:paraId="1FB6D21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876BE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432CF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$1,737.49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202A5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$1,747.91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04163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$1,758.40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D4B7B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$1,768.95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99FD5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$1,779.56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98671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$1,790.24</w:t>
            </w:r>
          </w:p>
        </w:tc>
      </w:tr>
      <w:tr w:rsidR="00E664C1" w:rsidRPr="00B44C4B" w14:paraId="0D6AE33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A5965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84677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$1,774.79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82D38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$1,785.44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F9562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$1,796.15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6A0E7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$1,806.93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BA13B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$1,817.77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944D6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$1,828.68</w:t>
            </w:r>
          </w:p>
        </w:tc>
      </w:tr>
      <w:tr w:rsidR="00E664C1" w:rsidRPr="00B44C4B" w14:paraId="7B7C95D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9B19D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3BC9D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$1,812.51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BB0A6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$1,823.39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8C093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$1,834.33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49273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$1,845.33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724C5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$1,856.40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E7538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$1,867.54</w:t>
            </w:r>
          </w:p>
        </w:tc>
      </w:tr>
      <w:tr w:rsidR="00E664C1" w:rsidRPr="00B44C4B" w14:paraId="2F330B2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8E6373"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8A321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$1,850.61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B01A7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$1,861.71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F4CC3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$1,872.89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4AD9D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$1,884.12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938C4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$1,895.43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79801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$1,906.80</w:t>
            </w:r>
          </w:p>
        </w:tc>
      </w:tr>
      <w:tr w:rsidR="00E664C1" w:rsidRPr="00B44C4B" w14:paraId="0191B59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40B90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0823A7"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$1,889.08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4CA82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$1,900.42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DB4B3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$1,911.82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E04FA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$1,923.29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5D4E2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$1,934.83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8C11B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$1,946.44</w:t>
            </w:r>
          </w:p>
        </w:tc>
      </w:tr>
      <w:tr w:rsidR="00E664C1" w:rsidRPr="00B44C4B" w14:paraId="6691402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F0163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91AE01"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$1,927.98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CD0FC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$1,939.55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E29CE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$1,951.19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AA4DC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$1,962.90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773299"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$1,974.67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DCE6D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$1,986.52</w:t>
            </w:r>
          </w:p>
        </w:tc>
      </w:tr>
      <w:tr w:rsidR="00E664C1" w:rsidRPr="00B44C4B" w14:paraId="1F52FA4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56841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16261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$1,967.30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C13CEB"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$1,979.10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4ACC0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$1,990.98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82EFE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$2,002.92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3A615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$2,014.94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B3FF3A"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$2,027.03</w:t>
            </w:r>
          </w:p>
        </w:tc>
      </w:tr>
      <w:tr w:rsidR="00E664C1" w:rsidRPr="00B44C4B" w14:paraId="6B11C14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588E6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lastRenderedPageBreak/>
              <w:t>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5C9F26"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$2,006.99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524D72"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$2,019.03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71E3A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$2,031.14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387F2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$2,043.33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73A995"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$2,055.59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3D7080"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$2,067.92</w:t>
            </w:r>
          </w:p>
        </w:tc>
      </w:tr>
      <w:tr w:rsidR="00E664C1" w:rsidRPr="00B44C4B" w14:paraId="253BAD3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2FC3E4"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7ABD3E"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$2,047.04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BAF54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$2,059.32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615588"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$2,071.68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1AEB9F"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$2,084.11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CDE27D"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$2,096.62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76CA4C" w14:textId="77777777" w:rsidR="00E664C1" w:rsidRPr="00B44C4B" w:rsidRDefault="00E664C1" w:rsidP="00D96EAC">
            <w:pPr>
              <w:jc w:val="both"/>
              <w:rPr>
                <w:rFonts w:ascii="Verdana" w:eastAsia="Times New Roman" w:hAnsi="Verdana" w:cs="Arial"/>
                <w:sz w:val="16"/>
                <w:szCs w:val="16"/>
              </w:rPr>
            </w:pPr>
            <w:r w:rsidRPr="00B44C4B">
              <w:rPr>
                <w:rFonts w:ascii="Verdana" w:eastAsia="Times New Roman" w:hAnsi="Verdana" w:cs="Arial"/>
                <w:sz w:val="16"/>
                <w:szCs w:val="16"/>
              </w:rPr>
              <w:t>$2,109.20</w:t>
            </w:r>
          </w:p>
        </w:tc>
      </w:tr>
    </w:tbl>
    <w:p w14:paraId="7D71B8A6" w14:textId="77777777" w:rsidR="00E664C1" w:rsidRPr="00B44C4B" w:rsidRDefault="00E664C1" w:rsidP="00E664C1">
      <w:pPr>
        <w:pStyle w:val="NormalWeb"/>
        <w:ind w:firstLine="709"/>
        <w:jc w:val="both"/>
        <w:rPr>
          <w:rFonts w:ascii="Verdana" w:hAnsi="Verdana"/>
          <w:sz w:val="20"/>
          <w:szCs w:val="20"/>
        </w:rPr>
      </w:pPr>
      <w:r w:rsidRPr="00B44C4B">
        <w:rPr>
          <w:rFonts w:ascii="Verdana" w:hAnsi="Verdana"/>
          <w:sz w:val="20"/>
          <w:szCs w:val="20"/>
        </w:rPr>
        <w:t>En consumos mayores a 100 m</w:t>
      </w:r>
      <w:r w:rsidRPr="00B44C4B">
        <w:rPr>
          <w:rFonts w:ascii="Verdana" w:hAnsi="Verdana"/>
          <w:sz w:val="20"/>
          <w:szCs w:val="20"/>
          <w:vertAlign w:val="superscript"/>
        </w:rPr>
        <w:t>3</w:t>
      </w:r>
      <w:r w:rsidRPr="00B44C4B">
        <w:rPr>
          <w:rFonts w:ascii="Verdana" w:hAnsi="Verdana"/>
          <w:sz w:val="20"/>
          <w:szCs w:val="20"/>
        </w:rPr>
        <w:t> se cobrará cada metro cúbico al precio siguiente y al importe que resulte se le sumará la cuota base.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070"/>
        <w:gridCol w:w="1314"/>
        <w:gridCol w:w="1109"/>
        <w:gridCol w:w="1104"/>
        <w:gridCol w:w="1188"/>
        <w:gridCol w:w="1802"/>
        <w:gridCol w:w="1801"/>
      </w:tblGrid>
      <w:tr w:rsidR="00E664C1" w:rsidRPr="00B44C4B" w14:paraId="0F282F76" w14:textId="77777777" w:rsidTr="00D96EA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C5C10D" w14:textId="77777777" w:rsidR="00E664C1" w:rsidRPr="00B44C4B" w:rsidRDefault="00E664C1" w:rsidP="00D96EAC">
            <w:pPr>
              <w:jc w:val="center"/>
              <w:rPr>
                <w:rFonts w:ascii="Verdana" w:eastAsia="Times New Roman" w:hAnsi="Verdana" w:cs="Arial"/>
                <w:b/>
                <w:bCs/>
                <w:sz w:val="20"/>
                <w:szCs w:val="20"/>
              </w:rPr>
            </w:pPr>
            <w:r w:rsidRPr="00B44C4B">
              <w:rPr>
                <w:rFonts w:ascii="Verdana" w:eastAsia="Times New Roman" w:hAnsi="Verdana" w:cs="Arial"/>
                <w:b/>
                <w:bCs/>
                <w:sz w:val="20"/>
                <w:szCs w:val="20"/>
              </w:rPr>
              <w:t>Más de 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8BD63B" w14:textId="77777777" w:rsidR="00E664C1" w:rsidRPr="00B44C4B" w:rsidRDefault="00E664C1" w:rsidP="00D96EAC">
            <w:pPr>
              <w:jc w:val="center"/>
              <w:rPr>
                <w:rFonts w:ascii="Verdana" w:eastAsia="Times New Roman" w:hAnsi="Verdana" w:cs="Arial"/>
                <w:b/>
                <w:bCs/>
                <w:sz w:val="20"/>
                <w:szCs w:val="20"/>
              </w:rPr>
            </w:pPr>
            <w:r w:rsidRPr="00B44C4B">
              <w:rPr>
                <w:rFonts w:ascii="Verdana" w:eastAsia="Times New Roman" w:hAnsi="Verdana" w:cs="Arial"/>
                <w:b/>
                <w:bCs/>
                <w:sz w:val="20"/>
                <w:szCs w:val="20"/>
              </w:rPr>
              <w:t>Enero 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A66C5A" w14:textId="77777777" w:rsidR="00E664C1" w:rsidRPr="00B44C4B" w:rsidRDefault="00E664C1" w:rsidP="00D96EAC">
            <w:pPr>
              <w:jc w:val="center"/>
              <w:rPr>
                <w:rFonts w:ascii="Verdana" w:eastAsia="Times New Roman" w:hAnsi="Verdana" w:cs="Arial"/>
                <w:b/>
                <w:bCs/>
                <w:sz w:val="20"/>
                <w:szCs w:val="20"/>
              </w:rPr>
            </w:pPr>
            <w:r w:rsidRPr="00B44C4B">
              <w:rPr>
                <w:rFonts w:ascii="Verdana" w:eastAsia="Times New Roman" w:hAnsi="Verdana" w:cs="Arial"/>
                <w:b/>
                <w:bCs/>
                <w:sz w:val="20"/>
                <w:szCs w:val="20"/>
              </w:rPr>
              <w:t>Marzo 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978726" w14:textId="77777777" w:rsidR="00E664C1" w:rsidRPr="00B44C4B" w:rsidRDefault="00E664C1" w:rsidP="00D96EAC">
            <w:pPr>
              <w:jc w:val="center"/>
              <w:rPr>
                <w:rFonts w:ascii="Verdana" w:eastAsia="Times New Roman" w:hAnsi="Verdana" w:cs="Arial"/>
                <w:b/>
                <w:bCs/>
                <w:sz w:val="20"/>
                <w:szCs w:val="20"/>
              </w:rPr>
            </w:pPr>
            <w:r w:rsidRPr="00B44C4B">
              <w:rPr>
                <w:rFonts w:ascii="Verdana" w:eastAsia="Times New Roman" w:hAnsi="Verdana" w:cs="Arial"/>
                <w:b/>
                <w:bCs/>
                <w:sz w:val="20"/>
                <w:szCs w:val="20"/>
              </w:rPr>
              <w:t>Mayo 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28771A" w14:textId="77777777" w:rsidR="00E664C1" w:rsidRPr="00B44C4B" w:rsidRDefault="00E664C1" w:rsidP="00D96EAC">
            <w:pPr>
              <w:jc w:val="center"/>
              <w:rPr>
                <w:rFonts w:ascii="Verdana" w:eastAsia="Times New Roman" w:hAnsi="Verdana" w:cs="Arial"/>
                <w:b/>
                <w:bCs/>
                <w:sz w:val="20"/>
                <w:szCs w:val="20"/>
              </w:rPr>
            </w:pPr>
            <w:r w:rsidRPr="00B44C4B">
              <w:rPr>
                <w:rFonts w:ascii="Verdana" w:eastAsia="Times New Roman" w:hAnsi="Verdana" w:cs="Arial"/>
                <w:b/>
                <w:bCs/>
                <w:sz w:val="20"/>
                <w:szCs w:val="20"/>
              </w:rPr>
              <w:t>Julio 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6DE00F" w14:textId="77777777" w:rsidR="00E664C1" w:rsidRPr="00B44C4B" w:rsidRDefault="00E664C1" w:rsidP="00D96EAC">
            <w:pPr>
              <w:jc w:val="center"/>
              <w:rPr>
                <w:rFonts w:ascii="Verdana" w:eastAsia="Times New Roman" w:hAnsi="Verdana" w:cs="Arial"/>
                <w:b/>
                <w:bCs/>
                <w:sz w:val="20"/>
                <w:szCs w:val="20"/>
              </w:rPr>
            </w:pPr>
            <w:r w:rsidRPr="00B44C4B">
              <w:rPr>
                <w:rFonts w:ascii="Verdana" w:eastAsia="Times New Roman" w:hAnsi="Verdana" w:cs="Arial"/>
                <w:b/>
                <w:bCs/>
                <w:sz w:val="20"/>
                <w:szCs w:val="20"/>
              </w:rPr>
              <w:t>Septiembre 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398174" w14:textId="77777777" w:rsidR="00E664C1" w:rsidRPr="00B44C4B" w:rsidRDefault="00E664C1" w:rsidP="00D96EAC">
            <w:pPr>
              <w:jc w:val="center"/>
              <w:rPr>
                <w:rFonts w:ascii="Verdana" w:eastAsia="Times New Roman" w:hAnsi="Verdana" w:cs="Arial"/>
                <w:b/>
                <w:bCs/>
                <w:sz w:val="20"/>
                <w:szCs w:val="20"/>
              </w:rPr>
            </w:pPr>
            <w:r w:rsidRPr="00B44C4B">
              <w:rPr>
                <w:rFonts w:ascii="Verdana" w:eastAsia="Times New Roman" w:hAnsi="Verdana" w:cs="Arial"/>
                <w:b/>
                <w:bCs/>
                <w:sz w:val="20"/>
                <w:szCs w:val="20"/>
              </w:rPr>
              <w:t>Noviembre Diciembre</w:t>
            </w:r>
          </w:p>
        </w:tc>
      </w:tr>
      <w:tr w:rsidR="00E664C1" w:rsidRPr="00B44C4B" w14:paraId="6C768DA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B18010"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Precio por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8A9026"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$20.47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C8CD55"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$20.59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7A1351"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$20.71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43D14E"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$20.84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C19717"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$20.96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CE53EE"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$21.09</w:t>
            </w:r>
          </w:p>
        </w:tc>
      </w:tr>
    </w:tbl>
    <w:p w14:paraId="1B242DDC" w14:textId="77777777" w:rsidR="00E664C1" w:rsidRPr="00B44C4B" w:rsidRDefault="00E664C1" w:rsidP="00E664C1">
      <w:pPr>
        <w:pStyle w:val="NormalWeb"/>
        <w:ind w:firstLine="709"/>
        <w:jc w:val="both"/>
        <w:rPr>
          <w:rFonts w:ascii="Verdana" w:hAnsi="Verdana"/>
          <w:sz w:val="20"/>
          <w:szCs w:val="20"/>
        </w:rPr>
      </w:pPr>
      <w:r w:rsidRPr="00B44C4B">
        <w:rPr>
          <w:rFonts w:ascii="Verdana" w:hAnsi="Verdana"/>
          <w:sz w:val="20"/>
          <w:szCs w:val="20"/>
        </w:rPr>
        <w:t>Las instituciones educativas públicas tendrán una asignación bimestral gratuita de agua potable en relación con los alumnos que tengan inscritos por turno y de acuerdo a su nivel educativo, conforme a la tabla siguiente: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527"/>
        <w:gridCol w:w="1427"/>
        <w:gridCol w:w="2162"/>
        <w:gridCol w:w="2272"/>
      </w:tblGrid>
      <w:tr w:rsidR="00E664C1" w:rsidRPr="00B44C4B" w14:paraId="32C1C457" w14:textId="77777777" w:rsidTr="00D96EA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0018C7" w14:textId="77777777" w:rsidR="00E664C1" w:rsidRPr="00B44C4B" w:rsidRDefault="00E664C1" w:rsidP="00D96EAC">
            <w:pPr>
              <w:jc w:val="center"/>
              <w:rPr>
                <w:rFonts w:ascii="Verdana" w:eastAsia="Times New Roman" w:hAnsi="Verdana" w:cs="Arial"/>
                <w:b/>
                <w:bCs/>
                <w:sz w:val="20"/>
                <w:szCs w:val="20"/>
              </w:rPr>
            </w:pPr>
            <w:r w:rsidRPr="00B44C4B">
              <w:rPr>
                <w:rFonts w:ascii="Verdana" w:eastAsia="Times New Roman" w:hAnsi="Verdana" w:cs="Arial"/>
                <w:b/>
                <w:bCs/>
                <w:sz w:val="20"/>
                <w:szCs w:val="20"/>
              </w:rPr>
              <w:t>Nivel escolar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C36B8C" w14:textId="77777777" w:rsidR="00E664C1" w:rsidRPr="00B44C4B" w:rsidRDefault="00E664C1" w:rsidP="00D96EAC">
            <w:pPr>
              <w:jc w:val="center"/>
              <w:rPr>
                <w:rFonts w:ascii="Verdana" w:eastAsia="Times New Roman" w:hAnsi="Verdana" w:cs="Arial"/>
                <w:b/>
                <w:bCs/>
                <w:sz w:val="20"/>
                <w:szCs w:val="20"/>
              </w:rPr>
            </w:pPr>
            <w:r w:rsidRPr="00B44C4B">
              <w:rPr>
                <w:rFonts w:ascii="Verdana" w:eastAsia="Times New Roman" w:hAnsi="Verdana" w:cs="Arial"/>
                <w:b/>
                <w:bCs/>
                <w:sz w:val="20"/>
                <w:szCs w:val="20"/>
              </w:rPr>
              <w:t>Preescolar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01D138" w14:textId="77777777" w:rsidR="00E664C1" w:rsidRPr="00B44C4B" w:rsidRDefault="00E664C1" w:rsidP="00D96EAC">
            <w:pPr>
              <w:jc w:val="center"/>
              <w:rPr>
                <w:rFonts w:ascii="Verdana" w:eastAsia="Times New Roman" w:hAnsi="Verdana" w:cs="Arial"/>
                <w:b/>
                <w:bCs/>
                <w:sz w:val="20"/>
                <w:szCs w:val="20"/>
              </w:rPr>
            </w:pPr>
            <w:r w:rsidRPr="00B44C4B">
              <w:rPr>
                <w:rFonts w:ascii="Verdana" w:eastAsia="Times New Roman" w:hAnsi="Verdana" w:cs="Arial"/>
                <w:b/>
                <w:bCs/>
                <w:sz w:val="20"/>
                <w:szCs w:val="20"/>
              </w:rPr>
              <w:t>Primaria y secundaria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C438BE" w14:textId="77777777" w:rsidR="00E664C1" w:rsidRPr="00B44C4B" w:rsidRDefault="00E664C1" w:rsidP="00D96EAC">
            <w:pPr>
              <w:jc w:val="center"/>
              <w:rPr>
                <w:rFonts w:ascii="Verdana" w:eastAsia="Times New Roman" w:hAnsi="Verdana" w:cs="Arial"/>
                <w:b/>
                <w:bCs/>
                <w:sz w:val="20"/>
                <w:szCs w:val="20"/>
              </w:rPr>
            </w:pPr>
            <w:r w:rsidRPr="00B44C4B">
              <w:rPr>
                <w:rFonts w:ascii="Verdana" w:eastAsia="Times New Roman" w:hAnsi="Verdana" w:cs="Arial"/>
                <w:b/>
                <w:bCs/>
                <w:sz w:val="20"/>
                <w:szCs w:val="20"/>
              </w:rPr>
              <w:t>Media superior y superior</w:t>
            </w:r>
          </w:p>
        </w:tc>
      </w:tr>
      <w:tr w:rsidR="00E664C1" w:rsidRPr="00B44C4B" w14:paraId="01CC030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960610"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Asignación bimestral en m³ por alumno por turno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736016"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0.44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3A28C0"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0.55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3A11DC"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0.66 m³</w:t>
            </w:r>
          </w:p>
        </w:tc>
      </w:tr>
    </w:tbl>
    <w:p w14:paraId="0A9D2925" w14:textId="77777777" w:rsidR="00E664C1" w:rsidRPr="00B44C4B" w:rsidRDefault="00E664C1" w:rsidP="00E664C1">
      <w:pPr>
        <w:pStyle w:val="NormalWeb"/>
        <w:ind w:firstLine="709"/>
        <w:jc w:val="both"/>
        <w:rPr>
          <w:rFonts w:ascii="Verdana" w:hAnsi="Verdana"/>
          <w:sz w:val="20"/>
          <w:szCs w:val="20"/>
        </w:rPr>
      </w:pPr>
      <w:r w:rsidRPr="00B44C4B">
        <w:rPr>
          <w:rFonts w:ascii="Verdana" w:hAnsi="Verdana"/>
          <w:sz w:val="20"/>
          <w:szCs w:val="20"/>
        </w:rPr>
        <w:t>Cuando sus consumos bimestrales sean mayores que la asignación volumétrica gratuita, se les cobrará cada metro cúbico de acuerdo al inciso e) de esta fracción.</w:t>
      </w:r>
    </w:p>
    <w:p w14:paraId="4A401EC0" w14:textId="77777777" w:rsidR="00E664C1" w:rsidRPr="00B44C4B" w:rsidRDefault="00E664C1" w:rsidP="00E664C1">
      <w:pPr>
        <w:pStyle w:val="NormalWeb"/>
        <w:ind w:firstLine="709"/>
        <w:jc w:val="both"/>
        <w:rPr>
          <w:rFonts w:ascii="Verdana" w:hAnsi="Verdana"/>
          <w:sz w:val="20"/>
          <w:szCs w:val="20"/>
        </w:rPr>
      </w:pPr>
      <w:r w:rsidRPr="00B44C4B">
        <w:rPr>
          <w:rFonts w:ascii="Verdana" w:hAnsi="Verdana"/>
          <w:sz w:val="20"/>
          <w:szCs w:val="20"/>
        </w:rPr>
        <w:t>Las estancias infantiles legalmente constituidas, recibirán un subsidio por una dotación de 25 litros de agua diarios por usuario y personal administrativo por turno. El consumo excedente a dicha dotación se pagará conforme a las tarifas establecidas para el servicio público contenidos en el inciso e). Para el caso de las estancias infantiles que no cuenten con servicio de agua medido, se condonará el 100% de la cuota fija bimestral.</w:t>
      </w:r>
    </w:p>
    <w:p w14:paraId="4C77EDBF" w14:textId="77777777" w:rsidR="00B56D30" w:rsidRDefault="00B56D30" w:rsidP="00E664C1">
      <w:pPr>
        <w:pStyle w:val="NormalWeb"/>
        <w:jc w:val="both"/>
        <w:rPr>
          <w:rFonts w:ascii="Verdana" w:hAnsi="Verdana"/>
          <w:b/>
          <w:bCs/>
          <w:sz w:val="20"/>
          <w:szCs w:val="20"/>
        </w:rPr>
      </w:pPr>
    </w:p>
    <w:p w14:paraId="08B74750" w14:textId="77777777" w:rsidR="00B56D30" w:rsidRDefault="00B56D30" w:rsidP="00E664C1">
      <w:pPr>
        <w:pStyle w:val="NormalWeb"/>
        <w:jc w:val="both"/>
        <w:rPr>
          <w:rFonts w:ascii="Verdana" w:hAnsi="Verdana"/>
          <w:b/>
          <w:bCs/>
          <w:sz w:val="20"/>
          <w:szCs w:val="20"/>
        </w:rPr>
      </w:pPr>
    </w:p>
    <w:p w14:paraId="18E87FF6" w14:textId="2FE89560" w:rsidR="00E664C1" w:rsidRPr="00B44C4B" w:rsidRDefault="00E664C1" w:rsidP="00E664C1">
      <w:pPr>
        <w:pStyle w:val="NormalWeb"/>
        <w:jc w:val="both"/>
        <w:rPr>
          <w:rFonts w:ascii="Verdana" w:hAnsi="Verdana"/>
          <w:sz w:val="20"/>
          <w:szCs w:val="20"/>
        </w:rPr>
      </w:pPr>
      <w:r w:rsidRPr="00B44C4B">
        <w:rPr>
          <w:rFonts w:ascii="Verdana" w:hAnsi="Verdana"/>
          <w:b/>
          <w:bCs/>
          <w:sz w:val="20"/>
          <w:szCs w:val="20"/>
        </w:rPr>
        <w:lastRenderedPageBreak/>
        <w:t>II. Servicio de agua potable no medido a cuotas fijas bimestrales: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478"/>
        <w:gridCol w:w="1208"/>
        <w:gridCol w:w="1136"/>
        <w:gridCol w:w="1133"/>
        <w:gridCol w:w="1149"/>
        <w:gridCol w:w="1660"/>
        <w:gridCol w:w="1624"/>
      </w:tblGrid>
      <w:tr w:rsidR="00E664C1" w:rsidRPr="00B44C4B" w14:paraId="51145FFB" w14:textId="77777777" w:rsidTr="00D96EA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81D137" w14:textId="77777777" w:rsidR="00E664C1" w:rsidRPr="00B44C4B" w:rsidRDefault="00E664C1" w:rsidP="00D96EAC">
            <w:pPr>
              <w:jc w:val="center"/>
              <w:rPr>
                <w:rFonts w:ascii="Verdana" w:eastAsia="Times New Roman" w:hAnsi="Verdana" w:cs="Arial"/>
                <w:b/>
                <w:bCs/>
                <w:sz w:val="20"/>
                <w:szCs w:val="20"/>
              </w:rPr>
            </w:pPr>
            <w:r w:rsidRPr="00B44C4B">
              <w:rPr>
                <w:rFonts w:ascii="Verdana" w:eastAsia="Times New Roman" w:hAnsi="Verdana" w:cs="Arial"/>
                <w:b/>
                <w:bCs/>
                <w:sz w:val="20"/>
                <w:szCs w:val="20"/>
              </w:rPr>
              <w:t>Periodo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440472" w14:textId="77777777" w:rsidR="00E664C1" w:rsidRPr="00B44C4B" w:rsidRDefault="00E664C1" w:rsidP="00D96EAC">
            <w:pPr>
              <w:jc w:val="center"/>
              <w:rPr>
                <w:rFonts w:ascii="Verdana" w:eastAsia="Times New Roman" w:hAnsi="Verdana" w:cs="Arial"/>
                <w:b/>
                <w:bCs/>
                <w:sz w:val="20"/>
                <w:szCs w:val="20"/>
              </w:rPr>
            </w:pPr>
            <w:r w:rsidRPr="00B44C4B">
              <w:rPr>
                <w:rFonts w:ascii="Verdana" w:eastAsia="Times New Roman" w:hAnsi="Verdana" w:cs="Arial"/>
                <w:b/>
                <w:bCs/>
                <w:sz w:val="20"/>
                <w:szCs w:val="20"/>
              </w:rPr>
              <w:t>Enero 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6B5E9C" w14:textId="77777777" w:rsidR="00E664C1" w:rsidRPr="00B44C4B" w:rsidRDefault="00E664C1" w:rsidP="00D96EAC">
            <w:pPr>
              <w:jc w:val="center"/>
              <w:rPr>
                <w:rFonts w:ascii="Verdana" w:eastAsia="Times New Roman" w:hAnsi="Verdana" w:cs="Arial"/>
                <w:b/>
                <w:bCs/>
                <w:sz w:val="20"/>
                <w:szCs w:val="20"/>
              </w:rPr>
            </w:pPr>
            <w:r w:rsidRPr="00B44C4B">
              <w:rPr>
                <w:rFonts w:ascii="Verdana" w:eastAsia="Times New Roman" w:hAnsi="Verdana" w:cs="Arial"/>
                <w:b/>
                <w:bCs/>
                <w:sz w:val="20"/>
                <w:szCs w:val="20"/>
              </w:rPr>
              <w:t>Marzo 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194E4D" w14:textId="77777777" w:rsidR="00E664C1" w:rsidRPr="00B44C4B" w:rsidRDefault="00E664C1" w:rsidP="00D96EAC">
            <w:pPr>
              <w:jc w:val="center"/>
              <w:rPr>
                <w:rFonts w:ascii="Verdana" w:eastAsia="Times New Roman" w:hAnsi="Verdana" w:cs="Arial"/>
                <w:b/>
                <w:bCs/>
                <w:sz w:val="20"/>
                <w:szCs w:val="20"/>
              </w:rPr>
            </w:pPr>
            <w:r w:rsidRPr="00B44C4B">
              <w:rPr>
                <w:rFonts w:ascii="Verdana" w:eastAsia="Times New Roman" w:hAnsi="Verdana" w:cs="Arial"/>
                <w:b/>
                <w:bCs/>
                <w:sz w:val="20"/>
                <w:szCs w:val="20"/>
              </w:rPr>
              <w:t>Mayo 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DDD2B0" w14:textId="77777777" w:rsidR="00E664C1" w:rsidRPr="00B44C4B" w:rsidRDefault="00E664C1" w:rsidP="00D96EAC">
            <w:pPr>
              <w:jc w:val="center"/>
              <w:rPr>
                <w:rFonts w:ascii="Verdana" w:eastAsia="Times New Roman" w:hAnsi="Verdana" w:cs="Arial"/>
                <w:b/>
                <w:bCs/>
                <w:sz w:val="20"/>
                <w:szCs w:val="20"/>
              </w:rPr>
            </w:pPr>
            <w:r w:rsidRPr="00B44C4B">
              <w:rPr>
                <w:rFonts w:ascii="Verdana" w:eastAsia="Times New Roman" w:hAnsi="Verdana" w:cs="Arial"/>
                <w:b/>
                <w:bCs/>
                <w:sz w:val="20"/>
                <w:szCs w:val="20"/>
              </w:rPr>
              <w:t>Julio 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E8874C" w14:textId="77777777" w:rsidR="00E664C1" w:rsidRPr="00B44C4B" w:rsidRDefault="00E664C1" w:rsidP="00D96EAC">
            <w:pPr>
              <w:jc w:val="center"/>
              <w:rPr>
                <w:rFonts w:ascii="Verdana" w:eastAsia="Times New Roman" w:hAnsi="Verdana" w:cs="Arial"/>
                <w:b/>
                <w:bCs/>
                <w:sz w:val="20"/>
                <w:szCs w:val="20"/>
              </w:rPr>
            </w:pPr>
            <w:r w:rsidRPr="00B44C4B">
              <w:rPr>
                <w:rFonts w:ascii="Verdana" w:eastAsia="Times New Roman" w:hAnsi="Verdana" w:cs="Arial"/>
                <w:b/>
                <w:bCs/>
                <w:sz w:val="20"/>
                <w:szCs w:val="20"/>
              </w:rPr>
              <w:t>Septiembre 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9B54E3" w14:textId="77777777" w:rsidR="00E664C1" w:rsidRPr="00B44C4B" w:rsidRDefault="00E664C1" w:rsidP="00D96EAC">
            <w:pPr>
              <w:jc w:val="center"/>
              <w:rPr>
                <w:rFonts w:ascii="Verdana" w:eastAsia="Times New Roman" w:hAnsi="Verdana" w:cs="Arial"/>
                <w:b/>
                <w:bCs/>
                <w:sz w:val="20"/>
                <w:szCs w:val="20"/>
              </w:rPr>
            </w:pPr>
            <w:r w:rsidRPr="00B44C4B">
              <w:rPr>
                <w:rFonts w:ascii="Verdana" w:eastAsia="Times New Roman" w:hAnsi="Verdana" w:cs="Arial"/>
                <w:b/>
                <w:bCs/>
                <w:sz w:val="20"/>
                <w:szCs w:val="20"/>
              </w:rPr>
              <w:t>Noviembre Diciembre</w:t>
            </w:r>
          </w:p>
        </w:tc>
      </w:tr>
      <w:tr w:rsidR="00E664C1" w:rsidRPr="00B44C4B" w14:paraId="38F2FDC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B30005"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Doméstica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147F82"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$300.42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6C60D7"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$302.22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CBDDEF"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$304.04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0E251E"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$305.86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B2BD25"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$307.70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0F3F0F"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$309.54</w:t>
            </w:r>
          </w:p>
        </w:tc>
      </w:tr>
      <w:tr w:rsidR="00E664C1" w:rsidRPr="00B44C4B" w14:paraId="5A07E2D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FEF1F7"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Comercial y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958ACA"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$343.54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FA3D19"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$345.60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06E07F"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$347.67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DF17B7"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$349.76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9DAE6E"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$351.86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39A1FA"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$353.97</w:t>
            </w:r>
          </w:p>
        </w:tc>
      </w:tr>
      <w:tr w:rsidR="00E664C1" w:rsidRPr="00B44C4B" w14:paraId="6B1A67A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971977"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Jubilados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B8DA9F"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$225.87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A7F149"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$227.22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E04A2B"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$228.59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8A4CDB"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$229.96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B34380"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$231.34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316C75"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$232.73</w:t>
            </w:r>
          </w:p>
        </w:tc>
      </w:tr>
    </w:tbl>
    <w:p w14:paraId="6F07060C" w14:textId="77777777" w:rsidR="00E664C1" w:rsidRPr="00B44C4B" w:rsidRDefault="00E664C1" w:rsidP="00E664C1">
      <w:pPr>
        <w:pStyle w:val="NormalWeb"/>
        <w:jc w:val="both"/>
        <w:rPr>
          <w:rFonts w:ascii="Verdana" w:hAnsi="Verdana"/>
          <w:sz w:val="20"/>
          <w:szCs w:val="20"/>
        </w:rPr>
      </w:pPr>
      <w:r w:rsidRPr="00B44C4B">
        <w:rPr>
          <w:rFonts w:ascii="Verdana" w:hAnsi="Verdana"/>
          <w:b/>
          <w:bCs/>
          <w:sz w:val="20"/>
          <w:szCs w:val="20"/>
        </w:rPr>
        <w:t>Escuelas públicas</w:t>
      </w:r>
    </w:p>
    <w:p w14:paraId="7B7FE3C8" w14:textId="77777777" w:rsidR="00E664C1" w:rsidRPr="00B44C4B" w:rsidRDefault="00E664C1" w:rsidP="00E664C1">
      <w:pPr>
        <w:pStyle w:val="NormalWeb"/>
        <w:jc w:val="both"/>
        <w:rPr>
          <w:rFonts w:ascii="Verdana" w:hAnsi="Verdana"/>
          <w:sz w:val="20"/>
          <w:szCs w:val="20"/>
        </w:rPr>
      </w:pPr>
      <w:r w:rsidRPr="00B44C4B">
        <w:rPr>
          <w:rFonts w:ascii="Verdana" w:hAnsi="Verdana"/>
          <w:sz w:val="20"/>
          <w:szCs w:val="20"/>
        </w:rPr>
        <w:t>Se cobrará bimestralmente de acuerdo al nivel que corresponda el importe siguiente multiplicado por el número de alumnos y por turno.</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800"/>
        <w:gridCol w:w="1218"/>
        <w:gridCol w:w="1009"/>
        <w:gridCol w:w="940"/>
        <w:gridCol w:w="1108"/>
        <w:gridCol w:w="1673"/>
        <w:gridCol w:w="1640"/>
      </w:tblGrid>
      <w:tr w:rsidR="00E664C1" w:rsidRPr="00B44C4B" w14:paraId="413AA66E" w14:textId="77777777" w:rsidTr="00D96EA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525F5F" w14:textId="77777777" w:rsidR="00E664C1" w:rsidRPr="00B44C4B" w:rsidRDefault="00E664C1" w:rsidP="00D96EAC">
            <w:pPr>
              <w:jc w:val="center"/>
              <w:rPr>
                <w:rFonts w:ascii="Verdana" w:eastAsia="Times New Roman" w:hAnsi="Verdana" w:cs="Arial"/>
                <w:b/>
                <w:bCs/>
                <w:sz w:val="20"/>
                <w:szCs w:val="20"/>
              </w:rPr>
            </w:pPr>
            <w:r w:rsidRPr="00B44C4B">
              <w:rPr>
                <w:rFonts w:ascii="Verdana" w:eastAsia="Times New Roman" w:hAnsi="Verdana" w:cs="Arial"/>
                <w:b/>
                <w:bCs/>
                <w:sz w:val="20"/>
                <w:szCs w:val="20"/>
              </w:rPr>
              <w:t>alumno/mes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21B920" w14:textId="77777777" w:rsidR="00E664C1" w:rsidRPr="00B44C4B" w:rsidRDefault="00E664C1" w:rsidP="00D96EAC">
            <w:pPr>
              <w:jc w:val="center"/>
              <w:rPr>
                <w:rFonts w:ascii="Verdana" w:eastAsia="Times New Roman" w:hAnsi="Verdana" w:cs="Arial"/>
                <w:b/>
                <w:bCs/>
                <w:sz w:val="20"/>
                <w:szCs w:val="20"/>
              </w:rPr>
            </w:pPr>
            <w:r w:rsidRPr="00B44C4B">
              <w:rPr>
                <w:rFonts w:ascii="Verdana" w:eastAsia="Times New Roman" w:hAnsi="Verdana" w:cs="Arial"/>
                <w:b/>
                <w:bCs/>
                <w:sz w:val="20"/>
                <w:szCs w:val="20"/>
              </w:rPr>
              <w:t>Enero 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C7AC9D" w14:textId="77777777" w:rsidR="00E664C1" w:rsidRPr="00B44C4B" w:rsidRDefault="00E664C1" w:rsidP="00D96EAC">
            <w:pPr>
              <w:jc w:val="center"/>
              <w:rPr>
                <w:rFonts w:ascii="Verdana" w:eastAsia="Times New Roman" w:hAnsi="Verdana" w:cs="Arial"/>
                <w:b/>
                <w:bCs/>
                <w:sz w:val="20"/>
                <w:szCs w:val="20"/>
              </w:rPr>
            </w:pPr>
            <w:r w:rsidRPr="00B44C4B">
              <w:rPr>
                <w:rFonts w:ascii="Verdana" w:eastAsia="Times New Roman" w:hAnsi="Verdana" w:cs="Arial"/>
                <w:b/>
                <w:bCs/>
                <w:sz w:val="20"/>
                <w:szCs w:val="20"/>
              </w:rPr>
              <w:t>Marzo 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35A80D" w14:textId="77777777" w:rsidR="00E664C1" w:rsidRPr="00B44C4B" w:rsidRDefault="00E664C1" w:rsidP="00D96EAC">
            <w:pPr>
              <w:jc w:val="center"/>
              <w:rPr>
                <w:rFonts w:ascii="Verdana" w:eastAsia="Times New Roman" w:hAnsi="Verdana" w:cs="Arial"/>
                <w:b/>
                <w:bCs/>
                <w:sz w:val="20"/>
                <w:szCs w:val="20"/>
              </w:rPr>
            </w:pPr>
            <w:r w:rsidRPr="00B44C4B">
              <w:rPr>
                <w:rFonts w:ascii="Verdana" w:eastAsia="Times New Roman" w:hAnsi="Verdana" w:cs="Arial"/>
                <w:b/>
                <w:bCs/>
                <w:sz w:val="20"/>
                <w:szCs w:val="20"/>
              </w:rPr>
              <w:t>Mayo 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7CCA3A" w14:textId="77777777" w:rsidR="00E664C1" w:rsidRPr="00B44C4B" w:rsidRDefault="00E664C1" w:rsidP="00D96EAC">
            <w:pPr>
              <w:jc w:val="center"/>
              <w:rPr>
                <w:rFonts w:ascii="Verdana" w:eastAsia="Times New Roman" w:hAnsi="Verdana" w:cs="Arial"/>
                <w:b/>
                <w:bCs/>
                <w:sz w:val="20"/>
                <w:szCs w:val="20"/>
              </w:rPr>
            </w:pPr>
            <w:r w:rsidRPr="00B44C4B">
              <w:rPr>
                <w:rFonts w:ascii="Verdana" w:eastAsia="Times New Roman" w:hAnsi="Verdana" w:cs="Arial"/>
                <w:b/>
                <w:bCs/>
                <w:sz w:val="20"/>
                <w:szCs w:val="20"/>
              </w:rPr>
              <w:t>Julio 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66BBD5" w14:textId="77777777" w:rsidR="00E664C1" w:rsidRPr="00B44C4B" w:rsidRDefault="00E664C1" w:rsidP="00D96EAC">
            <w:pPr>
              <w:jc w:val="center"/>
              <w:rPr>
                <w:rFonts w:ascii="Verdana" w:eastAsia="Times New Roman" w:hAnsi="Verdana" w:cs="Arial"/>
                <w:b/>
                <w:bCs/>
                <w:sz w:val="20"/>
                <w:szCs w:val="20"/>
              </w:rPr>
            </w:pPr>
            <w:r w:rsidRPr="00B44C4B">
              <w:rPr>
                <w:rFonts w:ascii="Verdana" w:eastAsia="Times New Roman" w:hAnsi="Verdana" w:cs="Arial"/>
                <w:b/>
                <w:bCs/>
                <w:sz w:val="20"/>
                <w:szCs w:val="20"/>
              </w:rPr>
              <w:t>Septiembre 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40AD06" w14:textId="77777777" w:rsidR="00E664C1" w:rsidRPr="00B44C4B" w:rsidRDefault="00E664C1" w:rsidP="00D96EAC">
            <w:pPr>
              <w:jc w:val="center"/>
              <w:rPr>
                <w:rFonts w:ascii="Verdana" w:eastAsia="Times New Roman" w:hAnsi="Verdana" w:cs="Arial"/>
                <w:b/>
                <w:bCs/>
                <w:sz w:val="20"/>
                <w:szCs w:val="20"/>
              </w:rPr>
            </w:pPr>
            <w:r w:rsidRPr="00B44C4B">
              <w:rPr>
                <w:rFonts w:ascii="Verdana" w:eastAsia="Times New Roman" w:hAnsi="Verdana" w:cs="Arial"/>
                <w:b/>
                <w:bCs/>
                <w:sz w:val="20"/>
                <w:szCs w:val="20"/>
              </w:rPr>
              <w:t>Noviembre Diciembre</w:t>
            </w:r>
          </w:p>
        </w:tc>
      </w:tr>
      <w:tr w:rsidR="00E664C1" w:rsidRPr="00B44C4B" w14:paraId="44B4868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0FAF7E"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Preescolar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CC2CF9"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$6.39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E608C6"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$6.42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EB8D3D"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$6.46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9639EC"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$6.50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38E7A2"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$6.54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1ADD9B"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$6.58</w:t>
            </w:r>
          </w:p>
        </w:tc>
      </w:tr>
      <w:tr w:rsidR="00E664C1" w:rsidRPr="00B44C4B" w14:paraId="4FB58B2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9910B3"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Primaria y secundaria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229D4F"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$7.98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F9CA53"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$8.03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D397E9"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$8.08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77A39C"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$8.13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CC429B"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$8.18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241139"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$8.22</w:t>
            </w:r>
          </w:p>
        </w:tc>
      </w:tr>
      <w:tr w:rsidR="00E664C1" w:rsidRPr="00B44C4B" w14:paraId="2BC246C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A92487"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Nivel medio y 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EB0717"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$9.56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7BD21A"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$9.62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380AA3"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$9.67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FCC4DC"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$9.73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192E3A"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$9.79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0F15C1"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$9.85</w:t>
            </w:r>
          </w:p>
        </w:tc>
      </w:tr>
    </w:tbl>
    <w:p w14:paraId="572347CB" w14:textId="77777777" w:rsidR="00E664C1" w:rsidRPr="00B44C4B" w:rsidRDefault="00E664C1" w:rsidP="00E664C1">
      <w:pPr>
        <w:pStyle w:val="NormalWeb"/>
        <w:jc w:val="both"/>
        <w:rPr>
          <w:rFonts w:ascii="Verdana" w:hAnsi="Verdana"/>
          <w:sz w:val="20"/>
          <w:szCs w:val="20"/>
        </w:rPr>
      </w:pPr>
      <w:r w:rsidRPr="00B44C4B">
        <w:rPr>
          <w:rFonts w:ascii="Verdana" w:hAnsi="Verdana"/>
          <w:sz w:val="20"/>
          <w:szCs w:val="20"/>
        </w:rPr>
        <w:t>Las escuelas públicas pagarán el 50% de esta tarifa.</w:t>
      </w:r>
    </w:p>
    <w:p w14:paraId="7F86135B" w14:textId="77777777" w:rsidR="00E664C1" w:rsidRPr="00B44C4B" w:rsidRDefault="00E664C1" w:rsidP="00E664C1">
      <w:pPr>
        <w:pStyle w:val="NormalWeb"/>
        <w:jc w:val="both"/>
        <w:rPr>
          <w:rFonts w:ascii="Verdana" w:hAnsi="Verdana"/>
          <w:sz w:val="20"/>
          <w:szCs w:val="20"/>
        </w:rPr>
      </w:pPr>
      <w:r w:rsidRPr="00B44C4B">
        <w:rPr>
          <w:rFonts w:ascii="Verdana" w:hAnsi="Verdana"/>
          <w:sz w:val="20"/>
          <w:szCs w:val="20"/>
        </w:rPr>
        <w:t>Para el cobro de servicios a tomas de instituciones públicas, tratándose de cuota fija, se les aplicarán las cuotas contenidas en la fracción II del presente artículo de acuerdo al giro que corresponda a la actividad ahí realizada.</w:t>
      </w:r>
    </w:p>
    <w:p w14:paraId="55A17761" w14:textId="77777777" w:rsidR="00E664C1" w:rsidRPr="00B44C4B" w:rsidRDefault="00E664C1" w:rsidP="00E664C1">
      <w:pPr>
        <w:pStyle w:val="NormalWeb"/>
        <w:jc w:val="both"/>
        <w:rPr>
          <w:rFonts w:ascii="Verdana" w:hAnsi="Verdana"/>
          <w:sz w:val="20"/>
          <w:szCs w:val="20"/>
        </w:rPr>
      </w:pPr>
      <w:r w:rsidRPr="00B44C4B">
        <w:rPr>
          <w:rFonts w:ascii="Verdana" w:hAnsi="Verdana"/>
          <w:b/>
          <w:bCs/>
          <w:sz w:val="20"/>
          <w:szCs w:val="20"/>
        </w:rPr>
        <w:t>III. Servicio de drenaje y alcantarillado:</w:t>
      </w:r>
    </w:p>
    <w:p w14:paraId="2E6D9EAE" w14:textId="77777777" w:rsidR="00E664C1" w:rsidRPr="00B44C4B" w:rsidRDefault="00E664C1" w:rsidP="00E664C1">
      <w:pPr>
        <w:pStyle w:val="NormalWeb"/>
        <w:jc w:val="both"/>
        <w:rPr>
          <w:rFonts w:ascii="Verdana" w:hAnsi="Verdana"/>
          <w:sz w:val="20"/>
          <w:szCs w:val="20"/>
        </w:rPr>
      </w:pPr>
      <w:r w:rsidRPr="00B44C4B">
        <w:rPr>
          <w:rFonts w:ascii="Verdana" w:hAnsi="Verdana"/>
          <w:b/>
          <w:bCs/>
          <w:sz w:val="20"/>
          <w:szCs w:val="20"/>
        </w:rPr>
        <w:t xml:space="preserve">a) </w:t>
      </w:r>
      <w:r w:rsidRPr="00B44C4B">
        <w:rPr>
          <w:rFonts w:ascii="Verdana" w:hAnsi="Verdana"/>
          <w:sz w:val="20"/>
          <w:szCs w:val="20"/>
        </w:rPr>
        <w:t>Las contraprestaciones por la prestación del servicio de drenaje y alcantarillado se cubrirán a una tasa del 10% sobre el importe bimestral de agua.</w:t>
      </w:r>
    </w:p>
    <w:p w14:paraId="3E6D35E7" w14:textId="77777777" w:rsidR="00E664C1" w:rsidRPr="00B44C4B" w:rsidRDefault="00E664C1" w:rsidP="00E664C1">
      <w:pPr>
        <w:pStyle w:val="NormalWeb"/>
        <w:jc w:val="both"/>
        <w:rPr>
          <w:rFonts w:ascii="Verdana" w:hAnsi="Verdana"/>
          <w:sz w:val="20"/>
          <w:szCs w:val="20"/>
        </w:rPr>
      </w:pPr>
      <w:r w:rsidRPr="00B44C4B">
        <w:rPr>
          <w:rFonts w:ascii="Verdana" w:hAnsi="Verdana"/>
          <w:b/>
          <w:bCs/>
          <w:sz w:val="20"/>
          <w:szCs w:val="20"/>
        </w:rPr>
        <w:lastRenderedPageBreak/>
        <w:t>b)</w:t>
      </w:r>
      <w:r w:rsidRPr="00B44C4B">
        <w:rPr>
          <w:rFonts w:ascii="Verdana" w:hAnsi="Verdana"/>
          <w:sz w:val="20"/>
          <w:szCs w:val="20"/>
        </w:rPr>
        <w:t xml:space="preserve"> A los usuarios que se les suministra agua potable por una fuente de abastecimiento no operada por el organismo operador, pero que tengan conexión a la red de drenaje municipal, pagarán una cuota fija bimestral de acuerdo a la tabla siguiente: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674"/>
        <w:gridCol w:w="1371"/>
      </w:tblGrid>
      <w:tr w:rsidR="00E664C1" w:rsidRPr="00B44C4B" w14:paraId="03F323FB" w14:textId="77777777" w:rsidTr="00D96EA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B9BDB3" w14:textId="77777777" w:rsidR="00E664C1" w:rsidRPr="00B44C4B" w:rsidRDefault="00E664C1" w:rsidP="00D96EAC">
            <w:pPr>
              <w:jc w:val="center"/>
              <w:rPr>
                <w:rFonts w:ascii="Verdana" w:eastAsia="Times New Roman" w:hAnsi="Verdana" w:cs="Arial"/>
                <w:b/>
                <w:bCs/>
                <w:sz w:val="20"/>
                <w:szCs w:val="20"/>
              </w:rPr>
            </w:pPr>
            <w:r w:rsidRPr="00B44C4B">
              <w:rPr>
                <w:rFonts w:ascii="Verdana" w:eastAsia="Times New Roman" w:hAnsi="Verdana" w:cs="Arial"/>
                <w:b/>
                <w:bCs/>
                <w:sz w:val="20"/>
                <w:szCs w:val="20"/>
              </w:rPr>
              <w:t>Giro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AF739D" w14:textId="77777777" w:rsidR="00E664C1" w:rsidRPr="00B44C4B" w:rsidRDefault="00E664C1" w:rsidP="00D96EAC">
            <w:pPr>
              <w:jc w:val="center"/>
              <w:rPr>
                <w:rFonts w:ascii="Verdana" w:eastAsia="Times New Roman" w:hAnsi="Verdana" w:cs="Arial"/>
                <w:b/>
                <w:bCs/>
                <w:sz w:val="20"/>
                <w:szCs w:val="20"/>
              </w:rPr>
            </w:pPr>
            <w:r w:rsidRPr="00B44C4B">
              <w:rPr>
                <w:rFonts w:ascii="Verdana" w:eastAsia="Times New Roman" w:hAnsi="Verdana" w:cs="Arial"/>
                <w:b/>
                <w:bCs/>
                <w:sz w:val="20"/>
                <w:szCs w:val="20"/>
              </w:rPr>
              <w:t>Cuota Fija</w:t>
            </w:r>
          </w:p>
        </w:tc>
      </w:tr>
      <w:tr w:rsidR="00E664C1" w:rsidRPr="00B44C4B" w14:paraId="1333B86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B814C6"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Doméstico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01B970"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$13.16</w:t>
            </w:r>
          </w:p>
        </w:tc>
      </w:tr>
      <w:tr w:rsidR="00E664C1" w:rsidRPr="00B44C4B" w14:paraId="5620E51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373D63"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Comercial y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3AC83E"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$22.48</w:t>
            </w:r>
          </w:p>
        </w:tc>
      </w:tr>
      <w:tr w:rsidR="00E664C1" w:rsidRPr="00B44C4B" w14:paraId="3180445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0172C8"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9D2AD1"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$128.86</w:t>
            </w:r>
          </w:p>
        </w:tc>
      </w:tr>
      <w:tr w:rsidR="00E664C1" w:rsidRPr="00B44C4B" w14:paraId="2C23404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CA3165"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Otros giros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D5B23B"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$24.07</w:t>
            </w:r>
          </w:p>
        </w:tc>
      </w:tr>
    </w:tbl>
    <w:p w14:paraId="09C1794D" w14:textId="77777777" w:rsidR="00B56D30" w:rsidRDefault="00B56D30" w:rsidP="00B56D30">
      <w:pPr>
        <w:pStyle w:val="Sinespaciado"/>
      </w:pPr>
    </w:p>
    <w:p w14:paraId="7C2EFC31" w14:textId="1CABE6C9" w:rsidR="00E664C1" w:rsidRPr="00B44C4B" w:rsidRDefault="00E664C1" w:rsidP="00E664C1">
      <w:pPr>
        <w:pStyle w:val="NormalWeb"/>
        <w:jc w:val="both"/>
        <w:rPr>
          <w:rFonts w:ascii="Verdana" w:hAnsi="Verdana"/>
          <w:sz w:val="20"/>
          <w:szCs w:val="20"/>
        </w:rPr>
      </w:pPr>
      <w:r w:rsidRPr="00B44C4B">
        <w:rPr>
          <w:rFonts w:ascii="Verdana" w:hAnsi="Verdana"/>
          <w:b/>
          <w:bCs/>
          <w:sz w:val="20"/>
          <w:szCs w:val="20"/>
        </w:rPr>
        <w:t>IV. Tratamiento de aguas residuales:</w:t>
      </w:r>
    </w:p>
    <w:p w14:paraId="318DEAF9" w14:textId="77777777" w:rsidR="00E664C1" w:rsidRPr="00B44C4B" w:rsidRDefault="00E664C1" w:rsidP="00E664C1">
      <w:pPr>
        <w:pStyle w:val="NormalWeb"/>
        <w:jc w:val="both"/>
        <w:rPr>
          <w:rFonts w:ascii="Verdana" w:hAnsi="Verdana"/>
          <w:sz w:val="20"/>
          <w:szCs w:val="20"/>
        </w:rPr>
      </w:pPr>
      <w:r w:rsidRPr="00B44C4B">
        <w:rPr>
          <w:rFonts w:ascii="Verdana" w:hAnsi="Verdana"/>
          <w:sz w:val="20"/>
          <w:szCs w:val="20"/>
        </w:rPr>
        <w:t>El tratamiento de agua residual se cubrirá a una tasa del 16% sobre el importe total facturado de agua potable de acuerdo a las tarifas descritas en las fracciones I y II del presente artículo.</w:t>
      </w:r>
    </w:p>
    <w:p w14:paraId="2C7C2002" w14:textId="77777777" w:rsidR="00E664C1" w:rsidRPr="00B44C4B" w:rsidRDefault="00E664C1" w:rsidP="00E664C1">
      <w:pPr>
        <w:pStyle w:val="NormalWeb"/>
        <w:jc w:val="both"/>
        <w:rPr>
          <w:rFonts w:ascii="Verdana" w:hAnsi="Verdana"/>
          <w:sz w:val="20"/>
          <w:szCs w:val="20"/>
        </w:rPr>
      </w:pPr>
      <w:r w:rsidRPr="00B44C4B">
        <w:rPr>
          <w:rFonts w:ascii="Verdana" w:hAnsi="Verdana"/>
          <w:sz w:val="20"/>
          <w:szCs w:val="20"/>
        </w:rPr>
        <w:t>Este cargo también se hará a los usuarios que se encuentren bajo los supuestos de la fracción III inciso b) y pagarán una cuota fija bimestral conforme a la siguiente tabla: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674"/>
        <w:gridCol w:w="1371"/>
      </w:tblGrid>
      <w:tr w:rsidR="00E664C1" w:rsidRPr="00B44C4B" w14:paraId="2CF617D5" w14:textId="77777777" w:rsidTr="00D96EA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E4C67E" w14:textId="77777777" w:rsidR="00E664C1" w:rsidRPr="00B44C4B" w:rsidRDefault="00E664C1" w:rsidP="00D96EAC">
            <w:pPr>
              <w:jc w:val="center"/>
              <w:rPr>
                <w:rFonts w:ascii="Verdana" w:eastAsia="Times New Roman" w:hAnsi="Verdana" w:cs="Arial"/>
                <w:b/>
                <w:bCs/>
                <w:sz w:val="20"/>
                <w:szCs w:val="20"/>
              </w:rPr>
            </w:pPr>
            <w:r w:rsidRPr="00B44C4B">
              <w:rPr>
                <w:rFonts w:ascii="Verdana" w:eastAsia="Times New Roman" w:hAnsi="Verdana" w:cs="Arial"/>
                <w:b/>
                <w:bCs/>
                <w:sz w:val="20"/>
                <w:szCs w:val="20"/>
              </w:rPr>
              <w:t>Giro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9F9A7A" w14:textId="77777777" w:rsidR="00E664C1" w:rsidRPr="00B44C4B" w:rsidRDefault="00E664C1" w:rsidP="00D96EAC">
            <w:pPr>
              <w:jc w:val="center"/>
              <w:rPr>
                <w:rFonts w:ascii="Verdana" w:eastAsia="Times New Roman" w:hAnsi="Verdana" w:cs="Arial"/>
                <w:b/>
                <w:bCs/>
                <w:sz w:val="20"/>
                <w:szCs w:val="20"/>
              </w:rPr>
            </w:pPr>
            <w:r w:rsidRPr="00B44C4B">
              <w:rPr>
                <w:rFonts w:ascii="Verdana" w:eastAsia="Times New Roman" w:hAnsi="Verdana" w:cs="Arial"/>
                <w:b/>
                <w:bCs/>
                <w:sz w:val="20"/>
                <w:szCs w:val="20"/>
              </w:rPr>
              <w:t>Cuota Fija</w:t>
            </w:r>
          </w:p>
        </w:tc>
      </w:tr>
      <w:tr w:rsidR="00E664C1" w:rsidRPr="00B44C4B" w14:paraId="2222027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FD143A"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Doméstico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FDEAB5"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$10.34</w:t>
            </w:r>
          </w:p>
        </w:tc>
      </w:tr>
      <w:tr w:rsidR="00E664C1" w:rsidRPr="00B44C4B" w14:paraId="3B1AB83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C63BFF"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Comercial y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F85D2A"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$16.53</w:t>
            </w:r>
          </w:p>
        </w:tc>
      </w:tr>
      <w:tr w:rsidR="00E664C1" w:rsidRPr="00B44C4B" w14:paraId="2EFD284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1A43BE"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A58C1F"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$104.22</w:t>
            </w:r>
          </w:p>
        </w:tc>
      </w:tr>
      <w:tr w:rsidR="00E664C1" w:rsidRPr="00B44C4B" w14:paraId="429DE9A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FFDDCD"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Otros giros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ECD46B"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$17.99</w:t>
            </w:r>
          </w:p>
        </w:tc>
      </w:tr>
    </w:tbl>
    <w:p w14:paraId="40488F40" w14:textId="77777777" w:rsidR="00B56D30" w:rsidRDefault="00B56D30" w:rsidP="00E664C1">
      <w:pPr>
        <w:pStyle w:val="NormalWeb"/>
        <w:jc w:val="both"/>
        <w:rPr>
          <w:rFonts w:ascii="Verdana" w:hAnsi="Verdana"/>
          <w:b/>
          <w:bCs/>
          <w:sz w:val="20"/>
          <w:szCs w:val="20"/>
        </w:rPr>
      </w:pPr>
    </w:p>
    <w:p w14:paraId="0146A684" w14:textId="77777777" w:rsidR="00B56D30" w:rsidRDefault="00B56D30" w:rsidP="00E664C1">
      <w:pPr>
        <w:pStyle w:val="NormalWeb"/>
        <w:jc w:val="both"/>
        <w:rPr>
          <w:rFonts w:ascii="Verdana" w:hAnsi="Verdana"/>
          <w:b/>
          <w:bCs/>
          <w:sz w:val="20"/>
          <w:szCs w:val="20"/>
        </w:rPr>
      </w:pPr>
    </w:p>
    <w:p w14:paraId="33A73182" w14:textId="3AAC5BB3" w:rsidR="00E664C1" w:rsidRDefault="00E664C1" w:rsidP="00E664C1">
      <w:pPr>
        <w:pStyle w:val="NormalWeb"/>
        <w:jc w:val="both"/>
        <w:rPr>
          <w:rFonts w:ascii="Verdana" w:hAnsi="Verdana"/>
          <w:b/>
          <w:bCs/>
          <w:sz w:val="20"/>
          <w:szCs w:val="20"/>
        </w:rPr>
      </w:pPr>
      <w:r w:rsidRPr="00B44C4B">
        <w:rPr>
          <w:rFonts w:ascii="Verdana" w:hAnsi="Verdana"/>
          <w:b/>
          <w:bCs/>
          <w:sz w:val="20"/>
          <w:szCs w:val="20"/>
        </w:rPr>
        <w:lastRenderedPageBreak/>
        <w:t>V.  Contrato para todos los giros:</w:t>
      </w:r>
    </w:p>
    <w:p w14:paraId="3DE807F1" w14:textId="77777777" w:rsidR="00B56D30" w:rsidRPr="00B44C4B" w:rsidRDefault="00B56D30" w:rsidP="00B56D30">
      <w:pPr>
        <w:pStyle w:val="Sinespaciado1"/>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383"/>
        <w:gridCol w:w="1070"/>
      </w:tblGrid>
      <w:tr w:rsidR="00E664C1" w:rsidRPr="00B56D30" w14:paraId="0C4064DA" w14:textId="77777777" w:rsidTr="00D96EA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232510" w14:textId="77777777" w:rsidR="00E664C1" w:rsidRPr="00B56D30" w:rsidRDefault="00E664C1" w:rsidP="00D96EAC">
            <w:pPr>
              <w:jc w:val="center"/>
              <w:rPr>
                <w:rFonts w:ascii="Verdana" w:eastAsia="Times New Roman" w:hAnsi="Verdana" w:cs="Arial"/>
                <w:b/>
                <w:bCs/>
                <w:sz w:val="18"/>
                <w:szCs w:val="18"/>
              </w:rPr>
            </w:pPr>
            <w:r w:rsidRPr="00B56D30">
              <w:rPr>
                <w:rFonts w:ascii="Verdana" w:eastAsia="Times New Roman" w:hAnsi="Verdana" w:cs="Arial"/>
                <w:b/>
                <w:bCs/>
                <w:sz w:val="18"/>
                <w:szCs w:val="18"/>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51B2AD" w14:textId="77777777" w:rsidR="00E664C1" w:rsidRPr="00B56D30" w:rsidRDefault="00E664C1" w:rsidP="00D96EAC">
            <w:pPr>
              <w:jc w:val="center"/>
              <w:rPr>
                <w:rFonts w:ascii="Verdana" w:eastAsia="Times New Roman" w:hAnsi="Verdana" w:cs="Arial"/>
                <w:b/>
                <w:bCs/>
                <w:sz w:val="18"/>
                <w:szCs w:val="18"/>
              </w:rPr>
            </w:pPr>
            <w:r w:rsidRPr="00B56D30">
              <w:rPr>
                <w:rFonts w:ascii="Verdana" w:eastAsia="Times New Roman" w:hAnsi="Verdana" w:cs="Arial"/>
                <w:b/>
                <w:bCs/>
                <w:sz w:val="18"/>
                <w:szCs w:val="18"/>
              </w:rPr>
              <w:t>Importe</w:t>
            </w:r>
          </w:p>
        </w:tc>
      </w:tr>
      <w:tr w:rsidR="00E664C1" w:rsidRPr="00B56D30" w14:paraId="036F6F0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69B60C" w14:textId="77777777" w:rsidR="00E664C1" w:rsidRPr="00B56D30" w:rsidRDefault="00E664C1" w:rsidP="00D96EAC">
            <w:pPr>
              <w:jc w:val="both"/>
              <w:rPr>
                <w:rFonts w:ascii="Verdana" w:eastAsia="Times New Roman" w:hAnsi="Verdana" w:cs="Arial"/>
                <w:sz w:val="18"/>
                <w:szCs w:val="18"/>
              </w:rPr>
            </w:pPr>
            <w:r w:rsidRPr="00B56D30">
              <w:rPr>
                <w:rFonts w:ascii="Verdana" w:eastAsia="Times New Roman" w:hAnsi="Verdana" w:cs="Arial"/>
                <w:sz w:val="18"/>
                <w:szCs w:val="18"/>
              </w:rPr>
              <w:t>a)       Contrato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799C55" w14:textId="77777777" w:rsidR="00E664C1" w:rsidRPr="00B56D30" w:rsidRDefault="00E664C1" w:rsidP="00D96EAC">
            <w:pPr>
              <w:jc w:val="both"/>
              <w:rPr>
                <w:rFonts w:ascii="Verdana" w:eastAsia="Times New Roman" w:hAnsi="Verdana" w:cs="Arial"/>
                <w:sz w:val="18"/>
                <w:szCs w:val="18"/>
              </w:rPr>
            </w:pPr>
            <w:r w:rsidRPr="00B56D30">
              <w:rPr>
                <w:rFonts w:ascii="Verdana" w:eastAsia="Times New Roman" w:hAnsi="Verdana" w:cs="Arial"/>
                <w:sz w:val="18"/>
                <w:szCs w:val="18"/>
              </w:rPr>
              <w:t>$179.78</w:t>
            </w:r>
          </w:p>
        </w:tc>
      </w:tr>
      <w:tr w:rsidR="00E664C1" w:rsidRPr="00B56D30" w14:paraId="6ADB44C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02323B" w14:textId="77777777" w:rsidR="00E664C1" w:rsidRPr="00B56D30" w:rsidRDefault="00E664C1" w:rsidP="00D96EAC">
            <w:pPr>
              <w:jc w:val="both"/>
              <w:rPr>
                <w:rFonts w:ascii="Verdana" w:eastAsia="Times New Roman" w:hAnsi="Verdana" w:cs="Arial"/>
                <w:sz w:val="18"/>
                <w:szCs w:val="18"/>
              </w:rPr>
            </w:pPr>
            <w:r w:rsidRPr="00B56D30">
              <w:rPr>
                <w:rFonts w:ascii="Verdana" w:eastAsia="Times New Roman" w:hAnsi="Verdana" w:cs="Arial"/>
                <w:sz w:val="18"/>
                <w:szCs w:val="18"/>
              </w:rPr>
              <w:t>b)       Contrato de descarga de agua residual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4DFC78" w14:textId="77777777" w:rsidR="00E664C1" w:rsidRPr="00B56D30" w:rsidRDefault="00E664C1" w:rsidP="00D96EAC">
            <w:pPr>
              <w:jc w:val="both"/>
              <w:rPr>
                <w:rFonts w:ascii="Verdana" w:eastAsia="Times New Roman" w:hAnsi="Verdana" w:cs="Arial"/>
                <w:sz w:val="18"/>
                <w:szCs w:val="18"/>
              </w:rPr>
            </w:pPr>
            <w:r w:rsidRPr="00B56D30">
              <w:rPr>
                <w:rFonts w:ascii="Verdana" w:eastAsia="Times New Roman" w:hAnsi="Verdana" w:cs="Arial"/>
                <w:sz w:val="18"/>
                <w:szCs w:val="18"/>
              </w:rPr>
              <w:t>$179.78</w:t>
            </w:r>
          </w:p>
        </w:tc>
      </w:tr>
    </w:tbl>
    <w:p w14:paraId="78EBA265" w14:textId="77777777" w:rsidR="00E664C1" w:rsidRPr="00B44C4B" w:rsidRDefault="00E664C1" w:rsidP="00E664C1">
      <w:pPr>
        <w:jc w:val="both"/>
        <w:rPr>
          <w:rFonts w:ascii="Verdana" w:eastAsia="Times New Roman" w:hAnsi="Verdana" w:cs="Arial"/>
          <w:sz w:val="20"/>
          <w:szCs w:val="20"/>
        </w:rPr>
      </w:pPr>
    </w:p>
    <w:p w14:paraId="02C1FDCC" w14:textId="77777777" w:rsidR="00E664C1" w:rsidRPr="00B44C4B" w:rsidRDefault="00E664C1" w:rsidP="00E664C1">
      <w:pPr>
        <w:pStyle w:val="NormalWeb"/>
        <w:jc w:val="both"/>
        <w:rPr>
          <w:rFonts w:ascii="Verdana" w:hAnsi="Verdana"/>
          <w:sz w:val="20"/>
          <w:szCs w:val="20"/>
        </w:rPr>
      </w:pPr>
      <w:r w:rsidRPr="00B44C4B">
        <w:rPr>
          <w:rFonts w:ascii="Verdana" w:hAnsi="Verdana"/>
          <w:b/>
          <w:bCs/>
          <w:sz w:val="20"/>
          <w:szCs w:val="20"/>
        </w:rPr>
        <w:t>VI. Materiales e instalación del ramal para tomas de agua potable: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169"/>
        <w:gridCol w:w="1276"/>
        <w:gridCol w:w="1276"/>
        <w:gridCol w:w="1276"/>
        <w:gridCol w:w="1276"/>
        <w:gridCol w:w="1276"/>
      </w:tblGrid>
      <w:tr w:rsidR="00E664C1" w:rsidRPr="00B44C4B" w14:paraId="0317B8B5" w14:textId="77777777" w:rsidTr="00D96EA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322D62" w14:textId="77777777" w:rsidR="00E664C1" w:rsidRPr="00B44C4B" w:rsidRDefault="00E664C1" w:rsidP="00D96EAC">
            <w:pPr>
              <w:jc w:val="center"/>
              <w:rPr>
                <w:rFonts w:ascii="Verdana" w:eastAsia="Times New Roman" w:hAnsi="Verdana" w:cs="Arial"/>
                <w:b/>
                <w:bCs/>
                <w:sz w:val="20"/>
                <w:szCs w:val="20"/>
              </w:rPr>
            </w:pPr>
            <w:r w:rsidRPr="00B44C4B">
              <w:rPr>
                <w:rFonts w:ascii="Verdana" w:eastAsia="Times New Roman" w:hAnsi="Verdana" w:cs="Arial"/>
                <w:b/>
                <w:bCs/>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04043D" w14:textId="77777777" w:rsidR="00E664C1" w:rsidRPr="00B44C4B" w:rsidRDefault="00E664C1" w:rsidP="00D96EAC">
            <w:pPr>
              <w:jc w:val="center"/>
              <w:rPr>
                <w:rFonts w:ascii="Verdana" w:eastAsia="Times New Roman" w:hAnsi="Verdana" w:cs="Arial"/>
                <w:b/>
                <w:bCs/>
                <w:sz w:val="20"/>
                <w:szCs w:val="20"/>
              </w:rPr>
            </w:pPr>
            <w:r w:rsidRPr="00B44C4B">
              <w:rPr>
                <w:rFonts w:ascii="Verdana" w:eastAsia="Times New Roman" w:hAnsi="Verdana" w:cs="Arial"/>
                <w:b/>
                <w:bCs/>
                <w:sz w:val="20"/>
                <w:szCs w:val="20"/>
              </w:rPr>
              <w:t>½''</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235767" w14:textId="77777777" w:rsidR="00E664C1" w:rsidRPr="00B44C4B" w:rsidRDefault="00E664C1" w:rsidP="00D96EAC">
            <w:pPr>
              <w:jc w:val="center"/>
              <w:rPr>
                <w:rFonts w:ascii="Verdana" w:eastAsia="Times New Roman" w:hAnsi="Verdana" w:cs="Arial"/>
                <w:b/>
                <w:bCs/>
                <w:sz w:val="20"/>
                <w:szCs w:val="20"/>
              </w:rPr>
            </w:pPr>
            <w:r w:rsidRPr="00B44C4B">
              <w:rPr>
                <w:rFonts w:ascii="Verdana" w:eastAsia="Times New Roman" w:hAnsi="Verdana" w:cs="Arial"/>
                <w:b/>
                <w:bCs/>
                <w:sz w:val="20"/>
                <w:szCs w:val="20"/>
              </w:rPr>
              <w:t>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DCC995" w14:textId="77777777" w:rsidR="00E664C1" w:rsidRPr="00B44C4B" w:rsidRDefault="00E664C1" w:rsidP="00D96EAC">
            <w:pPr>
              <w:jc w:val="center"/>
              <w:rPr>
                <w:rFonts w:ascii="Verdana" w:eastAsia="Times New Roman" w:hAnsi="Verdana" w:cs="Arial"/>
                <w:b/>
                <w:bCs/>
                <w:sz w:val="20"/>
                <w:szCs w:val="20"/>
              </w:rPr>
            </w:pPr>
            <w:r w:rsidRPr="00B44C4B">
              <w:rPr>
                <w:rFonts w:ascii="Verdana" w:eastAsia="Times New Roman" w:hAnsi="Verdana" w:cs="Arial"/>
                <w:b/>
                <w:bCs/>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2E37B1" w14:textId="77777777" w:rsidR="00E664C1" w:rsidRPr="00B44C4B" w:rsidRDefault="00E664C1" w:rsidP="00D96EAC">
            <w:pPr>
              <w:jc w:val="center"/>
              <w:rPr>
                <w:rFonts w:ascii="Verdana" w:eastAsia="Times New Roman" w:hAnsi="Verdana" w:cs="Arial"/>
                <w:b/>
                <w:bCs/>
                <w:sz w:val="20"/>
                <w:szCs w:val="20"/>
              </w:rPr>
            </w:pPr>
            <w:r w:rsidRPr="00B44C4B">
              <w:rPr>
                <w:rFonts w:ascii="Verdana" w:eastAsia="Times New Roman" w:hAnsi="Verdana" w:cs="Arial"/>
                <w:b/>
                <w:bCs/>
                <w:sz w:val="20"/>
                <w:szCs w:val="20"/>
              </w:rPr>
              <w:t>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1B3D9E" w14:textId="77777777" w:rsidR="00E664C1" w:rsidRPr="00B44C4B" w:rsidRDefault="00E664C1" w:rsidP="00D96EAC">
            <w:pPr>
              <w:jc w:val="center"/>
              <w:rPr>
                <w:rFonts w:ascii="Verdana" w:eastAsia="Times New Roman" w:hAnsi="Verdana" w:cs="Arial"/>
                <w:b/>
                <w:bCs/>
                <w:sz w:val="20"/>
                <w:szCs w:val="20"/>
              </w:rPr>
            </w:pPr>
            <w:r w:rsidRPr="00B44C4B">
              <w:rPr>
                <w:rFonts w:ascii="Verdana" w:eastAsia="Times New Roman" w:hAnsi="Verdana" w:cs="Arial"/>
                <w:b/>
                <w:bCs/>
                <w:sz w:val="20"/>
                <w:szCs w:val="20"/>
              </w:rPr>
              <w:t>2''</w:t>
            </w:r>
          </w:p>
        </w:tc>
      </w:tr>
      <w:tr w:rsidR="00E664C1" w:rsidRPr="00B44C4B" w14:paraId="50DB59C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15B738"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Diámetro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22B36B"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$1,024.82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49D2B4"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$1,420.36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25447D"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$2,363.77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C16E6B"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$2,919.53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B5ADDA"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$4,709.80</w:t>
            </w:r>
          </w:p>
        </w:tc>
      </w:tr>
    </w:tbl>
    <w:p w14:paraId="0A0F7851" w14:textId="77777777" w:rsidR="00E664C1" w:rsidRDefault="00E664C1" w:rsidP="00E664C1">
      <w:pPr>
        <w:pStyle w:val="Sinespaciado"/>
      </w:pPr>
    </w:p>
    <w:p w14:paraId="0E87732D" w14:textId="77777777" w:rsidR="00E664C1" w:rsidRPr="00B44C4B" w:rsidRDefault="00E664C1" w:rsidP="00E664C1">
      <w:pPr>
        <w:pStyle w:val="NormalWeb"/>
        <w:jc w:val="both"/>
        <w:rPr>
          <w:rFonts w:ascii="Verdana" w:hAnsi="Verdana"/>
          <w:sz w:val="20"/>
          <w:szCs w:val="20"/>
        </w:rPr>
      </w:pPr>
      <w:r w:rsidRPr="00B44C4B">
        <w:rPr>
          <w:rFonts w:ascii="Verdana" w:hAnsi="Verdana"/>
          <w:b/>
          <w:bCs/>
          <w:sz w:val="20"/>
          <w:szCs w:val="20"/>
        </w:rPr>
        <w:t>VII.  Materiales e instalación de cuadro de medición:</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356"/>
        <w:gridCol w:w="1276"/>
      </w:tblGrid>
      <w:tr w:rsidR="00E664C1" w:rsidRPr="00B44C4B" w14:paraId="65D9B9D1" w14:textId="77777777" w:rsidTr="00D96EA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5A3E37" w14:textId="77777777" w:rsidR="00E664C1" w:rsidRPr="00B44C4B" w:rsidRDefault="00E664C1" w:rsidP="00D96EAC">
            <w:pPr>
              <w:jc w:val="center"/>
              <w:rPr>
                <w:rFonts w:ascii="Verdana" w:eastAsia="Times New Roman" w:hAnsi="Verdana" w:cs="Arial"/>
                <w:b/>
                <w:bCs/>
                <w:sz w:val="20"/>
                <w:szCs w:val="20"/>
              </w:rPr>
            </w:pPr>
            <w:r w:rsidRPr="00B44C4B">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11BF04" w14:textId="77777777" w:rsidR="00E664C1" w:rsidRPr="00B44C4B" w:rsidRDefault="00E664C1" w:rsidP="00D96EAC">
            <w:pPr>
              <w:jc w:val="center"/>
              <w:rPr>
                <w:rFonts w:ascii="Verdana" w:eastAsia="Times New Roman" w:hAnsi="Verdana" w:cs="Arial"/>
                <w:b/>
                <w:bCs/>
                <w:sz w:val="20"/>
                <w:szCs w:val="20"/>
              </w:rPr>
            </w:pPr>
            <w:r w:rsidRPr="00B44C4B">
              <w:rPr>
                <w:rFonts w:ascii="Verdana" w:eastAsia="Times New Roman" w:hAnsi="Verdana" w:cs="Arial"/>
                <w:b/>
                <w:bCs/>
                <w:sz w:val="20"/>
                <w:szCs w:val="20"/>
              </w:rPr>
              <w:t>Importe</w:t>
            </w:r>
          </w:p>
        </w:tc>
      </w:tr>
      <w:tr w:rsidR="00E664C1" w:rsidRPr="00B44C4B" w14:paraId="4162F61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BA7E0F"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a)Para tomas de ½ de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82FE4F"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$442.87</w:t>
            </w:r>
          </w:p>
        </w:tc>
      </w:tr>
      <w:tr w:rsidR="00E664C1" w:rsidRPr="00B44C4B" w14:paraId="05ABFB1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879E96"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b)Para tomas de ¾ de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DB85E2"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$536.64</w:t>
            </w:r>
          </w:p>
        </w:tc>
      </w:tr>
      <w:tr w:rsidR="00E664C1" w:rsidRPr="00B44C4B" w14:paraId="2202BAC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CC0F26"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c)Para tomas de 1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6DF952"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$735.30</w:t>
            </w:r>
          </w:p>
        </w:tc>
      </w:tr>
      <w:tr w:rsidR="00E664C1" w:rsidRPr="00B44C4B" w14:paraId="2E60451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C4EF43"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d)Para tomas de 1 ½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1BBE4C"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$1,172.55</w:t>
            </w:r>
          </w:p>
        </w:tc>
      </w:tr>
      <w:tr w:rsidR="00E664C1" w:rsidRPr="00B44C4B" w14:paraId="3718494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47A19B"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e)Para tomas de 2 pulgadas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0F82C3"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$1,664.23</w:t>
            </w:r>
          </w:p>
        </w:tc>
      </w:tr>
    </w:tbl>
    <w:p w14:paraId="39C126B4" w14:textId="77777777" w:rsidR="00E664C1" w:rsidRDefault="00E664C1" w:rsidP="00E664C1">
      <w:pPr>
        <w:pStyle w:val="Sinespaciado"/>
      </w:pPr>
    </w:p>
    <w:p w14:paraId="74DB348B" w14:textId="77777777" w:rsidR="00B56D30" w:rsidRDefault="00B56D30" w:rsidP="00E664C1">
      <w:pPr>
        <w:pStyle w:val="NormalWeb"/>
        <w:jc w:val="both"/>
        <w:rPr>
          <w:rFonts w:ascii="Verdana" w:hAnsi="Verdana"/>
          <w:b/>
          <w:bCs/>
          <w:sz w:val="20"/>
          <w:szCs w:val="20"/>
        </w:rPr>
      </w:pPr>
    </w:p>
    <w:p w14:paraId="5AF9B8E9" w14:textId="77777777" w:rsidR="00B56D30" w:rsidRDefault="00B56D30" w:rsidP="00E664C1">
      <w:pPr>
        <w:pStyle w:val="NormalWeb"/>
        <w:jc w:val="both"/>
        <w:rPr>
          <w:rFonts w:ascii="Verdana" w:hAnsi="Verdana"/>
          <w:b/>
          <w:bCs/>
          <w:sz w:val="20"/>
          <w:szCs w:val="20"/>
        </w:rPr>
      </w:pPr>
    </w:p>
    <w:p w14:paraId="41F69A69" w14:textId="187BA871" w:rsidR="00E664C1" w:rsidRPr="00B44C4B" w:rsidRDefault="00E664C1" w:rsidP="00E664C1">
      <w:pPr>
        <w:pStyle w:val="NormalWeb"/>
        <w:jc w:val="both"/>
        <w:rPr>
          <w:rFonts w:ascii="Verdana" w:hAnsi="Verdana"/>
          <w:sz w:val="20"/>
          <w:szCs w:val="20"/>
        </w:rPr>
      </w:pPr>
      <w:r w:rsidRPr="00B44C4B">
        <w:rPr>
          <w:rFonts w:ascii="Verdana" w:hAnsi="Verdana"/>
          <w:b/>
          <w:bCs/>
          <w:sz w:val="20"/>
          <w:szCs w:val="20"/>
        </w:rPr>
        <w:lastRenderedPageBreak/>
        <w:t>VIII. Suministro e instalación de medidores de agua potable: </w:t>
      </w:r>
    </w:p>
    <w:p w14:paraId="2C8E91E0" w14:textId="77777777" w:rsidR="00E664C1" w:rsidRPr="00B44C4B" w:rsidRDefault="00E664C1" w:rsidP="00B56D30">
      <w:pPr>
        <w:pStyle w:val="Sinespaciado"/>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239"/>
        <w:gridCol w:w="1675"/>
        <w:gridCol w:w="1600"/>
      </w:tblGrid>
      <w:tr w:rsidR="00E664C1" w:rsidRPr="00B44C4B" w14:paraId="61D9A402" w14:textId="77777777" w:rsidTr="00D96EA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7F0F25" w14:textId="77777777" w:rsidR="00E664C1" w:rsidRPr="00B44C4B" w:rsidRDefault="00E664C1" w:rsidP="00D96EAC">
            <w:pPr>
              <w:jc w:val="center"/>
              <w:rPr>
                <w:rFonts w:ascii="Verdana" w:eastAsia="Times New Roman" w:hAnsi="Verdana" w:cs="Arial"/>
                <w:b/>
                <w:bCs/>
                <w:sz w:val="20"/>
                <w:szCs w:val="20"/>
              </w:rPr>
            </w:pPr>
            <w:r w:rsidRPr="00B44C4B">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74F74D" w14:textId="77777777" w:rsidR="00E664C1" w:rsidRPr="00B44C4B" w:rsidRDefault="00E664C1" w:rsidP="00D96EAC">
            <w:pPr>
              <w:jc w:val="center"/>
              <w:rPr>
                <w:rFonts w:ascii="Verdana" w:eastAsia="Times New Roman" w:hAnsi="Verdana" w:cs="Arial"/>
                <w:b/>
                <w:bCs/>
                <w:sz w:val="20"/>
                <w:szCs w:val="20"/>
              </w:rPr>
            </w:pPr>
            <w:r w:rsidRPr="00B44C4B">
              <w:rPr>
                <w:rFonts w:ascii="Verdana" w:eastAsia="Times New Roman" w:hAnsi="Verdana" w:cs="Arial"/>
                <w:b/>
                <w:bCs/>
                <w:sz w:val="20"/>
                <w:szCs w:val="20"/>
              </w:rPr>
              <w:t>De velocidad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401E5D" w14:textId="77777777" w:rsidR="00E664C1" w:rsidRPr="00B44C4B" w:rsidRDefault="00E664C1" w:rsidP="00D96EAC">
            <w:pPr>
              <w:jc w:val="center"/>
              <w:rPr>
                <w:rFonts w:ascii="Verdana" w:eastAsia="Times New Roman" w:hAnsi="Verdana" w:cs="Arial"/>
                <w:b/>
                <w:bCs/>
                <w:sz w:val="20"/>
                <w:szCs w:val="20"/>
              </w:rPr>
            </w:pPr>
            <w:r w:rsidRPr="00B44C4B">
              <w:rPr>
                <w:rFonts w:ascii="Verdana" w:eastAsia="Times New Roman" w:hAnsi="Verdana" w:cs="Arial"/>
                <w:b/>
                <w:bCs/>
                <w:sz w:val="20"/>
                <w:szCs w:val="20"/>
              </w:rPr>
              <w:t>Volumétrico</w:t>
            </w:r>
          </w:p>
        </w:tc>
      </w:tr>
      <w:tr w:rsidR="00E664C1" w:rsidRPr="00B44C4B" w14:paraId="595969D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75D2D7"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a) Para tomas de ½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267472"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$560.48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4E1A73"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$1,155.59</w:t>
            </w:r>
          </w:p>
        </w:tc>
      </w:tr>
      <w:tr w:rsidR="00E664C1" w:rsidRPr="00B44C4B" w14:paraId="634E9B3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3F5D69"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b) Para tomas de ¾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EF7756"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$615.35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C1F131"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$1,858.73</w:t>
            </w:r>
          </w:p>
        </w:tc>
      </w:tr>
      <w:tr w:rsidR="00E664C1" w:rsidRPr="00B44C4B" w14:paraId="29A4010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A4C86B"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c) Para tomas de 1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A9A95C"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$2,187.15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D2E4E6"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$3,062.77</w:t>
            </w:r>
          </w:p>
        </w:tc>
      </w:tr>
      <w:tr w:rsidR="00E664C1" w:rsidRPr="00B44C4B" w14:paraId="72CA733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C94417"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d) Para tomas de 1½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45DD34"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$8,183.16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43EC3B"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$11,990.35</w:t>
            </w:r>
          </w:p>
        </w:tc>
      </w:tr>
      <w:tr w:rsidR="00E664C1" w:rsidRPr="00B44C4B" w14:paraId="1F378EE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B1FDE2"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e) Para tomas de 2 pulgadas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65B445"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$10,255.41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C1ADDC"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$13,363.81</w:t>
            </w:r>
          </w:p>
        </w:tc>
      </w:tr>
    </w:tbl>
    <w:p w14:paraId="07805DFC" w14:textId="77777777" w:rsidR="00E664C1" w:rsidRPr="00B44C4B" w:rsidRDefault="00E664C1" w:rsidP="00E664C1">
      <w:pPr>
        <w:jc w:val="both"/>
        <w:rPr>
          <w:rFonts w:ascii="Verdana" w:eastAsia="Times New Roman" w:hAnsi="Verdana" w:cs="Arial"/>
          <w:sz w:val="20"/>
          <w:szCs w:val="20"/>
        </w:rPr>
      </w:pPr>
    </w:p>
    <w:p w14:paraId="62A237A1" w14:textId="77777777" w:rsidR="00E664C1" w:rsidRPr="00B44C4B" w:rsidRDefault="00E664C1" w:rsidP="00E664C1">
      <w:pPr>
        <w:pStyle w:val="NormalWeb"/>
        <w:jc w:val="both"/>
        <w:rPr>
          <w:rFonts w:ascii="Verdana" w:hAnsi="Verdana"/>
          <w:sz w:val="20"/>
          <w:szCs w:val="20"/>
        </w:rPr>
      </w:pPr>
      <w:r w:rsidRPr="00B44C4B">
        <w:rPr>
          <w:rFonts w:ascii="Verdana" w:hAnsi="Verdana"/>
          <w:b/>
          <w:bCs/>
          <w:sz w:val="20"/>
          <w:szCs w:val="20"/>
        </w:rPr>
        <w:t>IX.    Materiales e instalación para descarga de agua residual:</w:t>
      </w:r>
    </w:p>
    <w:p w14:paraId="043D0657" w14:textId="77777777" w:rsidR="00E664C1" w:rsidRPr="00B44C4B" w:rsidRDefault="00E664C1" w:rsidP="00E664C1">
      <w:pPr>
        <w:pStyle w:val="NormalWeb"/>
        <w:jc w:val="both"/>
        <w:rPr>
          <w:rFonts w:ascii="Verdana" w:hAnsi="Verdana"/>
          <w:sz w:val="20"/>
          <w:szCs w:val="20"/>
        </w:rPr>
      </w:pPr>
      <w:r w:rsidRPr="00B44C4B">
        <w:rPr>
          <w:rFonts w:ascii="Verdana" w:hAnsi="Verdana"/>
          <w:b/>
          <w:bCs/>
          <w:sz w:val="20"/>
          <w:szCs w:val="20"/>
        </w:rPr>
        <w:t>Tubería de PVC</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395"/>
        <w:gridCol w:w="2046"/>
        <w:gridCol w:w="2006"/>
        <w:gridCol w:w="1991"/>
        <w:gridCol w:w="1950"/>
      </w:tblGrid>
      <w:tr w:rsidR="00E664C1" w:rsidRPr="00B44C4B" w14:paraId="2525A083" w14:textId="77777777" w:rsidTr="00D96EA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28EBD5" w14:textId="77777777" w:rsidR="00E664C1" w:rsidRPr="00B44C4B" w:rsidRDefault="00E664C1" w:rsidP="00D96EAC">
            <w:pPr>
              <w:jc w:val="center"/>
              <w:rPr>
                <w:rFonts w:ascii="Verdana" w:eastAsia="Times New Roman" w:hAnsi="Verdana" w:cs="Arial"/>
                <w:b/>
                <w:bCs/>
                <w:sz w:val="20"/>
                <w:szCs w:val="20"/>
              </w:rPr>
            </w:pPr>
            <w:r w:rsidRPr="00B44C4B">
              <w:rPr>
                <w:rFonts w:ascii="Verdana" w:eastAsia="Times New Roman" w:hAnsi="Verdana" w:cs="Arial"/>
                <w:b/>
                <w:bCs/>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EC1502" w14:textId="77777777" w:rsidR="00E664C1" w:rsidRPr="00B44C4B" w:rsidRDefault="00E664C1" w:rsidP="00D96EAC">
            <w:pPr>
              <w:jc w:val="center"/>
              <w:rPr>
                <w:rFonts w:ascii="Verdana" w:eastAsia="Times New Roman" w:hAnsi="Verdana" w:cs="Arial"/>
                <w:b/>
                <w:bCs/>
                <w:sz w:val="20"/>
                <w:szCs w:val="20"/>
              </w:rPr>
            </w:pPr>
            <w:r w:rsidRPr="00B44C4B">
              <w:rPr>
                <w:rFonts w:ascii="Verdana" w:eastAsia="Times New Roman" w:hAnsi="Verdana" w:cs="Arial"/>
                <w:b/>
                <w:bCs/>
                <w:sz w:val="20"/>
                <w:szCs w:val="20"/>
              </w:rPr>
              <w:t>Descarga Normal Pavimento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EEC445" w14:textId="77777777" w:rsidR="00E664C1" w:rsidRPr="00B44C4B" w:rsidRDefault="00E664C1" w:rsidP="00D96EAC">
            <w:pPr>
              <w:jc w:val="center"/>
              <w:rPr>
                <w:rFonts w:ascii="Verdana" w:eastAsia="Times New Roman" w:hAnsi="Verdana" w:cs="Arial"/>
                <w:b/>
                <w:bCs/>
                <w:sz w:val="20"/>
                <w:szCs w:val="20"/>
              </w:rPr>
            </w:pPr>
            <w:r w:rsidRPr="00B44C4B">
              <w:rPr>
                <w:rFonts w:ascii="Verdana" w:eastAsia="Times New Roman" w:hAnsi="Verdana" w:cs="Arial"/>
                <w:b/>
                <w:bCs/>
                <w:sz w:val="20"/>
                <w:szCs w:val="20"/>
              </w:rPr>
              <w:t>Descarga Normal Terracería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EC5D0A" w14:textId="77777777" w:rsidR="00E664C1" w:rsidRPr="00B44C4B" w:rsidRDefault="00E664C1" w:rsidP="00D96EAC">
            <w:pPr>
              <w:jc w:val="center"/>
              <w:rPr>
                <w:rFonts w:ascii="Verdana" w:eastAsia="Times New Roman" w:hAnsi="Verdana" w:cs="Arial"/>
                <w:b/>
                <w:bCs/>
                <w:sz w:val="20"/>
                <w:szCs w:val="20"/>
              </w:rPr>
            </w:pPr>
            <w:r w:rsidRPr="00B44C4B">
              <w:rPr>
                <w:rFonts w:ascii="Verdana" w:eastAsia="Times New Roman" w:hAnsi="Verdana" w:cs="Arial"/>
                <w:b/>
                <w:bCs/>
                <w:sz w:val="20"/>
                <w:szCs w:val="20"/>
              </w:rPr>
              <w:t>Metro Adicional Pavimento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BA1788" w14:textId="77777777" w:rsidR="00E664C1" w:rsidRPr="00B44C4B" w:rsidRDefault="00E664C1" w:rsidP="00D96EAC">
            <w:pPr>
              <w:jc w:val="center"/>
              <w:rPr>
                <w:rFonts w:ascii="Verdana" w:eastAsia="Times New Roman" w:hAnsi="Verdana" w:cs="Arial"/>
                <w:b/>
                <w:bCs/>
                <w:sz w:val="20"/>
                <w:szCs w:val="20"/>
              </w:rPr>
            </w:pPr>
            <w:r w:rsidRPr="00B44C4B">
              <w:rPr>
                <w:rFonts w:ascii="Verdana" w:eastAsia="Times New Roman" w:hAnsi="Verdana" w:cs="Arial"/>
                <w:b/>
                <w:bCs/>
                <w:sz w:val="20"/>
                <w:szCs w:val="20"/>
              </w:rPr>
              <w:t>Metro Adicional Terracería</w:t>
            </w:r>
          </w:p>
        </w:tc>
      </w:tr>
      <w:tr w:rsidR="00E664C1" w:rsidRPr="00B44C4B" w14:paraId="7767B9A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8B8ED8"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Descarga de 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F3B25D"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$3,542.41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0E4E9B"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$2,505.00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EA92AE"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$706.30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0A1F83"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$526.07</w:t>
            </w:r>
          </w:p>
        </w:tc>
      </w:tr>
      <w:tr w:rsidR="00E664C1" w:rsidRPr="00B44C4B" w14:paraId="7EE5B14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495BE8"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Descarga de 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57CE63"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$4,051.94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959684"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$3,023.64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BC04AB"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$741.16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0BEF3C"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$561.50</w:t>
            </w:r>
          </w:p>
        </w:tc>
      </w:tr>
      <w:tr w:rsidR="00E664C1" w:rsidRPr="00B44C4B" w14:paraId="066BC74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CFD560"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Descarga de 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39AE32"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$4,992.22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DCAAB4"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$3,936.59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8D7C81"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$857.97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EE34C9"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$672.01</w:t>
            </w:r>
          </w:p>
        </w:tc>
      </w:tr>
      <w:tr w:rsidR="00E664C1" w:rsidRPr="00B44C4B" w14:paraId="0A0E7D8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C8DAD6"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Descarga de 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80411A"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$6,119.01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4E3193"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$5,098.46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D0B7E7"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$1,055.17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2C2182"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$863.14</w:t>
            </w:r>
          </w:p>
        </w:tc>
      </w:tr>
    </w:tbl>
    <w:p w14:paraId="68F25CE9" w14:textId="77777777" w:rsidR="00E664C1" w:rsidRPr="00B44C4B" w:rsidRDefault="00E664C1" w:rsidP="00E664C1">
      <w:pPr>
        <w:pStyle w:val="NormalWeb"/>
        <w:ind w:firstLine="709"/>
        <w:jc w:val="both"/>
        <w:rPr>
          <w:rFonts w:ascii="Verdana" w:hAnsi="Verdana"/>
          <w:sz w:val="20"/>
          <w:szCs w:val="20"/>
        </w:rPr>
      </w:pPr>
      <w:r w:rsidRPr="00B44C4B">
        <w:rPr>
          <w:rFonts w:ascii="Verdana" w:hAnsi="Verdana"/>
          <w:sz w:val="20"/>
          <w:szCs w:val="20"/>
        </w:rPr>
        <w:lastRenderedPageBreak/>
        <w:t>Las descargas serán consideradas para una distancia de hasta 6 metros y en caso de que ésta fuera mayor, se agregará al importe base los metros excedentes al costo unitario que corresponde a cada diámetro y tipo de superficie. </w:t>
      </w:r>
    </w:p>
    <w:p w14:paraId="34E351AE" w14:textId="77777777" w:rsidR="00E664C1" w:rsidRPr="00B44C4B" w:rsidRDefault="00E664C1" w:rsidP="00E664C1">
      <w:pPr>
        <w:pStyle w:val="NormalWeb"/>
        <w:jc w:val="both"/>
        <w:rPr>
          <w:rFonts w:ascii="Verdana" w:hAnsi="Verdana"/>
          <w:sz w:val="20"/>
          <w:szCs w:val="20"/>
        </w:rPr>
      </w:pPr>
      <w:r w:rsidRPr="00B44C4B">
        <w:rPr>
          <w:rFonts w:ascii="Verdana" w:hAnsi="Verdana"/>
          <w:b/>
          <w:bCs/>
          <w:sz w:val="20"/>
          <w:szCs w:val="20"/>
        </w:rPr>
        <w:t>X.   Servicios administrativos para usuarios: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893"/>
        <w:gridCol w:w="1337"/>
        <w:gridCol w:w="1162"/>
      </w:tblGrid>
      <w:tr w:rsidR="00E664C1" w:rsidRPr="00B44C4B" w14:paraId="1C257866" w14:textId="77777777" w:rsidTr="00D96EA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C13D6E" w14:textId="77777777" w:rsidR="00E664C1" w:rsidRPr="00B44C4B" w:rsidRDefault="00E664C1" w:rsidP="00D96EAC">
            <w:pPr>
              <w:jc w:val="center"/>
              <w:rPr>
                <w:rFonts w:ascii="Verdana" w:eastAsia="Times New Roman" w:hAnsi="Verdana" w:cs="Arial"/>
                <w:b/>
                <w:bCs/>
                <w:sz w:val="20"/>
                <w:szCs w:val="20"/>
              </w:rPr>
            </w:pPr>
            <w:r w:rsidRPr="00B44C4B">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5E67CD" w14:textId="77777777" w:rsidR="00E664C1" w:rsidRPr="00B44C4B" w:rsidRDefault="00E664C1" w:rsidP="00D96EAC">
            <w:pPr>
              <w:jc w:val="center"/>
              <w:rPr>
                <w:rFonts w:ascii="Verdana" w:eastAsia="Times New Roman" w:hAnsi="Verdana" w:cs="Arial"/>
                <w:b/>
                <w:bCs/>
                <w:sz w:val="20"/>
                <w:szCs w:val="20"/>
              </w:rPr>
            </w:pPr>
            <w:r w:rsidRPr="00B44C4B">
              <w:rPr>
                <w:rFonts w:ascii="Verdana" w:eastAsia="Times New Roman" w:hAnsi="Verdana" w:cs="Arial"/>
                <w:b/>
                <w:bCs/>
                <w:sz w:val="20"/>
                <w:szCs w:val="20"/>
              </w:rPr>
              <w:t>Unidad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C0D7D9" w14:textId="77777777" w:rsidR="00E664C1" w:rsidRPr="00B44C4B" w:rsidRDefault="00E664C1" w:rsidP="00D96EAC">
            <w:pPr>
              <w:jc w:val="center"/>
              <w:rPr>
                <w:rFonts w:ascii="Verdana" w:eastAsia="Times New Roman" w:hAnsi="Verdana" w:cs="Arial"/>
                <w:b/>
                <w:bCs/>
                <w:sz w:val="20"/>
                <w:szCs w:val="20"/>
              </w:rPr>
            </w:pPr>
            <w:r w:rsidRPr="00B44C4B">
              <w:rPr>
                <w:rFonts w:ascii="Verdana" w:eastAsia="Times New Roman" w:hAnsi="Verdana" w:cs="Arial"/>
                <w:b/>
                <w:bCs/>
                <w:sz w:val="20"/>
                <w:szCs w:val="20"/>
              </w:rPr>
              <w:t>Importe</w:t>
            </w:r>
          </w:p>
        </w:tc>
      </w:tr>
      <w:tr w:rsidR="00E664C1" w:rsidRPr="00B44C4B" w14:paraId="69B28AD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88AF5A"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a) Duplicado de recibo notificado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BC08C7"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Recibo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A9A883"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$7.20</w:t>
            </w:r>
          </w:p>
        </w:tc>
      </w:tr>
      <w:tr w:rsidR="00E664C1" w:rsidRPr="00B44C4B" w14:paraId="42E632A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8577D5"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b) Constancias de no adeudo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52E76A"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Constancia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84C0D3"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$44.30</w:t>
            </w:r>
          </w:p>
        </w:tc>
      </w:tr>
      <w:tr w:rsidR="00E664C1" w:rsidRPr="00B44C4B" w14:paraId="78C180C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31D589"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c) Cambios de titular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D9AA55"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Toma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68563E"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$53.29</w:t>
            </w:r>
          </w:p>
        </w:tc>
      </w:tr>
      <w:tr w:rsidR="00E664C1" w:rsidRPr="00B44C4B" w14:paraId="2B91518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766707"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d) Suspensión voluntaria de la toma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5B4074"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Cuota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C44B80"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$182.71</w:t>
            </w:r>
          </w:p>
        </w:tc>
      </w:tr>
      <w:tr w:rsidR="00E664C1" w:rsidRPr="00B44C4B" w14:paraId="6976035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F194B1"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e) Reactivación de cuenta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E20C50"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Cuenta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FF33E0"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$453.54</w:t>
            </w:r>
          </w:p>
        </w:tc>
      </w:tr>
    </w:tbl>
    <w:p w14:paraId="6F6C3C09" w14:textId="77777777" w:rsidR="00E664C1" w:rsidRDefault="00E664C1" w:rsidP="00E664C1">
      <w:pPr>
        <w:pStyle w:val="Sinespaciado"/>
      </w:pPr>
    </w:p>
    <w:p w14:paraId="26480E05" w14:textId="77777777" w:rsidR="00E664C1" w:rsidRPr="00B44C4B" w:rsidRDefault="00E664C1" w:rsidP="00E664C1">
      <w:pPr>
        <w:pStyle w:val="NormalWeb"/>
        <w:jc w:val="both"/>
        <w:rPr>
          <w:rFonts w:ascii="Verdana" w:hAnsi="Verdana"/>
          <w:sz w:val="20"/>
          <w:szCs w:val="20"/>
        </w:rPr>
      </w:pPr>
      <w:r w:rsidRPr="00B44C4B">
        <w:rPr>
          <w:rFonts w:ascii="Verdana" w:hAnsi="Verdana"/>
          <w:b/>
          <w:bCs/>
          <w:sz w:val="20"/>
          <w:szCs w:val="20"/>
        </w:rPr>
        <w:t>XI.   Servicios operativos para usuarios: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021"/>
        <w:gridCol w:w="2205"/>
        <w:gridCol w:w="1162"/>
      </w:tblGrid>
      <w:tr w:rsidR="00E664C1" w:rsidRPr="00B44C4B" w14:paraId="17DFE365" w14:textId="77777777" w:rsidTr="00D96EA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4EAD42" w14:textId="77777777" w:rsidR="00E664C1" w:rsidRPr="00B44C4B" w:rsidRDefault="00E664C1" w:rsidP="00D96EAC">
            <w:pPr>
              <w:jc w:val="center"/>
              <w:rPr>
                <w:rFonts w:ascii="Verdana" w:eastAsia="Times New Roman" w:hAnsi="Verdana" w:cs="Arial"/>
                <w:b/>
                <w:bCs/>
                <w:sz w:val="20"/>
                <w:szCs w:val="20"/>
              </w:rPr>
            </w:pPr>
            <w:r w:rsidRPr="00B44C4B">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5995D8" w14:textId="77777777" w:rsidR="00E664C1" w:rsidRPr="00B44C4B" w:rsidRDefault="00E664C1" w:rsidP="00D96EAC">
            <w:pPr>
              <w:jc w:val="center"/>
              <w:rPr>
                <w:rFonts w:ascii="Verdana" w:eastAsia="Times New Roman" w:hAnsi="Verdana" w:cs="Arial"/>
                <w:b/>
                <w:bCs/>
                <w:sz w:val="20"/>
                <w:szCs w:val="20"/>
              </w:rPr>
            </w:pPr>
            <w:r w:rsidRPr="00B44C4B">
              <w:rPr>
                <w:rFonts w:ascii="Verdana" w:eastAsia="Times New Roman" w:hAnsi="Verdana" w:cs="Arial"/>
                <w:b/>
                <w:bCs/>
                <w:sz w:val="20"/>
                <w:szCs w:val="20"/>
              </w:rPr>
              <w:t>Unidad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D64347" w14:textId="77777777" w:rsidR="00E664C1" w:rsidRPr="00B44C4B" w:rsidRDefault="00E664C1" w:rsidP="00D96EAC">
            <w:pPr>
              <w:jc w:val="center"/>
              <w:rPr>
                <w:rFonts w:ascii="Verdana" w:eastAsia="Times New Roman" w:hAnsi="Verdana" w:cs="Arial"/>
                <w:b/>
                <w:bCs/>
                <w:sz w:val="20"/>
                <w:szCs w:val="20"/>
              </w:rPr>
            </w:pPr>
            <w:r w:rsidRPr="00B44C4B">
              <w:rPr>
                <w:rFonts w:ascii="Verdana" w:eastAsia="Times New Roman" w:hAnsi="Verdana" w:cs="Arial"/>
                <w:b/>
                <w:bCs/>
                <w:sz w:val="20"/>
                <w:szCs w:val="20"/>
              </w:rPr>
              <w:t>Importe</w:t>
            </w:r>
          </w:p>
        </w:tc>
      </w:tr>
      <w:tr w:rsidR="00E664C1" w:rsidRPr="00B44C4B" w14:paraId="5BA3E7A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23630D"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Agua para construcción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9B9687" w14:textId="77777777" w:rsidR="00E664C1" w:rsidRPr="00B44C4B" w:rsidRDefault="00E664C1" w:rsidP="00D96EAC">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EAAAB7" w14:textId="77777777" w:rsidR="00E664C1" w:rsidRPr="00B44C4B" w:rsidRDefault="00E664C1" w:rsidP="00D96EAC">
            <w:pPr>
              <w:rPr>
                <w:rFonts w:ascii="Verdana" w:eastAsia="Times New Roman" w:hAnsi="Verdana"/>
                <w:sz w:val="20"/>
                <w:szCs w:val="20"/>
              </w:rPr>
            </w:pPr>
          </w:p>
        </w:tc>
      </w:tr>
      <w:tr w:rsidR="00E664C1" w:rsidRPr="00B44C4B" w14:paraId="09E94AC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FABBD9"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a) Por volumen para fraccionamientos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0546ED"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7EDCCB"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$6.52</w:t>
            </w:r>
          </w:p>
        </w:tc>
      </w:tr>
      <w:tr w:rsidR="00E664C1" w:rsidRPr="00B44C4B" w14:paraId="4B83D02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E5EDB6"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b) Por área a construir / 6 meses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DD34E8"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43A7A8"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$2.79</w:t>
            </w:r>
          </w:p>
        </w:tc>
      </w:tr>
      <w:tr w:rsidR="00E664C1" w:rsidRPr="00B44C4B" w14:paraId="4FE9701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D4D583"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Limpieza descarga sanitaria con varilla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0FD3A9" w14:textId="77777777" w:rsidR="00E664C1" w:rsidRPr="00B44C4B" w:rsidRDefault="00E664C1" w:rsidP="00D96EAC">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37E8C3" w14:textId="77777777" w:rsidR="00E664C1" w:rsidRPr="00B44C4B" w:rsidRDefault="00E664C1" w:rsidP="00D96EAC">
            <w:pPr>
              <w:rPr>
                <w:rFonts w:ascii="Verdana" w:eastAsia="Times New Roman" w:hAnsi="Verdana"/>
                <w:sz w:val="20"/>
                <w:szCs w:val="20"/>
              </w:rPr>
            </w:pPr>
          </w:p>
        </w:tc>
      </w:tr>
      <w:tr w:rsidR="00E664C1" w:rsidRPr="00B44C4B" w14:paraId="25C3F44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7EB1E5"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c) Todos los giros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7B8239"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Hora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3F8AFD"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$288.72</w:t>
            </w:r>
          </w:p>
        </w:tc>
      </w:tr>
      <w:tr w:rsidR="00E664C1" w:rsidRPr="00B44C4B" w14:paraId="6496560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7F6F55"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Otros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DEEF69" w14:textId="77777777" w:rsidR="00E664C1" w:rsidRPr="00B44C4B" w:rsidRDefault="00E664C1" w:rsidP="00D96EAC">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937FAF" w14:textId="77777777" w:rsidR="00E664C1" w:rsidRPr="00B44C4B" w:rsidRDefault="00E664C1" w:rsidP="00D96EAC">
            <w:pPr>
              <w:rPr>
                <w:rFonts w:ascii="Verdana" w:eastAsia="Times New Roman" w:hAnsi="Verdana"/>
                <w:sz w:val="20"/>
                <w:szCs w:val="20"/>
              </w:rPr>
            </w:pPr>
          </w:p>
        </w:tc>
      </w:tr>
      <w:tr w:rsidR="00E664C1" w:rsidRPr="00B44C4B" w14:paraId="118AB72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6F5BAD"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lastRenderedPageBreak/>
              <w:t>d) Reconexión de toma de agua (cuando es cancelada por adeudo)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1CF5D5"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Toma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0FBB21"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$472.21</w:t>
            </w:r>
          </w:p>
        </w:tc>
      </w:tr>
      <w:tr w:rsidR="00E664C1" w:rsidRPr="00B44C4B" w14:paraId="2378E8C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A14F07"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e) Reconexión de drenaje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617CAE"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Descarga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F927CE"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$527.53</w:t>
            </w:r>
          </w:p>
        </w:tc>
      </w:tr>
      <w:tr w:rsidR="00E664C1" w:rsidRPr="00B44C4B" w14:paraId="007CDEF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86ACB9"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f) Transporte de agua en camión cisterna (en cabecera municipal)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9D2945"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Tanque - Pipa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4523D8"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$96.57</w:t>
            </w:r>
          </w:p>
        </w:tc>
      </w:tr>
      <w:tr w:rsidR="00E664C1" w:rsidRPr="00B44C4B" w14:paraId="20BCDCF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82D790"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g) Más el recorrido en el camión cisterna (fuera de cabecera municipal)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9498BD"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Por kilómetro recorrido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B45F68"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$53.29</w:t>
            </w:r>
          </w:p>
        </w:tc>
      </w:tr>
      <w:tr w:rsidR="00E664C1" w:rsidRPr="00B44C4B" w14:paraId="700139D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75D4D0"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h) Reubicación del medidor por toma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71E450"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Toma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50A61B"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$524.38</w:t>
            </w:r>
          </w:p>
        </w:tc>
      </w:tr>
    </w:tbl>
    <w:p w14:paraId="7A15CE3D" w14:textId="77777777" w:rsidR="00E664C1" w:rsidRPr="00B44C4B" w:rsidRDefault="00E664C1" w:rsidP="00E664C1">
      <w:pPr>
        <w:jc w:val="both"/>
        <w:rPr>
          <w:rFonts w:ascii="Verdana" w:eastAsia="Times New Roman" w:hAnsi="Verdana" w:cs="Arial"/>
          <w:sz w:val="20"/>
          <w:szCs w:val="20"/>
        </w:rPr>
      </w:pPr>
    </w:p>
    <w:p w14:paraId="3195FD36" w14:textId="77777777" w:rsidR="00E664C1" w:rsidRPr="00B44C4B" w:rsidRDefault="00E664C1" w:rsidP="00E664C1">
      <w:pPr>
        <w:pStyle w:val="NormalWeb"/>
        <w:jc w:val="both"/>
        <w:rPr>
          <w:rFonts w:ascii="Verdana" w:hAnsi="Verdana"/>
          <w:sz w:val="20"/>
          <w:szCs w:val="20"/>
        </w:rPr>
      </w:pPr>
      <w:r w:rsidRPr="00B44C4B">
        <w:rPr>
          <w:rFonts w:ascii="Verdana" w:hAnsi="Verdana"/>
          <w:b/>
          <w:bCs/>
          <w:sz w:val="20"/>
          <w:szCs w:val="20"/>
        </w:rPr>
        <w:t>XII.    Servicios de incorporación a las redes de agua potable y descargas de drenaje de fraccionadores:</w:t>
      </w:r>
    </w:p>
    <w:p w14:paraId="621FCE9E" w14:textId="77777777" w:rsidR="00E664C1" w:rsidRPr="00B44C4B" w:rsidRDefault="00E664C1" w:rsidP="00E664C1">
      <w:pPr>
        <w:pStyle w:val="NormalWeb"/>
        <w:jc w:val="both"/>
        <w:rPr>
          <w:rFonts w:ascii="Verdana" w:hAnsi="Verdana"/>
          <w:sz w:val="20"/>
          <w:szCs w:val="20"/>
        </w:rPr>
      </w:pPr>
      <w:r w:rsidRPr="00B44C4B">
        <w:rPr>
          <w:rFonts w:ascii="Verdana" w:hAnsi="Verdana"/>
          <w:b/>
          <w:bCs/>
          <w:sz w:val="20"/>
          <w:szCs w:val="20"/>
        </w:rPr>
        <w:t>a)  </w:t>
      </w:r>
      <w:r w:rsidRPr="00B44C4B">
        <w:rPr>
          <w:rFonts w:ascii="Verdana" w:hAnsi="Verdana"/>
          <w:sz w:val="20"/>
          <w:szCs w:val="20"/>
        </w:rPr>
        <w:t>Costos por lote para el pago de derecho de conexión de fraccionamientos que se pretendan incorporar a las redes de agua potable y descarga de agua residual.</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120"/>
        <w:gridCol w:w="1730"/>
        <w:gridCol w:w="1276"/>
        <w:gridCol w:w="1276"/>
      </w:tblGrid>
      <w:tr w:rsidR="00E664C1" w:rsidRPr="00B44C4B" w14:paraId="08F63DFF" w14:textId="77777777" w:rsidTr="00D96EA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46609B" w14:textId="77777777" w:rsidR="00E664C1" w:rsidRPr="00B44C4B" w:rsidRDefault="00E664C1" w:rsidP="00D96EAC">
            <w:pPr>
              <w:jc w:val="center"/>
              <w:rPr>
                <w:rFonts w:ascii="Verdana" w:eastAsia="Times New Roman" w:hAnsi="Verdana" w:cs="Arial"/>
                <w:b/>
                <w:bCs/>
                <w:sz w:val="20"/>
                <w:szCs w:val="20"/>
              </w:rPr>
            </w:pPr>
            <w:r w:rsidRPr="00B44C4B">
              <w:rPr>
                <w:rFonts w:ascii="Verdana" w:eastAsia="Times New Roman" w:hAnsi="Verdana" w:cs="Arial"/>
                <w:b/>
                <w:bCs/>
                <w:sz w:val="20"/>
                <w:szCs w:val="20"/>
              </w:rPr>
              <w:t>Tipo de Vivienda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F51904" w14:textId="77777777" w:rsidR="00E664C1" w:rsidRPr="00B44C4B" w:rsidRDefault="00E664C1" w:rsidP="00D96EAC">
            <w:pPr>
              <w:jc w:val="center"/>
              <w:rPr>
                <w:rFonts w:ascii="Verdana" w:eastAsia="Times New Roman" w:hAnsi="Verdana" w:cs="Arial"/>
                <w:b/>
                <w:bCs/>
                <w:sz w:val="20"/>
                <w:szCs w:val="20"/>
              </w:rPr>
            </w:pPr>
            <w:r w:rsidRPr="00B44C4B">
              <w:rPr>
                <w:rFonts w:ascii="Verdana" w:eastAsia="Times New Roman" w:hAnsi="Verdana" w:cs="Arial"/>
                <w:b/>
                <w:bCs/>
                <w:sz w:val="20"/>
                <w:szCs w:val="20"/>
              </w:rPr>
              <w:t>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CD67ED" w14:textId="77777777" w:rsidR="00E664C1" w:rsidRPr="00B44C4B" w:rsidRDefault="00E664C1" w:rsidP="00D96EAC">
            <w:pPr>
              <w:jc w:val="center"/>
              <w:rPr>
                <w:rFonts w:ascii="Verdana" w:eastAsia="Times New Roman" w:hAnsi="Verdana" w:cs="Arial"/>
                <w:b/>
                <w:bCs/>
                <w:sz w:val="20"/>
                <w:szCs w:val="20"/>
              </w:rPr>
            </w:pPr>
            <w:r w:rsidRPr="00B44C4B">
              <w:rPr>
                <w:rFonts w:ascii="Verdana" w:eastAsia="Times New Roman" w:hAnsi="Verdana" w:cs="Arial"/>
                <w:b/>
                <w:bCs/>
                <w:sz w:val="20"/>
                <w:szCs w:val="20"/>
              </w:rPr>
              <w:t>Drenaje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18AEC9" w14:textId="77777777" w:rsidR="00E664C1" w:rsidRPr="00B44C4B" w:rsidRDefault="00E664C1" w:rsidP="00D96EAC">
            <w:pPr>
              <w:jc w:val="center"/>
              <w:rPr>
                <w:rFonts w:ascii="Verdana" w:eastAsia="Times New Roman" w:hAnsi="Verdana" w:cs="Arial"/>
                <w:b/>
                <w:bCs/>
                <w:sz w:val="20"/>
                <w:szCs w:val="20"/>
              </w:rPr>
            </w:pPr>
            <w:r w:rsidRPr="00B44C4B">
              <w:rPr>
                <w:rFonts w:ascii="Verdana" w:eastAsia="Times New Roman" w:hAnsi="Verdana" w:cs="Arial"/>
                <w:b/>
                <w:bCs/>
                <w:sz w:val="20"/>
                <w:szCs w:val="20"/>
              </w:rPr>
              <w:t>Total</w:t>
            </w:r>
          </w:p>
        </w:tc>
      </w:tr>
      <w:tr w:rsidR="00E664C1" w:rsidRPr="00B44C4B" w14:paraId="5088892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B5258B"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    Popular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6E3164"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$2,687.25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69B8BF"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$1,009.20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E1550D"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$3,696.44</w:t>
            </w:r>
          </w:p>
        </w:tc>
      </w:tr>
      <w:tr w:rsidR="00E664C1" w:rsidRPr="00B44C4B" w14:paraId="611D1E8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023DD7"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2)    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0B1C12"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$3,855.42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40DCDE"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$1,440.48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661414"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$5,295.90</w:t>
            </w:r>
          </w:p>
        </w:tc>
      </w:tr>
      <w:tr w:rsidR="00E664C1" w:rsidRPr="00B44C4B" w14:paraId="29A0BDC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290406"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3)    Residencial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8C3200"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$5,381.46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66D8FA"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$2,033.35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9EEAC0"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$7,414.80</w:t>
            </w:r>
          </w:p>
        </w:tc>
      </w:tr>
      <w:tr w:rsidR="00E664C1" w:rsidRPr="00B44C4B" w14:paraId="5F90B69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9CBEE7"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4)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546E53"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$9,434.19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927CA" w14:textId="77777777" w:rsidR="00E664C1" w:rsidRPr="00B44C4B" w:rsidRDefault="00E664C1" w:rsidP="00D96EAC">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184EB8"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$9,434.19</w:t>
            </w:r>
          </w:p>
        </w:tc>
      </w:tr>
    </w:tbl>
    <w:p w14:paraId="4DBABA11" w14:textId="77777777" w:rsidR="00E664C1" w:rsidRPr="00B44C4B" w:rsidRDefault="00E664C1" w:rsidP="00E664C1">
      <w:pPr>
        <w:jc w:val="both"/>
        <w:rPr>
          <w:rFonts w:ascii="Verdana" w:eastAsia="Times New Roman" w:hAnsi="Verdana" w:cs="Arial"/>
          <w:sz w:val="20"/>
          <w:szCs w:val="20"/>
        </w:rPr>
      </w:pPr>
    </w:p>
    <w:p w14:paraId="162FBC97" w14:textId="77777777" w:rsidR="00B56D30" w:rsidRDefault="00B56D30" w:rsidP="00E664C1">
      <w:pPr>
        <w:pStyle w:val="NormalWeb"/>
        <w:jc w:val="both"/>
        <w:rPr>
          <w:rFonts w:ascii="Verdana" w:hAnsi="Verdana"/>
          <w:b/>
          <w:bCs/>
          <w:sz w:val="20"/>
          <w:szCs w:val="20"/>
        </w:rPr>
      </w:pPr>
    </w:p>
    <w:p w14:paraId="25F508CA" w14:textId="77777777" w:rsidR="00B56D30" w:rsidRDefault="00B56D30" w:rsidP="00E664C1">
      <w:pPr>
        <w:pStyle w:val="NormalWeb"/>
        <w:jc w:val="both"/>
        <w:rPr>
          <w:rFonts w:ascii="Verdana" w:hAnsi="Verdana"/>
          <w:b/>
          <w:bCs/>
          <w:sz w:val="20"/>
          <w:szCs w:val="20"/>
        </w:rPr>
      </w:pPr>
    </w:p>
    <w:p w14:paraId="0F8102E2" w14:textId="4062B636" w:rsidR="00E664C1" w:rsidRPr="00B44C4B" w:rsidRDefault="00E664C1" w:rsidP="00E664C1">
      <w:pPr>
        <w:pStyle w:val="NormalWeb"/>
        <w:jc w:val="both"/>
        <w:rPr>
          <w:rFonts w:ascii="Verdana" w:hAnsi="Verdana"/>
          <w:sz w:val="20"/>
          <w:szCs w:val="20"/>
        </w:rPr>
      </w:pPr>
      <w:r w:rsidRPr="00B44C4B">
        <w:rPr>
          <w:rFonts w:ascii="Verdana" w:hAnsi="Verdana"/>
          <w:b/>
          <w:bCs/>
          <w:sz w:val="20"/>
          <w:szCs w:val="20"/>
        </w:rPr>
        <w:lastRenderedPageBreak/>
        <w:t>b)  </w:t>
      </w:r>
      <w:r w:rsidRPr="00B44C4B">
        <w:rPr>
          <w:rFonts w:ascii="Verdana" w:hAnsi="Verdana"/>
          <w:sz w:val="20"/>
          <w:szCs w:val="20"/>
        </w:rPr>
        <w:t>Recepción de fuentes de abastecimiento y títulos de concesión.</w:t>
      </w:r>
    </w:p>
    <w:p w14:paraId="6358505F" w14:textId="77777777" w:rsidR="00E664C1" w:rsidRPr="00B44C4B" w:rsidRDefault="00E664C1" w:rsidP="00E664C1">
      <w:pPr>
        <w:pStyle w:val="NormalWeb"/>
        <w:jc w:val="both"/>
        <w:rPr>
          <w:rFonts w:ascii="Verdana" w:hAnsi="Verdana"/>
          <w:sz w:val="20"/>
          <w:szCs w:val="20"/>
        </w:rPr>
      </w:pPr>
      <w:r w:rsidRPr="00B44C4B">
        <w:rPr>
          <w:rFonts w:ascii="Verdana" w:hAnsi="Verdana"/>
          <w:sz w:val="20"/>
          <w:szCs w:val="20"/>
        </w:rPr>
        <w:t>Para desarrollos que cuenten con fuente de abastecimiento propia, el organismo operador podrá recibirla, en el acto de la firma del convenio respectivo, una vez realizada la evaluación técnica y documental aplicando la bonificación que resulte de los volúmenes de gasto y títulos a los precios contenidos en la tabla siguiente. Esta bonificación solamente podrá ser aplicada para asuntos relacionados con la firma de un convenio para pago de incorporación a la infraestructura hidráulica y sanitaria.</w:t>
      </w:r>
    </w:p>
    <w:p w14:paraId="4E103629" w14:textId="77777777" w:rsidR="00E664C1" w:rsidRPr="00B44C4B" w:rsidRDefault="00E664C1" w:rsidP="00E664C1">
      <w:pPr>
        <w:pStyle w:val="NormalWeb"/>
        <w:jc w:val="both"/>
        <w:rPr>
          <w:rFonts w:ascii="Verdana" w:hAnsi="Verdana"/>
          <w:sz w:val="20"/>
          <w:szCs w:val="20"/>
        </w:rPr>
      </w:pPr>
      <w:r w:rsidRPr="00B44C4B">
        <w:rPr>
          <w:rFonts w:ascii="Verdana" w:hAnsi="Verdana"/>
          <w:sz w:val="20"/>
          <w:szCs w:val="20"/>
        </w:rPr>
        <w:t>La compra de infraestructura y de títulos que, por razones diferentes a ésta hiciera el organismo, se regirán por los precios de mercado.</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068"/>
        <w:gridCol w:w="1630"/>
        <w:gridCol w:w="1530"/>
      </w:tblGrid>
      <w:tr w:rsidR="00E664C1" w:rsidRPr="00B44C4B" w14:paraId="39C35708" w14:textId="77777777" w:rsidTr="00D96EA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FAA114" w14:textId="77777777" w:rsidR="00E664C1" w:rsidRPr="00B44C4B" w:rsidRDefault="00E664C1" w:rsidP="00D96EAC">
            <w:pPr>
              <w:jc w:val="center"/>
              <w:rPr>
                <w:rFonts w:ascii="Verdana" w:eastAsia="Times New Roman" w:hAnsi="Verdana" w:cs="Arial"/>
                <w:b/>
                <w:bCs/>
                <w:sz w:val="20"/>
                <w:szCs w:val="20"/>
              </w:rPr>
            </w:pPr>
            <w:r w:rsidRPr="00B44C4B">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026278" w14:textId="77777777" w:rsidR="00E664C1" w:rsidRPr="00B44C4B" w:rsidRDefault="00E664C1" w:rsidP="00D96EAC">
            <w:pPr>
              <w:jc w:val="center"/>
              <w:rPr>
                <w:rFonts w:ascii="Verdana" w:eastAsia="Times New Roman" w:hAnsi="Verdana" w:cs="Arial"/>
                <w:b/>
                <w:bCs/>
                <w:sz w:val="20"/>
                <w:szCs w:val="20"/>
              </w:rPr>
            </w:pPr>
            <w:r w:rsidRPr="00B44C4B">
              <w:rPr>
                <w:rFonts w:ascii="Verdana" w:eastAsia="Times New Roman" w:hAnsi="Verdana" w:cs="Arial"/>
                <w:b/>
                <w:bCs/>
                <w:sz w:val="20"/>
                <w:szCs w:val="20"/>
              </w:rPr>
              <w:t>Unidad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886625" w14:textId="77777777" w:rsidR="00E664C1" w:rsidRPr="00B44C4B" w:rsidRDefault="00E664C1" w:rsidP="00D96EAC">
            <w:pPr>
              <w:jc w:val="center"/>
              <w:rPr>
                <w:rFonts w:ascii="Verdana" w:eastAsia="Times New Roman" w:hAnsi="Verdana" w:cs="Arial"/>
                <w:b/>
                <w:bCs/>
                <w:sz w:val="20"/>
                <w:szCs w:val="20"/>
              </w:rPr>
            </w:pPr>
            <w:r w:rsidRPr="00B44C4B">
              <w:rPr>
                <w:rFonts w:ascii="Verdana" w:eastAsia="Times New Roman" w:hAnsi="Verdana" w:cs="Arial"/>
                <w:b/>
                <w:bCs/>
                <w:sz w:val="20"/>
                <w:szCs w:val="20"/>
              </w:rPr>
              <w:t>Importe</w:t>
            </w:r>
          </w:p>
        </w:tc>
      </w:tr>
      <w:tr w:rsidR="00E664C1" w:rsidRPr="00B44C4B" w14:paraId="766A3A5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EEB396"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a) Recepción de títulos de explotación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6C47A1"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m3 anual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049F91"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$4.71</w:t>
            </w:r>
          </w:p>
        </w:tc>
      </w:tr>
      <w:tr w:rsidR="00E664C1" w:rsidRPr="00B44C4B" w14:paraId="762050E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4E126F"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b) Infraestructura instalada operando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260C4F"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Litro/segundo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B30054"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$114,546.28</w:t>
            </w:r>
          </w:p>
        </w:tc>
      </w:tr>
    </w:tbl>
    <w:p w14:paraId="50CBDB0C" w14:textId="77777777" w:rsidR="00E664C1" w:rsidRPr="00B44C4B" w:rsidRDefault="00E664C1" w:rsidP="00E664C1">
      <w:pPr>
        <w:jc w:val="both"/>
        <w:rPr>
          <w:rFonts w:ascii="Verdana" w:eastAsia="Times New Roman" w:hAnsi="Verdana" w:cs="Arial"/>
          <w:sz w:val="20"/>
          <w:szCs w:val="20"/>
        </w:rPr>
      </w:pPr>
    </w:p>
    <w:p w14:paraId="379F3965" w14:textId="77777777" w:rsidR="00E664C1" w:rsidRPr="00B44C4B" w:rsidRDefault="00E664C1" w:rsidP="00E664C1">
      <w:pPr>
        <w:pStyle w:val="NormalWeb"/>
        <w:jc w:val="both"/>
        <w:rPr>
          <w:rFonts w:ascii="Verdana" w:hAnsi="Verdana"/>
          <w:sz w:val="20"/>
          <w:szCs w:val="20"/>
        </w:rPr>
      </w:pPr>
      <w:r w:rsidRPr="00B44C4B">
        <w:rPr>
          <w:rFonts w:ascii="Verdana" w:hAnsi="Verdana"/>
          <w:b/>
          <w:bCs/>
          <w:sz w:val="20"/>
          <w:szCs w:val="20"/>
        </w:rPr>
        <w:t>XIII.    Servicios operativos y administrativos para desarrollos inmobiliarios de todos los giros: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332"/>
        <w:gridCol w:w="1027"/>
        <w:gridCol w:w="1162"/>
      </w:tblGrid>
      <w:tr w:rsidR="00E664C1" w:rsidRPr="00B44C4B" w14:paraId="12C83EDF" w14:textId="77777777" w:rsidTr="00D96EA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69AFF4" w14:textId="77777777" w:rsidR="00E664C1" w:rsidRPr="00B44C4B" w:rsidRDefault="00E664C1" w:rsidP="00D96EAC">
            <w:pPr>
              <w:jc w:val="center"/>
              <w:rPr>
                <w:rFonts w:ascii="Verdana" w:eastAsia="Times New Roman" w:hAnsi="Verdana" w:cs="Arial"/>
                <w:b/>
                <w:bCs/>
                <w:sz w:val="20"/>
                <w:szCs w:val="20"/>
              </w:rPr>
            </w:pPr>
            <w:r w:rsidRPr="00B44C4B">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9022CB" w14:textId="77777777" w:rsidR="00E664C1" w:rsidRPr="00B44C4B" w:rsidRDefault="00E664C1" w:rsidP="00D96EAC">
            <w:pPr>
              <w:jc w:val="center"/>
              <w:rPr>
                <w:rFonts w:ascii="Verdana" w:eastAsia="Times New Roman" w:hAnsi="Verdana" w:cs="Arial"/>
                <w:b/>
                <w:bCs/>
                <w:sz w:val="20"/>
                <w:szCs w:val="20"/>
              </w:rPr>
            </w:pPr>
            <w:r w:rsidRPr="00B44C4B">
              <w:rPr>
                <w:rFonts w:ascii="Verdana" w:eastAsia="Times New Roman" w:hAnsi="Verdana" w:cs="Arial"/>
                <w:b/>
                <w:bCs/>
                <w:sz w:val="20"/>
                <w:szCs w:val="20"/>
              </w:rPr>
              <w:t>Unidad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93A907" w14:textId="77777777" w:rsidR="00E664C1" w:rsidRPr="00B44C4B" w:rsidRDefault="00E664C1" w:rsidP="00D96EAC">
            <w:pPr>
              <w:jc w:val="center"/>
              <w:rPr>
                <w:rFonts w:ascii="Verdana" w:eastAsia="Times New Roman" w:hAnsi="Verdana" w:cs="Arial"/>
                <w:b/>
                <w:bCs/>
                <w:sz w:val="20"/>
                <w:szCs w:val="20"/>
              </w:rPr>
            </w:pPr>
            <w:r w:rsidRPr="00B44C4B">
              <w:rPr>
                <w:rFonts w:ascii="Verdana" w:eastAsia="Times New Roman" w:hAnsi="Verdana" w:cs="Arial"/>
                <w:b/>
                <w:bCs/>
                <w:sz w:val="20"/>
                <w:szCs w:val="20"/>
              </w:rPr>
              <w:t>Importe</w:t>
            </w:r>
          </w:p>
        </w:tc>
      </w:tr>
      <w:tr w:rsidR="00E664C1" w:rsidRPr="00B44C4B" w14:paraId="0681C91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20B5DF"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a)    Carta de factibilidad en predios hasta 200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EE0314"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Carta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F8F2A7"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$502.02</w:t>
            </w:r>
          </w:p>
        </w:tc>
      </w:tr>
      <w:tr w:rsidR="00E664C1" w:rsidRPr="00B44C4B" w14:paraId="6C14F4D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0C115B"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b)   Por cada metro cuadrado excedente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02AB06"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67CC4A"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$1.85</w:t>
            </w:r>
          </w:p>
        </w:tc>
      </w:tr>
    </w:tbl>
    <w:p w14:paraId="7B00F021" w14:textId="77777777" w:rsidR="00E664C1" w:rsidRPr="00B44C4B" w:rsidRDefault="00E664C1" w:rsidP="00E664C1">
      <w:pPr>
        <w:pStyle w:val="NormalWeb"/>
        <w:jc w:val="both"/>
        <w:rPr>
          <w:rFonts w:ascii="Verdana" w:hAnsi="Verdana"/>
          <w:sz w:val="20"/>
          <w:szCs w:val="20"/>
        </w:rPr>
      </w:pPr>
      <w:r w:rsidRPr="00B44C4B">
        <w:rPr>
          <w:rFonts w:ascii="Verdana" w:hAnsi="Verdana"/>
          <w:sz w:val="20"/>
          <w:szCs w:val="20"/>
        </w:rPr>
        <w:t>La cuota máxima que se cubrirá por la carta de factibilidad a que se refieren los incisos anteriores, no podrá exceder de $5,826.91.</w:t>
      </w:r>
    </w:p>
    <w:p w14:paraId="6E092C14" w14:textId="77777777" w:rsidR="00E664C1" w:rsidRPr="00B44C4B" w:rsidRDefault="00E664C1" w:rsidP="00E664C1">
      <w:pPr>
        <w:pStyle w:val="NormalWeb"/>
        <w:jc w:val="both"/>
        <w:rPr>
          <w:rFonts w:ascii="Verdana" w:hAnsi="Verdana"/>
          <w:sz w:val="20"/>
          <w:szCs w:val="20"/>
        </w:rPr>
      </w:pPr>
      <w:r w:rsidRPr="00B44C4B">
        <w:rPr>
          <w:rFonts w:ascii="Verdana" w:hAnsi="Verdana"/>
          <w:sz w:val="20"/>
          <w:szCs w:val="20"/>
        </w:rPr>
        <w:t>Los predios con superficie de 201 metros cuadrados o menos, que sean para fines habitacionales exclusivamente y que se refieran a la construcción de una sola casa, pagarán la cantidad de $199.57 por carta de factibilidad.</w:t>
      </w:r>
    </w:p>
    <w:p w14:paraId="0A774079" w14:textId="77777777" w:rsidR="00B56D30" w:rsidRDefault="00B56D30" w:rsidP="00E664C1">
      <w:pPr>
        <w:pStyle w:val="NormalWeb"/>
        <w:jc w:val="both"/>
        <w:rPr>
          <w:rFonts w:ascii="Verdana" w:hAnsi="Verdana"/>
          <w:b/>
          <w:bCs/>
          <w:sz w:val="20"/>
          <w:szCs w:val="20"/>
        </w:rPr>
      </w:pPr>
    </w:p>
    <w:p w14:paraId="09D32061" w14:textId="77777777" w:rsidR="00B56D30" w:rsidRDefault="00B56D30" w:rsidP="00E664C1">
      <w:pPr>
        <w:pStyle w:val="NormalWeb"/>
        <w:jc w:val="both"/>
        <w:rPr>
          <w:rFonts w:ascii="Verdana" w:hAnsi="Verdana"/>
          <w:b/>
          <w:bCs/>
          <w:sz w:val="20"/>
          <w:szCs w:val="20"/>
        </w:rPr>
      </w:pPr>
    </w:p>
    <w:p w14:paraId="76E2CCEC" w14:textId="77777777" w:rsidR="00B56D30" w:rsidRDefault="00B56D30" w:rsidP="00E664C1">
      <w:pPr>
        <w:pStyle w:val="NormalWeb"/>
        <w:jc w:val="both"/>
        <w:rPr>
          <w:rFonts w:ascii="Verdana" w:hAnsi="Verdana"/>
          <w:b/>
          <w:bCs/>
          <w:sz w:val="20"/>
          <w:szCs w:val="20"/>
        </w:rPr>
      </w:pPr>
    </w:p>
    <w:p w14:paraId="70ECF279" w14:textId="038DEDA7" w:rsidR="00E664C1" w:rsidRPr="00B44C4B" w:rsidRDefault="00E664C1" w:rsidP="00E664C1">
      <w:pPr>
        <w:pStyle w:val="NormalWeb"/>
        <w:jc w:val="both"/>
        <w:rPr>
          <w:rFonts w:ascii="Verdana" w:hAnsi="Verdana"/>
          <w:sz w:val="20"/>
          <w:szCs w:val="20"/>
        </w:rPr>
      </w:pPr>
      <w:r w:rsidRPr="00B44C4B">
        <w:rPr>
          <w:rFonts w:ascii="Verdana" w:hAnsi="Verdana"/>
          <w:b/>
          <w:bCs/>
          <w:sz w:val="20"/>
          <w:szCs w:val="20"/>
        </w:rPr>
        <w:lastRenderedPageBreak/>
        <w:t>Revisión de proyectos y recepción de obras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211"/>
        <w:gridCol w:w="1110"/>
        <w:gridCol w:w="1403"/>
      </w:tblGrid>
      <w:tr w:rsidR="00E664C1" w:rsidRPr="00B44C4B" w14:paraId="6C28A97A" w14:textId="77777777" w:rsidTr="00D96EA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1F0BDC" w14:textId="77777777" w:rsidR="00E664C1" w:rsidRPr="00B44C4B" w:rsidRDefault="00E664C1" w:rsidP="00D96EAC">
            <w:pPr>
              <w:jc w:val="center"/>
              <w:rPr>
                <w:rFonts w:ascii="Verdana" w:eastAsia="Times New Roman" w:hAnsi="Verdana" w:cs="Arial"/>
                <w:b/>
                <w:bCs/>
                <w:sz w:val="20"/>
                <w:szCs w:val="20"/>
              </w:rPr>
            </w:pPr>
            <w:r w:rsidRPr="00B44C4B">
              <w:rPr>
                <w:rFonts w:ascii="Verdana" w:eastAsia="Times New Roman" w:hAnsi="Verdana" w:cs="Arial"/>
                <w:b/>
                <w:bCs/>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16D329" w14:textId="77777777" w:rsidR="00E664C1" w:rsidRPr="00B44C4B" w:rsidRDefault="00E664C1" w:rsidP="00D96EAC">
            <w:pPr>
              <w:jc w:val="center"/>
              <w:rPr>
                <w:rFonts w:ascii="Verdana" w:eastAsia="Times New Roman" w:hAnsi="Verdana" w:cs="Arial"/>
                <w:b/>
                <w:bCs/>
                <w:sz w:val="20"/>
                <w:szCs w:val="20"/>
              </w:rPr>
            </w:pPr>
            <w:r w:rsidRPr="00B44C4B">
              <w:rPr>
                <w:rFonts w:ascii="Verdana" w:eastAsia="Times New Roman" w:hAnsi="Verdana" w:cs="Arial"/>
                <w:b/>
                <w:bCs/>
                <w:sz w:val="20"/>
                <w:szCs w:val="20"/>
              </w:rPr>
              <w:t> Unidad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AF965F" w14:textId="77777777" w:rsidR="00E664C1" w:rsidRPr="00B44C4B" w:rsidRDefault="00E664C1" w:rsidP="00D96EAC">
            <w:pPr>
              <w:jc w:val="center"/>
              <w:rPr>
                <w:rFonts w:ascii="Verdana" w:eastAsia="Times New Roman" w:hAnsi="Verdana" w:cs="Arial"/>
                <w:b/>
                <w:bCs/>
                <w:sz w:val="20"/>
                <w:szCs w:val="20"/>
              </w:rPr>
            </w:pPr>
            <w:r w:rsidRPr="00B44C4B">
              <w:rPr>
                <w:rFonts w:ascii="Verdana" w:eastAsia="Times New Roman" w:hAnsi="Verdana" w:cs="Arial"/>
                <w:b/>
                <w:bCs/>
                <w:sz w:val="20"/>
                <w:szCs w:val="20"/>
              </w:rPr>
              <w:t>Importe</w:t>
            </w:r>
          </w:p>
        </w:tc>
      </w:tr>
      <w:tr w:rsidR="00E664C1" w:rsidRPr="00B44C4B" w14:paraId="28287A3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FAADF8"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 Para inmuebles y lotes de uso doméstico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F0FEA7" w14:textId="77777777" w:rsidR="00E664C1" w:rsidRPr="00B44C4B" w:rsidRDefault="00E664C1" w:rsidP="00D96EAC">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661460" w14:textId="77777777" w:rsidR="00E664C1" w:rsidRPr="00B44C4B" w:rsidRDefault="00E664C1" w:rsidP="00D96EAC">
            <w:pPr>
              <w:rPr>
                <w:rFonts w:ascii="Verdana" w:eastAsia="Times New Roman" w:hAnsi="Verdana"/>
                <w:sz w:val="20"/>
                <w:szCs w:val="20"/>
              </w:rPr>
            </w:pPr>
          </w:p>
        </w:tc>
      </w:tr>
      <w:tr w:rsidR="00E664C1" w:rsidRPr="00B44C4B" w14:paraId="0EE5D40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E4A968"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a)Revisión de proyecto de hasta 50 lotes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43BB11"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Proyecto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6C7588"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$3,198.14</w:t>
            </w:r>
          </w:p>
        </w:tc>
      </w:tr>
      <w:tr w:rsidR="00E664C1" w:rsidRPr="00B44C4B" w14:paraId="7D2B071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02C590"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b)Por cada lote excedente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61FCAD"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Lote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27711B"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$20.40</w:t>
            </w:r>
          </w:p>
        </w:tc>
      </w:tr>
      <w:tr w:rsidR="00E664C1" w:rsidRPr="00B44C4B" w14:paraId="4F9427B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BC58AB"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c)Supervisión de obra por lote/mes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A28B70"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Lote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CC1025"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$101.74</w:t>
            </w:r>
          </w:p>
        </w:tc>
      </w:tr>
      <w:tr w:rsidR="00E664C1" w:rsidRPr="00B44C4B" w14:paraId="170B97B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C4943D"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d)Recepción de obra hasta 50 lotes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77AC31"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Obra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15D14F"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$10,564.03</w:t>
            </w:r>
          </w:p>
        </w:tc>
      </w:tr>
      <w:tr w:rsidR="00E664C1" w:rsidRPr="00B44C4B" w14:paraId="7E70D39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C752E5"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e)Recepción de lote o vivienda excedente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C3DCC1"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Lote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F8AF7B"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$41.04</w:t>
            </w:r>
          </w:p>
        </w:tc>
      </w:tr>
      <w:tr w:rsidR="00E664C1" w:rsidRPr="00B44C4B" w14:paraId="47F143F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71C30F"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2. Para inmuebles no domésticos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54FEAD" w14:textId="77777777" w:rsidR="00E664C1" w:rsidRPr="00B44C4B" w:rsidRDefault="00E664C1" w:rsidP="00D96EAC">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BAFFB9" w14:textId="77777777" w:rsidR="00E664C1" w:rsidRPr="00B44C4B" w:rsidRDefault="00E664C1" w:rsidP="00D96EAC">
            <w:pPr>
              <w:rPr>
                <w:rFonts w:ascii="Verdana" w:eastAsia="Times New Roman" w:hAnsi="Verdana"/>
                <w:sz w:val="20"/>
                <w:szCs w:val="20"/>
              </w:rPr>
            </w:pPr>
          </w:p>
        </w:tc>
      </w:tr>
      <w:tr w:rsidR="00E664C1" w:rsidRPr="00B44C4B" w14:paraId="215CBD2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C9E3FB"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f)Revisión de proyecto en áreas de hasta 500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3BC7F6"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Proyecto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72EF8D"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$4,161.79</w:t>
            </w:r>
          </w:p>
        </w:tc>
      </w:tr>
      <w:tr w:rsidR="00E664C1" w:rsidRPr="00B44C4B" w14:paraId="2405B83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D06AB5"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g)Por m2 excedente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9AAC26"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CAF42A"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$1.61</w:t>
            </w:r>
          </w:p>
        </w:tc>
      </w:tr>
      <w:tr w:rsidR="00E664C1" w:rsidRPr="00B44C4B" w14:paraId="1139412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79D2DB"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h)Supervisión de obra por mes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9AD51A"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EE3378"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$6.40</w:t>
            </w:r>
          </w:p>
        </w:tc>
      </w:tr>
      <w:tr w:rsidR="00E664C1" w:rsidRPr="00B44C4B" w14:paraId="0507340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858F12"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i)Recepción de obra en áreas de hasta 500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CE82D4"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7DB7F6"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$1,248.00</w:t>
            </w:r>
          </w:p>
        </w:tc>
      </w:tr>
      <w:tr w:rsidR="00E664C1" w:rsidRPr="00B44C4B" w14:paraId="189BDE3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62E9D3"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j)Recepción por m2 excedente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B106DC"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612381"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$1.72</w:t>
            </w:r>
          </w:p>
        </w:tc>
      </w:tr>
    </w:tbl>
    <w:p w14:paraId="2EA888FF" w14:textId="77777777" w:rsidR="00E664C1" w:rsidRPr="00B44C4B" w:rsidRDefault="00E664C1" w:rsidP="00E664C1">
      <w:pPr>
        <w:pStyle w:val="NormalWeb"/>
        <w:jc w:val="both"/>
        <w:rPr>
          <w:rFonts w:ascii="Verdana" w:hAnsi="Verdana"/>
          <w:sz w:val="20"/>
          <w:szCs w:val="20"/>
        </w:rPr>
      </w:pPr>
      <w:r w:rsidRPr="00B44C4B">
        <w:rPr>
          <w:rFonts w:ascii="Verdana" w:hAnsi="Verdana"/>
          <w:sz w:val="20"/>
          <w:szCs w:val="20"/>
        </w:rPr>
        <w:t>Para efectos de cobro por revisión se considerarán por separado los proyectos de agua potable y de drenaje por lo que cada uno se cobrará de acuerdo al precio unitario que se establece en los incisos a) y b) del numeral 1, y f), g) y h) del numeral 2 de esta fracción.</w:t>
      </w:r>
    </w:p>
    <w:p w14:paraId="129C6E24" w14:textId="77777777" w:rsidR="00E664C1" w:rsidRPr="00B44C4B" w:rsidRDefault="00E664C1" w:rsidP="00E664C1">
      <w:pPr>
        <w:pStyle w:val="NormalWeb"/>
        <w:jc w:val="both"/>
        <w:rPr>
          <w:rFonts w:ascii="Verdana" w:hAnsi="Verdana"/>
          <w:sz w:val="20"/>
          <w:szCs w:val="20"/>
        </w:rPr>
      </w:pPr>
      <w:r w:rsidRPr="00B44C4B">
        <w:rPr>
          <w:rFonts w:ascii="Verdana" w:hAnsi="Verdana"/>
          <w:sz w:val="20"/>
          <w:szCs w:val="20"/>
        </w:rPr>
        <w:t>Lo correspondiente a supervisión de obra, el organismo hará el cobro en función del tiempo que ampare la licencia de construcción y aplicará los cobros adicionales en la proporción que éstos se dieran por prórroga de periodo de construcción.</w:t>
      </w:r>
    </w:p>
    <w:p w14:paraId="163A03D8" w14:textId="77777777" w:rsidR="00E664C1" w:rsidRPr="00B44C4B" w:rsidRDefault="00E664C1" w:rsidP="00E664C1">
      <w:pPr>
        <w:pStyle w:val="NormalWeb"/>
        <w:jc w:val="both"/>
        <w:rPr>
          <w:rFonts w:ascii="Verdana" w:hAnsi="Verdana"/>
          <w:sz w:val="20"/>
          <w:szCs w:val="20"/>
        </w:rPr>
      </w:pPr>
      <w:r w:rsidRPr="00B44C4B">
        <w:rPr>
          <w:rFonts w:ascii="Verdana" w:hAnsi="Verdana"/>
          <w:b/>
          <w:bCs/>
          <w:sz w:val="20"/>
          <w:szCs w:val="20"/>
        </w:rPr>
        <w:lastRenderedPageBreak/>
        <w:t>XIV.    Servicios de incorporación a redes de agua potable y descargas de drenaje a desarrollos o unidades inmobiliarias de giros no habitacionales</w:t>
      </w:r>
    </w:p>
    <w:p w14:paraId="4AB221C0" w14:textId="77777777" w:rsidR="00E664C1" w:rsidRPr="00B44C4B" w:rsidRDefault="00E664C1" w:rsidP="00E664C1">
      <w:pPr>
        <w:pStyle w:val="NormalWeb"/>
        <w:jc w:val="both"/>
        <w:rPr>
          <w:rFonts w:ascii="Verdana" w:hAnsi="Verdana"/>
          <w:sz w:val="20"/>
          <w:szCs w:val="20"/>
        </w:rPr>
      </w:pPr>
      <w:r w:rsidRPr="00B44C4B">
        <w:rPr>
          <w:rFonts w:ascii="Verdana" w:hAnsi="Verdana"/>
          <w:sz w:val="20"/>
          <w:szCs w:val="20"/>
        </w:rPr>
        <w:t>Tratándose de desarrollos distintos del doméstico, se cobrará en agua potable el importe que resulte de multiplicar el gasto máximo diario en litros por segundo que arroje el cálculo del proyecto, por el precio por litro por segundo contenido en el inciso a) de esta fracción.</w:t>
      </w:r>
    </w:p>
    <w:p w14:paraId="2EC5AA01" w14:textId="77777777" w:rsidR="00E664C1" w:rsidRPr="00B44C4B" w:rsidRDefault="00E664C1" w:rsidP="00E664C1">
      <w:pPr>
        <w:pStyle w:val="NormalWeb"/>
        <w:jc w:val="both"/>
        <w:rPr>
          <w:rFonts w:ascii="Verdana" w:hAnsi="Verdana"/>
          <w:sz w:val="20"/>
          <w:szCs w:val="20"/>
        </w:rPr>
      </w:pPr>
      <w:r w:rsidRPr="00B44C4B">
        <w:rPr>
          <w:rFonts w:ascii="Verdana" w:hAnsi="Verdana"/>
          <w:sz w:val="20"/>
          <w:szCs w:val="20"/>
        </w:rPr>
        <w:t>La tributación de agua residual se considerará al 80% de lo que resulte del cálculo de demanda de agua potable y se multiplicará por el precio unitario litro por segundo del inciso b) de esta fracción.</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203"/>
        <w:gridCol w:w="2185"/>
      </w:tblGrid>
      <w:tr w:rsidR="00E664C1" w:rsidRPr="00B44C4B" w14:paraId="153056D9" w14:textId="77777777" w:rsidTr="00D96EA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17A760" w14:textId="77777777" w:rsidR="00E664C1" w:rsidRPr="00B44C4B" w:rsidRDefault="00E664C1" w:rsidP="00D96EAC">
            <w:pPr>
              <w:jc w:val="center"/>
              <w:rPr>
                <w:rFonts w:ascii="Verdana" w:eastAsia="Times New Roman" w:hAnsi="Verdana" w:cs="Arial"/>
                <w:b/>
                <w:bCs/>
                <w:sz w:val="20"/>
                <w:szCs w:val="20"/>
              </w:rPr>
            </w:pPr>
            <w:r w:rsidRPr="00B44C4B">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7D04DC" w14:textId="77777777" w:rsidR="00E664C1" w:rsidRPr="00B44C4B" w:rsidRDefault="00E664C1" w:rsidP="00D96EAC">
            <w:pPr>
              <w:jc w:val="center"/>
              <w:rPr>
                <w:rFonts w:ascii="Verdana" w:eastAsia="Times New Roman" w:hAnsi="Verdana" w:cs="Arial"/>
                <w:b/>
                <w:bCs/>
                <w:sz w:val="20"/>
                <w:szCs w:val="20"/>
              </w:rPr>
            </w:pPr>
            <w:r w:rsidRPr="00B44C4B">
              <w:rPr>
                <w:rFonts w:ascii="Verdana" w:eastAsia="Times New Roman" w:hAnsi="Verdana" w:cs="Arial"/>
                <w:b/>
                <w:bCs/>
                <w:sz w:val="20"/>
                <w:szCs w:val="20"/>
              </w:rPr>
              <w:t>Litro por segundo</w:t>
            </w:r>
          </w:p>
        </w:tc>
      </w:tr>
      <w:tr w:rsidR="00E664C1" w:rsidRPr="00B44C4B" w14:paraId="0A4F5EB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807E06"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a)    Incorporación de nuevos desarrollos a las redes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6F990D"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$363,386.43</w:t>
            </w:r>
          </w:p>
        </w:tc>
      </w:tr>
      <w:tr w:rsidR="00E664C1" w:rsidRPr="00B44C4B" w14:paraId="3A4EBBB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F167E7"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b)   Incorporación de nuevos desarrollos a las redes de drenaje sanitario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2BBF17"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$172,053.50</w:t>
            </w:r>
          </w:p>
        </w:tc>
      </w:tr>
    </w:tbl>
    <w:p w14:paraId="7983ED3C" w14:textId="77777777" w:rsidR="00E664C1" w:rsidRPr="00B44C4B" w:rsidRDefault="00E664C1" w:rsidP="00E664C1">
      <w:pPr>
        <w:jc w:val="both"/>
        <w:rPr>
          <w:rFonts w:ascii="Verdana" w:eastAsia="Times New Roman" w:hAnsi="Verdana" w:cs="Arial"/>
          <w:sz w:val="20"/>
          <w:szCs w:val="20"/>
        </w:rPr>
      </w:pPr>
    </w:p>
    <w:p w14:paraId="553118DF" w14:textId="77777777" w:rsidR="00E664C1" w:rsidRPr="00B44C4B" w:rsidRDefault="00E664C1" w:rsidP="00E664C1">
      <w:pPr>
        <w:pStyle w:val="NormalWeb"/>
        <w:jc w:val="both"/>
        <w:rPr>
          <w:rFonts w:ascii="Verdana" w:hAnsi="Verdana"/>
          <w:sz w:val="20"/>
          <w:szCs w:val="20"/>
        </w:rPr>
      </w:pPr>
      <w:r w:rsidRPr="00B44C4B">
        <w:rPr>
          <w:rFonts w:ascii="Verdana" w:hAnsi="Verdana"/>
          <w:b/>
          <w:bCs/>
          <w:sz w:val="20"/>
          <w:szCs w:val="20"/>
        </w:rPr>
        <w:t>XV.    Incorporación individual:</w:t>
      </w:r>
    </w:p>
    <w:p w14:paraId="57940970" w14:textId="77777777" w:rsidR="00E664C1" w:rsidRPr="00B44C4B" w:rsidRDefault="00E664C1" w:rsidP="00E664C1">
      <w:pPr>
        <w:pStyle w:val="NormalWeb"/>
        <w:jc w:val="both"/>
        <w:rPr>
          <w:rFonts w:ascii="Verdana" w:hAnsi="Verdana"/>
          <w:sz w:val="20"/>
          <w:szCs w:val="20"/>
        </w:rPr>
      </w:pPr>
      <w:r w:rsidRPr="00B44C4B">
        <w:rPr>
          <w:rFonts w:ascii="Verdana" w:hAnsi="Verdana"/>
          <w:sz w:val="20"/>
          <w:szCs w:val="20"/>
        </w:rPr>
        <w:t>Tratándose de la división de lotes para construcción de vivienda unifamiliar o en casos de construcción de nuevas viviendas en colonias incorporadas al organismo, se cobrará por vivienda un importe por incorporación a las redes de agua potable y drenaje de acuerdo a la siguiente tabla: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100"/>
        <w:gridCol w:w="1730"/>
        <w:gridCol w:w="1276"/>
        <w:gridCol w:w="1276"/>
      </w:tblGrid>
      <w:tr w:rsidR="00E664C1" w:rsidRPr="00B44C4B" w14:paraId="58550B2E" w14:textId="77777777" w:rsidTr="00D96EA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3AF323" w14:textId="77777777" w:rsidR="00E664C1" w:rsidRPr="00B44C4B" w:rsidRDefault="00E664C1" w:rsidP="00D96EAC">
            <w:pPr>
              <w:jc w:val="center"/>
              <w:rPr>
                <w:rFonts w:ascii="Verdana" w:eastAsia="Times New Roman" w:hAnsi="Verdana" w:cs="Arial"/>
                <w:b/>
                <w:bCs/>
                <w:sz w:val="20"/>
                <w:szCs w:val="20"/>
              </w:rPr>
            </w:pPr>
            <w:r w:rsidRPr="00B44C4B">
              <w:rPr>
                <w:rFonts w:ascii="Verdana" w:eastAsia="Times New Roman" w:hAnsi="Verdana" w:cs="Arial"/>
                <w:b/>
                <w:bCs/>
                <w:sz w:val="20"/>
                <w:szCs w:val="20"/>
              </w:rPr>
              <w:t>Tipo de Vivienda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8E83AC" w14:textId="77777777" w:rsidR="00E664C1" w:rsidRPr="00B44C4B" w:rsidRDefault="00E664C1" w:rsidP="00D96EAC">
            <w:pPr>
              <w:jc w:val="center"/>
              <w:rPr>
                <w:rFonts w:ascii="Verdana" w:eastAsia="Times New Roman" w:hAnsi="Verdana" w:cs="Arial"/>
                <w:b/>
                <w:bCs/>
                <w:sz w:val="20"/>
                <w:szCs w:val="20"/>
              </w:rPr>
            </w:pPr>
            <w:r w:rsidRPr="00B44C4B">
              <w:rPr>
                <w:rFonts w:ascii="Verdana" w:eastAsia="Times New Roman" w:hAnsi="Verdana" w:cs="Arial"/>
                <w:b/>
                <w:bCs/>
                <w:sz w:val="20"/>
                <w:szCs w:val="20"/>
              </w:rPr>
              <w:t>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5E1DEB" w14:textId="77777777" w:rsidR="00E664C1" w:rsidRPr="00B44C4B" w:rsidRDefault="00E664C1" w:rsidP="00D96EAC">
            <w:pPr>
              <w:jc w:val="center"/>
              <w:rPr>
                <w:rFonts w:ascii="Verdana" w:eastAsia="Times New Roman" w:hAnsi="Verdana" w:cs="Arial"/>
                <w:b/>
                <w:bCs/>
                <w:sz w:val="20"/>
                <w:szCs w:val="20"/>
              </w:rPr>
            </w:pPr>
            <w:r w:rsidRPr="00B44C4B">
              <w:rPr>
                <w:rFonts w:ascii="Verdana" w:eastAsia="Times New Roman" w:hAnsi="Verdana" w:cs="Arial"/>
                <w:b/>
                <w:bCs/>
                <w:sz w:val="20"/>
                <w:szCs w:val="20"/>
              </w:rPr>
              <w:t>Drenaje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AEC8AA" w14:textId="77777777" w:rsidR="00E664C1" w:rsidRPr="00B44C4B" w:rsidRDefault="00E664C1" w:rsidP="00D96EAC">
            <w:pPr>
              <w:jc w:val="center"/>
              <w:rPr>
                <w:rFonts w:ascii="Verdana" w:eastAsia="Times New Roman" w:hAnsi="Verdana" w:cs="Arial"/>
                <w:b/>
                <w:bCs/>
                <w:sz w:val="20"/>
                <w:szCs w:val="20"/>
              </w:rPr>
            </w:pPr>
            <w:r w:rsidRPr="00B44C4B">
              <w:rPr>
                <w:rFonts w:ascii="Verdana" w:eastAsia="Times New Roman" w:hAnsi="Verdana" w:cs="Arial"/>
                <w:b/>
                <w:bCs/>
                <w:sz w:val="20"/>
                <w:szCs w:val="20"/>
              </w:rPr>
              <w:t>Total</w:t>
            </w:r>
          </w:p>
        </w:tc>
      </w:tr>
      <w:tr w:rsidR="00E664C1" w:rsidRPr="00B44C4B" w14:paraId="4182718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9AD36E"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a) Popular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ADF622"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$1,951.26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C841A8"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$736.88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8B928F"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$2,688.14</w:t>
            </w:r>
          </w:p>
        </w:tc>
      </w:tr>
      <w:tr w:rsidR="00E664C1" w:rsidRPr="00B44C4B" w14:paraId="085DACB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4B4D4C"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b) 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E127FD"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$2,596.17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C7E469"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$966.02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925F46"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$3,562.20</w:t>
            </w:r>
          </w:p>
        </w:tc>
      </w:tr>
      <w:tr w:rsidR="00E664C1" w:rsidRPr="00B44C4B" w14:paraId="7590CBC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B7A95F"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c) Residencial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E96086"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$3,661.48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28EBAB"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$1,370.21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E5C3AE"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$5,031.69</w:t>
            </w:r>
          </w:p>
        </w:tc>
      </w:tr>
      <w:tr w:rsidR="00E664C1" w:rsidRPr="00B44C4B" w14:paraId="36A23C9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E60B13"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d)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43AEE4"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$6,785.74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995C9C" w14:textId="77777777" w:rsidR="00E664C1" w:rsidRPr="00B44C4B" w:rsidRDefault="00E664C1" w:rsidP="00D96EAC">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82A936"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$6,785.74</w:t>
            </w:r>
          </w:p>
        </w:tc>
      </w:tr>
    </w:tbl>
    <w:p w14:paraId="08FBE4CC" w14:textId="77777777" w:rsidR="00E664C1" w:rsidRPr="00B44C4B" w:rsidRDefault="00E664C1" w:rsidP="00E664C1">
      <w:pPr>
        <w:pStyle w:val="NormalWeb"/>
        <w:jc w:val="both"/>
        <w:rPr>
          <w:rFonts w:ascii="Verdana" w:hAnsi="Verdana"/>
          <w:sz w:val="20"/>
          <w:szCs w:val="20"/>
        </w:rPr>
      </w:pPr>
      <w:r w:rsidRPr="00B44C4B">
        <w:rPr>
          <w:rFonts w:ascii="Verdana" w:hAnsi="Verdana"/>
          <w:sz w:val="20"/>
          <w:szCs w:val="20"/>
        </w:rPr>
        <w:lastRenderedPageBreak/>
        <w:t>Para la incorporación individual de giros diferentes al doméstico se realizará el análisis de demandas y se cobrará conforme al gasto medio diario y al precio litro/segundo contenido en esta Ley.</w:t>
      </w:r>
    </w:p>
    <w:p w14:paraId="42851B75" w14:textId="77777777" w:rsidR="00E664C1" w:rsidRPr="00B44C4B" w:rsidRDefault="00E664C1" w:rsidP="00E664C1">
      <w:pPr>
        <w:pStyle w:val="NormalWeb"/>
        <w:jc w:val="both"/>
        <w:rPr>
          <w:rFonts w:ascii="Verdana" w:hAnsi="Verdana"/>
          <w:sz w:val="20"/>
          <w:szCs w:val="20"/>
        </w:rPr>
      </w:pPr>
      <w:r w:rsidRPr="00B44C4B">
        <w:rPr>
          <w:rFonts w:ascii="Verdana" w:hAnsi="Verdana"/>
          <w:b/>
          <w:bCs/>
          <w:sz w:val="20"/>
          <w:szCs w:val="20"/>
        </w:rPr>
        <w:t>XVI.    Por la venta de agua tratada y venta de lodos solidos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364"/>
        <w:gridCol w:w="1634"/>
        <w:gridCol w:w="1162"/>
      </w:tblGrid>
      <w:tr w:rsidR="00E664C1" w:rsidRPr="00B44C4B" w14:paraId="2FBE9463" w14:textId="77777777" w:rsidTr="00D96EA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7B3DEF" w14:textId="77777777" w:rsidR="00E664C1" w:rsidRPr="00B44C4B" w:rsidRDefault="00E664C1" w:rsidP="00D96EAC">
            <w:pPr>
              <w:jc w:val="center"/>
              <w:rPr>
                <w:rFonts w:ascii="Verdana" w:eastAsia="Times New Roman" w:hAnsi="Verdana" w:cs="Arial"/>
                <w:b/>
                <w:bCs/>
                <w:sz w:val="20"/>
                <w:szCs w:val="20"/>
              </w:rPr>
            </w:pPr>
            <w:r w:rsidRPr="00B44C4B">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03B8EB" w14:textId="77777777" w:rsidR="00E664C1" w:rsidRPr="00B44C4B" w:rsidRDefault="00E664C1" w:rsidP="00D96EAC">
            <w:pPr>
              <w:jc w:val="center"/>
              <w:rPr>
                <w:rFonts w:ascii="Verdana" w:eastAsia="Times New Roman" w:hAnsi="Verdana" w:cs="Arial"/>
                <w:b/>
                <w:bCs/>
                <w:sz w:val="20"/>
                <w:szCs w:val="20"/>
              </w:rPr>
            </w:pPr>
            <w:r w:rsidRPr="00B44C4B">
              <w:rPr>
                <w:rFonts w:ascii="Verdana" w:eastAsia="Times New Roman" w:hAnsi="Verdana" w:cs="Arial"/>
                <w:b/>
                <w:bCs/>
                <w:sz w:val="20"/>
                <w:szCs w:val="20"/>
              </w:rPr>
              <w:t>Unidad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D9C09A" w14:textId="77777777" w:rsidR="00E664C1" w:rsidRPr="00B44C4B" w:rsidRDefault="00E664C1" w:rsidP="00D96EAC">
            <w:pPr>
              <w:jc w:val="center"/>
              <w:rPr>
                <w:rFonts w:ascii="Verdana" w:eastAsia="Times New Roman" w:hAnsi="Verdana" w:cs="Arial"/>
                <w:b/>
                <w:bCs/>
                <w:sz w:val="20"/>
                <w:szCs w:val="20"/>
              </w:rPr>
            </w:pPr>
            <w:r w:rsidRPr="00B44C4B">
              <w:rPr>
                <w:rFonts w:ascii="Verdana" w:eastAsia="Times New Roman" w:hAnsi="Verdana" w:cs="Arial"/>
                <w:b/>
                <w:bCs/>
                <w:sz w:val="20"/>
                <w:szCs w:val="20"/>
              </w:rPr>
              <w:t>Importe</w:t>
            </w:r>
          </w:p>
        </w:tc>
      </w:tr>
      <w:tr w:rsidR="00E664C1" w:rsidRPr="00B44C4B" w14:paraId="018EDCB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4F5589"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Por suministro de agua tratada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912BC2"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por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4873CB"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$3.46</w:t>
            </w:r>
          </w:p>
        </w:tc>
      </w:tr>
      <w:tr w:rsidR="00E664C1" w:rsidRPr="00B44C4B" w14:paraId="582C269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B5DACD"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Venta de lodos sólidos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97DC84"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Por kilogramo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F3846D"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$1.73</w:t>
            </w:r>
          </w:p>
        </w:tc>
      </w:tr>
    </w:tbl>
    <w:p w14:paraId="30D10BEE" w14:textId="77777777" w:rsidR="00E664C1" w:rsidRPr="00B56D30" w:rsidRDefault="00E664C1" w:rsidP="00B56D30">
      <w:pPr>
        <w:pStyle w:val="Sinespaciado"/>
        <w:jc w:val="both"/>
        <w:rPr>
          <w:rFonts w:ascii="Verdana" w:hAnsi="Verdana"/>
          <w:sz w:val="20"/>
          <w:szCs w:val="20"/>
        </w:rPr>
      </w:pPr>
    </w:p>
    <w:p w14:paraId="27EEE84C" w14:textId="77777777" w:rsidR="00B56D30" w:rsidRDefault="00E664C1" w:rsidP="00B56D30">
      <w:pPr>
        <w:pStyle w:val="Sinespaciado"/>
        <w:jc w:val="center"/>
        <w:rPr>
          <w:rStyle w:val="Textoennegrita"/>
          <w:rFonts w:ascii="Verdana" w:hAnsi="Verdana" w:cs="Arial"/>
          <w:sz w:val="20"/>
          <w:szCs w:val="20"/>
        </w:rPr>
      </w:pPr>
      <w:r w:rsidRPr="00B56D30">
        <w:rPr>
          <w:rStyle w:val="Textoennegrita"/>
          <w:rFonts w:ascii="Verdana" w:hAnsi="Verdana" w:cs="Arial"/>
          <w:sz w:val="20"/>
          <w:szCs w:val="20"/>
        </w:rPr>
        <w:t>SECCIÓN SEGUNDA</w:t>
      </w:r>
      <w:r w:rsidRPr="00B56D30">
        <w:rPr>
          <w:rFonts w:ascii="Verdana" w:hAnsi="Verdana"/>
          <w:b/>
          <w:bCs/>
          <w:sz w:val="20"/>
          <w:szCs w:val="20"/>
        </w:rPr>
        <w:br/>
      </w:r>
      <w:r w:rsidRPr="00B56D30">
        <w:rPr>
          <w:rStyle w:val="Textoennegrita"/>
          <w:rFonts w:ascii="Verdana" w:hAnsi="Verdana" w:cs="Arial"/>
          <w:sz w:val="20"/>
          <w:szCs w:val="20"/>
        </w:rPr>
        <w:t xml:space="preserve">SERVICIOS DE LIMPIA, RECOLECCIÓN, TRASLADO, TRATAMIENTO </w:t>
      </w:r>
    </w:p>
    <w:p w14:paraId="5EC36F38" w14:textId="4E798BA4" w:rsidR="00E664C1" w:rsidRPr="00B56D30" w:rsidRDefault="00E664C1" w:rsidP="00B56D30">
      <w:pPr>
        <w:pStyle w:val="Sinespaciado"/>
        <w:jc w:val="center"/>
        <w:rPr>
          <w:rFonts w:ascii="Verdana" w:hAnsi="Verdana"/>
          <w:sz w:val="20"/>
          <w:szCs w:val="20"/>
        </w:rPr>
      </w:pPr>
      <w:r w:rsidRPr="00B56D30">
        <w:rPr>
          <w:rStyle w:val="Textoennegrita"/>
          <w:rFonts w:ascii="Verdana" w:hAnsi="Verdana" w:cs="Arial"/>
          <w:sz w:val="20"/>
          <w:szCs w:val="20"/>
        </w:rPr>
        <w:t>Y DISPOSICIÓN FINAL DE RESIDUOS</w:t>
      </w:r>
    </w:p>
    <w:p w14:paraId="5EAB6BE6" w14:textId="77777777" w:rsidR="00B56D30" w:rsidRDefault="00B56D30" w:rsidP="00B56D30">
      <w:pPr>
        <w:pStyle w:val="Sinespaciado"/>
        <w:jc w:val="both"/>
        <w:rPr>
          <w:rStyle w:val="Textoennegrita"/>
          <w:rFonts w:ascii="Verdana" w:hAnsi="Verdana"/>
          <w:sz w:val="20"/>
          <w:szCs w:val="20"/>
        </w:rPr>
      </w:pPr>
    </w:p>
    <w:p w14:paraId="0A8E954F" w14:textId="13527DA9" w:rsidR="00E664C1" w:rsidRPr="00B56D30" w:rsidRDefault="00E664C1" w:rsidP="00B56D30">
      <w:pPr>
        <w:pStyle w:val="Sinespaciado"/>
        <w:ind w:firstLine="708"/>
        <w:jc w:val="both"/>
        <w:rPr>
          <w:rFonts w:ascii="Verdana" w:hAnsi="Verdana"/>
          <w:sz w:val="20"/>
          <w:szCs w:val="20"/>
        </w:rPr>
      </w:pPr>
      <w:r w:rsidRPr="00B56D30">
        <w:rPr>
          <w:rStyle w:val="Textoennegrita"/>
          <w:rFonts w:ascii="Verdana" w:hAnsi="Verdana"/>
          <w:sz w:val="20"/>
          <w:szCs w:val="20"/>
        </w:rPr>
        <w:t>Artículo 15.</w:t>
      </w:r>
      <w:r w:rsidRPr="00B56D30">
        <w:rPr>
          <w:rFonts w:ascii="Verdana" w:hAnsi="Verdana"/>
          <w:sz w:val="20"/>
          <w:szCs w:val="20"/>
        </w:rPr>
        <w:t> La prestación de los servicios de recolección y traslado de residuos será gratuita, salvo lo dispuesto por este artículo.</w:t>
      </w:r>
    </w:p>
    <w:p w14:paraId="1B02A2A3" w14:textId="77777777" w:rsidR="00E664C1" w:rsidRPr="00B56D30" w:rsidRDefault="00E664C1" w:rsidP="00B56D30">
      <w:pPr>
        <w:pStyle w:val="Sinespaciado"/>
        <w:jc w:val="both"/>
        <w:rPr>
          <w:rFonts w:ascii="Verdana" w:hAnsi="Verdana"/>
          <w:sz w:val="20"/>
          <w:szCs w:val="20"/>
        </w:rPr>
      </w:pPr>
      <w:r w:rsidRPr="00B56D30">
        <w:rPr>
          <w:rFonts w:ascii="Verdana" w:hAnsi="Verdana"/>
          <w:sz w:val="20"/>
          <w:szCs w:val="20"/>
        </w:rPr>
        <w:br/>
        <w:t xml:space="preserve">           Los derechos por los servicios de recolección y traslado de residuos, cuando medie solicitud, se causar y liquidará el servicio requerido, por persona física o moral, a una cuota de $ 200.41 la cual comprende una jornada laboral diaria.</w:t>
      </w:r>
    </w:p>
    <w:p w14:paraId="4F25FDC3" w14:textId="77777777" w:rsidR="00E664C1" w:rsidRPr="00B56D30" w:rsidRDefault="00E664C1" w:rsidP="00B56D30">
      <w:pPr>
        <w:pStyle w:val="Sinespaciado"/>
        <w:jc w:val="both"/>
        <w:rPr>
          <w:rStyle w:val="Textoennegrita"/>
          <w:rFonts w:ascii="Verdana" w:hAnsi="Verdana" w:cs="Arial"/>
          <w:sz w:val="20"/>
          <w:szCs w:val="20"/>
        </w:rPr>
      </w:pPr>
    </w:p>
    <w:p w14:paraId="7F8504AB" w14:textId="77777777" w:rsidR="00E664C1" w:rsidRPr="00B56D30" w:rsidRDefault="00E664C1" w:rsidP="00B56D30">
      <w:pPr>
        <w:pStyle w:val="Sinespaciado"/>
        <w:jc w:val="center"/>
        <w:rPr>
          <w:rFonts w:ascii="Verdana" w:hAnsi="Verdana"/>
          <w:sz w:val="20"/>
          <w:szCs w:val="20"/>
        </w:rPr>
      </w:pPr>
      <w:r w:rsidRPr="00B56D30">
        <w:rPr>
          <w:rStyle w:val="Textoennegrita"/>
          <w:rFonts w:ascii="Verdana" w:hAnsi="Verdana" w:cs="Arial"/>
          <w:sz w:val="20"/>
          <w:szCs w:val="20"/>
        </w:rPr>
        <w:t>SECCIÓN TERCERA</w:t>
      </w:r>
      <w:r w:rsidRPr="00B56D30">
        <w:rPr>
          <w:rFonts w:ascii="Verdana" w:hAnsi="Verdana"/>
          <w:b/>
          <w:bCs/>
          <w:sz w:val="20"/>
          <w:szCs w:val="20"/>
        </w:rPr>
        <w:br/>
      </w:r>
      <w:r w:rsidRPr="00B56D30">
        <w:rPr>
          <w:rStyle w:val="Textoennegrita"/>
          <w:rFonts w:ascii="Verdana" w:hAnsi="Verdana" w:cs="Arial"/>
          <w:sz w:val="20"/>
          <w:szCs w:val="20"/>
        </w:rPr>
        <w:t>SERVICIOS DE PANTEONES</w:t>
      </w:r>
    </w:p>
    <w:p w14:paraId="39D419C2" w14:textId="77777777" w:rsidR="00B56D30" w:rsidRDefault="00B56D30" w:rsidP="00B56D30">
      <w:pPr>
        <w:pStyle w:val="Sinespaciado"/>
        <w:jc w:val="both"/>
        <w:rPr>
          <w:rStyle w:val="Textoennegrita"/>
          <w:rFonts w:ascii="Verdana" w:hAnsi="Verdana"/>
          <w:sz w:val="20"/>
          <w:szCs w:val="20"/>
        </w:rPr>
      </w:pPr>
    </w:p>
    <w:p w14:paraId="2D11045D" w14:textId="71573689" w:rsidR="00E664C1" w:rsidRPr="00B56D30" w:rsidRDefault="00E664C1" w:rsidP="00B56D30">
      <w:pPr>
        <w:pStyle w:val="Sinespaciado"/>
        <w:ind w:firstLine="708"/>
        <w:jc w:val="both"/>
        <w:rPr>
          <w:rFonts w:ascii="Verdana" w:hAnsi="Verdana"/>
          <w:sz w:val="20"/>
          <w:szCs w:val="20"/>
        </w:rPr>
      </w:pPr>
      <w:r w:rsidRPr="00B56D30">
        <w:rPr>
          <w:rStyle w:val="Textoennegrita"/>
          <w:rFonts w:ascii="Verdana" w:hAnsi="Verdana"/>
          <w:sz w:val="20"/>
          <w:szCs w:val="20"/>
        </w:rPr>
        <w:t>Artículo 16.</w:t>
      </w:r>
      <w:r w:rsidRPr="00B56D30">
        <w:rPr>
          <w:rFonts w:ascii="Verdana" w:hAnsi="Verdana"/>
          <w:sz w:val="20"/>
          <w:szCs w:val="20"/>
        </w:rPr>
        <w:t> Los derechos por la prestación del servicio público de panteones se causarán y liquidarán conforme a la siguiente:</w:t>
      </w:r>
    </w:p>
    <w:p w14:paraId="5860C633" w14:textId="77777777" w:rsidR="00B56D30" w:rsidRDefault="00B56D30" w:rsidP="00B56D30">
      <w:pPr>
        <w:pStyle w:val="Sinespaciado"/>
        <w:jc w:val="both"/>
        <w:rPr>
          <w:rFonts w:ascii="Verdana" w:hAnsi="Verdana"/>
          <w:b/>
          <w:bCs/>
          <w:sz w:val="20"/>
          <w:szCs w:val="20"/>
        </w:rPr>
      </w:pPr>
    </w:p>
    <w:p w14:paraId="00E14186" w14:textId="18ED0836" w:rsidR="00E664C1" w:rsidRDefault="00E664C1" w:rsidP="00B56D30">
      <w:pPr>
        <w:pStyle w:val="Sinespaciado"/>
        <w:jc w:val="center"/>
        <w:rPr>
          <w:rFonts w:ascii="Verdana" w:hAnsi="Verdana"/>
          <w:b/>
          <w:bCs/>
          <w:sz w:val="20"/>
          <w:szCs w:val="20"/>
        </w:rPr>
      </w:pPr>
      <w:r w:rsidRPr="00B56D30">
        <w:rPr>
          <w:rFonts w:ascii="Verdana" w:hAnsi="Verdana"/>
          <w:b/>
          <w:bCs/>
          <w:sz w:val="20"/>
          <w:szCs w:val="20"/>
        </w:rPr>
        <w:t>TARIFA</w:t>
      </w:r>
    </w:p>
    <w:p w14:paraId="0D055CD7" w14:textId="77777777" w:rsidR="00B56D30" w:rsidRPr="00B56D30" w:rsidRDefault="00B56D30" w:rsidP="00B56D30">
      <w:pPr>
        <w:pStyle w:val="Sinespaciado"/>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312"/>
        <w:gridCol w:w="1076"/>
      </w:tblGrid>
      <w:tr w:rsidR="00E664C1" w:rsidRPr="00B44C4B" w14:paraId="4918C5B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9B6E12"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I. Inhumaciones en fosas o gavetas de los panteones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DA91D0"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 </w:t>
            </w:r>
          </w:p>
        </w:tc>
      </w:tr>
      <w:tr w:rsidR="00E664C1" w:rsidRPr="00B44C4B" w14:paraId="40D703E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6689B9"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 xml:space="preserve">a) En fosa común sin caja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BE6289"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 Exento</w:t>
            </w:r>
          </w:p>
        </w:tc>
      </w:tr>
      <w:tr w:rsidR="00E664C1" w:rsidRPr="00B44C4B" w14:paraId="2E9CCC2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BE72FE"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b) En fosa común con caja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4E303A"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$47.06</w:t>
            </w:r>
          </w:p>
        </w:tc>
      </w:tr>
      <w:tr w:rsidR="00E664C1" w:rsidRPr="00B44C4B" w14:paraId="134BABA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50DF04"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c) Por un quinquenio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88770B"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$267.34</w:t>
            </w:r>
          </w:p>
        </w:tc>
      </w:tr>
      <w:tr w:rsidR="00E664C1" w:rsidRPr="00B44C4B" w14:paraId="497D789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03EFAA"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II. Por permiso para colocación de lápida en fosa o gavetas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0E4519"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$226.90</w:t>
            </w:r>
          </w:p>
        </w:tc>
      </w:tr>
      <w:tr w:rsidR="00E664C1" w:rsidRPr="00B44C4B" w14:paraId="15BFC7D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892980"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lastRenderedPageBreak/>
              <w:t>III. Por permiso para la construcción de monumentos en panteones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0A071D"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$226.90</w:t>
            </w:r>
          </w:p>
        </w:tc>
      </w:tr>
      <w:tr w:rsidR="00E664C1" w:rsidRPr="00B44C4B" w14:paraId="72BACAE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634B70"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IV. Por permiso para el traslado de cadáveres para inhumación fuera del Municipio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5205F0"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$211.81</w:t>
            </w:r>
          </w:p>
        </w:tc>
      </w:tr>
      <w:tr w:rsidR="00E664C1" w:rsidRPr="00B44C4B" w14:paraId="3939363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0831AF"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V. Por permiso para la cremación de cadáveres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66A79D"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$292.49</w:t>
            </w:r>
          </w:p>
        </w:tc>
      </w:tr>
      <w:tr w:rsidR="00E664C1" w:rsidRPr="00B44C4B" w14:paraId="4355DFD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E1900E"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VI. Por exhumación de restos áridos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604C25"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$136.05</w:t>
            </w:r>
          </w:p>
        </w:tc>
      </w:tr>
      <w:tr w:rsidR="00E664C1" w:rsidRPr="00B44C4B" w14:paraId="0AB23FE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79F282"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VII. Por permiso para depositar restos áridos en fosa con derechos pagados a perpetuidad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59522B"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$280.71</w:t>
            </w:r>
          </w:p>
        </w:tc>
      </w:tr>
    </w:tbl>
    <w:p w14:paraId="788BB462" w14:textId="77777777" w:rsidR="00B56D30" w:rsidRDefault="00B56D30" w:rsidP="00B56D30">
      <w:pPr>
        <w:pStyle w:val="Sinespaciado"/>
        <w:rPr>
          <w:rStyle w:val="Textoennegrita"/>
          <w:rFonts w:ascii="Verdana" w:hAnsi="Verdana" w:cs="Arial"/>
          <w:sz w:val="20"/>
          <w:szCs w:val="20"/>
        </w:rPr>
      </w:pPr>
    </w:p>
    <w:p w14:paraId="563A8282" w14:textId="21C75EC7" w:rsidR="00E664C1" w:rsidRPr="00B44C4B" w:rsidRDefault="00E664C1" w:rsidP="00E664C1">
      <w:pPr>
        <w:jc w:val="both"/>
        <w:rPr>
          <w:rStyle w:val="Textoennegrita"/>
          <w:rFonts w:ascii="Verdana" w:hAnsi="Verdana" w:cs="Arial"/>
          <w:b w:val="0"/>
          <w:bCs w:val="0"/>
          <w:sz w:val="20"/>
          <w:szCs w:val="20"/>
        </w:rPr>
      </w:pPr>
      <w:r w:rsidRPr="00B44C4B">
        <w:rPr>
          <w:rStyle w:val="Textoennegrita"/>
          <w:rFonts w:ascii="Verdana" w:hAnsi="Verdana" w:cs="Arial"/>
          <w:sz w:val="20"/>
          <w:szCs w:val="20"/>
        </w:rPr>
        <w:t>En el pago de derechos relativos a los servicios de inhumaciones, el Ayuntamiento podrá autorizar descuentos en la tarifa señalada en el presente artículo, cuando estos tengan relación con la búsqueda y localización de una persona desaparecida.</w:t>
      </w:r>
    </w:p>
    <w:p w14:paraId="1DAD9390" w14:textId="77777777" w:rsidR="00E664C1" w:rsidRPr="00B44C4B" w:rsidRDefault="00E664C1" w:rsidP="00E664C1">
      <w:pPr>
        <w:jc w:val="center"/>
        <w:rPr>
          <w:rStyle w:val="Textoennegrita"/>
          <w:rFonts w:ascii="Verdana" w:eastAsia="Times New Roman" w:hAnsi="Verdana" w:cs="Arial"/>
          <w:sz w:val="20"/>
          <w:szCs w:val="20"/>
        </w:rPr>
      </w:pPr>
    </w:p>
    <w:p w14:paraId="2702C917" w14:textId="77777777" w:rsidR="00E664C1" w:rsidRPr="00B44C4B" w:rsidRDefault="00E664C1" w:rsidP="00E664C1">
      <w:pPr>
        <w:jc w:val="center"/>
        <w:rPr>
          <w:rFonts w:ascii="Verdana" w:eastAsia="Times New Roman" w:hAnsi="Verdana" w:cs="Arial"/>
          <w:sz w:val="20"/>
          <w:szCs w:val="20"/>
        </w:rPr>
      </w:pPr>
      <w:r w:rsidRPr="00B44C4B">
        <w:rPr>
          <w:rStyle w:val="Textoennegrita"/>
          <w:rFonts w:ascii="Verdana" w:eastAsia="Times New Roman" w:hAnsi="Verdana" w:cs="Arial"/>
          <w:sz w:val="20"/>
          <w:szCs w:val="20"/>
        </w:rPr>
        <w:t>SECCIÓN CUARTA</w:t>
      </w:r>
      <w:r w:rsidRPr="00B44C4B">
        <w:rPr>
          <w:rFonts w:ascii="Verdana" w:eastAsia="Times New Roman" w:hAnsi="Verdana" w:cs="Arial"/>
          <w:b/>
          <w:bCs/>
          <w:sz w:val="20"/>
          <w:szCs w:val="20"/>
        </w:rPr>
        <w:br/>
      </w:r>
      <w:r w:rsidRPr="00B44C4B">
        <w:rPr>
          <w:rStyle w:val="Textoennegrita"/>
          <w:rFonts w:ascii="Verdana" w:eastAsia="Times New Roman" w:hAnsi="Verdana" w:cs="Arial"/>
          <w:sz w:val="20"/>
          <w:szCs w:val="20"/>
        </w:rPr>
        <w:t>SERVICIOS DE RASTRO</w:t>
      </w:r>
    </w:p>
    <w:p w14:paraId="30E93FAA" w14:textId="77777777" w:rsidR="00E664C1" w:rsidRPr="00B44C4B" w:rsidRDefault="00E664C1" w:rsidP="00E664C1">
      <w:pPr>
        <w:pStyle w:val="NormalWeb"/>
        <w:ind w:firstLine="709"/>
        <w:jc w:val="both"/>
        <w:rPr>
          <w:rFonts w:ascii="Verdana" w:hAnsi="Verdana"/>
          <w:sz w:val="20"/>
          <w:szCs w:val="20"/>
        </w:rPr>
      </w:pPr>
      <w:r w:rsidRPr="00B44C4B">
        <w:rPr>
          <w:rStyle w:val="Textoennegrita"/>
          <w:rFonts w:ascii="Verdana" w:hAnsi="Verdana"/>
          <w:sz w:val="20"/>
          <w:szCs w:val="20"/>
        </w:rPr>
        <w:t>Artículo 17.</w:t>
      </w:r>
      <w:r w:rsidRPr="00B44C4B">
        <w:rPr>
          <w:rFonts w:ascii="Verdana" w:hAnsi="Verdana"/>
          <w:sz w:val="20"/>
          <w:szCs w:val="20"/>
        </w:rPr>
        <w:t> Los derechos por la prestación del servicio de rastro se causarán y liquidarán, de conformidad a la siguiente:</w:t>
      </w:r>
    </w:p>
    <w:p w14:paraId="7F3C1B18" w14:textId="77777777" w:rsidR="00E664C1" w:rsidRPr="00B44C4B" w:rsidRDefault="00E664C1" w:rsidP="00E664C1">
      <w:pPr>
        <w:pStyle w:val="NormalWeb"/>
        <w:jc w:val="center"/>
        <w:rPr>
          <w:rFonts w:ascii="Verdana" w:hAnsi="Verdana"/>
          <w:sz w:val="20"/>
          <w:szCs w:val="20"/>
        </w:rPr>
      </w:pPr>
      <w:r w:rsidRPr="00B44C4B">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312"/>
        <w:gridCol w:w="1076"/>
      </w:tblGrid>
      <w:tr w:rsidR="00E664C1" w:rsidRPr="00B44C4B" w14:paraId="4EB8BA0B" w14:textId="77777777" w:rsidTr="00D96EA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E86CB8" w14:textId="77777777" w:rsidR="00E664C1" w:rsidRPr="00B44C4B" w:rsidRDefault="00E664C1" w:rsidP="00D96EAC">
            <w:pPr>
              <w:jc w:val="center"/>
              <w:rPr>
                <w:rFonts w:ascii="Verdana" w:eastAsia="Times New Roman" w:hAnsi="Verdana" w:cs="Arial"/>
                <w:b/>
                <w:bCs/>
                <w:sz w:val="20"/>
                <w:szCs w:val="20"/>
              </w:rPr>
            </w:pPr>
            <w:r w:rsidRPr="00B44C4B">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9F9234" w14:textId="77777777" w:rsidR="00E664C1" w:rsidRPr="00B44C4B" w:rsidRDefault="00E664C1" w:rsidP="00D96EAC">
            <w:pPr>
              <w:jc w:val="center"/>
              <w:rPr>
                <w:rFonts w:ascii="Verdana" w:eastAsia="Times New Roman" w:hAnsi="Verdana" w:cs="Arial"/>
                <w:b/>
                <w:bCs/>
                <w:sz w:val="20"/>
                <w:szCs w:val="20"/>
              </w:rPr>
            </w:pPr>
            <w:r w:rsidRPr="00B44C4B">
              <w:rPr>
                <w:rFonts w:ascii="Verdana" w:eastAsia="Times New Roman" w:hAnsi="Verdana" w:cs="Arial"/>
                <w:b/>
                <w:bCs/>
                <w:sz w:val="20"/>
                <w:szCs w:val="20"/>
              </w:rPr>
              <w:t>Tarifas</w:t>
            </w:r>
          </w:p>
        </w:tc>
      </w:tr>
      <w:tr w:rsidR="00E664C1" w:rsidRPr="00B44C4B" w14:paraId="626F0BD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C61A14"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I.       Por sacrificio de animales por cabeza: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E34231"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 </w:t>
            </w:r>
          </w:p>
        </w:tc>
      </w:tr>
      <w:tr w:rsidR="00E664C1" w:rsidRPr="00B44C4B" w14:paraId="4E385FD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273B15"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Por cabeza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1282FF"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 </w:t>
            </w:r>
          </w:p>
        </w:tc>
      </w:tr>
      <w:tr w:rsidR="00E664C1" w:rsidRPr="00B44C4B" w14:paraId="1DF949C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C13722"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a)   Bovino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6CFB81"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$388.19</w:t>
            </w:r>
          </w:p>
        </w:tc>
      </w:tr>
      <w:tr w:rsidR="00E664C1" w:rsidRPr="00B44C4B" w14:paraId="7B515A4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8FF676"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b)   Porcino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EEFC49"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$169.84</w:t>
            </w:r>
          </w:p>
        </w:tc>
      </w:tr>
      <w:tr w:rsidR="00E664C1" w:rsidRPr="00B44C4B" w14:paraId="7395D5C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00525E"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lastRenderedPageBreak/>
              <w:t>c)   Ovicaprino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64C992"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$130.73</w:t>
            </w:r>
          </w:p>
        </w:tc>
      </w:tr>
      <w:tr w:rsidR="00E664C1" w:rsidRPr="00B44C4B" w14:paraId="0B85FDF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3646A5"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II.     Por constancias de propiedad de animal: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4119C1"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 </w:t>
            </w:r>
          </w:p>
        </w:tc>
      </w:tr>
      <w:tr w:rsidR="00E664C1" w:rsidRPr="00B44C4B" w14:paraId="6AB844D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6BF812"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Constancia para cría o sacrificio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188521"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$29.22</w:t>
            </w:r>
          </w:p>
        </w:tc>
      </w:tr>
      <w:tr w:rsidR="00E664C1" w:rsidRPr="00B44C4B" w14:paraId="447D21E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35BDB4"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III.    Por transporte para carga de carne: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BB74D0"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 </w:t>
            </w:r>
          </w:p>
        </w:tc>
      </w:tr>
      <w:tr w:rsidR="00E664C1" w:rsidRPr="00B44C4B" w14:paraId="1F0D2E5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8AB307"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a)  Por canal, del rastro al mercado y a toda la cabecera municipal, así como a las comunidades de Barrio de Santiago y Buenavista: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02BCAD"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 </w:t>
            </w:r>
          </w:p>
        </w:tc>
      </w:tr>
      <w:tr w:rsidR="00E664C1" w:rsidRPr="00B44C4B" w14:paraId="1017B3D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B76BE3"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  Bovino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B2CAB8"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$24.21</w:t>
            </w:r>
          </w:p>
        </w:tc>
      </w:tr>
      <w:tr w:rsidR="00E664C1" w:rsidRPr="00B44C4B" w14:paraId="31A1D48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5BCF8B"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2.  Porcino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35F26A"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$16.15</w:t>
            </w:r>
          </w:p>
        </w:tc>
      </w:tr>
      <w:tr w:rsidR="00E664C1" w:rsidRPr="00B44C4B" w14:paraId="3D8D6A2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62266A"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3.  Ovicaprino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688A45"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$9.64</w:t>
            </w:r>
          </w:p>
        </w:tc>
      </w:tr>
      <w:tr w:rsidR="00E664C1" w:rsidRPr="00B44C4B" w14:paraId="2656391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2D77DC"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b)  Por canal, del rastro a las 16 comunidades restantes del Municipio: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5C2722"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 </w:t>
            </w:r>
          </w:p>
        </w:tc>
      </w:tr>
      <w:tr w:rsidR="00E664C1" w:rsidRPr="00B44C4B" w14:paraId="71380AE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D80270"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  Bovino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E2648A"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$45.23</w:t>
            </w:r>
          </w:p>
        </w:tc>
      </w:tr>
      <w:tr w:rsidR="00E664C1" w:rsidRPr="00B44C4B" w14:paraId="293F782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062040"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2.  Porcino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0FE7E2"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$30.67</w:t>
            </w:r>
          </w:p>
        </w:tc>
      </w:tr>
      <w:tr w:rsidR="00E664C1" w:rsidRPr="00B44C4B" w14:paraId="1923CE8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F17312"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3.  Ovicaprino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D83988"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$19.36</w:t>
            </w:r>
          </w:p>
        </w:tc>
      </w:tr>
    </w:tbl>
    <w:p w14:paraId="038ADFFC" w14:textId="77777777" w:rsidR="00B56D30" w:rsidRDefault="00B56D30" w:rsidP="00E664C1">
      <w:pPr>
        <w:jc w:val="center"/>
        <w:rPr>
          <w:rStyle w:val="Textoennegrita"/>
          <w:rFonts w:ascii="Verdana" w:eastAsia="Times New Roman" w:hAnsi="Verdana" w:cs="Arial"/>
          <w:sz w:val="20"/>
          <w:szCs w:val="20"/>
        </w:rPr>
      </w:pPr>
    </w:p>
    <w:p w14:paraId="4402B4C4" w14:textId="21137C0E" w:rsidR="00E664C1" w:rsidRPr="00B44C4B" w:rsidRDefault="00E664C1" w:rsidP="00E664C1">
      <w:pPr>
        <w:jc w:val="center"/>
        <w:rPr>
          <w:rFonts w:ascii="Verdana" w:eastAsia="Times New Roman" w:hAnsi="Verdana" w:cs="Arial"/>
          <w:sz w:val="20"/>
          <w:szCs w:val="20"/>
        </w:rPr>
      </w:pPr>
      <w:r w:rsidRPr="00B44C4B">
        <w:rPr>
          <w:rStyle w:val="Textoennegrita"/>
          <w:rFonts w:ascii="Verdana" w:eastAsia="Times New Roman" w:hAnsi="Verdana" w:cs="Arial"/>
          <w:sz w:val="20"/>
          <w:szCs w:val="20"/>
        </w:rPr>
        <w:t>SECCIÓN QUINTA</w:t>
      </w:r>
      <w:r w:rsidRPr="00B44C4B">
        <w:rPr>
          <w:rFonts w:ascii="Verdana" w:eastAsia="Times New Roman" w:hAnsi="Verdana" w:cs="Arial"/>
          <w:b/>
          <w:bCs/>
          <w:sz w:val="20"/>
          <w:szCs w:val="20"/>
        </w:rPr>
        <w:br/>
      </w:r>
      <w:r w:rsidRPr="00B44C4B">
        <w:rPr>
          <w:rStyle w:val="Textoennegrita"/>
          <w:rFonts w:ascii="Verdana" w:eastAsia="Times New Roman" w:hAnsi="Verdana" w:cs="Arial"/>
          <w:sz w:val="20"/>
          <w:szCs w:val="20"/>
        </w:rPr>
        <w:t>SERVICIOS DE TRANSPORTE PÚBLICO URBANO Y SUBURBANO EN RUTA FIJA</w:t>
      </w:r>
    </w:p>
    <w:p w14:paraId="36DDA882" w14:textId="77777777" w:rsidR="00E664C1" w:rsidRPr="00B44C4B" w:rsidRDefault="00E664C1" w:rsidP="00E664C1">
      <w:pPr>
        <w:pStyle w:val="NormalWeb"/>
        <w:ind w:firstLine="709"/>
        <w:jc w:val="both"/>
        <w:rPr>
          <w:rFonts w:ascii="Verdana" w:hAnsi="Verdana"/>
          <w:sz w:val="20"/>
          <w:szCs w:val="20"/>
        </w:rPr>
      </w:pPr>
      <w:r w:rsidRPr="00B44C4B">
        <w:rPr>
          <w:rStyle w:val="Textoennegrita"/>
          <w:rFonts w:ascii="Verdana" w:hAnsi="Verdana"/>
          <w:sz w:val="20"/>
          <w:szCs w:val="20"/>
        </w:rPr>
        <w:t>Artículo 18.</w:t>
      </w:r>
      <w:r w:rsidRPr="00B44C4B">
        <w:rPr>
          <w:rFonts w:ascii="Verdana" w:hAnsi="Verdana"/>
          <w:sz w:val="20"/>
          <w:szCs w:val="20"/>
        </w:rPr>
        <w:t> Los derechos por la prestación del servicio público de transporte urbano y suburbano en ruta fija se causarán y liquidarán los derechos conforme a la siguiente:</w:t>
      </w:r>
    </w:p>
    <w:p w14:paraId="70964CE1" w14:textId="77777777" w:rsidR="00E664C1" w:rsidRPr="00B44C4B" w:rsidRDefault="00E664C1" w:rsidP="00E664C1">
      <w:pPr>
        <w:pStyle w:val="NormalWeb"/>
        <w:jc w:val="center"/>
        <w:rPr>
          <w:rFonts w:ascii="Verdana" w:hAnsi="Verdana"/>
          <w:sz w:val="20"/>
          <w:szCs w:val="20"/>
        </w:rPr>
      </w:pPr>
      <w:r w:rsidRPr="00B44C4B">
        <w:rPr>
          <w:rFonts w:ascii="Verdana" w:hAnsi="Verdana"/>
          <w:b/>
          <w:bCs/>
          <w:sz w:val="20"/>
          <w:szCs w:val="20"/>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112"/>
        <w:gridCol w:w="1276"/>
      </w:tblGrid>
      <w:tr w:rsidR="00E664C1" w:rsidRPr="00B44C4B" w14:paraId="3A7768E0" w14:textId="77777777" w:rsidTr="00D96EA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1042C8" w14:textId="77777777" w:rsidR="00E664C1" w:rsidRPr="00B44C4B" w:rsidRDefault="00E664C1" w:rsidP="00D96EAC">
            <w:pPr>
              <w:jc w:val="center"/>
              <w:rPr>
                <w:rFonts w:ascii="Verdana" w:eastAsia="Times New Roman" w:hAnsi="Verdana" w:cs="Arial"/>
                <w:b/>
                <w:bCs/>
                <w:sz w:val="20"/>
                <w:szCs w:val="20"/>
              </w:rPr>
            </w:pPr>
            <w:r w:rsidRPr="00B44C4B">
              <w:rPr>
                <w:rFonts w:ascii="Verdana" w:eastAsia="Times New Roman" w:hAnsi="Verdana" w:cs="Arial"/>
                <w:b/>
                <w:bCs/>
                <w:sz w:val="20"/>
                <w:szCs w:val="20"/>
              </w:rPr>
              <w:lastRenderedPageBreak/>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DED3FC" w14:textId="77777777" w:rsidR="00E664C1" w:rsidRPr="00B44C4B" w:rsidRDefault="00E664C1" w:rsidP="00D96EAC">
            <w:pPr>
              <w:jc w:val="center"/>
              <w:rPr>
                <w:rFonts w:ascii="Verdana" w:eastAsia="Times New Roman" w:hAnsi="Verdana" w:cs="Arial"/>
                <w:b/>
                <w:bCs/>
                <w:sz w:val="20"/>
                <w:szCs w:val="20"/>
              </w:rPr>
            </w:pPr>
            <w:r w:rsidRPr="00B44C4B">
              <w:rPr>
                <w:rFonts w:ascii="Verdana" w:eastAsia="Times New Roman" w:hAnsi="Verdana" w:cs="Arial"/>
                <w:b/>
                <w:bCs/>
                <w:sz w:val="20"/>
                <w:szCs w:val="20"/>
              </w:rPr>
              <w:t>Tarifas</w:t>
            </w:r>
          </w:p>
        </w:tc>
      </w:tr>
      <w:tr w:rsidR="00E664C1" w:rsidRPr="00B44C4B" w14:paraId="4C41501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FF3CCF"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I.          Por el otorgamiento de concesión para la explotación del servicio público de transporte en las vías de jurisdicción municipal, se pagarán por vehículo, conforme a lo siguiente: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CC861A"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 </w:t>
            </w:r>
          </w:p>
        </w:tc>
      </w:tr>
      <w:tr w:rsidR="00E664C1" w:rsidRPr="00B44C4B" w14:paraId="69BE36F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A94DA2"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a)  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13EED4"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$8,558.56</w:t>
            </w:r>
          </w:p>
        </w:tc>
      </w:tr>
      <w:tr w:rsidR="00E664C1" w:rsidRPr="00B44C4B" w14:paraId="0EADFB4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4ED7ED"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b)  Suburbano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BE7C2A"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$8,558.56</w:t>
            </w:r>
          </w:p>
        </w:tc>
      </w:tr>
      <w:tr w:rsidR="00E664C1" w:rsidRPr="00B44C4B" w14:paraId="1981C78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8E7A9C"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II.         Por la transmisión de derechos de concesión sobre la explotación del servicio público de transporte urbano y suburbano, por vehículo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029102"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$8,558.56</w:t>
            </w:r>
          </w:p>
        </w:tc>
      </w:tr>
      <w:tr w:rsidR="00E664C1" w:rsidRPr="00B44C4B" w14:paraId="5C8434C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CF682C"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III.       Por refrendo anual de concesión para explotación del servicio   urbano y suburbano en ruta fija, por vehículo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DC1E54"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$906.08</w:t>
            </w:r>
          </w:p>
        </w:tc>
      </w:tr>
      <w:tr w:rsidR="00E664C1" w:rsidRPr="00B44C4B" w14:paraId="33AEA88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E9ECAB"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IV.      Permiso eventual de transporte público, por mes, por fracción y por vehículo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293A4E"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$149.59</w:t>
            </w:r>
          </w:p>
        </w:tc>
      </w:tr>
      <w:tr w:rsidR="00E664C1" w:rsidRPr="00B44C4B" w14:paraId="37E021F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8486AE"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V.        Constancia de despintado por vehículo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2FA52A"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$57.12</w:t>
            </w:r>
          </w:p>
        </w:tc>
      </w:tr>
      <w:tr w:rsidR="00E664C1" w:rsidRPr="00B44C4B" w14:paraId="6A85B22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82BA52"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VI.      Revista mecánica semestral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32B63B"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$179.85</w:t>
            </w:r>
          </w:p>
        </w:tc>
      </w:tr>
      <w:tr w:rsidR="00E664C1" w:rsidRPr="00B44C4B" w14:paraId="1075191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0F5469"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VII.     Autorización por prórroga para uso de vehículos en condiciones físico-mecánicas aceptables para la prestación del servicio, por año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26115E"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$1,134.68</w:t>
            </w:r>
          </w:p>
        </w:tc>
      </w:tr>
      <w:tr w:rsidR="00E664C1" w:rsidRPr="00B44C4B" w14:paraId="3C232A1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506E4E"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VIII.   Ampliación de horario en ruta fija, por día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A49634"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$208.43</w:t>
            </w:r>
          </w:p>
        </w:tc>
      </w:tr>
      <w:tr w:rsidR="00E664C1" w:rsidRPr="00B44C4B" w14:paraId="1D56B52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11E4EF"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IX.      Por permiso para servicio extraordinario, por día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8869FC"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$314.31</w:t>
            </w:r>
          </w:p>
        </w:tc>
      </w:tr>
    </w:tbl>
    <w:p w14:paraId="24A40CF5" w14:textId="77777777" w:rsidR="00E664C1" w:rsidRDefault="00E664C1" w:rsidP="00E664C1">
      <w:pPr>
        <w:jc w:val="center"/>
        <w:rPr>
          <w:rStyle w:val="Textoennegrita"/>
          <w:rFonts w:ascii="Verdana" w:eastAsia="Times New Roman" w:hAnsi="Verdana" w:cs="Arial"/>
          <w:sz w:val="20"/>
          <w:szCs w:val="20"/>
        </w:rPr>
      </w:pPr>
    </w:p>
    <w:p w14:paraId="4491EBA5" w14:textId="77777777" w:rsidR="00E664C1" w:rsidRPr="00B44C4B" w:rsidRDefault="00E664C1" w:rsidP="00E664C1">
      <w:pPr>
        <w:jc w:val="center"/>
        <w:rPr>
          <w:rFonts w:ascii="Verdana" w:eastAsia="Times New Roman" w:hAnsi="Verdana" w:cs="Arial"/>
          <w:sz w:val="20"/>
          <w:szCs w:val="20"/>
        </w:rPr>
      </w:pPr>
      <w:r w:rsidRPr="00B44C4B">
        <w:rPr>
          <w:rStyle w:val="Textoennegrita"/>
          <w:rFonts w:ascii="Verdana" w:eastAsia="Times New Roman" w:hAnsi="Verdana" w:cs="Arial"/>
          <w:sz w:val="20"/>
          <w:szCs w:val="20"/>
        </w:rPr>
        <w:t>SECCIÓN SEXTA</w:t>
      </w:r>
      <w:r w:rsidRPr="00B44C4B">
        <w:rPr>
          <w:rFonts w:ascii="Verdana" w:eastAsia="Times New Roman" w:hAnsi="Verdana" w:cs="Arial"/>
          <w:b/>
          <w:bCs/>
          <w:sz w:val="20"/>
          <w:szCs w:val="20"/>
        </w:rPr>
        <w:br/>
      </w:r>
      <w:r w:rsidRPr="00B44C4B">
        <w:rPr>
          <w:rStyle w:val="Textoennegrita"/>
          <w:rFonts w:ascii="Verdana" w:eastAsia="Times New Roman" w:hAnsi="Verdana" w:cs="Arial"/>
          <w:sz w:val="20"/>
          <w:szCs w:val="20"/>
        </w:rPr>
        <w:t>SERVICIOS DE TRÁNSITO Y VIALIDAD</w:t>
      </w:r>
    </w:p>
    <w:p w14:paraId="2D09EE36" w14:textId="77777777" w:rsidR="00E664C1" w:rsidRPr="00B44C4B" w:rsidRDefault="00E664C1" w:rsidP="00E664C1">
      <w:pPr>
        <w:pStyle w:val="NormalWeb"/>
        <w:ind w:firstLine="709"/>
        <w:jc w:val="both"/>
        <w:rPr>
          <w:rFonts w:ascii="Verdana" w:hAnsi="Verdana"/>
          <w:sz w:val="20"/>
          <w:szCs w:val="20"/>
        </w:rPr>
      </w:pPr>
      <w:r w:rsidRPr="00B44C4B">
        <w:rPr>
          <w:rStyle w:val="Textoennegrita"/>
          <w:rFonts w:ascii="Verdana" w:hAnsi="Verdana"/>
          <w:sz w:val="20"/>
          <w:szCs w:val="20"/>
        </w:rPr>
        <w:t>Artículo 19.</w:t>
      </w:r>
      <w:r w:rsidRPr="00B44C4B">
        <w:rPr>
          <w:rFonts w:ascii="Verdana" w:hAnsi="Verdana"/>
          <w:sz w:val="20"/>
          <w:szCs w:val="20"/>
        </w:rPr>
        <w:t> Los derechos por la prestación de los servicios de tránsito y vialidad se causarán y liquidarán los derechos de conformidad a la siguiente: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519"/>
        <w:gridCol w:w="1076"/>
      </w:tblGrid>
      <w:tr w:rsidR="00E664C1" w:rsidRPr="00B44C4B" w14:paraId="2EB41D2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045C37"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lastRenderedPageBreak/>
              <w:t>I.       Por elemento por evento particular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529893"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$620.29</w:t>
            </w:r>
          </w:p>
        </w:tc>
      </w:tr>
      <w:tr w:rsidR="00E664C1" w:rsidRPr="00B44C4B" w14:paraId="5504745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CEAA78"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II.     Por expedición de constancias de no infracción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6EA6DE"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$77.31</w:t>
            </w:r>
          </w:p>
        </w:tc>
      </w:tr>
    </w:tbl>
    <w:p w14:paraId="26F09B81" w14:textId="77777777" w:rsidR="00E664C1" w:rsidRPr="00B56D30" w:rsidRDefault="00E664C1" w:rsidP="00B56D30">
      <w:pPr>
        <w:pStyle w:val="Sinespaciado"/>
        <w:jc w:val="both"/>
        <w:rPr>
          <w:rStyle w:val="Textoennegrita"/>
          <w:rFonts w:ascii="Verdana" w:hAnsi="Verdana"/>
          <w:sz w:val="20"/>
          <w:szCs w:val="20"/>
        </w:rPr>
      </w:pPr>
    </w:p>
    <w:p w14:paraId="778A7289" w14:textId="77777777" w:rsidR="00E664C1" w:rsidRPr="00B56D30" w:rsidRDefault="00E664C1" w:rsidP="00B56D30">
      <w:pPr>
        <w:pStyle w:val="Sinespaciado"/>
        <w:jc w:val="both"/>
        <w:rPr>
          <w:rStyle w:val="Textoennegrita"/>
          <w:rFonts w:ascii="Verdana" w:hAnsi="Verdana" w:cs="Arial"/>
          <w:sz w:val="20"/>
          <w:szCs w:val="20"/>
        </w:rPr>
      </w:pPr>
    </w:p>
    <w:p w14:paraId="1558E756" w14:textId="77777777" w:rsidR="00E664C1" w:rsidRPr="00B56D30" w:rsidRDefault="00E664C1" w:rsidP="00B56D30">
      <w:pPr>
        <w:pStyle w:val="Sinespaciado"/>
        <w:jc w:val="center"/>
        <w:rPr>
          <w:rStyle w:val="Textoennegrita"/>
          <w:rFonts w:ascii="Verdana" w:hAnsi="Verdana" w:cs="Arial"/>
          <w:sz w:val="20"/>
          <w:szCs w:val="20"/>
        </w:rPr>
      </w:pPr>
      <w:r w:rsidRPr="00B56D30">
        <w:rPr>
          <w:rStyle w:val="Textoennegrita"/>
          <w:rFonts w:ascii="Verdana" w:hAnsi="Verdana" w:cs="Arial"/>
          <w:sz w:val="20"/>
          <w:szCs w:val="20"/>
        </w:rPr>
        <w:t>SECCIÓN SÉPTIMA</w:t>
      </w:r>
      <w:r w:rsidRPr="00B56D30">
        <w:rPr>
          <w:rFonts w:ascii="Verdana" w:hAnsi="Verdana" w:cs="Arial"/>
          <w:sz w:val="20"/>
          <w:szCs w:val="20"/>
        </w:rPr>
        <w:br/>
      </w:r>
      <w:r w:rsidRPr="00B56D30">
        <w:rPr>
          <w:rStyle w:val="Textoennegrita"/>
          <w:rFonts w:ascii="Verdana" w:hAnsi="Verdana" w:cs="Arial"/>
          <w:sz w:val="20"/>
          <w:szCs w:val="20"/>
        </w:rPr>
        <w:t>SERVICIOS DE ESTACIONAMIENTOS PÚBLICOS</w:t>
      </w:r>
    </w:p>
    <w:p w14:paraId="0EAF8192" w14:textId="77777777" w:rsidR="00E664C1" w:rsidRPr="00B56D30" w:rsidRDefault="00E664C1" w:rsidP="00B56D30">
      <w:pPr>
        <w:pStyle w:val="Sinespaciado"/>
        <w:jc w:val="both"/>
        <w:rPr>
          <w:rFonts w:ascii="Verdana" w:hAnsi="Verdana"/>
          <w:sz w:val="20"/>
          <w:szCs w:val="20"/>
        </w:rPr>
      </w:pPr>
    </w:p>
    <w:p w14:paraId="7E0A81C5" w14:textId="77777777" w:rsidR="00E664C1" w:rsidRPr="00B56D30" w:rsidRDefault="00E664C1" w:rsidP="00B56D30">
      <w:pPr>
        <w:pStyle w:val="Sinespaciado"/>
        <w:ind w:firstLine="708"/>
        <w:jc w:val="both"/>
        <w:rPr>
          <w:rFonts w:ascii="Verdana" w:hAnsi="Verdana" w:cs="Arial"/>
          <w:sz w:val="20"/>
          <w:szCs w:val="20"/>
        </w:rPr>
      </w:pPr>
      <w:r w:rsidRPr="00B56D30">
        <w:rPr>
          <w:rStyle w:val="Textoennegrita"/>
          <w:rFonts w:ascii="Verdana" w:hAnsi="Verdana" w:cs="Arial"/>
          <w:sz w:val="20"/>
          <w:szCs w:val="20"/>
        </w:rPr>
        <w:t>Artículo 20.</w:t>
      </w:r>
      <w:r w:rsidRPr="00B56D30">
        <w:rPr>
          <w:rFonts w:ascii="Verdana" w:hAnsi="Verdana" w:cs="Arial"/>
          <w:sz w:val="20"/>
          <w:szCs w:val="20"/>
        </w:rPr>
        <w:t xml:space="preserve"> Los derechos por la prestación del servicio de estacionamientos públicos se causarán y liquidarán, los derechos en razón de $40.31 por vehículo, por día, de acuerdo al horario establecido. Tratándose de bicicletas dichos derechos quedarán exentos. </w:t>
      </w:r>
    </w:p>
    <w:p w14:paraId="74216A8F" w14:textId="77777777" w:rsidR="00E664C1" w:rsidRPr="00B56D30" w:rsidRDefault="00E664C1" w:rsidP="00B56D30">
      <w:pPr>
        <w:pStyle w:val="Sinespaciado"/>
        <w:jc w:val="both"/>
        <w:rPr>
          <w:rFonts w:ascii="Verdana" w:hAnsi="Verdana" w:cs="Arial"/>
          <w:sz w:val="20"/>
          <w:szCs w:val="20"/>
        </w:rPr>
      </w:pPr>
    </w:p>
    <w:p w14:paraId="4101E3DD" w14:textId="77777777" w:rsidR="00E664C1" w:rsidRPr="00B56D30" w:rsidRDefault="00E664C1" w:rsidP="00B56D30">
      <w:pPr>
        <w:pStyle w:val="Sinespaciado"/>
        <w:jc w:val="both"/>
        <w:rPr>
          <w:rStyle w:val="Textoennegrita"/>
          <w:rFonts w:ascii="Verdana" w:hAnsi="Verdana" w:cs="Arial"/>
          <w:sz w:val="20"/>
          <w:szCs w:val="20"/>
        </w:rPr>
      </w:pPr>
    </w:p>
    <w:p w14:paraId="008F6F21" w14:textId="77777777" w:rsidR="00E664C1" w:rsidRPr="00B56D30" w:rsidRDefault="00E664C1" w:rsidP="00B56D30">
      <w:pPr>
        <w:pStyle w:val="Sinespaciado"/>
        <w:jc w:val="center"/>
        <w:rPr>
          <w:rFonts w:ascii="Verdana" w:hAnsi="Verdana" w:cs="Arial"/>
          <w:sz w:val="20"/>
          <w:szCs w:val="20"/>
        </w:rPr>
      </w:pPr>
      <w:r w:rsidRPr="00B56D30">
        <w:rPr>
          <w:rStyle w:val="Textoennegrita"/>
          <w:rFonts w:ascii="Verdana" w:hAnsi="Verdana" w:cs="Arial"/>
          <w:sz w:val="20"/>
          <w:szCs w:val="20"/>
        </w:rPr>
        <w:t>SECCIÓN OCTAVA</w:t>
      </w:r>
      <w:r w:rsidRPr="00B56D30">
        <w:rPr>
          <w:rFonts w:ascii="Verdana" w:hAnsi="Verdana" w:cs="Arial"/>
          <w:sz w:val="20"/>
          <w:szCs w:val="20"/>
        </w:rPr>
        <w:br/>
      </w:r>
      <w:r w:rsidRPr="00B56D30">
        <w:rPr>
          <w:rStyle w:val="Textoennegrita"/>
          <w:rFonts w:ascii="Verdana" w:hAnsi="Verdana" w:cs="Arial"/>
          <w:sz w:val="20"/>
          <w:szCs w:val="20"/>
        </w:rPr>
        <w:t>SERVICIOS DE PROTECCIÓN CIVIL</w:t>
      </w:r>
    </w:p>
    <w:p w14:paraId="26A7176F" w14:textId="77777777" w:rsidR="00B56D30" w:rsidRDefault="00B56D30" w:rsidP="00B56D30">
      <w:pPr>
        <w:pStyle w:val="Sinespaciado"/>
        <w:jc w:val="both"/>
        <w:rPr>
          <w:rStyle w:val="Textoennegrita"/>
          <w:rFonts w:ascii="Verdana" w:hAnsi="Verdana"/>
          <w:sz w:val="20"/>
          <w:szCs w:val="20"/>
        </w:rPr>
      </w:pPr>
    </w:p>
    <w:p w14:paraId="19A6F04D" w14:textId="3DD4C56F" w:rsidR="00E664C1" w:rsidRPr="00B56D30" w:rsidRDefault="00E664C1" w:rsidP="00B56D30">
      <w:pPr>
        <w:pStyle w:val="Sinespaciado"/>
        <w:ind w:firstLine="708"/>
        <w:jc w:val="both"/>
        <w:rPr>
          <w:rFonts w:ascii="Verdana" w:hAnsi="Verdana"/>
          <w:sz w:val="20"/>
          <w:szCs w:val="20"/>
        </w:rPr>
      </w:pPr>
      <w:r w:rsidRPr="00B56D30">
        <w:rPr>
          <w:rStyle w:val="Textoennegrita"/>
          <w:rFonts w:ascii="Verdana" w:hAnsi="Verdana"/>
          <w:sz w:val="20"/>
          <w:szCs w:val="20"/>
        </w:rPr>
        <w:t>Artículo 21.</w:t>
      </w:r>
      <w:r w:rsidRPr="00B56D30">
        <w:rPr>
          <w:rFonts w:ascii="Verdana" w:hAnsi="Verdana"/>
          <w:sz w:val="20"/>
          <w:szCs w:val="20"/>
        </w:rPr>
        <w:t> Los derechos por la prestación de los servicios de protección civil se causarán y liquidarán, conforme a la siguiente:</w:t>
      </w:r>
    </w:p>
    <w:p w14:paraId="2F2D082B" w14:textId="77777777" w:rsidR="00B56D30" w:rsidRDefault="00B56D30" w:rsidP="00E664C1">
      <w:pPr>
        <w:pStyle w:val="Ttulo6"/>
        <w:jc w:val="center"/>
        <w:rPr>
          <w:rFonts w:ascii="Verdana" w:hAnsi="Verdana" w:cs="Arial"/>
          <w:sz w:val="20"/>
        </w:rPr>
      </w:pPr>
    </w:p>
    <w:p w14:paraId="345D6D00" w14:textId="733ABB36" w:rsidR="00E664C1" w:rsidRDefault="00E664C1" w:rsidP="00E664C1">
      <w:pPr>
        <w:pStyle w:val="Ttulo6"/>
        <w:jc w:val="center"/>
        <w:rPr>
          <w:rFonts w:ascii="Verdana" w:hAnsi="Verdana" w:cs="Arial"/>
          <w:sz w:val="20"/>
        </w:rPr>
      </w:pPr>
      <w:r w:rsidRPr="00B44C4B">
        <w:rPr>
          <w:rFonts w:ascii="Verdana" w:hAnsi="Verdana" w:cs="Arial"/>
          <w:sz w:val="20"/>
        </w:rPr>
        <w:t>TARIFA</w:t>
      </w:r>
    </w:p>
    <w:p w14:paraId="0FDC43AA" w14:textId="77777777" w:rsidR="00B56D30" w:rsidRPr="00B56D30" w:rsidRDefault="00B56D30" w:rsidP="00B56D30">
      <w:pPr>
        <w:pStyle w:val="Sinespaciado"/>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941"/>
        <w:gridCol w:w="1076"/>
      </w:tblGrid>
      <w:tr w:rsidR="00E664C1" w:rsidRPr="00B44C4B" w14:paraId="7EB9D3F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2B72B9"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I.       Permiso para uso y quema de artificios pirotécnicos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DD23F9"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$373.05</w:t>
            </w:r>
          </w:p>
        </w:tc>
      </w:tr>
      <w:tr w:rsidR="00E664C1" w:rsidRPr="00B44C4B" w14:paraId="7E663DF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05494D"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II.     Permiso para la instalación y operación de juegos mecánicos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D9ED01"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$373.05</w:t>
            </w:r>
          </w:p>
        </w:tc>
      </w:tr>
    </w:tbl>
    <w:p w14:paraId="33651237" w14:textId="77777777" w:rsidR="00E664C1" w:rsidRPr="00B56D30" w:rsidRDefault="00E664C1" w:rsidP="00B56D30">
      <w:pPr>
        <w:pStyle w:val="Sinespaciado"/>
        <w:jc w:val="both"/>
        <w:rPr>
          <w:rFonts w:ascii="Verdana" w:hAnsi="Verdana"/>
          <w:sz w:val="20"/>
          <w:szCs w:val="20"/>
        </w:rPr>
      </w:pPr>
    </w:p>
    <w:p w14:paraId="477892D5" w14:textId="77777777" w:rsidR="00E664C1" w:rsidRPr="00B56D30" w:rsidRDefault="00E664C1" w:rsidP="00B56D30">
      <w:pPr>
        <w:pStyle w:val="Sinespaciado"/>
        <w:jc w:val="both"/>
        <w:rPr>
          <w:rStyle w:val="Textoennegrita"/>
          <w:rFonts w:ascii="Verdana" w:hAnsi="Verdana" w:cs="Arial"/>
          <w:sz w:val="20"/>
          <w:szCs w:val="20"/>
        </w:rPr>
      </w:pPr>
    </w:p>
    <w:p w14:paraId="77A5E0D3" w14:textId="77777777" w:rsidR="00E664C1" w:rsidRPr="00B56D30" w:rsidRDefault="00E664C1" w:rsidP="00B56D30">
      <w:pPr>
        <w:pStyle w:val="Sinespaciado"/>
        <w:jc w:val="center"/>
        <w:rPr>
          <w:rFonts w:ascii="Verdana" w:hAnsi="Verdana"/>
          <w:sz w:val="20"/>
          <w:szCs w:val="20"/>
        </w:rPr>
      </w:pPr>
      <w:r w:rsidRPr="00B56D30">
        <w:rPr>
          <w:rStyle w:val="Textoennegrita"/>
          <w:rFonts w:ascii="Verdana" w:hAnsi="Verdana" w:cs="Arial"/>
          <w:sz w:val="20"/>
          <w:szCs w:val="20"/>
        </w:rPr>
        <w:t>SECCIÓN NOVENA</w:t>
      </w:r>
      <w:r w:rsidRPr="00B56D30">
        <w:rPr>
          <w:rFonts w:ascii="Verdana" w:hAnsi="Verdana"/>
          <w:b/>
          <w:bCs/>
          <w:sz w:val="20"/>
          <w:szCs w:val="20"/>
        </w:rPr>
        <w:br/>
      </w:r>
      <w:r w:rsidRPr="00B56D30">
        <w:rPr>
          <w:rStyle w:val="Textoennegrita"/>
          <w:rFonts w:ascii="Verdana" w:hAnsi="Verdana" w:cs="Arial"/>
          <w:sz w:val="20"/>
          <w:szCs w:val="20"/>
        </w:rPr>
        <w:t>SERVICIOS DE OBRA PÚBLICA Y DESARROLLO URBANO</w:t>
      </w:r>
    </w:p>
    <w:p w14:paraId="7F7D28D8" w14:textId="77777777" w:rsidR="00B56D30" w:rsidRDefault="00B56D30" w:rsidP="00B56D30">
      <w:pPr>
        <w:pStyle w:val="Sinespaciado"/>
        <w:jc w:val="both"/>
        <w:rPr>
          <w:rStyle w:val="Textoennegrita"/>
          <w:rFonts w:ascii="Verdana" w:hAnsi="Verdana"/>
          <w:sz w:val="20"/>
          <w:szCs w:val="20"/>
        </w:rPr>
      </w:pPr>
    </w:p>
    <w:p w14:paraId="31AEEAA0" w14:textId="1F0E37BE" w:rsidR="00E664C1" w:rsidRPr="00B56D30" w:rsidRDefault="00E664C1" w:rsidP="00B56D30">
      <w:pPr>
        <w:pStyle w:val="Sinespaciado"/>
        <w:ind w:firstLine="708"/>
        <w:jc w:val="both"/>
        <w:rPr>
          <w:rFonts w:ascii="Verdana" w:hAnsi="Verdana"/>
          <w:sz w:val="20"/>
          <w:szCs w:val="20"/>
        </w:rPr>
      </w:pPr>
      <w:r w:rsidRPr="00B56D30">
        <w:rPr>
          <w:rStyle w:val="Textoennegrita"/>
          <w:rFonts w:ascii="Verdana" w:hAnsi="Verdana"/>
          <w:sz w:val="20"/>
          <w:szCs w:val="20"/>
        </w:rPr>
        <w:t>Artículo 22.</w:t>
      </w:r>
      <w:r w:rsidRPr="00B56D30">
        <w:rPr>
          <w:rFonts w:ascii="Verdana" w:hAnsi="Verdana"/>
          <w:sz w:val="20"/>
          <w:szCs w:val="20"/>
        </w:rPr>
        <w:t> Los derechos por la prestación de los servicios de obra pública y desarrollo urbano se causarán y liquidarán conforme a la siguiente:</w:t>
      </w:r>
    </w:p>
    <w:p w14:paraId="1E6BCC3A" w14:textId="77777777" w:rsidR="00E664C1" w:rsidRPr="00B44C4B" w:rsidRDefault="00E664C1" w:rsidP="00E664C1">
      <w:pPr>
        <w:pStyle w:val="NormalWeb"/>
        <w:jc w:val="center"/>
        <w:rPr>
          <w:rFonts w:ascii="Verdana" w:hAnsi="Verdana"/>
          <w:sz w:val="20"/>
          <w:szCs w:val="20"/>
        </w:rPr>
      </w:pPr>
      <w:r w:rsidRPr="00B44C4B">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334"/>
        <w:gridCol w:w="1276"/>
        <w:gridCol w:w="1778"/>
      </w:tblGrid>
      <w:tr w:rsidR="00E664C1" w:rsidRPr="00B44C4B" w14:paraId="5E270061" w14:textId="77777777" w:rsidTr="00D96EA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868737" w14:textId="77777777" w:rsidR="00E664C1" w:rsidRPr="00B44C4B" w:rsidRDefault="00E664C1" w:rsidP="00D96EAC">
            <w:pPr>
              <w:jc w:val="center"/>
              <w:rPr>
                <w:rFonts w:ascii="Verdana" w:eastAsia="Times New Roman" w:hAnsi="Verdana" w:cs="Arial"/>
                <w:b/>
                <w:bCs/>
                <w:sz w:val="20"/>
                <w:szCs w:val="20"/>
              </w:rPr>
            </w:pPr>
            <w:r w:rsidRPr="00B44C4B">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FE2105" w14:textId="77777777" w:rsidR="00E664C1" w:rsidRPr="00B44C4B" w:rsidRDefault="00E664C1" w:rsidP="00D96EAC">
            <w:pPr>
              <w:jc w:val="center"/>
              <w:rPr>
                <w:rFonts w:ascii="Verdana" w:eastAsia="Times New Roman" w:hAnsi="Verdana" w:cs="Arial"/>
                <w:b/>
                <w:bCs/>
                <w:sz w:val="20"/>
                <w:szCs w:val="20"/>
              </w:rPr>
            </w:pPr>
            <w:r w:rsidRPr="00B44C4B">
              <w:rPr>
                <w:rFonts w:ascii="Verdana" w:eastAsia="Times New Roman" w:hAnsi="Verdana" w:cs="Arial"/>
                <w:b/>
                <w:bCs/>
                <w:sz w:val="20"/>
                <w:szCs w:val="20"/>
              </w:rPr>
              <w:t>Tarifa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45A710" w14:textId="77777777" w:rsidR="00E664C1" w:rsidRPr="00B44C4B" w:rsidRDefault="00E664C1" w:rsidP="00D96EAC">
            <w:pPr>
              <w:jc w:val="center"/>
              <w:rPr>
                <w:rFonts w:ascii="Verdana" w:eastAsia="Times New Roman" w:hAnsi="Verdana" w:cs="Arial"/>
                <w:b/>
                <w:bCs/>
                <w:sz w:val="20"/>
                <w:szCs w:val="20"/>
              </w:rPr>
            </w:pPr>
            <w:r w:rsidRPr="00B44C4B">
              <w:rPr>
                <w:rFonts w:ascii="Verdana" w:eastAsia="Times New Roman" w:hAnsi="Verdana" w:cs="Arial"/>
                <w:b/>
                <w:bCs/>
                <w:sz w:val="20"/>
                <w:szCs w:val="20"/>
              </w:rPr>
              <w:t> </w:t>
            </w:r>
          </w:p>
        </w:tc>
      </w:tr>
      <w:tr w:rsidR="00E664C1" w:rsidRPr="00B44C4B" w14:paraId="7C635B3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4674EA"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I.      Por permiso de construcción: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FFE929"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A08D8D" w14:textId="77777777" w:rsidR="00E664C1" w:rsidRPr="00B44C4B" w:rsidRDefault="00E664C1" w:rsidP="00D96EAC">
            <w:pPr>
              <w:rPr>
                <w:rFonts w:ascii="Verdana" w:eastAsia="Times New Roman" w:hAnsi="Verdana" w:cs="Arial"/>
                <w:sz w:val="20"/>
                <w:szCs w:val="20"/>
              </w:rPr>
            </w:pPr>
          </w:p>
        </w:tc>
      </w:tr>
      <w:tr w:rsidR="00E664C1" w:rsidRPr="00B44C4B" w14:paraId="20BB480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B07800"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a)    Uso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F85212"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714D9E" w14:textId="77777777" w:rsidR="00E664C1" w:rsidRPr="00B44C4B" w:rsidRDefault="00E664C1" w:rsidP="00D96EAC">
            <w:pPr>
              <w:rPr>
                <w:rFonts w:ascii="Verdana" w:eastAsia="Times New Roman" w:hAnsi="Verdana" w:cs="Arial"/>
                <w:sz w:val="20"/>
                <w:szCs w:val="20"/>
              </w:rPr>
            </w:pPr>
          </w:p>
        </w:tc>
      </w:tr>
      <w:tr w:rsidR="00E664C1" w:rsidRPr="00B44C4B" w14:paraId="3CE994C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C796D3"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lastRenderedPageBreak/>
              <w:t>1.    Marginado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F20BC5"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$55.44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BA6CB7"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por vivienda</w:t>
            </w:r>
          </w:p>
        </w:tc>
      </w:tr>
      <w:tr w:rsidR="00E664C1" w:rsidRPr="00B44C4B" w14:paraId="5035A66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FC75A5"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2.    Económico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3A2A5C"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$248.67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77E915"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por vivienda</w:t>
            </w:r>
          </w:p>
        </w:tc>
      </w:tr>
      <w:tr w:rsidR="00E664C1" w:rsidRPr="00B44C4B" w14:paraId="68A1BC4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3E1DE7"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3.    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0E0840"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$6.82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5F5737"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por metro cuadrado</w:t>
            </w:r>
          </w:p>
        </w:tc>
      </w:tr>
      <w:tr w:rsidR="00E664C1" w:rsidRPr="00B44C4B" w14:paraId="51B3CAA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C023AB"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4.    Residencial y departamentos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251BFB"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$9.03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AF4341"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por metro cuadrado</w:t>
            </w:r>
          </w:p>
        </w:tc>
      </w:tr>
      <w:tr w:rsidR="00E664C1" w:rsidRPr="00B44C4B" w14:paraId="415B64E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71A7A1"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b)   Uso especializado: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38B238"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19C304" w14:textId="77777777" w:rsidR="00E664C1" w:rsidRPr="00B44C4B" w:rsidRDefault="00E664C1" w:rsidP="00D96EAC">
            <w:pPr>
              <w:rPr>
                <w:rFonts w:ascii="Verdana" w:eastAsia="Times New Roman" w:hAnsi="Verdana" w:cs="Arial"/>
                <w:sz w:val="20"/>
                <w:szCs w:val="20"/>
              </w:rPr>
            </w:pPr>
          </w:p>
        </w:tc>
      </w:tr>
      <w:tr w:rsidR="00E664C1" w:rsidRPr="00B44C4B" w14:paraId="5EAACAE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3A6301"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    Hoteles, cines, templos, hospitales, bancos, clubes deportivos, estaciones de servicio y todos aquellos inmuebles en los que se introduzca infraestructura especializada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F517F2"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A47F0C"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por metro cuadrado</w:t>
            </w:r>
          </w:p>
        </w:tc>
      </w:tr>
      <w:tr w:rsidR="00E664C1" w:rsidRPr="00B44C4B" w14:paraId="41096FD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379839"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2.    Áreas pavimentadas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D7B067"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$4.40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973643"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por metro cuadrado</w:t>
            </w:r>
          </w:p>
        </w:tc>
      </w:tr>
      <w:tr w:rsidR="00E664C1" w:rsidRPr="00B44C4B" w14:paraId="6149FAD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13B012"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3.    Áreas de jardines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5661C7"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$2.12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F1F4D2"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por metro cuadrado</w:t>
            </w:r>
          </w:p>
        </w:tc>
      </w:tr>
      <w:tr w:rsidR="00E664C1" w:rsidRPr="00B44C4B" w14:paraId="5DF286E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293983"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c) Bardas o muros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9038E5"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$2.12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E38F05"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por metro lineal</w:t>
            </w:r>
          </w:p>
        </w:tc>
      </w:tr>
      <w:tr w:rsidR="00E664C1" w:rsidRPr="00B44C4B" w14:paraId="148FF47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2D84A9"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  Oficinas, locales comerciales, salones de fiestas y restaurantes, que no cuenten con construcciones especializadas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472B33"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$8.37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511B44"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por metro cuadrado</w:t>
            </w:r>
          </w:p>
        </w:tc>
      </w:tr>
      <w:tr w:rsidR="00E664C1" w:rsidRPr="00B44C4B" w14:paraId="1B583BC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A16CE3"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2.      Bodegas, talleres y naves industriales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DB3880"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136009"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por metro cuadrado</w:t>
            </w:r>
          </w:p>
        </w:tc>
      </w:tr>
      <w:tr w:rsidR="00E664C1" w:rsidRPr="00B44C4B" w14:paraId="0A2D9E5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FAC4C6"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lastRenderedPageBreak/>
              <w:t>3.      Escuelas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5B943C"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526D08"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por metro cuadrado</w:t>
            </w:r>
          </w:p>
        </w:tc>
      </w:tr>
      <w:tr w:rsidR="00E664C1" w:rsidRPr="00B44C4B" w14:paraId="3C752F1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1FCEDD"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II.     Por prórrogas del permiso de construcción se causará solamente el 50% de los derechos que establece la fracción I de este artículo.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4FBFAA"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78AC41" w14:textId="77777777" w:rsidR="00E664C1" w:rsidRPr="00B44C4B" w:rsidRDefault="00E664C1" w:rsidP="00D96EAC">
            <w:pPr>
              <w:rPr>
                <w:rFonts w:ascii="Verdana" w:eastAsia="Times New Roman" w:hAnsi="Verdana" w:cs="Arial"/>
                <w:sz w:val="20"/>
                <w:szCs w:val="20"/>
              </w:rPr>
            </w:pPr>
          </w:p>
        </w:tc>
      </w:tr>
      <w:tr w:rsidR="00E664C1" w:rsidRPr="00B44C4B" w14:paraId="2D190B6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9CCB17"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III.   Por permisos de regularización de construcción se cobrará el 50% adicional a lo que establezca la fracción I de este artículo.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28189B"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44D7D6" w14:textId="77777777" w:rsidR="00E664C1" w:rsidRPr="00B44C4B" w:rsidRDefault="00E664C1" w:rsidP="00D96EAC">
            <w:pPr>
              <w:rPr>
                <w:rFonts w:ascii="Verdana" w:eastAsia="Times New Roman" w:hAnsi="Verdana" w:cs="Arial"/>
                <w:sz w:val="20"/>
                <w:szCs w:val="20"/>
              </w:rPr>
            </w:pPr>
          </w:p>
        </w:tc>
      </w:tr>
      <w:tr w:rsidR="00E664C1" w:rsidRPr="00B44C4B" w14:paraId="40BE78F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D64B86"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IV.   Por peritajes de evaluación de riesgos.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1C31DE"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$4.48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B1D17E"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Por metro cuadrado</w:t>
            </w:r>
          </w:p>
        </w:tc>
      </w:tr>
      <w:tr w:rsidR="00E664C1" w:rsidRPr="00B44C4B" w14:paraId="3C715C7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3332F5"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En los inmuebles de construcción ruinosa o peligrosa se cobrará el 50% adicional por metro cuadrado de construcción a la cuota señalada en esta fracción.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36D225"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28B9EC" w14:textId="77777777" w:rsidR="00E664C1" w:rsidRPr="00B44C4B" w:rsidRDefault="00E664C1" w:rsidP="00D96EAC">
            <w:pPr>
              <w:rPr>
                <w:rFonts w:ascii="Verdana" w:eastAsia="Times New Roman" w:hAnsi="Verdana" w:cs="Arial"/>
                <w:sz w:val="20"/>
                <w:szCs w:val="20"/>
              </w:rPr>
            </w:pPr>
          </w:p>
        </w:tc>
      </w:tr>
      <w:tr w:rsidR="00E664C1" w:rsidRPr="00B44C4B" w14:paraId="2E68376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F510E1"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V.     Por permiso de división.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9564CD"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$228.46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48D6E0"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Por permiso</w:t>
            </w:r>
          </w:p>
        </w:tc>
      </w:tr>
      <w:tr w:rsidR="00E664C1" w:rsidRPr="00B44C4B" w14:paraId="3B17D61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213C35"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VI.      Por permiso de uso de suelo, alineamiento y número oficial en predios 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0FB164"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153826" w14:textId="77777777" w:rsidR="00E664C1" w:rsidRPr="00B44C4B" w:rsidRDefault="00E664C1" w:rsidP="00D96EAC">
            <w:pPr>
              <w:rPr>
                <w:rFonts w:ascii="Verdana" w:eastAsia="Times New Roman" w:hAnsi="Verdana" w:cs="Arial"/>
                <w:sz w:val="20"/>
                <w:szCs w:val="20"/>
              </w:rPr>
            </w:pPr>
          </w:p>
        </w:tc>
      </w:tr>
      <w:tr w:rsidR="00E664C1" w:rsidRPr="00B44C4B" w14:paraId="0AD445B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7CBA06"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a)  Uso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F93C36"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$435.38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87E120" w14:textId="77777777" w:rsidR="00E664C1" w:rsidRPr="00B44C4B" w:rsidRDefault="00E664C1" w:rsidP="00D96EAC">
            <w:pPr>
              <w:rPr>
                <w:rFonts w:ascii="Verdana" w:eastAsia="Times New Roman" w:hAnsi="Verdana" w:cs="Arial"/>
                <w:sz w:val="20"/>
                <w:szCs w:val="20"/>
              </w:rPr>
            </w:pPr>
          </w:p>
        </w:tc>
      </w:tr>
      <w:tr w:rsidR="00E664C1" w:rsidRPr="00B44C4B" w14:paraId="2C73852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827291"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b)  Uso 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71E14C"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$1,151.53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DCD210" w14:textId="77777777" w:rsidR="00E664C1" w:rsidRPr="00B44C4B" w:rsidRDefault="00E664C1" w:rsidP="00D96EAC">
            <w:pPr>
              <w:rPr>
                <w:rFonts w:ascii="Verdana" w:eastAsia="Times New Roman" w:hAnsi="Verdana" w:cs="Arial"/>
                <w:sz w:val="20"/>
                <w:szCs w:val="20"/>
              </w:rPr>
            </w:pPr>
          </w:p>
        </w:tc>
      </w:tr>
      <w:tr w:rsidR="00E664C1" w:rsidRPr="00B44C4B" w14:paraId="09B766E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C82519"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c)  Uso 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441A8F"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$537.80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BB97B1" w14:textId="77777777" w:rsidR="00E664C1" w:rsidRPr="00B44C4B" w:rsidRDefault="00E664C1" w:rsidP="00D96EAC">
            <w:pPr>
              <w:rPr>
                <w:rFonts w:ascii="Verdana" w:eastAsia="Times New Roman" w:hAnsi="Verdana" w:cs="Arial"/>
                <w:sz w:val="20"/>
                <w:szCs w:val="20"/>
              </w:rPr>
            </w:pPr>
          </w:p>
        </w:tc>
      </w:tr>
      <w:tr w:rsidR="00E664C1" w:rsidRPr="00B44C4B" w14:paraId="406EB2C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F35A4C"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VII. Por permiso de uso de suelo aprobado, se pagará las mismas cuotas señaladas en la fracción anterior.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DC0029"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FEE39D" w14:textId="77777777" w:rsidR="00E664C1" w:rsidRPr="00B44C4B" w:rsidRDefault="00E664C1" w:rsidP="00D96EAC">
            <w:pPr>
              <w:rPr>
                <w:rFonts w:ascii="Verdana" w:eastAsia="Times New Roman" w:hAnsi="Verdana" w:cs="Arial"/>
                <w:sz w:val="20"/>
                <w:szCs w:val="20"/>
              </w:rPr>
            </w:pPr>
          </w:p>
        </w:tc>
      </w:tr>
      <w:tr w:rsidR="00E664C1" w:rsidRPr="00B44C4B" w14:paraId="6EB2FCB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CD9E0F"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lastRenderedPageBreak/>
              <w:t>VIII.       Por la certificación de número oficial de cualquier uso.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35ABDE"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$77.29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0F5EC2"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Por certificación</w:t>
            </w:r>
          </w:p>
        </w:tc>
      </w:tr>
      <w:tr w:rsidR="00E664C1" w:rsidRPr="00B44C4B" w14:paraId="7F1F635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96A457"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IX.      Por permiso de obstruir parcialmente la vía pública con materiales empleados en construcción.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2B9B1D"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$107.56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EA6488"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Por permiso de 30 días.</w:t>
            </w:r>
          </w:p>
        </w:tc>
      </w:tr>
    </w:tbl>
    <w:p w14:paraId="75B72B78" w14:textId="77777777" w:rsidR="00B56D30" w:rsidRDefault="00B56D30" w:rsidP="00B56D30">
      <w:pPr>
        <w:pStyle w:val="Sinespaciado"/>
        <w:jc w:val="both"/>
        <w:rPr>
          <w:rFonts w:ascii="Verdana" w:hAnsi="Verdana"/>
          <w:sz w:val="20"/>
          <w:szCs w:val="20"/>
        </w:rPr>
      </w:pPr>
    </w:p>
    <w:p w14:paraId="7232C157" w14:textId="6B71542D" w:rsidR="00E664C1" w:rsidRPr="00B56D30" w:rsidRDefault="00E664C1" w:rsidP="00B56D30">
      <w:pPr>
        <w:pStyle w:val="Sinespaciado"/>
        <w:ind w:firstLine="708"/>
        <w:jc w:val="both"/>
        <w:rPr>
          <w:rFonts w:ascii="Verdana" w:hAnsi="Verdana"/>
          <w:sz w:val="20"/>
          <w:szCs w:val="20"/>
        </w:rPr>
      </w:pPr>
      <w:r w:rsidRPr="00B56D30">
        <w:rPr>
          <w:rFonts w:ascii="Verdana" w:hAnsi="Verdana"/>
          <w:sz w:val="20"/>
          <w:szCs w:val="20"/>
        </w:rPr>
        <w:t>En caso de escombros el permiso será por 15 días.</w:t>
      </w:r>
    </w:p>
    <w:p w14:paraId="4A586034" w14:textId="77777777" w:rsidR="00B56D30" w:rsidRDefault="00B56D30" w:rsidP="00B56D30">
      <w:pPr>
        <w:pStyle w:val="Sinespaciado"/>
        <w:jc w:val="both"/>
        <w:rPr>
          <w:rFonts w:ascii="Verdana" w:hAnsi="Verdana"/>
          <w:sz w:val="20"/>
          <w:szCs w:val="20"/>
        </w:rPr>
      </w:pPr>
    </w:p>
    <w:p w14:paraId="2030246A" w14:textId="0F0B94CE" w:rsidR="00E664C1" w:rsidRPr="00B56D30" w:rsidRDefault="00E664C1" w:rsidP="00B56D30">
      <w:pPr>
        <w:pStyle w:val="Sinespaciado"/>
        <w:ind w:firstLine="708"/>
        <w:jc w:val="both"/>
        <w:rPr>
          <w:rFonts w:ascii="Verdana" w:hAnsi="Verdana"/>
          <w:sz w:val="20"/>
          <w:szCs w:val="20"/>
        </w:rPr>
      </w:pPr>
      <w:r w:rsidRPr="00B56D30">
        <w:rPr>
          <w:rFonts w:ascii="Verdana" w:hAnsi="Verdana"/>
          <w:sz w:val="20"/>
          <w:szCs w:val="20"/>
        </w:rPr>
        <w:t>El otorgamiento de los permisos incluye la revisión del proyecto de construcción y la supervisión de la obra.</w:t>
      </w:r>
    </w:p>
    <w:p w14:paraId="71F1A915" w14:textId="77777777" w:rsidR="00E664C1" w:rsidRPr="00B56D30" w:rsidRDefault="00E664C1" w:rsidP="00B56D30">
      <w:pPr>
        <w:pStyle w:val="Sinespaciado"/>
        <w:jc w:val="both"/>
        <w:rPr>
          <w:rStyle w:val="Textoennegrita"/>
          <w:rFonts w:ascii="Verdana" w:hAnsi="Verdana" w:cs="Arial"/>
          <w:sz w:val="20"/>
          <w:szCs w:val="20"/>
        </w:rPr>
      </w:pPr>
    </w:p>
    <w:p w14:paraId="5EF07BC5" w14:textId="77777777" w:rsidR="00E664C1" w:rsidRPr="00B56D30" w:rsidRDefault="00E664C1" w:rsidP="00B56D30">
      <w:pPr>
        <w:pStyle w:val="Sinespaciado"/>
        <w:jc w:val="center"/>
        <w:rPr>
          <w:rFonts w:ascii="Verdana" w:hAnsi="Verdana" w:cs="Arial"/>
          <w:sz w:val="20"/>
          <w:szCs w:val="20"/>
        </w:rPr>
      </w:pPr>
      <w:r w:rsidRPr="00B56D30">
        <w:rPr>
          <w:rStyle w:val="Textoennegrita"/>
          <w:rFonts w:ascii="Verdana" w:hAnsi="Verdana" w:cs="Arial"/>
          <w:sz w:val="20"/>
          <w:szCs w:val="20"/>
        </w:rPr>
        <w:t>SECCIÓN DÉCIMA</w:t>
      </w:r>
      <w:r w:rsidRPr="00B56D30">
        <w:rPr>
          <w:rFonts w:ascii="Verdana" w:hAnsi="Verdana" w:cs="Arial"/>
          <w:b/>
          <w:bCs/>
          <w:sz w:val="20"/>
          <w:szCs w:val="20"/>
        </w:rPr>
        <w:br/>
      </w:r>
      <w:r w:rsidRPr="00B56D30">
        <w:rPr>
          <w:rStyle w:val="Textoennegrita"/>
          <w:rFonts w:ascii="Verdana" w:hAnsi="Verdana" w:cs="Arial"/>
          <w:sz w:val="20"/>
          <w:szCs w:val="20"/>
        </w:rPr>
        <w:t>SERVICIOS CATASTRALES Y PRÁCTICA DE AVALÚOS</w:t>
      </w:r>
    </w:p>
    <w:p w14:paraId="3EE7FB41" w14:textId="77777777" w:rsidR="00B56D30" w:rsidRDefault="00B56D30" w:rsidP="00B56D30">
      <w:pPr>
        <w:pStyle w:val="Sinespaciado"/>
        <w:jc w:val="both"/>
        <w:rPr>
          <w:rStyle w:val="Textoennegrita"/>
          <w:rFonts w:ascii="Verdana" w:hAnsi="Verdana"/>
          <w:sz w:val="20"/>
          <w:szCs w:val="20"/>
        </w:rPr>
      </w:pPr>
    </w:p>
    <w:p w14:paraId="4AC91932" w14:textId="3B6F7BAA" w:rsidR="00E664C1" w:rsidRDefault="00E664C1" w:rsidP="00B56D30">
      <w:pPr>
        <w:pStyle w:val="Sinespaciado"/>
        <w:ind w:firstLine="708"/>
        <w:jc w:val="both"/>
        <w:rPr>
          <w:rFonts w:ascii="Verdana" w:hAnsi="Verdana"/>
          <w:sz w:val="20"/>
          <w:szCs w:val="20"/>
        </w:rPr>
      </w:pPr>
      <w:r w:rsidRPr="00B56D30">
        <w:rPr>
          <w:rStyle w:val="Textoennegrita"/>
          <w:rFonts w:ascii="Verdana" w:hAnsi="Verdana"/>
          <w:sz w:val="20"/>
          <w:szCs w:val="20"/>
        </w:rPr>
        <w:t>Artículo 23.</w:t>
      </w:r>
      <w:r w:rsidRPr="00B56D30">
        <w:rPr>
          <w:rFonts w:ascii="Verdana" w:hAnsi="Verdana"/>
          <w:sz w:val="20"/>
          <w:szCs w:val="20"/>
        </w:rPr>
        <w:t> Los derechos por servicio de práctica y autorización de avalúos se causarán y liquidarán conforme a la siguiente:</w:t>
      </w:r>
    </w:p>
    <w:p w14:paraId="3A1C02B8" w14:textId="77777777" w:rsidR="00B56D30" w:rsidRPr="00B56D30" w:rsidRDefault="00B56D30" w:rsidP="00B56D30">
      <w:pPr>
        <w:pStyle w:val="Sinespaciado"/>
        <w:ind w:firstLine="708"/>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112"/>
        <w:gridCol w:w="1276"/>
      </w:tblGrid>
      <w:tr w:rsidR="00E664C1" w:rsidRPr="00B44C4B" w14:paraId="7A00E0D4" w14:textId="77777777" w:rsidTr="00D96EA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D86AD5" w14:textId="77777777" w:rsidR="00E664C1" w:rsidRPr="00B44C4B" w:rsidRDefault="00E664C1" w:rsidP="00D96EAC">
            <w:pPr>
              <w:jc w:val="center"/>
              <w:rPr>
                <w:rFonts w:ascii="Verdana" w:eastAsia="Times New Roman" w:hAnsi="Verdana" w:cs="Arial"/>
                <w:b/>
                <w:bCs/>
                <w:sz w:val="20"/>
                <w:szCs w:val="20"/>
              </w:rPr>
            </w:pPr>
            <w:r w:rsidRPr="00B44C4B">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8734C9" w14:textId="77777777" w:rsidR="00E664C1" w:rsidRPr="00B44C4B" w:rsidRDefault="00E664C1" w:rsidP="00D96EAC">
            <w:pPr>
              <w:jc w:val="center"/>
              <w:rPr>
                <w:rFonts w:ascii="Verdana" w:eastAsia="Times New Roman" w:hAnsi="Verdana" w:cs="Arial"/>
                <w:b/>
                <w:bCs/>
                <w:sz w:val="20"/>
                <w:szCs w:val="20"/>
              </w:rPr>
            </w:pPr>
            <w:r w:rsidRPr="00B44C4B">
              <w:rPr>
                <w:rFonts w:ascii="Verdana" w:eastAsia="Times New Roman" w:hAnsi="Verdana" w:cs="Arial"/>
                <w:b/>
                <w:bCs/>
                <w:sz w:val="20"/>
                <w:szCs w:val="20"/>
              </w:rPr>
              <w:t>Tarifas</w:t>
            </w:r>
          </w:p>
        </w:tc>
      </w:tr>
      <w:tr w:rsidR="00E664C1" w:rsidRPr="00B44C4B" w14:paraId="6CE0E68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BE0EBE"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I.    Por avalúos de inmuebles urbanos y suburbanos, se cobrará una cuota fija más 0.60 al millar sobre el valor que arroje el peritaje.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484DE4"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$60.06</w:t>
            </w:r>
          </w:p>
        </w:tc>
      </w:tr>
      <w:tr w:rsidR="00E664C1" w:rsidRPr="00B44C4B" w14:paraId="5996D92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F822C2"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II.  Por el avalúo de inmuebles rústicos que no requieran el levantamiento topográfico del terreno: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5A26FE"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 </w:t>
            </w:r>
          </w:p>
        </w:tc>
      </w:tr>
      <w:tr w:rsidR="00E664C1" w:rsidRPr="00B44C4B" w14:paraId="2052A59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15A92E"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a)    Hasta una hectárea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07EE6D"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$183.22</w:t>
            </w:r>
          </w:p>
        </w:tc>
      </w:tr>
      <w:tr w:rsidR="00E664C1" w:rsidRPr="00B44C4B" w14:paraId="2AF2973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A74B1A"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b)   Por cada una de las hectáreas excedentes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F8F598"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$6.73</w:t>
            </w:r>
          </w:p>
        </w:tc>
      </w:tr>
      <w:tr w:rsidR="00E664C1" w:rsidRPr="00B44C4B" w14:paraId="23A9B07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9F1DE0"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c)    Cuando un predio rústico contenga construcciones, además de la cuota anterior se aplicará lo que dispone la fracción I de este artículo sobre el valor de la construcción sin la cuota fija.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49E381"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 </w:t>
            </w:r>
          </w:p>
        </w:tc>
      </w:tr>
      <w:tr w:rsidR="00E664C1" w:rsidRPr="00B44C4B" w14:paraId="5E819F3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E4A984"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III.    Por avalúo de inmuebles rústicos que requieran el levantamiento del plano del terreno: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47FB54"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 </w:t>
            </w:r>
          </w:p>
        </w:tc>
      </w:tr>
      <w:tr w:rsidR="00E664C1" w:rsidRPr="00B44C4B" w14:paraId="089CCFF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C577FE"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lastRenderedPageBreak/>
              <w:t>a)    Hasta una hectárea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99068C"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$1,410.44</w:t>
            </w:r>
          </w:p>
        </w:tc>
      </w:tr>
      <w:tr w:rsidR="00E664C1" w:rsidRPr="00B44C4B" w14:paraId="101307D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E35642"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b)   Por cada una de las hectáreas excedentes hasta 20 hectáreas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70CA70"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$183.22</w:t>
            </w:r>
          </w:p>
        </w:tc>
      </w:tr>
      <w:tr w:rsidR="00E664C1" w:rsidRPr="00B44C4B" w14:paraId="60E98F9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201207"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c)    Por cada una de las hectáreas que excedan de 20 hectáreas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60715A"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$147.91</w:t>
            </w:r>
          </w:p>
        </w:tc>
      </w:tr>
    </w:tbl>
    <w:p w14:paraId="78471D9E" w14:textId="77777777" w:rsidR="00C50D26" w:rsidRDefault="00C50D26" w:rsidP="00C50D26">
      <w:pPr>
        <w:pStyle w:val="Sinespaciado"/>
        <w:jc w:val="both"/>
        <w:rPr>
          <w:rFonts w:ascii="Verdana" w:hAnsi="Verdana"/>
          <w:sz w:val="20"/>
          <w:szCs w:val="20"/>
        </w:rPr>
      </w:pPr>
    </w:p>
    <w:p w14:paraId="7B368478" w14:textId="557B5A61" w:rsidR="00E664C1" w:rsidRPr="00C50D26" w:rsidRDefault="00E664C1" w:rsidP="00C50D26">
      <w:pPr>
        <w:pStyle w:val="Sinespaciado"/>
        <w:ind w:firstLine="708"/>
        <w:jc w:val="both"/>
        <w:rPr>
          <w:rFonts w:ascii="Verdana" w:hAnsi="Verdana"/>
          <w:sz w:val="20"/>
          <w:szCs w:val="20"/>
        </w:rPr>
      </w:pPr>
      <w:r w:rsidRPr="00C50D26">
        <w:rPr>
          <w:rFonts w:ascii="Verdana" w:hAnsi="Verdana"/>
          <w:sz w:val="20"/>
          <w:szCs w:val="20"/>
        </w:rPr>
        <w:t>Los avalúos que practique la Tesorería Municipal sólo se cobrarán cuando se realicen a petición del contribuyente o parte interesada o sean motivados por el incumplimiento del contribuyente a las obligaciones previstas por el Artículo 166 de la Ley de Hacienda para los Municipios del Estado de Guanajuato.</w:t>
      </w:r>
    </w:p>
    <w:p w14:paraId="797B051C" w14:textId="77777777" w:rsidR="00C50D26" w:rsidRDefault="00C50D26" w:rsidP="00C50D26">
      <w:pPr>
        <w:pStyle w:val="Sinespaciado"/>
        <w:jc w:val="both"/>
        <w:rPr>
          <w:rStyle w:val="Textoennegrita"/>
          <w:rFonts w:ascii="Verdana" w:hAnsi="Verdana" w:cs="Arial"/>
          <w:sz w:val="20"/>
          <w:szCs w:val="20"/>
        </w:rPr>
      </w:pPr>
    </w:p>
    <w:p w14:paraId="5F56B91C" w14:textId="77777777" w:rsidR="00C50D26" w:rsidRDefault="00E664C1" w:rsidP="00C50D26">
      <w:pPr>
        <w:pStyle w:val="Sinespaciado"/>
        <w:jc w:val="center"/>
        <w:rPr>
          <w:rStyle w:val="Textoennegrita"/>
          <w:rFonts w:ascii="Verdana" w:hAnsi="Verdana" w:cs="Arial"/>
          <w:sz w:val="20"/>
          <w:szCs w:val="20"/>
        </w:rPr>
      </w:pPr>
      <w:r w:rsidRPr="00C50D26">
        <w:rPr>
          <w:rStyle w:val="Textoennegrita"/>
          <w:rFonts w:ascii="Verdana" w:hAnsi="Verdana" w:cs="Arial"/>
          <w:sz w:val="20"/>
          <w:szCs w:val="20"/>
        </w:rPr>
        <w:t>SECCIÓN UNDÉCIMA</w:t>
      </w:r>
      <w:r w:rsidRPr="00C50D26">
        <w:rPr>
          <w:rFonts w:ascii="Verdana" w:hAnsi="Verdana" w:cs="Arial"/>
          <w:b/>
          <w:bCs/>
          <w:sz w:val="20"/>
          <w:szCs w:val="20"/>
        </w:rPr>
        <w:br/>
      </w:r>
      <w:r w:rsidRPr="00C50D26">
        <w:rPr>
          <w:rStyle w:val="Textoennegrita"/>
          <w:rFonts w:ascii="Verdana" w:hAnsi="Verdana" w:cs="Arial"/>
          <w:sz w:val="20"/>
          <w:szCs w:val="20"/>
        </w:rPr>
        <w:t xml:space="preserve">SERVICIOS EN MATERIA DE FRACCIONAMIENTOS Y </w:t>
      </w:r>
    </w:p>
    <w:p w14:paraId="07F8D68C" w14:textId="6070C4BC" w:rsidR="00E664C1" w:rsidRPr="00C50D26" w:rsidRDefault="00E664C1" w:rsidP="00C50D26">
      <w:pPr>
        <w:pStyle w:val="Sinespaciado"/>
        <w:jc w:val="center"/>
        <w:rPr>
          <w:rFonts w:ascii="Verdana" w:hAnsi="Verdana"/>
          <w:sz w:val="20"/>
          <w:szCs w:val="20"/>
        </w:rPr>
      </w:pPr>
      <w:r w:rsidRPr="00C50D26">
        <w:rPr>
          <w:rStyle w:val="Textoennegrita"/>
          <w:rFonts w:ascii="Verdana" w:hAnsi="Verdana" w:cs="Arial"/>
          <w:sz w:val="20"/>
          <w:szCs w:val="20"/>
        </w:rPr>
        <w:t xml:space="preserve">DESARROLLOS </w:t>
      </w:r>
      <w:r w:rsidR="00C50D26">
        <w:rPr>
          <w:rStyle w:val="Textoennegrita"/>
          <w:rFonts w:ascii="Verdana" w:hAnsi="Verdana" w:cs="Arial"/>
          <w:sz w:val="20"/>
          <w:szCs w:val="20"/>
        </w:rPr>
        <w:t xml:space="preserve"> </w:t>
      </w:r>
      <w:r w:rsidRPr="00C50D26">
        <w:rPr>
          <w:rStyle w:val="Textoennegrita"/>
          <w:rFonts w:ascii="Verdana" w:hAnsi="Verdana" w:cs="Arial"/>
          <w:sz w:val="20"/>
          <w:szCs w:val="20"/>
        </w:rPr>
        <w:t>EN CONDOMINIO</w:t>
      </w:r>
    </w:p>
    <w:p w14:paraId="6BF7783D" w14:textId="77777777" w:rsidR="00C50D26" w:rsidRDefault="00C50D26" w:rsidP="00C50D26">
      <w:pPr>
        <w:pStyle w:val="Sinespaciado"/>
        <w:jc w:val="both"/>
        <w:rPr>
          <w:rStyle w:val="Textoennegrita"/>
          <w:rFonts w:ascii="Verdana" w:hAnsi="Verdana"/>
          <w:sz w:val="20"/>
          <w:szCs w:val="20"/>
        </w:rPr>
      </w:pPr>
    </w:p>
    <w:p w14:paraId="704B6D88" w14:textId="7F7FFC1A" w:rsidR="00E664C1" w:rsidRPr="00C50D26" w:rsidRDefault="00E664C1" w:rsidP="00C50D26">
      <w:pPr>
        <w:pStyle w:val="Sinespaciado"/>
        <w:ind w:firstLine="708"/>
        <w:jc w:val="both"/>
        <w:rPr>
          <w:rFonts w:ascii="Verdana" w:hAnsi="Verdana"/>
          <w:sz w:val="20"/>
          <w:szCs w:val="20"/>
        </w:rPr>
      </w:pPr>
      <w:r w:rsidRPr="00C50D26">
        <w:rPr>
          <w:rStyle w:val="Textoennegrita"/>
          <w:rFonts w:ascii="Verdana" w:hAnsi="Verdana"/>
          <w:sz w:val="20"/>
          <w:szCs w:val="20"/>
        </w:rPr>
        <w:t>Artículo 24.</w:t>
      </w:r>
      <w:r w:rsidRPr="00C50D26">
        <w:rPr>
          <w:rFonts w:ascii="Verdana" w:hAnsi="Verdana"/>
          <w:sz w:val="20"/>
          <w:szCs w:val="20"/>
        </w:rPr>
        <w:t> Los derechos por la prestación de los servicios municipales derivados en materia de fraccionamientos y desarrollos en condominio se causarán y liquidarán en atención a la siguiente:</w:t>
      </w:r>
    </w:p>
    <w:p w14:paraId="18B5EED9" w14:textId="0FCCB3AD" w:rsidR="00E664C1" w:rsidRDefault="00E664C1" w:rsidP="00C50D26">
      <w:pPr>
        <w:pStyle w:val="Sinespaciado"/>
        <w:jc w:val="center"/>
        <w:rPr>
          <w:rFonts w:ascii="Verdana" w:hAnsi="Verdana"/>
          <w:b/>
          <w:bCs/>
          <w:sz w:val="20"/>
          <w:szCs w:val="20"/>
        </w:rPr>
      </w:pPr>
      <w:r w:rsidRPr="00C50D26">
        <w:rPr>
          <w:rFonts w:ascii="Verdana" w:hAnsi="Verdana"/>
          <w:b/>
          <w:bCs/>
          <w:sz w:val="20"/>
          <w:szCs w:val="20"/>
        </w:rPr>
        <w:t>TARIFA</w:t>
      </w:r>
    </w:p>
    <w:p w14:paraId="24AEA3CA" w14:textId="77777777" w:rsidR="00C50D26" w:rsidRPr="00C50D26" w:rsidRDefault="00C50D26" w:rsidP="00C50D26">
      <w:pPr>
        <w:pStyle w:val="Sinespaciado"/>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566"/>
        <w:gridCol w:w="822"/>
      </w:tblGrid>
      <w:tr w:rsidR="00E664C1" w:rsidRPr="00B44C4B" w14:paraId="32D8A49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98B8CD"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I. Por la revisión de proyectos para la expedición de constancias de compatibilidad urbanística por metro cuadrado de superficie vendible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F64C43"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$0.21</w:t>
            </w:r>
          </w:p>
        </w:tc>
      </w:tr>
      <w:tr w:rsidR="00E664C1" w:rsidRPr="00B44C4B" w14:paraId="779C58E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2F379B"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II. Por la revisión de proyectos para la aprobación de traza por metro cuadrado de superficie vendible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750DB9"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$0.21</w:t>
            </w:r>
          </w:p>
        </w:tc>
      </w:tr>
      <w:tr w:rsidR="00E664C1" w:rsidRPr="00B44C4B" w14:paraId="2B17447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0CA3DD"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III. Por la revisión de proyectos para la expedición de permiso de obra: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F72370"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 </w:t>
            </w:r>
          </w:p>
        </w:tc>
      </w:tr>
      <w:tr w:rsidR="00E664C1" w:rsidRPr="00B44C4B" w14:paraId="6B146A4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AAA60E"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a) Tratándose de fraccionamientos de tipo residencial, de urbanización progresiva, popular, de interés social, así como en conjuntos habitacionales y comerciales o de servicios por lote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B14798"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$3.64</w:t>
            </w:r>
          </w:p>
        </w:tc>
      </w:tr>
      <w:tr w:rsidR="00E664C1" w:rsidRPr="00B44C4B" w14:paraId="573A4AC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3D503B"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b) Tratándose de fraccionamientos tipo campestre rústico, agropecuarios, industriales, turístico, recreativos-deportivos por metro cuadrado.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3B8A6E"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$0.16</w:t>
            </w:r>
          </w:p>
        </w:tc>
      </w:tr>
      <w:tr w:rsidR="00E664C1" w:rsidRPr="00B44C4B" w14:paraId="53B870B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5332DE"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lastRenderedPageBreak/>
              <w:t>IV. Por la supervisión de obra con base al proyecto y presupuesto aprobado, de las obras por ejecutar se aplicará:</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D35D8A"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 </w:t>
            </w:r>
          </w:p>
        </w:tc>
      </w:tr>
      <w:tr w:rsidR="00E664C1" w:rsidRPr="00B44C4B" w14:paraId="45EF985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C9FB5E"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a) Tratándose de fraccionamientos de urbanización progresiva, aplicado sobre el presupuesto de las obras de introducción de agua y drenaje, así como instalación de guarniciones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BD36E5"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$0.84</w:t>
            </w:r>
          </w:p>
        </w:tc>
      </w:tr>
      <w:tr w:rsidR="00E664C1" w:rsidRPr="00B44C4B" w14:paraId="3ABEC4F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B39DA5"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b) Tratándose de los demás fraccionamientos y los desarrollos en condominios.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B36F39"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$1.30</w:t>
            </w:r>
          </w:p>
        </w:tc>
      </w:tr>
      <w:tr w:rsidR="00E664C1" w:rsidRPr="00B44C4B" w14:paraId="7E99196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96D088"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V. Por permiso de venta por metro cuadrado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CACFF8"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$0.21</w:t>
            </w:r>
          </w:p>
        </w:tc>
      </w:tr>
      <w:tr w:rsidR="00E664C1" w:rsidRPr="00B44C4B" w14:paraId="699F966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70B373"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VI. Por el permiso de modificación de traza por metro cuadrado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A1289B"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$0.21</w:t>
            </w:r>
          </w:p>
        </w:tc>
      </w:tr>
      <w:tr w:rsidR="00E664C1" w:rsidRPr="00B44C4B" w14:paraId="15A6D8B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58D970"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VII. Por autorización para la construcción de desarrollos en condominio por metro cuadrado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9A5B21"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$0.21</w:t>
            </w:r>
          </w:p>
        </w:tc>
      </w:tr>
    </w:tbl>
    <w:p w14:paraId="5DDD4C63" w14:textId="77777777" w:rsidR="00E664C1" w:rsidRDefault="00E664C1" w:rsidP="00E664C1">
      <w:pPr>
        <w:jc w:val="center"/>
        <w:rPr>
          <w:rStyle w:val="Textoennegrita"/>
          <w:rFonts w:ascii="Verdana" w:eastAsia="Times New Roman" w:hAnsi="Verdana" w:cs="Arial"/>
          <w:sz w:val="20"/>
          <w:szCs w:val="20"/>
        </w:rPr>
      </w:pPr>
    </w:p>
    <w:p w14:paraId="0DC85C11" w14:textId="77777777" w:rsidR="00E664C1" w:rsidRPr="00B44C4B" w:rsidRDefault="00E664C1" w:rsidP="00E664C1">
      <w:pPr>
        <w:jc w:val="center"/>
        <w:rPr>
          <w:rFonts w:ascii="Verdana" w:eastAsia="Times New Roman" w:hAnsi="Verdana" w:cs="Arial"/>
          <w:sz w:val="20"/>
          <w:szCs w:val="20"/>
        </w:rPr>
      </w:pPr>
      <w:r w:rsidRPr="00B44C4B">
        <w:rPr>
          <w:rStyle w:val="Textoennegrita"/>
          <w:rFonts w:ascii="Verdana" w:eastAsia="Times New Roman" w:hAnsi="Verdana" w:cs="Arial"/>
          <w:sz w:val="20"/>
          <w:szCs w:val="20"/>
        </w:rPr>
        <w:t>SECCIÓN DUODÉCIMA</w:t>
      </w:r>
      <w:r w:rsidRPr="00B44C4B">
        <w:rPr>
          <w:rFonts w:ascii="Verdana" w:eastAsia="Times New Roman" w:hAnsi="Verdana" w:cs="Arial"/>
          <w:b/>
          <w:bCs/>
          <w:sz w:val="20"/>
          <w:szCs w:val="20"/>
        </w:rPr>
        <w:br/>
      </w:r>
      <w:r w:rsidRPr="00B44C4B">
        <w:rPr>
          <w:rStyle w:val="Textoennegrita"/>
          <w:rFonts w:ascii="Verdana" w:eastAsia="Times New Roman" w:hAnsi="Verdana" w:cs="Arial"/>
          <w:sz w:val="20"/>
          <w:szCs w:val="20"/>
        </w:rPr>
        <w:t>EXPEDICIÓN DE LICENCIAS O PERMISOS PARA EL ESTABLECIMIENTO DE ANUNCIOS</w:t>
      </w:r>
    </w:p>
    <w:p w14:paraId="5A80B371" w14:textId="77777777" w:rsidR="00E664C1" w:rsidRPr="00B44C4B" w:rsidRDefault="00E664C1" w:rsidP="00E664C1">
      <w:pPr>
        <w:pStyle w:val="NormalWeb"/>
        <w:ind w:firstLine="709"/>
        <w:jc w:val="both"/>
        <w:rPr>
          <w:rFonts w:ascii="Verdana" w:hAnsi="Verdana"/>
          <w:sz w:val="20"/>
          <w:szCs w:val="20"/>
        </w:rPr>
      </w:pPr>
      <w:r w:rsidRPr="00B44C4B">
        <w:rPr>
          <w:rStyle w:val="Textoennegrita"/>
          <w:rFonts w:ascii="Verdana" w:hAnsi="Verdana"/>
          <w:sz w:val="20"/>
          <w:szCs w:val="20"/>
        </w:rPr>
        <w:t>Artículo 25.</w:t>
      </w:r>
      <w:r w:rsidRPr="00B44C4B">
        <w:rPr>
          <w:rFonts w:ascii="Verdana" w:hAnsi="Verdana"/>
          <w:sz w:val="20"/>
          <w:szCs w:val="20"/>
        </w:rPr>
        <w:t> Los derechos por expedición de licencias o permisos de anuncios se causarán y liquidarán conforme a la siguiente:</w:t>
      </w:r>
    </w:p>
    <w:p w14:paraId="1670E9E5" w14:textId="77777777" w:rsidR="00E664C1" w:rsidRPr="00B44C4B" w:rsidRDefault="00E664C1" w:rsidP="00E664C1">
      <w:pPr>
        <w:pStyle w:val="NormalWeb"/>
        <w:jc w:val="center"/>
        <w:rPr>
          <w:rFonts w:ascii="Verdana" w:hAnsi="Verdana"/>
          <w:sz w:val="20"/>
          <w:szCs w:val="20"/>
        </w:rPr>
      </w:pPr>
      <w:r w:rsidRPr="00B44C4B">
        <w:rPr>
          <w:rFonts w:ascii="Verdana" w:hAnsi="Verdana"/>
          <w:b/>
          <w:bCs/>
          <w:sz w:val="20"/>
          <w:szCs w:val="20"/>
        </w:rPr>
        <w:t>TARIFA</w:t>
      </w:r>
    </w:p>
    <w:p w14:paraId="04C9A2A1" w14:textId="77777777" w:rsidR="00E664C1" w:rsidRPr="00B44C4B" w:rsidRDefault="00E664C1" w:rsidP="00E664C1">
      <w:pPr>
        <w:pStyle w:val="NormalWeb"/>
        <w:jc w:val="both"/>
        <w:rPr>
          <w:rFonts w:ascii="Verdana" w:hAnsi="Verdana"/>
          <w:sz w:val="20"/>
          <w:szCs w:val="20"/>
        </w:rPr>
      </w:pPr>
      <w:r w:rsidRPr="00B44C4B">
        <w:rPr>
          <w:rFonts w:ascii="Verdana" w:hAnsi="Verdana"/>
          <w:b/>
          <w:bCs/>
          <w:sz w:val="20"/>
          <w:szCs w:val="20"/>
        </w:rPr>
        <w:t>I. </w:t>
      </w:r>
      <w:r w:rsidRPr="00B44C4B">
        <w:rPr>
          <w:rFonts w:ascii="Verdana" w:hAnsi="Verdana"/>
          <w:sz w:val="20"/>
          <w:szCs w:val="20"/>
        </w:rPr>
        <w:t>Por el permiso de pared y adosados al piso o muro anualmente, por metro cuadrado:</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002"/>
        <w:gridCol w:w="1076"/>
      </w:tblGrid>
      <w:tr w:rsidR="00E664C1" w:rsidRPr="00B44C4B" w14:paraId="2096B0E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70A2F3"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a)     Adosado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282169"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$646.71</w:t>
            </w:r>
          </w:p>
        </w:tc>
      </w:tr>
      <w:tr w:rsidR="00E664C1" w:rsidRPr="00B44C4B" w14:paraId="3597FB6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0C8B9E"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b)     Auto soportados espectaculares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550B1C"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$93.38</w:t>
            </w:r>
          </w:p>
        </w:tc>
      </w:tr>
      <w:tr w:rsidR="00E664C1" w:rsidRPr="00B44C4B" w14:paraId="3437A07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955EAA"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c)     Pinta de bardas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5D5FF8"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$86.22</w:t>
            </w:r>
          </w:p>
        </w:tc>
      </w:tr>
    </w:tbl>
    <w:p w14:paraId="55148465" w14:textId="77777777" w:rsidR="00E664C1" w:rsidRDefault="00E664C1" w:rsidP="00E664C1">
      <w:pPr>
        <w:jc w:val="both"/>
        <w:rPr>
          <w:rFonts w:ascii="Verdana" w:eastAsia="Times New Roman" w:hAnsi="Verdana" w:cs="Arial"/>
          <w:sz w:val="20"/>
          <w:szCs w:val="20"/>
        </w:rPr>
      </w:pPr>
    </w:p>
    <w:p w14:paraId="47BEA3FF" w14:textId="77777777" w:rsidR="00C50D26" w:rsidRPr="00B44C4B" w:rsidRDefault="00C50D26" w:rsidP="00E664C1">
      <w:pPr>
        <w:jc w:val="both"/>
        <w:rPr>
          <w:rFonts w:ascii="Verdana" w:eastAsia="Times New Roman" w:hAnsi="Verdana" w:cs="Arial"/>
          <w:sz w:val="20"/>
          <w:szCs w:val="20"/>
        </w:rPr>
      </w:pPr>
    </w:p>
    <w:p w14:paraId="0F27FE3F" w14:textId="77777777" w:rsidR="00E664C1" w:rsidRPr="00B44C4B" w:rsidRDefault="00E664C1" w:rsidP="00E664C1">
      <w:pPr>
        <w:pStyle w:val="NormalWeb"/>
        <w:jc w:val="both"/>
        <w:rPr>
          <w:rFonts w:ascii="Verdana" w:hAnsi="Verdana"/>
          <w:sz w:val="20"/>
          <w:szCs w:val="20"/>
        </w:rPr>
      </w:pPr>
      <w:r w:rsidRPr="00B44C4B">
        <w:rPr>
          <w:rFonts w:ascii="Verdana" w:hAnsi="Verdana"/>
          <w:b/>
          <w:bCs/>
          <w:sz w:val="20"/>
          <w:szCs w:val="20"/>
        </w:rPr>
        <w:lastRenderedPageBreak/>
        <w:t>II. </w:t>
      </w:r>
      <w:r w:rsidRPr="00B44C4B">
        <w:rPr>
          <w:rFonts w:ascii="Verdana" w:hAnsi="Verdana"/>
          <w:sz w:val="20"/>
          <w:szCs w:val="20"/>
        </w:rPr>
        <w:t>Por el permiso de pared y adosados al piso o muro anualmente, por pieza: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089"/>
        <w:gridCol w:w="1076"/>
      </w:tblGrid>
      <w:tr w:rsidR="00E664C1" w:rsidRPr="00B44C4B" w14:paraId="5184835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516B6A"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a) Toldos y carpas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9281A6"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$914.31</w:t>
            </w:r>
          </w:p>
        </w:tc>
      </w:tr>
    </w:tbl>
    <w:p w14:paraId="63B05A41" w14:textId="77777777" w:rsidR="00E664C1" w:rsidRPr="00B44C4B" w:rsidRDefault="00E664C1" w:rsidP="00E664C1">
      <w:pPr>
        <w:pStyle w:val="NormalWeb"/>
        <w:jc w:val="both"/>
        <w:rPr>
          <w:rFonts w:ascii="Verdana" w:hAnsi="Verdana"/>
          <w:sz w:val="20"/>
          <w:szCs w:val="20"/>
        </w:rPr>
      </w:pPr>
      <w:r w:rsidRPr="00B44C4B">
        <w:rPr>
          <w:rFonts w:ascii="Verdana" w:hAnsi="Verdana"/>
          <w:b/>
          <w:bCs/>
          <w:sz w:val="20"/>
          <w:szCs w:val="20"/>
        </w:rPr>
        <w:t>III.</w:t>
      </w:r>
      <w:r w:rsidRPr="00B44C4B">
        <w:rPr>
          <w:rFonts w:ascii="Verdana" w:hAnsi="Verdana"/>
          <w:sz w:val="20"/>
          <w:szCs w:val="20"/>
        </w:rPr>
        <w:t> Permiso semestral por la colocación de cada anuncio o cartel en vehículos del servicio público urbano y suburbano:</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418"/>
        <w:gridCol w:w="1076"/>
      </w:tblGrid>
      <w:tr w:rsidR="00E664C1" w:rsidRPr="00B44C4B" w14:paraId="1FA57D7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8356C9"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a)     En el exterior del vehículo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A561CA"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$136.16</w:t>
            </w:r>
          </w:p>
        </w:tc>
      </w:tr>
      <w:tr w:rsidR="00E664C1" w:rsidRPr="00B44C4B" w14:paraId="7A1114A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CC0F09"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b)     En el interior del vehículo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6991F3"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$82.33</w:t>
            </w:r>
          </w:p>
        </w:tc>
      </w:tr>
    </w:tbl>
    <w:p w14:paraId="7C516057" w14:textId="77777777" w:rsidR="00E664C1" w:rsidRPr="00B44C4B" w:rsidRDefault="00E664C1" w:rsidP="00E664C1">
      <w:pPr>
        <w:jc w:val="both"/>
        <w:rPr>
          <w:rFonts w:ascii="Verdana" w:eastAsia="Times New Roman" w:hAnsi="Verdana" w:cs="Arial"/>
          <w:sz w:val="20"/>
          <w:szCs w:val="20"/>
        </w:rPr>
      </w:pPr>
    </w:p>
    <w:p w14:paraId="58E9F38C" w14:textId="77777777" w:rsidR="00E664C1" w:rsidRPr="00B44C4B" w:rsidRDefault="00E664C1" w:rsidP="00E664C1">
      <w:pPr>
        <w:pStyle w:val="NormalWeb"/>
        <w:jc w:val="both"/>
        <w:rPr>
          <w:rFonts w:ascii="Verdana" w:hAnsi="Verdana"/>
          <w:sz w:val="20"/>
          <w:szCs w:val="20"/>
        </w:rPr>
      </w:pPr>
      <w:r w:rsidRPr="00B44C4B">
        <w:rPr>
          <w:rFonts w:ascii="Verdana" w:hAnsi="Verdana"/>
          <w:b/>
          <w:bCs/>
          <w:sz w:val="20"/>
          <w:szCs w:val="20"/>
        </w:rPr>
        <w:t>IV.</w:t>
      </w:r>
      <w:r w:rsidRPr="00B44C4B">
        <w:rPr>
          <w:rFonts w:ascii="Verdana" w:hAnsi="Verdana"/>
          <w:sz w:val="20"/>
          <w:szCs w:val="20"/>
        </w:rPr>
        <w:t> Permiso por día para la difusión fonética de publicidad a través de medios electrónicos en la vía pública: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738"/>
        <w:gridCol w:w="1076"/>
      </w:tblGrid>
      <w:tr w:rsidR="00E664C1" w:rsidRPr="00B44C4B" w14:paraId="560CA8E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312B23"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a)     Fija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50990F"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$45.33</w:t>
            </w:r>
          </w:p>
        </w:tc>
      </w:tr>
      <w:tr w:rsidR="00E664C1" w:rsidRPr="00B44C4B" w14:paraId="1E1DE47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B827DE"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b)     Móvil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DE3ED9"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 </w:t>
            </w:r>
          </w:p>
        </w:tc>
      </w:tr>
      <w:tr w:rsidR="00E664C1" w:rsidRPr="00B44C4B" w14:paraId="4748228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D1CC8A"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    En vehículos de motor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A0D640"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$112.60</w:t>
            </w:r>
          </w:p>
        </w:tc>
      </w:tr>
      <w:tr w:rsidR="00E664C1" w:rsidRPr="00B44C4B" w14:paraId="59407CF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606CC1"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2.    En cualquier otro medio móvil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39034D"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$10.05</w:t>
            </w:r>
          </w:p>
        </w:tc>
      </w:tr>
    </w:tbl>
    <w:p w14:paraId="1A07AB7D" w14:textId="77777777" w:rsidR="00E664C1" w:rsidRPr="00B44C4B" w:rsidRDefault="00E664C1" w:rsidP="00E664C1">
      <w:pPr>
        <w:jc w:val="both"/>
        <w:rPr>
          <w:rFonts w:ascii="Verdana" w:eastAsia="Times New Roman" w:hAnsi="Verdana" w:cs="Arial"/>
          <w:sz w:val="20"/>
          <w:szCs w:val="20"/>
        </w:rPr>
      </w:pPr>
    </w:p>
    <w:p w14:paraId="334A8904" w14:textId="77777777" w:rsidR="00E664C1" w:rsidRPr="00B44C4B" w:rsidRDefault="00E664C1" w:rsidP="00E664C1">
      <w:pPr>
        <w:pStyle w:val="NormalWeb"/>
        <w:jc w:val="both"/>
        <w:rPr>
          <w:rFonts w:ascii="Verdana" w:hAnsi="Verdana"/>
          <w:sz w:val="20"/>
          <w:szCs w:val="20"/>
        </w:rPr>
      </w:pPr>
      <w:r w:rsidRPr="00B44C4B">
        <w:rPr>
          <w:rFonts w:ascii="Verdana" w:hAnsi="Verdana"/>
          <w:b/>
          <w:bCs/>
          <w:sz w:val="20"/>
          <w:szCs w:val="20"/>
        </w:rPr>
        <w:t>V.</w:t>
      </w:r>
      <w:r w:rsidRPr="00B44C4B">
        <w:rPr>
          <w:rFonts w:ascii="Verdana" w:hAnsi="Verdana"/>
          <w:sz w:val="20"/>
          <w:szCs w:val="20"/>
        </w:rPr>
        <w:t> Permiso por la colocación de cada anuncio móvil, temporal o inflable: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005"/>
        <w:gridCol w:w="1076"/>
      </w:tblGrid>
      <w:tr w:rsidR="00E664C1" w:rsidRPr="00B44C4B" w14:paraId="5533FBD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77378B"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a) Mampara en la vía pública, por día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9AA835"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$20.17</w:t>
            </w:r>
          </w:p>
        </w:tc>
      </w:tr>
      <w:tr w:rsidR="00E664C1" w:rsidRPr="00B44C4B" w14:paraId="0A53F34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51CB1D"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b) Tijeras, por mes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E9E71C"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$65.52</w:t>
            </w:r>
          </w:p>
        </w:tc>
      </w:tr>
      <w:tr w:rsidR="00E664C1" w:rsidRPr="00B44C4B" w14:paraId="395CBC8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A8463A"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c) Comercios ambulantes, por mes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9B06B2"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$112.61</w:t>
            </w:r>
          </w:p>
        </w:tc>
      </w:tr>
      <w:tr w:rsidR="00E664C1" w:rsidRPr="00B44C4B" w14:paraId="153A0FD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B91CB3"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d) Mantas, por mes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8EC576"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$65.52</w:t>
            </w:r>
          </w:p>
        </w:tc>
      </w:tr>
      <w:tr w:rsidR="00E664C1" w:rsidRPr="00B44C4B" w14:paraId="1D3AC97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7D977F"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lastRenderedPageBreak/>
              <w:t>e) Inflables, por día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29C36B"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$82.33</w:t>
            </w:r>
          </w:p>
        </w:tc>
      </w:tr>
    </w:tbl>
    <w:p w14:paraId="734EF1A1" w14:textId="77777777" w:rsidR="00E664C1" w:rsidRPr="00B44C4B" w:rsidRDefault="00E664C1" w:rsidP="00C50D26">
      <w:pPr>
        <w:pStyle w:val="NormalWeb"/>
        <w:ind w:firstLine="708"/>
        <w:jc w:val="both"/>
        <w:rPr>
          <w:rFonts w:ascii="Verdana" w:hAnsi="Verdana"/>
          <w:sz w:val="20"/>
          <w:szCs w:val="20"/>
        </w:rPr>
      </w:pPr>
      <w:r w:rsidRPr="00B44C4B">
        <w:rPr>
          <w:rFonts w:ascii="Verdana" w:hAnsi="Verdana"/>
          <w:sz w:val="20"/>
          <w:szCs w:val="20"/>
        </w:rPr>
        <w:t>El otorgamiento del permiso incluye trabajos de supervisión y revisión del proyecto de ubicación, contenido y estructura del anuncio.</w:t>
      </w:r>
    </w:p>
    <w:p w14:paraId="1704D6D0" w14:textId="77777777" w:rsidR="00E664C1" w:rsidRPr="00B44C4B" w:rsidRDefault="00E664C1" w:rsidP="00E664C1">
      <w:pPr>
        <w:jc w:val="center"/>
        <w:rPr>
          <w:rFonts w:ascii="Verdana" w:eastAsia="Times New Roman" w:hAnsi="Verdana" w:cs="Arial"/>
          <w:sz w:val="20"/>
          <w:szCs w:val="20"/>
        </w:rPr>
      </w:pPr>
      <w:r w:rsidRPr="00B44C4B">
        <w:rPr>
          <w:rStyle w:val="Textoennegrita"/>
          <w:rFonts w:ascii="Verdana" w:eastAsia="Times New Roman" w:hAnsi="Verdana" w:cs="Arial"/>
          <w:sz w:val="20"/>
          <w:szCs w:val="20"/>
        </w:rPr>
        <w:t>SECCIÓN DÉCIMOTERCERA</w:t>
      </w:r>
      <w:r w:rsidRPr="00B44C4B">
        <w:rPr>
          <w:rFonts w:ascii="Verdana" w:eastAsia="Times New Roman" w:hAnsi="Verdana" w:cs="Arial"/>
          <w:b/>
          <w:bCs/>
          <w:sz w:val="20"/>
          <w:szCs w:val="20"/>
        </w:rPr>
        <w:br/>
      </w:r>
      <w:r w:rsidRPr="00B44C4B">
        <w:rPr>
          <w:rStyle w:val="Textoennegrita"/>
          <w:rFonts w:ascii="Verdana" w:eastAsia="Times New Roman" w:hAnsi="Verdana" w:cs="Arial"/>
          <w:sz w:val="20"/>
          <w:szCs w:val="20"/>
        </w:rPr>
        <w:t>SERVICIOS EN MATERIA AMBIENTAL</w:t>
      </w:r>
    </w:p>
    <w:p w14:paraId="2FB1B1A5" w14:textId="77777777" w:rsidR="00E664C1" w:rsidRPr="00B44C4B" w:rsidRDefault="00E664C1" w:rsidP="00E664C1">
      <w:pPr>
        <w:pStyle w:val="NormalWeb"/>
        <w:ind w:firstLine="709"/>
        <w:jc w:val="both"/>
        <w:rPr>
          <w:rFonts w:ascii="Verdana" w:hAnsi="Verdana"/>
          <w:sz w:val="20"/>
          <w:szCs w:val="20"/>
        </w:rPr>
      </w:pPr>
      <w:r w:rsidRPr="00B44C4B">
        <w:rPr>
          <w:rStyle w:val="Textoennegrita"/>
          <w:rFonts w:ascii="Verdana" w:hAnsi="Verdana"/>
          <w:sz w:val="20"/>
          <w:szCs w:val="20"/>
        </w:rPr>
        <w:t>Artículo 26.</w:t>
      </w:r>
      <w:r w:rsidRPr="00B44C4B">
        <w:rPr>
          <w:rFonts w:ascii="Verdana" w:hAnsi="Verdana"/>
          <w:sz w:val="20"/>
          <w:szCs w:val="20"/>
        </w:rPr>
        <w:t> Los derechos por la expedición de autorizaciones por servicios en materia ambiental se causarán y liquidarán de conformidad con la siguiente:</w:t>
      </w:r>
    </w:p>
    <w:p w14:paraId="4EF8D6BD" w14:textId="77777777" w:rsidR="00E664C1" w:rsidRPr="00B44C4B" w:rsidRDefault="00E664C1" w:rsidP="00E664C1">
      <w:pPr>
        <w:pStyle w:val="NormalWeb"/>
        <w:jc w:val="center"/>
        <w:rPr>
          <w:rFonts w:ascii="Verdana" w:hAnsi="Verdana"/>
          <w:sz w:val="20"/>
          <w:szCs w:val="20"/>
        </w:rPr>
      </w:pPr>
      <w:r w:rsidRPr="00B44C4B">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112"/>
        <w:gridCol w:w="1276"/>
      </w:tblGrid>
      <w:tr w:rsidR="00E664C1" w:rsidRPr="00B44C4B" w14:paraId="3B8BE45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52FBA9"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I.       Permiso para podar árboles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8D448E"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$50.39</w:t>
            </w:r>
          </w:p>
        </w:tc>
      </w:tr>
      <w:tr w:rsidR="00E664C1" w:rsidRPr="00B44C4B" w14:paraId="305BBAD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C38EB0"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II.     Permiso para talar árboles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45A870"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$248.70</w:t>
            </w:r>
          </w:p>
        </w:tc>
      </w:tr>
      <w:tr w:rsidR="00E664C1" w:rsidRPr="00B44C4B" w14:paraId="7D879DB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1C7DFC"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III.    Por la autorización de la evaluación de impacto ambiental para la operación de tabiqueras y maquiladoras y todas aquellas fuentes fijas de emisión de contaminantes de competencia municipal.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1A143F"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$1,038.91</w:t>
            </w:r>
          </w:p>
        </w:tc>
      </w:tr>
    </w:tbl>
    <w:p w14:paraId="56BA2D60" w14:textId="77777777" w:rsidR="00E664C1" w:rsidRPr="00B44C4B" w:rsidRDefault="00E664C1" w:rsidP="00C50D26">
      <w:pPr>
        <w:pStyle w:val="NormalWeb"/>
        <w:ind w:firstLine="708"/>
        <w:jc w:val="both"/>
        <w:rPr>
          <w:rFonts w:ascii="Verdana" w:hAnsi="Verdana"/>
          <w:sz w:val="20"/>
          <w:szCs w:val="20"/>
        </w:rPr>
      </w:pPr>
      <w:r w:rsidRPr="00B44C4B">
        <w:rPr>
          <w:rFonts w:ascii="Verdana" w:hAnsi="Verdana"/>
          <w:sz w:val="20"/>
          <w:szCs w:val="20"/>
        </w:rPr>
        <w:t>Para realizar la poda o la tala de árbol, deberá contarse con la autorización de la unidad administrativa municipal en materia de arbolado urbano y cumplirse con las disposiciones del Código Territorial para el Estado y los Municipios de Guanajuato. </w:t>
      </w:r>
    </w:p>
    <w:p w14:paraId="3F6BA932" w14:textId="77777777" w:rsidR="00E664C1" w:rsidRPr="00B44C4B" w:rsidRDefault="00E664C1" w:rsidP="00E664C1">
      <w:pPr>
        <w:jc w:val="center"/>
        <w:rPr>
          <w:rStyle w:val="Textoennegrita"/>
          <w:rFonts w:ascii="Verdana" w:eastAsia="Times New Roman" w:hAnsi="Verdana" w:cs="Arial"/>
          <w:sz w:val="20"/>
          <w:szCs w:val="20"/>
        </w:rPr>
      </w:pPr>
      <w:r w:rsidRPr="00B44C4B">
        <w:rPr>
          <w:rStyle w:val="Textoennegrita"/>
          <w:rFonts w:ascii="Verdana" w:eastAsia="Times New Roman" w:hAnsi="Verdana" w:cs="Arial"/>
          <w:sz w:val="20"/>
          <w:szCs w:val="20"/>
        </w:rPr>
        <w:t>SECCIÓN DECIMOCUARTA</w:t>
      </w:r>
      <w:r w:rsidRPr="00B44C4B">
        <w:rPr>
          <w:rFonts w:ascii="Verdana" w:eastAsia="Times New Roman" w:hAnsi="Verdana" w:cs="Arial"/>
          <w:b/>
          <w:bCs/>
          <w:sz w:val="20"/>
          <w:szCs w:val="20"/>
        </w:rPr>
        <w:br/>
      </w:r>
      <w:r w:rsidRPr="00B44C4B">
        <w:rPr>
          <w:rStyle w:val="Textoennegrita"/>
          <w:rFonts w:ascii="Verdana" w:eastAsia="Times New Roman" w:hAnsi="Verdana" w:cs="Arial"/>
          <w:sz w:val="20"/>
          <w:szCs w:val="20"/>
        </w:rPr>
        <w:t>EXPEDICIÓN DE CERTIFICADOS, CERTIFICACIONES, CARTAS Y CONSTANCIAS</w:t>
      </w:r>
    </w:p>
    <w:p w14:paraId="2046BD88" w14:textId="77777777" w:rsidR="00E664C1" w:rsidRPr="00B44C4B" w:rsidRDefault="00E664C1" w:rsidP="00E664C1">
      <w:pPr>
        <w:jc w:val="center"/>
        <w:rPr>
          <w:rFonts w:ascii="Verdana" w:eastAsia="Times New Roman" w:hAnsi="Verdana" w:cs="Arial"/>
          <w:sz w:val="20"/>
          <w:szCs w:val="20"/>
        </w:rPr>
      </w:pPr>
    </w:p>
    <w:p w14:paraId="54E1C021" w14:textId="77777777" w:rsidR="00E664C1" w:rsidRPr="00B44C4B" w:rsidRDefault="00E664C1" w:rsidP="00E664C1">
      <w:pPr>
        <w:ind w:firstLine="709"/>
        <w:jc w:val="both"/>
        <w:rPr>
          <w:rFonts w:ascii="Verdana" w:eastAsia="Times New Roman" w:hAnsi="Verdana" w:cs="Arial"/>
          <w:sz w:val="20"/>
          <w:szCs w:val="20"/>
        </w:rPr>
      </w:pPr>
      <w:r w:rsidRPr="00B44C4B">
        <w:rPr>
          <w:rStyle w:val="Textoennegrita"/>
          <w:rFonts w:ascii="Verdana" w:eastAsia="Times New Roman" w:hAnsi="Verdana" w:cs="Arial"/>
          <w:sz w:val="20"/>
          <w:szCs w:val="20"/>
        </w:rPr>
        <w:t>Artículo 27.</w:t>
      </w:r>
      <w:r w:rsidRPr="00B44C4B">
        <w:rPr>
          <w:rFonts w:ascii="Verdana" w:eastAsia="Times New Roman" w:hAnsi="Verdana" w:cs="Arial"/>
          <w:sz w:val="20"/>
          <w:szCs w:val="20"/>
        </w:rPr>
        <w:t xml:space="preserve"> La expedición de certificados, certificaciones, cartas y constancias generará el cobro de derechos de conformidad con la siguiente: </w:t>
      </w:r>
    </w:p>
    <w:p w14:paraId="739494E4" w14:textId="77777777" w:rsidR="00E664C1" w:rsidRPr="00B44C4B" w:rsidRDefault="00E664C1" w:rsidP="00E664C1">
      <w:pPr>
        <w:pStyle w:val="NormalWeb"/>
        <w:jc w:val="center"/>
        <w:rPr>
          <w:rFonts w:ascii="Verdana" w:hAnsi="Verdana"/>
          <w:sz w:val="20"/>
          <w:szCs w:val="20"/>
        </w:rPr>
      </w:pPr>
      <w:r w:rsidRPr="00B44C4B">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312"/>
        <w:gridCol w:w="1076"/>
      </w:tblGrid>
      <w:tr w:rsidR="00E664C1" w:rsidRPr="00B44C4B" w14:paraId="64225F2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20E60A"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I.       Certificados de valor fiscal de la propiedad raíz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25E72C"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$50.39</w:t>
            </w:r>
          </w:p>
        </w:tc>
      </w:tr>
      <w:tr w:rsidR="00E664C1" w:rsidRPr="00B44C4B" w14:paraId="6F849A0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A8F851"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II.     Certificados de estado de cuenta por concepto de impuestos, derechos y 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4B0828"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$114.31</w:t>
            </w:r>
          </w:p>
        </w:tc>
      </w:tr>
      <w:tr w:rsidR="00E664C1" w:rsidRPr="00B44C4B" w14:paraId="23C18D6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151066"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lastRenderedPageBreak/>
              <w:t>III.    Por las certificaciones que expida el secretario del ayuntamiento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22F298"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$52.10</w:t>
            </w:r>
          </w:p>
        </w:tc>
      </w:tr>
      <w:tr w:rsidR="00E664C1" w:rsidRPr="00B44C4B" w14:paraId="7533612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59AC1C"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IV.   Por constancias de residencia y cartas de origen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2CA143"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$52.10</w:t>
            </w:r>
          </w:p>
        </w:tc>
      </w:tr>
      <w:tr w:rsidR="00E664C1" w:rsidRPr="00B44C4B" w14:paraId="0509D13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23F362"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V. Constancias que expidan las dependencias y entidades de la administración pública municipal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3CD024"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$50.39</w:t>
            </w:r>
          </w:p>
        </w:tc>
      </w:tr>
    </w:tbl>
    <w:p w14:paraId="64ACFB08" w14:textId="77777777" w:rsidR="00E664C1" w:rsidRPr="00B44C4B" w:rsidRDefault="00E664C1" w:rsidP="00E664C1">
      <w:pPr>
        <w:jc w:val="both"/>
        <w:rPr>
          <w:rFonts w:ascii="Verdana" w:eastAsia="Times New Roman" w:hAnsi="Verdana" w:cs="Arial"/>
          <w:sz w:val="20"/>
          <w:szCs w:val="20"/>
        </w:rPr>
      </w:pPr>
    </w:p>
    <w:p w14:paraId="0EF4947B" w14:textId="77777777" w:rsidR="00E664C1" w:rsidRPr="00B44C4B" w:rsidRDefault="00E664C1" w:rsidP="00E664C1">
      <w:pPr>
        <w:jc w:val="center"/>
        <w:rPr>
          <w:rStyle w:val="Textoennegrita"/>
          <w:rFonts w:ascii="Verdana" w:eastAsia="Times New Roman" w:hAnsi="Verdana" w:cs="Arial"/>
          <w:sz w:val="20"/>
          <w:szCs w:val="20"/>
        </w:rPr>
      </w:pPr>
      <w:r w:rsidRPr="00B44C4B">
        <w:rPr>
          <w:rStyle w:val="Textoennegrita"/>
          <w:rFonts w:ascii="Verdana" w:eastAsia="Times New Roman" w:hAnsi="Verdana" w:cs="Arial"/>
          <w:sz w:val="20"/>
          <w:szCs w:val="20"/>
        </w:rPr>
        <w:t>SECCIÓN DÉCIMOQUINTA</w:t>
      </w:r>
      <w:r w:rsidRPr="00B44C4B">
        <w:rPr>
          <w:rFonts w:ascii="Verdana" w:eastAsia="Times New Roman" w:hAnsi="Verdana" w:cs="Arial"/>
          <w:b/>
          <w:bCs/>
          <w:sz w:val="20"/>
          <w:szCs w:val="20"/>
        </w:rPr>
        <w:br/>
      </w:r>
      <w:r w:rsidRPr="00B44C4B">
        <w:rPr>
          <w:rStyle w:val="Textoennegrita"/>
          <w:rFonts w:ascii="Verdana" w:eastAsia="Times New Roman" w:hAnsi="Verdana" w:cs="Arial"/>
          <w:sz w:val="20"/>
          <w:szCs w:val="20"/>
        </w:rPr>
        <w:t>SERVICIO DE ALUMBRADO PÚBLICO</w:t>
      </w:r>
    </w:p>
    <w:p w14:paraId="4E8132AA" w14:textId="77777777" w:rsidR="00E664C1" w:rsidRPr="00B44C4B" w:rsidRDefault="00E664C1" w:rsidP="00E664C1">
      <w:pPr>
        <w:ind w:firstLine="709"/>
        <w:jc w:val="both"/>
        <w:rPr>
          <w:rFonts w:ascii="Verdana" w:eastAsia="Times New Roman" w:hAnsi="Verdana" w:cs="Arial"/>
          <w:sz w:val="20"/>
          <w:szCs w:val="20"/>
        </w:rPr>
      </w:pPr>
      <w:r w:rsidRPr="00B44C4B">
        <w:rPr>
          <w:rStyle w:val="Textoennegrita"/>
          <w:rFonts w:ascii="Verdana" w:eastAsia="Times New Roman" w:hAnsi="Verdana" w:cs="Arial"/>
          <w:sz w:val="20"/>
          <w:szCs w:val="20"/>
        </w:rPr>
        <w:t>Artículo 28.</w:t>
      </w:r>
      <w:r w:rsidRPr="00B44C4B">
        <w:rPr>
          <w:rFonts w:ascii="Verdana" w:eastAsia="Times New Roman" w:hAnsi="Verdana" w:cs="Arial"/>
          <w:sz w:val="20"/>
          <w:szCs w:val="20"/>
        </w:rPr>
        <w:t xml:space="preserve"> Los derechos por la prestación del servicio de alumbrado público se causarán y liquidarán de conformidad con lo dispuesto por la Ley de Hacienda para los Municipios del Estado de Guanajuato y lo previsto en la presente Ley, y con base en la siguiente: </w:t>
      </w:r>
    </w:p>
    <w:p w14:paraId="4D8171FC" w14:textId="77777777" w:rsidR="00E664C1" w:rsidRPr="00B44C4B" w:rsidRDefault="00E664C1" w:rsidP="00E664C1">
      <w:pPr>
        <w:pStyle w:val="NormalWeb"/>
        <w:jc w:val="center"/>
        <w:rPr>
          <w:rFonts w:ascii="Verdana" w:hAnsi="Verdana"/>
          <w:sz w:val="20"/>
          <w:szCs w:val="20"/>
        </w:rPr>
      </w:pPr>
      <w:r w:rsidRPr="00B44C4B">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82"/>
        <w:gridCol w:w="1276"/>
        <w:gridCol w:w="1190"/>
      </w:tblGrid>
      <w:tr w:rsidR="00E664C1" w:rsidRPr="00B44C4B" w14:paraId="54D7C12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FE9C4C"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BF01F3"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$1,323.68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BAA84F"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Mensual</w:t>
            </w:r>
          </w:p>
        </w:tc>
      </w:tr>
      <w:tr w:rsidR="00E664C1" w:rsidRPr="00B44C4B" w14:paraId="70323CC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19E8EE"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09E4A7"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$2,647.37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95AD9E"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Bimestral</w:t>
            </w:r>
          </w:p>
        </w:tc>
      </w:tr>
    </w:tbl>
    <w:p w14:paraId="52533301" w14:textId="77777777" w:rsidR="00E664C1" w:rsidRPr="00B44C4B" w:rsidRDefault="00E664C1" w:rsidP="00E664C1">
      <w:pPr>
        <w:pStyle w:val="NormalWeb"/>
        <w:ind w:firstLine="709"/>
        <w:jc w:val="both"/>
        <w:rPr>
          <w:rFonts w:ascii="Verdana" w:hAnsi="Verdana"/>
          <w:sz w:val="20"/>
          <w:szCs w:val="20"/>
        </w:rPr>
      </w:pPr>
      <w:r w:rsidRPr="00B44C4B">
        <w:rPr>
          <w:rFonts w:ascii="Verdana" w:hAnsi="Verdana"/>
          <w:sz w:val="20"/>
          <w:szCs w:val="20"/>
        </w:rPr>
        <w:t>Aplicara la tarifa mensual o bimestral según el periodo de facturación de la Comisión Federal de Electricidad.</w:t>
      </w:r>
    </w:p>
    <w:p w14:paraId="5CD87F8F" w14:textId="77777777" w:rsidR="00E664C1" w:rsidRPr="00B44C4B" w:rsidRDefault="00E664C1" w:rsidP="00E664C1">
      <w:pPr>
        <w:pStyle w:val="NormalWeb"/>
        <w:ind w:firstLine="709"/>
        <w:jc w:val="both"/>
        <w:rPr>
          <w:rFonts w:ascii="Verdana" w:hAnsi="Verdana"/>
          <w:sz w:val="20"/>
          <w:szCs w:val="20"/>
        </w:rPr>
      </w:pPr>
      <w:r w:rsidRPr="00B44C4B">
        <w:rPr>
          <w:rFonts w:ascii="Verdana" w:hAnsi="Verdana"/>
          <w:sz w:val="20"/>
          <w:szCs w:val="20"/>
        </w:rPr>
        <w:t>Los usuarios de este servicio que no tengan cuenta con la Comisión Federal de Electricidad, pagarán este derecho en los periodos y a través de los recibos que se disponen para el entero del Impuesto Predial.</w:t>
      </w:r>
    </w:p>
    <w:p w14:paraId="0B65E7DC" w14:textId="77777777" w:rsidR="00E664C1" w:rsidRPr="00C50D26" w:rsidRDefault="00E664C1" w:rsidP="00C50D26">
      <w:pPr>
        <w:pStyle w:val="Sinespaciado1"/>
        <w:jc w:val="center"/>
        <w:rPr>
          <w:rFonts w:ascii="Verdana" w:hAnsi="Verdana"/>
          <w:b/>
          <w:bCs/>
          <w:sz w:val="20"/>
          <w:szCs w:val="20"/>
        </w:rPr>
      </w:pPr>
      <w:r w:rsidRPr="00C50D26">
        <w:rPr>
          <w:rFonts w:ascii="Verdana" w:hAnsi="Verdana"/>
          <w:b/>
          <w:bCs/>
          <w:sz w:val="20"/>
          <w:szCs w:val="20"/>
        </w:rPr>
        <w:t>CAPÍTULO QUINTO</w:t>
      </w:r>
    </w:p>
    <w:p w14:paraId="5F7C8B02" w14:textId="77777777" w:rsidR="00E664C1" w:rsidRPr="00C50D26" w:rsidRDefault="00E664C1" w:rsidP="00C50D26">
      <w:pPr>
        <w:pStyle w:val="Sinespaciado1"/>
        <w:jc w:val="center"/>
        <w:rPr>
          <w:rFonts w:ascii="Verdana" w:hAnsi="Verdana"/>
          <w:b/>
          <w:bCs/>
          <w:sz w:val="20"/>
          <w:szCs w:val="20"/>
        </w:rPr>
      </w:pPr>
      <w:r w:rsidRPr="00C50D26">
        <w:rPr>
          <w:rFonts w:ascii="Verdana" w:hAnsi="Verdana"/>
          <w:b/>
          <w:bCs/>
          <w:sz w:val="20"/>
          <w:szCs w:val="20"/>
        </w:rPr>
        <w:t>CONTRIBUCIONES DE MEJORAS</w:t>
      </w:r>
    </w:p>
    <w:p w14:paraId="47EDAC62" w14:textId="77777777" w:rsidR="00E664C1" w:rsidRPr="00C50D26" w:rsidRDefault="00E664C1" w:rsidP="00C50D26">
      <w:pPr>
        <w:pStyle w:val="Sinespaciado1"/>
        <w:jc w:val="center"/>
        <w:rPr>
          <w:rFonts w:ascii="Verdana" w:hAnsi="Verdana"/>
          <w:b/>
          <w:bCs/>
          <w:sz w:val="20"/>
          <w:szCs w:val="20"/>
        </w:rPr>
      </w:pPr>
    </w:p>
    <w:p w14:paraId="03FB1195" w14:textId="77777777" w:rsidR="00E664C1" w:rsidRPr="00C50D26" w:rsidRDefault="00E664C1" w:rsidP="00C50D26">
      <w:pPr>
        <w:pStyle w:val="Sinespaciado"/>
        <w:ind w:firstLine="708"/>
        <w:jc w:val="both"/>
        <w:rPr>
          <w:rFonts w:ascii="Verdana" w:hAnsi="Verdana"/>
          <w:sz w:val="20"/>
          <w:szCs w:val="20"/>
        </w:rPr>
      </w:pPr>
      <w:r w:rsidRPr="00C50D26">
        <w:rPr>
          <w:rStyle w:val="Textoennegrita"/>
          <w:rFonts w:ascii="Verdana" w:hAnsi="Verdana" w:cs="Arial"/>
          <w:sz w:val="20"/>
          <w:szCs w:val="20"/>
        </w:rPr>
        <w:t>Artículo 29.</w:t>
      </w:r>
      <w:r w:rsidRPr="00C50D26">
        <w:rPr>
          <w:rFonts w:ascii="Verdana" w:hAnsi="Verdana"/>
          <w:sz w:val="20"/>
          <w:szCs w:val="20"/>
        </w:rPr>
        <w:t xml:space="preserve"> La contribución de mejoras se causará y liquidará en los términos de la Ley de Hacienda para los Municipios del Estado de Guanajuato. </w:t>
      </w:r>
    </w:p>
    <w:p w14:paraId="51DE3CC5" w14:textId="77777777" w:rsidR="00E664C1" w:rsidRPr="00C50D26" w:rsidRDefault="00E664C1" w:rsidP="00C50D26">
      <w:pPr>
        <w:pStyle w:val="Sinespaciado"/>
        <w:jc w:val="both"/>
        <w:rPr>
          <w:rFonts w:ascii="Verdana" w:hAnsi="Verdana"/>
          <w:sz w:val="20"/>
          <w:szCs w:val="20"/>
        </w:rPr>
      </w:pPr>
    </w:p>
    <w:p w14:paraId="55CE41E2" w14:textId="1EFD519E" w:rsidR="00E664C1" w:rsidRPr="00C50D26" w:rsidRDefault="00E664C1" w:rsidP="00C50D26">
      <w:pPr>
        <w:pStyle w:val="Sinespaciado"/>
        <w:jc w:val="center"/>
        <w:rPr>
          <w:rFonts w:ascii="Verdana" w:hAnsi="Verdana"/>
          <w:b/>
          <w:bCs/>
          <w:sz w:val="20"/>
          <w:szCs w:val="20"/>
        </w:rPr>
      </w:pPr>
      <w:r w:rsidRPr="00C50D26">
        <w:rPr>
          <w:rFonts w:ascii="Verdana" w:hAnsi="Verdana"/>
          <w:b/>
          <w:bCs/>
          <w:sz w:val="20"/>
          <w:szCs w:val="20"/>
        </w:rPr>
        <w:t>CAPÍTULO SEXTO</w:t>
      </w:r>
    </w:p>
    <w:p w14:paraId="64C25FA7" w14:textId="77777777" w:rsidR="00E664C1" w:rsidRPr="00C50D26" w:rsidRDefault="00E664C1" w:rsidP="00C50D26">
      <w:pPr>
        <w:pStyle w:val="Sinespaciado"/>
        <w:jc w:val="center"/>
        <w:rPr>
          <w:rFonts w:ascii="Verdana" w:hAnsi="Verdana"/>
          <w:sz w:val="20"/>
          <w:szCs w:val="20"/>
        </w:rPr>
      </w:pPr>
      <w:r w:rsidRPr="00C50D26">
        <w:rPr>
          <w:rFonts w:ascii="Verdana" w:hAnsi="Verdana"/>
          <w:b/>
          <w:bCs/>
          <w:sz w:val="20"/>
          <w:szCs w:val="20"/>
        </w:rPr>
        <w:t>PRODUCTOS</w:t>
      </w:r>
    </w:p>
    <w:p w14:paraId="0FDC80BB" w14:textId="77777777" w:rsidR="00E664C1" w:rsidRPr="00C50D26" w:rsidRDefault="00E664C1" w:rsidP="00C50D26">
      <w:pPr>
        <w:pStyle w:val="Sinespaciado"/>
        <w:jc w:val="both"/>
        <w:rPr>
          <w:rFonts w:ascii="Verdana" w:hAnsi="Verdana"/>
          <w:sz w:val="20"/>
          <w:szCs w:val="20"/>
        </w:rPr>
      </w:pPr>
    </w:p>
    <w:p w14:paraId="19435177" w14:textId="77777777" w:rsidR="00E664C1" w:rsidRPr="00C50D26" w:rsidRDefault="00E664C1" w:rsidP="00C50D26">
      <w:pPr>
        <w:pStyle w:val="Sinespaciado"/>
        <w:ind w:firstLine="708"/>
        <w:jc w:val="both"/>
        <w:rPr>
          <w:rFonts w:ascii="Verdana" w:hAnsi="Verdana"/>
          <w:sz w:val="20"/>
          <w:szCs w:val="20"/>
        </w:rPr>
      </w:pPr>
      <w:r w:rsidRPr="00C50D26">
        <w:rPr>
          <w:rStyle w:val="Textoennegrita"/>
          <w:rFonts w:ascii="Verdana" w:hAnsi="Verdana" w:cs="Arial"/>
          <w:sz w:val="20"/>
          <w:szCs w:val="20"/>
        </w:rPr>
        <w:t>Artículo 30.</w:t>
      </w:r>
      <w:r w:rsidRPr="00C50D26">
        <w:rPr>
          <w:rFonts w:ascii="Verdana" w:hAnsi="Verdana"/>
          <w:sz w:val="20"/>
          <w:szCs w:val="20"/>
        </w:rPr>
        <w:t xml:space="preserve"> Los productos que tiene derecho a percibir el Municipio se regularán por los contratos o convenios que se celebren, y su importe deberá enterarse en los plazos, términos y condiciones que en los mismos se establezca y de acuerdo a lo señalado en la Ley de Hacienda para los Municipios del Estado de Guanajuato. </w:t>
      </w:r>
    </w:p>
    <w:p w14:paraId="3992F3BD" w14:textId="77777777" w:rsidR="00E664C1" w:rsidRPr="00C50D26" w:rsidRDefault="00E664C1" w:rsidP="00C50D26">
      <w:pPr>
        <w:pStyle w:val="Sinespaciado"/>
        <w:jc w:val="center"/>
        <w:rPr>
          <w:rFonts w:ascii="Verdana" w:hAnsi="Verdana"/>
          <w:b/>
          <w:bCs/>
          <w:sz w:val="20"/>
          <w:szCs w:val="20"/>
        </w:rPr>
      </w:pPr>
      <w:r w:rsidRPr="00C50D26">
        <w:rPr>
          <w:rFonts w:ascii="Verdana" w:hAnsi="Verdana"/>
          <w:b/>
          <w:bCs/>
          <w:sz w:val="20"/>
          <w:szCs w:val="20"/>
        </w:rPr>
        <w:lastRenderedPageBreak/>
        <w:t>CAPÍTULO SÉPTIMO</w:t>
      </w:r>
    </w:p>
    <w:p w14:paraId="559D79F1" w14:textId="77777777" w:rsidR="00E664C1" w:rsidRPr="00C50D26" w:rsidRDefault="00E664C1" w:rsidP="00C50D26">
      <w:pPr>
        <w:pStyle w:val="Sinespaciado"/>
        <w:jc w:val="center"/>
        <w:rPr>
          <w:rFonts w:ascii="Verdana" w:hAnsi="Verdana"/>
          <w:sz w:val="20"/>
          <w:szCs w:val="20"/>
        </w:rPr>
      </w:pPr>
      <w:r w:rsidRPr="00C50D26">
        <w:rPr>
          <w:rFonts w:ascii="Verdana" w:hAnsi="Verdana"/>
          <w:b/>
          <w:bCs/>
          <w:sz w:val="20"/>
          <w:szCs w:val="20"/>
        </w:rPr>
        <w:t>APROVECHAMIENTOS</w:t>
      </w:r>
    </w:p>
    <w:p w14:paraId="155BFC0E" w14:textId="77777777" w:rsidR="00E664C1" w:rsidRPr="00C50D26" w:rsidRDefault="00E664C1" w:rsidP="00C50D26">
      <w:pPr>
        <w:pStyle w:val="Sinespaciado"/>
        <w:jc w:val="both"/>
        <w:rPr>
          <w:rFonts w:ascii="Verdana" w:hAnsi="Verdana"/>
          <w:sz w:val="20"/>
          <w:szCs w:val="20"/>
        </w:rPr>
      </w:pPr>
    </w:p>
    <w:p w14:paraId="04E14EFA" w14:textId="77777777" w:rsidR="00E664C1" w:rsidRPr="00C50D26" w:rsidRDefault="00E664C1" w:rsidP="00C50D26">
      <w:pPr>
        <w:pStyle w:val="Sinespaciado"/>
        <w:ind w:firstLine="708"/>
        <w:jc w:val="both"/>
        <w:rPr>
          <w:rFonts w:ascii="Verdana" w:hAnsi="Verdana"/>
          <w:sz w:val="20"/>
          <w:szCs w:val="20"/>
        </w:rPr>
      </w:pPr>
      <w:r w:rsidRPr="00C50D26">
        <w:rPr>
          <w:rStyle w:val="Textoennegrita"/>
          <w:rFonts w:ascii="Verdana" w:hAnsi="Verdana" w:cs="Arial"/>
          <w:sz w:val="20"/>
          <w:szCs w:val="20"/>
        </w:rPr>
        <w:t>Artículo 31.</w:t>
      </w:r>
      <w:r w:rsidRPr="00C50D26">
        <w:rPr>
          <w:rFonts w:ascii="Verdana" w:hAnsi="Verdana"/>
          <w:sz w:val="20"/>
          <w:szCs w:val="20"/>
        </w:rPr>
        <w:t xml:space="preserve"> Los aprovechamientos que percibirá el municipio serán, además de los previstos en el Artículo 259 de la Ley de Hacienda para los Municipios del Estado de Guanajuato, aquellos que se obtenga de los fondos de aportación federal. </w:t>
      </w:r>
    </w:p>
    <w:p w14:paraId="2A72ECB7" w14:textId="77777777" w:rsidR="00C50D26" w:rsidRDefault="00C50D26" w:rsidP="00C50D26">
      <w:pPr>
        <w:pStyle w:val="Sinespaciado"/>
        <w:jc w:val="both"/>
        <w:rPr>
          <w:rStyle w:val="Textoennegrita"/>
          <w:rFonts w:ascii="Verdana" w:hAnsi="Verdana"/>
          <w:sz w:val="20"/>
          <w:szCs w:val="20"/>
        </w:rPr>
      </w:pPr>
    </w:p>
    <w:p w14:paraId="529F6E8A" w14:textId="7730E94B" w:rsidR="00E664C1" w:rsidRPr="00C50D26" w:rsidRDefault="00E664C1" w:rsidP="00C50D26">
      <w:pPr>
        <w:pStyle w:val="Sinespaciado"/>
        <w:ind w:firstLine="708"/>
        <w:jc w:val="both"/>
        <w:rPr>
          <w:rFonts w:ascii="Verdana" w:hAnsi="Verdana"/>
          <w:sz w:val="20"/>
          <w:szCs w:val="20"/>
        </w:rPr>
      </w:pPr>
      <w:r w:rsidRPr="00C50D26">
        <w:rPr>
          <w:rStyle w:val="Textoennegrita"/>
          <w:rFonts w:ascii="Verdana" w:hAnsi="Verdana"/>
          <w:sz w:val="20"/>
          <w:szCs w:val="20"/>
        </w:rPr>
        <w:t>Artículo 32.</w:t>
      </w:r>
      <w:r w:rsidRPr="00C50D26">
        <w:rPr>
          <w:rFonts w:ascii="Verdana" w:hAnsi="Verdana"/>
          <w:sz w:val="20"/>
          <w:szCs w:val="20"/>
        </w:rPr>
        <w:t> Cuando no se pague un crédito fiscal en la fecha o dentro del plazo señalado en las disposiciones respectivas, se cobrarán recargos a la tasa del 3% mensual.</w:t>
      </w:r>
    </w:p>
    <w:p w14:paraId="31B2EB30" w14:textId="77777777" w:rsidR="00C50D26" w:rsidRDefault="00C50D26" w:rsidP="00C50D26">
      <w:pPr>
        <w:pStyle w:val="Sinespaciado"/>
        <w:jc w:val="both"/>
        <w:rPr>
          <w:rFonts w:ascii="Verdana" w:hAnsi="Verdana"/>
          <w:sz w:val="20"/>
          <w:szCs w:val="20"/>
        </w:rPr>
      </w:pPr>
    </w:p>
    <w:p w14:paraId="5D2EB523" w14:textId="77777777" w:rsidR="00C50D26" w:rsidRDefault="00E664C1" w:rsidP="00C50D26">
      <w:pPr>
        <w:pStyle w:val="Sinespaciado"/>
        <w:ind w:firstLine="708"/>
        <w:jc w:val="both"/>
        <w:rPr>
          <w:rFonts w:ascii="Verdana" w:hAnsi="Verdana"/>
          <w:sz w:val="20"/>
          <w:szCs w:val="20"/>
        </w:rPr>
      </w:pPr>
      <w:r w:rsidRPr="00C50D26">
        <w:rPr>
          <w:rFonts w:ascii="Verdana" w:hAnsi="Verdana"/>
          <w:sz w:val="20"/>
          <w:szCs w:val="20"/>
        </w:rPr>
        <w:t>Los recargos se causarán por cada mes o fracción que transcurra a partir de la fecha de la exigibilidad, hasta que se efectúe el pago, hasta por 5 años y se calcularán sobre el total del crédito fiscal, excluyendo los propios recargos, la indemnización a que se refiere el artículo 46 de la Ley de Hacienda para los Municipios del Estado de Guanajuato, los gastos de ejecución y las multas por infracciones a las leyes fiscales.</w:t>
      </w:r>
    </w:p>
    <w:p w14:paraId="496073EE" w14:textId="37F56BA0" w:rsidR="00E664C1" w:rsidRPr="00C50D26" w:rsidRDefault="00E664C1" w:rsidP="00C50D26">
      <w:pPr>
        <w:pStyle w:val="Sinespaciado"/>
        <w:ind w:left="708"/>
        <w:jc w:val="both"/>
        <w:rPr>
          <w:rFonts w:ascii="Verdana" w:hAnsi="Verdana"/>
          <w:sz w:val="20"/>
          <w:szCs w:val="20"/>
        </w:rPr>
      </w:pPr>
      <w:r w:rsidRPr="00C50D26">
        <w:rPr>
          <w:rFonts w:ascii="Verdana" w:hAnsi="Verdana"/>
          <w:sz w:val="20"/>
          <w:szCs w:val="20"/>
        </w:rPr>
        <w:br/>
        <w:t>Cuando se conceda prórroga o autorización para pagar en parcialidades los créditos fiscales, se causarán recargos sobre el saldo insoluto a la tasa del 2% mensual.</w:t>
      </w:r>
    </w:p>
    <w:p w14:paraId="50E26AA3" w14:textId="77777777" w:rsidR="00C50D26" w:rsidRDefault="00C50D26" w:rsidP="00E664C1">
      <w:pPr>
        <w:ind w:firstLine="709"/>
        <w:jc w:val="both"/>
        <w:rPr>
          <w:rStyle w:val="Textoennegrita"/>
          <w:rFonts w:ascii="Verdana" w:eastAsia="Times New Roman" w:hAnsi="Verdana" w:cs="Arial"/>
          <w:sz w:val="20"/>
          <w:szCs w:val="20"/>
        </w:rPr>
      </w:pPr>
    </w:p>
    <w:p w14:paraId="144C5C76" w14:textId="63E7DBA6" w:rsidR="00E664C1" w:rsidRPr="00B44C4B" w:rsidRDefault="00E664C1" w:rsidP="00E664C1">
      <w:pPr>
        <w:ind w:firstLine="709"/>
        <w:jc w:val="both"/>
        <w:rPr>
          <w:rFonts w:ascii="Verdana" w:eastAsia="Times New Roman" w:hAnsi="Verdana" w:cs="Arial"/>
          <w:sz w:val="20"/>
          <w:szCs w:val="20"/>
        </w:rPr>
      </w:pPr>
      <w:r w:rsidRPr="00B44C4B">
        <w:rPr>
          <w:rStyle w:val="Textoennegrita"/>
          <w:rFonts w:ascii="Verdana" w:eastAsia="Times New Roman" w:hAnsi="Verdana" w:cs="Arial"/>
          <w:sz w:val="20"/>
          <w:szCs w:val="20"/>
        </w:rPr>
        <w:t>Artículo 33.</w:t>
      </w:r>
      <w:r w:rsidRPr="00B44C4B">
        <w:rPr>
          <w:rFonts w:ascii="Verdana" w:eastAsia="Times New Roman" w:hAnsi="Verdana" w:cs="Arial"/>
          <w:sz w:val="20"/>
          <w:szCs w:val="20"/>
        </w:rPr>
        <w:t xml:space="preserve"> Los aprovechamientos por concepto de gastos de ejecución, se causarán a la tasa del 2% sobre el adeudo por cada una de las diligencias que a continuación se indican: </w:t>
      </w:r>
    </w:p>
    <w:p w14:paraId="5083DD07" w14:textId="77777777" w:rsidR="00E664C1" w:rsidRPr="00C50D26" w:rsidRDefault="00E664C1" w:rsidP="00C50D26">
      <w:pPr>
        <w:pStyle w:val="Sinespaciado"/>
        <w:rPr>
          <w:rFonts w:ascii="Verdana" w:hAnsi="Verdana"/>
          <w:sz w:val="20"/>
          <w:szCs w:val="20"/>
        </w:rPr>
      </w:pPr>
      <w:r w:rsidRPr="00C50D26">
        <w:rPr>
          <w:rFonts w:ascii="Verdana" w:hAnsi="Verdana"/>
          <w:b/>
          <w:bCs/>
          <w:sz w:val="20"/>
          <w:szCs w:val="20"/>
        </w:rPr>
        <w:t xml:space="preserve">I.      </w:t>
      </w:r>
      <w:r w:rsidRPr="00C50D26">
        <w:rPr>
          <w:rFonts w:ascii="Verdana" w:hAnsi="Verdana"/>
          <w:sz w:val="20"/>
          <w:szCs w:val="20"/>
        </w:rPr>
        <w:t>Por requerimiento de pago;</w:t>
      </w:r>
    </w:p>
    <w:p w14:paraId="6DC33E4A" w14:textId="77777777" w:rsidR="00E664C1" w:rsidRPr="00C50D26" w:rsidRDefault="00E664C1" w:rsidP="00C50D26">
      <w:pPr>
        <w:pStyle w:val="Sinespaciado"/>
        <w:rPr>
          <w:rFonts w:ascii="Verdana" w:hAnsi="Verdana"/>
          <w:sz w:val="20"/>
          <w:szCs w:val="20"/>
        </w:rPr>
      </w:pPr>
      <w:r w:rsidRPr="00C50D26">
        <w:rPr>
          <w:rFonts w:ascii="Verdana" w:hAnsi="Verdana"/>
          <w:b/>
          <w:bCs/>
          <w:sz w:val="20"/>
          <w:szCs w:val="20"/>
        </w:rPr>
        <w:t xml:space="preserve">II.     </w:t>
      </w:r>
      <w:r w:rsidRPr="00C50D26">
        <w:rPr>
          <w:rFonts w:ascii="Verdana" w:hAnsi="Verdana"/>
          <w:sz w:val="20"/>
          <w:szCs w:val="20"/>
        </w:rPr>
        <w:t>Por embargo; y</w:t>
      </w:r>
    </w:p>
    <w:p w14:paraId="76399A89" w14:textId="77777777" w:rsidR="00E664C1" w:rsidRPr="00C50D26" w:rsidRDefault="00E664C1" w:rsidP="00C50D26">
      <w:pPr>
        <w:pStyle w:val="Sinespaciado"/>
        <w:rPr>
          <w:rFonts w:ascii="Verdana" w:hAnsi="Verdana"/>
          <w:sz w:val="20"/>
          <w:szCs w:val="20"/>
        </w:rPr>
      </w:pPr>
      <w:r w:rsidRPr="00C50D26">
        <w:rPr>
          <w:rFonts w:ascii="Verdana" w:hAnsi="Verdana"/>
          <w:b/>
          <w:bCs/>
          <w:sz w:val="20"/>
          <w:szCs w:val="20"/>
        </w:rPr>
        <w:t xml:space="preserve">III.   </w:t>
      </w:r>
      <w:r w:rsidRPr="00C50D26">
        <w:rPr>
          <w:rFonts w:ascii="Verdana" w:hAnsi="Verdana"/>
          <w:sz w:val="20"/>
          <w:szCs w:val="20"/>
        </w:rPr>
        <w:t>Por la del remate.</w:t>
      </w:r>
    </w:p>
    <w:p w14:paraId="1AEA6B23" w14:textId="77777777" w:rsidR="00E664C1" w:rsidRPr="00B44C4B" w:rsidRDefault="00E664C1" w:rsidP="00E664C1">
      <w:pPr>
        <w:pStyle w:val="NormalWeb"/>
        <w:ind w:firstLine="709"/>
        <w:jc w:val="both"/>
        <w:rPr>
          <w:rFonts w:ascii="Verdana" w:hAnsi="Verdana"/>
          <w:sz w:val="20"/>
          <w:szCs w:val="20"/>
        </w:rPr>
      </w:pPr>
      <w:r w:rsidRPr="00B44C4B">
        <w:rPr>
          <w:rFonts w:ascii="Verdana" w:hAnsi="Verdana"/>
          <w:sz w:val="20"/>
          <w:szCs w:val="20"/>
        </w:rPr>
        <w:t>Cuando en los casos de las fracciones anteriores, el 2% del adeudo sea inferior a dos unidades de medida y actualización diaria, se cobrará esta cantidad en vez del 2% del adeudo.</w:t>
      </w:r>
    </w:p>
    <w:p w14:paraId="2E1CF0D0" w14:textId="77777777" w:rsidR="00E664C1" w:rsidRPr="00B44C4B" w:rsidRDefault="00E664C1" w:rsidP="00E664C1">
      <w:pPr>
        <w:pStyle w:val="NormalWeb"/>
        <w:ind w:firstLine="709"/>
        <w:jc w:val="both"/>
        <w:rPr>
          <w:rFonts w:ascii="Verdana" w:hAnsi="Verdana"/>
          <w:sz w:val="20"/>
          <w:szCs w:val="20"/>
        </w:rPr>
      </w:pPr>
      <w:r w:rsidRPr="00B44C4B">
        <w:rPr>
          <w:rFonts w:ascii="Verdana" w:hAnsi="Verdana"/>
          <w:sz w:val="20"/>
          <w:szCs w:val="20"/>
        </w:rPr>
        <w:t>En ningún caso los gastos de ejecución a que se refiere cada una de las fracciones anteriores, podrán exceder de la cantidad que represente tres veces la unidad de medida y actualización mensual.</w:t>
      </w:r>
    </w:p>
    <w:p w14:paraId="274F1FE6" w14:textId="77777777" w:rsidR="00E664C1" w:rsidRPr="00B44C4B" w:rsidRDefault="00E664C1" w:rsidP="00E664C1">
      <w:pPr>
        <w:pStyle w:val="NormalWeb"/>
        <w:ind w:firstLine="709"/>
        <w:jc w:val="both"/>
        <w:rPr>
          <w:rFonts w:ascii="Verdana" w:hAnsi="Verdana"/>
          <w:sz w:val="20"/>
          <w:szCs w:val="20"/>
        </w:rPr>
      </w:pPr>
      <w:r w:rsidRPr="00B44C4B">
        <w:rPr>
          <w:rFonts w:ascii="Verdana" w:hAnsi="Verdana"/>
          <w:sz w:val="20"/>
          <w:szCs w:val="20"/>
        </w:rPr>
        <w:t>Los aprovechamientos por concepto de multas fiscales se cubrirán conforme a la disposición relativa al Título Segundo, Capítulo Único de la Ley de Hacienda para los Municipios del Estado de Guanajuato.</w:t>
      </w:r>
    </w:p>
    <w:p w14:paraId="21878735" w14:textId="77777777" w:rsidR="00E664C1" w:rsidRPr="00C50D26" w:rsidRDefault="00E664C1" w:rsidP="00C50D26">
      <w:pPr>
        <w:pStyle w:val="Sinespaciado"/>
        <w:ind w:firstLine="708"/>
        <w:jc w:val="both"/>
        <w:rPr>
          <w:rFonts w:ascii="Verdana" w:hAnsi="Verdana"/>
          <w:sz w:val="20"/>
          <w:szCs w:val="20"/>
        </w:rPr>
      </w:pPr>
      <w:r w:rsidRPr="00C50D26">
        <w:rPr>
          <w:rFonts w:ascii="Verdana" w:hAnsi="Verdana"/>
          <w:sz w:val="20"/>
          <w:szCs w:val="20"/>
        </w:rPr>
        <w:t xml:space="preserve">Los aprovechamientos por concepto de multas administrativas se cubrirán conforme a las tarifas establecidas en los reglamentos municipales. </w:t>
      </w:r>
    </w:p>
    <w:p w14:paraId="675ACF1F" w14:textId="77777777" w:rsidR="00E664C1" w:rsidRPr="00C50D26" w:rsidRDefault="00E664C1" w:rsidP="00C50D26">
      <w:pPr>
        <w:pStyle w:val="Sinespaciado"/>
        <w:jc w:val="both"/>
        <w:rPr>
          <w:rFonts w:ascii="Verdana" w:hAnsi="Verdana"/>
          <w:b/>
          <w:bCs/>
          <w:sz w:val="20"/>
          <w:szCs w:val="20"/>
        </w:rPr>
      </w:pPr>
    </w:p>
    <w:p w14:paraId="21C8D46C" w14:textId="77777777" w:rsidR="00E664C1" w:rsidRPr="00C50D26" w:rsidRDefault="00E664C1" w:rsidP="00C50D26">
      <w:pPr>
        <w:pStyle w:val="Sinespaciado"/>
        <w:jc w:val="both"/>
        <w:rPr>
          <w:rFonts w:ascii="Verdana" w:hAnsi="Verdana"/>
          <w:b/>
          <w:bCs/>
          <w:sz w:val="20"/>
          <w:szCs w:val="20"/>
        </w:rPr>
      </w:pPr>
    </w:p>
    <w:p w14:paraId="3089E5E3" w14:textId="77777777" w:rsidR="00E664C1" w:rsidRPr="00C50D26" w:rsidRDefault="00E664C1" w:rsidP="00C50D26">
      <w:pPr>
        <w:pStyle w:val="Sinespaciado"/>
        <w:jc w:val="center"/>
        <w:rPr>
          <w:rFonts w:ascii="Verdana" w:hAnsi="Verdana"/>
          <w:b/>
          <w:bCs/>
          <w:sz w:val="20"/>
          <w:szCs w:val="20"/>
        </w:rPr>
      </w:pPr>
      <w:r w:rsidRPr="00C50D26">
        <w:rPr>
          <w:rFonts w:ascii="Verdana" w:hAnsi="Verdana"/>
          <w:b/>
          <w:bCs/>
          <w:sz w:val="20"/>
          <w:szCs w:val="20"/>
        </w:rPr>
        <w:t>CAPÍTULO OCTAVO</w:t>
      </w:r>
    </w:p>
    <w:p w14:paraId="35450736" w14:textId="77777777" w:rsidR="00E664C1" w:rsidRPr="00C50D26" w:rsidRDefault="00E664C1" w:rsidP="00C50D26">
      <w:pPr>
        <w:pStyle w:val="Sinespaciado"/>
        <w:jc w:val="center"/>
        <w:rPr>
          <w:rFonts w:ascii="Verdana" w:hAnsi="Verdana"/>
          <w:sz w:val="20"/>
          <w:szCs w:val="20"/>
        </w:rPr>
      </w:pPr>
      <w:r w:rsidRPr="00C50D26">
        <w:rPr>
          <w:rFonts w:ascii="Verdana" w:hAnsi="Verdana"/>
          <w:b/>
          <w:bCs/>
          <w:sz w:val="20"/>
          <w:szCs w:val="20"/>
        </w:rPr>
        <w:t>PARTICIPACIONES FEDERALES</w:t>
      </w:r>
    </w:p>
    <w:p w14:paraId="343282FA" w14:textId="77777777" w:rsidR="00E664C1" w:rsidRPr="00C50D26" w:rsidRDefault="00E664C1" w:rsidP="00C50D26">
      <w:pPr>
        <w:pStyle w:val="Sinespaciado"/>
        <w:jc w:val="both"/>
        <w:rPr>
          <w:rStyle w:val="Textoennegrita"/>
          <w:rFonts w:ascii="Verdana" w:hAnsi="Verdana" w:cs="Arial"/>
          <w:sz w:val="20"/>
          <w:szCs w:val="20"/>
        </w:rPr>
      </w:pPr>
    </w:p>
    <w:p w14:paraId="10D77AED" w14:textId="77777777" w:rsidR="00E664C1" w:rsidRPr="00C50D26" w:rsidRDefault="00E664C1" w:rsidP="00C50D26">
      <w:pPr>
        <w:pStyle w:val="Sinespaciado"/>
        <w:ind w:firstLine="708"/>
        <w:jc w:val="both"/>
        <w:rPr>
          <w:rFonts w:ascii="Verdana" w:hAnsi="Verdana"/>
          <w:sz w:val="20"/>
          <w:szCs w:val="20"/>
        </w:rPr>
      </w:pPr>
      <w:r w:rsidRPr="00C50D26">
        <w:rPr>
          <w:rStyle w:val="Textoennegrita"/>
          <w:rFonts w:ascii="Verdana" w:hAnsi="Verdana" w:cs="Arial"/>
          <w:sz w:val="20"/>
          <w:szCs w:val="20"/>
        </w:rPr>
        <w:t>Artículo 34.</w:t>
      </w:r>
      <w:r w:rsidRPr="00C50D26">
        <w:rPr>
          <w:rFonts w:ascii="Verdana" w:hAnsi="Verdana"/>
          <w:sz w:val="20"/>
          <w:szCs w:val="20"/>
        </w:rPr>
        <w:t xml:space="preserve"> El Municipio percibirá las cantidades que le correspondan por concepto de las participaciones federales, de acuerdo a lo dispuesto en la Ley de Coordinación Fiscal del Estado de Guanajuato. </w:t>
      </w:r>
    </w:p>
    <w:p w14:paraId="3593A23A" w14:textId="77777777" w:rsidR="00E664C1" w:rsidRPr="00C50D26" w:rsidRDefault="00E664C1" w:rsidP="00C50D26">
      <w:pPr>
        <w:pStyle w:val="Sinespaciado"/>
        <w:jc w:val="both"/>
        <w:rPr>
          <w:rFonts w:ascii="Verdana" w:hAnsi="Verdana"/>
          <w:sz w:val="20"/>
          <w:szCs w:val="20"/>
        </w:rPr>
      </w:pPr>
    </w:p>
    <w:p w14:paraId="7BC35386" w14:textId="77777777" w:rsidR="00E664C1" w:rsidRPr="00C50D26" w:rsidRDefault="00E664C1" w:rsidP="00C50D26">
      <w:pPr>
        <w:pStyle w:val="Sinespaciado"/>
        <w:jc w:val="both"/>
        <w:rPr>
          <w:rFonts w:ascii="Verdana" w:hAnsi="Verdana"/>
          <w:b/>
          <w:bCs/>
          <w:sz w:val="20"/>
          <w:szCs w:val="20"/>
        </w:rPr>
      </w:pPr>
    </w:p>
    <w:p w14:paraId="0F682E53" w14:textId="77777777" w:rsidR="00E664C1" w:rsidRPr="00C50D26" w:rsidRDefault="00E664C1" w:rsidP="00C50D26">
      <w:pPr>
        <w:pStyle w:val="Sinespaciado"/>
        <w:jc w:val="center"/>
        <w:rPr>
          <w:rFonts w:ascii="Verdana" w:hAnsi="Verdana"/>
          <w:b/>
          <w:bCs/>
          <w:sz w:val="20"/>
          <w:szCs w:val="20"/>
        </w:rPr>
      </w:pPr>
      <w:r w:rsidRPr="00C50D26">
        <w:rPr>
          <w:rFonts w:ascii="Verdana" w:hAnsi="Verdana"/>
          <w:b/>
          <w:bCs/>
          <w:sz w:val="20"/>
          <w:szCs w:val="20"/>
        </w:rPr>
        <w:lastRenderedPageBreak/>
        <w:t>CAPÍTULO NOVENO</w:t>
      </w:r>
    </w:p>
    <w:p w14:paraId="2AC5D655" w14:textId="77777777" w:rsidR="00E664C1" w:rsidRPr="00C50D26" w:rsidRDefault="00E664C1" w:rsidP="00C50D26">
      <w:pPr>
        <w:pStyle w:val="Sinespaciado"/>
        <w:jc w:val="center"/>
        <w:rPr>
          <w:rFonts w:ascii="Verdana" w:hAnsi="Verdana"/>
          <w:sz w:val="20"/>
          <w:szCs w:val="20"/>
        </w:rPr>
      </w:pPr>
      <w:r w:rsidRPr="00C50D26">
        <w:rPr>
          <w:rFonts w:ascii="Verdana" w:hAnsi="Verdana"/>
          <w:b/>
          <w:bCs/>
          <w:sz w:val="20"/>
          <w:szCs w:val="20"/>
        </w:rPr>
        <w:t>INGRESOS EXTRAORDINARIOS</w:t>
      </w:r>
    </w:p>
    <w:p w14:paraId="02BC4CDB" w14:textId="77777777" w:rsidR="00E664C1" w:rsidRPr="00C50D26" w:rsidRDefault="00E664C1" w:rsidP="00C50D26">
      <w:pPr>
        <w:pStyle w:val="Sinespaciado"/>
        <w:jc w:val="both"/>
        <w:rPr>
          <w:rFonts w:ascii="Verdana" w:hAnsi="Verdana"/>
          <w:sz w:val="20"/>
          <w:szCs w:val="20"/>
        </w:rPr>
      </w:pPr>
    </w:p>
    <w:p w14:paraId="0CDD1619" w14:textId="77777777" w:rsidR="00E664C1" w:rsidRPr="00C50D26" w:rsidRDefault="00E664C1" w:rsidP="00C50D26">
      <w:pPr>
        <w:pStyle w:val="Sinespaciado"/>
        <w:ind w:firstLine="708"/>
        <w:jc w:val="both"/>
        <w:rPr>
          <w:rFonts w:ascii="Verdana" w:hAnsi="Verdana"/>
          <w:sz w:val="20"/>
          <w:szCs w:val="20"/>
        </w:rPr>
      </w:pPr>
      <w:r w:rsidRPr="00C50D26">
        <w:rPr>
          <w:rStyle w:val="Textoennegrita"/>
          <w:rFonts w:ascii="Verdana" w:hAnsi="Verdana" w:cs="Arial"/>
          <w:sz w:val="20"/>
          <w:szCs w:val="20"/>
        </w:rPr>
        <w:t>Artículo 35.</w:t>
      </w:r>
      <w:r w:rsidRPr="00C50D26">
        <w:rPr>
          <w:rFonts w:ascii="Verdana" w:hAnsi="Verdana"/>
          <w:sz w:val="20"/>
          <w:szCs w:val="20"/>
        </w:rPr>
        <w:t xml:space="preserve"> El Municipio podrá percibir ingresos extraordinarios cuando así lo decrete de manera excepcional el Congreso del Estado. </w:t>
      </w:r>
    </w:p>
    <w:p w14:paraId="18A57AD4" w14:textId="77777777" w:rsidR="00E664C1" w:rsidRPr="00C50D26" w:rsidRDefault="00E664C1" w:rsidP="00C50D26">
      <w:pPr>
        <w:pStyle w:val="Sinespaciado"/>
        <w:jc w:val="both"/>
        <w:rPr>
          <w:rFonts w:ascii="Verdana" w:hAnsi="Verdana"/>
          <w:sz w:val="20"/>
          <w:szCs w:val="20"/>
        </w:rPr>
      </w:pPr>
    </w:p>
    <w:p w14:paraId="1F65D4E6" w14:textId="77777777" w:rsidR="00E664C1" w:rsidRPr="00C50D26" w:rsidRDefault="00E664C1" w:rsidP="00C50D26">
      <w:pPr>
        <w:pStyle w:val="Sinespaciado"/>
        <w:jc w:val="both"/>
        <w:rPr>
          <w:rFonts w:ascii="Verdana" w:hAnsi="Verdana"/>
          <w:b/>
          <w:bCs/>
          <w:sz w:val="20"/>
          <w:szCs w:val="20"/>
        </w:rPr>
      </w:pPr>
    </w:p>
    <w:p w14:paraId="20A5477F" w14:textId="77777777" w:rsidR="00E664C1" w:rsidRPr="00C50D26" w:rsidRDefault="00E664C1" w:rsidP="00C50D26">
      <w:pPr>
        <w:pStyle w:val="Sinespaciado"/>
        <w:jc w:val="center"/>
        <w:rPr>
          <w:rFonts w:ascii="Verdana" w:hAnsi="Verdana"/>
          <w:b/>
          <w:bCs/>
          <w:sz w:val="20"/>
          <w:szCs w:val="20"/>
        </w:rPr>
      </w:pPr>
      <w:r w:rsidRPr="00C50D26">
        <w:rPr>
          <w:rFonts w:ascii="Verdana" w:hAnsi="Verdana"/>
          <w:b/>
          <w:bCs/>
          <w:sz w:val="20"/>
          <w:szCs w:val="20"/>
        </w:rPr>
        <w:t>CAPÍTULO DÉCIMO</w:t>
      </w:r>
    </w:p>
    <w:p w14:paraId="7FB49D5A" w14:textId="77777777" w:rsidR="00E664C1" w:rsidRPr="00C50D26" w:rsidRDefault="00E664C1" w:rsidP="00C50D26">
      <w:pPr>
        <w:pStyle w:val="Sinespaciado"/>
        <w:jc w:val="center"/>
        <w:rPr>
          <w:rFonts w:ascii="Verdana" w:hAnsi="Verdana"/>
          <w:sz w:val="20"/>
          <w:szCs w:val="20"/>
        </w:rPr>
      </w:pPr>
      <w:r w:rsidRPr="00C50D26">
        <w:rPr>
          <w:rFonts w:ascii="Verdana" w:hAnsi="Verdana"/>
          <w:b/>
          <w:bCs/>
          <w:sz w:val="20"/>
          <w:szCs w:val="20"/>
        </w:rPr>
        <w:t>FACILIDADES ADMINISTRATIVAS Y ESTÍMULOS FISCALES</w:t>
      </w:r>
    </w:p>
    <w:p w14:paraId="4F056F75" w14:textId="77777777" w:rsidR="00E664C1" w:rsidRPr="00C50D26" w:rsidRDefault="00E664C1" w:rsidP="00C50D26">
      <w:pPr>
        <w:pStyle w:val="Sinespaciado"/>
        <w:jc w:val="center"/>
        <w:rPr>
          <w:rFonts w:ascii="Verdana" w:hAnsi="Verdana"/>
          <w:sz w:val="20"/>
          <w:szCs w:val="20"/>
        </w:rPr>
      </w:pPr>
    </w:p>
    <w:p w14:paraId="1E91B100" w14:textId="77777777" w:rsidR="00E664C1" w:rsidRPr="00C50D26" w:rsidRDefault="00E664C1" w:rsidP="00C50D26">
      <w:pPr>
        <w:pStyle w:val="Sinespaciado"/>
        <w:jc w:val="center"/>
        <w:rPr>
          <w:rStyle w:val="Textoennegrita"/>
          <w:rFonts w:ascii="Verdana" w:hAnsi="Verdana" w:cs="Arial"/>
          <w:sz w:val="20"/>
          <w:szCs w:val="20"/>
        </w:rPr>
      </w:pPr>
      <w:r w:rsidRPr="00C50D26">
        <w:rPr>
          <w:rStyle w:val="Textoennegrita"/>
          <w:rFonts w:ascii="Verdana" w:hAnsi="Verdana" w:cs="Arial"/>
          <w:sz w:val="20"/>
          <w:szCs w:val="20"/>
        </w:rPr>
        <w:t>SECCIÓN PRIMERA</w:t>
      </w:r>
      <w:r w:rsidRPr="00C50D26">
        <w:rPr>
          <w:rFonts w:ascii="Verdana" w:hAnsi="Verdana"/>
          <w:b/>
          <w:bCs/>
          <w:sz w:val="20"/>
          <w:szCs w:val="20"/>
        </w:rPr>
        <w:br/>
      </w:r>
      <w:r w:rsidRPr="00C50D26">
        <w:rPr>
          <w:rStyle w:val="Textoennegrita"/>
          <w:rFonts w:ascii="Verdana" w:hAnsi="Verdana" w:cs="Arial"/>
          <w:sz w:val="20"/>
          <w:szCs w:val="20"/>
        </w:rPr>
        <w:t>IMPUESTO PREDIAL</w:t>
      </w:r>
    </w:p>
    <w:p w14:paraId="56400A24" w14:textId="77777777" w:rsidR="00E664C1" w:rsidRPr="00C50D26" w:rsidRDefault="00E664C1" w:rsidP="00C50D26">
      <w:pPr>
        <w:pStyle w:val="Sinespaciado"/>
        <w:jc w:val="both"/>
        <w:rPr>
          <w:rFonts w:ascii="Verdana" w:hAnsi="Verdana"/>
          <w:sz w:val="20"/>
          <w:szCs w:val="20"/>
        </w:rPr>
      </w:pPr>
    </w:p>
    <w:p w14:paraId="71D1E94E" w14:textId="77777777" w:rsidR="00E664C1" w:rsidRPr="00C50D26" w:rsidRDefault="00E664C1" w:rsidP="00C50D26">
      <w:pPr>
        <w:pStyle w:val="Sinespaciado"/>
        <w:ind w:firstLine="708"/>
        <w:jc w:val="both"/>
        <w:rPr>
          <w:rFonts w:ascii="Verdana" w:hAnsi="Verdana"/>
          <w:sz w:val="20"/>
          <w:szCs w:val="20"/>
        </w:rPr>
      </w:pPr>
      <w:r w:rsidRPr="00C50D26">
        <w:rPr>
          <w:rStyle w:val="Textoennegrita"/>
          <w:rFonts w:ascii="Verdana" w:hAnsi="Verdana" w:cs="Arial"/>
          <w:sz w:val="20"/>
          <w:szCs w:val="20"/>
        </w:rPr>
        <w:t>Artículo 36.</w:t>
      </w:r>
      <w:r w:rsidRPr="00C50D26">
        <w:rPr>
          <w:rFonts w:ascii="Verdana" w:hAnsi="Verdana"/>
          <w:sz w:val="20"/>
          <w:szCs w:val="20"/>
        </w:rPr>
        <w:t xml:space="preserve"> La cuota mínima anual del impuesto predial para el 2024 será de $305.00. </w:t>
      </w:r>
    </w:p>
    <w:p w14:paraId="1CF05A90" w14:textId="77777777" w:rsidR="00E664C1" w:rsidRPr="00C50D26" w:rsidRDefault="00E664C1" w:rsidP="00C50D26">
      <w:pPr>
        <w:pStyle w:val="Sinespaciado"/>
        <w:jc w:val="both"/>
        <w:rPr>
          <w:rFonts w:ascii="Verdana" w:hAnsi="Verdana"/>
          <w:sz w:val="20"/>
          <w:szCs w:val="20"/>
        </w:rPr>
      </w:pPr>
    </w:p>
    <w:p w14:paraId="4BCEF84A" w14:textId="77777777" w:rsidR="00E664C1" w:rsidRPr="00C50D26" w:rsidRDefault="00E664C1" w:rsidP="00C50D26">
      <w:pPr>
        <w:pStyle w:val="Sinespaciado"/>
        <w:ind w:firstLine="708"/>
        <w:jc w:val="both"/>
        <w:rPr>
          <w:rFonts w:ascii="Verdana" w:hAnsi="Verdana"/>
          <w:sz w:val="20"/>
          <w:szCs w:val="20"/>
        </w:rPr>
      </w:pPr>
      <w:r w:rsidRPr="00C50D26">
        <w:rPr>
          <w:rFonts w:ascii="Verdana" w:hAnsi="Verdana"/>
          <w:sz w:val="20"/>
          <w:szCs w:val="20"/>
        </w:rPr>
        <w:t>Los propietarios o poseedores de bienes inmuebles que se encuentren en los siguientes supuestos pagarán la cuota mínima del impuesto predial: </w:t>
      </w:r>
    </w:p>
    <w:p w14:paraId="0386BC65" w14:textId="77777777" w:rsidR="00C50D26" w:rsidRDefault="00C50D26" w:rsidP="00C50D26">
      <w:pPr>
        <w:pStyle w:val="Sinespaciado"/>
        <w:jc w:val="both"/>
        <w:rPr>
          <w:rFonts w:ascii="Verdana" w:hAnsi="Verdana"/>
          <w:b/>
          <w:bCs/>
          <w:sz w:val="20"/>
          <w:szCs w:val="20"/>
        </w:rPr>
      </w:pPr>
    </w:p>
    <w:p w14:paraId="5E180EA4" w14:textId="6C7FF27E" w:rsidR="00E664C1" w:rsidRPr="00C50D26" w:rsidRDefault="00E664C1" w:rsidP="00C50D26">
      <w:pPr>
        <w:pStyle w:val="Sinespaciado"/>
        <w:jc w:val="both"/>
        <w:rPr>
          <w:rFonts w:ascii="Verdana" w:hAnsi="Verdana"/>
          <w:sz w:val="20"/>
          <w:szCs w:val="20"/>
        </w:rPr>
      </w:pPr>
      <w:r w:rsidRPr="00C50D26">
        <w:rPr>
          <w:rFonts w:ascii="Verdana" w:hAnsi="Verdana"/>
          <w:b/>
          <w:bCs/>
          <w:sz w:val="20"/>
          <w:szCs w:val="20"/>
        </w:rPr>
        <w:t xml:space="preserve">a)  </w:t>
      </w:r>
      <w:r w:rsidRPr="00C50D26">
        <w:rPr>
          <w:rFonts w:ascii="Verdana" w:hAnsi="Verdana"/>
          <w:sz w:val="20"/>
          <w:szCs w:val="20"/>
        </w:rPr>
        <w:t>Los predios propiedad particular que sean dados en comodato a favor del municipio y que sean destinados a actividades deportivas, recreativas o culturales.</w:t>
      </w:r>
    </w:p>
    <w:p w14:paraId="17951CC7" w14:textId="77777777" w:rsidR="00C50D26" w:rsidRDefault="00C50D26" w:rsidP="00C50D26">
      <w:pPr>
        <w:pStyle w:val="Sinespaciado"/>
        <w:jc w:val="both"/>
        <w:rPr>
          <w:rFonts w:ascii="Verdana" w:hAnsi="Verdana"/>
          <w:b/>
          <w:bCs/>
          <w:sz w:val="20"/>
          <w:szCs w:val="20"/>
        </w:rPr>
      </w:pPr>
    </w:p>
    <w:p w14:paraId="5BF688A9" w14:textId="62F62277" w:rsidR="00E664C1" w:rsidRPr="00C50D26" w:rsidRDefault="00E664C1" w:rsidP="00C50D26">
      <w:pPr>
        <w:pStyle w:val="Sinespaciado"/>
        <w:jc w:val="both"/>
        <w:rPr>
          <w:rFonts w:ascii="Verdana" w:hAnsi="Verdana"/>
          <w:sz w:val="20"/>
          <w:szCs w:val="20"/>
        </w:rPr>
      </w:pPr>
      <w:r w:rsidRPr="00C50D26">
        <w:rPr>
          <w:rFonts w:ascii="Verdana" w:hAnsi="Verdana"/>
          <w:b/>
          <w:bCs/>
          <w:sz w:val="20"/>
          <w:szCs w:val="20"/>
        </w:rPr>
        <w:t xml:space="preserve">b)  </w:t>
      </w:r>
      <w:r w:rsidRPr="00C50D26">
        <w:rPr>
          <w:rFonts w:ascii="Verdana" w:hAnsi="Verdana"/>
          <w:sz w:val="20"/>
          <w:szCs w:val="20"/>
        </w:rPr>
        <w:t>Los inmuebles destinados a casa–habitación que sean propiedad de pensionados, jubilados o cónyuge, concubina, concubinario, viuda o viudo de éstos.</w:t>
      </w:r>
    </w:p>
    <w:p w14:paraId="4A4FBF40" w14:textId="77777777" w:rsidR="00C50D26" w:rsidRDefault="00C50D26" w:rsidP="00C50D26">
      <w:pPr>
        <w:pStyle w:val="Sinespaciado"/>
        <w:jc w:val="both"/>
        <w:rPr>
          <w:rFonts w:ascii="Verdana" w:hAnsi="Verdana"/>
          <w:b/>
          <w:bCs/>
          <w:sz w:val="20"/>
          <w:szCs w:val="20"/>
        </w:rPr>
      </w:pPr>
    </w:p>
    <w:p w14:paraId="1BE5A87E" w14:textId="4E7DC733" w:rsidR="00E664C1" w:rsidRPr="00C50D26" w:rsidRDefault="00E664C1" w:rsidP="00C50D26">
      <w:pPr>
        <w:pStyle w:val="Sinespaciado"/>
        <w:jc w:val="both"/>
        <w:rPr>
          <w:rFonts w:ascii="Verdana" w:hAnsi="Verdana"/>
          <w:sz w:val="20"/>
          <w:szCs w:val="20"/>
        </w:rPr>
      </w:pPr>
      <w:r w:rsidRPr="00C50D26">
        <w:rPr>
          <w:rFonts w:ascii="Verdana" w:hAnsi="Verdana"/>
          <w:b/>
          <w:bCs/>
          <w:sz w:val="20"/>
          <w:szCs w:val="20"/>
        </w:rPr>
        <w:t xml:space="preserve">c)  </w:t>
      </w:r>
      <w:r w:rsidRPr="00C50D26">
        <w:rPr>
          <w:rFonts w:ascii="Verdana" w:hAnsi="Verdana"/>
          <w:sz w:val="20"/>
          <w:szCs w:val="20"/>
        </w:rPr>
        <w:t>Los inmuebles destinados a casa–habitación que sean propiedad de personas mayores de sesenta años.</w:t>
      </w:r>
    </w:p>
    <w:p w14:paraId="02243671" w14:textId="77777777" w:rsidR="00C50D26" w:rsidRDefault="00C50D26" w:rsidP="00C50D26">
      <w:pPr>
        <w:pStyle w:val="Sinespaciado"/>
        <w:jc w:val="both"/>
        <w:rPr>
          <w:rFonts w:ascii="Verdana" w:hAnsi="Verdana"/>
          <w:b/>
          <w:bCs/>
          <w:sz w:val="20"/>
          <w:szCs w:val="20"/>
        </w:rPr>
      </w:pPr>
    </w:p>
    <w:p w14:paraId="547DAF3B" w14:textId="7068DE47" w:rsidR="00E664C1" w:rsidRPr="00C50D26" w:rsidRDefault="00E664C1" w:rsidP="00C50D26">
      <w:pPr>
        <w:pStyle w:val="Sinespaciado"/>
        <w:jc w:val="both"/>
        <w:rPr>
          <w:rFonts w:ascii="Verdana" w:hAnsi="Verdana"/>
          <w:sz w:val="20"/>
          <w:szCs w:val="20"/>
        </w:rPr>
      </w:pPr>
      <w:r w:rsidRPr="00C50D26">
        <w:rPr>
          <w:rFonts w:ascii="Verdana" w:hAnsi="Verdana"/>
          <w:b/>
          <w:bCs/>
          <w:sz w:val="20"/>
          <w:szCs w:val="20"/>
        </w:rPr>
        <w:t xml:space="preserve">d)  </w:t>
      </w:r>
      <w:r w:rsidRPr="00C50D26">
        <w:rPr>
          <w:rFonts w:ascii="Verdana" w:hAnsi="Verdana"/>
          <w:sz w:val="20"/>
          <w:szCs w:val="20"/>
        </w:rPr>
        <w:t>Los inmuebles destinados a casa–habitación que sean propiedad de personas discapacitadas.</w:t>
      </w:r>
    </w:p>
    <w:p w14:paraId="1170B35F" w14:textId="77777777" w:rsidR="00C50D26" w:rsidRDefault="00C50D26" w:rsidP="00C50D26">
      <w:pPr>
        <w:pStyle w:val="Sinespaciado"/>
        <w:jc w:val="both"/>
        <w:rPr>
          <w:rFonts w:ascii="Verdana" w:hAnsi="Verdana"/>
          <w:b/>
          <w:bCs/>
          <w:sz w:val="20"/>
          <w:szCs w:val="20"/>
        </w:rPr>
      </w:pPr>
    </w:p>
    <w:p w14:paraId="74B852E1" w14:textId="42494F36" w:rsidR="00E664C1" w:rsidRPr="00C50D26" w:rsidRDefault="00E664C1" w:rsidP="00C50D26">
      <w:pPr>
        <w:pStyle w:val="Sinespaciado"/>
        <w:jc w:val="both"/>
        <w:rPr>
          <w:rFonts w:ascii="Verdana" w:hAnsi="Verdana"/>
          <w:sz w:val="20"/>
          <w:szCs w:val="20"/>
        </w:rPr>
      </w:pPr>
      <w:r w:rsidRPr="00C50D26">
        <w:rPr>
          <w:rFonts w:ascii="Verdana" w:hAnsi="Verdana"/>
          <w:b/>
          <w:bCs/>
          <w:sz w:val="20"/>
          <w:szCs w:val="20"/>
        </w:rPr>
        <w:t>e)  </w:t>
      </w:r>
      <w:r w:rsidRPr="00C50D26">
        <w:rPr>
          <w:rFonts w:ascii="Verdana" w:hAnsi="Verdana"/>
          <w:sz w:val="20"/>
          <w:szCs w:val="20"/>
        </w:rPr>
        <w:t>Las casas - habitación adquiridas con financiamiento tributarán bajo cuota mínima durante el tiempo en que este vigente el financiamiento, otorgado por los institutos a que se refiere el artículo 164 inciso e) de la Ley de Hacienda para los Municipios del Estado de Guanajuato</w:t>
      </w:r>
    </w:p>
    <w:p w14:paraId="6929D646" w14:textId="77777777" w:rsidR="00C50D26" w:rsidRDefault="00C50D26" w:rsidP="00C50D26">
      <w:pPr>
        <w:pStyle w:val="Sinespaciado"/>
        <w:jc w:val="both"/>
        <w:rPr>
          <w:rStyle w:val="Textoennegrita"/>
          <w:rFonts w:ascii="Verdana" w:hAnsi="Verdana" w:cs="Arial"/>
          <w:sz w:val="20"/>
          <w:szCs w:val="20"/>
        </w:rPr>
      </w:pPr>
    </w:p>
    <w:p w14:paraId="5E5089E2" w14:textId="2B9E0B72" w:rsidR="00E664C1" w:rsidRPr="00C50D26" w:rsidRDefault="00E664C1" w:rsidP="00C50D26">
      <w:pPr>
        <w:pStyle w:val="Sinespaciado"/>
        <w:ind w:firstLine="708"/>
        <w:jc w:val="both"/>
        <w:rPr>
          <w:rFonts w:ascii="Verdana" w:hAnsi="Verdana"/>
          <w:sz w:val="20"/>
          <w:szCs w:val="20"/>
        </w:rPr>
      </w:pPr>
      <w:r w:rsidRPr="00C50D26">
        <w:rPr>
          <w:rStyle w:val="Textoennegrita"/>
          <w:rFonts w:ascii="Verdana" w:hAnsi="Verdana" w:cs="Arial"/>
          <w:sz w:val="20"/>
          <w:szCs w:val="20"/>
        </w:rPr>
        <w:t>Artículo 37.</w:t>
      </w:r>
      <w:r w:rsidRPr="00C50D26">
        <w:rPr>
          <w:rFonts w:ascii="Verdana" w:hAnsi="Verdana"/>
          <w:sz w:val="20"/>
          <w:szCs w:val="20"/>
        </w:rPr>
        <w:t xml:space="preserve"> Los contribuyentes del impuesto predial que cubran anticipadamente el impuesto por anualidad dentro del primer bimestre de 2024, tendrán un descuento del 15% de su importe, excepto los que tributen bajo cuota mínima. </w:t>
      </w:r>
    </w:p>
    <w:p w14:paraId="0C213DE6" w14:textId="77777777" w:rsidR="00C50D26" w:rsidRDefault="00C50D26" w:rsidP="00C50D26">
      <w:pPr>
        <w:pStyle w:val="Sinespaciado"/>
        <w:jc w:val="both"/>
        <w:rPr>
          <w:rFonts w:ascii="Verdana" w:hAnsi="Verdana"/>
          <w:sz w:val="20"/>
          <w:szCs w:val="20"/>
        </w:rPr>
      </w:pPr>
    </w:p>
    <w:p w14:paraId="52C67E97" w14:textId="050E2EAC" w:rsidR="00E664C1" w:rsidRPr="00C50D26" w:rsidRDefault="00E664C1" w:rsidP="00C50D26">
      <w:pPr>
        <w:pStyle w:val="Sinespaciado"/>
        <w:ind w:firstLine="708"/>
        <w:jc w:val="both"/>
        <w:rPr>
          <w:rFonts w:ascii="Verdana" w:hAnsi="Verdana"/>
          <w:sz w:val="20"/>
          <w:szCs w:val="20"/>
        </w:rPr>
      </w:pPr>
      <w:r w:rsidRPr="00C50D26">
        <w:rPr>
          <w:rFonts w:ascii="Verdana" w:hAnsi="Verdana"/>
          <w:sz w:val="20"/>
          <w:szCs w:val="20"/>
        </w:rPr>
        <w:t>A los contribuyentes que paguen su impuesto predial de años anteriores al 2024 durante el primer bimestre, se les otorgará un 100% de descuento sobre la totalidad de sus recargos.</w:t>
      </w:r>
    </w:p>
    <w:p w14:paraId="11FEC2B0" w14:textId="77777777" w:rsidR="00C50D26" w:rsidRDefault="00C50D26" w:rsidP="00C50D26">
      <w:pPr>
        <w:pStyle w:val="Sinespaciado"/>
        <w:jc w:val="both"/>
        <w:rPr>
          <w:rFonts w:ascii="Verdana" w:hAnsi="Verdana"/>
          <w:sz w:val="20"/>
          <w:szCs w:val="20"/>
        </w:rPr>
      </w:pPr>
    </w:p>
    <w:p w14:paraId="23F33861" w14:textId="725069FB" w:rsidR="00E664C1" w:rsidRPr="00C50D26" w:rsidRDefault="00E664C1" w:rsidP="00C50D26">
      <w:pPr>
        <w:pStyle w:val="Sinespaciado"/>
        <w:ind w:firstLine="708"/>
        <w:jc w:val="both"/>
        <w:rPr>
          <w:rFonts w:ascii="Verdana" w:hAnsi="Verdana"/>
          <w:sz w:val="20"/>
          <w:szCs w:val="20"/>
        </w:rPr>
      </w:pPr>
      <w:r w:rsidRPr="00C50D26">
        <w:rPr>
          <w:rFonts w:ascii="Verdana" w:hAnsi="Verdana"/>
          <w:sz w:val="20"/>
          <w:szCs w:val="20"/>
        </w:rPr>
        <w:t>A los contribuyentes del impuesto predial que presenten la tarjeta MI IMPULSO GTO. se les otorgara un 10% de descuento en multas y recargos adicional a los beneficios ya existentes.</w:t>
      </w:r>
    </w:p>
    <w:p w14:paraId="44C6ACB1" w14:textId="77777777" w:rsidR="00E664C1" w:rsidRPr="00C50D26" w:rsidRDefault="00E664C1" w:rsidP="00C50D26">
      <w:pPr>
        <w:pStyle w:val="Sinespaciado"/>
        <w:jc w:val="both"/>
        <w:rPr>
          <w:rStyle w:val="Textoennegrita"/>
          <w:rFonts w:ascii="Verdana" w:hAnsi="Verdana" w:cs="Arial"/>
          <w:sz w:val="20"/>
          <w:szCs w:val="20"/>
        </w:rPr>
      </w:pPr>
    </w:p>
    <w:p w14:paraId="3C57CB0A" w14:textId="77777777" w:rsidR="00C50D26" w:rsidRDefault="00C50D26" w:rsidP="00C50D26">
      <w:pPr>
        <w:pStyle w:val="Sinespaciado"/>
        <w:jc w:val="center"/>
        <w:rPr>
          <w:rStyle w:val="Textoennegrita"/>
          <w:rFonts w:ascii="Verdana" w:hAnsi="Verdana" w:cs="Arial"/>
          <w:sz w:val="20"/>
          <w:szCs w:val="20"/>
        </w:rPr>
      </w:pPr>
    </w:p>
    <w:p w14:paraId="353C43F1" w14:textId="77777777" w:rsidR="00C50D26" w:rsidRDefault="00C50D26" w:rsidP="00C50D26">
      <w:pPr>
        <w:pStyle w:val="Sinespaciado"/>
        <w:jc w:val="center"/>
        <w:rPr>
          <w:rStyle w:val="Textoennegrita"/>
          <w:rFonts w:ascii="Verdana" w:hAnsi="Verdana" w:cs="Arial"/>
          <w:sz w:val="20"/>
          <w:szCs w:val="20"/>
        </w:rPr>
      </w:pPr>
    </w:p>
    <w:p w14:paraId="086557D9" w14:textId="77777777" w:rsidR="00C50D26" w:rsidRDefault="00C50D26" w:rsidP="00C50D26">
      <w:pPr>
        <w:pStyle w:val="Sinespaciado"/>
        <w:jc w:val="center"/>
        <w:rPr>
          <w:rStyle w:val="Textoennegrita"/>
          <w:rFonts w:ascii="Verdana" w:hAnsi="Verdana" w:cs="Arial"/>
          <w:sz w:val="20"/>
          <w:szCs w:val="20"/>
        </w:rPr>
      </w:pPr>
    </w:p>
    <w:p w14:paraId="14DBD8C5" w14:textId="6407556E" w:rsidR="00E664C1" w:rsidRPr="00C50D26" w:rsidRDefault="00E664C1" w:rsidP="00C50D26">
      <w:pPr>
        <w:pStyle w:val="Sinespaciado"/>
        <w:jc w:val="center"/>
        <w:rPr>
          <w:rStyle w:val="Textoennegrita"/>
          <w:rFonts w:ascii="Verdana" w:hAnsi="Verdana" w:cs="Arial"/>
          <w:sz w:val="20"/>
          <w:szCs w:val="20"/>
        </w:rPr>
      </w:pPr>
      <w:r w:rsidRPr="00C50D26">
        <w:rPr>
          <w:rStyle w:val="Textoennegrita"/>
          <w:rFonts w:ascii="Verdana" w:hAnsi="Verdana" w:cs="Arial"/>
          <w:sz w:val="20"/>
          <w:szCs w:val="20"/>
        </w:rPr>
        <w:lastRenderedPageBreak/>
        <w:t>SECCIÓN SEGUNDA</w:t>
      </w:r>
      <w:r w:rsidRPr="00C50D26">
        <w:rPr>
          <w:rFonts w:ascii="Verdana" w:hAnsi="Verdana"/>
          <w:b/>
          <w:bCs/>
          <w:sz w:val="20"/>
          <w:szCs w:val="20"/>
        </w:rPr>
        <w:br/>
      </w:r>
      <w:r w:rsidRPr="00C50D26">
        <w:rPr>
          <w:rStyle w:val="Textoennegrita"/>
          <w:rFonts w:ascii="Verdana" w:hAnsi="Verdana" w:cs="Arial"/>
          <w:sz w:val="20"/>
          <w:szCs w:val="20"/>
        </w:rPr>
        <w:t>SERVICIO DE AGUA POTABLE, DRENAJE, ALCANTARILLADO, TRATAMIENTO Y DISPOSICION DE SUS AGUAS RESIDUALES</w:t>
      </w:r>
    </w:p>
    <w:p w14:paraId="5117C892" w14:textId="77777777" w:rsidR="00E664C1" w:rsidRPr="00C50D26" w:rsidRDefault="00E664C1" w:rsidP="00C50D26">
      <w:pPr>
        <w:pStyle w:val="Sinespaciado"/>
        <w:jc w:val="both"/>
        <w:rPr>
          <w:rFonts w:ascii="Verdana" w:hAnsi="Verdana"/>
          <w:sz w:val="20"/>
          <w:szCs w:val="20"/>
        </w:rPr>
      </w:pPr>
    </w:p>
    <w:p w14:paraId="18765C10" w14:textId="77777777" w:rsidR="00E664C1" w:rsidRPr="00C50D26" w:rsidRDefault="00E664C1" w:rsidP="00C50D26">
      <w:pPr>
        <w:pStyle w:val="Sinespaciado"/>
        <w:ind w:firstLine="708"/>
        <w:jc w:val="both"/>
        <w:rPr>
          <w:rFonts w:ascii="Verdana" w:hAnsi="Verdana"/>
          <w:sz w:val="20"/>
          <w:szCs w:val="20"/>
        </w:rPr>
      </w:pPr>
      <w:r w:rsidRPr="00C50D26">
        <w:rPr>
          <w:rStyle w:val="Textoennegrita"/>
          <w:rFonts w:ascii="Verdana" w:hAnsi="Verdana" w:cs="Arial"/>
          <w:sz w:val="20"/>
          <w:szCs w:val="20"/>
        </w:rPr>
        <w:t>Artículo 38.</w:t>
      </w:r>
      <w:r w:rsidRPr="00C50D26">
        <w:rPr>
          <w:rFonts w:ascii="Verdana" w:hAnsi="Verdana"/>
          <w:sz w:val="20"/>
          <w:szCs w:val="20"/>
        </w:rPr>
        <w:t xml:space="preserve"> Los usuarios del servicio de agua potable que paguen por adelantado su servicio anual durante el primer bimestre de 2024, tendrán un descuento del 10%. El descuento no es aplicable para la tarifa de jubilados, adultos mayores o deudores. </w:t>
      </w:r>
    </w:p>
    <w:p w14:paraId="0201569E" w14:textId="77777777" w:rsidR="00C50D26" w:rsidRDefault="00C50D26" w:rsidP="00C50D26">
      <w:pPr>
        <w:pStyle w:val="Sinespaciado"/>
        <w:jc w:val="both"/>
        <w:rPr>
          <w:rFonts w:ascii="Verdana" w:hAnsi="Verdana"/>
          <w:sz w:val="20"/>
          <w:szCs w:val="20"/>
        </w:rPr>
      </w:pPr>
    </w:p>
    <w:p w14:paraId="0FB68F2F" w14:textId="32E7CF1D" w:rsidR="00E664C1" w:rsidRPr="00C50D26" w:rsidRDefault="00E664C1" w:rsidP="00C50D26">
      <w:pPr>
        <w:pStyle w:val="Sinespaciado"/>
        <w:ind w:firstLine="708"/>
        <w:jc w:val="both"/>
        <w:rPr>
          <w:rFonts w:ascii="Verdana" w:hAnsi="Verdana"/>
          <w:sz w:val="20"/>
          <w:szCs w:val="20"/>
        </w:rPr>
      </w:pPr>
      <w:r w:rsidRPr="00C50D26">
        <w:rPr>
          <w:rFonts w:ascii="Verdana" w:hAnsi="Verdana"/>
          <w:sz w:val="20"/>
          <w:szCs w:val="20"/>
        </w:rPr>
        <w:t>Se exenta del pago a los usuarios a que se refiere el Artículo 14 en su fracción II (escuelas públicas), así como en su fracción III inciso a) y fracción IV, del mismo artículo.</w:t>
      </w:r>
    </w:p>
    <w:p w14:paraId="173588CB" w14:textId="77777777" w:rsidR="00C50D26" w:rsidRDefault="00C50D26" w:rsidP="00C50D26">
      <w:pPr>
        <w:pStyle w:val="Sinespaciado"/>
        <w:jc w:val="both"/>
        <w:rPr>
          <w:rFonts w:ascii="Verdana" w:hAnsi="Verdana"/>
          <w:sz w:val="20"/>
          <w:szCs w:val="20"/>
        </w:rPr>
      </w:pPr>
    </w:p>
    <w:p w14:paraId="699FA87B" w14:textId="08649F07" w:rsidR="00E664C1" w:rsidRPr="00C50D26" w:rsidRDefault="00E664C1" w:rsidP="00C50D26">
      <w:pPr>
        <w:pStyle w:val="Sinespaciado"/>
        <w:ind w:firstLine="708"/>
        <w:jc w:val="both"/>
        <w:rPr>
          <w:rFonts w:ascii="Verdana" w:hAnsi="Verdana"/>
          <w:sz w:val="20"/>
          <w:szCs w:val="20"/>
        </w:rPr>
      </w:pPr>
      <w:r w:rsidRPr="00C50D26">
        <w:rPr>
          <w:rFonts w:ascii="Verdana" w:hAnsi="Verdana"/>
          <w:sz w:val="20"/>
          <w:szCs w:val="20"/>
        </w:rPr>
        <w:t>A los usuarios del servicio de agua potable que presenten la tarjeta MI IMPULSO GTO. se les otorgara un 10% de descuento en multas y recargos por el servicio de agua potable.</w:t>
      </w:r>
    </w:p>
    <w:p w14:paraId="2D0F6F8B" w14:textId="77777777" w:rsidR="00E664C1" w:rsidRDefault="00E664C1" w:rsidP="00C50D26">
      <w:pPr>
        <w:pStyle w:val="Sinespaciado"/>
        <w:jc w:val="both"/>
        <w:rPr>
          <w:rStyle w:val="Textoennegrita"/>
          <w:rFonts w:ascii="Verdana" w:hAnsi="Verdana" w:cs="Arial"/>
          <w:sz w:val="20"/>
          <w:szCs w:val="20"/>
        </w:rPr>
      </w:pPr>
    </w:p>
    <w:p w14:paraId="443700D0" w14:textId="77777777" w:rsidR="00E664C1" w:rsidRPr="00C50D26" w:rsidRDefault="00E664C1" w:rsidP="00C50D26">
      <w:pPr>
        <w:pStyle w:val="Sinespaciado"/>
        <w:jc w:val="center"/>
        <w:rPr>
          <w:rStyle w:val="Textoennegrita"/>
          <w:rFonts w:ascii="Verdana" w:hAnsi="Verdana" w:cs="Arial"/>
          <w:sz w:val="20"/>
          <w:szCs w:val="20"/>
        </w:rPr>
      </w:pPr>
      <w:r w:rsidRPr="00C50D26">
        <w:rPr>
          <w:rStyle w:val="Textoennegrita"/>
          <w:rFonts w:ascii="Verdana" w:hAnsi="Verdana" w:cs="Arial"/>
          <w:sz w:val="20"/>
          <w:szCs w:val="20"/>
        </w:rPr>
        <w:t>SECCIÓN TERCERA</w:t>
      </w:r>
      <w:r w:rsidRPr="00C50D26">
        <w:rPr>
          <w:rFonts w:ascii="Verdana" w:hAnsi="Verdana"/>
          <w:b/>
          <w:bCs/>
          <w:sz w:val="20"/>
          <w:szCs w:val="20"/>
        </w:rPr>
        <w:br/>
      </w:r>
      <w:r w:rsidRPr="00C50D26">
        <w:rPr>
          <w:rStyle w:val="Textoennegrita"/>
          <w:rFonts w:ascii="Verdana" w:hAnsi="Verdana" w:cs="Arial"/>
          <w:sz w:val="20"/>
          <w:szCs w:val="20"/>
        </w:rPr>
        <w:t>EXPEDICIÓN DE CERTIFICADOS, CERTIFICACIONES, CARTAS Y CONSTANCIAS</w:t>
      </w:r>
    </w:p>
    <w:p w14:paraId="0D26F2D3" w14:textId="77777777" w:rsidR="00E664C1" w:rsidRPr="00C50D26" w:rsidRDefault="00E664C1" w:rsidP="00C50D26">
      <w:pPr>
        <w:pStyle w:val="Sinespaciado"/>
        <w:jc w:val="both"/>
        <w:rPr>
          <w:rFonts w:ascii="Verdana" w:hAnsi="Verdana"/>
          <w:sz w:val="20"/>
          <w:szCs w:val="20"/>
        </w:rPr>
      </w:pPr>
    </w:p>
    <w:p w14:paraId="2A3E322A" w14:textId="77777777" w:rsidR="00E664C1" w:rsidRPr="00C50D26" w:rsidRDefault="00E664C1" w:rsidP="00C50D26">
      <w:pPr>
        <w:pStyle w:val="Sinespaciado"/>
        <w:jc w:val="both"/>
        <w:rPr>
          <w:rFonts w:ascii="Verdana" w:hAnsi="Verdana"/>
          <w:sz w:val="20"/>
          <w:szCs w:val="20"/>
        </w:rPr>
      </w:pPr>
      <w:r w:rsidRPr="00C50D26">
        <w:rPr>
          <w:rStyle w:val="Textoennegrita"/>
          <w:rFonts w:ascii="Verdana" w:hAnsi="Verdana" w:cs="Arial"/>
          <w:sz w:val="20"/>
          <w:szCs w:val="20"/>
        </w:rPr>
        <w:t>Artículo 39.</w:t>
      </w:r>
      <w:r w:rsidRPr="00C50D26">
        <w:rPr>
          <w:rFonts w:ascii="Verdana" w:hAnsi="Verdana"/>
          <w:sz w:val="20"/>
          <w:szCs w:val="20"/>
        </w:rPr>
        <w:t xml:space="preserve"> Los derechos por la expedición de certificados, certificaciones cartas, certificaciones y constancias, se causarán al 50% de la tarifa prevista en el Artículo 27 de esta Ley, cuando sean para la obtención de becas o para acceder a programas asistenciales. </w:t>
      </w:r>
    </w:p>
    <w:p w14:paraId="2F1740DD" w14:textId="77777777" w:rsidR="00E664C1" w:rsidRPr="00C50D26" w:rsidRDefault="00E664C1" w:rsidP="00C50D26">
      <w:pPr>
        <w:pStyle w:val="Sinespaciado"/>
        <w:jc w:val="both"/>
        <w:rPr>
          <w:rFonts w:ascii="Verdana" w:hAnsi="Verdana"/>
          <w:sz w:val="20"/>
          <w:szCs w:val="20"/>
        </w:rPr>
      </w:pPr>
    </w:p>
    <w:p w14:paraId="2CEB8547" w14:textId="77777777" w:rsidR="00E664C1" w:rsidRPr="00C50D26" w:rsidRDefault="00E664C1" w:rsidP="00C50D26">
      <w:pPr>
        <w:pStyle w:val="Sinespaciado"/>
        <w:jc w:val="center"/>
        <w:rPr>
          <w:rStyle w:val="Textoennegrita"/>
          <w:rFonts w:ascii="Verdana" w:hAnsi="Verdana" w:cs="Arial"/>
          <w:sz w:val="20"/>
          <w:szCs w:val="20"/>
        </w:rPr>
      </w:pPr>
      <w:r w:rsidRPr="00C50D26">
        <w:rPr>
          <w:rStyle w:val="Textoennegrita"/>
          <w:rFonts w:ascii="Verdana" w:hAnsi="Verdana" w:cs="Arial"/>
          <w:sz w:val="20"/>
          <w:szCs w:val="20"/>
        </w:rPr>
        <w:t>SECCIÓN CUARTA</w:t>
      </w:r>
      <w:r w:rsidRPr="00C50D26">
        <w:rPr>
          <w:rFonts w:ascii="Verdana" w:hAnsi="Verdana"/>
          <w:b/>
          <w:bCs/>
          <w:sz w:val="20"/>
          <w:szCs w:val="20"/>
        </w:rPr>
        <w:br/>
      </w:r>
      <w:r w:rsidRPr="00C50D26">
        <w:rPr>
          <w:rStyle w:val="Textoennegrita"/>
          <w:rFonts w:ascii="Verdana" w:hAnsi="Verdana" w:cs="Arial"/>
          <w:sz w:val="20"/>
          <w:szCs w:val="20"/>
        </w:rPr>
        <w:t>SERVICIO DE ALUMBRADO PÚBLICO</w:t>
      </w:r>
    </w:p>
    <w:p w14:paraId="6264C890" w14:textId="77777777" w:rsidR="00E664C1" w:rsidRPr="00C50D26" w:rsidRDefault="00E664C1" w:rsidP="00C50D26">
      <w:pPr>
        <w:pStyle w:val="Sinespaciado"/>
        <w:jc w:val="both"/>
        <w:rPr>
          <w:rFonts w:ascii="Verdana" w:hAnsi="Verdana"/>
          <w:sz w:val="20"/>
          <w:szCs w:val="20"/>
        </w:rPr>
      </w:pPr>
    </w:p>
    <w:p w14:paraId="4F6F1900" w14:textId="77777777" w:rsidR="00E664C1" w:rsidRPr="00C50D26" w:rsidRDefault="00E664C1" w:rsidP="00C50D26">
      <w:pPr>
        <w:pStyle w:val="Sinespaciado"/>
        <w:ind w:firstLine="708"/>
        <w:jc w:val="both"/>
        <w:rPr>
          <w:rFonts w:ascii="Verdana" w:hAnsi="Verdana"/>
          <w:sz w:val="20"/>
          <w:szCs w:val="20"/>
        </w:rPr>
      </w:pPr>
      <w:r w:rsidRPr="00C50D26">
        <w:rPr>
          <w:rStyle w:val="Textoennegrita"/>
          <w:rFonts w:ascii="Verdana" w:hAnsi="Verdana" w:cs="Arial"/>
          <w:sz w:val="20"/>
          <w:szCs w:val="20"/>
        </w:rPr>
        <w:t>Artículo 40.</w:t>
      </w:r>
      <w:r w:rsidRPr="00C50D26">
        <w:rPr>
          <w:rFonts w:ascii="Verdana" w:hAnsi="Verdana"/>
          <w:sz w:val="20"/>
          <w:szCs w:val="20"/>
        </w:rPr>
        <w:t> Para los contribuyentes cuya recaudación sea por conducto de la Comisión Federal de Electricidad se otorga un beneficio fiscal que representa el importe de calcular el 12</w:t>
      </w:r>
      <w:r w:rsidRPr="00C50D26">
        <w:rPr>
          <w:rFonts w:ascii="Verdana" w:hAnsi="Verdana"/>
          <w:b/>
          <w:bCs/>
          <w:sz w:val="20"/>
          <w:szCs w:val="20"/>
        </w:rPr>
        <w:t>%</w:t>
      </w:r>
      <w:r w:rsidRPr="00C50D26">
        <w:rPr>
          <w:rFonts w:ascii="Verdana" w:hAnsi="Verdana"/>
          <w:sz w:val="20"/>
          <w:szCs w:val="20"/>
        </w:rPr>
        <w:t xml:space="preserve"> sobre su consumo de energía eléctrica, siempre y cuando el resultado de la operación no rebase la cantidad determinada en la tarifa correspondiente, para tal caso, se aplicará esta última. </w:t>
      </w:r>
    </w:p>
    <w:p w14:paraId="2620F197" w14:textId="77777777" w:rsidR="00C50D26" w:rsidRDefault="00C50D26" w:rsidP="00C50D26">
      <w:pPr>
        <w:pStyle w:val="Sinespaciado"/>
        <w:jc w:val="both"/>
        <w:rPr>
          <w:rFonts w:ascii="Verdana" w:hAnsi="Verdana"/>
          <w:sz w:val="20"/>
          <w:szCs w:val="20"/>
        </w:rPr>
      </w:pPr>
    </w:p>
    <w:p w14:paraId="741EE2EC" w14:textId="00505D89" w:rsidR="00E664C1" w:rsidRPr="00C50D26" w:rsidRDefault="00E664C1" w:rsidP="00C50D26">
      <w:pPr>
        <w:pStyle w:val="Sinespaciado"/>
        <w:ind w:firstLine="708"/>
        <w:jc w:val="both"/>
        <w:rPr>
          <w:rFonts w:ascii="Verdana" w:hAnsi="Verdana"/>
          <w:sz w:val="20"/>
          <w:szCs w:val="20"/>
        </w:rPr>
      </w:pPr>
      <w:r w:rsidRPr="00C50D26">
        <w:rPr>
          <w:rFonts w:ascii="Verdana" w:hAnsi="Verdana"/>
          <w:sz w:val="20"/>
          <w:szCs w:val="20"/>
        </w:rPr>
        <w:t>Los contribuyentes que no tributen por la vía de la Comisión Federal de Electricidad dispondrán del siguiente beneficio fiscal, para el caso de los lotes baldíos urbanos y rústicos se cobrara una cuota fija de $13.37 anual por lote, los pagos realizados bimestralmente se cobrara el monto proporcional que corresponda.</w:t>
      </w:r>
    </w:p>
    <w:p w14:paraId="5FF47457" w14:textId="77777777" w:rsidR="00E664C1" w:rsidRPr="00C50D26" w:rsidRDefault="00E664C1" w:rsidP="00C50D26">
      <w:pPr>
        <w:pStyle w:val="Sinespaciado"/>
        <w:jc w:val="both"/>
        <w:rPr>
          <w:rFonts w:ascii="Verdana" w:hAnsi="Verdana"/>
          <w:b/>
          <w:bCs/>
          <w:sz w:val="20"/>
          <w:szCs w:val="20"/>
        </w:rPr>
      </w:pPr>
    </w:p>
    <w:p w14:paraId="40200A24" w14:textId="77777777" w:rsidR="00E664C1" w:rsidRPr="00C50D26" w:rsidRDefault="00E664C1" w:rsidP="00C50D26">
      <w:pPr>
        <w:pStyle w:val="Sinespaciado"/>
        <w:jc w:val="both"/>
        <w:rPr>
          <w:rFonts w:ascii="Verdana" w:hAnsi="Verdana"/>
          <w:b/>
          <w:bCs/>
          <w:sz w:val="20"/>
          <w:szCs w:val="20"/>
        </w:rPr>
      </w:pPr>
    </w:p>
    <w:p w14:paraId="1E6E7373" w14:textId="77777777" w:rsidR="00E664C1" w:rsidRPr="00C50D26" w:rsidRDefault="00E664C1" w:rsidP="00C50D26">
      <w:pPr>
        <w:pStyle w:val="Sinespaciado"/>
        <w:jc w:val="center"/>
        <w:rPr>
          <w:rFonts w:ascii="Verdana" w:hAnsi="Verdana"/>
          <w:b/>
          <w:bCs/>
          <w:sz w:val="20"/>
          <w:szCs w:val="20"/>
        </w:rPr>
      </w:pPr>
      <w:r w:rsidRPr="00C50D26">
        <w:rPr>
          <w:rFonts w:ascii="Verdana" w:hAnsi="Verdana"/>
          <w:b/>
          <w:bCs/>
          <w:sz w:val="20"/>
          <w:szCs w:val="20"/>
        </w:rPr>
        <w:t>CAPÍTULO UNDÉCIMO</w:t>
      </w:r>
    </w:p>
    <w:p w14:paraId="0E4FB821" w14:textId="77777777" w:rsidR="00E664C1" w:rsidRPr="00C50D26" w:rsidRDefault="00E664C1" w:rsidP="00C50D26">
      <w:pPr>
        <w:pStyle w:val="Sinespaciado"/>
        <w:jc w:val="center"/>
        <w:rPr>
          <w:rFonts w:ascii="Verdana" w:hAnsi="Verdana"/>
          <w:sz w:val="20"/>
          <w:szCs w:val="20"/>
        </w:rPr>
      </w:pPr>
      <w:r w:rsidRPr="00C50D26">
        <w:rPr>
          <w:rFonts w:ascii="Verdana" w:hAnsi="Verdana"/>
          <w:b/>
          <w:bCs/>
          <w:sz w:val="20"/>
          <w:szCs w:val="20"/>
        </w:rPr>
        <w:t>MEDIOS DE DEFENSA APLICABLES EN IMPUESTO PREDIAL</w:t>
      </w:r>
    </w:p>
    <w:p w14:paraId="23578A0E" w14:textId="77777777" w:rsidR="00E664C1" w:rsidRPr="00C50D26" w:rsidRDefault="00E664C1" w:rsidP="00C50D26">
      <w:pPr>
        <w:pStyle w:val="Sinespaciado"/>
        <w:jc w:val="center"/>
        <w:rPr>
          <w:rStyle w:val="Textoennegrita"/>
          <w:rFonts w:ascii="Verdana" w:hAnsi="Verdana" w:cs="Arial"/>
          <w:sz w:val="20"/>
          <w:szCs w:val="20"/>
        </w:rPr>
      </w:pPr>
    </w:p>
    <w:p w14:paraId="7057FA2C" w14:textId="77777777" w:rsidR="00E664C1" w:rsidRPr="00C50D26" w:rsidRDefault="00E664C1" w:rsidP="00C50D26">
      <w:pPr>
        <w:pStyle w:val="Sinespaciado"/>
        <w:jc w:val="center"/>
        <w:rPr>
          <w:rStyle w:val="Textoennegrita"/>
          <w:rFonts w:ascii="Verdana" w:hAnsi="Verdana" w:cs="Arial"/>
          <w:sz w:val="20"/>
          <w:szCs w:val="20"/>
        </w:rPr>
      </w:pPr>
      <w:r w:rsidRPr="00C50D26">
        <w:rPr>
          <w:rStyle w:val="Textoennegrita"/>
          <w:rFonts w:ascii="Verdana" w:hAnsi="Verdana" w:cs="Arial"/>
          <w:sz w:val="20"/>
          <w:szCs w:val="20"/>
        </w:rPr>
        <w:t>SECCIÓN UNICA</w:t>
      </w:r>
      <w:r w:rsidRPr="00C50D26">
        <w:rPr>
          <w:rFonts w:ascii="Verdana" w:hAnsi="Verdana"/>
          <w:b/>
          <w:bCs/>
          <w:sz w:val="20"/>
          <w:szCs w:val="20"/>
        </w:rPr>
        <w:br/>
      </w:r>
      <w:r w:rsidRPr="00C50D26">
        <w:rPr>
          <w:rStyle w:val="Textoennegrita"/>
          <w:rFonts w:ascii="Verdana" w:hAnsi="Verdana" w:cs="Arial"/>
          <w:sz w:val="20"/>
          <w:szCs w:val="20"/>
        </w:rPr>
        <w:t>RECURSO DE REVISIÓN</w:t>
      </w:r>
    </w:p>
    <w:p w14:paraId="7A2567F0" w14:textId="77777777" w:rsidR="00E664C1" w:rsidRPr="00C50D26" w:rsidRDefault="00E664C1" w:rsidP="00C50D26">
      <w:pPr>
        <w:pStyle w:val="Sinespaciado"/>
        <w:jc w:val="both"/>
        <w:rPr>
          <w:rFonts w:ascii="Verdana" w:hAnsi="Verdana"/>
          <w:sz w:val="20"/>
          <w:szCs w:val="20"/>
        </w:rPr>
      </w:pPr>
    </w:p>
    <w:p w14:paraId="08114911" w14:textId="77777777" w:rsidR="00E664C1" w:rsidRPr="00C50D26" w:rsidRDefault="00E664C1" w:rsidP="00C50D26">
      <w:pPr>
        <w:pStyle w:val="Sinespaciado"/>
        <w:ind w:firstLine="708"/>
        <w:jc w:val="both"/>
        <w:rPr>
          <w:rFonts w:ascii="Verdana" w:hAnsi="Verdana"/>
          <w:sz w:val="20"/>
          <w:szCs w:val="20"/>
        </w:rPr>
      </w:pPr>
      <w:r w:rsidRPr="00C50D26">
        <w:rPr>
          <w:rStyle w:val="Textoennegrita"/>
          <w:rFonts w:ascii="Verdana" w:hAnsi="Verdana" w:cs="Arial"/>
          <w:sz w:val="20"/>
          <w:szCs w:val="20"/>
        </w:rPr>
        <w:t>Artículo 41.</w:t>
      </w:r>
      <w:r w:rsidRPr="00C50D26">
        <w:rPr>
          <w:rFonts w:ascii="Verdana" w:hAnsi="Verdana"/>
          <w:sz w:val="20"/>
          <w:szCs w:val="20"/>
        </w:rPr>
        <w:t xml:space="preserve"> Los propietarios o poseedores de bienes inmuebles sin edificar podrán acudir a la Tesorería Municipal a presentar recurso de revisión a fin de que les sea aplicada la tasa general de los inmuebles urbanos y suburbanos con edificación, cuando consideren que sus predios no representan un problema de salud pública, ambiental o de seguridad pública, o no se especule comercialmente con su valor por el solo hecho de su ubicación y los beneficios que recibe de las obras públicas realizadas por el Municipio. </w:t>
      </w:r>
    </w:p>
    <w:p w14:paraId="496774F3" w14:textId="77777777" w:rsidR="00C50D26" w:rsidRDefault="00C50D26" w:rsidP="00C50D26">
      <w:pPr>
        <w:pStyle w:val="Sinespaciado"/>
        <w:jc w:val="both"/>
        <w:rPr>
          <w:rFonts w:ascii="Verdana" w:hAnsi="Verdana"/>
          <w:sz w:val="20"/>
          <w:szCs w:val="20"/>
        </w:rPr>
      </w:pPr>
    </w:p>
    <w:p w14:paraId="1A2CD3CA" w14:textId="58E0F6C3" w:rsidR="00E664C1" w:rsidRPr="00C50D26" w:rsidRDefault="00E664C1" w:rsidP="00C50D26">
      <w:pPr>
        <w:pStyle w:val="Sinespaciado"/>
        <w:ind w:firstLine="708"/>
        <w:jc w:val="both"/>
        <w:rPr>
          <w:rFonts w:ascii="Verdana" w:hAnsi="Verdana"/>
          <w:sz w:val="20"/>
          <w:szCs w:val="20"/>
        </w:rPr>
      </w:pPr>
      <w:r w:rsidRPr="00C50D26">
        <w:rPr>
          <w:rFonts w:ascii="Verdana" w:hAnsi="Verdana"/>
          <w:sz w:val="20"/>
          <w:szCs w:val="20"/>
        </w:rPr>
        <w:lastRenderedPageBreak/>
        <w:t>El recurso de revisión deberá substanciarse y resolverse en lo conducente conforme a lo dispuesto por el recurso de revocación establecido en la Ley de Hacienda para los Municipios del Estado de Guanajuato.</w:t>
      </w:r>
    </w:p>
    <w:p w14:paraId="0A589C69" w14:textId="77777777" w:rsidR="00C50D26" w:rsidRDefault="00C50D26" w:rsidP="00C50D26">
      <w:pPr>
        <w:pStyle w:val="Sinespaciado"/>
        <w:jc w:val="both"/>
        <w:rPr>
          <w:rFonts w:ascii="Verdana" w:hAnsi="Verdana"/>
          <w:sz w:val="20"/>
          <w:szCs w:val="20"/>
        </w:rPr>
      </w:pPr>
    </w:p>
    <w:p w14:paraId="44C5B237" w14:textId="36AF9E4C" w:rsidR="00E664C1" w:rsidRPr="00C50D26" w:rsidRDefault="00E664C1" w:rsidP="00C50D26">
      <w:pPr>
        <w:pStyle w:val="Sinespaciado"/>
        <w:ind w:firstLine="708"/>
        <w:jc w:val="both"/>
        <w:rPr>
          <w:rFonts w:ascii="Verdana" w:hAnsi="Verdana"/>
          <w:sz w:val="20"/>
          <w:szCs w:val="20"/>
        </w:rPr>
      </w:pPr>
      <w:r w:rsidRPr="00C50D26">
        <w:rPr>
          <w:rFonts w:ascii="Verdana" w:hAnsi="Verdana"/>
          <w:sz w:val="20"/>
          <w:szCs w:val="20"/>
        </w:rPr>
        <w:t>Si la autoridad municipal deja sin efecto la aplicación de la tasa diferencial para inmuebles sin edificar recurrida por el contribuyente, se le aplicará la tasa general.</w:t>
      </w:r>
    </w:p>
    <w:p w14:paraId="6F52CCE8" w14:textId="77777777" w:rsidR="00E664C1" w:rsidRPr="00C50D26" w:rsidRDefault="00E664C1" w:rsidP="00C50D26">
      <w:pPr>
        <w:pStyle w:val="Sinespaciado"/>
        <w:jc w:val="both"/>
        <w:rPr>
          <w:rFonts w:ascii="Verdana" w:hAnsi="Verdana"/>
          <w:b/>
          <w:bCs/>
          <w:sz w:val="20"/>
          <w:szCs w:val="20"/>
        </w:rPr>
      </w:pPr>
    </w:p>
    <w:p w14:paraId="1A0AE772" w14:textId="77777777" w:rsidR="00C50D26" w:rsidRDefault="00C50D26" w:rsidP="00C50D26">
      <w:pPr>
        <w:pStyle w:val="Sinespaciado"/>
        <w:jc w:val="center"/>
        <w:rPr>
          <w:rFonts w:ascii="Verdana" w:hAnsi="Verdana"/>
          <w:b/>
          <w:bCs/>
          <w:sz w:val="20"/>
          <w:szCs w:val="20"/>
        </w:rPr>
      </w:pPr>
    </w:p>
    <w:p w14:paraId="568BD3D2" w14:textId="0475109C" w:rsidR="00E664C1" w:rsidRPr="00C50D26" w:rsidRDefault="00E664C1" w:rsidP="00C50D26">
      <w:pPr>
        <w:pStyle w:val="Sinespaciado"/>
        <w:jc w:val="center"/>
        <w:rPr>
          <w:rFonts w:ascii="Verdana" w:hAnsi="Verdana"/>
          <w:b/>
          <w:bCs/>
          <w:sz w:val="20"/>
          <w:szCs w:val="20"/>
        </w:rPr>
      </w:pPr>
      <w:r w:rsidRPr="00C50D26">
        <w:rPr>
          <w:rFonts w:ascii="Verdana" w:hAnsi="Verdana"/>
          <w:b/>
          <w:bCs/>
          <w:sz w:val="20"/>
          <w:szCs w:val="20"/>
        </w:rPr>
        <w:t>CAPÍTULO DUODÉCIMO</w:t>
      </w:r>
    </w:p>
    <w:p w14:paraId="4D49FCB9" w14:textId="77777777" w:rsidR="00E664C1" w:rsidRPr="00C50D26" w:rsidRDefault="00E664C1" w:rsidP="00C50D26">
      <w:pPr>
        <w:pStyle w:val="Sinespaciado"/>
        <w:jc w:val="center"/>
        <w:rPr>
          <w:rFonts w:ascii="Verdana" w:hAnsi="Verdana"/>
          <w:sz w:val="20"/>
          <w:szCs w:val="20"/>
        </w:rPr>
      </w:pPr>
      <w:r w:rsidRPr="00C50D26">
        <w:rPr>
          <w:rFonts w:ascii="Verdana" w:hAnsi="Verdana"/>
          <w:b/>
          <w:bCs/>
          <w:sz w:val="20"/>
          <w:szCs w:val="20"/>
        </w:rPr>
        <w:t>AJUSTES</w:t>
      </w:r>
    </w:p>
    <w:p w14:paraId="2A713274" w14:textId="77777777" w:rsidR="00E664C1" w:rsidRPr="00C50D26" w:rsidRDefault="00E664C1" w:rsidP="00C50D26">
      <w:pPr>
        <w:pStyle w:val="Sinespaciado"/>
        <w:jc w:val="center"/>
        <w:rPr>
          <w:rFonts w:ascii="Verdana" w:hAnsi="Verdana"/>
          <w:sz w:val="20"/>
          <w:szCs w:val="20"/>
        </w:rPr>
      </w:pPr>
    </w:p>
    <w:p w14:paraId="53A95F89" w14:textId="77777777" w:rsidR="00E664C1" w:rsidRPr="00C50D26" w:rsidRDefault="00E664C1" w:rsidP="00C50D26">
      <w:pPr>
        <w:pStyle w:val="Sinespaciado"/>
        <w:jc w:val="center"/>
        <w:rPr>
          <w:rFonts w:ascii="Verdana" w:hAnsi="Verdana"/>
          <w:sz w:val="20"/>
          <w:szCs w:val="20"/>
        </w:rPr>
      </w:pPr>
      <w:r w:rsidRPr="00C50D26">
        <w:rPr>
          <w:rStyle w:val="Textoennegrita"/>
          <w:rFonts w:ascii="Verdana" w:hAnsi="Verdana" w:cs="Arial"/>
          <w:sz w:val="20"/>
          <w:szCs w:val="20"/>
        </w:rPr>
        <w:t>SECCIÓN ÚNICA</w:t>
      </w:r>
      <w:r w:rsidRPr="00C50D26">
        <w:rPr>
          <w:rFonts w:ascii="Verdana" w:hAnsi="Verdana"/>
          <w:b/>
          <w:bCs/>
          <w:sz w:val="20"/>
          <w:szCs w:val="20"/>
        </w:rPr>
        <w:br/>
      </w:r>
      <w:r w:rsidRPr="00C50D26">
        <w:rPr>
          <w:rStyle w:val="Textoennegrita"/>
          <w:rFonts w:ascii="Verdana" w:hAnsi="Verdana" w:cs="Arial"/>
          <w:sz w:val="20"/>
          <w:szCs w:val="20"/>
        </w:rPr>
        <w:t>AJUSTES TARIFARIOS</w:t>
      </w:r>
    </w:p>
    <w:p w14:paraId="5BBC0F42" w14:textId="77777777" w:rsidR="00C50D26" w:rsidRDefault="00C50D26" w:rsidP="00C50D26">
      <w:pPr>
        <w:pStyle w:val="Sinespaciado"/>
        <w:jc w:val="both"/>
        <w:rPr>
          <w:rStyle w:val="Textoennegrita"/>
          <w:rFonts w:ascii="Verdana" w:hAnsi="Verdana"/>
          <w:sz w:val="20"/>
          <w:szCs w:val="20"/>
        </w:rPr>
      </w:pPr>
    </w:p>
    <w:p w14:paraId="23C2EAFB" w14:textId="20FE6D83" w:rsidR="00E664C1" w:rsidRPr="00C50D26" w:rsidRDefault="00E664C1" w:rsidP="00C50D26">
      <w:pPr>
        <w:pStyle w:val="Sinespaciado"/>
        <w:ind w:firstLine="708"/>
        <w:jc w:val="both"/>
        <w:rPr>
          <w:rFonts w:ascii="Verdana" w:hAnsi="Verdana"/>
          <w:sz w:val="20"/>
          <w:szCs w:val="20"/>
        </w:rPr>
      </w:pPr>
      <w:r w:rsidRPr="00C50D26">
        <w:rPr>
          <w:rStyle w:val="Textoennegrita"/>
          <w:rFonts w:ascii="Verdana" w:hAnsi="Verdana"/>
          <w:sz w:val="20"/>
          <w:szCs w:val="20"/>
        </w:rPr>
        <w:t>Artículo 42.</w:t>
      </w:r>
      <w:r w:rsidRPr="00C50D26">
        <w:rPr>
          <w:rFonts w:ascii="Verdana" w:hAnsi="Verdana"/>
          <w:sz w:val="20"/>
          <w:szCs w:val="20"/>
        </w:rPr>
        <w:t> Las cantidades que resulten de la aplicación de cuotas y tarifas se ajustarán de conformidad con la siguiente:</w:t>
      </w:r>
    </w:p>
    <w:p w14:paraId="62AD42C9" w14:textId="77777777" w:rsidR="00C50D26" w:rsidRDefault="00C50D26" w:rsidP="00C50D26">
      <w:pPr>
        <w:pStyle w:val="Sinespaciado"/>
        <w:jc w:val="both"/>
        <w:rPr>
          <w:rFonts w:ascii="Verdana" w:hAnsi="Verdana"/>
          <w:b/>
          <w:bCs/>
          <w:sz w:val="20"/>
          <w:szCs w:val="20"/>
        </w:rPr>
      </w:pPr>
    </w:p>
    <w:p w14:paraId="07BD5B5B" w14:textId="58A23A8E" w:rsidR="00E664C1" w:rsidRDefault="00E664C1" w:rsidP="00C50D26">
      <w:pPr>
        <w:pStyle w:val="Sinespaciado"/>
        <w:jc w:val="center"/>
        <w:rPr>
          <w:rFonts w:ascii="Verdana" w:hAnsi="Verdana"/>
          <w:b/>
          <w:bCs/>
          <w:sz w:val="20"/>
          <w:szCs w:val="20"/>
        </w:rPr>
      </w:pPr>
      <w:r w:rsidRPr="00C50D26">
        <w:rPr>
          <w:rFonts w:ascii="Verdana" w:hAnsi="Verdana"/>
          <w:b/>
          <w:bCs/>
          <w:sz w:val="20"/>
          <w:szCs w:val="20"/>
        </w:rPr>
        <w:t>TABLA</w:t>
      </w:r>
    </w:p>
    <w:p w14:paraId="7C7F320A" w14:textId="77777777" w:rsidR="00C50D26" w:rsidRPr="00C50D26" w:rsidRDefault="00C50D26" w:rsidP="00C50D26">
      <w:pPr>
        <w:pStyle w:val="Sinespaciado"/>
        <w:jc w:val="center"/>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974"/>
        <w:gridCol w:w="4181"/>
      </w:tblGrid>
      <w:tr w:rsidR="00E664C1" w:rsidRPr="00B44C4B" w14:paraId="7153386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666012"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Desde $0.01 y hasta $0.50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8033E2"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A la unidad de peso inmediato inferior</w:t>
            </w:r>
          </w:p>
        </w:tc>
      </w:tr>
      <w:tr w:rsidR="00E664C1" w:rsidRPr="00B44C4B" w14:paraId="23B05C8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A8607A"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Desde $0.51 y hasta $0.99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89E8AE" w14:textId="77777777" w:rsidR="00E664C1" w:rsidRPr="00B44C4B" w:rsidRDefault="00E664C1" w:rsidP="00D96EAC">
            <w:pPr>
              <w:jc w:val="both"/>
              <w:rPr>
                <w:rFonts w:ascii="Verdana" w:eastAsia="Times New Roman" w:hAnsi="Verdana" w:cs="Arial"/>
                <w:sz w:val="20"/>
                <w:szCs w:val="20"/>
              </w:rPr>
            </w:pPr>
            <w:r w:rsidRPr="00B44C4B">
              <w:rPr>
                <w:rFonts w:ascii="Verdana" w:eastAsia="Times New Roman" w:hAnsi="Verdana" w:cs="Arial"/>
                <w:sz w:val="20"/>
                <w:szCs w:val="20"/>
              </w:rPr>
              <w:t>A la unidad de peso inmediato superior</w:t>
            </w:r>
          </w:p>
        </w:tc>
      </w:tr>
    </w:tbl>
    <w:p w14:paraId="3FDAE164" w14:textId="77777777" w:rsidR="00E664C1" w:rsidRPr="00C50D26" w:rsidRDefault="00E664C1" w:rsidP="00C50D26">
      <w:pPr>
        <w:pStyle w:val="Sinespaciado"/>
        <w:jc w:val="both"/>
        <w:rPr>
          <w:rFonts w:ascii="Verdana" w:hAnsi="Verdana"/>
          <w:sz w:val="20"/>
          <w:szCs w:val="20"/>
        </w:rPr>
      </w:pPr>
    </w:p>
    <w:p w14:paraId="4B058934" w14:textId="77777777" w:rsidR="00E664C1" w:rsidRPr="00C50D26" w:rsidRDefault="00E664C1" w:rsidP="00C50D26">
      <w:pPr>
        <w:pStyle w:val="Sinespaciado"/>
        <w:jc w:val="both"/>
        <w:rPr>
          <w:rFonts w:ascii="Verdana" w:hAnsi="Verdana"/>
          <w:sz w:val="20"/>
          <w:szCs w:val="20"/>
        </w:rPr>
      </w:pPr>
    </w:p>
    <w:p w14:paraId="2E6D5B7F" w14:textId="77777777" w:rsidR="00E664C1" w:rsidRPr="00C50D26" w:rsidRDefault="00E664C1" w:rsidP="00C50D26">
      <w:pPr>
        <w:pStyle w:val="Sinespaciado"/>
        <w:jc w:val="center"/>
        <w:rPr>
          <w:rFonts w:ascii="Verdana" w:hAnsi="Verdana"/>
          <w:b/>
          <w:bCs/>
          <w:sz w:val="20"/>
          <w:szCs w:val="20"/>
        </w:rPr>
      </w:pPr>
      <w:r w:rsidRPr="00C50D26">
        <w:rPr>
          <w:rFonts w:ascii="Verdana" w:hAnsi="Verdana"/>
          <w:b/>
          <w:bCs/>
          <w:sz w:val="20"/>
          <w:szCs w:val="20"/>
        </w:rPr>
        <w:t>T R A N S I T O R I O</w:t>
      </w:r>
    </w:p>
    <w:p w14:paraId="3D45EFE6" w14:textId="77777777" w:rsidR="00C50D26" w:rsidRDefault="00C50D26" w:rsidP="00C50D26">
      <w:pPr>
        <w:pStyle w:val="Sinespaciado"/>
        <w:jc w:val="both"/>
        <w:rPr>
          <w:rStyle w:val="Textoennegrita"/>
          <w:rFonts w:ascii="Verdana" w:hAnsi="Verdana"/>
          <w:sz w:val="20"/>
          <w:szCs w:val="20"/>
        </w:rPr>
      </w:pPr>
    </w:p>
    <w:p w14:paraId="345BD52E" w14:textId="2F5DD1CA" w:rsidR="00E664C1" w:rsidRPr="00C50D26" w:rsidRDefault="00E664C1" w:rsidP="00C50D26">
      <w:pPr>
        <w:pStyle w:val="Sinespaciado"/>
        <w:ind w:firstLine="708"/>
        <w:jc w:val="both"/>
        <w:rPr>
          <w:rFonts w:ascii="Verdana" w:hAnsi="Verdana"/>
          <w:sz w:val="20"/>
          <w:szCs w:val="20"/>
        </w:rPr>
      </w:pPr>
      <w:r w:rsidRPr="00C50D26">
        <w:rPr>
          <w:rStyle w:val="Textoennegrita"/>
          <w:rFonts w:ascii="Verdana" w:hAnsi="Verdana"/>
          <w:sz w:val="20"/>
          <w:szCs w:val="20"/>
        </w:rPr>
        <w:t>Artículo Único.</w:t>
      </w:r>
      <w:r w:rsidRPr="00C50D26">
        <w:rPr>
          <w:rFonts w:ascii="Verdana" w:hAnsi="Verdana"/>
          <w:sz w:val="20"/>
          <w:szCs w:val="20"/>
        </w:rPr>
        <w:t> La presente Ley entrará en vigor el día 1 de enero del año 2024, previa su publicación en el Periódico Oficial del Gobierno del Estado.</w:t>
      </w:r>
    </w:p>
    <w:p w14:paraId="1068DFF6" w14:textId="77777777" w:rsidR="00C50D26" w:rsidRDefault="00C50D26" w:rsidP="00C50D26">
      <w:pPr>
        <w:pStyle w:val="Sinespaciado"/>
        <w:jc w:val="both"/>
        <w:rPr>
          <w:rFonts w:ascii="Verdana" w:hAnsi="Verdana"/>
          <w:sz w:val="20"/>
          <w:szCs w:val="20"/>
        </w:rPr>
      </w:pPr>
    </w:p>
    <w:p w14:paraId="420E0879" w14:textId="3F112944" w:rsidR="00E664C1" w:rsidRPr="00C50D26" w:rsidRDefault="00E664C1" w:rsidP="00C50D26">
      <w:pPr>
        <w:pStyle w:val="Sinespaciado"/>
        <w:ind w:firstLine="708"/>
        <w:jc w:val="both"/>
        <w:rPr>
          <w:rFonts w:ascii="Verdana" w:hAnsi="Verdana"/>
          <w:b/>
          <w:bCs/>
          <w:sz w:val="20"/>
          <w:szCs w:val="20"/>
        </w:rPr>
      </w:pPr>
      <w:r w:rsidRPr="00C50D26">
        <w:rPr>
          <w:rFonts w:ascii="Verdana" w:hAnsi="Verdana"/>
          <w:b/>
          <w:bCs/>
          <w:sz w:val="20"/>
          <w:szCs w:val="20"/>
        </w:rPr>
        <w:t>LO TENDRÁ ENTENDIDO EL CIUDADANO GOBERNADOR CONSTITUCIONAL DEL ESTADO Y DISPONDRÁ QUE SE IMPRIMA, PUBLIQUE, CIRCULE Y SE LE DÉ EL DEBIDO CUMPLIMIENTO.</w:t>
      </w:r>
    </w:p>
    <w:p w14:paraId="2F67DDBA" w14:textId="77777777" w:rsidR="00E664C1" w:rsidRPr="00C50D26" w:rsidRDefault="00E664C1" w:rsidP="00C50D26">
      <w:pPr>
        <w:pStyle w:val="Sinespaciado"/>
        <w:jc w:val="both"/>
        <w:rPr>
          <w:rFonts w:ascii="Verdana" w:eastAsiaTheme="minorHAnsi" w:hAnsi="Verdana"/>
          <w:sz w:val="20"/>
          <w:szCs w:val="20"/>
        </w:rPr>
      </w:pPr>
    </w:p>
    <w:p w14:paraId="3EB20542" w14:textId="77777777" w:rsidR="00E664C1" w:rsidRPr="00B44C4B" w:rsidRDefault="00E664C1" w:rsidP="00E664C1">
      <w:pPr>
        <w:jc w:val="center"/>
        <w:rPr>
          <w:rFonts w:ascii="Verdana" w:hAnsi="Verdana"/>
          <w:b/>
          <w:smallCaps/>
          <w:sz w:val="20"/>
          <w:szCs w:val="20"/>
        </w:rPr>
      </w:pPr>
      <w:r w:rsidRPr="00B44C4B">
        <w:rPr>
          <w:rFonts w:ascii="Verdana" w:hAnsi="Verdana"/>
          <w:b/>
          <w:smallCaps/>
          <w:sz w:val="20"/>
          <w:szCs w:val="20"/>
        </w:rPr>
        <w:t>Guanajuato, Gto., 14 de diciembre de 2023</w:t>
      </w:r>
    </w:p>
    <w:p w14:paraId="0768375C" w14:textId="77777777" w:rsidR="00E664C1" w:rsidRPr="00B44C4B" w:rsidRDefault="00E664C1" w:rsidP="00E664C1">
      <w:pPr>
        <w:jc w:val="center"/>
        <w:rPr>
          <w:rFonts w:ascii="Verdana" w:hAnsi="Verdana"/>
          <w:b/>
          <w:bCs/>
          <w:iCs/>
          <w:smallCaps/>
          <w:sz w:val="20"/>
          <w:szCs w:val="20"/>
        </w:rPr>
      </w:pPr>
    </w:p>
    <w:tbl>
      <w:tblPr>
        <w:tblW w:w="10207" w:type="dxa"/>
        <w:jc w:val="center"/>
        <w:tblCellMar>
          <w:left w:w="70" w:type="dxa"/>
          <w:right w:w="70" w:type="dxa"/>
        </w:tblCellMar>
        <w:tblLook w:val="04A0" w:firstRow="1" w:lastRow="0" w:firstColumn="1" w:lastColumn="0" w:noHBand="0" w:noVBand="1"/>
      </w:tblPr>
      <w:tblGrid>
        <w:gridCol w:w="4890"/>
        <w:gridCol w:w="5317"/>
      </w:tblGrid>
      <w:tr w:rsidR="00E664C1" w:rsidRPr="00B44C4B" w14:paraId="1ECC1A5F" w14:textId="77777777" w:rsidTr="00D96EAC">
        <w:trPr>
          <w:trHeight w:val="194"/>
          <w:jc w:val="center"/>
        </w:trPr>
        <w:tc>
          <w:tcPr>
            <w:tcW w:w="4890" w:type="dxa"/>
            <w:hideMark/>
          </w:tcPr>
          <w:p w14:paraId="44207D71" w14:textId="77777777" w:rsidR="00E664C1" w:rsidRPr="00B44C4B" w:rsidRDefault="00E664C1" w:rsidP="00D96EAC">
            <w:pPr>
              <w:jc w:val="center"/>
              <w:rPr>
                <w:rFonts w:ascii="Verdana" w:hAnsi="Verdana"/>
                <w:b/>
                <w:smallCaps/>
                <w:sz w:val="20"/>
                <w:szCs w:val="20"/>
              </w:rPr>
            </w:pPr>
            <w:r w:rsidRPr="00B44C4B">
              <w:rPr>
                <w:rFonts w:ascii="Verdana" w:hAnsi="Verdana"/>
                <w:b/>
                <w:bCs/>
                <w:iCs/>
                <w:smallCaps/>
                <w:sz w:val="20"/>
                <w:szCs w:val="20"/>
              </w:rPr>
              <w:t xml:space="preserve"> </w:t>
            </w:r>
            <w:r w:rsidRPr="00B44C4B">
              <w:rPr>
                <w:rFonts w:ascii="Verdana" w:hAnsi="Verdana"/>
                <w:b/>
                <w:smallCaps/>
                <w:sz w:val="20"/>
                <w:szCs w:val="20"/>
              </w:rPr>
              <w:t>Diputado Miguel Ángel Salim Alle</w:t>
            </w:r>
          </w:p>
        </w:tc>
        <w:tc>
          <w:tcPr>
            <w:tcW w:w="5317" w:type="dxa"/>
            <w:hideMark/>
          </w:tcPr>
          <w:p w14:paraId="2D793AA8" w14:textId="77777777" w:rsidR="00E664C1" w:rsidRPr="00B44C4B" w:rsidRDefault="00E664C1" w:rsidP="00D96EAC">
            <w:pPr>
              <w:jc w:val="center"/>
              <w:rPr>
                <w:rFonts w:ascii="Verdana" w:hAnsi="Verdana"/>
                <w:b/>
                <w:smallCaps/>
                <w:sz w:val="20"/>
                <w:szCs w:val="20"/>
              </w:rPr>
            </w:pPr>
            <w:r w:rsidRPr="00B44C4B">
              <w:rPr>
                <w:rFonts w:ascii="Verdana" w:hAnsi="Verdana"/>
                <w:b/>
                <w:smallCaps/>
                <w:sz w:val="20"/>
                <w:szCs w:val="20"/>
              </w:rPr>
              <w:t>Diputado Cuauhtémoc Becerra González</w:t>
            </w:r>
          </w:p>
        </w:tc>
      </w:tr>
      <w:tr w:rsidR="00E664C1" w:rsidRPr="00644800" w14:paraId="195B3403" w14:textId="77777777" w:rsidTr="00D96EAC">
        <w:trPr>
          <w:trHeight w:val="70"/>
          <w:jc w:val="center"/>
        </w:trPr>
        <w:tc>
          <w:tcPr>
            <w:tcW w:w="4890" w:type="dxa"/>
            <w:hideMark/>
          </w:tcPr>
          <w:p w14:paraId="171C721A" w14:textId="77777777" w:rsidR="00E664C1" w:rsidRPr="00B44C4B" w:rsidRDefault="00E664C1" w:rsidP="00D96EAC">
            <w:pPr>
              <w:jc w:val="center"/>
              <w:rPr>
                <w:rFonts w:ascii="Verdana" w:hAnsi="Verdana" w:cs="Tahoma"/>
                <w:b/>
                <w:bCs/>
                <w:iCs/>
                <w:sz w:val="20"/>
                <w:szCs w:val="20"/>
                <w:lang w:val="de-DE"/>
              </w:rPr>
            </w:pPr>
            <w:r w:rsidRPr="00B44C4B">
              <w:rPr>
                <w:rFonts w:ascii="Verdana" w:hAnsi="Verdana" w:cs="Tahoma"/>
                <w:b/>
                <w:bCs/>
                <w:iCs/>
                <w:sz w:val="20"/>
                <w:szCs w:val="20"/>
                <w:lang w:val="de-DE"/>
              </w:rPr>
              <w:t>P r e s i d e n t e</w:t>
            </w:r>
          </w:p>
        </w:tc>
        <w:tc>
          <w:tcPr>
            <w:tcW w:w="5317" w:type="dxa"/>
            <w:hideMark/>
          </w:tcPr>
          <w:p w14:paraId="3951FCC7" w14:textId="77777777" w:rsidR="00E664C1" w:rsidRPr="00B44C4B" w:rsidRDefault="00E664C1" w:rsidP="00D96EAC">
            <w:pPr>
              <w:jc w:val="center"/>
              <w:rPr>
                <w:rFonts w:ascii="Verdana" w:hAnsi="Verdana" w:cs="Tahoma"/>
                <w:b/>
                <w:bCs/>
                <w:iCs/>
                <w:sz w:val="20"/>
                <w:szCs w:val="20"/>
                <w:lang w:val="de-DE"/>
              </w:rPr>
            </w:pPr>
            <w:r w:rsidRPr="00B44C4B">
              <w:rPr>
                <w:rFonts w:ascii="Verdana" w:hAnsi="Verdana" w:cs="Tahoma"/>
                <w:b/>
                <w:bCs/>
                <w:iCs/>
                <w:sz w:val="20"/>
                <w:szCs w:val="20"/>
                <w:lang w:val="de-DE"/>
              </w:rPr>
              <w:t>V i c e p r e s i d e n t e</w:t>
            </w:r>
          </w:p>
        </w:tc>
      </w:tr>
    </w:tbl>
    <w:p w14:paraId="3F70A91D" w14:textId="77777777" w:rsidR="00E664C1" w:rsidRPr="00B44C4B" w:rsidRDefault="00E664C1" w:rsidP="00E664C1">
      <w:pPr>
        <w:rPr>
          <w:rFonts w:ascii="Verdana" w:hAnsi="Verdana" w:cs="Tahoma"/>
          <w:b/>
          <w:bCs/>
          <w:iCs/>
          <w:sz w:val="20"/>
          <w:szCs w:val="20"/>
          <w:lang w:val="de-DE"/>
        </w:rPr>
      </w:pPr>
    </w:p>
    <w:tbl>
      <w:tblPr>
        <w:tblW w:w="10207" w:type="dxa"/>
        <w:jc w:val="center"/>
        <w:tblCellMar>
          <w:left w:w="70" w:type="dxa"/>
          <w:right w:w="70" w:type="dxa"/>
        </w:tblCellMar>
        <w:tblLook w:val="04A0" w:firstRow="1" w:lastRow="0" w:firstColumn="1" w:lastColumn="0" w:noHBand="0" w:noVBand="1"/>
      </w:tblPr>
      <w:tblGrid>
        <w:gridCol w:w="4678"/>
        <w:gridCol w:w="5529"/>
      </w:tblGrid>
      <w:tr w:rsidR="00E664C1" w:rsidRPr="00B44C4B" w14:paraId="01D244F7" w14:textId="77777777" w:rsidTr="00D96EAC">
        <w:trPr>
          <w:trHeight w:val="194"/>
          <w:jc w:val="center"/>
        </w:trPr>
        <w:tc>
          <w:tcPr>
            <w:tcW w:w="4678" w:type="dxa"/>
            <w:hideMark/>
          </w:tcPr>
          <w:p w14:paraId="60148B3C" w14:textId="77777777" w:rsidR="00E664C1" w:rsidRPr="00B44C4B" w:rsidRDefault="00E664C1" w:rsidP="00D96EAC">
            <w:pPr>
              <w:jc w:val="center"/>
              <w:rPr>
                <w:rFonts w:ascii="Verdana" w:hAnsi="Verdana"/>
                <w:b/>
                <w:smallCaps/>
                <w:sz w:val="20"/>
                <w:szCs w:val="20"/>
              </w:rPr>
            </w:pPr>
            <w:r w:rsidRPr="00B44C4B">
              <w:rPr>
                <w:rFonts w:ascii="Verdana" w:hAnsi="Verdana"/>
                <w:b/>
                <w:smallCaps/>
                <w:sz w:val="20"/>
                <w:szCs w:val="20"/>
              </w:rPr>
              <w:t>Diputado Aldo Iván Márquez Becerra</w:t>
            </w:r>
          </w:p>
        </w:tc>
        <w:tc>
          <w:tcPr>
            <w:tcW w:w="5529" w:type="dxa"/>
            <w:hideMark/>
          </w:tcPr>
          <w:p w14:paraId="0F2E6480" w14:textId="77777777" w:rsidR="00E664C1" w:rsidRPr="00B44C4B" w:rsidRDefault="00E664C1" w:rsidP="00D96EAC">
            <w:pPr>
              <w:jc w:val="center"/>
              <w:rPr>
                <w:rFonts w:ascii="Verdana" w:hAnsi="Verdana"/>
                <w:b/>
                <w:smallCaps/>
                <w:sz w:val="20"/>
                <w:szCs w:val="20"/>
              </w:rPr>
            </w:pPr>
            <w:r w:rsidRPr="00B44C4B">
              <w:rPr>
                <w:rFonts w:ascii="Verdana" w:hAnsi="Verdana"/>
                <w:b/>
                <w:smallCaps/>
                <w:sz w:val="20"/>
                <w:szCs w:val="20"/>
              </w:rPr>
              <w:t>Diputada Janet Melanie Murillo Chávez</w:t>
            </w:r>
          </w:p>
        </w:tc>
      </w:tr>
      <w:tr w:rsidR="00E664C1" w:rsidRPr="00B44C4B" w14:paraId="6220590A" w14:textId="77777777" w:rsidTr="00D96EAC">
        <w:trPr>
          <w:trHeight w:val="70"/>
          <w:jc w:val="center"/>
        </w:trPr>
        <w:tc>
          <w:tcPr>
            <w:tcW w:w="4678" w:type="dxa"/>
            <w:hideMark/>
          </w:tcPr>
          <w:p w14:paraId="7AAC6FA0" w14:textId="77777777" w:rsidR="00E664C1" w:rsidRPr="00B44C4B" w:rsidRDefault="00E664C1" w:rsidP="00D96EAC">
            <w:pPr>
              <w:jc w:val="center"/>
              <w:rPr>
                <w:rFonts w:ascii="Verdana" w:hAnsi="Verdana" w:cs="Tahoma"/>
                <w:b/>
                <w:bCs/>
                <w:iCs/>
                <w:sz w:val="20"/>
                <w:szCs w:val="20"/>
              </w:rPr>
            </w:pPr>
            <w:r w:rsidRPr="00B44C4B">
              <w:rPr>
                <w:rFonts w:ascii="Verdana" w:hAnsi="Verdana" w:cs="Tahoma"/>
                <w:b/>
                <w:bCs/>
                <w:iCs/>
                <w:sz w:val="20"/>
                <w:szCs w:val="20"/>
              </w:rPr>
              <w:t>Primer secretario</w:t>
            </w:r>
          </w:p>
        </w:tc>
        <w:tc>
          <w:tcPr>
            <w:tcW w:w="5529" w:type="dxa"/>
            <w:hideMark/>
          </w:tcPr>
          <w:p w14:paraId="44433A4C" w14:textId="77777777" w:rsidR="00E664C1" w:rsidRPr="00B44C4B" w:rsidRDefault="00E664C1" w:rsidP="00D96EAC">
            <w:pPr>
              <w:jc w:val="center"/>
              <w:rPr>
                <w:rFonts w:ascii="Verdana" w:hAnsi="Verdana" w:cs="Tahoma"/>
                <w:b/>
                <w:bCs/>
                <w:iCs/>
                <w:sz w:val="20"/>
                <w:szCs w:val="20"/>
              </w:rPr>
            </w:pPr>
            <w:r w:rsidRPr="00B44C4B">
              <w:rPr>
                <w:rFonts w:ascii="Verdana" w:hAnsi="Verdana" w:cs="Tahoma"/>
                <w:b/>
                <w:bCs/>
                <w:iCs/>
                <w:sz w:val="20"/>
                <w:szCs w:val="20"/>
              </w:rPr>
              <w:t>Segunda secretaria</w:t>
            </w:r>
          </w:p>
        </w:tc>
      </w:tr>
    </w:tbl>
    <w:p w14:paraId="420F94B9" w14:textId="7500B3EA" w:rsidR="00DE3346" w:rsidRPr="00905AEA" w:rsidRDefault="00DE3346" w:rsidP="00C50D26">
      <w:pPr>
        <w:pStyle w:val="Sinespaciado"/>
        <w:rPr>
          <w:rFonts w:ascii="Verdana" w:hAnsi="Verdana"/>
          <w:b/>
          <w:bCs/>
          <w:sz w:val="20"/>
          <w:szCs w:val="20"/>
        </w:rPr>
      </w:pPr>
    </w:p>
    <w:sectPr w:rsidR="00DE3346" w:rsidRPr="00905AEA" w:rsidSect="00101D7D">
      <w:headerReference w:type="even" r:id="rId8"/>
      <w:headerReference w:type="default" r:id="rId9"/>
      <w:footerReference w:type="default" r:id="rId10"/>
      <w:headerReference w:type="first" r:id="rId11"/>
      <w:pgSz w:w="12240" w:h="15840"/>
      <w:pgMar w:top="1843"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D78C7" w14:textId="77777777" w:rsidR="00AA6E63" w:rsidRDefault="00AA6E63" w:rsidP="009724FA">
      <w:pPr>
        <w:spacing w:after="0" w:line="240" w:lineRule="auto"/>
      </w:pPr>
      <w:r>
        <w:separator/>
      </w:r>
    </w:p>
  </w:endnote>
  <w:endnote w:type="continuationSeparator" w:id="0">
    <w:p w14:paraId="18337CC0" w14:textId="77777777" w:rsidR="00AA6E63" w:rsidRDefault="00AA6E63" w:rsidP="00972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LT Std">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Eras Medium ITC">
    <w:panose1 w:val="020B06020305040208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pperplate Gothic Bold">
    <w:panose1 w:val="020E0705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8"/>
        <w:szCs w:val="18"/>
      </w:rPr>
      <w:id w:val="616039763"/>
      <w:docPartObj>
        <w:docPartGallery w:val="Page Numbers (Bottom of Page)"/>
        <w:docPartUnique/>
      </w:docPartObj>
    </w:sdtPr>
    <w:sdtContent>
      <w:sdt>
        <w:sdtPr>
          <w:rPr>
            <w:rFonts w:ascii="Verdana" w:hAnsi="Verdana"/>
            <w:sz w:val="18"/>
            <w:szCs w:val="18"/>
          </w:rPr>
          <w:id w:val="1728636285"/>
          <w:docPartObj>
            <w:docPartGallery w:val="Page Numbers (Top of Page)"/>
            <w:docPartUnique/>
          </w:docPartObj>
        </w:sdtPr>
        <w:sdtContent>
          <w:p w14:paraId="6891BC47" w14:textId="6AB0AFDF" w:rsidR="00802CA4" w:rsidRPr="00C4593F" w:rsidRDefault="00802CA4">
            <w:pPr>
              <w:pStyle w:val="Piedepgina"/>
              <w:jc w:val="center"/>
              <w:rPr>
                <w:rFonts w:ascii="Verdana" w:hAnsi="Verdana"/>
                <w:sz w:val="18"/>
                <w:szCs w:val="18"/>
              </w:rPr>
            </w:pPr>
            <w:r w:rsidRPr="00C4593F">
              <w:rPr>
                <w:rFonts w:ascii="Verdana" w:hAnsi="Verdana"/>
                <w:sz w:val="18"/>
                <w:szCs w:val="18"/>
              </w:rPr>
              <w:t xml:space="preserve">Página </w:t>
            </w:r>
            <w:r w:rsidRPr="00C4593F">
              <w:rPr>
                <w:rFonts w:ascii="Verdana" w:hAnsi="Verdana"/>
                <w:b/>
                <w:bCs/>
                <w:sz w:val="18"/>
                <w:szCs w:val="18"/>
              </w:rPr>
              <w:fldChar w:fldCharType="begin"/>
            </w:r>
            <w:r w:rsidRPr="00C4593F">
              <w:rPr>
                <w:rFonts w:ascii="Verdana" w:hAnsi="Verdana"/>
                <w:b/>
                <w:bCs/>
                <w:sz w:val="18"/>
                <w:szCs w:val="18"/>
              </w:rPr>
              <w:instrText>PAGE</w:instrText>
            </w:r>
            <w:r w:rsidRPr="00C4593F">
              <w:rPr>
                <w:rFonts w:ascii="Verdana" w:hAnsi="Verdana"/>
                <w:b/>
                <w:bCs/>
                <w:sz w:val="18"/>
                <w:szCs w:val="18"/>
              </w:rPr>
              <w:fldChar w:fldCharType="separate"/>
            </w:r>
            <w:r w:rsidR="00A36013">
              <w:rPr>
                <w:rFonts w:ascii="Verdana" w:hAnsi="Verdana"/>
                <w:b/>
                <w:bCs/>
                <w:noProof/>
                <w:sz w:val="18"/>
                <w:szCs w:val="18"/>
              </w:rPr>
              <w:t>136</w:t>
            </w:r>
            <w:r w:rsidRPr="00C4593F">
              <w:rPr>
                <w:rFonts w:ascii="Verdana" w:hAnsi="Verdana"/>
                <w:b/>
                <w:bCs/>
                <w:sz w:val="18"/>
                <w:szCs w:val="18"/>
              </w:rPr>
              <w:fldChar w:fldCharType="end"/>
            </w:r>
            <w:r w:rsidRPr="00C4593F">
              <w:rPr>
                <w:rFonts w:ascii="Verdana" w:hAnsi="Verdana"/>
                <w:sz w:val="18"/>
                <w:szCs w:val="18"/>
              </w:rPr>
              <w:t xml:space="preserve"> de </w:t>
            </w:r>
            <w:r w:rsidRPr="00C4593F">
              <w:rPr>
                <w:rFonts w:ascii="Verdana" w:hAnsi="Verdana"/>
                <w:b/>
                <w:bCs/>
                <w:sz w:val="18"/>
                <w:szCs w:val="18"/>
              </w:rPr>
              <w:fldChar w:fldCharType="begin"/>
            </w:r>
            <w:r w:rsidRPr="00C4593F">
              <w:rPr>
                <w:rFonts w:ascii="Verdana" w:hAnsi="Verdana"/>
                <w:b/>
                <w:bCs/>
                <w:sz w:val="18"/>
                <w:szCs w:val="18"/>
              </w:rPr>
              <w:instrText>NUMPAGES</w:instrText>
            </w:r>
            <w:r w:rsidRPr="00C4593F">
              <w:rPr>
                <w:rFonts w:ascii="Verdana" w:hAnsi="Verdana"/>
                <w:b/>
                <w:bCs/>
                <w:sz w:val="18"/>
                <w:szCs w:val="18"/>
              </w:rPr>
              <w:fldChar w:fldCharType="separate"/>
            </w:r>
            <w:r w:rsidR="00A36013">
              <w:rPr>
                <w:rFonts w:ascii="Verdana" w:hAnsi="Verdana"/>
                <w:b/>
                <w:bCs/>
                <w:noProof/>
                <w:sz w:val="18"/>
                <w:szCs w:val="18"/>
              </w:rPr>
              <w:t>137</w:t>
            </w:r>
            <w:r w:rsidRPr="00C4593F">
              <w:rPr>
                <w:rFonts w:ascii="Verdana" w:hAnsi="Verdana"/>
                <w:b/>
                <w:bCs/>
                <w:sz w:val="18"/>
                <w:szCs w:val="18"/>
              </w:rPr>
              <w:fldChar w:fldCharType="end"/>
            </w:r>
          </w:p>
        </w:sdtContent>
      </w:sdt>
    </w:sdtContent>
  </w:sdt>
  <w:p w14:paraId="39F0DE50" w14:textId="77777777" w:rsidR="00802CA4" w:rsidRDefault="00802CA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03473" w14:textId="77777777" w:rsidR="00AA6E63" w:rsidRDefault="00AA6E63" w:rsidP="009724FA">
      <w:pPr>
        <w:spacing w:after="0" w:line="240" w:lineRule="auto"/>
      </w:pPr>
      <w:r>
        <w:separator/>
      </w:r>
    </w:p>
  </w:footnote>
  <w:footnote w:type="continuationSeparator" w:id="0">
    <w:p w14:paraId="7DB828D5" w14:textId="77777777" w:rsidR="00AA6E63" w:rsidRDefault="00AA6E63" w:rsidP="009724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AF62A" w14:textId="77777777" w:rsidR="00802CA4" w:rsidRDefault="00000000">
    <w:pPr>
      <w:pStyle w:val="Encabezado"/>
    </w:pPr>
    <w:r>
      <w:rPr>
        <w:noProof/>
        <w:lang w:eastAsia="es-MX"/>
      </w:rPr>
      <w:pict w14:anchorId="11B5BA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2" o:spid="_x0000_s1033" type="#_x0000_t75" style="position:absolute;margin-left:0;margin-top:0;width:470.15pt;height:367.4pt;z-index:-251655168;mso-position-horizontal:center;mso-position-horizontal-relative:margin;mso-position-vertical:center;mso-position-vertical-relative:margin" o:allowincell="f">
          <v:imagedata r:id="rId1" o:title="Imagen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613" w:type="dxa"/>
      <w:jc w:val="center"/>
      <w:tblLayout w:type="fixed"/>
      <w:tblLook w:val="04A0" w:firstRow="1" w:lastRow="0" w:firstColumn="1" w:lastColumn="0" w:noHBand="0" w:noVBand="1"/>
    </w:tblPr>
    <w:tblGrid>
      <w:gridCol w:w="1384"/>
      <w:gridCol w:w="3490"/>
      <w:gridCol w:w="3739"/>
    </w:tblGrid>
    <w:tr w:rsidR="00802CA4" w:rsidRPr="00917B90" w14:paraId="4FC3BD2D" w14:textId="77777777" w:rsidTr="00833B09">
      <w:trPr>
        <w:trHeight w:val="326"/>
        <w:jc w:val="center"/>
      </w:trPr>
      <w:tc>
        <w:tcPr>
          <w:tcW w:w="1384" w:type="dxa"/>
          <w:vMerge w:val="restart"/>
        </w:tcPr>
        <w:p w14:paraId="3AADF229" w14:textId="77777777" w:rsidR="00802CA4" w:rsidRPr="0018040F" w:rsidRDefault="00802CA4" w:rsidP="009724FA">
          <w:pPr>
            <w:jc w:val="right"/>
            <w:rPr>
              <w:rFonts w:ascii="Tahoma" w:hAnsi="Tahoma" w:cs="Tahoma"/>
              <w:sz w:val="16"/>
              <w:szCs w:val="16"/>
            </w:rPr>
          </w:pPr>
          <w:r>
            <w:rPr>
              <w:noProof/>
              <w:lang w:val="es-MX" w:eastAsia="es-MX"/>
            </w:rPr>
            <w:drawing>
              <wp:anchor distT="0" distB="0" distL="114300" distR="114300" simplePos="0" relativeHeight="251659264" behindDoc="1" locked="0" layoutInCell="1" allowOverlap="1" wp14:anchorId="03B66392" wp14:editId="07168E5E">
                <wp:simplePos x="0" y="0"/>
                <wp:positionH relativeFrom="margin">
                  <wp:posOffset>-138430</wp:posOffset>
                </wp:positionH>
                <wp:positionV relativeFrom="margin">
                  <wp:posOffset>-109855</wp:posOffset>
                </wp:positionV>
                <wp:extent cx="910590" cy="767080"/>
                <wp:effectExtent l="0" t="0" r="3810" b="0"/>
                <wp:wrapNone/>
                <wp:docPr id="4" name="Imagen 4" descr="C:\Users\lramirez\AppData\Local\Microsoft\Windows\Temporary Internet Files\Content.Outlook\TGXJPY0E\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lramirez\AppData\Local\Microsoft\Windows\Temporary Internet Files\Content.Outlook\TGXJPY0E\escu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3E2FEDD4" w14:textId="5752EAEC" w:rsidR="00802CA4" w:rsidRPr="00BD4E32" w:rsidRDefault="00802CA4" w:rsidP="002331B9">
          <w:pPr>
            <w:pStyle w:val="Default"/>
            <w:ind w:left="216"/>
            <w:jc w:val="both"/>
            <w:rPr>
              <w:rFonts w:ascii="Verdana" w:hAnsi="Verdana"/>
              <w:b/>
              <w:bCs/>
              <w:color w:val="auto"/>
              <w:sz w:val="15"/>
              <w:szCs w:val="15"/>
            </w:rPr>
          </w:pPr>
          <w:r w:rsidRPr="00BD4E32">
            <w:rPr>
              <w:rFonts w:ascii="Verdana" w:hAnsi="Verdana"/>
              <w:b/>
              <w:bCs/>
              <w:color w:val="auto"/>
              <w:sz w:val="15"/>
              <w:szCs w:val="15"/>
            </w:rPr>
            <w:t xml:space="preserve">Ley </w:t>
          </w:r>
          <w:r>
            <w:rPr>
              <w:rFonts w:ascii="Verdana" w:hAnsi="Verdana"/>
              <w:b/>
              <w:bCs/>
              <w:color w:val="auto"/>
              <w:sz w:val="15"/>
              <w:szCs w:val="15"/>
            </w:rPr>
            <w:t>de Ingresos para el Municipio de Tarandacuao, Guanajuato, para el Ejercicio Fiscal del año 202</w:t>
          </w:r>
          <w:r w:rsidR="002331B9">
            <w:rPr>
              <w:rFonts w:ascii="Verdana" w:hAnsi="Verdana"/>
              <w:b/>
              <w:bCs/>
              <w:color w:val="auto"/>
              <w:sz w:val="15"/>
              <w:szCs w:val="15"/>
            </w:rPr>
            <w:t>4</w:t>
          </w:r>
        </w:p>
      </w:tc>
    </w:tr>
    <w:tr w:rsidR="00802CA4" w:rsidRPr="0018040F" w14:paraId="459240C4" w14:textId="77777777" w:rsidTr="00833B09">
      <w:trPr>
        <w:trHeight w:val="190"/>
        <w:jc w:val="center"/>
      </w:trPr>
      <w:tc>
        <w:tcPr>
          <w:tcW w:w="1384" w:type="dxa"/>
          <w:vMerge/>
        </w:tcPr>
        <w:p w14:paraId="233D350D" w14:textId="77777777" w:rsidR="00802CA4" w:rsidRPr="0018040F" w:rsidRDefault="00802CA4" w:rsidP="009724FA">
          <w:pPr>
            <w:pStyle w:val="Encabezado"/>
            <w:rPr>
              <w:rFonts w:ascii="Arial Narrow" w:eastAsia="Arial Unicode MS" w:hAnsi="Arial Narrow" w:cs="Arial Unicode MS"/>
              <w:sz w:val="13"/>
              <w:szCs w:val="13"/>
            </w:rPr>
          </w:pPr>
        </w:p>
      </w:tc>
      <w:tc>
        <w:tcPr>
          <w:tcW w:w="3490" w:type="dxa"/>
          <w:shd w:val="clear" w:color="auto" w:fill="auto"/>
          <w:vAlign w:val="bottom"/>
        </w:tcPr>
        <w:p w14:paraId="7E28F50F" w14:textId="77777777" w:rsidR="00802CA4" w:rsidRPr="0018040F" w:rsidRDefault="00802CA4" w:rsidP="009724FA">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739" w:type="dxa"/>
          <w:shd w:val="clear" w:color="auto" w:fill="auto"/>
          <w:vAlign w:val="bottom"/>
        </w:tcPr>
        <w:p w14:paraId="044E2947" w14:textId="24E73809" w:rsidR="00802CA4" w:rsidRPr="0018040F" w:rsidRDefault="00802CA4" w:rsidP="009724FA">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XV</w:t>
          </w:r>
          <w:r w:rsidRPr="0018040F">
            <w:rPr>
              <w:rFonts w:ascii="Arial Narrow" w:eastAsia="Arial Unicode MS" w:hAnsi="Arial Narrow" w:cs="Arial Unicode MS"/>
              <w:i/>
              <w:sz w:val="13"/>
              <w:szCs w:val="13"/>
            </w:rPr>
            <w:t xml:space="preserve"> Legislatura  </w:t>
          </w:r>
        </w:p>
      </w:tc>
    </w:tr>
    <w:tr w:rsidR="00802CA4" w:rsidRPr="00917B90" w14:paraId="73C9C02B" w14:textId="77777777" w:rsidTr="00833B09">
      <w:trPr>
        <w:jc w:val="center"/>
      </w:trPr>
      <w:tc>
        <w:tcPr>
          <w:tcW w:w="1384" w:type="dxa"/>
          <w:vMerge/>
        </w:tcPr>
        <w:p w14:paraId="16CB6CFB" w14:textId="77777777" w:rsidR="00802CA4" w:rsidRPr="0018040F" w:rsidRDefault="00802CA4" w:rsidP="009724FA">
          <w:pPr>
            <w:pStyle w:val="Encabezado"/>
            <w:rPr>
              <w:rFonts w:ascii="Arial Narrow" w:eastAsia="Arial Unicode MS" w:hAnsi="Arial Narrow" w:cs="Arial Unicode MS"/>
              <w:sz w:val="13"/>
              <w:szCs w:val="13"/>
            </w:rPr>
          </w:pPr>
        </w:p>
      </w:tc>
      <w:tc>
        <w:tcPr>
          <w:tcW w:w="3490" w:type="dxa"/>
          <w:shd w:val="clear" w:color="auto" w:fill="auto"/>
        </w:tcPr>
        <w:p w14:paraId="1520A17E" w14:textId="77777777" w:rsidR="00802CA4" w:rsidRPr="0018040F" w:rsidRDefault="00802CA4" w:rsidP="009724FA">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739" w:type="dxa"/>
          <w:shd w:val="clear" w:color="auto" w:fill="auto"/>
        </w:tcPr>
        <w:p w14:paraId="1FE01D1E" w14:textId="64B7CD50" w:rsidR="00802CA4" w:rsidRPr="0018040F" w:rsidRDefault="0015777C" w:rsidP="0015777C">
          <w:pPr>
            <w:pStyle w:val="Encabezado"/>
            <w:tabs>
              <w:tab w:val="left" w:pos="1061"/>
              <w:tab w:val="right" w:pos="3650"/>
            </w:tabs>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Publicada: P.O.</w:t>
          </w:r>
          <w:r w:rsidR="00F13BE3">
            <w:rPr>
              <w:rFonts w:ascii="Arial Narrow" w:eastAsia="Arial Unicode MS" w:hAnsi="Arial Narrow" w:cs="Arial Unicode MS"/>
              <w:i/>
              <w:sz w:val="13"/>
              <w:szCs w:val="13"/>
            </w:rPr>
            <w:t xml:space="preserve"> 26</w:t>
          </w:r>
          <w:r w:rsidR="002331B9">
            <w:rPr>
              <w:rFonts w:ascii="Arial Narrow" w:eastAsia="Arial Unicode MS" w:hAnsi="Arial Narrow" w:cs="Arial Unicode MS"/>
              <w:i/>
              <w:sz w:val="13"/>
              <w:szCs w:val="13"/>
            </w:rPr>
            <w:t>1</w:t>
          </w:r>
          <w:r w:rsidR="00F13BE3">
            <w:rPr>
              <w:rFonts w:ascii="Arial Narrow" w:eastAsia="Arial Unicode MS" w:hAnsi="Arial Narrow" w:cs="Arial Unicode MS"/>
              <w:i/>
              <w:sz w:val="13"/>
              <w:szCs w:val="13"/>
            </w:rPr>
            <w:t xml:space="preserve">; </w:t>
          </w:r>
          <w:r w:rsidR="00054869">
            <w:rPr>
              <w:rFonts w:ascii="Arial Narrow" w:eastAsia="Arial Unicode MS" w:hAnsi="Arial Narrow" w:cs="Arial Unicode MS"/>
              <w:i/>
              <w:sz w:val="13"/>
              <w:szCs w:val="13"/>
            </w:rPr>
            <w:t>11ª</w:t>
          </w:r>
          <w:r w:rsidR="00F13BE3">
            <w:rPr>
              <w:rFonts w:ascii="Arial Narrow" w:eastAsia="Arial Unicode MS" w:hAnsi="Arial Narrow" w:cs="Arial Unicode MS"/>
              <w:i/>
              <w:sz w:val="13"/>
              <w:szCs w:val="13"/>
            </w:rPr>
            <w:t xml:space="preserve"> Parte; 30-12-202</w:t>
          </w:r>
          <w:r w:rsidR="000377AA">
            <w:rPr>
              <w:rFonts w:ascii="Arial Narrow" w:eastAsia="Arial Unicode MS" w:hAnsi="Arial Narrow" w:cs="Arial Unicode MS"/>
              <w:i/>
              <w:sz w:val="13"/>
              <w:szCs w:val="13"/>
            </w:rPr>
            <w:t>3</w:t>
          </w:r>
          <w:r>
            <w:rPr>
              <w:rFonts w:ascii="Arial Narrow" w:eastAsia="Arial Unicode MS" w:hAnsi="Arial Narrow" w:cs="Arial Unicode MS"/>
              <w:i/>
              <w:sz w:val="13"/>
              <w:szCs w:val="13"/>
            </w:rPr>
            <w:t xml:space="preserve"> </w:t>
          </w:r>
        </w:p>
      </w:tc>
    </w:tr>
    <w:tr w:rsidR="00802CA4" w:rsidRPr="00F91FEE" w14:paraId="732C939E" w14:textId="77777777" w:rsidTr="00833B09">
      <w:trPr>
        <w:jc w:val="center"/>
      </w:trPr>
      <w:tc>
        <w:tcPr>
          <w:tcW w:w="1384" w:type="dxa"/>
          <w:vMerge/>
        </w:tcPr>
        <w:p w14:paraId="1DDE1B46" w14:textId="77777777" w:rsidR="00802CA4" w:rsidRPr="0018040F" w:rsidRDefault="00802CA4"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6CC90466" w14:textId="77777777" w:rsidR="00802CA4" w:rsidRPr="0018040F" w:rsidRDefault="00802CA4" w:rsidP="009724FA">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739" w:type="dxa"/>
          <w:shd w:val="clear" w:color="auto" w:fill="auto"/>
          <w:vAlign w:val="bottom"/>
        </w:tcPr>
        <w:p w14:paraId="76BAB131" w14:textId="77777777" w:rsidR="00802CA4" w:rsidRPr="00F91FEE" w:rsidRDefault="00802CA4" w:rsidP="009724FA">
          <w:pPr>
            <w:pStyle w:val="Encabezado"/>
            <w:jc w:val="right"/>
            <w:rPr>
              <w:rFonts w:ascii="Arial Narrow" w:eastAsia="Arial Unicode MS" w:hAnsi="Arial Narrow" w:cs="Arial Unicode MS"/>
              <w:i/>
              <w:sz w:val="13"/>
              <w:szCs w:val="13"/>
            </w:rPr>
          </w:pPr>
        </w:p>
      </w:tc>
    </w:tr>
    <w:tr w:rsidR="00802CA4" w:rsidRPr="00917B90" w14:paraId="4699F800" w14:textId="77777777" w:rsidTr="00833B09">
      <w:trPr>
        <w:jc w:val="center"/>
      </w:trPr>
      <w:tc>
        <w:tcPr>
          <w:tcW w:w="1384" w:type="dxa"/>
        </w:tcPr>
        <w:p w14:paraId="1028071E" w14:textId="77777777" w:rsidR="00802CA4" w:rsidRPr="0018040F" w:rsidRDefault="00802CA4"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6AA5C0F8" w14:textId="77777777" w:rsidR="00802CA4" w:rsidRPr="0018040F" w:rsidRDefault="00802CA4" w:rsidP="009724FA">
          <w:pPr>
            <w:pStyle w:val="Encabezado"/>
            <w:tabs>
              <w:tab w:val="left" w:pos="4378"/>
            </w:tabs>
            <w:ind w:left="241"/>
            <w:rPr>
              <w:rFonts w:ascii="Arial Narrow" w:eastAsia="Arial Unicode MS" w:hAnsi="Arial Narrow" w:cs="Arial Unicode MS"/>
              <w:b/>
              <w:sz w:val="13"/>
              <w:szCs w:val="13"/>
            </w:rPr>
          </w:pPr>
        </w:p>
      </w:tc>
      <w:tc>
        <w:tcPr>
          <w:tcW w:w="3739" w:type="dxa"/>
          <w:shd w:val="clear" w:color="auto" w:fill="auto"/>
          <w:vAlign w:val="bottom"/>
        </w:tcPr>
        <w:p w14:paraId="73E8D756" w14:textId="77777777" w:rsidR="00802CA4" w:rsidRPr="0018040F" w:rsidRDefault="00802CA4" w:rsidP="009724FA">
          <w:pPr>
            <w:pStyle w:val="Encabezado"/>
            <w:jc w:val="right"/>
            <w:rPr>
              <w:rFonts w:ascii="Arial Narrow" w:eastAsia="Arial Unicode MS" w:hAnsi="Arial Narrow" w:cs="Arial Unicode MS"/>
              <w:i/>
              <w:sz w:val="13"/>
              <w:szCs w:val="13"/>
            </w:rPr>
          </w:pPr>
        </w:p>
      </w:tc>
    </w:tr>
  </w:tbl>
  <w:p w14:paraId="1BCBF849" w14:textId="77777777" w:rsidR="00802CA4" w:rsidRDefault="00000000">
    <w:pPr>
      <w:pStyle w:val="Encabezado"/>
    </w:pPr>
    <w:r>
      <w:rPr>
        <w:noProof/>
        <w:lang w:eastAsia="es-MX"/>
      </w:rPr>
      <w:pict w14:anchorId="076053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3" o:spid="_x0000_s1034" type="#_x0000_t75" style="position:absolute;margin-left:0;margin-top:0;width:470.15pt;height:367.4pt;z-index:-251654144;mso-position-horizontal:center;mso-position-horizontal-relative:margin;mso-position-vertical:center;mso-position-vertical-relative:margin" o:allowincell="f">
          <v:imagedata r:id="rId2" o:title="Imagen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7A0E5" w14:textId="77777777" w:rsidR="00802CA4" w:rsidRDefault="00000000">
    <w:pPr>
      <w:pStyle w:val="Encabezado"/>
    </w:pPr>
    <w:r>
      <w:rPr>
        <w:noProof/>
        <w:lang w:eastAsia="es-MX"/>
      </w:rPr>
      <w:pict w14:anchorId="157843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1" o:spid="_x0000_s1032" type="#_x0000_t75" style="position:absolute;margin-left:0;margin-top:0;width:470.15pt;height:367.4pt;z-index:-251656192;mso-position-horizontal:center;mso-position-horizontal-relative:margin;mso-position-vertical:center;mso-position-vertical-relative:margin" o:allowincell="f">
          <v:imagedata r:id="rId1" o:title="Imagen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pStyle w:val="Encabezado10"/>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22EE34D0"/>
    <w:multiLevelType w:val="hybridMultilevel"/>
    <w:tmpl w:val="4920C95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56B5193B"/>
    <w:multiLevelType w:val="hybridMultilevel"/>
    <w:tmpl w:val="87AE8F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7C06359"/>
    <w:multiLevelType w:val="hybridMultilevel"/>
    <w:tmpl w:val="8A80E52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16cid:durableId="1304877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90729973">
    <w:abstractNumId w:val="2"/>
  </w:num>
  <w:num w:numId="3" w16cid:durableId="1208444658">
    <w:abstractNumId w:val="3"/>
  </w:num>
  <w:num w:numId="4" w16cid:durableId="4021477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87308172">
    <w:abstractNumId w:val="1"/>
  </w:num>
  <w:num w:numId="6" w16cid:durableId="7192866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4FA"/>
    <w:rsid w:val="00027AAD"/>
    <w:rsid w:val="000377AA"/>
    <w:rsid w:val="00054869"/>
    <w:rsid w:val="00092817"/>
    <w:rsid w:val="000B284F"/>
    <w:rsid w:val="000D09E5"/>
    <w:rsid w:val="00101D7D"/>
    <w:rsid w:val="0010708C"/>
    <w:rsid w:val="0015777C"/>
    <w:rsid w:val="00192727"/>
    <w:rsid w:val="002024B3"/>
    <w:rsid w:val="00203C12"/>
    <w:rsid w:val="00207297"/>
    <w:rsid w:val="002331B9"/>
    <w:rsid w:val="002858D1"/>
    <w:rsid w:val="00290D27"/>
    <w:rsid w:val="003461F9"/>
    <w:rsid w:val="00395F94"/>
    <w:rsid w:val="00404B3A"/>
    <w:rsid w:val="00470298"/>
    <w:rsid w:val="00493810"/>
    <w:rsid w:val="004C009D"/>
    <w:rsid w:val="004C31C7"/>
    <w:rsid w:val="0052681B"/>
    <w:rsid w:val="00560145"/>
    <w:rsid w:val="00571FEA"/>
    <w:rsid w:val="00586F87"/>
    <w:rsid w:val="0059707B"/>
    <w:rsid w:val="006107DB"/>
    <w:rsid w:val="00640EA5"/>
    <w:rsid w:val="00644800"/>
    <w:rsid w:val="006455C6"/>
    <w:rsid w:val="00674DC6"/>
    <w:rsid w:val="006809B7"/>
    <w:rsid w:val="006A7665"/>
    <w:rsid w:val="00703A01"/>
    <w:rsid w:val="00802CA4"/>
    <w:rsid w:val="00821DCC"/>
    <w:rsid w:val="00833B09"/>
    <w:rsid w:val="008E0201"/>
    <w:rsid w:val="00905AEA"/>
    <w:rsid w:val="009605FF"/>
    <w:rsid w:val="009716BD"/>
    <w:rsid w:val="009724FA"/>
    <w:rsid w:val="00973315"/>
    <w:rsid w:val="00A12257"/>
    <w:rsid w:val="00A36013"/>
    <w:rsid w:val="00A603DC"/>
    <w:rsid w:val="00AA6E63"/>
    <w:rsid w:val="00AB2C14"/>
    <w:rsid w:val="00AB4DC0"/>
    <w:rsid w:val="00B56D30"/>
    <w:rsid w:val="00B7761E"/>
    <w:rsid w:val="00B830D1"/>
    <w:rsid w:val="00BC690C"/>
    <w:rsid w:val="00C24DF8"/>
    <w:rsid w:val="00C4593F"/>
    <w:rsid w:val="00C50D26"/>
    <w:rsid w:val="00D30741"/>
    <w:rsid w:val="00D47B4C"/>
    <w:rsid w:val="00DD40F7"/>
    <w:rsid w:val="00DE3346"/>
    <w:rsid w:val="00E00CF6"/>
    <w:rsid w:val="00E26B54"/>
    <w:rsid w:val="00E664C1"/>
    <w:rsid w:val="00E93E56"/>
    <w:rsid w:val="00F13BE3"/>
    <w:rsid w:val="00F24039"/>
    <w:rsid w:val="00F31A25"/>
    <w:rsid w:val="00F55C1C"/>
    <w:rsid w:val="00F864DD"/>
    <w:rsid w:val="00F92A5D"/>
    <w:rsid w:val="00FD4080"/>
    <w:rsid w:val="00FF77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E497D"/>
  <w15:chartTrackingRefBased/>
  <w15:docId w15:val="{40033353-7741-4456-8FCB-E15A94A3B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4FA"/>
    <w:pPr>
      <w:spacing w:after="200" w:line="276" w:lineRule="auto"/>
    </w:pPr>
    <w:rPr>
      <w:rFonts w:ascii="Calibri" w:eastAsia="Calibri" w:hAnsi="Calibri" w:cs="Times New Roman"/>
      <w:lang w:val="es-ES"/>
    </w:rPr>
  </w:style>
  <w:style w:type="paragraph" w:styleId="Ttulo1">
    <w:name w:val="heading 1"/>
    <w:basedOn w:val="Normal"/>
    <w:next w:val="Normal"/>
    <w:link w:val="Ttulo1Car"/>
    <w:uiPriority w:val="9"/>
    <w:qFormat/>
    <w:rsid w:val="00833B09"/>
    <w:pPr>
      <w:keepNext/>
      <w:widowControl w:val="0"/>
      <w:spacing w:after="0" w:line="360" w:lineRule="auto"/>
      <w:jc w:val="both"/>
      <w:outlineLvl w:val="0"/>
    </w:pPr>
    <w:rPr>
      <w:rFonts w:ascii="Arial" w:eastAsia="Times New Roman" w:hAnsi="Arial" w:cs="Arial"/>
      <w:b/>
      <w:bCs/>
      <w:sz w:val="28"/>
      <w:szCs w:val="24"/>
      <w:lang w:val="es-MX" w:eastAsia="es-ES"/>
    </w:rPr>
  </w:style>
  <w:style w:type="paragraph" w:styleId="Ttulo2">
    <w:name w:val="heading 2"/>
    <w:basedOn w:val="Normal"/>
    <w:next w:val="Normal"/>
    <w:link w:val="Ttulo2Car"/>
    <w:uiPriority w:val="9"/>
    <w:unhideWhenUsed/>
    <w:qFormat/>
    <w:rsid w:val="00833B09"/>
    <w:pPr>
      <w:keepNext/>
      <w:autoSpaceDE w:val="0"/>
      <w:autoSpaceDN w:val="0"/>
      <w:adjustRightInd w:val="0"/>
      <w:spacing w:after="0" w:line="360" w:lineRule="auto"/>
      <w:outlineLvl w:val="1"/>
    </w:pPr>
    <w:rPr>
      <w:rFonts w:ascii="Arial" w:eastAsia="Times New Roman" w:hAnsi="Arial"/>
      <w:b/>
      <w:sz w:val="24"/>
      <w:szCs w:val="20"/>
      <w:lang w:eastAsia="es-ES"/>
    </w:rPr>
  </w:style>
  <w:style w:type="paragraph" w:styleId="Ttulo3">
    <w:name w:val="heading 3"/>
    <w:basedOn w:val="Normal"/>
    <w:next w:val="Normal"/>
    <w:link w:val="Ttulo3Car"/>
    <w:unhideWhenUsed/>
    <w:qFormat/>
    <w:rsid w:val="00833B09"/>
    <w:pPr>
      <w:keepNext/>
      <w:spacing w:after="0" w:line="240" w:lineRule="auto"/>
      <w:jc w:val="both"/>
      <w:outlineLvl w:val="2"/>
    </w:pPr>
    <w:rPr>
      <w:rFonts w:ascii="Arial" w:eastAsia="Times New Roman" w:hAnsi="Arial"/>
      <w:b/>
      <w:bCs/>
      <w:sz w:val="26"/>
      <w:szCs w:val="24"/>
      <w:lang w:val="es-ES_tradnl" w:eastAsia="es-ES"/>
    </w:rPr>
  </w:style>
  <w:style w:type="paragraph" w:styleId="Ttulo4">
    <w:name w:val="heading 4"/>
    <w:basedOn w:val="Normal"/>
    <w:next w:val="Normal"/>
    <w:link w:val="Ttulo4Car"/>
    <w:uiPriority w:val="9"/>
    <w:semiHidden/>
    <w:unhideWhenUsed/>
    <w:qFormat/>
    <w:rsid w:val="00833B09"/>
    <w:pPr>
      <w:keepNext/>
      <w:spacing w:before="240" w:after="60" w:line="240" w:lineRule="auto"/>
      <w:outlineLvl w:val="3"/>
    </w:pPr>
    <w:rPr>
      <w:rFonts w:ascii="Times New Roman" w:eastAsia="Times New Roman" w:hAnsi="Times New Roman"/>
      <w:b/>
      <w:bCs/>
      <w:sz w:val="28"/>
      <w:szCs w:val="28"/>
      <w:lang w:eastAsia="es-ES"/>
    </w:rPr>
  </w:style>
  <w:style w:type="paragraph" w:styleId="Ttulo5">
    <w:name w:val="heading 5"/>
    <w:basedOn w:val="Normal"/>
    <w:next w:val="Normal"/>
    <w:link w:val="Ttulo5Car"/>
    <w:uiPriority w:val="9"/>
    <w:unhideWhenUsed/>
    <w:qFormat/>
    <w:rsid w:val="00833B09"/>
    <w:pPr>
      <w:spacing w:before="240" w:after="60" w:line="240" w:lineRule="auto"/>
      <w:outlineLvl w:val="4"/>
    </w:pPr>
    <w:rPr>
      <w:rFonts w:eastAsia="Times New Roman"/>
      <w:b/>
      <w:bCs/>
      <w:i/>
      <w:iCs/>
      <w:sz w:val="26"/>
      <w:szCs w:val="26"/>
    </w:rPr>
  </w:style>
  <w:style w:type="paragraph" w:styleId="Ttulo6">
    <w:name w:val="heading 6"/>
    <w:basedOn w:val="Normal"/>
    <w:next w:val="Normal"/>
    <w:link w:val="Ttulo6Car"/>
    <w:uiPriority w:val="9"/>
    <w:unhideWhenUsed/>
    <w:qFormat/>
    <w:rsid w:val="00833B09"/>
    <w:pPr>
      <w:keepNext/>
      <w:snapToGrid w:val="0"/>
      <w:spacing w:after="0" w:line="240" w:lineRule="auto"/>
      <w:ind w:hanging="567"/>
      <w:jc w:val="both"/>
      <w:outlineLvl w:val="5"/>
    </w:pPr>
    <w:rPr>
      <w:rFonts w:ascii="Arial" w:eastAsia="Times New Roman" w:hAnsi="Arial"/>
      <w:b/>
      <w:bCs/>
      <w:sz w:val="24"/>
      <w:szCs w:val="20"/>
    </w:rPr>
  </w:style>
  <w:style w:type="paragraph" w:styleId="Ttulo7">
    <w:name w:val="heading 7"/>
    <w:basedOn w:val="Normal"/>
    <w:next w:val="Normal"/>
    <w:link w:val="Ttulo7Car"/>
    <w:semiHidden/>
    <w:unhideWhenUsed/>
    <w:qFormat/>
    <w:rsid w:val="00833B09"/>
    <w:pPr>
      <w:spacing w:before="240" w:after="60" w:line="240" w:lineRule="auto"/>
      <w:outlineLvl w:val="6"/>
    </w:pPr>
    <w:rPr>
      <w:rFonts w:ascii="Times New Roman" w:eastAsia="Times New Roman" w:hAnsi="Times New Roman"/>
      <w:sz w:val="24"/>
      <w:szCs w:val="24"/>
      <w:lang w:eastAsia="es-ES"/>
    </w:rPr>
  </w:style>
  <w:style w:type="paragraph" w:styleId="Ttulo8">
    <w:name w:val="heading 8"/>
    <w:basedOn w:val="Normal"/>
    <w:next w:val="Normal"/>
    <w:link w:val="Ttulo8Car"/>
    <w:semiHidden/>
    <w:unhideWhenUsed/>
    <w:qFormat/>
    <w:rsid w:val="00833B09"/>
    <w:pPr>
      <w:spacing w:before="240" w:after="60" w:line="240" w:lineRule="auto"/>
      <w:outlineLvl w:val="7"/>
    </w:pPr>
    <w:rPr>
      <w:rFonts w:ascii="Times New Roman" w:eastAsia="Times New Roman" w:hAnsi="Times New Roman"/>
      <w:i/>
      <w:iCs/>
      <w:sz w:val="24"/>
      <w:szCs w:val="24"/>
      <w:lang w:eastAsia="es-ES"/>
    </w:rPr>
  </w:style>
  <w:style w:type="paragraph" w:styleId="Ttulo9">
    <w:name w:val="heading 9"/>
    <w:basedOn w:val="Normal"/>
    <w:next w:val="Normal"/>
    <w:link w:val="Ttulo9Car"/>
    <w:semiHidden/>
    <w:unhideWhenUsed/>
    <w:qFormat/>
    <w:rsid w:val="00833B09"/>
    <w:pPr>
      <w:keepNext/>
      <w:snapToGrid w:val="0"/>
      <w:spacing w:after="0" w:line="360" w:lineRule="auto"/>
      <w:jc w:val="center"/>
      <w:outlineLvl w:val="8"/>
    </w:pPr>
    <w:rPr>
      <w:rFonts w:ascii="Arial" w:eastAsia="Times New Roman" w:hAnsi="Arial"/>
      <w:b/>
      <w:color w:val="00000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33B09"/>
    <w:rPr>
      <w:rFonts w:ascii="Arial" w:eastAsia="Times New Roman" w:hAnsi="Arial" w:cs="Arial"/>
      <w:b/>
      <w:bCs/>
      <w:sz w:val="28"/>
      <w:szCs w:val="24"/>
      <w:lang w:eastAsia="es-ES"/>
    </w:rPr>
  </w:style>
  <w:style w:type="character" w:customStyle="1" w:styleId="Ttulo2Car">
    <w:name w:val="Título 2 Car"/>
    <w:basedOn w:val="Fuentedeprrafopredeter"/>
    <w:link w:val="Ttulo2"/>
    <w:uiPriority w:val="9"/>
    <w:rsid w:val="00833B09"/>
    <w:rPr>
      <w:rFonts w:ascii="Arial" w:eastAsia="Times New Roman" w:hAnsi="Arial" w:cs="Times New Roman"/>
      <w:b/>
      <w:sz w:val="24"/>
      <w:szCs w:val="20"/>
      <w:lang w:val="es-ES" w:eastAsia="es-ES"/>
    </w:rPr>
  </w:style>
  <w:style w:type="character" w:customStyle="1" w:styleId="Ttulo3Car">
    <w:name w:val="Título 3 Car"/>
    <w:basedOn w:val="Fuentedeprrafopredeter"/>
    <w:link w:val="Ttulo3"/>
    <w:rsid w:val="00833B09"/>
    <w:rPr>
      <w:rFonts w:ascii="Arial" w:eastAsia="Times New Roman" w:hAnsi="Arial" w:cs="Times New Roman"/>
      <w:b/>
      <w:bCs/>
      <w:sz w:val="26"/>
      <w:szCs w:val="24"/>
      <w:lang w:val="es-ES_tradnl" w:eastAsia="es-ES"/>
    </w:rPr>
  </w:style>
  <w:style w:type="character" w:customStyle="1" w:styleId="Ttulo4Car">
    <w:name w:val="Título 4 Car"/>
    <w:basedOn w:val="Fuentedeprrafopredeter"/>
    <w:link w:val="Ttulo4"/>
    <w:uiPriority w:val="9"/>
    <w:semiHidden/>
    <w:rsid w:val="00833B09"/>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uiPriority w:val="9"/>
    <w:rsid w:val="00833B09"/>
    <w:rPr>
      <w:rFonts w:ascii="Calibri" w:eastAsia="Times New Roman" w:hAnsi="Calibri" w:cs="Times New Roman"/>
      <w:b/>
      <w:bCs/>
      <w:i/>
      <w:iCs/>
      <w:sz w:val="26"/>
      <w:szCs w:val="26"/>
      <w:lang w:val="es-ES"/>
    </w:rPr>
  </w:style>
  <w:style w:type="character" w:customStyle="1" w:styleId="Ttulo6Car">
    <w:name w:val="Título 6 Car"/>
    <w:basedOn w:val="Fuentedeprrafopredeter"/>
    <w:link w:val="Ttulo6"/>
    <w:uiPriority w:val="9"/>
    <w:semiHidden/>
    <w:rsid w:val="00833B09"/>
    <w:rPr>
      <w:rFonts w:ascii="Arial" w:eastAsia="Times New Roman" w:hAnsi="Arial" w:cs="Times New Roman"/>
      <w:b/>
      <w:bCs/>
      <w:sz w:val="24"/>
      <w:szCs w:val="20"/>
      <w:lang w:val="es-ES"/>
    </w:rPr>
  </w:style>
  <w:style w:type="character" w:customStyle="1" w:styleId="Ttulo7Car">
    <w:name w:val="Título 7 Car"/>
    <w:basedOn w:val="Fuentedeprrafopredeter"/>
    <w:link w:val="Ttulo7"/>
    <w:semiHidden/>
    <w:rsid w:val="00833B09"/>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semiHidden/>
    <w:rsid w:val="00833B09"/>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semiHidden/>
    <w:rsid w:val="00833B09"/>
    <w:rPr>
      <w:rFonts w:ascii="Arial" w:eastAsia="Times New Roman" w:hAnsi="Arial" w:cs="Times New Roman"/>
      <w:b/>
      <w:color w:val="000000"/>
      <w:szCs w:val="24"/>
      <w:lang w:val="es-ES" w:eastAsia="es-ES"/>
    </w:rPr>
  </w:style>
  <w:style w:type="paragraph" w:styleId="Encabezado">
    <w:name w:val="header"/>
    <w:basedOn w:val="Normal"/>
    <w:link w:val="EncabezadoCar"/>
    <w:uiPriority w:val="99"/>
    <w:unhideWhenUsed/>
    <w:rsid w:val="009724F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724FA"/>
  </w:style>
  <w:style w:type="paragraph" w:styleId="Piedepgina">
    <w:name w:val="footer"/>
    <w:basedOn w:val="Normal"/>
    <w:link w:val="PiedepginaCar"/>
    <w:uiPriority w:val="99"/>
    <w:unhideWhenUsed/>
    <w:rsid w:val="009724F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724FA"/>
  </w:style>
  <w:style w:type="paragraph" w:customStyle="1" w:styleId="Default">
    <w:name w:val="Default"/>
    <w:rsid w:val="009724FA"/>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rsid w:val="009724FA"/>
    <w:pPr>
      <w:spacing w:after="101" w:line="216" w:lineRule="atLeast"/>
      <w:ind w:firstLine="288"/>
      <w:jc w:val="both"/>
    </w:pPr>
    <w:rPr>
      <w:rFonts w:ascii="Arial" w:eastAsia="Times New Roman" w:hAnsi="Arial" w:cs="Arial"/>
      <w:sz w:val="18"/>
      <w:szCs w:val="20"/>
      <w:lang w:val="es-ES_tradnl" w:eastAsia="es-MX"/>
    </w:rPr>
  </w:style>
  <w:style w:type="paragraph" w:styleId="Textoindependiente2">
    <w:name w:val="Body Text 2"/>
    <w:basedOn w:val="Normal"/>
    <w:link w:val="Textoindependiente2Car"/>
    <w:rsid w:val="009724FA"/>
    <w:pPr>
      <w:spacing w:after="0" w:line="240" w:lineRule="auto"/>
      <w:jc w:val="both"/>
    </w:pPr>
    <w:rPr>
      <w:rFonts w:ascii="Arial" w:eastAsia="Times New Roman" w:hAnsi="Arial" w:cs="Arial"/>
      <w:sz w:val="28"/>
      <w:szCs w:val="24"/>
      <w:lang w:eastAsia="es-ES"/>
    </w:rPr>
  </w:style>
  <w:style w:type="character" w:customStyle="1" w:styleId="Textoindependiente2Car">
    <w:name w:val="Texto independiente 2 Car"/>
    <w:basedOn w:val="Fuentedeprrafopredeter"/>
    <w:link w:val="Textoindependiente2"/>
    <w:rsid w:val="009724FA"/>
    <w:rPr>
      <w:rFonts w:ascii="Arial" w:eastAsia="Times New Roman" w:hAnsi="Arial" w:cs="Arial"/>
      <w:sz w:val="28"/>
      <w:szCs w:val="24"/>
      <w:lang w:val="es-ES" w:eastAsia="es-ES"/>
    </w:rPr>
  </w:style>
  <w:style w:type="paragraph" w:styleId="Prrafodelista">
    <w:name w:val="List Paragraph"/>
    <w:basedOn w:val="Normal"/>
    <w:link w:val="PrrafodelistaCar"/>
    <w:uiPriority w:val="34"/>
    <w:qFormat/>
    <w:rsid w:val="00833B09"/>
    <w:pPr>
      <w:spacing w:after="0" w:line="240" w:lineRule="auto"/>
      <w:ind w:left="720"/>
      <w:contextualSpacing/>
    </w:pPr>
    <w:rPr>
      <w:rFonts w:ascii="Times New Roman" w:eastAsia="Times New Roman" w:hAnsi="Times New Roman"/>
      <w:sz w:val="24"/>
      <w:szCs w:val="24"/>
      <w:lang w:eastAsia="es-ES"/>
    </w:rPr>
  </w:style>
  <w:style w:type="character" w:customStyle="1" w:styleId="PrrafodelistaCar">
    <w:name w:val="Párrafo de lista Car"/>
    <w:link w:val="Prrafodelista"/>
    <w:uiPriority w:val="34"/>
    <w:locked/>
    <w:rsid w:val="00833B09"/>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833B09"/>
    <w:pPr>
      <w:autoSpaceDE w:val="0"/>
      <w:autoSpaceDN w:val="0"/>
      <w:adjustRightInd w:val="0"/>
      <w:spacing w:after="0" w:line="241" w:lineRule="atLeast"/>
    </w:pPr>
    <w:rPr>
      <w:rFonts w:ascii="Helvetica LT Std" w:eastAsiaTheme="minorHAnsi" w:hAnsi="Helvetica LT Std" w:cstheme="minorBidi"/>
      <w:sz w:val="24"/>
      <w:szCs w:val="24"/>
      <w:lang w:val="es-MX"/>
    </w:rPr>
  </w:style>
  <w:style w:type="character" w:customStyle="1" w:styleId="A4">
    <w:name w:val="A4"/>
    <w:uiPriority w:val="99"/>
    <w:rsid w:val="00833B09"/>
    <w:rPr>
      <w:rFonts w:cs="Helvetica LT Std"/>
      <w:b/>
      <w:bCs/>
      <w:color w:val="000000"/>
      <w:sz w:val="48"/>
      <w:szCs w:val="48"/>
    </w:rPr>
  </w:style>
  <w:style w:type="character" w:customStyle="1" w:styleId="A3">
    <w:name w:val="A3"/>
    <w:uiPriority w:val="99"/>
    <w:rsid w:val="00833B09"/>
    <w:rPr>
      <w:rFonts w:cs="Helvetica LT Std"/>
      <w:color w:val="000000"/>
      <w:sz w:val="22"/>
      <w:szCs w:val="22"/>
    </w:rPr>
  </w:style>
  <w:style w:type="character" w:customStyle="1" w:styleId="TextodegloboCar">
    <w:name w:val="Texto de globo Car"/>
    <w:basedOn w:val="Fuentedeprrafopredeter"/>
    <w:link w:val="Textodeglobo"/>
    <w:semiHidden/>
    <w:rsid w:val="00833B09"/>
    <w:rPr>
      <w:rFonts w:ascii="Segoe UI" w:eastAsia="Times New Roman" w:hAnsi="Segoe UI" w:cs="Segoe UI"/>
      <w:sz w:val="18"/>
      <w:szCs w:val="18"/>
      <w:lang w:val="es-ES" w:eastAsia="es-ES"/>
    </w:rPr>
  </w:style>
  <w:style w:type="paragraph" w:styleId="Textodeglobo">
    <w:name w:val="Balloon Text"/>
    <w:basedOn w:val="Normal"/>
    <w:link w:val="TextodegloboCar"/>
    <w:semiHidden/>
    <w:unhideWhenUsed/>
    <w:rsid w:val="00833B09"/>
    <w:pPr>
      <w:spacing w:after="0" w:line="240" w:lineRule="auto"/>
    </w:pPr>
    <w:rPr>
      <w:rFonts w:ascii="Segoe UI" w:eastAsia="Times New Roman" w:hAnsi="Segoe UI" w:cs="Segoe UI"/>
      <w:sz w:val="18"/>
      <w:szCs w:val="18"/>
      <w:lang w:eastAsia="es-ES"/>
    </w:rPr>
  </w:style>
  <w:style w:type="character" w:customStyle="1" w:styleId="TextonotapieCar">
    <w:name w:val="Texto nota pie Car"/>
    <w:basedOn w:val="Fuentedeprrafopredeter"/>
    <w:link w:val="Textonotapie"/>
    <w:uiPriority w:val="99"/>
    <w:semiHidden/>
    <w:rsid w:val="00833B09"/>
    <w:rPr>
      <w:rFonts w:ascii="Calibri" w:eastAsia="Calibri" w:hAnsi="Calibri" w:cs="Times New Roman"/>
      <w:sz w:val="20"/>
      <w:szCs w:val="20"/>
      <w:lang w:val="es-ES"/>
    </w:rPr>
  </w:style>
  <w:style w:type="paragraph" w:styleId="Textonotapie">
    <w:name w:val="footnote text"/>
    <w:basedOn w:val="Normal"/>
    <w:link w:val="TextonotapieCar"/>
    <w:uiPriority w:val="99"/>
    <w:semiHidden/>
    <w:unhideWhenUsed/>
    <w:rsid w:val="00833B09"/>
    <w:pPr>
      <w:spacing w:after="0" w:line="240" w:lineRule="auto"/>
    </w:pPr>
    <w:rPr>
      <w:sz w:val="20"/>
      <w:szCs w:val="20"/>
    </w:rPr>
  </w:style>
  <w:style w:type="paragraph" w:styleId="Textocomentario">
    <w:name w:val="annotation text"/>
    <w:basedOn w:val="Normal"/>
    <w:link w:val="TextocomentarioCar1"/>
    <w:semiHidden/>
    <w:unhideWhenUsed/>
    <w:rsid w:val="00833B09"/>
    <w:pPr>
      <w:spacing w:after="0" w:line="240" w:lineRule="auto"/>
    </w:pPr>
    <w:rPr>
      <w:rFonts w:ascii="Times New Roman" w:eastAsia="Times New Roman" w:hAnsi="Times New Roman"/>
      <w:sz w:val="20"/>
      <w:szCs w:val="20"/>
      <w:lang w:eastAsia="es-ES"/>
    </w:rPr>
  </w:style>
  <w:style w:type="character" w:customStyle="1" w:styleId="TextocomentarioCar1">
    <w:name w:val="Texto comentario Car1"/>
    <w:link w:val="Textocomentario"/>
    <w:uiPriority w:val="99"/>
    <w:semiHidden/>
    <w:locked/>
    <w:rsid w:val="00833B09"/>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semiHidden/>
    <w:rsid w:val="00833B09"/>
    <w:rPr>
      <w:rFonts w:ascii="Calibri" w:eastAsia="Calibri" w:hAnsi="Calibri" w:cs="Times New Roman"/>
      <w:sz w:val="20"/>
      <w:szCs w:val="20"/>
      <w:lang w:val="es-ES"/>
    </w:rPr>
  </w:style>
  <w:style w:type="paragraph" w:styleId="Ttulo">
    <w:name w:val="Title"/>
    <w:basedOn w:val="Normal"/>
    <w:next w:val="Normal"/>
    <w:link w:val="TtuloCar1"/>
    <w:qFormat/>
    <w:rsid w:val="00833B09"/>
    <w:pPr>
      <w:spacing w:after="0" w:line="240" w:lineRule="auto"/>
      <w:contextualSpacing/>
    </w:pPr>
    <w:rPr>
      <w:rFonts w:asciiTheme="majorHAnsi" w:eastAsiaTheme="majorEastAsia" w:hAnsiTheme="majorHAnsi" w:cstheme="majorBidi"/>
      <w:spacing w:val="-10"/>
      <w:kern w:val="28"/>
      <w:sz w:val="56"/>
      <w:szCs w:val="56"/>
      <w:lang w:val="es-MX"/>
    </w:rPr>
  </w:style>
  <w:style w:type="character" w:customStyle="1" w:styleId="TtuloCar1">
    <w:name w:val="Título Car1"/>
    <w:basedOn w:val="Fuentedeprrafopredeter"/>
    <w:link w:val="Ttulo"/>
    <w:rsid w:val="00833B09"/>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10"/>
    <w:rsid w:val="00833B09"/>
    <w:rPr>
      <w:rFonts w:asciiTheme="majorHAnsi" w:eastAsiaTheme="majorEastAsia" w:hAnsiTheme="majorHAnsi" w:cstheme="majorBidi"/>
      <w:spacing w:val="-10"/>
      <w:kern w:val="28"/>
      <w:sz w:val="56"/>
      <w:szCs w:val="56"/>
      <w:lang w:val="es-ES"/>
    </w:rPr>
  </w:style>
  <w:style w:type="paragraph" w:customStyle="1" w:styleId="Ttulo10">
    <w:name w:val="Título1"/>
    <w:basedOn w:val="Normal"/>
    <w:next w:val="Ttulo"/>
    <w:link w:val="TtuloCar"/>
    <w:qFormat/>
    <w:rsid w:val="00833B09"/>
    <w:pPr>
      <w:spacing w:after="0" w:line="360" w:lineRule="auto"/>
      <w:ind w:firstLine="708"/>
      <w:jc w:val="center"/>
    </w:pPr>
    <w:rPr>
      <w:rFonts w:asciiTheme="majorHAnsi" w:eastAsiaTheme="majorEastAsia" w:hAnsiTheme="majorHAnsi" w:cstheme="majorBidi"/>
      <w:spacing w:val="-10"/>
      <w:kern w:val="28"/>
      <w:sz w:val="56"/>
      <w:szCs w:val="56"/>
    </w:rPr>
  </w:style>
  <w:style w:type="paragraph" w:styleId="Textoindependiente">
    <w:name w:val="Body Text"/>
    <w:aliases w:val="Car Car Car"/>
    <w:basedOn w:val="Normal"/>
    <w:link w:val="TextoindependienteCar"/>
    <w:uiPriority w:val="99"/>
    <w:unhideWhenUsed/>
    <w:rsid w:val="00833B09"/>
    <w:pPr>
      <w:spacing w:after="0" w:line="240" w:lineRule="auto"/>
      <w:jc w:val="both"/>
    </w:pPr>
    <w:rPr>
      <w:rFonts w:ascii="Arial" w:eastAsia="Times New Roman" w:hAnsi="Arial"/>
      <w:sz w:val="24"/>
      <w:szCs w:val="24"/>
      <w:lang w:eastAsia="es-ES"/>
    </w:rPr>
  </w:style>
  <w:style w:type="character" w:customStyle="1" w:styleId="TextoindependienteCar">
    <w:name w:val="Texto independiente Car"/>
    <w:aliases w:val="Car Car Car Car"/>
    <w:basedOn w:val="Fuentedeprrafopredeter"/>
    <w:link w:val="Textoindependiente"/>
    <w:uiPriority w:val="99"/>
    <w:rsid w:val="00833B09"/>
    <w:rPr>
      <w:rFonts w:ascii="Arial" w:eastAsia="Times New Roman" w:hAnsi="Arial" w:cs="Times New Roman"/>
      <w:sz w:val="24"/>
      <w:szCs w:val="24"/>
      <w:lang w:val="es-ES" w:eastAsia="es-ES"/>
    </w:rPr>
  </w:style>
  <w:style w:type="character" w:customStyle="1" w:styleId="SangradetextonormalCar">
    <w:name w:val="Sangría de texto normal Car"/>
    <w:basedOn w:val="Fuentedeprrafopredeter"/>
    <w:link w:val="Sangradetextonormal"/>
    <w:semiHidden/>
    <w:rsid w:val="00833B09"/>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semiHidden/>
    <w:unhideWhenUsed/>
    <w:rsid w:val="00833B09"/>
    <w:pPr>
      <w:spacing w:after="120" w:line="240" w:lineRule="auto"/>
      <w:ind w:left="283"/>
    </w:pPr>
    <w:rPr>
      <w:rFonts w:ascii="Times New Roman" w:eastAsia="Times New Roman" w:hAnsi="Times New Roman"/>
      <w:sz w:val="24"/>
      <w:szCs w:val="24"/>
      <w:lang w:eastAsia="es-ES"/>
    </w:rPr>
  </w:style>
  <w:style w:type="character" w:customStyle="1" w:styleId="SangradetextonormalCar1">
    <w:name w:val="Sangría de texto normal Car1"/>
    <w:basedOn w:val="Fuentedeprrafopredeter"/>
    <w:uiPriority w:val="99"/>
    <w:semiHidden/>
    <w:rsid w:val="00833B09"/>
    <w:rPr>
      <w:rFonts w:ascii="Calibri" w:eastAsia="Calibri" w:hAnsi="Calibri" w:cs="Times New Roman"/>
      <w:lang w:val="es-ES"/>
    </w:rPr>
  </w:style>
  <w:style w:type="character" w:customStyle="1" w:styleId="Textoindependiente3Car">
    <w:name w:val="Texto independiente 3 Car"/>
    <w:basedOn w:val="Fuentedeprrafopredeter"/>
    <w:link w:val="Textoindependiente3"/>
    <w:semiHidden/>
    <w:rsid w:val="00833B09"/>
    <w:rPr>
      <w:rFonts w:ascii="Times New Roman" w:eastAsia="Times New Roman" w:hAnsi="Times New Roman" w:cs="Times New Roman"/>
      <w:sz w:val="16"/>
      <w:szCs w:val="16"/>
      <w:lang w:val="es-ES"/>
    </w:rPr>
  </w:style>
  <w:style w:type="paragraph" w:styleId="Textoindependiente3">
    <w:name w:val="Body Text 3"/>
    <w:basedOn w:val="Normal"/>
    <w:link w:val="Textoindependiente3Car"/>
    <w:semiHidden/>
    <w:unhideWhenUsed/>
    <w:rsid w:val="00833B09"/>
    <w:pPr>
      <w:spacing w:after="120" w:line="240" w:lineRule="auto"/>
    </w:pPr>
    <w:rPr>
      <w:rFonts w:ascii="Times New Roman" w:eastAsia="Times New Roman" w:hAnsi="Times New Roman"/>
      <w:sz w:val="16"/>
      <w:szCs w:val="16"/>
    </w:rPr>
  </w:style>
  <w:style w:type="character" w:customStyle="1" w:styleId="Textoindependiente3Car1">
    <w:name w:val="Texto independiente 3 Car1"/>
    <w:basedOn w:val="Fuentedeprrafopredeter"/>
    <w:rsid w:val="00833B09"/>
    <w:rPr>
      <w:rFonts w:ascii="Calibri" w:eastAsia="Calibri" w:hAnsi="Calibri" w:cs="Times New Roman"/>
      <w:sz w:val="16"/>
      <w:szCs w:val="16"/>
      <w:lang w:val="es-ES"/>
    </w:rPr>
  </w:style>
  <w:style w:type="character" w:customStyle="1" w:styleId="Sangra2detindependienteCar">
    <w:name w:val="Sangría 2 de t. independiente Car"/>
    <w:basedOn w:val="Fuentedeprrafopredeter"/>
    <w:link w:val="Sangra2detindependiente"/>
    <w:semiHidden/>
    <w:rsid w:val="00833B09"/>
    <w:rPr>
      <w:rFonts w:ascii="Arial" w:eastAsia="Times New Roman" w:hAnsi="Arial" w:cs="Times New Roman"/>
      <w:sz w:val="24"/>
      <w:szCs w:val="24"/>
      <w:lang w:val="es-ES"/>
    </w:rPr>
  </w:style>
  <w:style w:type="paragraph" w:styleId="Sangra2detindependiente">
    <w:name w:val="Body Text Indent 2"/>
    <w:basedOn w:val="Normal"/>
    <w:link w:val="Sangra2detindependienteCar"/>
    <w:semiHidden/>
    <w:unhideWhenUsed/>
    <w:rsid w:val="00833B09"/>
    <w:pPr>
      <w:tabs>
        <w:tab w:val="left" w:pos="9900"/>
      </w:tabs>
      <w:spacing w:after="0" w:line="240" w:lineRule="auto"/>
      <w:ind w:right="252" w:firstLine="708"/>
      <w:jc w:val="both"/>
    </w:pPr>
    <w:rPr>
      <w:rFonts w:ascii="Arial" w:eastAsia="Times New Roman" w:hAnsi="Arial"/>
      <w:sz w:val="24"/>
      <w:szCs w:val="24"/>
    </w:rPr>
  </w:style>
  <w:style w:type="character" w:customStyle="1" w:styleId="Sangra2detindependienteCar1">
    <w:name w:val="Sangría 2 de t. independiente Car1"/>
    <w:basedOn w:val="Fuentedeprrafopredeter"/>
    <w:uiPriority w:val="99"/>
    <w:semiHidden/>
    <w:rsid w:val="00833B09"/>
    <w:rPr>
      <w:rFonts w:ascii="Calibri" w:eastAsia="Calibri" w:hAnsi="Calibri" w:cs="Times New Roman"/>
      <w:lang w:val="es-ES"/>
    </w:rPr>
  </w:style>
  <w:style w:type="character" w:customStyle="1" w:styleId="Sangra3detindependienteCar">
    <w:name w:val="Sangría 3 de t. independiente Car"/>
    <w:basedOn w:val="Fuentedeprrafopredeter"/>
    <w:link w:val="Sangra3detindependiente"/>
    <w:semiHidden/>
    <w:rsid w:val="00833B09"/>
    <w:rPr>
      <w:rFonts w:ascii="Arial" w:eastAsia="Times New Roman" w:hAnsi="Arial" w:cs="Times New Roman"/>
      <w:b/>
      <w:sz w:val="32"/>
      <w:szCs w:val="24"/>
      <w:lang w:val="es-ES" w:eastAsia="es-ES"/>
    </w:rPr>
  </w:style>
  <w:style w:type="paragraph" w:styleId="Sangra3detindependiente">
    <w:name w:val="Body Text Indent 3"/>
    <w:basedOn w:val="Normal"/>
    <w:link w:val="Sangra3detindependienteCar"/>
    <w:semiHidden/>
    <w:unhideWhenUsed/>
    <w:rsid w:val="00833B09"/>
    <w:pPr>
      <w:spacing w:after="0" w:line="240" w:lineRule="auto"/>
      <w:ind w:left="360"/>
      <w:jc w:val="both"/>
    </w:pPr>
    <w:rPr>
      <w:rFonts w:ascii="Arial" w:eastAsia="Times New Roman" w:hAnsi="Arial"/>
      <w:b/>
      <w:sz w:val="32"/>
      <w:szCs w:val="24"/>
      <w:lang w:eastAsia="es-ES"/>
    </w:rPr>
  </w:style>
  <w:style w:type="character" w:customStyle="1" w:styleId="Sangra3detindependienteCar1">
    <w:name w:val="Sangría 3 de t. independiente Car1"/>
    <w:basedOn w:val="Fuentedeprrafopredeter"/>
    <w:uiPriority w:val="99"/>
    <w:semiHidden/>
    <w:rsid w:val="00833B09"/>
    <w:rPr>
      <w:rFonts w:ascii="Calibri" w:eastAsia="Calibri" w:hAnsi="Calibri" w:cs="Times New Roman"/>
      <w:sz w:val="16"/>
      <w:szCs w:val="16"/>
      <w:lang w:val="es-ES"/>
    </w:rPr>
  </w:style>
  <w:style w:type="character" w:customStyle="1" w:styleId="TextosinformatoCar">
    <w:name w:val="Texto sin formato Car"/>
    <w:basedOn w:val="Fuentedeprrafopredeter"/>
    <w:link w:val="Textosinformato"/>
    <w:semiHidden/>
    <w:rsid w:val="00833B09"/>
    <w:rPr>
      <w:rFonts w:ascii="Courier New" w:eastAsia="Times New Roman" w:hAnsi="Courier New" w:cs="Times New Roman"/>
      <w:sz w:val="20"/>
      <w:szCs w:val="20"/>
      <w:lang w:val="es-ES"/>
    </w:rPr>
  </w:style>
  <w:style w:type="paragraph" w:styleId="Textosinformato">
    <w:name w:val="Plain Text"/>
    <w:basedOn w:val="Normal"/>
    <w:link w:val="TextosinformatoCar"/>
    <w:semiHidden/>
    <w:unhideWhenUsed/>
    <w:rsid w:val="00833B09"/>
    <w:pPr>
      <w:spacing w:after="0" w:line="240" w:lineRule="auto"/>
    </w:pPr>
    <w:rPr>
      <w:rFonts w:ascii="Courier New" w:eastAsia="Times New Roman" w:hAnsi="Courier New"/>
      <w:sz w:val="20"/>
      <w:szCs w:val="20"/>
    </w:rPr>
  </w:style>
  <w:style w:type="character" w:customStyle="1" w:styleId="TextosinformatoCar1">
    <w:name w:val="Texto sin formato Car1"/>
    <w:basedOn w:val="Fuentedeprrafopredeter"/>
    <w:uiPriority w:val="99"/>
    <w:semiHidden/>
    <w:rsid w:val="00833B09"/>
    <w:rPr>
      <w:rFonts w:ascii="Consolas" w:eastAsia="Calibri" w:hAnsi="Consolas" w:cs="Times New Roman"/>
      <w:sz w:val="21"/>
      <w:szCs w:val="21"/>
      <w:lang w:val="es-ES"/>
    </w:rPr>
  </w:style>
  <w:style w:type="paragraph" w:styleId="Asuntodelcomentario">
    <w:name w:val="annotation subject"/>
    <w:basedOn w:val="Textocomentario"/>
    <w:next w:val="Textocomentario"/>
    <w:link w:val="AsuntodelcomentarioCar"/>
    <w:semiHidden/>
    <w:unhideWhenUsed/>
    <w:rsid w:val="00833B09"/>
    <w:rPr>
      <w:b/>
      <w:bCs/>
    </w:rPr>
  </w:style>
  <w:style w:type="character" w:customStyle="1" w:styleId="AsuntodelcomentarioCar">
    <w:name w:val="Asunto del comentario Car"/>
    <w:basedOn w:val="TextocomentarioCar"/>
    <w:link w:val="Asuntodelcomentario"/>
    <w:semiHidden/>
    <w:rsid w:val="00833B09"/>
    <w:rPr>
      <w:rFonts w:ascii="Times New Roman" w:eastAsia="Times New Roman" w:hAnsi="Times New Roman" w:cs="Times New Roman"/>
      <w:b/>
      <w:bCs/>
      <w:sz w:val="20"/>
      <w:szCs w:val="20"/>
      <w:lang w:val="es-ES" w:eastAsia="es-ES"/>
    </w:rPr>
  </w:style>
  <w:style w:type="paragraph" w:styleId="Sinespaciado">
    <w:name w:val="No Spacing"/>
    <w:uiPriority w:val="1"/>
    <w:qFormat/>
    <w:rsid w:val="00833B09"/>
    <w:pPr>
      <w:spacing w:after="0" w:line="240" w:lineRule="auto"/>
    </w:pPr>
    <w:rPr>
      <w:rFonts w:ascii="Times New Roman" w:eastAsia="Times New Roman" w:hAnsi="Times New Roman" w:cs="Times New Roman"/>
      <w:sz w:val="24"/>
      <w:szCs w:val="24"/>
      <w:lang w:val="es-ES" w:eastAsia="es-ES"/>
    </w:rPr>
  </w:style>
  <w:style w:type="paragraph" w:customStyle="1" w:styleId="ecxt">
    <w:name w:val="ecxt"/>
    <w:basedOn w:val="Normal"/>
    <w:uiPriority w:val="99"/>
    <w:rsid w:val="00833B09"/>
    <w:pPr>
      <w:spacing w:after="324" w:line="240" w:lineRule="auto"/>
    </w:pPr>
    <w:rPr>
      <w:rFonts w:ascii="Times New Roman" w:eastAsia="Times New Roman" w:hAnsi="Times New Roman"/>
      <w:sz w:val="24"/>
      <w:szCs w:val="24"/>
      <w:lang w:eastAsia="es-ES"/>
    </w:rPr>
  </w:style>
  <w:style w:type="paragraph" w:customStyle="1" w:styleId="Contenidodelatabla">
    <w:name w:val="Contenido de la tabla"/>
    <w:basedOn w:val="Normal"/>
    <w:rsid w:val="00833B09"/>
    <w:pPr>
      <w:widowControl w:val="0"/>
      <w:suppressLineNumbers/>
      <w:suppressAutoHyphens/>
      <w:spacing w:after="0" w:line="240" w:lineRule="auto"/>
    </w:pPr>
    <w:rPr>
      <w:rFonts w:ascii="Times New Roman" w:eastAsia="Tahoma" w:hAnsi="Times New Roman"/>
      <w:kern w:val="2"/>
      <w:sz w:val="24"/>
      <w:szCs w:val="24"/>
      <w:lang w:val="es-MX"/>
    </w:rPr>
  </w:style>
  <w:style w:type="paragraph" w:customStyle="1" w:styleId="Prrafodelista1">
    <w:name w:val="Párrafo de lista1"/>
    <w:basedOn w:val="Normal"/>
    <w:qFormat/>
    <w:rsid w:val="00833B09"/>
    <w:pPr>
      <w:ind w:left="720"/>
      <w:contextualSpacing/>
    </w:pPr>
    <w:rPr>
      <w:rFonts w:eastAsia="Times New Roman"/>
      <w:lang w:val="es-MX"/>
    </w:rPr>
  </w:style>
  <w:style w:type="paragraph" w:customStyle="1" w:styleId="xl54">
    <w:name w:val="xl54"/>
    <w:basedOn w:val="Normal"/>
    <w:rsid w:val="00833B09"/>
    <w:pPr>
      <w:spacing w:before="100" w:beforeAutospacing="1" w:after="100" w:afterAutospacing="1" w:line="240" w:lineRule="auto"/>
      <w:jc w:val="center"/>
    </w:pPr>
    <w:rPr>
      <w:rFonts w:ascii="Times New Roman" w:eastAsia="Times New Roman" w:hAnsi="Times New Roman"/>
      <w:sz w:val="24"/>
      <w:szCs w:val="24"/>
      <w:lang w:eastAsia="es-ES"/>
    </w:rPr>
  </w:style>
  <w:style w:type="paragraph" w:customStyle="1" w:styleId="Normal0">
    <w:name w:val="[Normal]"/>
    <w:rsid w:val="00833B09"/>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Textoindependiente21">
    <w:name w:val="Texto independiente 21"/>
    <w:basedOn w:val="Normal"/>
    <w:rsid w:val="00833B09"/>
    <w:pPr>
      <w:suppressAutoHyphens/>
      <w:autoSpaceDE w:val="0"/>
      <w:spacing w:after="0" w:line="240" w:lineRule="auto"/>
      <w:ind w:right="615"/>
      <w:jc w:val="both"/>
    </w:pPr>
    <w:rPr>
      <w:rFonts w:ascii="Arial" w:eastAsia="Times New Roman" w:hAnsi="Arial"/>
      <w:sz w:val="18"/>
      <w:szCs w:val="20"/>
      <w:lang w:val="es-MX" w:eastAsia="ar-SA"/>
    </w:rPr>
  </w:style>
  <w:style w:type="paragraph" w:customStyle="1" w:styleId="Sinespaciado1">
    <w:name w:val="Sin espaciado1"/>
    <w:uiPriority w:val="1"/>
    <w:qFormat/>
    <w:rsid w:val="00833B09"/>
    <w:pPr>
      <w:spacing w:after="0" w:line="240" w:lineRule="auto"/>
    </w:pPr>
    <w:rPr>
      <w:rFonts w:ascii="Calibri" w:eastAsia="Times New Roman" w:hAnsi="Calibri" w:cs="Times New Roman"/>
    </w:rPr>
  </w:style>
  <w:style w:type="paragraph" w:customStyle="1" w:styleId="font5">
    <w:name w:val="font5"/>
    <w:basedOn w:val="Normal"/>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font6">
    <w:name w:val="font6"/>
    <w:basedOn w:val="Normal"/>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16">
    <w:name w:val="xl116"/>
    <w:basedOn w:val="Normal"/>
    <w:uiPriority w:val="99"/>
    <w:rsid w:val="00833B09"/>
    <w:pP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117">
    <w:name w:val="xl117"/>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b/>
      <w:bCs/>
      <w:i/>
      <w:iCs/>
      <w:color w:val="000000"/>
      <w:sz w:val="16"/>
      <w:szCs w:val="16"/>
      <w:lang w:val="es-MX" w:eastAsia="es-MX"/>
    </w:rPr>
  </w:style>
  <w:style w:type="paragraph" w:customStyle="1" w:styleId="xl118">
    <w:name w:val="xl118"/>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19">
    <w:name w:val="xl119"/>
    <w:basedOn w:val="Normal"/>
    <w:uiPriority w:val="99"/>
    <w:rsid w:val="00833B09"/>
    <w:pPr>
      <w:shd w:val="clear" w:color="auto" w:fill="F2F2F2"/>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20">
    <w:name w:val="xl120"/>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1">
    <w:name w:val="xl121"/>
    <w:basedOn w:val="Normal"/>
    <w:uiPriority w:val="99"/>
    <w:rsid w:val="00833B09"/>
    <w:pPr>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2">
    <w:name w:val="xl122"/>
    <w:basedOn w:val="Normal"/>
    <w:uiPriority w:val="99"/>
    <w:rsid w:val="00833B09"/>
    <w:pPr>
      <w:pBdr>
        <w:bottom w:val="single" w:sz="8" w:space="0" w:color="auto"/>
      </w:pBdr>
      <w:shd w:val="clear" w:color="auto" w:fill="F2F2F2"/>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3">
    <w:name w:val="xl123"/>
    <w:basedOn w:val="Normal"/>
    <w:uiPriority w:val="99"/>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4">
    <w:name w:val="xl124"/>
    <w:basedOn w:val="Normal"/>
    <w:uiPriority w:val="99"/>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5">
    <w:name w:val="xl125"/>
    <w:basedOn w:val="Normal"/>
    <w:uiPriority w:val="99"/>
    <w:rsid w:val="00833B09"/>
    <w:pPr>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6">
    <w:name w:val="xl126"/>
    <w:basedOn w:val="Normal"/>
    <w:uiPriority w:val="99"/>
    <w:rsid w:val="00833B09"/>
    <w:pPr>
      <w:shd w:val="clear" w:color="auto" w:fill="F2F2F2"/>
      <w:spacing w:before="100" w:beforeAutospacing="1" w:after="100" w:afterAutospacing="1" w:line="240" w:lineRule="auto"/>
      <w:jc w:val="right"/>
    </w:pPr>
    <w:rPr>
      <w:rFonts w:ascii="Arial Narrow" w:eastAsia="Times New Roman" w:hAnsi="Arial Narrow"/>
      <w:sz w:val="16"/>
      <w:szCs w:val="16"/>
      <w:lang w:val="es-MX" w:eastAsia="es-MX"/>
    </w:rPr>
  </w:style>
  <w:style w:type="paragraph" w:customStyle="1" w:styleId="xl127">
    <w:name w:val="xl127"/>
    <w:basedOn w:val="Normal"/>
    <w:uiPriority w:val="99"/>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0070C0"/>
      <w:sz w:val="16"/>
      <w:szCs w:val="16"/>
      <w:lang w:val="es-MX" w:eastAsia="es-MX"/>
    </w:rPr>
  </w:style>
  <w:style w:type="paragraph" w:customStyle="1" w:styleId="xl128">
    <w:name w:val="xl128"/>
    <w:basedOn w:val="Normal"/>
    <w:uiPriority w:val="99"/>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9">
    <w:name w:val="xl129"/>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30">
    <w:name w:val="xl130"/>
    <w:basedOn w:val="Normal"/>
    <w:uiPriority w:val="99"/>
    <w:rsid w:val="00833B09"/>
    <w:pPr>
      <w:pBdr>
        <w:bottom w:val="single" w:sz="8" w:space="0" w:color="auto"/>
      </w:pBdr>
      <w:shd w:val="clear" w:color="auto" w:fill="F2F2F2"/>
      <w:spacing w:before="100" w:beforeAutospacing="1" w:after="100" w:afterAutospacing="1" w:line="240" w:lineRule="auto"/>
      <w:jc w:val="both"/>
    </w:pPr>
    <w:rPr>
      <w:rFonts w:ascii="Arial Narrow" w:eastAsia="Times New Roman" w:hAnsi="Arial Narrow"/>
      <w:color w:val="000000"/>
      <w:sz w:val="16"/>
      <w:szCs w:val="16"/>
      <w:lang w:val="es-MX" w:eastAsia="es-MX"/>
    </w:rPr>
  </w:style>
  <w:style w:type="paragraph" w:customStyle="1" w:styleId="xl22">
    <w:name w:val="xl22"/>
    <w:basedOn w:val="Normal"/>
    <w:uiPriority w:val="99"/>
    <w:rsid w:val="00833B09"/>
    <w:pPr>
      <w:spacing w:before="100" w:beforeAutospacing="1" w:after="100" w:afterAutospacing="1" w:line="240" w:lineRule="auto"/>
    </w:pPr>
    <w:rPr>
      <w:rFonts w:ascii="Arial" w:eastAsia="Times New Roman" w:hAnsi="Arial" w:cs="Arial"/>
      <w:b/>
      <w:bCs/>
      <w:sz w:val="24"/>
      <w:szCs w:val="24"/>
      <w:lang w:eastAsia="es-ES"/>
    </w:rPr>
  </w:style>
  <w:style w:type="paragraph" w:customStyle="1" w:styleId="xl24">
    <w:name w:val="xl24"/>
    <w:basedOn w:val="Normal"/>
    <w:rsid w:val="00833B09"/>
    <w:pPr>
      <w:spacing w:before="100" w:beforeAutospacing="1" w:after="100" w:afterAutospacing="1" w:line="240" w:lineRule="auto"/>
      <w:jc w:val="both"/>
    </w:pPr>
    <w:rPr>
      <w:rFonts w:ascii="Arial" w:eastAsia="Times New Roman" w:hAnsi="Arial" w:cs="Arial"/>
      <w:sz w:val="16"/>
      <w:szCs w:val="16"/>
      <w:lang w:eastAsia="es-ES"/>
    </w:rPr>
  </w:style>
  <w:style w:type="paragraph" w:customStyle="1" w:styleId="indicadores3">
    <w:name w:val="indicadores3"/>
    <w:basedOn w:val="Normal"/>
    <w:uiPriority w:val="99"/>
    <w:rsid w:val="00833B09"/>
    <w:pPr>
      <w:spacing w:before="100" w:beforeAutospacing="1" w:after="100" w:afterAutospacing="1" w:line="240" w:lineRule="auto"/>
      <w:ind w:left="100" w:right="100"/>
      <w:jc w:val="both"/>
    </w:pPr>
    <w:rPr>
      <w:rFonts w:ascii="Times New Roman" w:eastAsia="Times New Roman" w:hAnsi="Times New Roman"/>
      <w:sz w:val="24"/>
      <w:szCs w:val="24"/>
      <w:lang w:eastAsia="es-ES"/>
    </w:rPr>
  </w:style>
  <w:style w:type="paragraph" w:customStyle="1" w:styleId="estilo5">
    <w:name w:val="estilo5"/>
    <w:basedOn w:val="Normal"/>
    <w:uiPriority w:val="99"/>
    <w:rsid w:val="00833B09"/>
    <w:pPr>
      <w:spacing w:before="100" w:beforeAutospacing="1" w:after="100" w:afterAutospacing="1" w:line="240" w:lineRule="auto"/>
    </w:pPr>
    <w:rPr>
      <w:rFonts w:ascii="Trebuchet MS" w:eastAsia="Times New Roman" w:hAnsi="Trebuchet MS"/>
      <w:b/>
      <w:bCs/>
      <w:sz w:val="16"/>
      <w:szCs w:val="16"/>
      <w:lang w:eastAsia="es-ES"/>
    </w:rPr>
  </w:style>
  <w:style w:type="paragraph" w:customStyle="1" w:styleId="estilo6">
    <w:name w:val="estilo6"/>
    <w:basedOn w:val="Normal"/>
    <w:uiPriority w:val="99"/>
    <w:rsid w:val="00833B09"/>
    <w:pPr>
      <w:spacing w:before="100" w:beforeAutospacing="1" w:after="100" w:afterAutospacing="1" w:line="240" w:lineRule="auto"/>
    </w:pPr>
    <w:rPr>
      <w:rFonts w:ascii="Trebuchet MS" w:eastAsia="Times New Roman" w:hAnsi="Trebuchet MS"/>
      <w:sz w:val="16"/>
      <w:szCs w:val="16"/>
      <w:lang w:eastAsia="es-ES"/>
    </w:rPr>
  </w:style>
  <w:style w:type="paragraph" w:customStyle="1" w:styleId="msonormal0">
    <w:name w:val="msonormal"/>
    <w:basedOn w:val="Normal"/>
    <w:uiPriority w:val="99"/>
    <w:rsid w:val="00833B09"/>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71">
    <w:name w:val="xl71"/>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2">
    <w:name w:val="xl72"/>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3">
    <w:name w:val="xl73"/>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4">
    <w:name w:val="xl74"/>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5">
    <w:name w:val="xl75"/>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6">
    <w:name w:val="xl76"/>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7">
    <w:name w:val="xl77"/>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8">
    <w:name w:val="xl78"/>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9">
    <w:name w:val="xl79"/>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0">
    <w:name w:val="xl80"/>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1">
    <w:name w:val="xl81"/>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2">
    <w:name w:val="xl8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3">
    <w:name w:val="xl83"/>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4">
    <w:name w:val="xl8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5">
    <w:name w:val="xl8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6">
    <w:name w:val="xl86"/>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7">
    <w:name w:val="xl87"/>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8">
    <w:name w:val="xl88"/>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9">
    <w:name w:val="xl89"/>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0">
    <w:name w:val="xl90"/>
    <w:basedOn w:val="Normal"/>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91">
    <w:name w:val="xl91"/>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2">
    <w:name w:val="xl9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3">
    <w:name w:val="xl93"/>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4">
    <w:name w:val="xl9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5">
    <w:name w:val="xl9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6">
    <w:name w:val="xl96"/>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7">
    <w:name w:val="xl97"/>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8">
    <w:name w:val="xl98"/>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9">
    <w:name w:val="xl99"/>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0">
    <w:name w:val="xl100"/>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1">
    <w:name w:val="xl101"/>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2">
    <w:name w:val="xl102"/>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03">
    <w:name w:val="xl10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04">
    <w:name w:val="xl104"/>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5">
    <w:name w:val="xl105"/>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6">
    <w:name w:val="xl106"/>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7">
    <w:name w:val="xl107"/>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8">
    <w:name w:val="xl108"/>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9">
    <w:name w:val="xl109"/>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10">
    <w:name w:val="xl110"/>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1">
    <w:name w:val="xl111"/>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b/>
      <w:bCs/>
      <w:sz w:val="24"/>
      <w:szCs w:val="24"/>
      <w:lang w:val="es-MX" w:eastAsia="es-MX"/>
    </w:rPr>
  </w:style>
  <w:style w:type="paragraph" w:customStyle="1" w:styleId="xl112">
    <w:name w:val="xl112"/>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3">
    <w:name w:val="xl11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4">
    <w:name w:val="xl114"/>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15">
    <w:name w:val="xl115"/>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31">
    <w:name w:val="xl131"/>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2">
    <w:name w:val="xl132"/>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both"/>
    </w:pPr>
    <w:rPr>
      <w:rFonts w:ascii="Eras Medium ITC" w:eastAsia="Times New Roman" w:hAnsi="Eras Medium ITC"/>
      <w:sz w:val="24"/>
      <w:szCs w:val="24"/>
      <w:lang w:val="es-MX" w:eastAsia="es-MX"/>
    </w:rPr>
  </w:style>
  <w:style w:type="paragraph" w:customStyle="1" w:styleId="xl133">
    <w:name w:val="xl13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4">
    <w:name w:val="xl134"/>
    <w:basedOn w:val="Normal"/>
    <w:uiPriority w:val="99"/>
    <w:rsid w:val="00833B09"/>
    <w:pPr>
      <w:spacing w:before="100" w:beforeAutospacing="1" w:after="100" w:afterAutospacing="1" w:line="240" w:lineRule="auto"/>
      <w:jc w:val="center"/>
    </w:pPr>
    <w:rPr>
      <w:rFonts w:ascii="Eras Medium ITC" w:eastAsia="Times New Roman" w:hAnsi="Eras Medium ITC"/>
      <w:b/>
      <w:bCs/>
      <w:lang w:val="es-MX" w:eastAsia="es-MX"/>
    </w:rPr>
  </w:style>
  <w:style w:type="paragraph" w:customStyle="1" w:styleId="xl135">
    <w:name w:val="xl135"/>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6">
    <w:name w:val="xl136"/>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7">
    <w:name w:val="xl137"/>
    <w:basedOn w:val="Normal"/>
    <w:uiPriority w:val="99"/>
    <w:rsid w:val="00833B09"/>
    <w:pPr>
      <w:pBdr>
        <w:top w:val="single" w:sz="4" w:space="0" w:color="808080"/>
        <w:left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8">
    <w:name w:val="xl138"/>
    <w:basedOn w:val="Normal"/>
    <w:uiPriority w:val="99"/>
    <w:rsid w:val="00833B09"/>
    <w:pPr>
      <w:pBdr>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9">
    <w:name w:val="xl139"/>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40">
    <w:name w:val="xl140"/>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character" w:customStyle="1" w:styleId="apple-converted-space">
    <w:name w:val="apple-converted-space"/>
    <w:basedOn w:val="Fuentedeprrafopredeter"/>
    <w:rsid w:val="00833B09"/>
  </w:style>
  <w:style w:type="paragraph" w:styleId="Subttulo">
    <w:name w:val="Subtitle"/>
    <w:basedOn w:val="Normal"/>
    <w:next w:val="Normal"/>
    <w:link w:val="SubttuloCar"/>
    <w:qFormat/>
    <w:rsid w:val="00833B09"/>
    <w:pPr>
      <w:numPr>
        <w:ilvl w:val="1"/>
      </w:numPr>
      <w:spacing w:after="160" w:line="240" w:lineRule="auto"/>
    </w:pPr>
    <w:rPr>
      <w:rFonts w:asciiTheme="minorHAnsi" w:eastAsiaTheme="minorEastAsia" w:hAnsiTheme="minorHAnsi" w:cstheme="minorBidi"/>
      <w:color w:val="5A5A5A" w:themeColor="text1" w:themeTint="A5"/>
      <w:spacing w:val="15"/>
      <w:lang w:eastAsia="es-ES"/>
    </w:rPr>
  </w:style>
  <w:style w:type="character" w:customStyle="1" w:styleId="SubttuloCar">
    <w:name w:val="Subtítulo Car"/>
    <w:basedOn w:val="Fuentedeprrafopredeter"/>
    <w:link w:val="Subttulo"/>
    <w:rsid w:val="00833B09"/>
    <w:rPr>
      <w:rFonts w:eastAsiaTheme="minorEastAsia"/>
      <w:color w:val="5A5A5A" w:themeColor="text1" w:themeTint="A5"/>
      <w:spacing w:val="15"/>
      <w:lang w:val="es-ES" w:eastAsia="es-ES"/>
    </w:rPr>
  </w:style>
  <w:style w:type="character" w:customStyle="1" w:styleId="EncabezadoCar1">
    <w:name w:val="Encabezado Car1"/>
    <w:uiPriority w:val="99"/>
    <w:rsid w:val="00833B09"/>
    <w:rPr>
      <w:sz w:val="24"/>
      <w:szCs w:val="24"/>
      <w:lang w:val="es-ES" w:eastAsia="es-ES"/>
    </w:rPr>
  </w:style>
  <w:style w:type="character" w:customStyle="1" w:styleId="HTMLconformatoprevioCar">
    <w:name w:val="HTML con formato previo Car"/>
    <w:basedOn w:val="Fuentedeprrafopredeter"/>
    <w:link w:val="HTMLconformatoprevio"/>
    <w:semiHidden/>
    <w:rsid w:val="00802CA4"/>
    <w:rPr>
      <w:rFonts w:ascii="Arial Unicode MS" w:eastAsia="Arial Unicode MS" w:hAnsi="Arial Unicode MS" w:cs="Times New Roman"/>
      <w:sz w:val="20"/>
      <w:szCs w:val="20"/>
      <w:lang w:val="es-ES" w:eastAsia="es-ES"/>
    </w:rPr>
  </w:style>
  <w:style w:type="paragraph" w:styleId="HTMLconformatoprevio">
    <w:name w:val="HTML Preformatted"/>
    <w:basedOn w:val="Normal"/>
    <w:link w:val="HTMLconformatoprevioCar"/>
    <w:semiHidden/>
    <w:unhideWhenUsed/>
    <w:rsid w:val="00802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sz w:val="20"/>
      <w:szCs w:val="20"/>
      <w:lang w:eastAsia="es-ES"/>
    </w:rPr>
  </w:style>
  <w:style w:type="character" w:customStyle="1" w:styleId="HTMLconformatoprevioCar1">
    <w:name w:val="HTML con formato previo Car1"/>
    <w:basedOn w:val="Fuentedeprrafopredeter"/>
    <w:uiPriority w:val="99"/>
    <w:semiHidden/>
    <w:rsid w:val="00802CA4"/>
    <w:rPr>
      <w:rFonts w:ascii="Consolas" w:eastAsia="Calibri" w:hAnsi="Consolas" w:cs="Times New Roman"/>
      <w:sz w:val="20"/>
      <w:szCs w:val="20"/>
      <w:lang w:val="es-ES"/>
    </w:rPr>
  </w:style>
  <w:style w:type="paragraph" w:styleId="Descripcin">
    <w:name w:val="caption"/>
    <w:basedOn w:val="Normal"/>
    <w:next w:val="Normal"/>
    <w:uiPriority w:val="35"/>
    <w:unhideWhenUsed/>
    <w:qFormat/>
    <w:rsid w:val="00802CA4"/>
    <w:pPr>
      <w:spacing w:after="0" w:line="360" w:lineRule="auto"/>
      <w:ind w:left="426" w:hanging="426"/>
      <w:jc w:val="center"/>
    </w:pPr>
    <w:rPr>
      <w:rFonts w:ascii="Arial" w:eastAsia="Times New Roman" w:hAnsi="Arial" w:cs="Arial"/>
      <w:b/>
      <w:bCs/>
      <w:sz w:val="24"/>
      <w:szCs w:val="24"/>
      <w:lang w:eastAsia="es-ES"/>
    </w:rPr>
  </w:style>
  <w:style w:type="character" w:customStyle="1" w:styleId="MapadeldocumentoCar">
    <w:name w:val="Mapa del documento Car"/>
    <w:basedOn w:val="Fuentedeprrafopredeter"/>
    <w:link w:val="Mapadeldocumento"/>
    <w:semiHidden/>
    <w:rsid w:val="00802CA4"/>
    <w:rPr>
      <w:rFonts w:ascii="Tahoma" w:eastAsia="Times New Roman" w:hAnsi="Tahoma" w:cs="Times New Roman"/>
      <w:sz w:val="20"/>
      <w:szCs w:val="20"/>
      <w:shd w:val="clear" w:color="auto" w:fill="000080"/>
      <w:lang w:val="es-ES" w:eastAsia="es-ES"/>
    </w:rPr>
  </w:style>
  <w:style w:type="paragraph" w:styleId="Mapadeldocumento">
    <w:name w:val="Document Map"/>
    <w:basedOn w:val="Normal"/>
    <w:link w:val="MapadeldocumentoCar"/>
    <w:semiHidden/>
    <w:unhideWhenUsed/>
    <w:rsid w:val="00802CA4"/>
    <w:pPr>
      <w:shd w:val="clear" w:color="auto" w:fill="000080"/>
      <w:spacing w:after="0" w:line="240" w:lineRule="auto"/>
    </w:pPr>
    <w:rPr>
      <w:rFonts w:ascii="Tahoma" w:eastAsia="Times New Roman" w:hAnsi="Tahoma"/>
      <w:sz w:val="20"/>
      <w:szCs w:val="20"/>
      <w:lang w:eastAsia="es-ES"/>
    </w:rPr>
  </w:style>
  <w:style w:type="character" w:customStyle="1" w:styleId="MapadeldocumentoCar1">
    <w:name w:val="Mapa del documento Car1"/>
    <w:basedOn w:val="Fuentedeprrafopredeter"/>
    <w:uiPriority w:val="99"/>
    <w:semiHidden/>
    <w:rsid w:val="00802CA4"/>
    <w:rPr>
      <w:rFonts w:ascii="Segoe UI" w:eastAsia="Calibri" w:hAnsi="Segoe UI" w:cs="Segoe UI"/>
      <w:sz w:val="16"/>
      <w:szCs w:val="16"/>
      <w:lang w:val="es-ES"/>
    </w:rPr>
  </w:style>
  <w:style w:type="paragraph" w:styleId="Cita">
    <w:name w:val="Quote"/>
    <w:basedOn w:val="Normal"/>
    <w:next w:val="Normal"/>
    <w:link w:val="CitaCar"/>
    <w:qFormat/>
    <w:rsid w:val="00802CA4"/>
    <w:pPr>
      <w:spacing w:after="0" w:line="240" w:lineRule="auto"/>
    </w:pPr>
    <w:rPr>
      <w:rFonts w:ascii="Times New Roman" w:eastAsia="Times New Roman" w:hAnsi="Times New Roman"/>
      <w:i/>
      <w:iCs/>
      <w:sz w:val="24"/>
      <w:szCs w:val="24"/>
      <w:lang w:eastAsia="es-ES"/>
    </w:rPr>
  </w:style>
  <w:style w:type="character" w:customStyle="1" w:styleId="CitaCar">
    <w:name w:val="Cita Car"/>
    <w:basedOn w:val="Fuentedeprrafopredeter"/>
    <w:link w:val="Cita"/>
    <w:rsid w:val="00802CA4"/>
    <w:rPr>
      <w:rFonts w:ascii="Times New Roman" w:eastAsia="Times New Roman" w:hAnsi="Times New Roman" w:cs="Times New Roman"/>
      <w:i/>
      <w:iCs/>
      <w:sz w:val="24"/>
      <w:szCs w:val="24"/>
      <w:lang w:val="es-ES" w:eastAsia="es-ES"/>
    </w:rPr>
  </w:style>
  <w:style w:type="paragraph" w:customStyle="1" w:styleId="xl31">
    <w:name w:val="xl31"/>
    <w:basedOn w:val="Normal"/>
    <w:rsid w:val="00802CA4"/>
    <w:pPr>
      <w:pBdr>
        <w:top w:val="single" w:sz="8" w:space="0" w:color="auto"/>
        <w:bottom w:val="single" w:sz="8" w:space="0" w:color="auto"/>
      </w:pBdr>
      <w:spacing w:before="100" w:beforeAutospacing="1" w:after="100" w:afterAutospacing="1" w:line="240" w:lineRule="auto"/>
    </w:pPr>
    <w:rPr>
      <w:rFonts w:ascii="Arial" w:eastAsia="Times New Roman" w:hAnsi="Arial" w:cs="Arial"/>
      <w:sz w:val="16"/>
      <w:szCs w:val="16"/>
      <w:lang w:eastAsia="es-ES"/>
    </w:rPr>
  </w:style>
  <w:style w:type="paragraph" w:customStyle="1" w:styleId="xl40">
    <w:name w:val="xl40"/>
    <w:basedOn w:val="Normal"/>
    <w:rsid w:val="00802CA4"/>
    <w:pPr>
      <w:pBdr>
        <w:left w:val="single" w:sz="8" w:space="0" w:color="auto"/>
        <w:right w:val="single" w:sz="4" w:space="0" w:color="auto"/>
      </w:pBdr>
      <w:spacing w:before="100" w:beforeAutospacing="1" w:after="100" w:afterAutospacing="1" w:line="240" w:lineRule="auto"/>
      <w:jc w:val="center"/>
    </w:pPr>
    <w:rPr>
      <w:rFonts w:ascii="Arial" w:eastAsia="Times New Roman" w:hAnsi="Arial" w:cs="Arial"/>
      <w:b/>
      <w:bCs/>
      <w:noProof/>
      <w:sz w:val="12"/>
      <w:szCs w:val="12"/>
      <w:lang w:val="es-MX" w:eastAsia="es-ES"/>
    </w:rPr>
  </w:style>
  <w:style w:type="paragraph" w:customStyle="1" w:styleId="xl25">
    <w:name w:val="xl25"/>
    <w:basedOn w:val="Normal"/>
    <w:rsid w:val="00802CA4"/>
    <w:pPr>
      <w:spacing w:before="100" w:beforeAutospacing="1" w:after="100" w:afterAutospacing="1" w:line="240" w:lineRule="auto"/>
    </w:pPr>
    <w:rPr>
      <w:rFonts w:ascii="Arial" w:eastAsia="Arial Unicode MS" w:hAnsi="Arial" w:cs="Arial"/>
      <w:lang w:val="es-MX" w:eastAsia="es-ES"/>
    </w:rPr>
  </w:style>
  <w:style w:type="paragraph" w:customStyle="1" w:styleId="xl26">
    <w:name w:val="xl26"/>
    <w:basedOn w:val="Normal"/>
    <w:rsid w:val="00802CA4"/>
    <w:pPr>
      <w:spacing w:before="100" w:beforeAutospacing="1" w:after="100" w:afterAutospacing="1" w:line="240" w:lineRule="auto"/>
    </w:pPr>
    <w:rPr>
      <w:rFonts w:ascii="Arial" w:eastAsia="Arial Unicode MS" w:hAnsi="Arial" w:cs="Arial"/>
      <w:lang w:val="es-MX" w:eastAsia="es-ES"/>
    </w:rPr>
  </w:style>
  <w:style w:type="paragraph" w:customStyle="1" w:styleId="xl27">
    <w:name w:val="xl27"/>
    <w:basedOn w:val="Normal"/>
    <w:rsid w:val="00802CA4"/>
    <w:pPr>
      <w:spacing w:before="100" w:beforeAutospacing="1" w:after="100" w:afterAutospacing="1" w:line="240" w:lineRule="auto"/>
      <w:jc w:val="center"/>
    </w:pPr>
    <w:rPr>
      <w:rFonts w:ascii="Times New Roman" w:eastAsia="Arial Unicode MS" w:hAnsi="Times New Roman"/>
      <w:sz w:val="24"/>
      <w:szCs w:val="24"/>
      <w:lang w:val="es-MX" w:eastAsia="es-ES"/>
    </w:rPr>
  </w:style>
  <w:style w:type="paragraph" w:customStyle="1" w:styleId="xl28">
    <w:name w:val="xl28"/>
    <w:basedOn w:val="Normal"/>
    <w:rsid w:val="00802CA4"/>
    <w:pPr>
      <w:spacing w:before="100" w:beforeAutospacing="1" w:after="100" w:afterAutospacing="1" w:line="240" w:lineRule="auto"/>
      <w:jc w:val="center"/>
    </w:pPr>
    <w:rPr>
      <w:rFonts w:ascii="Times New Roman" w:eastAsia="Arial Unicode MS" w:hAnsi="Times New Roman"/>
      <w:sz w:val="24"/>
      <w:szCs w:val="24"/>
      <w:lang w:val="es-MX" w:eastAsia="es-ES"/>
    </w:rPr>
  </w:style>
  <w:style w:type="paragraph" w:customStyle="1" w:styleId="xl29">
    <w:name w:val="xl29"/>
    <w:basedOn w:val="Normal"/>
    <w:rsid w:val="00802CA4"/>
    <w:pPr>
      <w:spacing w:before="100" w:beforeAutospacing="1" w:after="100" w:afterAutospacing="1" w:line="240" w:lineRule="auto"/>
      <w:jc w:val="center"/>
    </w:pPr>
    <w:rPr>
      <w:rFonts w:ascii="Times New Roman" w:eastAsia="Arial Unicode MS" w:hAnsi="Times New Roman"/>
      <w:sz w:val="24"/>
      <w:szCs w:val="24"/>
      <w:lang w:val="es-MX" w:eastAsia="es-ES"/>
    </w:rPr>
  </w:style>
  <w:style w:type="paragraph" w:customStyle="1" w:styleId="1">
    <w:name w:val="1"/>
    <w:basedOn w:val="Normal"/>
    <w:next w:val="Sangradetextonormal"/>
    <w:rsid w:val="00802CA4"/>
    <w:pPr>
      <w:snapToGrid w:val="0"/>
      <w:spacing w:after="0" w:line="240" w:lineRule="auto"/>
      <w:ind w:firstLine="708"/>
      <w:jc w:val="both"/>
    </w:pPr>
    <w:rPr>
      <w:rFonts w:ascii="Arial" w:eastAsia="Times New Roman" w:hAnsi="Arial"/>
      <w:sz w:val="24"/>
      <w:szCs w:val="20"/>
      <w:lang w:val="es-MX" w:eastAsia="es-ES"/>
    </w:rPr>
  </w:style>
  <w:style w:type="paragraph" w:customStyle="1" w:styleId="xl30">
    <w:name w:val="xl30"/>
    <w:basedOn w:val="Normal"/>
    <w:rsid w:val="00802CA4"/>
    <w:pPr>
      <w:spacing w:before="100" w:beforeAutospacing="1" w:after="100" w:afterAutospacing="1" w:line="240" w:lineRule="auto"/>
      <w:jc w:val="right"/>
    </w:pPr>
    <w:rPr>
      <w:rFonts w:ascii="Arial Narrow" w:eastAsia="Times New Roman" w:hAnsi="Arial Narrow"/>
      <w:color w:val="0000FF"/>
      <w:sz w:val="16"/>
      <w:szCs w:val="16"/>
      <w:u w:val="single"/>
      <w:lang w:eastAsia="es-ES"/>
    </w:rPr>
  </w:style>
  <w:style w:type="paragraph" w:customStyle="1" w:styleId="xl32">
    <w:name w:val="xl32"/>
    <w:basedOn w:val="Normal"/>
    <w:rsid w:val="00802CA4"/>
    <w:pPr>
      <w:pBdr>
        <w:bottom w:val="single" w:sz="8" w:space="0" w:color="auto"/>
      </w:pBdr>
      <w:spacing w:before="100" w:beforeAutospacing="1" w:after="100" w:afterAutospacing="1" w:line="240" w:lineRule="auto"/>
      <w:jc w:val="center"/>
    </w:pPr>
    <w:rPr>
      <w:rFonts w:ascii="Arial Narrow" w:eastAsia="Times New Roman" w:hAnsi="Arial Narrow"/>
      <w:color w:val="0000FF"/>
      <w:sz w:val="16"/>
      <w:szCs w:val="16"/>
      <w:u w:val="single"/>
      <w:lang w:eastAsia="es-ES"/>
    </w:rPr>
  </w:style>
  <w:style w:type="paragraph" w:customStyle="1" w:styleId="xl33">
    <w:name w:val="xl33"/>
    <w:basedOn w:val="Normal"/>
    <w:rsid w:val="00802CA4"/>
    <w:pPr>
      <w:pBdr>
        <w:bottom w:val="single" w:sz="8" w:space="0" w:color="auto"/>
      </w:pBdr>
      <w:spacing w:before="100" w:beforeAutospacing="1" w:after="100" w:afterAutospacing="1" w:line="240" w:lineRule="auto"/>
      <w:jc w:val="right"/>
    </w:pPr>
    <w:rPr>
      <w:rFonts w:ascii="Arial Narrow" w:eastAsia="Times New Roman" w:hAnsi="Arial Narrow"/>
      <w:color w:val="0000FF"/>
      <w:sz w:val="16"/>
      <w:szCs w:val="16"/>
      <w:u w:val="single"/>
      <w:lang w:eastAsia="es-ES"/>
    </w:rPr>
  </w:style>
  <w:style w:type="paragraph" w:customStyle="1" w:styleId="xl34">
    <w:name w:val="xl34"/>
    <w:basedOn w:val="Normal"/>
    <w:rsid w:val="00802CA4"/>
    <w:pPr>
      <w:pBdr>
        <w:bottom w:val="single" w:sz="8" w:space="0" w:color="auto"/>
      </w:pBdr>
      <w:spacing w:before="100" w:beforeAutospacing="1" w:after="100" w:afterAutospacing="1" w:line="240" w:lineRule="auto"/>
    </w:pPr>
    <w:rPr>
      <w:rFonts w:ascii="Arial Narrow" w:eastAsia="Times New Roman" w:hAnsi="Arial Narrow"/>
      <w:sz w:val="16"/>
      <w:szCs w:val="16"/>
      <w:lang w:eastAsia="es-ES"/>
    </w:rPr>
  </w:style>
  <w:style w:type="paragraph" w:customStyle="1" w:styleId="Prrafodelista2">
    <w:name w:val="Párrafo de lista2"/>
    <w:basedOn w:val="Normal"/>
    <w:rsid w:val="00802CA4"/>
    <w:pPr>
      <w:spacing w:after="0" w:line="240" w:lineRule="auto"/>
      <w:ind w:left="708"/>
    </w:pPr>
    <w:rPr>
      <w:rFonts w:ascii="Times New Roman" w:eastAsia="Times New Roman" w:hAnsi="Times New Roman"/>
      <w:sz w:val="24"/>
      <w:szCs w:val="24"/>
      <w:lang w:eastAsia="es-ES"/>
    </w:rPr>
  </w:style>
  <w:style w:type="paragraph" w:customStyle="1" w:styleId="Texto0">
    <w:name w:val="Texto"/>
    <w:basedOn w:val="Normal"/>
    <w:rsid w:val="00802CA4"/>
    <w:pPr>
      <w:spacing w:after="101" w:line="216" w:lineRule="exact"/>
      <w:ind w:firstLine="288"/>
      <w:jc w:val="both"/>
    </w:pPr>
    <w:rPr>
      <w:rFonts w:ascii="Arial" w:eastAsia="Times New Roman" w:hAnsi="Arial" w:cs="Arial"/>
      <w:sz w:val="18"/>
      <w:szCs w:val="18"/>
      <w:lang w:val="es-MX" w:eastAsia="es-ES"/>
    </w:rPr>
  </w:style>
  <w:style w:type="paragraph" w:customStyle="1" w:styleId="TextoCar">
    <w:name w:val="Texto Car"/>
    <w:basedOn w:val="Normal"/>
    <w:rsid w:val="00802CA4"/>
    <w:pPr>
      <w:spacing w:after="101" w:line="216" w:lineRule="exact"/>
      <w:ind w:firstLine="288"/>
      <w:jc w:val="both"/>
    </w:pPr>
    <w:rPr>
      <w:rFonts w:ascii="Arial" w:eastAsia="Times New Roman" w:hAnsi="Arial" w:cs="Arial"/>
      <w:sz w:val="18"/>
      <w:szCs w:val="18"/>
      <w:lang w:eastAsia="es-ES"/>
    </w:rPr>
  </w:style>
  <w:style w:type="paragraph" w:customStyle="1" w:styleId="BodyText23">
    <w:name w:val="Body Text 23"/>
    <w:basedOn w:val="Normal"/>
    <w:rsid w:val="00802CA4"/>
    <w:pPr>
      <w:widowControl w:val="0"/>
      <w:snapToGrid w:val="0"/>
      <w:spacing w:after="0" w:line="240" w:lineRule="auto"/>
      <w:jc w:val="both"/>
    </w:pPr>
    <w:rPr>
      <w:rFonts w:ascii="Arial" w:eastAsia="Times New Roman" w:hAnsi="Arial"/>
      <w:szCs w:val="20"/>
      <w:lang w:val="es-MX" w:eastAsia="es-ES"/>
    </w:rPr>
  </w:style>
  <w:style w:type="paragraph" w:customStyle="1" w:styleId="Artculo">
    <w:name w:val="Artículo"/>
    <w:basedOn w:val="Normal"/>
    <w:autoRedefine/>
    <w:rsid w:val="00802CA4"/>
    <w:pPr>
      <w:tabs>
        <w:tab w:val="left" w:pos="567"/>
        <w:tab w:val="num" w:pos="735"/>
        <w:tab w:val="left" w:pos="1276"/>
        <w:tab w:val="left" w:pos="4820"/>
      </w:tabs>
      <w:spacing w:after="0" w:line="240" w:lineRule="atLeast"/>
      <w:ind w:left="735" w:hanging="375"/>
      <w:jc w:val="both"/>
    </w:pPr>
    <w:rPr>
      <w:rFonts w:ascii="Times New Roman" w:eastAsia="Times New Roman" w:hAnsi="Times New Roman"/>
      <w:sz w:val="24"/>
      <w:szCs w:val="20"/>
      <w:lang w:val="es-ES_tradnl" w:eastAsia="es-ES"/>
    </w:rPr>
  </w:style>
  <w:style w:type="paragraph" w:customStyle="1" w:styleId="TxBr10c1">
    <w:name w:val="TxBr_10c1"/>
    <w:basedOn w:val="Normal"/>
    <w:rsid w:val="00802CA4"/>
    <w:pPr>
      <w:snapToGrid w:val="0"/>
      <w:spacing w:after="0" w:line="240" w:lineRule="atLeast"/>
      <w:jc w:val="center"/>
    </w:pPr>
    <w:rPr>
      <w:rFonts w:ascii="Times New Roman" w:eastAsia="Times New Roman" w:hAnsi="Times New Roman"/>
      <w:sz w:val="24"/>
      <w:szCs w:val="20"/>
      <w:lang w:eastAsia="es-ES"/>
    </w:rPr>
  </w:style>
  <w:style w:type="paragraph" w:customStyle="1" w:styleId="p2">
    <w:name w:val="p2"/>
    <w:basedOn w:val="Normal"/>
    <w:autoRedefine/>
    <w:rsid w:val="00802CA4"/>
    <w:pPr>
      <w:spacing w:after="0" w:line="240" w:lineRule="auto"/>
      <w:jc w:val="both"/>
    </w:pPr>
    <w:rPr>
      <w:rFonts w:ascii="Arial" w:eastAsia="Times New Roman" w:hAnsi="Arial"/>
      <w:i/>
      <w:iCs/>
      <w:sz w:val="20"/>
      <w:szCs w:val="24"/>
      <w:lang w:eastAsia="es-ES"/>
    </w:rPr>
  </w:style>
  <w:style w:type="paragraph" w:customStyle="1" w:styleId="Sangradetindependiente">
    <w:name w:val="SangrÕa de t. independiente"/>
    <w:basedOn w:val="Normal"/>
    <w:rsid w:val="00802CA4"/>
    <w:pPr>
      <w:widowControl w:val="0"/>
      <w:tabs>
        <w:tab w:val="left" w:pos="1985"/>
      </w:tabs>
      <w:spacing w:after="0" w:line="240" w:lineRule="auto"/>
      <w:jc w:val="both"/>
    </w:pPr>
    <w:rPr>
      <w:rFonts w:ascii="Tahoma" w:eastAsia="Times New Roman" w:hAnsi="Tahoma"/>
      <w:b/>
      <w:sz w:val="24"/>
      <w:szCs w:val="20"/>
      <w:lang w:eastAsia="es-ES"/>
    </w:rPr>
  </w:style>
  <w:style w:type="paragraph" w:customStyle="1" w:styleId="FRACCIONA">
    <w:name w:val="FRACCIONA"/>
    <w:basedOn w:val="Normal"/>
    <w:rsid w:val="00802CA4"/>
    <w:pPr>
      <w:widowControl w:val="0"/>
      <w:tabs>
        <w:tab w:val="left" w:pos="567"/>
        <w:tab w:val="left" w:pos="1276"/>
        <w:tab w:val="left" w:pos="1985"/>
      </w:tabs>
      <w:spacing w:after="0" w:line="240" w:lineRule="auto"/>
      <w:ind w:left="1276" w:hanging="709"/>
      <w:jc w:val="both"/>
    </w:pPr>
    <w:rPr>
      <w:rFonts w:ascii="Arial" w:eastAsia="Times New Roman" w:hAnsi="Arial"/>
      <w:sz w:val="24"/>
      <w:szCs w:val="20"/>
      <w:lang w:val="es-ES_tradnl" w:eastAsia="es-ES"/>
    </w:rPr>
  </w:style>
  <w:style w:type="paragraph" w:customStyle="1" w:styleId="xl38">
    <w:name w:val="xl38"/>
    <w:basedOn w:val="Normal"/>
    <w:rsid w:val="00802CA4"/>
    <w:pPr>
      <w:pBdr>
        <w:right w:val="single" w:sz="4" w:space="0" w:color="auto"/>
      </w:pBdr>
      <w:spacing w:before="100" w:beforeAutospacing="1" w:after="100" w:afterAutospacing="1" w:line="240" w:lineRule="auto"/>
      <w:jc w:val="both"/>
    </w:pPr>
    <w:rPr>
      <w:rFonts w:ascii="Times New Roman" w:eastAsia="Arial Unicode MS" w:hAnsi="Times New Roman"/>
      <w:sz w:val="24"/>
      <w:szCs w:val="24"/>
      <w:lang w:eastAsia="es-ES"/>
    </w:rPr>
  </w:style>
  <w:style w:type="paragraph" w:customStyle="1" w:styleId="font7">
    <w:name w:val="font7"/>
    <w:basedOn w:val="Normal"/>
    <w:rsid w:val="00802CA4"/>
    <w:pPr>
      <w:spacing w:before="100" w:beforeAutospacing="1" w:after="100" w:afterAutospacing="1" w:line="240" w:lineRule="auto"/>
    </w:pPr>
    <w:rPr>
      <w:rFonts w:ascii="Arial Narrow" w:eastAsia="SimSun" w:hAnsi="Arial Narrow"/>
      <w:sz w:val="16"/>
      <w:szCs w:val="16"/>
      <w:lang w:val="es-MX" w:eastAsia="zh-CN"/>
    </w:rPr>
  </w:style>
  <w:style w:type="paragraph" w:customStyle="1" w:styleId="font8">
    <w:name w:val="font8"/>
    <w:basedOn w:val="Normal"/>
    <w:rsid w:val="00802CA4"/>
    <w:pPr>
      <w:spacing w:before="100" w:beforeAutospacing="1" w:after="100" w:afterAutospacing="1" w:line="240" w:lineRule="auto"/>
    </w:pPr>
    <w:rPr>
      <w:rFonts w:ascii="Arial Narrow" w:eastAsia="SimSun" w:hAnsi="Arial Narrow"/>
      <w:i/>
      <w:iCs/>
      <w:sz w:val="16"/>
      <w:szCs w:val="16"/>
      <w:lang w:val="es-MX" w:eastAsia="zh-CN"/>
    </w:rPr>
  </w:style>
  <w:style w:type="paragraph" w:customStyle="1" w:styleId="xl65">
    <w:name w:val="xl65"/>
    <w:basedOn w:val="Normal"/>
    <w:rsid w:val="00802CA4"/>
    <w:pPr>
      <w:spacing w:before="100" w:beforeAutospacing="1" w:after="100" w:afterAutospacing="1" w:line="240" w:lineRule="auto"/>
    </w:pPr>
    <w:rPr>
      <w:rFonts w:ascii="Arial" w:eastAsia="SimSun" w:hAnsi="Arial" w:cs="Arial"/>
      <w:sz w:val="16"/>
      <w:szCs w:val="16"/>
      <w:lang w:val="es-MX" w:eastAsia="zh-CN"/>
    </w:rPr>
  </w:style>
  <w:style w:type="paragraph" w:customStyle="1" w:styleId="xl66">
    <w:name w:val="xl66"/>
    <w:basedOn w:val="Normal"/>
    <w:rsid w:val="00802CA4"/>
    <w:pPr>
      <w:spacing w:before="100" w:beforeAutospacing="1" w:after="100" w:afterAutospacing="1" w:line="240" w:lineRule="auto"/>
    </w:pPr>
    <w:rPr>
      <w:rFonts w:ascii="Arial Narrow" w:eastAsia="SimSun" w:hAnsi="Arial Narrow"/>
      <w:sz w:val="16"/>
      <w:szCs w:val="16"/>
      <w:lang w:val="es-MX" w:eastAsia="zh-CN"/>
    </w:rPr>
  </w:style>
  <w:style w:type="paragraph" w:customStyle="1" w:styleId="xl67">
    <w:name w:val="xl67"/>
    <w:basedOn w:val="Normal"/>
    <w:rsid w:val="00802CA4"/>
    <w:pPr>
      <w:pBdr>
        <w:top w:val="single" w:sz="8" w:space="0" w:color="auto"/>
        <w:bottom w:val="single" w:sz="8" w:space="0" w:color="auto"/>
      </w:pBdr>
      <w:spacing w:before="100" w:beforeAutospacing="1" w:after="100" w:afterAutospacing="1" w:line="240" w:lineRule="auto"/>
      <w:jc w:val="center"/>
    </w:pPr>
    <w:rPr>
      <w:rFonts w:ascii="Arial Narrow" w:eastAsia="SimSun" w:hAnsi="Arial Narrow"/>
      <w:i/>
      <w:iCs/>
      <w:sz w:val="16"/>
      <w:szCs w:val="16"/>
      <w:lang w:val="es-MX" w:eastAsia="zh-CN"/>
    </w:rPr>
  </w:style>
  <w:style w:type="paragraph" w:customStyle="1" w:styleId="xl68">
    <w:name w:val="xl68"/>
    <w:basedOn w:val="Normal"/>
    <w:rsid w:val="00802CA4"/>
    <w:pPr>
      <w:pBdr>
        <w:top w:val="single" w:sz="8" w:space="0" w:color="auto"/>
        <w:bottom w:val="single" w:sz="8" w:space="0" w:color="auto"/>
      </w:pBdr>
      <w:spacing w:before="100" w:beforeAutospacing="1" w:after="100" w:afterAutospacing="1" w:line="240" w:lineRule="auto"/>
    </w:pPr>
    <w:rPr>
      <w:rFonts w:ascii="Arial Narrow" w:eastAsia="SimSun" w:hAnsi="Arial Narrow"/>
      <w:i/>
      <w:iCs/>
      <w:sz w:val="16"/>
      <w:szCs w:val="16"/>
      <w:lang w:val="es-MX" w:eastAsia="zh-CN"/>
    </w:rPr>
  </w:style>
  <w:style w:type="paragraph" w:customStyle="1" w:styleId="xl69">
    <w:name w:val="xl69"/>
    <w:basedOn w:val="Normal"/>
    <w:rsid w:val="00802CA4"/>
    <w:pPr>
      <w:pBdr>
        <w:top w:val="single" w:sz="8" w:space="0" w:color="auto"/>
        <w:bottom w:val="single" w:sz="8" w:space="0" w:color="auto"/>
      </w:pBdr>
      <w:spacing w:before="100" w:beforeAutospacing="1" w:after="100" w:afterAutospacing="1" w:line="240" w:lineRule="auto"/>
      <w:jc w:val="center"/>
    </w:pPr>
    <w:rPr>
      <w:rFonts w:ascii="Arial Narrow" w:eastAsia="SimSun" w:hAnsi="Arial Narrow"/>
      <w:i/>
      <w:iCs/>
      <w:sz w:val="16"/>
      <w:szCs w:val="16"/>
      <w:lang w:val="es-MX" w:eastAsia="zh-CN"/>
    </w:rPr>
  </w:style>
  <w:style w:type="paragraph" w:customStyle="1" w:styleId="xl70">
    <w:name w:val="xl70"/>
    <w:basedOn w:val="Normal"/>
    <w:rsid w:val="00802CA4"/>
    <w:pPr>
      <w:spacing w:before="100" w:beforeAutospacing="1" w:after="100" w:afterAutospacing="1" w:line="240" w:lineRule="auto"/>
      <w:jc w:val="right"/>
    </w:pPr>
    <w:rPr>
      <w:rFonts w:ascii="Arial Narrow" w:eastAsia="SimSun" w:hAnsi="Arial Narrow"/>
      <w:sz w:val="16"/>
      <w:szCs w:val="16"/>
      <w:lang w:val="es-MX" w:eastAsia="zh-CN"/>
    </w:rPr>
  </w:style>
  <w:style w:type="paragraph" w:customStyle="1" w:styleId="xl35">
    <w:name w:val="xl35"/>
    <w:basedOn w:val="Normal"/>
    <w:rsid w:val="00802CA4"/>
    <w:pPr>
      <w:pBdr>
        <w:bottom w:val="single" w:sz="8" w:space="0" w:color="auto"/>
      </w:pBdr>
      <w:spacing w:before="100" w:beforeAutospacing="1" w:after="100" w:afterAutospacing="1" w:line="240" w:lineRule="auto"/>
      <w:jc w:val="center"/>
    </w:pPr>
    <w:rPr>
      <w:rFonts w:ascii="Times New Roman" w:eastAsia="Times New Roman" w:hAnsi="Times New Roman"/>
      <w:b/>
      <w:bCs/>
      <w:sz w:val="16"/>
      <w:szCs w:val="16"/>
      <w:lang w:val="es-MX" w:eastAsia="es-MX"/>
    </w:rPr>
  </w:style>
  <w:style w:type="paragraph" w:customStyle="1" w:styleId="xl36">
    <w:name w:val="xl36"/>
    <w:basedOn w:val="Normal"/>
    <w:rsid w:val="00802CA4"/>
    <w:pPr>
      <w:pBdr>
        <w:bottom w:val="single" w:sz="8" w:space="0" w:color="auto"/>
      </w:pBdr>
      <w:spacing w:before="100" w:beforeAutospacing="1" w:after="100" w:afterAutospacing="1" w:line="240" w:lineRule="auto"/>
    </w:pPr>
    <w:rPr>
      <w:rFonts w:ascii="Times New Roman" w:eastAsia="Times New Roman" w:hAnsi="Times New Roman"/>
      <w:b/>
      <w:bCs/>
      <w:sz w:val="16"/>
      <w:szCs w:val="16"/>
      <w:lang w:val="es-MX" w:eastAsia="es-MX"/>
    </w:rPr>
  </w:style>
  <w:style w:type="paragraph" w:customStyle="1" w:styleId="xl37">
    <w:name w:val="xl37"/>
    <w:basedOn w:val="Normal"/>
    <w:rsid w:val="00802CA4"/>
    <w:pPr>
      <w:pBdr>
        <w:bottom w:val="single" w:sz="8" w:space="0" w:color="auto"/>
      </w:pBdr>
      <w:spacing w:before="100" w:beforeAutospacing="1" w:after="100" w:afterAutospacing="1" w:line="240" w:lineRule="auto"/>
      <w:jc w:val="center"/>
    </w:pPr>
    <w:rPr>
      <w:rFonts w:ascii="Times New Roman" w:eastAsia="Times New Roman" w:hAnsi="Times New Roman"/>
      <w:b/>
      <w:bCs/>
      <w:sz w:val="16"/>
      <w:szCs w:val="16"/>
      <w:lang w:val="es-MX" w:eastAsia="es-MX"/>
    </w:rPr>
  </w:style>
  <w:style w:type="paragraph" w:customStyle="1" w:styleId="xl39">
    <w:name w:val="xl39"/>
    <w:basedOn w:val="Normal"/>
    <w:rsid w:val="00802CA4"/>
    <w:pPr>
      <w:pBdr>
        <w:bottom w:val="single" w:sz="8" w:space="0" w:color="auto"/>
      </w:pBd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xl50">
    <w:name w:val="xl50"/>
    <w:basedOn w:val="Normal"/>
    <w:rsid w:val="00802CA4"/>
    <w:pPr>
      <w:spacing w:before="100" w:beforeAutospacing="1" w:after="100" w:afterAutospacing="1" w:line="240" w:lineRule="auto"/>
    </w:pPr>
    <w:rPr>
      <w:rFonts w:ascii="Arial" w:eastAsia="Times New Roman" w:hAnsi="Arial" w:cs="Arial"/>
      <w:sz w:val="16"/>
      <w:szCs w:val="16"/>
      <w:lang w:eastAsia="es-ES"/>
    </w:rPr>
  </w:style>
  <w:style w:type="paragraph" w:customStyle="1" w:styleId="font11">
    <w:name w:val="font11"/>
    <w:basedOn w:val="Normal"/>
    <w:rsid w:val="00802CA4"/>
    <w:pPr>
      <w:spacing w:before="100" w:beforeAutospacing="1" w:after="100" w:afterAutospacing="1" w:line="240" w:lineRule="auto"/>
    </w:pPr>
    <w:rPr>
      <w:rFonts w:ascii="Arial" w:eastAsia="Arial Unicode MS" w:hAnsi="Arial" w:cs="Arial"/>
      <w:sz w:val="24"/>
      <w:szCs w:val="24"/>
      <w:lang w:eastAsia="es-ES"/>
    </w:rPr>
  </w:style>
  <w:style w:type="paragraph" w:customStyle="1" w:styleId="xl62">
    <w:name w:val="xl62"/>
    <w:basedOn w:val="Normal"/>
    <w:rsid w:val="00802CA4"/>
    <w:pPr>
      <w:pBdr>
        <w:left w:val="single" w:sz="8" w:space="0" w:color="auto"/>
      </w:pBdr>
      <w:spacing w:before="100" w:beforeAutospacing="1" w:after="100" w:afterAutospacing="1" w:line="240" w:lineRule="auto"/>
    </w:pPr>
    <w:rPr>
      <w:rFonts w:ascii="Arial" w:eastAsia="Arial Unicode MS" w:hAnsi="Arial" w:cs="Arial"/>
      <w:sz w:val="14"/>
      <w:szCs w:val="14"/>
      <w:lang w:eastAsia="es-ES"/>
    </w:rPr>
  </w:style>
  <w:style w:type="paragraph" w:customStyle="1" w:styleId="xl56">
    <w:name w:val="xl56"/>
    <w:basedOn w:val="Normal"/>
    <w:rsid w:val="00802CA4"/>
    <w:pPr>
      <w:spacing w:before="100" w:beforeAutospacing="1" w:after="100" w:afterAutospacing="1" w:line="240" w:lineRule="auto"/>
    </w:pPr>
    <w:rPr>
      <w:rFonts w:ascii="Arial" w:eastAsia="Arial Unicode MS" w:hAnsi="Arial" w:cs="Arial"/>
      <w:sz w:val="15"/>
      <w:szCs w:val="15"/>
      <w:lang w:eastAsia="es-ES"/>
    </w:rPr>
  </w:style>
  <w:style w:type="paragraph" w:customStyle="1" w:styleId="Encabezado1">
    <w:name w:val="Encabezado1"/>
    <w:basedOn w:val="Normal"/>
    <w:next w:val="Textoindependiente"/>
    <w:rsid w:val="00802CA4"/>
    <w:pPr>
      <w:keepNext/>
      <w:suppressAutoHyphens/>
      <w:spacing w:before="240" w:after="120" w:line="240" w:lineRule="auto"/>
    </w:pPr>
    <w:rPr>
      <w:rFonts w:ascii="Arial" w:eastAsia="Lucida Sans Unicode" w:hAnsi="Arial" w:cs="Tahoma"/>
      <w:sz w:val="28"/>
      <w:szCs w:val="28"/>
      <w:lang w:val="es-ES_tradnl" w:eastAsia="ar-SA"/>
    </w:rPr>
  </w:style>
  <w:style w:type="paragraph" w:customStyle="1" w:styleId="Encabezadodelatabla">
    <w:name w:val="Encabezado de la tabla"/>
    <w:basedOn w:val="Contenidodelatabla"/>
    <w:rsid w:val="00802CA4"/>
    <w:pPr>
      <w:widowControl/>
      <w:jc w:val="center"/>
    </w:pPr>
    <w:rPr>
      <w:rFonts w:eastAsia="Times New Roman"/>
      <w:b/>
      <w:bCs/>
      <w:kern w:val="0"/>
      <w:lang w:val="es-ES_tradnl" w:eastAsia="ar-SA"/>
    </w:rPr>
  </w:style>
  <w:style w:type="paragraph" w:customStyle="1" w:styleId="Etiqueta">
    <w:name w:val="Etiqueta"/>
    <w:basedOn w:val="Normal"/>
    <w:rsid w:val="00802CA4"/>
    <w:pPr>
      <w:suppressLineNumbers/>
      <w:suppressAutoHyphens/>
      <w:spacing w:before="120" w:after="120" w:line="240" w:lineRule="auto"/>
    </w:pPr>
    <w:rPr>
      <w:rFonts w:ascii="Times New Roman" w:eastAsia="Times New Roman" w:hAnsi="Times New Roman" w:cs="Tahoma"/>
      <w:i/>
      <w:iCs/>
      <w:sz w:val="24"/>
      <w:szCs w:val="24"/>
      <w:lang w:val="es-ES_tradnl" w:eastAsia="ar-SA"/>
    </w:rPr>
  </w:style>
  <w:style w:type="paragraph" w:customStyle="1" w:styleId="Contenidodelmarco">
    <w:name w:val="Contenido del marco"/>
    <w:basedOn w:val="Textoindependiente"/>
    <w:rsid w:val="00802CA4"/>
    <w:pPr>
      <w:suppressAutoHyphens/>
      <w:jc w:val="center"/>
    </w:pPr>
    <w:rPr>
      <w:lang w:val="es-ES_tradnl" w:eastAsia="ar-SA"/>
    </w:rPr>
  </w:style>
  <w:style w:type="paragraph" w:customStyle="1" w:styleId="ndice">
    <w:name w:val="Índice"/>
    <w:basedOn w:val="Normal"/>
    <w:rsid w:val="00802CA4"/>
    <w:pPr>
      <w:suppressLineNumbers/>
      <w:suppressAutoHyphens/>
      <w:spacing w:after="0" w:line="240" w:lineRule="auto"/>
    </w:pPr>
    <w:rPr>
      <w:rFonts w:ascii="Times New Roman" w:eastAsia="Times New Roman" w:hAnsi="Times New Roman" w:cs="Tahoma"/>
      <w:sz w:val="24"/>
      <w:szCs w:val="24"/>
      <w:lang w:val="es-ES_tradnl" w:eastAsia="ar-SA"/>
    </w:rPr>
  </w:style>
  <w:style w:type="paragraph" w:customStyle="1" w:styleId="Textoindependiente32">
    <w:name w:val="Texto independiente 32"/>
    <w:basedOn w:val="Normal"/>
    <w:rsid w:val="00802CA4"/>
    <w:pPr>
      <w:tabs>
        <w:tab w:val="left" w:pos="0"/>
      </w:tabs>
      <w:suppressAutoHyphens/>
      <w:spacing w:after="0" w:line="360" w:lineRule="auto"/>
      <w:jc w:val="both"/>
    </w:pPr>
    <w:rPr>
      <w:rFonts w:ascii="Arial" w:eastAsia="Times New Roman" w:hAnsi="Arial" w:cs="Arial"/>
      <w:color w:val="000000"/>
      <w:szCs w:val="24"/>
      <w:lang w:val="es-ES_tradnl" w:eastAsia="ar-SA"/>
    </w:rPr>
  </w:style>
  <w:style w:type="paragraph" w:customStyle="1" w:styleId="Sangra2detindependiente1">
    <w:name w:val="Sangría 2 de t. independiente1"/>
    <w:basedOn w:val="Normal"/>
    <w:rsid w:val="00802CA4"/>
    <w:pPr>
      <w:suppressAutoHyphens/>
      <w:spacing w:after="0" w:line="240" w:lineRule="auto"/>
      <w:ind w:left="720"/>
      <w:jc w:val="both"/>
    </w:pPr>
    <w:rPr>
      <w:rFonts w:ascii="Arial" w:eastAsia="Times New Roman" w:hAnsi="Arial" w:cs="Arial"/>
      <w:sz w:val="24"/>
      <w:szCs w:val="24"/>
      <w:lang w:val="es-ES_tradnl" w:eastAsia="ar-SA"/>
    </w:rPr>
  </w:style>
  <w:style w:type="paragraph" w:customStyle="1" w:styleId="Sangra3detindependiente1">
    <w:name w:val="Sangría 3 de t. independiente1"/>
    <w:basedOn w:val="Normal"/>
    <w:rsid w:val="00802CA4"/>
    <w:pPr>
      <w:suppressAutoHyphens/>
      <w:spacing w:after="0" w:line="240" w:lineRule="auto"/>
      <w:ind w:left="540"/>
      <w:jc w:val="both"/>
    </w:pPr>
    <w:rPr>
      <w:rFonts w:ascii="Arial" w:eastAsia="Times New Roman" w:hAnsi="Arial" w:cs="Arial"/>
      <w:sz w:val="24"/>
      <w:szCs w:val="24"/>
      <w:lang w:val="es-MX" w:eastAsia="ar-SA"/>
    </w:rPr>
  </w:style>
  <w:style w:type="paragraph" w:customStyle="1" w:styleId="Textoindependiente31">
    <w:name w:val="Texto independiente 31"/>
    <w:basedOn w:val="Normal"/>
    <w:rsid w:val="00802CA4"/>
    <w:pPr>
      <w:tabs>
        <w:tab w:val="left" w:pos="0"/>
      </w:tabs>
      <w:suppressAutoHyphens/>
      <w:spacing w:after="0" w:line="360" w:lineRule="auto"/>
      <w:jc w:val="both"/>
    </w:pPr>
    <w:rPr>
      <w:rFonts w:ascii="Arial" w:eastAsia="Times New Roman" w:hAnsi="Arial" w:cs="Arial"/>
      <w:color w:val="000000"/>
      <w:szCs w:val="24"/>
      <w:lang w:val="es-ES_tradnl" w:eastAsia="ar-SA"/>
    </w:rPr>
  </w:style>
  <w:style w:type="paragraph" w:customStyle="1" w:styleId="textoindependiente210">
    <w:name w:val="textoindependiente21"/>
    <w:basedOn w:val="Normal"/>
    <w:rsid w:val="00802CA4"/>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ecmsonormal">
    <w:name w:val="ec_msonormal"/>
    <w:basedOn w:val="Normal"/>
    <w:rsid w:val="00802CA4"/>
    <w:pPr>
      <w:spacing w:before="100" w:beforeAutospacing="1" w:after="100" w:afterAutospacing="1" w:line="240" w:lineRule="auto"/>
    </w:pPr>
    <w:rPr>
      <w:rFonts w:ascii="Arial Unicode MS" w:eastAsia="Arial Unicode MS" w:hAnsi="Arial Unicode MS" w:cs="Arial Unicode MS"/>
      <w:sz w:val="24"/>
      <w:szCs w:val="24"/>
      <w:lang w:eastAsia="es-ES"/>
    </w:rPr>
  </w:style>
  <w:style w:type="paragraph" w:customStyle="1" w:styleId="Ttulo3Inciso">
    <w:name w:val="Título 3.Inciso"/>
    <w:basedOn w:val="Normal"/>
    <w:rsid w:val="00802CA4"/>
    <w:pPr>
      <w:spacing w:before="60" w:after="0" w:line="240" w:lineRule="auto"/>
      <w:jc w:val="both"/>
      <w:outlineLvl w:val="2"/>
    </w:pPr>
    <w:rPr>
      <w:rFonts w:ascii="Arial" w:eastAsia="Times New Roman" w:hAnsi="Arial"/>
      <w:kern w:val="22"/>
      <w:sz w:val="24"/>
      <w:szCs w:val="20"/>
      <w:lang w:val="es-ES_tradnl" w:eastAsia="es-ES"/>
    </w:rPr>
  </w:style>
  <w:style w:type="paragraph" w:customStyle="1" w:styleId="Epgrafe1">
    <w:name w:val="Epígrafe1"/>
    <w:basedOn w:val="Normal"/>
    <w:next w:val="Normal"/>
    <w:rsid w:val="00802CA4"/>
    <w:pPr>
      <w:suppressAutoHyphens/>
      <w:spacing w:after="0" w:line="240" w:lineRule="auto"/>
      <w:jc w:val="center"/>
    </w:pPr>
    <w:rPr>
      <w:rFonts w:ascii="Arial" w:eastAsia="Times New Roman" w:hAnsi="Arial" w:cs="Arial"/>
      <w:b/>
      <w:bCs/>
      <w:sz w:val="20"/>
      <w:szCs w:val="20"/>
      <w:lang w:eastAsia="ar-SA"/>
    </w:rPr>
  </w:style>
  <w:style w:type="paragraph" w:customStyle="1" w:styleId="Textocomentario1">
    <w:name w:val="Texto comentario1"/>
    <w:basedOn w:val="Normal"/>
    <w:rsid w:val="00802CA4"/>
    <w:pPr>
      <w:suppressAutoHyphens/>
      <w:spacing w:after="0" w:line="240" w:lineRule="auto"/>
    </w:pPr>
    <w:rPr>
      <w:rFonts w:ascii="Times New Roman" w:eastAsia="Times New Roman" w:hAnsi="Times New Roman"/>
      <w:sz w:val="20"/>
      <w:szCs w:val="20"/>
      <w:lang w:eastAsia="ar-SA"/>
    </w:rPr>
  </w:style>
  <w:style w:type="paragraph" w:customStyle="1" w:styleId="Encabezado10">
    <w:name w:val="Encabezado 10"/>
    <w:basedOn w:val="Encabezado1"/>
    <w:next w:val="Textoindependiente"/>
    <w:rsid w:val="00802CA4"/>
    <w:pPr>
      <w:numPr>
        <w:numId w:val="1"/>
      </w:numPr>
    </w:pPr>
    <w:rPr>
      <w:rFonts w:eastAsia="MS Mincho"/>
      <w:b/>
      <w:bCs/>
      <w:sz w:val="21"/>
      <w:szCs w:val="21"/>
      <w:lang w:val="es-ES"/>
    </w:rPr>
  </w:style>
  <w:style w:type="paragraph" w:customStyle="1" w:styleId="2">
    <w:name w:val="2"/>
    <w:basedOn w:val="Normal"/>
    <w:next w:val="Normal"/>
    <w:qFormat/>
    <w:rsid w:val="00802CA4"/>
    <w:pPr>
      <w:spacing w:after="0" w:line="360" w:lineRule="auto"/>
      <w:ind w:left="426" w:hanging="426"/>
      <w:jc w:val="center"/>
    </w:pPr>
    <w:rPr>
      <w:rFonts w:ascii="Arial" w:eastAsia="Times New Roman" w:hAnsi="Arial" w:cs="Arial"/>
      <w:b/>
      <w:bCs/>
      <w:sz w:val="24"/>
      <w:szCs w:val="24"/>
      <w:lang w:eastAsia="es-ES"/>
    </w:rPr>
  </w:style>
  <w:style w:type="character" w:customStyle="1" w:styleId="eacep1">
    <w:name w:val="eacep1"/>
    <w:rsid w:val="00802CA4"/>
    <w:rPr>
      <w:color w:val="000000"/>
    </w:rPr>
  </w:style>
  <w:style w:type="character" w:customStyle="1" w:styleId="ft2p2">
    <w:name w:val="ft2p2"/>
    <w:rsid w:val="00802CA4"/>
  </w:style>
  <w:style w:type="character" w:customStyle="1" w:styleId="mw-headline">
    <w:name w:val="mw-headline"/>
    <w:rsid w:val="00802CA4"/>
  </w:style>
  <w:style w:type="character" w:customStyle="1" w:styleId="editsection">
    <w:name w:val="editsection"/>
    <w:rsid w:val="00802CA4"/>
  </w:style>
  <w:style w:type="character" w:customStyle="1" w:styleId="CarCar5">
    <w:name w:val="Car Car5"/>
    <w:rsid w:val="00802CA4"/>
    <w:rPr>
      <w:rFonts w:ascii="Arial" w:hAnsi="Arial" w:cs="Arial" w:hint="default"/>
      <w:b/>
      <w:bCs w:val="0"/>
      <w:snapToGrid/>
      <w:color w:val="000080"/>
      <w:lang w:val="es-MX"/>
    </w:rPr>
  </w:style>
  <w:style w:type="character" w:customStyle="1" w:styleId="WW8Num3z0">
    <w:name w:val="WW8Num3z0"/>
    <w:rsid w:val="00802CA4"/>
    <w:rPr>
      <w:b/>
      <w:bCs w:val="0"/>
    </w:rPr>
  </w:style>
  <w:style w:type="character" w:customStyle="1" w:styleId="WW8Num4z0">
    <w:name w:val="WW8Num4z0"/>
    <w:rsid w:val="00802CA4"/>
    <w:rPr>
      <w:rFonts w:ascii="Arial" w:hAnsi="Arial" w:cs="Arial" w:hint="default"/>
      <w:b/>
      <w:bCs w:val="0"/>
      <w:i w:val="0"/>
      <w:iCs w:val="0"/>
      <w:sz w:val="24"/>
      <w:szCs w:val="24"/>
    </w:rPr>
  </w:style>
  <w:style w:type="character" w:customStyle="1" w:styleId="WW8Num5z0">
    <w:name w:val="WW8Num5z0"/>
    <w:rsid w:val="00802CA4"/>
    <w:rPr>
      <w:rFonts w:ascii="Arial" w:hAnsi="Arial" w:cs="Arial" w:hint="default"/>
      <w:b/>
      <w:bCs w:val="0"/>
      <w:i w:val="0"/>
      <w:iCs w:val="0"/>
      <w:sz w:val="24"/>
      <w:szCs w:val="24"/>
    </w:rPr>
  </w:style>
  <w:style w:type="character" w:customStyle="1" w:styleId="WW8Num5z2">
    <w:name w:val="WW8Num5z2"/>
    <w:rsid w:val="00802CA4"/>
    <w:rPr>
      <w:b/>
      <w:bCs w:val="0"/>
    </w:rPr>
  </w:style>
  <w:style w:type="character" w:customStyle="1" w:styleId="WW8Num6z0">
    <w:name w:val="WW8Num6z0"/>
    <w:rsid w:val="00802CA4"/>
    <w:rPr>
      <w:b/>
      <w:bCs w:val="0"/>
      <w:i w:val="0"/>
      <w:iCs w:val="0"/>
    </w:rPr>
  </w:style>
  <w:style w:type="character" w:customStyle="1" w:styleId="WW8Num7z0">
    <w:name w:val="WW8Num7z0"/>
    <w:rsid w:val="00802CA4"/>
    <w:rPr>
      <w:rFonts w:ascii="Arial" w:hAnsi="Arial" w:cs="Arial" w:hint="default"/>
      <w:b/>
      <w:bCs w:val="0"/>
      <w:i w:val="0"/>
      <w:iCs w:val="0"/>
      <w:sz w:val="24"/>
      <w:szCs w:val="24"/>
    </w:rPr>
  </w:style>
  <w:style w:type="character" w:customStyle="1" w:styleId="WW8Num8z0">
    <w:name w:val="WW8Num8z0"/>
    <w:rsid w:val="00802CA4"/>
    <w:rPr>
      <w:b/>
      <w:bCs w:val="0"/>
    </w:rPr>
  </w:style>
  <w:style w:type="character" w:customStyle="1" w:styleId="WW8Num9z0">
    <w:name w:val="WW8Num9z0"/>
    <w:rsid w:val="00802CA4"/>
    <w:rPr>
      <w:rFonts w:ascii="Verdana" w:hAnsi="Verdana" w:hint="default"/>
      <w:b/>
      <w:bCs w:val="0"/>
      <w:i w:val="0"/>
      <w:iCs w:val="0"/>
      <w:sz w:val="20"/>
      <w:szCs w:val="20"/>
    </w:rPr>
  </w:style>
  <w:style w:type="character" w:customStyle="1" w:styleId="WW8Num10z0">
    <w:name w:val="WW8Num10z0"/>
    <w:rsid w:val="00802CA4"/>
    <w:rPr>
      <w:rFonts w:ascii="Verdana" w:hAnsi="Verdana" w:hint="default"/>
      <w:b/>
      <w:bCs w:val="0"/>
      <w:i w:val="0"/>
      <w:iCs w:val="0"/>
      <w:sz w:val="20"/>
      <w:szCs w:val="20"/>
    </w:rPr>
  </w:style>
  <w:style w:type="character" w:customStyle="1" w:styleId="WW8Num11z0">
    <w:name w:val="WW8Num11z0"/>
    <w:rsid w:val="00802CA4"/>
    <w:rPr>
      <w:b/>
      <w:bCs w:val="0"/>
      <w:i w:val="0"/>
      <w:iCs w:val="0"/>
    </w:rPr>
  </w:style>
  <w:style w:type="character" w:customStyle="1" w:styleId="WW8Num12z0">
    <w:name w:val="WW8Num12z0"/>
    <w:rsid w:val="00802CA4"/>
    <w:rPr>
      <w:b/>
      <w:bCs w:val="0"/>
    </w:rPr>
  </w:style>
  <w:style w:type="character" w:customStyle="1" w:styleId="WW8Num13z0">
    <w:name w:val="WW8Num13z0"/>
    <w:rsid w:val="00802CA4"/>
    <w:rPr>
      <w:rFonts w:ascii="Arial" w:hAnsi="Arial" w:cs="Arial" w:hint="default"/>
      <w:b/>
      <w:bCs w:val="0"/>
      <w:i w:val="0"/>
      <w:iCs w:val="0"/>
      <w:sz w:val="24"/>
      <w:szCs w:val="24"/>
    </w:rPr>
  </w:style>
  <w:style w:type="character" w:customStyle="1" w:styleId="WW8Num14z0">
    <w:name w:val="WW8Num14z0"/>
    <w:rsid w:val="00802CA4"/>
    <w:rPr>
      <w:b/>
      <w:bCs w:val="0"/>
      <w:i w:val="0"/>
      <w:iCs w:val="0"/>
      <w:sz w:val="24"/>
      <w:szCs w:val="24"/>
    </w:rPr>
  </w:style>
  <w:style w:type="character" w:customStyle="1" w:styleId="WW8Num15z0">
    <w:name w:val="WW8Num15z0"/>
    <w:rsid w:val="00802CA4"/>
    <w:rPr>
      <w:rFonts w:ascii="Arial" w:hAnsi="Arial" w:cs="Arial" w:hint="default"/>
      <w:b/>
      <w:bCs w:val="0"/>
      <w:i w:val="0"/>
      <w:iCs w:val="0"/>
      <w:sz w:val="24"/>
      <w:szCs w:val="24"/>
    </w:rPr>
  </w:style>
  <w:style w:type="character" w:customStyle="1" w:styleId="WW8Num16z0">
    <w:name w:val="WW8Num16z0"/>
    <w:rsid w:val="00802CA4"/>
    <w:rPr>
      <w:b/>
      <w:bCs w:val="0"/>
    </w:rPr>
  </w:style>
  <w:style w:type="character" w:customStyle="1" w:styleId="WW8Num17z0">
    <w:name w:val="WW8Num17z0"/>
    <w:rsid w:val="00802CA4"/>
    <w:rPr>
      <w:rFonts w:ascii="Verdana" w:hAnsi="Verdana" w:hint="default"/>
      <w:b/>
      <w:bCs w:val="0"/>
      <w:i w:val="0"/>
      <w:iCs w:val="0"/>
      <w:sz w:val="20"/>
      <w:szCs w:val="20"/>
    </w:rPr>
  </w:style>
  <w:style w:type="character" w:customStyle="1" w:styleId="WW8Num18z0">
    <w:name w:val="WW8Num18z0"/>
    <w:rsid w:val="00802CA4"/>
    <w:rPr>
      <w:b/>
      <w:bCs w:val="0"/>
    </w:rPr>
  </w:style>
  <w:style w:type="character" w:customStyle="1" w:styleId="WW8Num19z0">
    <w:name w:val="WW8Num19z0"/>
    <w:rsid w:val="00802CA4"/>
    <w:rPr>
      <w:rFonts w:ascii="Arial" w:hAnsi="Arial" w:cs="Arial" w:hint="default"/>
      <w:b/>
      <w:bCs w:val="0"/>
      <w:i w:val="0"/>
      <w:iCs w:val="0"/>
      <w:sz w:val="24"/>
      <w:szCs w:val="24"/>
    </w:rPr>
  </w:style>
  <w:style w:type="character" w:customStyle="1" w:styleId="WW8Num19z1">
    <w:name w:val="WW8Num19z1"/>
    <w:rsid w:val="00802CA4"/>
    <w:rPr>
      <w:b/>
      <w:bCs w:val="0"/>
      <w:i w:val="0"/>
      <w:iCs w:val="0"/>
      <w:sz w:val="24"/>
      <w:szCs w:val="24"/>
    </w:rPr>
  </w:style>
  <w:style w:type="character" w:customStyle="1" w:styleId="WW8Num20z0">
    <w:name w:val="WW8Num20z0"/>
    <w:rsid w:val="00802CA4"/>
    <w:rPr>
      <w:b/>
      <w:bCs w:val="0"/>
    </w:rPr>
  </w:style>
  <w:style w:type="character" w:customStyle="1" w:styleId="WW8Num21z0">
    <w:name w:val="WW8Num21z0"/>
    <w:rsid w:val="00802CA4"/>
    <w:rPr>
      <w:b/>
      <w:bCs w:val="0"/>
    </w:rPr>
  </w:style>
  <w:style w:type="character" w:customStyle="1" w:styleId="WW8Num21z1">
    <w:name w:val="WW8Num21z1"/>
    <w:rsid w:val="00802CA4"/>
    <w:rPr>
      <w:b/>
      <w:bCs w:val="0"/>
      <w:i w:val="0"/>
      <w:iCs w:val="0"/>
      <w:sz w:val="24"/>
      <w:szCs w:val="24"/>
    </w:rPr>
  </w:style>
  <w:style w:type="character" w:customStyle="1" w:styleId="WW8Num22z0">
    <w:name w:val="WW8Num22z0"/>
    <w:rsid w:val="00802CA4"/>
    <w:rPr>
      <w:rFonts w:ascii="Arial" w:hAnsi="Arial" w:cs="Arial" w:hint="default"/>
      <w:b/>
      <w:bCs w:val="0"/>
      <w:i w:val="0"/>
      <w:iCs w:val="0"/>
      <w:sz w:val="24"/>
      <w:szCs w:val="24"/>
    </w:rPr>
  </w:style>
  <w:style w:type="character" w:customStyle="1" w:styleId="WW8Num23z0">
    <w:name w:val="WW8Num23z0"/>
    <w:rsid w:val="00802CA4"/>
    <w:rPr>
      <w:rFonts w:ascii="Arial" w:hAnsi="Arial" w:cs="Arial" w:hint="default"/>
      <w:b/>
      <w:bCs w:val="0"/>
      <w:i w:val="0"/>
      <w:iCs w:val="0"/>
      <w:sz w:val="24"/>
      <w:szCs w:val="24"/>
    </w:rPr>
  </w:style>
  <w:style w:type="character" w:customStyle="1" w:styleId="WW8Num24z0">
    <w:name w:val="WW8Num24z0"/>
    <w:rsid w:val="00802CA4"/>
    <w:rPr>
      <w:rFonts w:ascii="Arial" w:hAnsi="Arial" w:cs="Arial" w:hint="default"/>
      <w:b/>
      <w:bCs w:val="0"/>
      <w:i w:val="0"/>
      <w:iCs w:val="0"/>
      <w:sz w:val="24"/>
      <w:szCs w:val="24"/>
    </w:rPr>
  </w:style>
  <w:style w:type="character" w:customStyle="1" w:styleId="WW8Num25z0">
    <w:name w:val="WW8Num25z0"/>
    <w:rsid w:val="00802CA4"/>
    <w:rPr>
      <w:b/>
      <w:bCs w:val="0"/>
      <w:i w:val="0"/>
      <w:iCs w:val="0"/>
    </w:rPr>
  </w:style>
  <w:style w:type="character" w:customStyle="1" w:styleId="WW8Num27z0">
    <w:name w:val="WW8Num27z0"/>
    <w:rsid w:val="00802CA4"/>
    <w:rPr>
      <w:b/>
      <w:bCs w:val="0"/>
      <w:i w:val="0"/>
      <w:iCs w:val="0"/>
    </w:rPr>
  </w:style>
  <w:style w:type="character" w:customStyle="1" w:styleId="Absatz-Standardschriftart">
    <w:name w:val="Absatz-Standardschriftart"/>
    <w:rsid w:val="00802CA4"/>
  </w:style>
  <w:style w:type="character" w:customStyle="1" w:styleId="WW-Absatz-Standardschriftart">
    <w:name w:val="WW-Absatz-Standardschriftart"/>
    <w:rsid w:val="00802CA4"/>
  </w:style>
  <w:style w:type="character" w:customStyle="1" w:styleId="WW8Num2z0">
    <w:name w:val="WW8Num2z0"/>
    <w:rsid w:val="00802CA4"/>
    <w:rPr>
      <w:rFonts w:ascii="Arial" w:hAnsi="Arial" w:cs="Arial" w:hint="default"/>
      <w:b/>
      <w:bCs w:val="0"/>
      <w:i w:val="0"/>
      <w:iCs w:val="0"/>
      <w:sz w:val="24"/>
      <w:szCs w:val="24"/>
    </w:rPr>
  </w:style>
  <w:style w:type="character" w:customStyle="1" w:styleId="WW8Num4z2">
    <w:name w:val="WW8Num4z2"/>
    <w:rsid w:val="00802CA4"/>
    <w:rPr>
      <w:b/>
      <w:bCs w:val="0"/>
    </w:rPr>
  </w:style>
  <w:style w:type="character" w:customStyle="1" w:styleId="WW8Num18z1">
    <w:name w:val="WW8Num18z1"/>
    <w:rsid w:val="00802CA4"/>
    <w:rPr>
      <w:b/>
      <w:bCs w:val="0"/>
      <w:i w:val="0"/>
      <w:iCs w:val="0"/>
      <w:sz w:val="24"/>
      <w:szCs w:val="24"/>
    </w:rPr>
  </w:style>
  <w:style w:type="character" w:customStyle="1" w:styleId="WW8Num20z1">
    <w:name w:val="WW8Num20z1"/>
    <w:rsid w:val="00802CA4"/>
    <w:rPr>
      <w:b/>
      <w:bCs w:val="0"/>
      <w:i w:val="0"/>
      <w:iCs w:val="0"/>
      <w:sz w:val="24"/>
      <w:szCs w:val="24"/>
    </w:rPr>
  </w:style>
  <w:style w:type="character" w:customStyle="1" w:styleId="WW8Num26z0">
    <w:name w:val="WW8Num26z0"/>
    <w:rsid w:val="00802CA4"/>
    <w:rPr>
      <w:b/>
      <w:bCs w:val="0"/>
    </w:rPr>
  </w:style>
  <w:style w:type="character" w:customStyle="1" w:styleId="WW-Absatz-Standardschriftart1">
    <w:name w:val="WW-Absatz-Standardschriftart1"/>
    <w:rsid w:val="00802CA4"/>
  </w:style>
  <w:style w:type="character" w:customStyle="1" w:styleId="WW-Absatz-Standardschriftart11">
    <w:name w:val="WW-Absatz-Standardschriftart11"/>
    <w:rsid w:val="00802CA4"/>
  </w:style>
  <w:style w:type="character" w:customStyle="1" w:styleId="WW-Absatz-Standardschriftart111">
    <w:name w:val="WW-Absatz-Standardschriftart111"/>
    <w:rsid w:val="00802CA4"/>
  </w:style>
  <w:style w:type="character" w:customStyle="1" w:styleId="WW-Absatz-Standardschriftart1111">
    <w:name w:val="WW-Absatz-Standardschriftart1111"/>
    <w:rsid w:val="00802CA4"/>
  </w:style>
  <w:style w:type="character" w:customStyle="1" w:styleId="WW-Absatz-Standardschriftart11111">
    <w:name w:val="WW-Absatz-Standardschriftart11111"/>
    <w:rsid w:val="00802CA4"/>
  </w:style>
  <w:style w:type="character" w:customStyle="1" w:styleId="WW-Absatz-Standardschriftart111111">
    <w:name w:val="WW-Absatz-Standardschriftart111111"/>
    <w:rsid w:val="00802CA4"/>
  </w:style>
  <w:style w:type="character" w:customStyle="1" w:styleId="WW8Num23z1">
    <w:name w:val="WW8Num23z1"/>
    <w:rsid w:val="00802CA4"/>
    <w:rPr>
      <w:b/>
      <w:bCs w:val="0"/>
    </w:rPr>
  </w:style>
  <w:style w:type="character" w:customStyle="1" w:styleId="WW8Num28z0">
    <w:name w:val="WW8Num28z0"/>
    <w:rsid w:val="00802CA4"/>
    <w:rPr>
      <w:rFonts w:ascii="Arial" w:hAnsi="Arial" w:cs="Arial" w:hint="default"/>
      <w:b/>
      <w:bCs w:val="0"/>
      <w:i w:val="0"/>
      <w:iCs w:val="0"/>
      <w:sz w:val="24"/>
      <w:szCs w:val="24"/>
    </w:rPr>
  </w:style>
  <w:style w:type="character" w:customStyle="1" w:styleId="WW8Num29z0">
    <w:name w:val="WW8Num29z0"/>
    <w:rsid w:val="00802CA4"/>
    <w:rPr>
      <w:b/>
      <w:bCs w:val="0"/>
    </w:rPr>
  </w:style>
  <w:style w:type="character" w:customStyle="1" w:styleId="WW8Num31z0">
    <w:name w:val="WW8Num31z0"/>
    <w:rsid w:val="00802CA4"/>
    <w:rPr>
      <w:b/>
      <w:bCs w:val="0"/>
      <w:i w:val="0"/>
      <w:iCs w:val="0"/>
    </w:rPr>
  </w:style>
  <w:style w:type="character" w:customStyle="1" w:styleId="WW-Absatz-Standardschriftart1111111">
    <w:name w:val="WW-Absatz-Standardschriftart1111111"/>
    <w:rsid w:val="00802CA4"/>
  </w:style>
  <w:style w:type="character" w:customStyle="1" w:styleId="WW8Num6z2">
    <w:name w:val="WW8Num6z2"/>
    <w:rsid w:val="00802CA4"/>
    <w:rPr>
      <w:b/>
      <w:bCs w:val="0"/>
    </w:rPr>
  </w:style>
  <w:style w:type="character" w:customStyle="1" w:styleId="WW8Num16z1">
    <w:name w:val="WW8Num16z1"/>
    <w:rsid w:val="00802CA4"/>
    <w:rPr>
      <w:b/>
      <w:bCs w:val="0"/>
    </w:rPr>
  </w:style>
  <w:style w:type="character" w:customStyle="1" w:styleId="WW8Num22z1">
    <w:name w:val="WW8Num22z1"/>
    <w:rsid w:val="00802CA4"/>
    <w:rPr>
      <w:b/>
      <w:bCs w:val="0"/>
      <w:i w:val="0"/>
      <w:iCs w:val="0"/>
      <w:sz w:val="24"/>
      <w:szCs w:val="24"/>
    </w:rPr>
  </w:style>
  <w:style w:type="character" w:customStyle="1" w:styleId="WW8Num24z1">
    <w:name w:val="WW8Num24z1"/>
    <w:rsid w:val="00802CA4"/>
    <w:rPr>
      <w:b/>
      <w:bCs w:val="0"/>
    </w:rPr>
  </w:style>
  <w:style w:type="character" w:customStyle="1" w:styleId="WW8Num30z0">
    <w:name w:val="WW8Num30z0"/>
    <w:rsid w:val="00802CA4"/>
    <w:rPr>
      <w:rFonts w:ascii="Arial" w:hAnsi="Arial" w:cs="Arial" w:hint="default"/>
      <w:b/>
      <w:bCs w:val="0"/>
      <w:i w:val="0"/>
      <w:iCs w:val="0"/>
      <w:sz w:val="24"/>
      <w:szCs w:val="24"/>
    </w:rPr>
  </w:style>
  <w:style w:type="character" w:customStyle="1" w:styleId="WW8Num32z0">
    <w:name w:val="WW8Num32z0"/>
    <w:rsid w:val="00802CA4"/>
    <w:rPr>
      <w:b/>
      <w:bCs w:val="0"/>
      <w:i w:val="0"/>
      <w:iCs w:val="0"/>
    </w:rPr>
  </w:style>
  <w:style w:type="character" w:customStyle="1" w:styleId="WW-Absatz-Standardschriftart11111111">
    <w:name w:val="WW-Absatz-Standardschriftart11111111"/>
    <w:rsid w:val="00802CA4"/>
  </w:style>
  <w:style w:type="character" w:customStyle="1" w:styleId="WW8Num1z0">
    <w:name w:val="WW8Num1z0"/>
    <w:rsid w:val="00802CA4"/>
    <w:rPr>
      <w:rFonts w:ascii="Arial" w:hAnsi="Arial" w:cs="Arial" w:hint="default"/>
      <w:b/>
      <w:bCs w:val="0"/>
      <w:i w:val="0"/>
      <w:iCs w:val="0"/>
      <w:sz w:val="24"/>
      <w:szCs w:val="24"/>
    </w:rPr>
  </w:style>
  <w:style w:type="character" w:customStyle="1" w:styleId="WW8Num7z2">
    <w:name w:val="WW8Num7z2"/>
    <w:rsid w:val="00802CA4"/>
    <w:rPr>
      <w:b/>
      <w:bCs w:val="0"/>
    </w:rPr>
  </w:style>
  <w:style w:type="character" w:customStyle="1" w:styleId="WW8Num30z1">
    <w:name w:val="WW8Num30z1"/>
    <w:rsid w:val="00802CA4"/>
    <w:rPr>
      <w:b/>
      <w:bCs w:val="0"/>
      <w:i w:val="0"/>
      <w:iCs w:val="0"/>
      <w:sz w:val="24"/>
      <w:szCs w:val="24"/>
    </w:rPr>
  </w:style>
  <w:style w:type="character" w:customStyle="1" w:styleId="WW8Num32z1">
    <w:name w:val="WW8Num32z1"/>
    <w:rsid w:val="00802CA4"/>
    <w:rPr>
      <w:rFonts w:ascii="Arial" w:hAnsi="Arial" w:cs="Arial" w:hint="default"/>
      <w:b/>
      <w:bCs w:val="0"/>
      <w:i w:val="0"/>
      <w:iCs w:val="0"/>
      <w:sz w:val="24"/>
      <w:szCs w:val="24"/>
    </w:rPr>
  </w:style>
  <w:style w:type="character" w:customStyle="1" w:styleId="WW8Num33z0">
    <w:name w:val="WW8Num33z0"/>
    <w:rsid w:val="00802CA4"/>
    <w:rPr>
      <w:b/>
      <w:bCs w:val="0"/>
    </w:rPr>
  </w:style>
  <w:style w:type="character" w:customStyle="1" w:styleId="WW8Num34z0">
    <w:name w:val="WW8Num34z0"/>
    <w:rsid w:val="00802CA4"/>
    <w:rPr>
      <w:rFonts w:ascii="Verdana" w:hAnsi="Verdana" w:hint="default"/>
      <w:b/>
      <w:bCs w:val="0"/>
      <w:i w:val="0"/>
      <w:iCs w:val="0"/>
      <w:sz w:val="20"/>
      <w:szCs w:val="20"/>
    </w:rPr>
  </w:style>
  <w:style w:type="character" w:customStyle="1" w:styleId="WW8Num35z0">
    <w:name w:val="WW8Num35z0"/>
    <w:rsid w:val="00802CA4"/>
    <w:rPr>
      <w:b/>
      <w:bCs w:val="0"/>
    </w:rPr>
  </w:style>
  <w:style w:type="character" w:customStyle="1" w:styleId="WW8Num35z1">
    <w:name w:val="WW8Num35z1"/>
    <w:rsid w:val="00802CA4"/>
    <w:rPr>
      <w:rFonts w:ascii="Symbol" w:eastAsia="Times New Roman" w:hAnsi="Symbol" w:cs="Arial" w:hint="default"/>
    </w:rPr>
  </w:style>
  <w:style w:type="character" w:customStyle="1" w:styleId="WW8Num36z0">
    <w:name w:val="WW8Num36z0"/>
    <w:rsid w:val="00802CA4"/>
    <w:rPr>
      <w:rFonts w:ascii="Verdana" w:hAnsi="Verdana" w:hint="default"/>
      <w:b/>
      <w:bCs w:val="0"/>
      <w:i w:val="0"/>
      <w:iCs w:val="0"/>
      <w:sz w:val="20"/>
      <w:szCs w:val="20"/>
    </w:rPr>
  </w:style>
  <w:style w:type="character" w:customStyle="1" w:styleId="WW8Num37z0">
    <w:name w:val="WW8Num37z0"/>
    <w:rsid w:val="00802CA4"/>
    <w:rPr>
      <w:b/>
      <w:bCs w:val="0"/>
    </w:rPr>
  </w:style>
  <w:style w:type="character" w:customStyle="1" w:styleId="WW8Num38z0">
    <w:name w:val="WW8Num38z0"/>
    <w:rsid w:val="00802CA4"/>
    <w:rPr>
      <w:rFonts w:ascii="Arial" w:hAnsi="Arial" w:cs="Arial" w:hint="default"/>
      <w:b/>
      <w:bCs w:val="0"/>
      <w:i w:val="0"/>
      <w:iCs w:val="0"/>
      <w:sz w:val="24"/>
      <w:szCs w:val="24"/>
    </w:rPr>
  </w:style>
  <w:style w:type="character" w:customStyle="1" w:styleId="WW8Num39z0">
    <w:name w:val="WW8Num39z0"/>
    <w:rsid w:val="00802CA4"/>
    <w:rPr>
      <w:rFonts w:ascii="Copperplate Gothic Bold" w:hAnsi="Copperplate Gothic Bold" w:hint="default"/>
      <w:b/>
      <w:bCs w:val="0"/>
      <w:i w:val="0"/>
      <w:iCs w:val="0"/>
      <w:sz w:val="20"/>
      <w:szCs w:val="20"/>
    </w:rPr>
  </w:style>
  <w:style w:type="character" w:customStyle="1" w:styleId="WW8Num40z0">
    <w:name w:val="WW8Num40z0"/>
    <w:rsid w:val="00802CA4"/>
    <w:rPr>
      <w:b/>
      <w:bCs w:val="0"/>
    </w:rPr>
  </w:style>
  <w:style w:type="character" w:customStyle="1" w:styleId="WW8Num42z0">
    <w:name w:val="WW8Num42z0"/>
    <w:rsid w:val="00802CA4"/>
    <w:rPr>
      <w:b/>
      <w:bCs w:val="0"/>
      <w:i w:val="0"/>
      <w:iCs w:val="0"/>
    </w:rPr>
  </w:style>
  <w:style w:type="character" w:customStyle="1" w:styleId="WW8Num42z1">
    <w:name w:val="WW8Num42z1"/>
    <w:rsid w:val="00802CA4"/>
    <w:rPr>
      <w:rFonts w:ascii="Arial" w:hAnsi="Arial" w:cs="Arial" w:hint="default"/>
      <w:b/>
      <w:bCs w:val="0"/>
      <w:i w:val="0"/>
      <w:iCs w:val="0"/>
      <w:sz w:val="24"/>
      <w:szCs w:val="24"/>
    </w:rPr>
  </w:style>
  <w:style w:type="character" w:customStyle="1" w:styleId="WW8Num44z0">
    <w:name w:val="WW8Num44z0"/>
    <w:rsid w:val="00802CA4"/>
    <w:rPr>
      <w:b/>
      <w:bCs w:val="0"/>
      <w:i w:val="0"/>
      <w:iCs w:val="0"/>
    </w:rPr>
  </w:style>
  <w:style w:type="character" w:customStyle="1" w:styleId="WW8Num46z0">
    <w:name w:val="WW8Num46z0"/>
    <w:rsid w:val="00802CA4"/>
    <w:rPr>
      <w:b/>
      <w:bCs w:val="0"/>
    </w:rPr>
  </w:style>
  <w:style w:type="character" w:customStyle="1" w:styleId="WW8Num47z0">
    <w:name w:val="WW8Num47z0"/>
    <w:rsid w:val="00802CA4"/>
    <w:rPr>
      <w:b/>
      <w:bCs w:val="0"/>
      <w:i w:val="0"/>
      <w:iCs w:val="0"/>
    </w:rPr>
  </w:style>
  <w:style w:type="character" w:customStyle="1" w:styleId="Fuentedeprrafopredeter1">
    <w:name w:val="Fuente de párrafo predeter.1"/>
    <w:rsid w:val="00802CA4"/>
  </w:style>
  <w:style w:type="character" w:customStyle="1" w:styleId="CarCar19">
    <w:name w:val="Car Car19"/>
    <w:rsid w:val="00802CA4"/>
    <w:rPr>
      <w:rFonts w:ascii="Arial" w:hAnsi="Arial" w:cs="Arial" w:hint="default"/>
      <w:b/>
      <w:bCs w:val="0"/>
      <w:sz w:val="24"/>
      <w:lang w:val="es-ES" w:eastAsia="ar-SA" w:bidi="ar-SA"/>
    </w:rPr>
  </w:style>
  <w:style w:type="character" w:customStyle="1" w:styleId="CarCar18">
    <w:name w:val="Car Car18"/>
    <w:rsid w:val="00802CA4"/>
    <w:rPr>
      <w:rFonts w:ascii="Arial" w:hAnsi="Arial" w:cs="Arial" w:hint="default"/>
      <w:b/>
      <w:bCs w:val="0"/>
      <w:sz w:val="24"/>
      <w:lang w:val="es-MX" w:eastAsia="ar-SA" w:bidi="ar-SA"/>
    </w:rPr>
  </w:style>
  <w:style w:type="character" w:customStyle="1" w:styleId="CarCar17">
    <w:name w:val="Car Car17"/>
    <w:rsid w:val="00802CA4"/>
    <w:rPr>
      <w:rFonts w:ascii="Arial" w:hAnsi="Arial" w:cs="Arial" w:hint="default"/>
      <w:b/>
      <w:bCs w:val="0"/>
      <w:sz w:val="22"/>
      <w:szCs w:val="24"/>
      <w:lang w:val="es-MX" w:eastAsia="ar-SA" w:bidi="ar-SA"/>
    </w:rPr>
  </w:style>
  <w:style w:type="character" w:customStyle="1" w:styleId="CarCar16">
    <w:name w:val="Car Car16"/>
    <w:rsid w:val="00802CA4"/>
    <w:rPr>
      <w:rFonts w:ascii="Arial" w:hAnsi="Arial" w:cs="Arial" w:hint="default"/>
      <w:b/>
      <w:bCs w:val="0"/>
      <w:sz w:val="18"/>
      <w:lang w:val="es-MX" w:eastAsia="ar-SA" w:bidi="ar-SA"/>
    </w:rPr>
  </w:style>
  <w:style w:type="character" w:customStyle="1" w:styleId="CarCar15">
    <w:name w:val="Car Car15"/>
    <w:rsid w:val="00802CA4"/>
    <w:rPr>
      <w:rFonts w:ascii="Arial" w:hAnsi="Arial" w:cs="Arial" w:hint="default"/>
      <w:b/>
      <w:bCs w:val="0"/>
      <w:sz w:val="12"/>
      <w:lang w:val="es-ES" w:eastAsia="ar-SA" w:bidi="ar-SA"/>
    </w:rPr>
  </w:style>
  <w:style w:type="character" w:customStyle="1" w:styleId="CarCar14">
    <w:name w:val="Car Car14"/>
    <w:rsid w:val="00802CA4"/>
    <w:rPr>
      <w:rFonts w:ascii="Arial" w:hAnsi="Arial" w:cs="Arial" w:hint="default"/>
      <w:b/>
      <w:bCs/>
      <w:sz w:val="22"/>
      <w:szCs w:val="24"/>
      <w:lang w:val="es-MX" w:eastAsia="ar-SA" w:bidi="ar-SA"/>
    </w:rPr>
  </w:style>
  <w:style w:type="character" w:customStyle="1" w:styleId="CarCar13">
    <w:name w:val="Car Car13"/>
    <w:rsid w:val="00802CA4"/>
    <w:rPr>
      <w:rFonts w:ascii="Arial" w:hAnsi="Arial" w:cs="Arial" w:hint="default"/>
      <w:b/>
      <w:bCs w:val="0"/>
      <w:sz w:val="24"/>
      <w:lang w:val="es-MX" w:eastAsia="ar-SA" w:bidi="ar-SA"/>
    </w:rPr>
  </w:style>
  <w:style w:type="character" w:customStyle="1" w:styleId="CarCar12">
    <w:name w:val="Car Car12"/>
    <w:rsid w:val="00802CA4"/>
    <w:rPr>
      <w:rFonts w:ascii="Arial" w:hAnsi="Arial" w:cs="Arial" w:hint="default"/>
      <w:b/>
      <w:bCs/>
      <w:sz w:val="24"/>
      <w:szCs w:val="24"/>
      <w:lang w:val="es-MX" w:eastAsia="ar-SA" w:bidi="ar-SA"/>
    </w:rPr>
  </w:style>
  <w:style w:type="character" w:customStyle="1" w:styleId="CarCar11">
    <w:name w:val="Car Car11"/>
    <w:rsid w:val="00802CA4"/>
    <w:rPr>
      <w:rFonts w:ascii="Arial" w:hAnsi="Arial" w:cs="Arial" w:hint="default"/>
      <w:b/>
      <w:bCs w:val="0"/>
      <w:color w:val="000000"/>
      <w:sz w:val="22"/>
      <w:szCs w:val="24"/>
      <w:lang w:val="es-MX" w:eastAsia="ar-SA" w:bidi="ar-SA"/>
    </w:rPr>
  </w:style>
  <w:style w:type="character" w:customStyle="1" w:styleId="CarCar10">
    <w:name w:val="Car Car10"/>
    <w:rsid w:val="00802CA4"/>
    <w:rPr>
      <w:rFonts w:ascii="Arial" w:hAnsi="Arial" w:cs="Arial" w:hint="default"/>
      <w:sz w:val="24"/>
      <w:szCs w:val="24"/>
      <w:lang w:val="es-ES" w:eastAsia="ar-SA" w:bidi="ar-SA"/>
    </w:rPr>
  </w:style>
  <w:style w:type="character" w:customStyle="1" w:styleId="CarCar9">
    <w:name w:val="Car Car9"/>
    <w:rsid w:val="00802CA4"/>
    <w:rPr>
      <w:rFonts w:ascii="Arial" w:hAnsi="Arial" w:cs="Arial" w:hint="default"/>
      <w:color w:val="000000"/>
      <w:sz w:val="22"/>
      <w:szCs w:val="24"/>
      <w:lang w:val="es-ES" w:eastAsia="ar-SA" w:bidi="ar-SA"/>
    </w:rPr>
  </w:style>
  <w:style w:type="character" w:customStyle="1" w:styleId="CarCar8">
    <w:name w:val="Car Car8"/>
    <w:rsid w:val="00802CA4"/>
    <w:rPr>
      <w:lang w:val="es-ES" w:eastAsia="ar-SA" w:bidi="ar-SA"/>
    </w:rPr>
  </w:style>
  <w:style w:type="character" w:customStyle="1" w:styleId="CarCar7">
    <w:name w:val="Car Car7"/>
    <w:rsid w:val="00802CA4"/>
    <w:rPr>
      <w:sz w:val="16"/>
      <w:szCs w:val="16"/>
      <w:lang w:val="es-ES" w:eastAsia="ar-SA" w:bidi="ar-SA"/>
    </w:rPr>
  </w:style>
  <w:style w:type="character" w:customStyle="1" w:styleId="CarCar6">
    <w:name w:val="Car Car6"/>
    <w:rsid w:val="00802CA4"/>
    <w:rPr>
      <w:lang w:val="es-ES" w:eastAsia="ar-SA" w:bidi="ar-SA"/>
    </w:rPr>
  </w:style>
  <w:style w:type="character" w:customStyle="1" w:styleId="CarCar4">
    <w:name w:val="Car Car4"/>
    <w:rsid w:val="00802CA4"/>
    <w:rPr>
      <w:rFonts w:ascii="Arial" w:hAnsi="Arial" w:cs="Arial" w:hint="default"/>
      <w:b/>
      <w:bCs w:val="0"/>
      <w:sz w:val="24"/>
      <w:lang w:val="es-MX" w:eastAsia="ar-SA" w:bidi="ar-SA"/>
    </w:rPr>
  </w:style>
  <w:style w:type="character" w:customStyle="1" w:styleId="CarCar3">
    <w:name w:val="Car Car3"/>
    <w:rsid w:val="00802CA4"/>
    <w:rPr>
      <w:sz w:val="24"/>
      <w:szCs w:val="24"/>
      <w:lang w:val="es-ES" w:eastAsia="ar-SA" w:bidi="ar-SA"/>
    </w:rPr>
  </w:style>
  <w:style w:type="character" w:customStyle="1" w:styleId="CarCar2">
    <w:name w:val="Car Car2"/>
    <w:rsid w:val="00802CA4"/>
    <w:rPr>
      <w:rFonts w:ascii="Arial" w:hAnsi="Arial" w:cs="Arial" w:hint="default"/>
      <w:sz w:val="18"/>
      <w:lang w:val="es-MX" w:eastAsia="ar-SA" w:bidi="ar-SA"/>
    </w:rPr>
  </w:style>
  <w:style w:type="character" w:customStyle="1" w:styleId="CarCar1">
    <w:name w:val="Car Car1"/>
    <w:rsid w:val="00802CA4"/>
    <w:rPr>
      <w:rFonts w:ascii="Arial" w:hAnsi="Arial" w:cs="Arial" w:hint="default"/>
      <w:b/>
      <w:bCs/>
      <w:sz w:val="24"/>
      <w:szCs w:val="24"/>
      <w:lang w:val="es-ES" w:eastAsia="ar-SA" w:bidi="ar-SA"/>
    </w:rPr>
  </w:style>
  <w:style w:type="character" w:customStyle="1" w:styleId="CarCar">
    <w:name w:val="Car Car"/>
    <w:rsid w:val="00802CA4"/>
    <w:rPr>
      <w:sz w:val="24"/>
      <w:szCs w:val="24"/>
      <w:lang w:val="es-ES" w:eastAsia="ar-SA" w:bidi="ar-SA"/>
    </w:rPr>
  </w:style>
  <w:style w:type="character" w:customStyle="1" w:styleId="Carcterdenumeracin">
    <w:name w:val="Carácter de numeración"/>
    <w:rsid w:val="00802CA4"/>
    <w:rPr>
      <w:b/>
      <w:bCs/>
    </w:rPr>
  </w:style>
  <w:style w:type="character" w:styleId="Textoennegrita">
    <w:name w:val="Strong"/>
    <w:basedOn w:val="Fuentedeprrafopredeter"/>
    <w:uiPriority w:val="22"/>
    <w:qFormat/>
    <w:rsid w:val="00802CA4"/>
    <w:rPr>
      <w:b/>
      <w:bCs/>
    </w:rPr>
  </w:style>
  <w:style w:type="paragraph" w:styleId="NormalWeb">
    <w:name w:val="Normal (Web)"/>
    <w:basedOn w:val="Normal"/>
    <w:uiPriority w:val="99"/>
    <w:unhideWhenUsed/>
    <w:rsid w:val="00802CA4"/>
    <w:pPr>
      <w:shd w:val="clear" w:color="auto" w:fill="FFFFFF"/>
      <w:spacing w:before="100" w:beforeAutospacing="1" w:after="100" w:afterAutospacing="1" w:line="240" w:lineRule="auto"/>
    </w:pPr>
    <w:rPr>
      <w:rFonts w:ascii="Arial" w:eastAsiaTheme="minorEastAsia" w:hAnsi="Arial" w:cs="Arial"/>
      <w:sz w:val="24"/>
      <w:szCs w:val="24"/>
      <w:lang w:val="es-MX" w:eastAsia="es-MX"/>
    </w:rPr>
  </w:style>
  <w:style w:type="paragraph" w:customStyle="1" w:styleId="paragraph">
    <w:name w:val="paragraph"/>
    <w:basedOn w:val="Normal"/>
    <w:rsid w:val="00DE3346"/>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eop">
    <w:name w:val="eop"/>
    <w:basedOn w:val="Fuentedeprrafopredeter"/>
    <w:rsid w:val="00DE3346"/>
  </w:style>
  <w:style w:type="paragraph" w:customStyle="1" w:styleId="text-right">
    <w:name w:val="text-right"/>
    <w:basedOn w:val="Normal"/>
    <w:uiPriority w:val="99"/>
    <w:semiHidden/>
    <w:rsid w:val="00E664C1"/>
    <w:pPr>
      <w:shd w:val="clear" w:color="auto" w:fill="FFFFFF"/>
      <w:spacing w:before="100" w:beforeAutospacing="1" w:after="100" w:afterAutospacing="1" w:line="240" w:lineRule="auto"/>
      <w:jc w:val="right"/>
    </w:pPr>
    <w:rPr>
      <w:rFonts w:ascii="Arial" w:eastAsiaTheme="minorEastAsia" w:hAnsi="Arial" w:cs="Arial"/>
      <w:sz w:val="24"/>
      <w:szCs w:val="24"/>
      <w:lang w:val="es-MX" w:eastAsia="es-MX"/>
    </w:rPr>
  </w:style>
  <w:style w:type="table" w:styleId="Tablaconcuadrcula">
    <w:name w:val="Table Grid"/>
    <w:basedOn w:val="Tablanormal"/>
    <w:uiPriority w:val="39"/>
    <w:rsid w:val="00E664C1"/>
    <w:pPr>
      <w:spacing w:after="0" w:line="240" w:lineRule="auto"/>
    </w:pPr>
    <w:rPr>
      <w:rFonts w:ascii="Times New Roman" w:eastAsia="Times New Roman" w:hAnsi="Times New Roman" w:cs="Times New Roman"/>
      <w:sz w:val="20"/>
      <w:szCs w:val="20"/>
      <w:lang w:eastAsia="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90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7C043-BC0C-4BDA-AB78-55C2C84A1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91</Pages>
  <Words>14105</Words>
  <Characters>77582</Characters>
  <Application>Microsoft Office Word</Application>
  <DocSecurity>0</DocSecurity>
  <Lines>646</Lines>
  <Paragraphs>183</Paragraphs>
  <ScaleCrop>false</ScaleCrop>
  <HeadingPairs>
    <vt:vector size="2" baseType="variant">
      <vt:variant>
        <vt:lpstr>Título</vt:lpstr>
      </vt:variant>
      <vt:variant>
        <vt:i4>1</vt:i4>
      </vt:variant>
    </vt:vector>
  </HeadingPairs>
  <TitlesOfParts>
    <vt:vector size="1" baseType="lpstr">
      <vt:lpstr>LIM Tarandacuao 2024 </vt:lpstr>
    </vt:vector>
  </TitlesOfParts>
  <Company/>
  <LinksUpToDate>false</LinksUpToDate>
  <CharactersWithSpaces>91504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LIM Tarandacuao 2024 </dc:title>
  <dc:subject/>
  <dc:creator>INILEG</dc:creator>
  <cp:keywords>LIM Tarandacuao 2024</cp:keywords>
  <dc:description/>
  <cp:lastModifiedBy>Rene Denis Estrada Sotelo</cp:lastModifiedBy>
  <cp:revision>6</cp:revision>
  <cp:lastPrinted>2019-12-30T22:20:00Z</cp:lastPrinted>
  <dcterms:created xsi:type="dcterms:W3CDTF">2024-01-04T09:51:00Z</dcterms:created>
  <dcterms:modified xsi:type="dcterms:W3CDTF">2024-01-05T01:59:00Z</dcterms:modified>
</cp:coreProperties>
</file>