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8D8F6" w14:textId="54B5C65B" w:rsidR="00581795" w:rsidRPr="00581795" w:rsidRDefault="00955A08" w:rsidP="00581795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C. Diputado</w:t>
      </w:r>
      <w:r w:rsidR="0047606C">
        <w:rPr>
          <w:rFonts w:ascii="Arial" w:hAnsi="Arial" w:cs="Arial"/>
          <w:b/>
        </w:rPr>
        <w:t xml:space="preserve"> </w:t>
      </w:r>
      <w:proofErr w:type="gramStart"/>
      <w:r w:rsidR="00581795" w:rsidRPr="00581795">
        <w:rPr>
          <w:rFonts w:ascii="Arial" w:hAnsi="Arial" w:cs="Arial"/>
          <w:b/>
        </w:rPr>
        <w:t>President</w:t>
      </w:r>
      <w:r w:rsidR="0047606C">
        <w:rPr>
          <w:rFonts w:ascii="Arial" w:hAnsi="Arial" w:cs="Arial"/>
          <w:b/>
        </w:rPr>
        <w:t>e</w:t>
      </w:r>
      <w:proofErr w:type="gramEnd"/>
      <w:r w:rsidR="00581795" w:rsidRPr="00581795">
        <w:rPr>
          <w:rFonts w:ascii="Arial" w:hAnsi="Arial" w:cs="Arial"/>
          <w:b/>
        </w:rPr>
        <w:t xml:space="preserve"> del Congreso del Estado</w:t>
      </w:r>
    </w:p>
    <w:p w14:paraId="48683473" w14:textId="77777777" w:rsidR="00581795" w:rsidRPr="00581795" w:rsidRDefault="00581795" w:rsidP="00581795">
      <w:pPr>
        <w:jc w:val="both"/>
        <w:rPr>
          <w:rFonts w:ascii="Arial" w:hAnsi="Arial" w:cs="Arial"/>
          <w:b/>
        </w:rPr>
      </w:pPr>
      <w:r w:rsidRPr="00581795">
        <w:rPr>
          <w:rFonts w:ascii="Arial" w:hAnsi="Arial" w:cs="Arial"/>
          <w:b/>
        </w:rPr>
        <w:t>P r e s e n t e.</w:t>
      </w:r>
    </w:p>
    <w:p w14:paraId="60B10CDF" w14:textId="5C877875" w:rsidR="00581795" w:rsidRDefault="00581795" w:rsidP="00581795">
      <w:pPr>
        <w:jc w:val="both"/>
        <w:rPr>
          <w:rFonts w:ascii="Arial" w:hAnsi="Arial" w:cs="Arial"/>
        </w:rPr>
      </w:pPr>
    </w:p>
    <w:p w14:paraId="542513D1" w14:textId="77777777" w:rsidR="0047606C" w:rsidRPr="00581795" w:rsidRDefault="0047606C" w:rsidP="00581795">
      <w:pPr>
        <w:jc w:val="both"/>
        <w:rPr>
          <w:rFonts w:ascii="Arial" w:hAnsi="Arial" w:cs="Arial"/>
        </w:rPr>
      </w:pPr>
    </w:p>
    <w:p w14:paraId="0347B2D6" w14:textId="625F1A38" w:rsidR="00581795" w:rsidRPr="00581795" w:rsidRDefault="00581795" w:rsidP="00581795">
      <w:pPr>
        <w:spacing w:line="276" w:lineRule="auto"/>
        <w:jc w:val="both"/>
        <w:rPr>
          <w:rFonts w:ascii="Arial" w:hAnsi="Arial" w:cs="Arial"/>
        </w:rPr>
      </w:pPr>
      <w:r w:rsidRPr="00581795">
        <w:rPr>
          <w:rFonts w:ascii="Arial" w:hAnsi="Arial" w:cs="Arial"/>
          <w:w w:val="90"/>
        </w:rPr>
        <w:tab/>
      </w:r>
      <w:r w:rsidR="00637001" w:rsidRPr="00667BB9">
        <w:rPr>
          <w:rFonts w:ascii="Arial" w:hAnsi="Arial" w:cs="Arial"/>
        </w:rPr>
        <w:t xml:space="preserve">Las diputadas y el diputado que integramos la </w:t>
      </w:r>
      <w:r w:rsidRPr="00581795">
        <w:rPr>
          <w:rFonts w:ascii="Arial" w:hAnsi="Arial" w:cs="Arial"/>
        </w:rPr>
        <w:t xml:space="preserve">Comisión de </w:t>
      </w:r>
      <w:r w:rsidR="00396887">
        <w:rPr>
          <w:rFonts w:ascii="Arial" w:hAnsi="Arial" w:cs="Arial"/>
        </w:rPr>
        <w:t xml:space="preserve">Educación, Ciencia y Tecnología y Cultura </w:t>
      </w:r>
      <w:r w:rsidRPr="00581795">
        <w:rPr>
          <w:rFonts w:ascii="Arial" w:hAnsi="Arial" w:cs="Arial"/>
        </w:rPr>
        <w:t xml:space="preserve">de la Sexagésima </w:t>
      </w:r>
      <w:r w:rsidR="00637001">
        <w:rPr>
          <w:rFonts w:ascii="Arial" w:hAnsi="Arial" w:cs="Arial"/>
        </w:rPr>
        <w:t>Quinta</w:t>
      </w:r>
      <w:r w:rsidRPr="00581795">
        <w:rPr>
          <w:rFonts w:ascii="Arial" w:hAnsi="Arial" w:cs="Arial"/>
        </w:rPr>
        <w:t xml:space="preserve"> Legislatura del Congreso del Estado de Guanajuato,</w:t>
      </w:r>
      <w:r w:rsidR="00460C93">
        <w:rPr>
          <w:rFonts w:ascii="Arial" w:hAnsi="Arial" w:cs="Arial"/>
        </w:rPr>
        <w:t xml:space="preserve"> recibimos para efecto de estudio y dictamen </w:t>
      </w:r>
      <w:bookmarkStart w:id="0" w:name="_Hlk63767858"/>
      <w:r w:rsidR="00B05166" w:rsidRPr="00B05166">
        <w:rPr>
          <w:rFonts w:ascii="Arial" w:hAnsi="Arial" w:cs="Arial"/>
        </w:rPr>
        <w:t xml:space="preserve">la propuesta de punto de acuerdo </w:t>
      </w:r>
      <w:bookmarkStart w:id="1" w:name="_Hlk22206346"/>
      <w:r w:rsidR="00B05166" w:rsidRPr="00B05166">
        <w:rPr>
          <w:rFonts w:ascii="Arial" w:hAnsi="Arial" w:cs="Arial"/>
        </w:rPr>
        <w:t>formulado por el Diputado Juan El</w:t>
      </w:r>
      <w:r w:rsidR="00EF7A8B">
        <w:rPr>
          <w:rFonts w:ascii="Arial" w:hAnsi="Arial" w:cs="Arial"/>
        </w:rPr>
        <w:t>í</w:t>
      </w:r>
      <w:r w:rsidR="00B05166" w:rsidRPr="00B05166">
        <w:rPr>
          <w:rFonts w:ascii="Arial" w:hAnsi="Arial" w:cs="Arial"/>
        </w:rPr>
        <w:t>as Chávez de la Representación Parlamentaria del Partido Nueva Alianza en la Sexagésima Cuarta Legislatura para exhortar al titular del Poder Ejecutivo del Estado, a fin de que a través del Instituto de EDUCAFIN se implemente un programa para apoyar la regularización de los niños 10-14 que atiende el Instituto de Alfabetización y Educación Básica para Adultos del Estado de Guanajuato</w:t>
      </w:r>
      <w:bookmarkEnd w:id="1"/>
      <w:r w:rsidRPr="00581795">
        <w:rPr>
          <w:rFonts w:ascii="Arial" w:hAnsi="Arial" w:cs="Arial"/>
        </w:rPr>
        <w:t>.</w:t>
      </w:r>
    </w:p>
    <w:bookmarkEnd w:id="0"/>
    <w:p w14:paraId="70A47DD4" w14:textId="77777777" w:rsidR="00581795" w:rsidRPr="00581795" w:rsidRDefault="00581795" w:rsidP="00581795">
      <w:pPr>
        <w:spacing w:line="276" w:lineRule="auto"/>
        <w:jc w:val="both"/>
        <w:rPr>
          <w:rFonts w:ascii="Arial" w:hAnsi="Arial" w:cs="Arial"/>
        </w:rPr>
      </w:pPr>
    </w:p>
    <w:p w14:paraId="717C0FCC" w14:textId="45EE013F" w:rsidR="00581795" w:rsidRPr="00581795" w:rsidRDefault="00581795" w:rsidP="00581795">
      <w:pPr>
        <w:spacing w:line="276" w:lineRule="auto"/>
        <w:jc w:val="both"/>
        <w:rPr>
          <w:rFonts w:ascii="Arial" w:hAnsi="Arial" w:cs="Arial"/>
        </w:rPr>
      </w:pPr>
      <w:r w:rsidRPr="00581795">
        <w:rPr>
          <w:rFonts w:ascii="Arial" w:hAnsi="Arial" w:cs="Arial"/>
        </w:rPr>
        <w:tab/>
        <w:t>Por lo anterior, con fundamento en los artículos 89, fracción V; 10</w:t>
      </w:r>
      <w:r w:rsidR="00850968">
        <w:rPr>
          <w:rFonts w:ascii="Arial" w:hAnsi="Arial" w:cs="Arial"/>
        </w:rPr>
        <w:t>9</w:t>
      </w:r>
      <w:r w:rsidRPr="00581795">
        <w:rPr>
          <w:rFonts w:ascii="Arial" w:hAnsi="Arial" w:cs="Arial"/>
        </w:rPr>
        <w:t>, fracci</w:t>
      </w:r>
      <w:r w:rsidR="00850968">
        <w:rPr>
          <w:rFonts w:ascii="Arial" w:hAnsi="Arial" w:cs="Arial"/>
        </w:rPr>
        <w:t>ones</w:t>
      </w:r>
      <w:r w:rsidRPr="00581795">
        <w:rPr>
          <w:rFonts w:ascii="Arial" w:hAnsi="Arial" w:cs="Arial"/>
        </w:rPr>
        <w:t xml:space="preserve"> </w:t>
      </w:r>
      <w:r w:rsidR="00850968">
        <w:rPr>
          <w:rFonts w:ascii="Arial" w:hAnsi="Arial" w:cs="Arial"/>
        </w:rPr>
        <w:t xml:space="preserve">II y </w:t>
      </w:r>
      <w:r w:rsidRPr="00581795">
        <w:rPr>
          <w:rFonts w:ascii="Arial" w:hAnsi="Arial" w:cs="Arial"/>
        </w:rPr>
        <w:t>VI y 171 de la Ley Orgánica del Poder Legislativo del Estado de Guanajuato, sometemos a la consideración de la Asamblea el presente dictamen, con base en las siguientes:</w:t>
      </w:r>
    </w:p>
    <w:p w14:paraId="3F76F786" w14:textId="77777777" w:rsidR="00581795" w:rsidRPr="00581795" w:rsidRDefault="00581795" w:rsidP="00581795">
      <w:pPr>
        <w:pStyle w:val="Sinespaciado"/>
        <w:spacing w:line="276" w:lineRule="auto"/>
        <w:jc w:val="both"/>
        <w:rPr>
          <w:rFonts w:ascii="Arial" w:hAnsi="Arial" w:cs="Arial"/>
          <w:szCs w:val="24"/>
        </w:rPr>
      </w:pPr>
    </w:p>
    <w:p w14:paraId="5202B79B" w14:textId="77777777" w:rsidR="00581795" w:rsidRPr="00F01E21" w:rsidRDefault="00581795" w:rsidP="00581795">
      <w:pPr>
        <w:pStyle w:val="Sinespaciado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Consideraciones</w:t>
      </w:r>
    </w:p>
    <w:p w14:paraId="4D4A8CAD" w14:textId="77777777" w:rsidR="00581795" w:rsidRPr="00F01E21" w:rsidRDefault="00581795" w:rsidP="00581795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0039ABF" w14:textId="77777777" w:rsidR="00581795" w:rsidRPr="00F01E21" w:rsidRDefault="00581795" w:rsidP="00581795">
      <w:pPr>
        <w:pStyle w:val="Sinespaciado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F01E21">
        <w:rPr>
          <w:rFonts w:ascii="Arial" w:hAnsi="Arial" w:cs="Arial"/>
          <w:b/>
          <w:sz w:val="24"/>
          <w:szCs w:val="24"/>
        </w:rPr>
        <w:t>Antecedentes</w:t>
      </w:r>
    </w:p>
    <w:p w14:paraId="65545951" w14:textId="77777777" w:rsidR="00581795" w:rsidRPr="00F01E21" w:rsidRDefault="00581795" w:rsidP="00581795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FF360A6" w14:textId="22C81B81" w:rsidR="00581795" w:rsidRPr="00F01E21" w:rsidRDefault="00581795" w:rsidP="00581795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01E21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En sesión ordinaria de </w:t>
      </w:r>
      <w:r w:rsidR="00FE5090">
        <w:rPr>
          <w:rFonts w:ascii="Arial" w:hAnsi="Arial" w:cs="Arial"/>
          <w:sz w:val="24"/>
          <w:szCs w:val="24"/>
        </w:rPr>
        <w:t>17 de octubre del año 2019</w:t>
      </w:r>
      <w:r>
        <w:rPr>
          <w:rFonts w:ascii="Arial" w:hAnsi="Arial" w:cs="Arial"/>
          <w:sz w:val="24"/>
          <w:szCs w:val="24"/>
        </w:rPr>
        <w:t>,</w:t>
      </w:r>
      <w:r w:rsidRPr="00F01E2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la presidencia de la Mesa Directiva t</w:t>
      </w:r>
      <w:r w:rsidRPr="00F01E21">
        <w:rPr>
          <w:rFonts w:ascii="Arial" w:hAnsi="Arial" w:cs="Arial"/>
          <w:sz w:val="24"/>
          <w:szCs w:val="24"/>
        </w:rPr>
        <w:t>urn</w:t>
      </w:r>
      <w:r>
        <w:rPr>
          <w:rFonts w:ascii="Arial" w:hAnsi="Arial" w:cs="Arial"/>
          <w:sz w:val="24"/>
          <w:szCs w:val="24"/>
        </w:rPr>
        <w:t>ó</w:t>
      </w:r>
      <w:r w:rsidRPr="006B444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 la Comisión de </w:t>
      </w:r>
      <w:r w:rsidR="00785E8D" w:rsidRPr="00785E8D">
        <w:rPr>
          <w:rFonts w:ascii="Arial" w:hAnsi="Arial" w:cs="Arial"/>
          <w:sz w:val="24"/>
          <w:szCs w:val="24"/>
        </w:rPr>
        <w:t>Educación, Ciencia y Tecnología y Cultura</w:t>
      </w:r>
      <w:r>
        <w:rPr>
          <w:rFonts w:ascii="Arial" w:hAnsi="Arial" w:cs="Arial"/>
          <w:sz w:val="24"/>
          <w:szCs w:val="24"/>
        </w:rPr>
        <w:t xml:space="preserve">, </w:t>
      </w:r>
      <w:r w:rsidRPr="00F01E21">
        <w:rPr>
          <w:rFonts w:ascii="Arial" w:hAnsi="Arial" w:cs="Arial"/>
          <w:sz w:val="24"/>
          <w:szCs w:val="24"/>
        </w:rPr>
        <w:t xml:space="preserve">para </w:t>
      </w:r>
      <w:r>
        <w:rPr>
          <w:rFonts w:ascii="Arial" w:hAnsi="Arial" w:cs="Arial"/>
          <w:sz w:val="24"/>
          <w:szCs w:val="24"/>
        </w:rPr>
        <w:t xml:space="preserve">efectos de </w:t>
      </w:r>
      <w:r w:rsidRPr="00F01E21">
        <w:rPr>
          <w:rFonts w:ascii="Arial" w:hAnsi="Arial" w:cs="Arial"/>
          <w:sz w:val="24"/>
          <w:szCs w:val="24"/>
        </w:rPr>
        <w:t>su estudio y dictamen</w:t>
      </w:r>
      <w:r>
        <w:rPr>
          <w:rFonts w:ascii="Arial" w:hAnsi="Arial" w:cs="Arial"/>
          <w:sz w:val="24"/>
          <w:szCs w:val="24"/>
        </w:rPr>
        <w:t xml:space="preserve">, </w:t>
      </w:r>
      <w:r w:rsidRPr="00F01E21">
        <w:rPr>
          <w:rFonts w:ascii="Arial" w:hAnsi="Arial" w:cs="Arial"/>
          <w:sz w:val="24"/>
          <w:szCs w:val="24"/>
        </w:rPr>
        <w:t>la</w:t>
      </w:r>
      <w:r>
        <w:rPr>
          <w:rFonts w:ascii="Arial" w:hAnsi="Arial" w:cs="Arial"/>
          <w:sz w:val="24"/>
          <w:szCs w:val="24"/>
        </w:rPr>
        <w:t xml:space="preserve"> </w:t>
      </w:r>
      <w:r w:rsidRPr="00F01E21">
        <w:rPr>
          <w:rFonts w:ascii="Arial" w:hAnsi="Arial" w:cs="Arial"/>
          <w:sz w:val="24"/>
          <w:szCs w:val="24"/>
        </w:rPr>
        <w:t>propuesta de punto de acuerdo referido en el proemio del presente dictamen, con fundamento en el artículo 10</w:t>
      </w:r>
      <w:r w:rsidR="00F92F2F">
        <w:rPr>
          <w:rFonts w:ascii="Arial" w:hAnsi="Arial" w:cs="Arial"/>
          <w:sz w:val="24"/>
          <w:szCs w:val="24"/>
        </w:rPr>
        <w:t>9</w:t>
      </w:r>
      <w:r w:rsidRPr="00F01E21">
        <w:rPr>
          <w:rFonts w:ascii="Arial" w:hAnsi="Arial" w:cs="Arial"/>
          <w:sz w:val="24"/>
          <w:szCs w:val="24"/>
        </w:rPr>
        <w:t xml:space="preserve"> fracci</w:t>
      </w:r>
      <w:r w:rsidR="00F92F2F">
        <w:rPr>
          <w:rFonts w:ascii="Arial" w:hAnsi="Arial" w:cs="Arial"/>
          <w:sz w:val="24"/>
          <w:szCs w:val="24"/>
        </w:rPr>
        <w:t>ones II y VI</w:t>
      </w:r>
      <w:r w:rsidRPr="00F01E21">
        <w:rPr>
          <w:rFonts w:ascii="Arial" w:hAnsi="Arial" w:cs="Arial"/>
          <w:sz w:val="24"/>
          <w:szCs w:val="24"/>
        </w:rPr>
        <w:t xml:space="preserve"> de la Ley Orgánica del Poder Legislativo del Estado de Guanajuato</w:t>
      </w:r>
      <w:r>
        <w:rPr>
          <w:rFonts w:ascii="Arial" w:hAnsi="Arial" w:cs="Arial"/>
          <w:sz w:val="24"/>
          <w:szCs w:val="24"/>
        </w:rPr>
        <w:t>.</w:t>
      </w:r>
    </w:p>
    <w:p w14:paraId="66CFB38B" w14:textId="77777777" w:rsidR="00581795" w:rsidRDefault="00581795" w:rsidP="00581795">
      <w:pPr>
        <w:pStyle w:val="Sinespaciado"/>
        <w:spacing w:line="276" w:lineRule="auto"/>
        <w:jc w:val="both"/>
        <w:rPr>
          <w:rFonts w:ascii="Book Antiqua" w:hAnsi="Book Antiqua" w:cs="Arial"/>
          <w:szCs w:val="24"/>
        </w:rPr>
      </w:pPr>
    </w:p>
    <w:p w14:paraId="4927C36C" w14:textId="07D62BC8" w:rsidR="00581795" w:rsidRDefault="00581795" w:rsidP="00581795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A40B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Posteriormente, el </w:t>
      </w:r>
      <w:r w:rsidR="00B07C3C">
        <w:rPr>
          <w:rFonts w:ascii="Arial" w:hAnsi="Arial" w:cs="Arial"/>
          <w:sz w:val="24"/>
          <w:szCs w:val="24"/>
        </w:rPr>
        <w:t>05</w:t>
      </w:r>
      <w:r w:rsidR="00FE5090">
        <w:rPr>
          <w:rFonts w:ascii="Arial" w:hAnsi="Arial" w:cs="Arial"/>
          <w:sz w:val="24"/>
          <w:szCs w:val="24"/>
        </w:rPr>
        <w:t xml:space="preserve"> de noviembre</w:t>
      </w:r>
      <w:r>
        <w:rPr>
          <w:rFonts w:ascii="Arial" w:hAnsi="Arial" w:cs="Arial"/>
          <w:sz w:val="24"/>
          <w:szCs w:val="24"/>
        </w:rPr>
        <w:t xml:space="preserve"> del mismo año, l</w:t>
      </w:r>
      <w:r w:rsidRPr="000A40B3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c</w:t>
      </w:r>
      <w:r w:rsidRPr="000A40B3">
        <w:rPr>
          <w:rFonts w:ascii="Arial" w:hAnsi="Arial" w:cs="Arial"/>
          <w:sz w:val="24"/>
          <w:szCs w:val="24"/>
        </w:rPr>
        <w:t xml:space="preserve">omisión </w:t>
      </w:r>
      <w:r>
        <w:rPr>
          <w:rFonts w:ascii="Arial" w:hAnsi="Arial" w:cs="Arial"/>
          <w:sz w:val="24"/>
          <w:szCs w:val="24"/>
        </w:rPr>
        <w:t xml:space="preserve">dictaminadora radicó la propuesta de punto de acuerdo </w:t>
      </w:r>
      <w:r w:rsidR="00FE5090">
        <w:rPr>
          <w:rFonts w:ascii="Arial" w:hAnsi="Arial" w:cs="Arial"/>
          <w:sz w:val="24"/>
          <w:szCs w:val="24"/>
        </w:rPr>
        <w:t>acordando como</w:t>
      </w:r>
      <w:r>
        <w:rPr>
          <w:rFonts w:ascii="Arial" w:hAnsi="Arial" w:cs="Arial"/>
          <w:sz w:val="24"/>
          <w:szCs w:val="24"/>
        </w:rPr>
        <w:t xml:space="preserve"> metodología para su estudio y dictamen</w:t>
      </w:r>
      <w:r w:rsidR="00C340B0">
        <w:rPr>
          <w:rFonts w:ascii="Arial" w:hAnsi="Arial" w:cs="Arial"/>
          <w:sz w:val="24"/>
          <w:szCs w:val="24"/>
        </w:rPr>
        <w:t>, una mesa de trabajo para el análisis y estudio de dicha propuesta.</w:t>
      </w:r>
    </w:p>
    <w:p w14:paraId="3E5A3D0C" w14:textId="319E5D25" w:rsidR="00E16265" w:rsidRDefault="00E16265" w:rsidP="00581795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78EB451" w14:textId="7451A640" w:rsidR="008C0950" w:rsidRDefault="00225CB6" w:rsidP="00BE1CB7">
      <w:pPr>
        <w:pStyle w:val="Sinespaciado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Quienes integramos la Comisión de Educación, Ciencia y Tecnología y Cultura, </w:t>
      </w:r>
      <w:r w:rsidR="0002196B">
        <w:rPr>
          <w:rFonts w:ascii="Arial" w:hAnsi="Arial" w:cs="Arial"/>
          <w:sz w:val="24"/>
          <w:szCs w:val="24"/>
        </w:rPr>
        <w:t>recibimos los pendientes</w:t>
      </w:r>
      <w:r w:rsidR="00345A48">
        <w:rPr>
          <w:rFonts w:ascii="Arial" w:hAnsi="Arial" w:cs="Arial"/>
          <w:sz w:val="24"/>
          <w:szCs w:val="24"/>
        </w:rPr>
        <w:t xml:space="preserve"> legislativos</w:t>
      </w:r>
      <w:r w:rsidR="0002196B">
        <w:rPr>
          <w:rFonts w:ascii="Arial" w:hAnsi="Arial" w:cs="Arial"/>
          <w:sz w:val="24"/>
          <w:szCs w:val="24"/>
        </w:rPr>
        <w:t xml:space="preserve"> de la Sexagésima Cuarta Legislatura</w:t>
      </w:r>
      <w:r w:rsidR="007F37C9">
        <w:rPr>
          <w:rFonts w:ascii="Arial" w:hAnsi="Arial" w:cs="Arial"/>
          <w:sz w:val="24"/>
          <w:szCs w:val="24"/>
        </w:rPr>
        <w:t xml:space="preserve"> </w:t>
      </w:r>
      <w:r w:rsidR="009A407A">
        <w:rPr>
          <w:rFonts w:ascii="Arial" w:hAnsi="Arial" w:cs="Arial"/>
          <w:sz w:val="24"/>
          <w:szCs w:val="24"/>
        </w:rPr>
        <w:lastRenderedPageBreak/>
        <w:t>en fecha 12 de octubre del año 2021</w:t>
      </w:r>
      <w:r w:rsidR="002F62BD">
        <w:rPr>
          <w:rFonts w:ascii="Arial" w:hAnsi="Arial" w:cs="Arial"/>
          <w:sz w:val="24"/>
          <w:szCs w:val="24"/>
        </w:rPr>
        <w:t>,</w:t>
      </w:r>
      <w:r w:rsidR="008C0950">
        <w:rPr>
          <w:rFonts w:ascii="Arial" w:hAnsi="Arial" w:cs="Arial"/>
          <w:sz w:val="24"/>
          <w:szCs w:val="24"/>
        </w:rPr>
        <w:t xml:space="preserve"> dentro de los cuales se encontraba la propuesta de punto de acuerdo que ahora se dictamina.</w:t>
      </w:r>
    </w:p>
    <w:p w14:paraId="125FB492" w14:textId="77777777" w:rsidR="008C0950" w:rsidRDefault="008C0950" w:rsidP="00BE1CB7">
      <w:pPr>
        <w:pStyle w:val="Sinespaciado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3682A16" w14:textId="7B63DB42" w:rsidR="00E16265" w:rsidRDefault="00242C83" w:rsidP="00BE1CB7">
      <w:pPr>
        <w:pStyle w:val="Sinespaciado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Finalmente</w:t>
      </w:r>
      <w:r w:rsidR="002F62BD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la presidencia de esta Comisión Educación, Ciencia y Tecnología y Cultura </w:t>
      </w:r>
      <w:r w:rsidR="003866E0">
        <w:rPr>
          <w:rFonts w:ascii="Arial" w:hAnsi="Arial" w:cs="Arial"/>
          <w:sz w:val="24"/>
          <w:szCs w:val="24"/>
        </w:rPr>
        <w:t xml:space="preserve">con fundamento en </w:t>
      </w:r>
      <w:r w:rsidR="00CB312F">
        <w:rPr>
          <w:rFonts w:ascii="Arial" w:hAnsi="Arial" w:cs="Arial"/>
          <w:sz w:val="24"/>
          <w:szCs w:val="24"/>
        </w:rPr>
        <w:t>los artículos 94 fracción VII y 272 fracción VIII inciso e</w:t>
      </w:r>
      <w:r w:rsidR="00C0613E">
        <w:rPr>
          <w:rFonts w:ascii="Arial" w:hAnsi="Arial" w:cs="Arial"/>
          <w:sz w:val="24"/>
          <w:szCs w:val="24"/>
        </w:rPr>
        <w:t>)</w:t>
      </w:r>
      <w:r w:rsidR="00CB312F">
        <w:rPr>
          <w:rFonts w:ascii="Arial" w:hAnsi="Arial" w:cs="Arial"/>
          <w:sz w:val="24"/>
          <w:szCs w:val="24"/>
        </w:rPr>
        <w:t xml:space="preserve"> de </w:t>
      </w:r>
      <w:r w:rsidR="00301969">
        <w:rPr>
          <w:rFonts w:ascii="Arial" w:hAnsi="Arial" w:cs="Arial"/>
          <w:sz w:val="24"/>
          <w:szCs w:val="24"/>
        </w:rPr>
        <w:t xml:space="preserve">la Ley Orgánica del Poder Legislativo </w:t>
      </w:r>
      <w:r w:rsidR="0072632B">
        <w:rPr>
          <w:rFonts w:ascii="Arial" w:hAnsi="Arial" w:cs="Arial"/>
          <w:sz w:val="24"/>
          <w:szCs w:val="24"/>
        </w:rPr>
        <w:t>del</w:t>
      </w:r>
      <w:r w:rsidR="00301969">
        <w:rPr>
          <w:rFonts w:ascii="Arial" w:hAnsi="Arial" w:cs="Arial"/>
          <w:sz w:val="24"/>
          <w:szCs w:val="24"/>
        </w:rPr>
        <w:t xml:space="preserve"> Estado de Guanajuato </w:t>
      </w:r>
      <w:r>
        <w:rPr>
          <w:rFonts w:ascii="Arial" w:hAnsi="Arial" w:cs="Arial"/>
          <w:sz w:val="24"/>
          <w:szCs w:val="24"/>
        </w:rPr>
        <w:t>instruyó a la Secretaría Técnica para que elaborara el proyecto de dictamen</w:t>
      </w:r>
      <w:r w:rsidR="00A23AD6">
        <w:rPr>
          <w:rFonts w:ascii="Arial" w:hAnsi="Arial" w:cs="Arial"/>
          <w:sz w:val="24"/>
          <w:szCs w:val="24"/>
        </w:rPr>
        <w:t xml:space="preserve">, mismo que fue materia de revisión por quienes integran </w:t>
      </w:r>
      <w:r w:rsidR="001379D7">
        <w:rPr>
          <w:rFonts w:ascii="Arial" w:hAnsi="Arial" w:cs="Arial"/>
          <w:sz w:val="24"/>
          <w:szCs w:val="24"/>
        </w:rPr>
        <w:t>esta comisión.</w:t>
      </w:r>
    </w:p>
    <w:p w14:paraId="1580DD9B" w14:textId="77777777" w:rsidR="00581795" w:rsidRDefault="00581795" w:rsidP="00581795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05C1B25" w14:textId="77777777" w:rsidR="00581795" w:rsidRDefault="00581795" w:rsidP="00581795">
      <w:pPr>
        <w:pStyle w:val="Sinespaciado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1E0288">
        <w:rPr>
          <w:rFonts w:ascii="Arial" w:hAnsi="Arial" w:cs="Arial"/>
          <w:b/>
          <w:sz w:val="24"/>
          <w:szCs w:val="24"/>
        </w:rPr>
        <w:t xml:space="preserve">Análisis de la propuesta </w:t>
      </w:r>
    </w:p>
    <w:p w14:paraId="388A231F" w14:textId="77777777" w:rsidR="00581795" w:rsidRDefault="00581795" w:rsidP="00581795">
      <w:pPr>
        <w:pStyle w:val="Sinespaciado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26723D72" w14:textId="3456F7D4" w:rsidR="00581795" w:rsidRPr="00D649AF" w:rsidRDefault="00581795" w:rsidP="00581795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C340B0">
        <w:rPr>
          <w:rFonts w:ascii="Arial" w:hAnsi="Arial" w:cs="Arial"/>
          <w:sz w:val="24"/>
          <w:szCs w:val="24"/>
        </w:rPr>
        <w:t>El</w:t>
      </w:r>
      <w:r w:rsidRPr="00D649AF">
        <w:rPr>
          <w:rFonts w:ascii="Arial" w:hAnsi="Arial" w:cs="Arial"/>
          <w:sz w:val="24"/>
          <w:szCs w:val="24"/>
        </w:rPr>
        <w:t xml:space="preserve"> proponente </w:t>
      </w:r>
      <w:r>
        <w:rPr>
          <w:rFonts w:ascii="Arial" w:hAnsi="Arial" w:cs="Arial"/>
          <w:sz w:val="24"/>
          <w:szCs w:val="24"/>
        </w:rPr>
        <w:t>manifest</w:t>
      </w:r>
      <w:r w:rsidR="00C340B0">
        <w:rPr>
          <w:rFonts w:ascii="Arial" w:hAnsi="Arial" w:cs="Arial"/>
          <w:sz w:val="24"/>
          <w:szCs w:val="24"/>
        </w:rPr>
        <w:t>ó</w:t>
      </w:r>
      <w:r>
        <w:rPr>
          <w:rFonts w:ascii="Arial" w:hAnsi="Arial" w:cs="Arial"/>
          <w:sz w:val="24"/>
          <w:szCs w:val="24"/>
        </w:rPr>
        <w:t xml:space="preserve"> en la parte expositiva del acuerdo lo siguiente:</w:t>
      </w:r>
      <w:r w:rsidRPr="00D649AF">
        <w:rPr>
          <w:rFonts w:ascii="Arial" w:hAnsi="Arial" w:cs="Arial"/>
          <w:sz w:val="24"/>
          <w:szCs w:val="24"/>
        </w:rPr>
        <w:t xml:space="preserve">  </w:t>
      </w:r>
    </w:p>
    <w:p w14:paraId="07AC0872" w14:textId="77777777" w:rsidR="00581795" w:rsidRDefault="00581795" w:rsidP="00581795">
      <w:pPr>
        <w:rPr>
          <w:i/>
          <w:w w:val="90"/>
        </w:rPr>
      </w:pPr>
    </w:p>
    <w:p w14:paraId="5BFA560C" w14:textId="6627B609" w:rsidR="001369EC" w:rsidRDefault="001369EC" w:rsidP="001369EC">
      <w:pPr>
        <w:pStyle w:val="Textoindependiente"/>
        <w:spacing w:before="157" w:line="256" w:lineRule="auto"/>
        <w:ind w:left="709" w:right="616" w:firstLine="12"/>
        <w:jc w:val="both"/>
        <w:rPr>
          <w:i/>
          <w:iCs/>
          <w:color w:val="242424"/>
          <w:sz w:val="20"/>
          <w:szCs w:val="20"/>
        </w:rPr>
      </w:pPr>
      <w:bookmarkStart w:id="2" w:name="_Hlk8030224"/>
      <w:r>
        <w:rPr>
          <w:i/>
          <w:iCs/>
          <w:color w:val="242424"/>
          <w:sz w:val="20"/>
          <w:szCs w:val="20"/>
        </w:rPr>
        <w:t>“</w:t>
      </w:r>
      <w:r w:rsidRPr="001369EC">
        <w:rPr>
          <w:i/>
          <w:iCs/>
          <w:color w:val="242424"/>
          <w:sz w:val="20"/>
          <w:szCs w:val="20"/>
        </w:rPr>
        <w:t>La reciente Reforma de los Artículos 3º, 31 y 73</w:t>
      </w:r>
      <w:r w:rsidRPr="001369EC">
        <w:rPr>
          <w:i/>
          <w:iCs/>
          <w:color w:val="242424"/>
          <w:spacing w:val="1"/>
          <w:sz w:val="20"/>
          <w:szCs w:val="20"/>
        </w:rPr>
        <w:t xml:space="preserve"> </w:t>
      </w:r>
      <w:r w:rsidRPr="001369EC">
        <w:rPr>
          <w:i/>
          <w:iCs/>
          <w:color w:val="242424"/>
          <w:sz w:val="20"/>
          <w:szCs w:val="20"/>
        </w:rPr>
        <w:t>de nuestra Carta Magna, nos</w:t>
      </w:r>
      <w:r w:rsidRPr="001369EC">
        <w:rPr>
          <w:i/>
          <w:iCs/>
          <w:color w:val="242424"/>
          <w:spacing w:val="1"/>
          <w:sz w:val="20"/>
          <w:szCs w:val="20"/>
        </w:rPr>
        <w:t xml:space="preserve"> </w:t>
      </w:r>
      <w:r w:rsidRPr="001369EC">
        <w:rPr>
          <w:i/>
          <w:iCs/>
          <w:color w:val="242424"/>
          <w:sz w:val="20"/>
          <w:szCs w:val="20"/>
        </w:rPr>
        <w:t>permite reafirmar nuestro compromiso y responsabilidad legislativa para garantizar</w:t>
      </w:r>
      <w:r w:rsidRPr="001369EC">
        <w:rPr>
          <w:i/>
          <w:iCs/>
          <w:color w:val="242424"/>
          <w:spacing w:val="1"/>
          <w:sz w:val="20"/>
          <w:szCs w:val="20"/>
        </w:rPr>
        <w:t xml:space="preserve"> </w:t>
      </w:r>
      <w:r w:rsidRPr="001369EC">
        <w:rPr>
          <w:i/>
          <w:iCs/>
          <w:color w:val="242424"/>
          <w:spacing w:val="-1"/>
          <w:sz w:val="20"/>
          <w:szCs w:val="20"/>
        </w:rPr>
        <w:t xml:space="preserve">la vigencia </w:t>
      </w:r>
      <w:r w:rsidRPr="001369EC">
        <w:rPr>
          <w:i/>
          <w:iCs/>
          <w:color w:val="242424"/>
          <w:sz w:val="20"/>
          <w:szCs w:val="20"/>
        </w:rPr>
        <w:t>de los principios filosóficos del Artículo 3° Constitucional, como vértice y</w:t>
      </w:r>
      <w:r w:rsidRPr="001369EC">
        <w:rPr>
          <w:i/>
          <w:iCs/>
          <w:color w:val="242424"/>
          <w:spacing w:val="1"/>
          <w:sz w:val="20"/>
          <w:szCs w:val="20"/>
        </w:rPr>
        <w:t xml:space="preserve"> </w:t>
      </w:r>
      <w:r w:rsidRPr="001369EC">
        <w:rPr>
          <w:i/>
          <w:iCs/>
          <w:color w:val="242424"/>
          <w:sz w:val="20"/>
          <w:szCs w:val="20"/>
        </w:rPr>
        <w:t>sustento</w:t>
      </w:r>
      <w:r w:rsidRPr="001369EC">
        <w:rPr>
          <w:i/>
          <w:iCs/>
          <w:color w:val="242424"/>
          <w:spacing w:val="1"/>
          <w:sz w:val="20"/>
          <w:szCs w:val="20"/>
        </w:rPr>
        <w:t xml:space="preserve"> </w:t>
      </w:r>
      <w:r w:rsidRPr="001369EC">
        <w:rPr>
          <w:i/>
          <w:iCs/>
          <w:color w:val="242424"/>
          <w:sz w:val="20"/>
          <w:szCs w:val="20"/>
        </w:rPr>
        <w:t>fundamental por el que "toda persona tiene derecho a la educación",</w:t>
      </w:r>
      <w:r w:rsidRPr="001369EC">
        <w:rPr>
          <w:i/>
          <w:iCs/>
          <w:color w:val="242424"/>
          <w:spacing w:val="1"/>
          <w:sz w:val="20"/>
          <w:szCs w:val="20"/>
        </w:rPr>
        <w:t xml:space="preserve"> </w:t>
      </w:r>
      <w:r w:rsidRPr="001369EC">
        <w:rPr>
          <w:i/>
          <w:iCs/>
          <w:color w:val="242424"/>
          <w:sz w:val="20"/>
          <w:szCs w:val="20"/>
        </w:rPr>
        <w:t>basada en el respeto irrestricto de la dignidad de las personas, con un enfoque de</w:t>
      </w:r>
      <w:r w:rsidRPr="001369EC">
        <w:rPr>
          <w:i/>
          <w:iCs/>
          <w:color w:val="242424"/>
          <w:spacing w:val="1"/>
          <w:sz w:val="20"/>
          <w:szCs w:val="20"/>
        </w:rPr>
        <w:t xml:space="preserve"> </w:t>
      </w:r>
      <w:r w:rsidRPr="001369EC">
        <w:rPr>
          <w:i/>
          <w:iCs/>
          <w:color w:val="242424"/>
          <w:sz w:val="20"/>
          <w:szCs w:val="20"/>
        </w:rPr>
        <w:t>derechos</w:t>
      </w:r>
      <w:r w:rsidRPr="001369EC">
        <w:rPr>
          <w:i/>
          <w:iCs/>
          <w:color w:val="242424"/>
          <w:spacing w:val="17"/>
          <w:sz w:val="20"/>
          <w:szCs w:val="20"/>
        </w:rPr>
        <w:t xml:space="preserve"> </w:t>
      </w:r>
      <w:r w:rsidRPr="001369EC">
        <w:rPr>
          <w:i/>
          <w:iCs/>
          <w:color w:val="242424"/>
          <w:sz w:val="20"/>
          <w:szCs w:val="20"/>
        </w:rPr>
        <w:t>humanos</w:t>
      </w:r>
      <w:r w:rsidRPr="001369EC">
        <w:rPr>
          <w:i/>
          <w:iCs/>
          <w:color w:val="242424"/>
          <w:spacing w:val="13"/>
          <w:sz w:val="20"/>
          <w:szCs w:val="20"/>
        </w:rPr>
        <w:t xml:space="preserve"> </w:t>
      </w:r>
      <w:r w:rsidRPr="001369EC">
        <w:rPr>
          <w:i/>
          <w:iCs/>
          <w:color w:val="242424"/>
          <w:sz w:val="20"/>
          <w:szCs w:val="20"/>
        </w:rPr>
        <w:t>y</w:t>
      </w:r>
      <w:r w:rsidRPr="001369EC">
        <w:rPr>
          <w:i/>
          <w:iCs/>
          <w:color w:val="242424"/>
          <w:spacing w:val="-4"/>
          <w:sz w:val="20"/>
          <w:szCs w:val="20"/>
        </w:rPr>
        <w:t xml:space="preserve"> </w:t>
      </w:r>
      <w:r w:rsidRPr="001369EC">
        <w:rPr>
          <w:i/>
          <w:iCs/>
          <w:color w:val="242424"/>
          <w:sz w:val="20"/>
          <w:szCs w:val="20"/>
        </w:rPr>
        <w:t>de</w:t>
      </w:r>
      <w:r w:rsidRPr="001369EC">
        <w:rPr>
          <w:i/>
          <w:iCs/>
          <w:color w:val="242424"/>
          <w:spacing w:val="3"/>
          <w:sz w:val="20"/>
          <w:szCs w:val="20"/>
        </w:rPr>
        <w:t xml:space="preserve"> </w:t>
      </w:r>
      <w:r w:rsidRPr="001369EC">
        <w:rPr>
          <w:i/>
          <w:iCs/>
          <w:color w:val="242424"/>
          <w:sz w:val="20"/>
          <w:szCs w:val="20"/>
        </w:rPr>
        <w:t>igualdad</w:t>
      </w:r>
      <w:r w:rsidRPr="001369EC">
        <w:rPr>
          <w:i/>
          <w:iCs/>
          <w:color w:val="242424"/>
          <w:spacing w:val="12"/>
          <w:sz w:val="20"/>
          <w:szCs w:val="20"/>
        </w:rPr>
        <w:t xml:space="preserve"> </w:t>
      </w:r>
      <w:r w:rsidRPr="001369EC">
        <w:rPr>
          <w:i/>
          <w:iCs/>
          <w:color w:val="242424"/>
          <w:sz w:val="20"/>
          <w:szCs w:val="20"/>
        </w:rPr>
        <w:t>sustantiva.</w:t>
      </w:r>
    </w:p>
    <w:p w14:paraId="1C7F6A83" w14:textId="77777777" w:rsidR="001369EC" w:rsidRPr="001369EC" w:rsidRDefault="001369EC" w:rsidP="001369EC">
      <w:pPr>
        <w:pStyle w:val="Textoindependiente"/>
        <w:spacing w:before="157" w:line="256" w:lineRule="auto"/>
        <w:ind w:left="709" w:right="616" w:firstLine="12"/>
        <w:jc w:val="both"/>
        <w:rPr>
          <w:i/>
          <w:iCs/>
          <w:sz w:val="20"/>
          <w:szCs w:val="20"/>
        </w:rPr>
      </w:pPr>
    </w:p>
    <w:p w14:paraId="1BBD57C3" w14:textId="77777777" w:rsidR="001369EC" w:rsidRPr="001369EC" w:rsidRDefault="001369EC" w:rsidP="001369EC">
      <w:pPr>
        <w:spacing w:line="276" w:lineRule="auto"/>
        <w:ind w:left="709" w:right="616"/>
        <w:jc w:val="both"/>
        <w:rPr>
          <w:rFonts w:ascii="Arial" w:hAnsi="Arial" w:cs="Arial"/>
          <w:i/>
          <w:iCs/>
          <w:color w:val="242424"/>
          <w:sz w:val="20"/>
          <w:szCs w:val="20"/>
        </w:rPr>
      </w:pPr>
      <w:r w:rsidRPr="001369EC">
        <w:rPr>
          <w:rFonts w:ascii="Arial" w:hAnsi="Arial" w:cs="Arial"/>
          <w:i/>
          <w:iCs/>
          <w:color w:val="242424"/>
          <w:sz w:val="20"/>
          <w:szCs w:val="20"/>
        </w:rPr>
        <w:t>Por</w:t>
      </w:r>
      <w:r w:rsidRPr="001369EC">
        <w:rPr>
          <w:rFonts w:ascii="Arial" w:hAnsi="Arial" w:cs="Arial"/>
          <w:i/>
          <w:iCs/>
          <w:color w:val="242424"/>
          <w:spacing w:val="-12"/>
          <w:sz w:val="20"/>
          <w:szCs w:val="20"/>
        </w:rPr>
        <w:t xml:space="preserve"> </w:t>
      </w:r>
      <w:r w:rsidRPr="001369EC">
        <w:rPr>
          <w:rFonts w:ascii="Arial" w:hAnsi="Arial" w:cs="Arial"/>
          <w:i/>
          <w:iCs/>
          <w:color w:val="242424"/>
          <w:sz w:val="20"/>
          <w:szCs w:val="20"/>
        </w:rPr>
        <w:t>ello,</w:t>
      </w:r>
      <w:r w:rsidRPr="001369EC">
        <w:rPr>
          <w:rFonts w:ascii="Arial" w:hAnsi="Arial" w:cs="Arial"/>
          <w:i/>
          <w:iCs/>
          <w:color w:val="242424"/>
          <w:spacing w:val="-7"/>
          <w:sz w:val="20"/>
          <w:szCs w:val="20"/>
        </w:rPr>
        <w:t xml:space="preserve"> </w:t>
      </w:r>
      <w:r w:rsidRPr="001369EC">
        <w:rPr>
          <w:rFonts w:ascii="Arial" w:hAnsi="Arial" w:cs="Arial"/>
          <w:i/>
          <w:iCs/>
          <w:color w:val="242424"/>
          <w:sz w:val="20"/>
          <w:szCs w:val="20"/>
        </w:rPr>
        <w:t>como</w:t>
      </w:r>
      <w:r w:rsidRPr="001369EC">
        <w:rPr>
          <w:rFonts w:ascii="Arial" w:hAnsi="Arial" w:cs="Arial"/>
          <w:i/>
          <w:iCs/>
          <w:color w:val="242424"/>
          <w:spacing w:val="-6"/>
          <w:sz w:val="20"/>
          <w:szCs w:val="20"/>
        </w:rPr>
        <w:t xml:space="preserve"> </w:t>
      </w:r>
      <w:r w:rsidRPr="001369EC">
        <w:rPr>
          <w:rFonts w:ascii="Arial" w:hAnsi="Arial" w:cs="Arial"/>
          <w:i/>
          <w:iCs/>
          <w:color w:val="242424"/>
          <w:sz w:val="20"/>
          <w:szCs w:val="20"/>
        </w:rPr>
        <w:t>lo</w:t>
      </w:r>
      <w:r w:rsidRPr="001369EC">
        <w:rPr>
          <w:rFonts w:ascii="Arial" w:hAnsi="Arial" w:cs="Arial"/>
          <w:i/>
          <w:iCs/>
          <w:color w:val="242424"/>
          <w:spacing w:val="-15"/>
          <w:sz w:val="20"/>
          <w:szCs w:val="20"/>
        </w:rPr>
        <w:t xml:space="preserve"> </w:t>
      </w:r>
      <w:r w:rsidRPr="001369EC">
        <w:rPr>
          <w:rFonts w:ascii="Arial" w:hAnsi="Arial" w:cs="Arial"/>
          <w:i/>
          <w:iCs/>
          <w:color w:val="242424"/>
          <w:sz w:val="20"/>
          <w:szCs w:val="20"/>
        </w:rPr>
        <w:t>mandata</w:t>
      </w:r>
      <w:r w:rsidRPr="001369EC">
        <w:rPr>
          <w:rFonts w:ascii="Arial" w:hAnsi="Arial" w:cs="Arial"/>
          <w:i/>
          <w:iCs/>
          <w:color w:val="242424"/>
          <w:spacing w:val="-5"/>
          <w:sz w:val="20"/>
          <w:szCs w:val="20"/>
        </w:rPr>
        <w:t xml:space="preserve"> </w:t>
      </w:r>
      <w:r w:rsidRPr="001369EC">
        <w:rPr>
          <w:rFonts w:ascii="Arial" w:hAnsi="Arial" w:cs="Arial"/>
          <w:i/>
          <w:iCs/>
          <w:color w:val="242424"/>
          <w:sz w:val="20"/>
          <w:szCs w:val="20"/>
        </w:rPr>
        <w:t>el</w:t>
      </w:r>
      <w:r w:rsidRPr="001369EC">
        <w:rPr>
          <w:rFonts w:ascii="Arial" w:hAnsi="Arial" w:cs="Arial"/>
          <w:i/>
          <w:iCs/>
          <w:color w:val="242424"/>
          <w:spacing w:val="-12"/>
          <w:sz w:val="20"/>
          <w:szCs w:val="20"/>
        </w:rPr>
        <w:t xml:space="preserve"> </w:t>
      </w:r>
      <w:r w:rsidRPr="001369EC">
        <w:rPr>
          <w:rFonts w:ascii="Arial" w:hAnsi="Arial" w:cs="Arial"/>
          <w:i/>
          <w:iCs/>
          <w:color w:val="242424"/>
          <w:sz w:val="20"/>
          <w:szCs w:val="20"/>
        </w:rPr>
        <w:t>artículo</w:t>
      </w:r>
      <w:r w:rsidRPr="001369EC">
        <w:rPr>
          <w:rFonts w:ascii="Arial" w:hAnsi="Arial" w:cs="Arial"/>
          <w:i/>
          <w:iCs/>
          <w:color w:val="242424"/>
          <w:spacing w:val="-2"/>
          <w:sz w:val="20"/>
          <w:szCs w:val="20"/>
        </w:rPr>
        <w:t xml:space="preserve"> </w:t>
      </w:r>
      <w:r w:rsidRPr="001369EC">
        <w:rPr>
          <w:rFonts w:ascii="Arial" w:hAnsi="Arial" w:cs="Arial"/>
          <w:i/>
          <w:iCs/>
          <w:color w:val="242424"/>
          <w:sz w:val="20"/>
          <w:szCs w:val="20"/>
        </w:rPr>
        <w:t>3°</w:t>
      </w:r>
      <w:r w:rsidRPr="001369EC">
        <w:rPr>
          <w:rFonts w:ascii="Arial" w:hAnsi="Arial" w:cs="Arial"/>
          <w:i/>
          <w:iCs/>
          <w:color w:val="242424"/>
          <w:spacing w:val="-29"/>
          <w:sz w:val="20"/>
          <w:szCs w:val="20"/>
        </w:rPr>
        <w:t xml:space="preserve"> </w:t>
      </w:r>
      <w:r w:rsidRPr="001369EC">
        <w:rPr>
          <w:rFonts w:ascii="Arial" w:hAnsi="Arial" w:cs="Arial"/>
          <w:i/>
          <w:iCs/>
          <w:color w:val="242424"/>
          <w:sz w:val="20"/>
          <w:szCs w:val="20"/>
        </w:rPr>
        <w:t>Constitucional,</w:t>
      </w:r>
      <w:r w:rsidRPr="001369EC">
        <w:rPr>
          <w:rFonts w:ascii="Arial" w:hAnsi="Arial" w:cs="Arial"/>
          <w:i/>
          <w:iCs/>
          <w:color w:val="242424"/>
          <w:spacing w:val="-16"/>
          <w:sz w:val="20"/>
          <w:szCs w:val="20"/>
        </w:rPr>
        <w:t xml:space="preserve"> </w:t>
      </w:r>
      <w:r w:rsidRPr="001369EC">
        <w:rPr>
          <w:rFonts w:ascii="Arial" w:hAnsi="Arial" w:cs="Arial"/>
          <w:i/>
          <w:iCs/>
          <w:color w:val="242424"/>
          <w:sz w:val="20"/>
          <w:szCs w:val="20"/>
        </w:rPr>
        <w:t>el</w:t>
      </w:r>
      <w:r w:rsidRPr="001369EC">
        <w:rPr>
          <w:rFonts w:ascii="Arial" w:hAnsi="Arial" w:cs="Arial"/>
          <w:i/>
          <w:iCs/>
          <w:color w:val="242424"/>
          <w:spacing w:val="-19"/>
          <w:sz w:val="20"/>
          <w:szCs w:val="20"/>
        </w:rPr>
        <w:t xml:space="preserve"> </w:t>
      </w:r>
      <w:r w:rsidRPr="001369EC">
        <w:rPr>
          <w:rFonts w:ascii="Arial" w:hAnsi="Arial" w:cs="Arial"/>
          <w:i/>
          <w:iCs/>
          <w:color w:val="242424"/>
          <w:sz w:val="20"/>
          <w:szCs w:val="20"/>
        </w:rPr>
        <w:t>Estado</w:t>
      </w:r>
      <w:r w:rsidRPr="001369EC">
        <w:rPr>
          <w:rFonts w:ascii="Arial" w:hAnsi="Arial" w:cs="Arial"/>
          <w:i/>
          <w:iCs/>
          <w:color w:val="242424"/>
          <w:spacing w:val="-7"/>
          <w:sz w:val="20"/>
          <w:szCs w:val="20"/>
        </w:rPr>
        <w:t xml:space="preserve"> </w:t>
      </w:r>
      <w:r w:rsidRPr="001369EC">
        <w:rPr>
          <w:rFonts w:ascii="Arial" w:hAnsi="Arial" w:cs="Arial"/>
          <w:i/>
          <w:iCs/>
          <w:color w:val="242424"/>
          <w:sz w:val="20"/>
          <w:szCs w:val="20"/>
        </w:rPr>
        <w:t>priorizará</w:t>
      </w:r>
      <w:r w:rsidRPr="001369EC">
        <w:rPr>
          <w:rFonts w:ascii="Arial" w:hAnsi="Arial" w:cs="Arial"/>
          <w:i/>
          <w:iCs/>
          <w:color w:val="242424"/>
          <w:spacing w:val="2"/>
          <w:sz w:val="20"/>
          <w:szCs w:val="20"/>
        </w:rPr>
        <w:t xml:space="preserve"> </w:t>
      </w:r>
      <w:r w:rsidRPr="001369EC">
        <w:rPr>
          <w:rFonts w:ascii="Arial" w:hAnsi="Arial" w:cs="Arial"/>
          <w:i/>
          <w:iCs/>
          <w:color w:val="242424"/>
          <w:sz w:val="20"/>
          <w:szCs w:val="20"/>
        </w:rPr>
        <w:t>el</w:t>
      </w:r>
      <w:r w:rsidRPr="001369EC">
        <w:rPr>
          <w:rFonts w:ascii="Arial" w:hAnsi="Arial" w:cs="Arial"/>
          <w:i/>
          <w:iCs/>
          <w:color w:val="242424"/>
          <w:spacing w:val="-21"/>
          <w:sz w:val="20"/>
          <w:szCs w:val="20"/>
        </w:rPr>
        <w:t xml:space="preserve"> </w:t>
      </w:r>
      <w:r w:rsidRPr="001369EC">
        <w:rPr>
          <w:rFonts w:ascii="Arial" w:hAnsi="Arial" w:cs="Arial"/>
          <w:i/>
          <w:iCs/>
          <w:color w:val="242424"/>
          <w:sz w:val="20"/>
          <w:szCs w:val="20"/>
        </w:rPr>
        <w:t>interés</w:t>
      </w:r>
      <w:r w:rsidRPr="001369EC">
        <w:rPr>
          <w:rFonts w:ascii="Arial" w:hAnsi="Arial" w:cs="Arial"/>
          <w:i/>
          <w:iCs/>
          <w:color w:val="242424"/>
          <w:spacing w:val="1"/>
          <w:sz w:val="20"/>
          <w:szCs w:val="20"/>
        </w:rPr>
        <w:t xml:space="preserve"> </w:t>
      </w:r>
      <w:r w:rsidRPr="001369EC">
        <w:rPr>
          <w:rFonts w:ascii="Arial" w:hAnsi="Arial" w:cs="Arial"/>
          <w:i/>
          <w:iCs/>
          <w:color w:val="242424"/>
          <w:sz w:val="20"/>
          <w:szCs w:val="20"/>
        </w:rPr>
        <w:t>superior de niñas, niños, adolescentes</w:t>
      </w:r>
      <w:r w:rsidRPr="001369EC">
        <w:rPr>
          <w:rFonts w:ascii="Arial" w:hAnsi="Arial" w:cs="Arial"/>
          <w:i/>
          <w:iCs/>
          <w:color w:val="242424"/>
          <w:spacing w:val="1"/>
          <w:sz w:val="20"/>
          <w:szCs w:val="20"/>
        </w:rPr>
        <w:t xml:space="preserve"> </w:t>
      </w:r>
      <w:r w:rsidRPr="001369EC">
        <w:rPr>
          <w:rFonts w:ascii="Arial" w:hAnsi="Arial" w:cs="Arial"/>
          <w:i/>
          <w:iCs/>
          <w:color w:val="242424"/>
          <w:sz w:val="20"/>
          <w:szCs w:val="20"/>
        </w:rPr>
        <w:t>y jóvenes en el acceso, permanencia</w:t>
      </w:r>
      <w:r w:rsidRPr="001369EC">
        <w:rPr>
          <w:rFonts w:ascii="Arial" w:hAnsi="Arial" w:cs="Arial"/>
          <w:i/>
          <w:iCs/>
          <w:color w:val="242424"/>
          <w:spacing w:val="1"/>
          <w:sz w:val="20"/>
          <w:szCs w:val="20"/>
        </w:rPr>
        <w:t xml:space="preserve"> </w:t>
      </w:r>
      <w:r w:rsidRPr="001369EC">
        <w:rPr>
          <w:rFonts w:ascii="Arial" w:hAnsi="Arial" w:cs="Arial"/>
          <w:i/>
          <w:iCs/>
          <w:color w:val="242424"/>
          <w:sz w:val="20"/>
          <w:szCs w:val="20"/>
        </w:rPr>
        <w:t>y</w:t>
      </w:r>
      <w:r w:rsidRPr="001369EC">
        <w:rPr>
          <w:rFonts w:ascii="Arial" w:hAnsi="Arial" w:cs="Arial"/>
          <w:i/>
          <w:iCs/>
          <w:color w:val="242424"/>
          <w:spacing w:val="1"/>
          <w:sz w:val="20"/>
          <w:szCs w:val="20"/>
        </w:rPr>
        <w:t xml:space="preserve"> </w:t>
      </w:r>
      <w:r w:rsidRPr="001369EC">
        <w:rPr>
          <w:rFonts w:ascii="Arial" w:hAnsi="Arial" w:cs="Arial"/>
          <w:i/>
          <w:iCs/>
          <w:color w:val="242424"/>
          <w:sz w:val="20"/>
          <w:szCs w:val="20"/>
        </w:rPr>
        <w:t>participación</w:t>
      </w:r>
      <w:r w:rsidRPr="001369EC">
        <w:rPr>
          <w:rFonts w:ascii="Arial" w:hAnsi="Arial" w:cs="Arial"/>
          <w:i/>
          <w:iCs/>
          <w:color w:val="242424"/>
          <w:spacing w:val="13"/>
          <w:sz w:val="20"/>
          <w:szCs w:val="20"/>
        </w:rPr>
        <w:t xml:space="preserve"> </w:t>
      </w:r>
      <w:r w:rsidRPr="001369EC">
        <w:rPr>
          <w:rFonts w:ascii="Arial" w:hAnsi="Arial" w:cs="Arial"/>
          <w:i/>
          <w:iCs/>
          <w:color w:val="242424"/>
          <w:sz w:val="20"/>
          <w:szCs w:val="20"/>
        </w:rPr>
        <w:t>en</w:t>
      </w:r>
      <w:r w:rsidRPr="001369EC">
        <w:rPr>
          <w:rFonts w:ascii="Arial" w:hAnsi="Arial" w:cs="Arial"/>
          <w:i/>
          <w:iCs/>
          <w:color w:val="242424"/>
          <w:spacing w:val="-3"/>
          <w:sz w:val="20"/>
          <w:szCs w:val="20"/>
        </w:rPr>
        <w:t xml:space="preserve"> </w:t>
      </w:r>
      <w:r w:rsidRPr="001369EC">
        <w:rPr>
          <w:rFonts w:ascii="Arial" w:hAnsi="Arial" w:cs="Arial"/>
          <w:i/>
          <w:iCs/>
          <w:color w:val="242424"/>
          <w:sz w:val="20"/>
          <w:szCs w:val="20"/>
        </w:rPr>
        <w:t>los</w:t>
      </w:r>
      <w:r w:rsidRPr="001369EC">
        <w:rPr>
          <w:rFonts w:ascii="Arial" w:hAnsi="Arial" w:cs="Arial"/>
          <w:i/>
          <w:iCs/>
          <w:color w:val="242424"/>
          <w:spacing w:val="-2"/>
          <w:sz w:val="20"/>
          <w:szCs w:val="20"/>
        </w:rPr>
        <w:t xml:space="preserve"> </w:t>
      </w:r>
      <w:r w:rsidRPr="001369EC">
        <w:rPr>
          <w:rFonts w:ascii="Arial" w:hAnsi="Arial" w:cs="Arial"/>
          <w:i/>
          <w:iCs/>
          <w:color w:val="242424"/>
          <w:sz w:val="20"/>
          <w:szCs w:val="20"/>
        </w:rPr>
        <w:t>servicios</w:t>
      </w:r>
      <w:r w:rsidRPr="001369EC">
        <w:rPr>
          <w:rFonts w:ascii="Arial" w:hAnsi="Arial" w:cs="Arial"/>
          <w:i/>
          <w:iCs/>
          <w:color w:val="242424"/>
          <w:spacing w:val="11"/>
          <w:sz w:val="20"/>
          <w:szCs w:val="20"/>
        </w:rPr>
        <w:t xml:space="preserve"> </w:t>
      </w:r>
      <w:r w:rsidRPr="001369EC">
        <w:rPr>
          <w:rFonts w:ascii="Arial" w:hAnsi="Arial" w:cs="Arial"/>
          <w:i/>
          <w:iCs/>
          <w:color w:val="242424"/>
          <w:sz w:val="20"/>
          <w:szCs w:val="20"/>
        </w:rPr>
        <w:t>educativos.</w:t>
      </w:r>
    </w:p>
    <w:p w14:paraId="57AFA317" w14:textId="2C31A0BF" w:rsidR="00581795" w:rsidRPr="001369EC" w:rsidRDefault="00581795" w:rsidP="001369EC">
      <w:pPr>
        <w:spacing w:line="276" w:lineRule="auto"/>
        <w:ind w:left="709" w:right="616"/>
        <w:jc w:val="both"/>
        <w:rPr>
          <w:rFonts w:ascii="Arial" w:hAnsi="Arial" w:cs="Arial"/>
          <w:i/>
          <w:iCs/>
          <w:sz w:val="20"/>
          <w:szCs w:val="20"/>
        </w:rPr>
      </w:pPr>
    </w:p>
    <w:p w14:paraId="6D9831D4" w14:textId="77777777" w:rsidR="001369EC" w:rsidRPr="001369EC" w:rsidRDefault="001369EC" w:rsidP="001369EC">
      <w:pPr>
        <w:pStyle w:val="Textoindependiente"/>
        <w:spacing w:before="1" w:line="259" w:lineRule="auto"/>
        <w:ind w:left="709" w:right="616" w:firstLine="6"/>
        <w:jc w:val="both"/>
        <w:rPr>
          <w:i/>
          <w:iCs/>
          <w:sz w:val="20"/>
          <w:szCs w:val="20"/>
        </w:rPr>
      </w:pPr>
      <w:r w:rsidRPr="001369EC">
        <w:rPr>
          <w:i/>
          <w:iCs/>
          <w:color w:val="232323"/>
          <w:w w:val="95"/>
          <w:sz w:val="20"/>
          <w:szCs w:val="20"/>
        </w:rPr>
        <w:t>El nuevo andamiaje jurídico del Sistema Educativo Nacional sienta las bases de una</w:t>
      </w:r>
      <w:r w:rsidRPr="001369EC">
        <w:rPr>
          <w:i/>
          <w:iCs/>
          <w:color w:val="232323"/>
          <w:spacing w:val="1"/>
          <w:w w:val="95"/>
          <w:sz w:val="20"/>
          <w:szCs w:val="20"/>
        </w:rPr>
        <w:t xml:space="preserve"> </w:t>
      </w:r>
      <w:r w:rsidRPr="001369EC">
        <w:rPr>
          <w:i/>
          <w:iCs/>
          <w:color w:val="232323"/>
          <w:sz w:val="20"/>
          <w:szCs w:val="20"/>
        </w:rPr>
        <w:t>sociedad más justa; considerando a la educación como el espacio ideal y el mejor</w:t>
      </w:r>
      <w:r w:rsidRPr="001369EC">
        <w:rPr>
          <w:i/>
          <w:iCs/>
          <w:color w:val="232323"/>
          <w:spacing w:val="1"/>
          <w:sz w:val="20"/>
          <w:szCs w:val="20"/>
        </w:rPr>
        <w:t xml:space="preserve"> </w:t>
      </w:r>
      <w:r w:rsidRPr="001369EC">
        <w:rPr>
          <w:i/>
          <w:iCs/>
          <w:color w:val="232323"/>
          <w:sz w:val="20"/>
          <w:szCs w:val="20"/>
        </w:rPr>
        <w:t>camino para que todos contribuyamos en la reconstrucción del tejido social, ahí se</w:t>
      </w:r>
      <w:r w:rsidRPr="001369EC">
        <w:rPr>
          <w:i/>
          <w:iCs/>
          <w:color w:val="232323"/>
          <w:spacing w:val="1"/>
          <w:sz w:val="20"/>
          <w:szCs w:val="20"/>
        </w:rPr>
        <w:t xml:space="preserve"> </w:t>
      </w:r>
      <w:r w:rsidRPr="001369EC">
        <w:rPr>
          <w:i/>
          <w:iCs/>
          <w:color w:val="232323"/>
          <w:w w:val="95"/>
          <w:sz w:val="20"/>
          <w:szCs w:val="20"/>
        </w:rPr>
        <w:t>sustenta nuestra exigencia de que este bien público siga siendo garante de un mejor</w:t>
      </w:r>
      <w:r w:rsidRPr="001369EC">
        <w:rPr>
          <w:i/>
          <w:iCs/>
          <w:color w:val="232323"/>
          <w:spacing w:val="1"/>
          <w:w w:val="95"/>
          <w:sz w:val="20"/>
          <w:szCs w:val="20"/>
        </w:rPr>
        <w:t xml:space="preserve"> </w:t>
      </w:r>
      <w:r w:rsidRPr="001369EC">
        <w:rPr>
          <w:i/>
          <w:iCs/>
          <w:color w:val="232323"/>
          <w:sz w:val="20"/>
          <w:szCs w:val="20"/>
        </w:rPr>
        <w:t>futuro</w:t>
      </w:r>
      <w:r w:rsidRPr="001369EC">
        <w:rPr>
          <w:i/>
          <w:iCs/>
          <w:color w:val="232323"/>
          <w:spacing w:val="-9"/>
          <w:sz w:val="20"/>
          <w:szCs w:val="20"/>
        </w:rPr>
        <w:t xml:space="preserve"> </w:t>
      </w:r>
      <w:r w:rsidRPr="001369EC">
        <w:rPr>
          <w:i/>
          <w:iCs/>
          <w:color w:val="232323"/>
          <w:sz w:val="20"/>
          <w:szCs w:val="20"/>
        </w:rPr>
        <w:t>para</w:t>
      </w:r>
      <w:r w:rsidRPr="001369EC">
        <w:rPr>
          <w:i/>
          <w:iCs/>
          <w:color w:val="232323"/>
          <w:spacing w:val="-3"/>
          <w:sz w:val="20"/>
          <w:szCs w:val="20"/>
        </w:rPr>
        <w:t xml:space="preserve"> </w:t>
      </w:r>
      <w:r w:rsidRPr="001369EC">
        <w:rPr>
          <w:i/>
          <w:iCs/>
          <w:color w:val="232323"/>
          <w:sz w:val="20"/>
          <w:szCs w:val="20"/>
        </w:rPr>
        <w:t>las</w:t>
      </w:r>
      <w:r w:rsidRPr="001369EC">
        <w:rPr>
          <w:i/>
          <w:iCs/>
          <w:color w:val="232323"/>
          <w:spacing w:val="-11"/>
          <w:sz w:val="20"/>
          <w:szCs w:val="20"/>
        </w:rPr>
        <w:t xml:space="preserve"> </w:t>
      </w:r>
      <w:r w:rsidRPr="001369EC">
        <w:rPr>
          <w:i/>
          <w:iCs/>
          <w:color w:val="232323"/>
          <w:sz w:val="20"/>
          <w:szCs w:val="20"/>
        </w:rPr>
        <w:t>niñas,</w:t>
      </w:r>
      <w:r w:rsidRPr="001369EC">
        <w:rPr>
          <w:i/>
          <w:iCs/>
          <w:color w:val="232323"/>
          <w:spacing w:val="-5"/>
          <w:sz w:val="20"/>
          <w:szCs w:val="20"/>
        </w:rPr>
        <w:t xml:space="preserve"> </w:t>
      </w:r>
      <w:r w:rsidRPr="001369EC">
        <w:rPr>
          <w:i/>
          <w:iCs/>
          <w:color w:val="232323"/>
          <w:sz w:val="20"/>
          <w:szCs w:val="20"/>
        </w:rPr>
        <w:t>niños,</w:t>
      </w:r>
      <w:r w:rsidRPr="001369EC">
        <w:rPr>
          <w:i/>
          <w:iCs/>
          <w:color w:val="232323"/>
          <w:spacing w:val="1"/>
          <w:sz w:val="20"/>
          <w:szCs w:val="20"/>
        </w:rPr>
        <w:t xml:space="preserve"> </w:t>
      </w:r>
      <w:r w:rsidRPr="001369EC">
        <w:rPr>
          <w:i/>
          <w:iCs/>
          <w:color w:val="232323"/>
          <w:sz w:val="20"/>
          <w:szCs w:val="20"/>
        </w:rPr>
        <w:t>adolescentes</w:t>
      </w:r>
      <w:r w:rsidRPr="001369EC">
        <w:rPr>
          <w:i/>
          <w:iCs/>
          <w:color w:val="232323"/>
          <w:spacing w:val="7"/>
          <w:sz w:val="20"/>
          <w:szCs w:val="20"/>
        </w:rPr>
        <w:t xml:space="preserve"> </w:t>
      </w:r>
      <w:r w:rsidRPr="001369EC">
        <w:rPr>
          <w:i/>
          <w:iCs/>
          <w:color w:val="232323"/>
          <w:sz w:val="20"/>
          <w:szCs w:val="20"/>
        </w:rPr>
        <w:t>y</w:t>
      </w:r>
      <w:r w:rsidRPr="001369EC">
        <w:rPr>
          <w:i/>
          <w:iCs/>
          <w:color w:val="232323"/>
          <w:spacing w:val="-10"/>
          <w:sz w:val="20"/>
          <w:szCs w:val="20"/>
        </w:rPr>
        <w:t xml:space="preserve"> </w:t>
      </w:r>
      <w:r w:rsidRPr="001369EC">
        <w:rPr>
          <w:i/>
          <w:iCs/>
          <w:color w:val="232323"/>
          <w:sz w:val="20"/>
          <w:szCs w:val="20"/>
        </w:rPr>
        <w:t>jóvenes</w:t>
      </w:r>
      <w:r w:rsidRPr="001369EC">
        <w:rPr>
          <w:i/>
          <w:iCs/>
          <w:color w:val="232323"/>
          <w:spacing w:val="-6"/>
          <w:sz w:val="20"/>
          <w:szCs w:val="20"/>
        </w:rPr>
        <w:t xml:space="preserve"> </w:t>
      </w:r>
      <w:r w:rsidRPr="001369EC">
        <w:rPr>
          <w:i/>
          <w:iCs/>
          <w:color w:val="232323"/>
          <w:sz w:val="20"/>
          <w:szCs w:val="20"/>
        </w:rPr>
        <w:t>de</w:t>
      </w:r>
      <w:r w:rsidRPr="001369EC">
        <w:rPr>
          <w:i/>
          <w:iCs/>
          <w:color w:val="232323"/>
          <w:spacing w:val="-12"/>
          <w:sz w:val="20"/>
          <w:szCs w:val="20"/>
        </w:rPr>
        <w:t xml:space="preserve"> </w:t>
      </w:r>
      <w:r w:rsidRPr="001369EC">
        <w:rPr>
          <w:i/>
          <w:iCs/>
          <w:color w:val="232323"/>
          <w:sz w:val="20"/>
          <w:szCs w:val="20"/>
        </w:rPr>
        <w:t>nuestro</w:t>
      </w:r>
      <w:r w:rsidRPr="001369EC">
        <w:rPr>
          <w:i/>
          <w:iCs/>
          <w:color w:val="232323"/>
          <w:spacing w:val="-2"/>
          <w:sz w:val="20"/>
          <w:szCs w:val="20"/>
        </w:rPr>
        <w:t xml:space="preserve"> </w:t>
      </w:r>
      <w:r w:rsidRPr="001369EC">
        <w:rPr>
          <w:i/>
          <w:iCs/>
          <w:color w:val="232323"/>
          <w:sz w:val="20"/>
          <w:szCs w:val="20"/>
        </w:rPr>
        <w:t>estado</w:t>
      </w:r>
      <w:r w:rsidRPr="001369EC">
        <w:rPr>
          <w:i/>
          <w:iCs/>
          <w:color w:val="232323"/>
          <w:spacing w:val="-5"/>
          <w:sz w:val="20"/>
          <w:szCs w:val="20"/>
        </w:rPr>
        <w:t xml:space="preserve"> </w:t>
      </w:r>
      <w:r w:rsidRPr="001369EC">
        <w:rPr>
          <w:i/>
          <w:iCs/>
          <w:color w:val="232323"/>
          <w:sz w:val="20"/>
          <w:szCs w:val="20"/>
        </w:rPr>
        <w:t>y</w:t>
      </w:r>
      <w:r w:rsidRPr="001369EC">
        <w:rPr>
          <w:i/>
          <w:iCs/>
          <w:color w:val="232323"/>
          <w:spacing w:val="-15"/>
          <w:sz w:val="20"/>
          <w:szCs w:val="20"/>
        </w:rPr>
        <w:t xml:space="preserve"> </w:t>
      </w:r>
      <w:r w:rsidRPr="001369EC">
        <w:rPr>
          <w:i/>
          <w:iCs/>
          <w:color w:val="232323"/>
          <w:sz w:val="20"/>
          <w:szCs w:val="20"/>
        </w:rPr>
        <w:t>de</w:t>
      </w:r>
      <w:r w:rsidRPr="001369EC">
        <w:rPr>
          <w:i/>
          <w:iCs/>
          <w:color w:val="232323"/>
          <w:spacing w:val="-8"/>
          <w:sz w:val="20"/>
          <w:szCs w:val="20"/>
        </w:rPr>
        <w:t xml:space="preserve"> </w:t>
      </w:r>
      <w:r w:rsidRPr="001369EC">
        <w:rPr>
          <w:i/>
          <w:iCs/>
          <w:color w:val="232323"/>
          <w:sz w:val="20"/>
          <w:szCs w:val="20"/>
        </w:rPr>
        <w:t>nuestro</w:t>
      </w:r>
      <w:r w:rsidRPr="001369EC">
        <w:rPr>
          <w:i/>
          <w:iCs/>
          <w:color w:val="232323"/>
          <w:spacing w:val="1"/>
          <w:sz w:val="20"/>
          <w:szCs w:val="20"/>
        </w:rPr>
        <w:t xml:space="preserve"> </w:t>
      </w:r>
      <w:r w:rsidRPr="001369EC">
        <w:rPr>
          <w:i/>
          <w:iCs/>
          <w:color w:val="232323"/>
          <w:sz w:val="20"/>
          <w:szCs w:val="20"/>
        </w:rPr>
        <w:t>país.</w:t>
      </w:r>
    </w:p>
    <w:p w14:paraId="02BC7719" w14:textId="77777777" w:rsidR="001369EC" w:rsidRPr="001369EC" w:rsidRDefault="001369EC" w:rsidP="001369EC">
      <w:pPr>
        <w:pStyle w:val="Textoindependiente"/>
        <w:spacing w:before="156" w:line="256" w:lineRule="auto"/>
        <w:ind w:left="709" w:right="616" w:firstLine="5"/>
        <w:jc w:val="both"/>
        <w:rPr>
          <w:i/>
          <w:iCs/>
          <w:sz w:val="20"/>
          <w:szCs w:val="20"/>
        </w:rPr>
      </w:pPr>
      <w:r w:rsidRPr="001369EC">
        <w:rPr>
          <w:i/>
          <w:iCs/>
          <w:color w:val="232323"/>
          <w:sz w:val="20"/>
          <w:szCs w:val="20"/>
        </w:rPr>
        <w:t>Los tiempos</w:t>
      </w:r>
      <w:r w:rsidRPr="001369EC">
        <w:rPr>
          <w:i/>
          <w:iCs/>
          <w:color w:val="232323"/>
          <w:spacing w:val="1"/>
          <w:sz w:val="20"/>
          <w:szCs w:val="20"/>
        </w:rPr>
        <w:t xml:space="preserve"> </w:t>
      </w:r>
      <w:r w:rsidRPr="001369EC">
        <w:rPr>
          <w:i/>
          <w:iCs/>
          <w:color w:val="232323"/>
          <w:sz w:val="20"/>
          <w:szCs w:val="20"/>
        </w:rPr>
        <w:t>actuales,</w:t>
      </w:r>
      <w:r w:rsidRPr="001369EC">
        <w:rPr>
          <w:i/>
          <w:iCs/>
          <w:color w:val="232323"/>
          <w:spacing w:val="1"/>
          <w:sz w:val="20"/>
          <w:szCs w:val="20"/>
        </w:rPr>
        <w:t xml:space="preserve"> </w:t>
      </w:r>
      <w:r w:rsidRPr="001369EC">
        <w:rPr>
          <w:i/>
          <w:iCs/>
          <w:color w:val="232323"/>
          <w:sz w:val="20"/>
          <w:szCs w:val="20"/>
        </w:rPr>
        <w:t>nos</w:t>
      </w:r>
      <w:r w:rsidRPr="001369EC">
        <w:rPr>
          <w:i/>
          <w:iCs/>
          <w:color w:val="232323"/>
          <w:spacing w:val="1"/>
          <w:sz w:val="20"/>
          <w:szCs w:val="20"/>
        </w:rPr>
        <w:t xml:space="preserve"> </w:t>
      </w:r>
      <w:r w:rsidRPr="001369EC">
        <w:rPr>
          <w:i/>
          <w:iCs/>
          <w:color w:val="232323"/>
          <w:sz w:val="20"/>
          <w:szCs w:val="20"/>
        </w:rPr>
        <w:t>convocan</w:t>
      </w:r>
      <w:r w:rsidRPr="001369EC">
        <w:rPr>
          <w:i/>
          <w:iCs/>
          <w:color w:val="232323"/>
          <w:spacing w:val="1"/>
          <w:sz w:val="20"/>
          <w:szCs w:val="20"/>
        </w:rPr>
        <w:t xml:space="preserve"> </w:t>
      </w:r>
      <w:r w:rsidRPr="001369EC">
        <w:rPr>
          <w:i/>
          <w:iCs/>
          <w:color w:val="232323"/>
          <w:sz w:val="20"/>
          <w:szCs w:val="20"/>
        </w:rPr>
        <w:t>nuevamente</w:t>
      </w:r>
      <w:r w:rsidRPr="001369EC">
        <w:rPr>
          <w:i/>
          <w:iCs/>
          <w:color w:val="232323"/>
          <w:spacing w:val="1"/>
          <w:sz w:val="20"/>
          <w:szCs w:val="20"/>
        </w:rPr>
        <w:t xml:space="preserve"> </w:t>
      </w:r>
      <w:r w:rsidRPr="001369EC">
        <w:rPr>
          <w:i/>
          <w:iCs/>
          <w:color w:val="232323"/>
          <w:sz w:val="20"/>
          <w:szCs w:val="20"/>
        </w:rPr>
        <w:t>a que hagamos</w:t>
      </w:r>
      <w:r w:rsidRPr="001369EC">
        <w:rPr>
          <w:i/>
          <w:iCs/>
          <w:color w:val="232323"/>
          <w:spacing w:val="1"/>
          <w:sz w:val="20"/>
          <w:szCs w:val="20"/>
        </w:rPr>
        <w:t xml:space="preserve"> </w:t>
      </w:r>
      <w:r w:rsidRPr="001369EC">
        <w:rPr>
          <w:i/>
          <w:iCs/>
          <w:color w:val="232323"/>
          <w:sz w:val="20"/>
          <w:szCs w:val="20"/>
        </w:rPr>
        <w:t>realidad</w:t>
      </w:r>
      <w:r w:rsidRPr="001369EC">
        <w:rPr>
          <w:i/>
          <w:iCs/>
          <w:color w:val="232323"/>
          <w:spacing w:val="1"/>
          <w:sz w:val="20"/>
          <w:szCs w:val="20"/>
        </w:rPr>
        <w:t xml:space="preserve"> </w:t>
      </w:r>
      <w:r w:rsidRPr="001369EC">
        <w:rPr>
          <w:i/>
          <w:iCs/>
          <w:color w:val="232323"/>
          <w:sz w:val="20"/>
          <w:szCs w:val="20"/>
        </w:rPr>
        <w:t>el</w:t>
      </w:r>
      <w:r w:rsidRPr="001369EC">
        <w:rPr>
          <w:i/>
          <w:iCs/>
          <w:color w:val="232323"/>
          <w:spacing w:val="1"/>
          <w:sz w:val="20"/>
          <w:szCs w:val="20"/>
        </w:rPr>
        <w:t xml:space="preserve"> </w:t>
      </w:r>
      <w:r w:rsidRPr="001369EC">
        <w:rPr>
          <w:i/>
          <w:iCs/>
          <w:color w:val="232323"/>
          <w:sz w:val="20"/>
          <w:szCs w:val="20"/>
        </w:rPr>
        <w:t>derecho de todos los mexicanos a que se les garantice educación pública, laica,</w:t>
      </w:r>
      <w:r w:rsidRPr="001369EC">
        <w:rPr>
          <w:i/>
          <w:iCs/>
          <w:color w:val="232323"/>
          <w:spacing w:val="1"/>
          <w:sz w:val="20"/>
          <w:szCs w:val="20"/>
        </w:rPr>
        <w:t xml:space="preserve"> </w:t>
      </w:r>
      <w:r w:rsidRPr="001369EC">
        <w:rPr>
          <w:i/>
          <w:iCs/>
          <w:color w:val="232323"/>
          <w:sz w:val="20"/>
          <w:szCs w:val="20"/>
        </w:rPr>
        <w:t>gratuita, obligatoria, universal, equitativa, inclusiva, intercultural y de excelencia,</w:t>
      </w:r>
      <w:r w:rsidRPr="001369EC">
        <w:rPr>
          <w:i/>
          <w:iCs/>
          <w:color w:val="232323"/>
          <w:spacing w:val="1"/>
          <w:sz w:val="20"/>
          <w:szCs w:val="20"/>
        </w:rPr>
        <w:t xml:space="preserve"> </w:t>
      </w:r>
      <w:r w:rsidRPr="001369EC">
        <w:rPr>
          <w:i/>
          <w:iCs/>
          <w:color w:val="232323"/>
          <w:sz w:val="20"/>
          <w:szCs w:val="20"/>
        </w:rPr>
        <w:t>plasmada en nuestra Constitución</w:t>
      </w:r>
      <w:r w:rsidRPr="001369EC">
        <w:rPr>
          <w:i/>
          <w:iCs/>
          <w:color w:val="232323"/>
          <w:spacing w:val="1"/>
          <w:sz w:val="20"/>
          <w:szCs w:val="20"/>
        </w:rPr>
        <w:t xml:space="preserve"> </w:t>
      </w:r>
      <w:r w:rsidRPr="001369EC">
        <w:rPr>
          <w:i/>
          <w:iCs/>
          <w:color w:val="232323"/>
          <w:sz w:val="20"/>
          <w:szCs w:val="20"/>
        </w:rPr>
        <w:t>como una conquista histórica del pueblo de</w:t>
      </w:r>
      <w:r w:rsidRPr="001369EC">
        <w:rPr>
          <w:i/>
          <w:iCs/>
          <w:color w:val="232323"/>
          <w:spacing w:val="1"/>
          <w:sz w:val="20"/>
          <w:szCs w:val="20"/>
        </w:rPr>
        <w:t xml:space="preserve"> </w:t>
      </w:r>
      <w:r w:rsidRPr="001369EC">
        <w:rPr>
          <w:i/>
          <w:iCs/>
          <w:color w:val="232323"/>
          <w:sz w:val="20"/>
          <w:szCs w:val="20"/>
        </w:rPr>
        <w:t>México.</w:t>
      </w:r>
    </w:p>
    <w:p w14:paraId="1331AEE9" w14:textId="77777777" w:rsidR="001369EC" w:rsidRPr="001369EC" w:rsidRDefault="001369EC" w:rsidP="001369EC">
      <w:pPr>
        <w:pStyle w:val="Textoindependiente"/>
        <w:spacing w:before="163"/>
        <w:ind w:left="709" w:right="616" w:firstLine="9"/>
        <w:jc w:val="both"/>
        <w:rPr>
          <w:i/>
          <w:iCs/>
          <w:sz w:val="20"/>
          <w:szCs w:val="20"/>
        </w:rPr>
      </w:pPr>
      <w:r w:rsidRPr="001369EC">
        <w:rPr>
          <w:i/>
          <w:iCs/>
          <w:color w:val="232323"/>
          <w:sz w:val="20"/>
          <w:szCs w:val="20"/>
        </w:rPr>
        <w:t>La Constitución Política de los Estados Unidos Mexicanos y la Ley General de</w:t>
      </w:r>
      <w:r w:rsidRPr="001369EC">
        <w:rPr>
          <w:i/>
          <w:iCs/>
          <w:color w:val="232323"/>
          <w:spacing w:val="1"/>
          <w:sz w:val="20"/>
          <w:szCs w:val="20"/>
        </w:rPr>
        <w:t xml:space="preserve"> </w:t>
      </w:r>
      <w:r w:rsidRPr="001369EC">
        <w:rPr>
          <w:i/>
          <w:iCs/>
          <w:color w:val="232323"/>
          <w:sz w:val="20"/>
          <w:szCs w:val="20"/>
        </w:rPr>
        <w:t>Educación, establecen que la educación es un derecho fundamental en la vida de</w:t>
      </w:r>
      <w:r w:rsidRPr="001369EC">
        <w:rPr>
          <w:i/>
          <w:iCs/>
          <w:color w:val="232323"/>
          <w:spacing w:val="1"/>
          <w:sz w:val="20"/>
          <w:szCs w:val="20"/>
        </w:rPr>
        <w:t xml:space="preserve"> </w:t>
      </w:r>
      <w:r w:rsidRPr="001369EC">
        <w:rPr>
          <w:i/>
          <w:iCs/>
          <w:color w:val="232323"/>
          <w:sz w:val="20"/>
          <w:szCs w:val="20"/>
        </w:rPr>
        <w:t>todo ser humano, un derecho que fortalece el desarrollo continuo de la persona y</w:t>
      </w:r>
      <w:r w:rsidRPr="001369EC">
        <w:rPr>
          <w:i/>
          <w:iCs/>
          <w:color w:val="232323"/>
          <w:spacing w:val="1"/>
          <w:sz w:val="20"/>
          <w:szCs w:val="20"/>
        </w:rPr>
        <w:t xml:space="preserve"> </w:t>
      </w:r>
      <w:r w:rsidRPr="001369EC">
        <w:rPr>
          <w:i/>
          <w:iCs/>
          <w:color w:val="232323"/>
          <w:sz w:val="20"/>
          <w:szCs w:val="20"/>
        </w:rPr>
        <w:t>las</w:t>
      </w:r>
      <w:r w:rsidRPr="001369EC">
        <w:rPr>
          <w:i/>
          <w:iCs/>
          <w:color w:val="232323"/>
          <w:spacing w:val="1"/>
          <w:sz w:val="20"/>
          <w:szCs w:val="20"/>
        </w:rPr>
        <w:t xml:space="preserve"> </w:t>
      </w:r>
      <w:r w:rsidRPr="001369EC">
        <w:rPr>
          <w:i/>
          <w:iCs/>
          <w:color w:val="232323"/>
          <w:sz w:val="20"/>
          <w:szCs w:val="20"/>
        </w:rPr>
        <w:t>sociedades;</w:t>
      </w:r>
      <w:r w:rsidRPr="001369EC">
        <w:rPr>
          <w:i/>
          <w:iCs/>
          <w:color w:val="232323"/>
          <w:spacing w:val="1"/>
          <w:sz w:val="20"/>
          <w:szCs w:val="20"/>
        </w:rPr>
        <w:t xml:space="preserve"> </w:t>
      </w:r>
      <w:r w:rsidRPr="001369EC">
        <w:rPr>
          <w:i/>
          <w:iCs/>
          <w:color w:val="232323"/>
          <w:sz w:val="20"/>
          <w:szCs w:val="20"/>
        </w:rPr>
        <w:t>es, además,</w:t>
      </w:r>
      <w:r w:rsidRPr="001369EC">
        <w:rPr>
          <w:i/>
          <w:iCs/>
          <w:color w:val="232323"/>
          <w:spacing w:val="1"/>
          <w:sz w:val="20"/>
          <w:szCs w:val="20"/>
        </w:rPr>
        <w:t xml:space="preserve"> </w:t>
      </w:r>
      <w:r w:rsidRPr="001369EC">
        <w:rPr>
          <w:i/>
          <w:iCs/>
          <w:color w:val="232323"/>
          <w:sz w:val="20"/>
          <w:szCs w:val="20"/>
        </w:rPr>
        <w:t>un legado</w:t>
      </w:r>
      <w:r w:rsidRPr="001369EC">
        <w:rPr>
          <w:i/>
          <w:iCs/>
          <w:color w:val="232323"/>
          <w:spacing w:val="1"/>
          <w:sz w:val="20"/>
          <w:szCs w:val="20"/>
        </w:rPr>
        <w:t xml:space="preserve"> </w:t>
      </w:r>
      <w:r w:rsidRPr="001369EC">
        <w:rPr>
          <w:i/>
          <w:iCs/>
          <w:color w:val="232323"/>
          <w:sz w:val="20"/>
          <w:szCs w:val="20"/>
        </w:rPr>
        <w:t>y un camino</w:t>
      </w:r>
      <w:r w:rsidRPr="001369EC">
        <w:rPr>
          <w:i/>
          <w:iCs/>
          <w:color w:val="232323"/>
          <w:spacing w:val="1"/>
          <w:sz w:val="20"/>
          <w:szCs w:val="20"/>
        </w:rPr>
        <w:t xml:space="preserve"> </w:t>
      </w:r>
      <w:r w:rsidRPr="001369EC">
        <w:rPr>
          <w:i/>
          <w:iCs/>
          <w:color w:val="232323"/>
          <w:sz w:val="20"/>
          <w:szCs w:val="20"/>
        </w:rPr>
        <w:t>seguro</w:t>
      </w:r>
      <w:r w:rsidRPr="001369EC">
        <w:rPr>
          <w:i/>
          <w:iCs/>
          <w:color w:val="232323"/>
          <w:spacing w:val="1"/>
          <w:sz w:val="20"/>
          <w:szCs w:val="20"/>
        </w:rPr>
        <w:t xml:space="preserve"> </w:t>
      </w:r>
      <w:r w:rsidRPr="001369EC">
        <w:rPr>
          <w:i/>
          <w:iCs/>
          <w:color w:val="232323"/>
          <w:sz w:val="20"/>
          <w:szCs w:val="20"/>
        </w:rPr>
        <w:t>al servicio</w:t>
      </w:r>
      <w:r w:rsidRPr="001369EC">
        <w:rPr>
          <w:i/>
          <w:iCs/>
          <w:color w:val="232323"/>
          <w:spacing w:val="1"/>
          <w:sz w:val="20"/>
          <w:szCs w:val="20"/>
        </w:rPr>
        <w:t xml:space="preserve"> </w:t>
      </w:r>
      <w:r w:rsidRPr="001369EC">
        <w:rPr>
          <w:i/>
          <w:iCs/>
          <w:color w:val="232323"/>
          <w:sz w:val="20"/>
          <w:szCs w:val="20"/>
        </w:rPr>
        <w:t>de la</w:t>
      </w:r>
      <w:r w:rsidRPr="001369EC">
        <w:rPr>
          <w:i/>
          <w:iCs/>
          <w:color w:val="232323"/>
          <w:spacing w:val="1"/>
          <w:sz w:val="20"/>
          <w:szCs w:val="20"/>
        </w:rPr>
        <w:t xml:space="preserve"> </w:t>
      </w:r>
      <w:r w:rsidRPr="001369EC">
        <w:rPr>
          <w:i/>
          <w:iCs/>
          <w:color w:val="232323"/>
          <w:sz w:val="20"/>
          <w:szCs w:val="20"/>
        </w:rPr>
        <w:t>humanidad, en quien construye un estado de vida armonioso, más genuino, para</w:t>
      </w:r>
      <w:r w:rsidRPr="001369EC">
        <w:rPr>
          <w:i/>
          <w:iCs/>
          <w:color w:val="232323"/>
          <w:spacing w:val="1"/>
          <w:sz w:val="20"/>
          <w:szCs w:val="20"/>
        </w:rPr>
        <w:t xml:space="preserve"> </w:t>
      </w:r>
      <w:r w:rsidRPr="001369EC">
        <w:rPr>
          <w:i/>
          <w:iCs/>
          <w:color w:val="232323"/>
          <w:sz w:val="20"/>
          <w:szCs w:val="20"/>
        </w:rPr>
        <w:t>hacer retroceder la pobreza, la exclusión, las incomprensiones, las opresiones, las</w:t>
      </w:r>
      <w:r w:rsidRPr="001369EC">
        <w:rPr>
          <w:i/>
          <w:iCs/>
          <w:color w:val="232323"/>
          <w:spacing w:val="1"/>
          <w:sz w:val="20"/>
          <w:szCs w:val="20"/>
        </w:rPr>
        <w:t xml:space="preserve"> </w:t>
      </w:r>
      <w:r w:rsidRPr="001369EC">
        <w:rPr>
          <w:i/>
          <w:iCs/>
          <w:color w:val="232323"/>
          <w:sz w:val="20"/>
          <w:szCs w:val="20"/>
        </w:rPr>
        <w:t>guerras,</w:t>
      </w:r>
      <w:r w:rsidRPr="001369EC">
        <w:rPr>
          <w:i/>
          <w:iCs/>
          <w:color w:val="232323"/>
          <w:spacing w:val="10"/>
          <w:sz w:val="20"/>
          <w:szCs w:val="20"/>
        </w:rPr>
        <w:t xml:space="preserve"> </w:t>
      </w:r>
      <w:r w:rsidRPr="001369EC">
        <w:rPr>
          <w:i/>
          <w:iCs/>
          <w:color w:val="232323"/>
          <w:sz w:val="20"/>
          <w:szCs w:val="20"/>
        </w:rPr>
        <w:t>etc.</w:t>
      </w:r>
    </w:p>
    <w:p w14:paraId="740FD64B" w14:textId="77777777" w:rsidR="001369EC" w:rsidRPr="001369EC" w:rsidRDefault="001369EC" w:rsidP="001369EC">
      <w:pPr>
        <w:pStyle w:val="Textoindependiente"/>
        <w:spacing w:before="110"/>
        <w:ind w:left="709" w:right="616" w:firstLine="4"/>
        <w:jc w:val="both"/>
        <w:rPr>
          <w:i/>
          <w:iCs/>
          <w:sz w:val="20"/>
          <w:szCs w:val="20"/>
        </w:rPr>
      </w:pPr>
      <w:r w:rsidRPr="001369EC">
        <w:rPr>
          <w:i/>
          <w:iCs/>
          <w:color w:val="232323"/>
          <w:sz w:val="20"/>
          <w:szCs w:val="20"/>
        </w:rPr>
        <w:lastRenderedPageBreak/>
        <w:t>En esa misión y visión estratégica, surge la presente propuesta con la que esta</w:t>
      </w:r>
      <w:r w:rsidRPr="001369EC">
        <w:rPr>
          <w:i/>
          <w:iCs/>
          <w:color w:val="232323"/>
          <w:spacing w:val="1"/>
          <w:sz w:val="20"/>
          <w:szCs w:val="20"/>
        </w:rPr>
        <w:t xml:space="preserve"> </w:t>
      </w:r>
      <w:r w:rsidRPr="001369EC">
        <w:rPr>
          <w:i/>
          <w:iCs/>
          <w:color w:val="232323"/>
          <w:sz w:val="20"/>
          <w:szCs w:val="20"/>
        </w:rPr>
        <w:t xml:space="preserve">Representación Parlamentaria centra su interés en el trato de </w:t>
      </w:r>
      <w:proofErr w:type="gramStart"/>
      <w:r w:rsidRPr="001369EC">
        <w:rPr>
          <w:i/>
          <w:iCs/>
          <w:color w:val="232323"/>
          <w:sz w:val="20"/>
          <w:szCs w:val="20"/>
        </w:rPr>
        <w:t>niñas y niños</w:t>
      </w:r>
      <w:proofErr w:type="gramEnd"/>
      <w:r w:rsidRPr="001369EC">
        <w:rPr>
          <w:i/>
          <w:iCs/>
          <w:color w:val="232323"/>
          <w:sz w:val="20"/>
          <w:szCs w:val="20"/>
        </w:rPr>
        <w:t xml:space="preserve"> que no</w:t>
      </w:r>
      <w:r w:rsidRPr="001369EC">
        <w:rPr>
          <w:i/>
          <w:iCs/>
          <w:color w:val="232323"/>
          <w:spacing w:val="1"/>
          <w:sz w:val="20"/>
          <w:szCs w:val="20"/>
        </w:rPr>
        <w:t xml:space="preserve"> </w:t>
      </w:r>
      <w:r w:rsidRPr="001369EC">
        <w:rPr>
          <w:i/>
          <w:iCs/>
          <w:color w:val="232323"/>
          <w:sz w:val="20"/>
          <w:szCs w:val="20"/>
        </w:rPr>
        <w:t>tienen la primaria y/o la secundaria terminada, ya sea porque desertaron o nunca</w:t>
      </w:r>
      <w:r w:rsidRPr="001369EC">
        <w:rPr>
          <w:i/>
          <w:iCs/>
          <w:color w:val="232323"/>
          <w:spacing w:val="1"/>
          <w:sz w:val="20"/>
          <w:szCs w:val="20"/>
        </w:rPr>
        <w:t xml:space="preserve"> </w:t>
      </w:r>
      <w:r w:rsidRPr="001369EC">
        <w:rPr>
          <w:i/>
          <w:iCs/>
          <w:color w:val="232323"/>
          <w:sz w:val="20"/>
          <w:szCs w:val="20"/>
        </w:rPr>
        <w:t>accedieron</w:t>
      </w:r>
      <w:r w:rsidRPr="001369EC">
        <w:rPr>
          <w:i/>
          <w:iCs/>
          <w:color w:val="232323"/>
          <w:spacing w:val="17"/>
          <w:sz w:val="20"/>
          <w:szCs w:val="20"/>
        </w:rPr>
        <w:t xml:space="preserve"> </w:t>
      </w:r>
      <w:r w:rsidRPr="001369EC">
        <w:rPr>
          <w:i/>
          <w:iCs/>
          <w:color w:val="232323"/>
          <w:sz w:val="20"/>
          <w:szCs w:val="20"/>
        </w:rPr>
        <w:t>al</w:t>
      </w:r>
      <w:r w:rsidRPr="001369EC">
        <w:rPr>
          <w:i/>
          <w:iCs/>
          <w:color w:val="232323"/>
          <w:spacing w:val="-3"/>
          <w:sz w:val="20"/>
          <w:szCs w:val="20"/>
        </w:rPr>
        <w:t xml:space="preserve"> </w:t>
      </w:r>
      <w:r w:rsidRPr="001369EC">
        <w:rPr>
          <w:i/>
          <w:iCs/>
          <w:color w:val="232323"/>
          <w:sz w:val="20"/>
          <w:szCs w:val="20"/>
        </w:rPr>
        <w:t>sistema</w:t>
      </w:r>
      <w:r w:rsidRPr="001369EC">
        <w:rPr>
          <w:i/>
          <w:iCs/>
          <w:color w:val="232323"/>
          <w:spacing w:val="10"/>
          <w:sz w:val="20"/>
          <w:szCs w:val="20"/>
        </w:rPr>
        <w:t xml:space="preserve"> </w:t>
      </w:r>
      <w:r w:rsidRPr="001369EC">
        <w:rPr>
          <w:i/>
          <w:iCs/>
          <w:color w:val="232323"/>
          <w:sz w:val="20"/>
          <w:szCs w:val="20"/>
        </w:rPr>
        <w:t>educativo</w:t>
      </w:r>
      <w:r w:rsidRPr="001369EC">
        <w:rPr>
          <w:i/>
          <w:iCs/>
          <w:color w:val="232323"/>
          <w:spacing w:val="19"/>
          <w:sz w:val="20"/>
          <w:szCs w:val="20"/>
        </w:rPr>
        <w:t xml:space="preserve"> </w:t>
      </w:r>
      <w:r w:rsidRPr="001369EC">
        <w:rPr>
          <w:i/>
          <w:iCs/>
          <w:color w:val="232323"/>
          <w:sz w:val="20"/>
          <w:szCs w:val="20"/>
        </w:rPr>
        <w:t>escolarizado.</w:t>
      </w:r>
    </w:p>
    <w:p w14:paraId="1E9CEE30" w14:textId="77777777" w:rsidR="001369EC" w:rsidRPr="001369EC" w:rsidRDefault="001369EC" w:rsidP="001369EC">
      <w:pPr>
        <w:pStyle w:val="Textoindependiente"/>
        <w:spacing w:before="96"/>
        <w:ind w:left="709" w:right="616" w:firstLine="5"/>
        <w:jc w:val="both"/>
        <w:rPr>
          <w:i/>
          <w:iCs/>
          <w:sz w:val="20"/>
          <w:szCs w:val="20"/>
        </w:rPr>
      </w:pPr>
      <w:r w:rsidRPr="001369EC">
        <w:rPr>
          <w:i/>
          <w:iCs/>
          <w:color w:val="232323"/>
          <w:sz w:val="20"/>
          <w:szCs w:val="20"/>
        </w:rPr>
        <w:t>Primordialmente, nos referimos a los niños 10-14, denominados así por el Instituto</w:t>
      </w:r>
      <w:r w:rsidRPr="001369EC">
        <w:rPr>
          <w:i/>
          <w:iCs/>
          <w:color w:val="232323"/>
          <w:spacing w:val="1"/>
          <w:sz w:val="20"/>
          <w:szCs w:val="20"/>
        </w:rPr>
        <w:t xml:space="preserve"> </w:t>
      </w:r>
      <w:r w:rsidRPr="001369EC">
        <w:rPr>
          <w:i/>
          <w:iCs/>
          <w:color w:val="232323"/>
          <w:sz w:val="20"/>
          <w:szCs w:val="20"/>
        </w:rPr>
        <w:t>de Alfabetización y Educación</w:t>
      </w:r>
      <w:r w:rsidRPr="001369EC">
        <w:rPr>
          <w:i/>
          <w:iCs/>
          <w:color w:val="232323"/>
          <w:spacing w:val="1"/>
          <w:sz w:val="20"/>
          <w:szCs w:val="20"/>
        </w:rPr>
        <w:t xml:space="preserve"> </w:t>
      </w:r>
      <w:r w:rsidRPr="001369EC">
        <w:rPr>
          <w:i/>
          <w:iCs/>
          <w:color w:val="232323"/>
          <w:sz w:val="20"/>
          <w:szCs w:val="20"/>
        </w:rPr>
        <w:t>Básica</w:t>
      </w:r>
      <w:r w:rsidRPr="001369EC">
        <w:rPr>
          <w:i/>
          <w:iCs/>
          <w:color w:val="232323"/>
          <w:spacing w:val="1"/>
          <w:sz w:val="20"/>
          <w:szCs w:val="20"/>
        </w:rPr>
        <w:t xml:space="preserve"> </w:t>
      </w:r>
      <w:r w:rsidRPr="001369EC">
        <w:rPr>
          <w:i/>
          <w:iCs/>
          <w:color w:val="232323"/>
          <w:sz w:val="20"/>
          <w:szCs w:val="20"/>
        </w:rPr>
        <w:t>para Adultos</w:t>
      </w:r>
      <w:r w:rsidRPr="001369EC">
        <w:rPr>
          <w:i/>
          <w:iCs/>
          <w:color w:val="232323"/>
          <w:spacing w:val="1"/>
          <w:sz w:val="20"/>
          <w:szCs w:val="20"/>
        </w:rPr>
        <w:t xml:space="preserve"> </w:t>
      </w:r>
      <w:r w:rsidRPr="001369EC">
        <w:rPr>
          <w:i/>
          <w:iCs/>
          <w:color w:val="232323"/>
          <w:sz w:val="20"/>
          <w:szCs w:val="20"/>
        </w:rPr>
        <w:t>del Estado</w:t>
      </w:r>
      <w:r w:rsidRPr="001369EC">
        <w:rPr>
          <w:i/>
          <w:iCs/>
          <w:color w:val="232323"/>
          <w:spacing w:val="1"/>
          <w:sz w:val="20"/>
          <w:szCs w:val="20"/>
        </w:rPr>
        <w:t xml:space="preserve"> </w:t>
      </w:r>
      <w:r w:rsidRPr="001369EC">
        <w:rPr>
          <w:i/>
          <w:iCs/>
          <w:color w:val="232323"/>
          <w:sz w:val="20"/>
          <w:szCs w:val="20"/>
        </w:rPr>
        <w:t>de Guanajuato</w:t>
      </w:r>
      <w:r w:rsidRPr="001369EC">
        <w:rPr>
          <w:i/>
          <w:iCs/>
          <w:color w:val="232323"/>
          <w:spacing w:val="1"/>
          <w:sz w:val="20"/>
          <w:szCs w:val="20"/>
        </w:rPr>
        <w:t xml:space="preserve"> </w:t>
      </w:r>
      <w:r w:rsidRPr="001369EC">
        <w:rPr>
          <w:i/>
          <w:iCs/>
          <w:color w:val="232323"/>
          <w:sz w:val="20"/>
          <w:szCs w:val="20"/>
        </w:rPr>
        <w:t>(INAEBA).</w:t>
      </w:r>
    </w:p>
    <w:p w14:paraId="056A737E" w14:textId="77777777" w:rsidR="001369EC" w:rsidRPr="001369EC" w:rsidRDefault="001369EC" w:rsidP="001369EC">
      <w:pPr>
        <w:pStyle w:val="Textoindependiente"/>
        <w:spacing w:before="109" w:line="259" w:lineRule="auto"/>
        <w:ind w:left="709" w:right="616" w:firstLine="2"/>
        <w:jc w:val="both"/>
        <w:rPr>
          <w:i/>
          <w:iCs/>
          <w:sz w:val="20"/>
          <w:szCs w:val="20"/>
        </w:rPr>
      </w:pPr>
      <w:r w:rsidRPr="001369EC">
        <w:rPr>
          <w:b/>
          <w:i/>
          <w:iCs/>
          <w:color w:val="232323"/>
          <w:sz w:val="20"/>
          <w:szCs w:val="20"/>
        </w:rPr>
        <w:t xml:space="preserve">Los niños 10-14, </w:t>
      </w:r>
      <w:r w:rsidRPr="001369EC">
        <w:rPr>
          <w:i/>
          <w:iCs/>
          <w:color w:val="232323"/>
          <w:sz w:val="20"/>
          <w:szCs w:val="20"/>
        </w:rPr>
        <w:t xml:space="preserve">son la población infantil entre los 10 y 14 </w:t>
      </w:r>
      <w:proofErr w:type="gramStart"/>
      <w:r w:rsidRPr="001369EC">
        <w:rPr>
          <w:i/>
          <w:iCs/>
          <w:color w:val="232323"/>
          <w:sz w:val="20"/>
          <w:szCs w:val="20"/>
        </w:rPr>
        <w:t>años de edad</w:t>
      </w:r>
      <w:proofErr w:type="gramEnd"/>
      <w:r w:rsidRPr="001369EC">
        <w:rPr>
          <w:i/>
          <w:iCs/>
          <w:color w:val="232323"/>
          <w:sz w:val="20"/>
          <w:szCs w:val="20"/>
        </w:rPr>
        <w:t>, que</w:t>
      </w:r>
      <w:r w:rsidRPr="001369EC">
        <w:rPr>
          <w:i/>
          <w:iCs/>
          <w:color w:val="232323"/>
          <w:spacing w:val="1"/>
          <w:sz w:val="20"/>
          <w:szCs w:val="20"/>
        </w:rPr>
        <w:t xml:space="preserve"> </w:t>
      </w:r>
      <w:r w:rsidRPr="001369EC">
        <w:rPr>
          <w:i/>
          <w:iCs/>
          <w:color w:val="232323"/>
          <w:sz w:val="20"/>
          <w:szCs w:val="20"/>
        </w:rPr>
        <w:t>abandonaron o nunca asistieron al sistema educativo escolarizado, y que tienen la</w:t>
      </w:r>
      <w:r w:rsidRPr="001369EC">
        <w:rPr>
          <w:i/>
          <w:iCs/>
          <w:color w:val="232323"/>
          <w:spacing w:val="1"/>
          <w:sz w:val="20"/>
          <w:szCs w:val="20"/>
        </w:rPr>
        <w:t xml:space="preserve"> </w:t>
      </w:r>
      <w:r w:rsidRPr="001369EC">
        <w:rPr>
          <w:i/>
          <w:iCs/>
          <w:color w:val="232323"/>
          <w:sz w:val="20"/>
          <w:szCs w:val="20"/>
        </w:rPr>
        <w:t>posibilidad</w:t>
      </w:r>
      <w:r w:rsidRPr="001369EC">
        <w:rPr>
          <w:i/>
          <w:iCs/>
          <w:color w:val="232323"/>
          <w:spacing w:val="9"/>
          <w:sz w:val="20"/>
          <w:szCs w:val="20"/>
        </w:rPr>
        <w:t xml:space="preserve"> </w:t>
      </w:r>
      <w:r w:rsidRPr="001369EC">
        <w:rPr>
          <w:i/>
          <w:iCs/>
          <w:color w:val="232323"/>
          <w:sz w:val="20"/>
          <w:szCs w:val="20"/>
        </w:rPr>
        <w:t>de</w:t>
      </w:r>
      <w:r w:rsidRPr="001369EC">
        <w:rPr>
          <w:i/>
          <w:iCs/>
          <w:color w:val="232323"/>
          <w:spacing w:val="-5"/>
          <w:sz w:val="20"/>
          <w:szCs w:val="20"/>
        </w:rPr>
        <w:t xml:space="preserve"> </w:t>
      </w:r>
      <w:r w:rsidRPr="001369EC">
        <w:rPr>
          <w:i/>
          <w:iCs/>
          <w:color w:val="232323"/>
          <w:sz w:val="20"/>
          <w:szCs w:val="20"/>
        </w:rPr>
        <w:t>reincorporarse</w:t>
      </w:r>
      <w:r w:rsidRPr="001369EC">
        <w:rPr>
          <w:i/>
          <w:iCs/>
          <w:color w:val="232323"/>
          <w:spacing w:val="-9"/>
          <w:sz w:val="20"/>
          <w:szCs w:val="20"/>
        </w:rPr>
        <w:t xml:space="preserve"> </w:t>
      </w:r>
      <w:r w:rsidRPr="001369EC">
        <w:rPr>
          <w:i/>
          <w:iCs/>
          <w:color w:val="232323"/>
          <w:sz w:val="20"/>
          <w:szCs w:val="20"/>
        </w:rPr>
        <w:t>al</w:t>
      </w:r>
      <w:r w:rsidRPr="001369EC">
        <w:rPr>
          <w:i/>
          <w:iCs/>
          <w:color w:val="232323"/>
          <w:spacing w:val="-10"/>
          <w:sz w:val="20"/>
          <w:szCs w:val="20"/>
        </w:rPr>
        <w:t xml:space="preserve"> </w:t>
      </w:r>
      <w:r w:rsidRPr="001369EC">
        <w:rPr>
          <w:i/>
          <w:iCs/>
          <w:color w:val="232323"/>
          <w:sz w:val="20"/>
          <w:szCs w:val="20"/>
        </w:rPr>
        <w:t>mismo,</w:t>
      </w:r>
      <w:r w:rsidRPr="001369EC">
        <w:rPr>
          <w:i/>
          <w:iCs/>
          <w:color w:val="232323"/>
          <w:spacing w:val="16"/>
          <w:sz w:val="20"/>
          <w:szCs w:val="20"/>
        </w:rPr>
        <w:t xml:space="preserve"> </w:t>
      </w:r>
      <w:r w:rsidRPr="001369EC">
        <w:rPr>
          <w:i/>
          <w:iCs/>
          <w:color w:val="232323"/>
          <w:sz w:val="20"/>
          <w:szCs w:val="20"/>
        </w:rPr>
        <w:t>siempre</w:t>
      </w:r>
      <w:r w:rsidRPr="001369EC">
        <w:rPr>
          <w:i/>
          <w:iCs/>
          <w:color w:val="232323"/>
          <w:spacing w:val="20"/>
          <w:sz w:val="20"/>
          <w:szCs w:val="20"/>
        </w:rPr>
        <w:t xml:space="preserve"> </w:t>
      </w:r>
      <w:r w:rsidRPr="001369EC">
        <w:rPr>
          <w:i/>
          <w:iCs/>
          <w:color w:val="232323"/>
          <w:sz w:val="20"/>
          <w:szCs w:val="20"/>
        </w:rPr>
        <w:t>y</w:t>
      </w:r>
      <w:r w:rsidRPr="001369EC">
        <w:rPr>
          <w:i/>
          <w:iCs/>
          <w:color w:val="232323"/>
          <w:spacing w:val="2"/>
          <w:sz w:val="20"/>
          <w:szCs w:val="20"/>
        </w:rPr>
        <w:t xml:space="preserve"> </w:t>
      </w:r>
      <w:r w:rsidRPr="001369EC">
        <w:rPr>
          <w:i/>
          <w:iCs/>
          <w:color w:val="232323"/>
          <w:sz w:val="20"/>
          <w:szCs w:val="20"/>
        </w:rPr>
        <w:t>cuando</w:t>
      </w:r>
      <w:r w:rsidRPr="001369EC">
        <w:rPr>
          <w:i/>
          <w:iCs/>
          <w:color w:val="232323"/>
          <w:spacing w:val="9"/>
          <w:sz w:val="20"/>
          <w:szCs w:val="20"/>
        </w:rPr>
        <w:t xml:space="preserve"> </w:t>
      </w:r>
      <w:r w:rsidRPr="001369EC">
        <w:rPr>
          <w:i/>
          <w:iCs/>
          <w:color w:val="232323"/>
          <w:sz w:val="20"/>
          <w:szCs w:val="20"/>
        </w:rPr>
        <w:t>sean</w:t>
      </w:r>
      <w:r w:rsidRPr="001369EC">
        <w:rPr>
          <w:i/>
          <w:iCs/>
          <w:color w:val="232323"/>
          <w:spacing w:val="6"/>
          <w:sz w:val="20"/>
          <w:szCs w:val="20"/>
        </w:rPr>
        <w:t xml:space="preserve"> </w:t>
      </w:r>
      <w:r w:rsidRPr="001369EC">
        <w:rPr>
          <w:i/>
          <w:iCs/>
          <w:color w:val="232323"/>
          <w:sz w:val="20"/>
          <w:szCs w:val="20"/>
        </w:rPr>
        <w:t>regularizados.</w:t>
      </w:r>
    </w:p>
    <w:p w14:paraId="5FDD6A42" w14:textId="77777777" w:rsidR="001369EC" w:rsidRPr="001369EC" w:rsidRDefault="001369EC" w:rsidP="001369EC">
      <w:pPr>
        <w:pStyle w:val="Textoindependiente"/>
        <w:spacing w:before="155" w:line="259" w:lineRule="auto"/>
        <w:ind w:left="709" w:right="616" w:firstLine="4"/>
        <w:jc w:val="both"/>
        <w:rPr>
          <w:i/>
          <w:iCs/>
          <w:sz w:val="20"/>
          <w:szCs w:val="20"/>
        </w:rPr>
      </w:pPr>
      <w:r w:rsidRPr="001369EC">
        <w:rPr>
          <w:i/>
          <w:iCs/>
          <w:color w:val="232323"/>
          <w:spacing w:val="-1"/>
          <w:sz w:val="20"/>
          <w:szCs w:val="20"/>
        </w:rPr>
        <w:t xml:space="preserve">De esa regularización </w:t>
      </w:r>
      <w:r w:rsidRPr="001369EC">
        <w:rPr>
          <w:i/>
          <w:iCs/>
          <w:color w:val="232323"/>
          <w:sz w:val="20"/>
          <w:szCs w:val="20"/>
        </w:rPr>
        <w:t>se encarga precisamente el INAEBA, quien detecta y vive las</w:t>
      </w:r>
      <w:r w:rsidRPr="001369EC">
        <w:rPr>
          <w:i/>
          <w:iCs/>
          <w:color w:val="232323"/>
          <w:spacing w:val="-64"/>
          <w:sz w:val="20"/>
          <w:szCs w:val="20"/>
        </w:rPr>
        <w:t xml:space="preserve"> </w:t>
      </w:r>
      <w:r w:rsidRPr="001369EC">
        <w:rPr>
          <w:i/>
          <w:iCs/>
          <w:color w:val="232323"/>
          <w:sz w:val="20"/>
          <w:szCs w:val="20"/>
        </w:rPr>
        <w:t xml:space="preserve">necesidades de estos </w:t>
      </w:r>
      <w:proofErr w:type="gramStart"/>
      <w:r w:rsidRPr="001369EC">
        <w:rPr>
          <w:i/>
          <w:iCs/>
          <w:color w:val="232323"/>
          <w:sz w:val="20"/>
          <w:szCs w:val="20"/>
        </w:rPr>
        <w:t>niños y niñas</w:t>
      </w:r>
      <w:proofErr w:type="gramEnd"/>
      <w:r w:rsidRPr="001369EC">
        <w:rPr>
          <w:i/>
          <w:iCs/>
          <w:color w:val="232323"/>
          <w:sz w:val="20"/>
          <w:szCs w:val="20"/>
        </w:rPr>
        <w:t>, para que puedan reincorporarse a un sistema</w:t>
      </w:r>
      <w:r w:rsidRPr="001369EC">
        <w:rPr>
          <w:i/>
          <w:iCs/>
          <w:color w:val="232323"/>
          <w:spacing w:val="1"/>
          <w:sz w:val="20"/>
          <w:szCs w:val="20"/>
        </w:rPr>
        <w:t xml:space="preserve"> </w:t>
      </w:r>
      <w:r w:rsidRPr="001369EC">
        <w:rPr>
          <w:i/>
          <w:iCs/>
          <w:color w:val="232323"/>
          <w:sz w:val="20"/>
          <w:szCs w:val="20"/>
        </w:rPr>
        <w:t>educativo</w:t>
      </w:r>
      <w:r w:rsidRPr="001369EC">
        <w:rPr>
          <w:i/>
          <w:iCs/>
          <w:color w:val="232323"/>
          <w:spacing w:val="14"/>
          <w:sz w:val="20"/>
          <w:szCs w:val="20"/>
        </w:rPr>
        <w:t xml:space="preserve"> </w:t>
      </w:r>
      <w:r w:rsidRPr="001369EC">
        <w:rPr>
          <w:i/>
          <w:iCs/>
          <w:color w:val="232323"/>
          <w:sz w:val="20"/>
          <w:szCs w:val="20"/>
        </w:rPr>
        <w:t>escolarizado.</w:t>
      </w:r>
    </w:p>
    <w:p w14:paraId="4C425CBD" w14:textId="77777777" w:rsidR="001369EC" w:rsidRPr="001369EC" w:rsidRDefault="001369EC" w:rsidP="001369EC">
      <w:pPr>
        <w:pStyle w:val="Textoindependiente"/>
        <w:spacing w:before="160" w:line="259" w:lineRule="auto"/>
        <w:ind w:left="709" w:right="616" w:firstLine="2"/>
        <w:jc w:val="both"/>
        <w:rPr>
          <w:i/>
          <w:iCs/>
          <w:sz w:val="20"/>
          <w:szCs w:val="20"/>
        </w:rPr>
      </w:pPr>
      <w:r w:rsidRPr="001369EC">
        <w:rPr>
          <w:b/>
          <w:i/>
          <w:iCs/>
          <w:color w:val="232323"/>
          <w:sz w:val="20"/>
          <w:szCs w:val="20"/>
        </w:rPr>
        <w:t xml:space="preserve">Los niños 10-14, </w:t>
      </w:r>
      <w:r w:rsidRPr="001369EC">
        <w:rPr>
          <w:i/>
          <w:iCs/>
          <w:color w:val="232323"/>
          <w:sz w:val="20"/>
          <w:szCs w:val="20"/>
        </w:rPr>
        <w:t>es una población infantil que se va constituyendo por diversas</w:t>
      </w:r>
      <w:r w:rsidRPr="001369EC">
        <w:rPr>
          <w:i/>
          <w:iCs/>
          <w:color w:val="232323"/>
          <w:spacing w:val="1"/>
          <w:sz w:val="20"/>
          <w:szCs w:val="20"/>
        </w:rPr>
        <w:t xml:space="preserve"> </w:t>
      </w:r>
      <w:r w:rsidRPr="001369EC">
        <w:rPr>
          <w:i/>
          <w:iCs/>
          <w:color w:val="232323"/>
          <w:spacing w:val="-1"/>
          <w:sz w:val="20"/>
          <w:szCs w:val="20"/>
        </w:rPr>
        <w:t xml:space="preserve">causas, entre ellas, quizá la </w:t>
      </w:r>
      <w:r w:rsidRPr="001369EC">
        <w:rPr>
          <w:i/>
          <w:iCs/>
          <w:color w:val="232323"/>
          <w:sz w:val="20"/>
          <w:szCs w:val="20"/>
        </w:rPr>
        <w:t>más representativa, es la falta de recursos económicos</w:t>
      </w:r>
      <w:r w:rsidRPr="001369EC">
        <w:rPr>
          <w:i/>
          <w:iCs/>
          <w:color w:val="232323"/>
          <w:spacing w:val="-64"/>
          <w:sz w:val="20"/>
          <w:szCs w:val="20"/>
        </w:rPr>
        <w:t xml:space="preserve"> </w:t>
      </w:r>
      <w:r w:rsidRPr="001369EC">
        <w:rPr>
          <w:i/>
          <w:iCs/>
          <w:color w:val="232323"/>
          <w:sz w:val="20"/>
          <w:szCs w:val="20"/>
        </w:rPr>
        <w:t>para</w:t>
      </w:r>
      <w:r w:rsidRPr="001369EC">
        <w:rPr>
          <w:i/>
          <w:iCs/>
          <w:color w:val="232323"/>
          <w:spacing w:val="1"/>
          <w:sz w:val="20"/>
          <w:szCs w:val="20"/>
        </w:rPr>
        <w:t xml:space="preserve"> </w:t>
      </w:r>
      <w:r w:rsidRPr="001369EC">
        <w:rPr>
          <w:i/>
          <w:iCs/>
          <w:color w:val="232323"/>
          <w:sz w:val="20"/>
          <w:szCs w:val="20"/>
        </w:rPr>
        <w:t>estudiar</w:t>
      </w:r>
      <w:r w:rsidRPr="001369EC">
        <w:rPr>
          <w:i/>
          <w:iCs/>
          <w:color w:val="232323"/>
          <w:spacing w:val="20"/>
          <w:sz w:val="20"/>
          <w:szCs w:val="20"/>
        </w:rPr>
        <w:t xml:space="preserve"> </w:t>
      </w:r>
      <w:r w:rsidRPr="001369EC">
        <w:rPr>
          <w:i/>
          <w:iCs/>
          <w:color w:val="232323"/>
          <w:sz w:val="20"/>
          <w:szCs w:val="20"/>
        </w:rPr>
        <w:t>o</w:t>
      </w:r>
      <w:r w:rsidRPr="001369EC">
        <w:rPr>
          <w:i/>
          <w:iCs/>
          <w:color w:val="232323"/>
          <w:spacing w:val="-1"/>
          <w:sz w:val="20"/>
          <w:szCs w:val="20"/>
        </w:rPr>
        <w:t xml:space="preserve"> </w:t>
      </w:r>
      <w:r w:rsidRPr="001369EC">
        <w:rPr>
          <w:i/>
          <w:iCs/>
          <w:color w:val="232323"/>
          <w:sz w:val="20"/>
          <w:szCs w:val="20"/>
        </w:rPr>
        <w:t>seguir</w:t>
      </w:r>
      <w:r w:rsidRPr="001369EC">
        <w:rPr>
          <w:i/>
          <w:iCs/>
          <w:color w:val="232323"/>
          <w:spacing w:val="9"/>
          <w:sz w:val="20"/>
          <w:szCs w:val="20"/>
        </w:rPr>
        <w:t xml:space="preserve"> </w:t>
      </w:r>
      <w:r w:rsidRPr="001369EC">
        <w:rPr>
          <w:i/>
          <w:iCs/>
          <w:color w:val="232323"/>
          <w:sz w:val="20"/>
          <w:szCs w:val="20"/>
        </w:rPr>
        <w:t>estudiando.</w:t>
      </w:r>
    </w:p>
    <w:p w14:paraId="652BA275" w14:textId="77777777" w:rsidR="001369EC" w:rsidRPr="001369EC" w:rsidRDefault="001369EC" w:rsidP="001369EC">
      <w:pPr>
        <w:spacing w:before="1" w:line="268" w:lineRule="auto"/>
        <w:ind w:left="709" w:right="616" w:firstLine="9"/>
        <w:jc w:val="both"/>
        <w:rPr>
          <w:rFonts w:ascii="Arial" w:hAnsi="Arial" w:cs="Arial"/>
          <w:i/>
          <w:iCs/>
          <w:sz w:val="20"/>
          <w:szCs w:val="20"/>
        </w:rPr>
      </w:pPr>
      <w:r w:rsidRPr="001369EC">
        <w:rPr>
          <w:rFonts w:ascii="Arial" w:hAnsi="Arial" w:cs="Arial"/>
          <w:i/>
          <w:iCs/>
          <w:color w:val="242424"/>
          <w:sz w:val="20"/>
          <w:szCs w:val="20"/>
        </w:rPr>
        <w:t>En ese contexto,</w:t>
      </w:r>
      <w:r w:rsidRPr="001369EC">
        <w:rPr>
          <w:rFonts w:ascii="Arial" w:hAnsi="Arial" w:cs="Arial"/>
          <w:i/>
          <w:iCs/>
          <w:color w:val="242424"/>
          <w:spacing w:val="1"/>
          <w:sz w:val="20"/>
          <w:szCs w:val="20"/>
        </w:rPr>
        <w:t xml:space="preserve"> </w:t>
      </w:r>
      <w:r w:rsidRPr="001369EC">
        <w:rPr>
          <w:rFonts w:ascii="Arial" w:hAnsi="Arial" w:cs="Arial"/>
          <w:i/>
          <w:iCs/>
          <w:color w:val="242424"/>
          <w:sz w:val="20"/>
          <w:szCs w:val="20"/>
        </w:rPr>
        <w:t>el INAEBA</w:t>
      </w:r>
      <w:r w:rsidRPr="001369EC">
        <w:rPr>
          <w:rFonts w:ascii="Arial" w:hAnsi="Arial" w:cs="Arial"/>
          <w:i/>
          <w:iCs/>
          <w:color w:val="242424"/>
          <w:spacing w:val="63"/>
          <w:sz w:val="20"/>
          <w:szCs w:val="20"/>
        </w:rPr>
        <w:t xml:space="preserve"> </w:t>
      </w:r>
      <w:r w:rsidRPr="001369EC">
        <w:rPr>
          <w:rFonts w:ascii="Arial" w:hAnsi="Arial" w:cs="Arial"/>
          <w:i/>
          <w:iCs/>
          <w:color w:val="242424"/>
          <w:sz w:val="20"/>
          <w:szCs w:val="20"/>
        </w:rPr>
        <w:t>se da a la tarea de buscar</w:t>
      </w:r>
      <w:r w:rsidRPr="001369EC">
        <w:rPr>
          <w:rFonts w:ascii="Arial" w:hAnsi="Arial" w:cs="Arial"/>
          <w:i/>
          <w:iCs/>
          <w:color w:val="242424"/>
          <w:spacing w:val="64"/>
          <w:sz w:val="20"/>
          <w:szCs w:val="20"/>
        </w:rPr>
        <w:t xml:space="preserve"> </w:t>
      </w:r>
      <w:r w:rsidRPr="001369EC">
        <w:rPr>
          <w:rFonts w:ascii="Arial" w:hAnsi="Arial" w:cs="Arial"/>
          <w:i/>
          <w:iCs/>
          <w:color w:val="242424"/>
          <w:sz w:val="20"/>
          <w:szCs w:val="20"/>
        </w:rPr>
        <w:t>a estos niños e</w:t>
      </w:r>
      <w:r w:rsidRPr="001369EC">
        <w:rPr>
          <w:rFonts w:ascii="Arial" w:hAnsi="Arial" w:cs="Arial"/>
          <w:i/>
          <w:iCs/>
          <w:color w:val="242424"/>
          <w:spacing w:val="64"/>
          <w:sz w:val="20"/>
          <w:szCs w:val="20"/>
        </w:rPr>
        <w:t xml:space="preserve"> </w:t>
      </w:r>
      <w:r w:rsidRPr="001369EC">
        <w:rPr>
          <w:rFonts w:ascii="Arial" w:hAnsi="Arial" w:cs="Arial"/>
          <w:i/>
          <w:iCs/>
          <w:color w:val="242424"/>
          <w:sz w:val="20"/>
          <w:szCs w:val="20"/>
        </w:rPr>
        <w:t>incorporarlos</w:t>
      </w:r>
      <w:r w:rsidRPr="001369EC">
        <w:rPr>
          <w:rFonts w:ascii="Arial" w:hAnsi="Arial" w:cs="Arial"/>
          <w:i/>
          <w:iCs/>
          <w:color w:val="242424"/>
          <w:spacing w:val="-61"/>
          <w:sz w:val="20"/>
          <w:szCs w:val="20"/>
        </w:rPr>
        <w:t xml:space="preserve"> </w:t>
      </w:r>
      <w:r w:rsidRPr="001369EC">
        <w:rPr>
          <w:rFonts w:ascii="Arial" w:hAnsi="Arial" w:cs="Arial"/>
          <w:i/>
          <w:iCs/>
          <w:color w:val="242424"/>
          <w:w w:val="105"/>
          <w:sz w:val="20"/>
          <w:szCs w:val="20"/>
        </w:rPr>
        <w:t>a sus círculos de estudio, con la finalidad de que sean regularizados y puedan</w:t>
      </w:r>
      <w:r w:rsidRPr="001369EC">
        <w:rPr>
          <w:rFonts w:ascii="Arial" w:hAnsi="Arial" w:cs="Arial"/>
          <w:i/>
          <w:iCs/>
          <w:color w:val="242424"/>
          <w:spacing w:val="1"/>
          <w:w w:val="105"/>
          <w:sz w:val="20"/>
          <w:szCs w:val="20"/>
        </w:rPr>
        <w:t xml:space="preserve"> </w:t>
      </w:r>
      <w:r w:rsidRPr="001369EC">
        <w:rPr>
          <w:rFonts w:ascii="Arial" w:hAnsi="Arial" w:cs="Arial"/>
          <w:i/>
          <w:iCs/>
          <w:color w:val="242424"/>
          <w:sz w:val="20"/>
          <w:szCs w:val="20"/>
        </w:rPr>
        <w:t>acceder a un sistema escolarizado y seguir con sus estudios, labor que le reconozco</w:t>
      </w:r>
      <w:r w:rsidRPr="001369EC">
        <w:rPr>
          <w:rFonts w:ascii="Arial" w:hAnsi="Arial" w:cs="Arial"/>
          <w:i/>
          <w:iCs/>
          <w:color w:val="242424"/>
          <w:spacing w:val="1"/>
          <w:sz w:val="20"/>
          <w:szCs w:val="20"/>
        </w:rPr>
        <w:t xml:space="preserve"> </w:t>
      </w:r>
      <w:r w:rsidRPr="001369EC">
        <w:rPr>
          <w:rFonts w:ascii="Arial" w:hAnsi="Arial" w:cs="Arial"/>
          <w:i/>
          <w:iCs/>
          <w:color w:val="242424"/>
          <w:w w:val="105"/>
          <w:sz w:val="20"/>
          <w:szCs w:val="20"/>
        </w:rPr>
        <w:t>enormemente a dicho Instituto, pues a pesar de que no cuenta con el material</w:t>
      </w:r>
      <w:r w:rsidRPr="001369EC">
        <w:rPr>
          <w:rFonts w:ascii="Arial" w:hAnsi="Arial" w:cs="Arial"/>
          <w:i/>
          <w:iCs/>
          <w:color w:val="242424"/>
          <w:spacing w:val="1"/>
          <w:w w:val="105"/>
          <w:sz w:val="20"/>
          <w:szCs w:val="20"/>
        </w:rPr>
        <w:t xml:space="preserve"> </w:t>
      </w:r>
      <w:r w:rsidRPr="001369EC">
        <w:rPr>
          <w:rFonts w:ascii="Arial" w:hAnsi="Arial" w:cs="Arial"/>
          <w:i/>
          <w:iCs/>
          <w:color w:val="242424"/>
          <w:w w:val="105"/>
          <w:sz w:val="20"/>
          <w:szCs w:val="20"/>
        </w:rPr>
        <w:t>necesario para atenderlos debido a que no todo el material educativo con que</w:t>
      </w:r>
      <w:r w:rsidRPr="001369EC">
        <w:rPr>
          <w:rFonts w:ascii="Arial" w:hAnsi="Arial" w:cs="Arial"/>
          <w:i/>
          <w:iCs/>
          <w:color w:val="242424"/>
          <w:spacing w:val="1"/>
          <w:w w:val="105"/>
          <w:sz w:val="20"/>
          <w:szCs w:val="20"/>
        </w:rPr>
        <w:t xml:space="preserve"> </w:t>
      </w:r>
      <w:r w:rsidRPr="001369EC">
        <w:rPr>
          <w:rFonts w:ascii="Arial" w:hAnsi="Arial" w:cs="Arial"/>
          <w:i/>
          <w:iCs/>
          <w:color w:val="242424"/>
          <w:w w:val="105"/>
          <w:sz w:val="20"/>
          <w:szCs w:val="20"/>
        </w:rPr>
        <w:t>cuenta es apropiado a las necesidades y edad de esos niños y adolescentes, si ha</w:t>
      </w:r>
      <w:r w:rsidRPr="001369EC">
        <w:rPr>
          <w:rFonts w:ascii="Arial" w:hAnsi="Arial" w:cs="Arial"/>
          <w:i/>
          <w:iCs/>
          <w:color w:val="242424"/>
          <w:spacing w:val="-65"/>
          <w:w w:val="105"/>
          <w:sz w:val="20"/>
          <w:szCs w:val="20"/>
        </w:rPr>
        <w:t xml:space="preserve"> </w:t>
      </w:r>
      <w:r w:rsidRPr="001369EC">
        <w:rPr>
          <w:rFonts w:ascii="Arial" w:hAnsi="Arial" w:cs="Arial"/>
          <w:i/>
          <w:iCs/>
          <w:color w:val="242424"/>
          <w:w w:val="105"/>
          <w:sz w:val="20"/>
          <w:szCs w:val="20"/>
        </w:rPr>
        <w:t>logrado</w:t>
      </w:r>
      <w:r w:rsidRPr="001369EC">
        <w:rPr>
          <w:rFonts w:ascii="Arial" w:hAnsi="Arial" w:cs="Arial"/>
          <w:i/>
          <w:iCs/>
          <w:color w:val="242424"/>
          <w:spacing w:val="1"/>
          <w:w w:val="105"/>
          <w:sz w:val="20"/>
          <w:szCs w:val="20"/>
        </w:rPr>
        <w:t xml:space="preserve"> </w:t>
      </w:r>
      <w:r w:rsidRPr="001369EC">
        <w:rPr>
          <w:rFonts w:ascii="Arial" w:hAnsi="Arial" w:cs="Arial"/>
          <w:i/>
          <w:iCs/>
          <w:color w:val="242424"/>
          <w:w w:val="105"/>
          <w:sz w:val="20"/>
          <w:szCs w:val="20"/>
        </w:rPr>
        <w:t>atenderlos</w:t>
      </w:r>
      <w:r w:rsidRPr="001369EC">
        <w:rPr>
          <w:rFonts w:ascii="Arial" w:hAnsi="Arial" w:cs="Arial"/>
          <w:i/>
          <w:iCs/>
          <w:color w:val="242424"/>
          <w:spacing w:val="1"/>
          <w:w w:val="105"/>
          <w:sz w:val="20"/>
          <w:szCs w:val="20"/>
        </w:rPr>
        <w:t xml:space="preserve"> </w:t>
      </w:r>
      <w:r w:rsidRPr="001369EC">
        <w:rPr>
          <w:rFonts w:ascii="Arial" w:hAnsi="Arial" w:cs="Arial"/>
          <w:i/>
          <w:iCs/>
          <w:color w:val="242424"/>
          <w:w w:val="105"/>
          <w:sz w:val="20"/>
          <w:szCs w:val="20"/>
        </w:rPr>
        <w:t>y</w:t>
      </w:r>
      <w:r w:rsidRPr="001369EC">
        <w:rPr>
          <w:rFonts w:ascii="Arial" w:hAnsi="Arial" w:cs="Arial"/>
          <w:i/>
          <w:iCs/>
          <w:color w:val="242424"/>
          <w:spacing w:val="1"/>
          <w:w w:val="105"/>
          <w:sz w:val="20"/>
          <w:szCs w:val="20"/>
        </w:rPr>
        <w:t xml:space="preserve"> </w:t>
      </w:r>
      <w:r w:rsidRPr="001369EC">
        <w:rPr>
          <w:rFonts w:ascii="Arial" w:hAnsi="Arial" w:cs="Arial"/>
          <w:i/>
          <w:iCs/>
          <w:color w:val="242424"/>
          <w:w w:val="105"/>
          <w:sz w:val="20"/>
          <w:szCs w:val="20"/>
        </w:rPr>
        <w:t>regularizarlos,</w:t>
      </w:r>
      <w:r w:rsidRPr="001369EC">
        <w:rPr>
          <w:rFonts w:ascii="Arial" w:hAnsi="Arial" w:cs="Arial"/>
          <w:i/>
          <w:iCs/>
          <w:color w:val="242424"/>
          <w:spacing w:val="1"/>
          <w:w w:val="105"/>
          <w:sz w:val="20"/>
          <w:szCs w:val="20"/>
        </w:rPr>
        <w:t xml:space="preserve"> </w:t>
      </w:r>
      <w:r w:rsidRPr="001369EC">
        <w:rPr>
          <w:rFonts w:ascii="Arial" w:hAnsi="Arial" w:cs="Arial"/>
          <w:i/>
          <w:iCs/>
          <w:color w:val="242424"/>
          <w:w w:val="105"/>
          <w:sz w:val="20"/>
          <w:szCs w:val="20"/>
        </w:rPr>
        <w:t>incorporándolos</w:t>
      </w:r>
      <w:r w:rsidRPr="001369EC">
        <w:rPr>
          <w:rFonts w:ascii="Arial" w:hAnsi="Arial" w:cs="Arial"/>
          <w:i/>
          <w:iCs/>
          <w:color w:val="242424"/>
          <w:spacing w:val="1"/>
          <w:w w:val="105"/>
          <w:sz w:val="20"/>
          <w:szCs w:val="20"/>
        </w:rPr>
        <w:t xml:space="preserve"> </w:t>
      </w:r>
      <w:r w:rsidRPr="001369EC">
        <w:rPr>
          <w:rFonts w:ascii="Arial" w:hAnsi="Arial" w:cs="Arial"/>
          <w:i/>
          <w:iCs/>
          <w:color w:val="242424"/>
          <w:w w:val="105"/>
          <w:sz w:val="20"/>
          <w:szCs w:val="20"/>
        </w:rPr>
        <w:t>al</w:t>
      </w:r>
      <w:r w:rsidRPr="001369EC">
        <w:rPr>
          <w:rFonts w:ascii="Arial" w:hAnsi="Arial" w:cs="Arial"/>
          <w:i/>
          <w:iCs/>
          <w:color w:val="242424"/>
          <w:spacing w:val="1"/>
          <w:w w:val="105"/>
          <w:sz w:val="20"/>
          <w:szCs w:val="20"/>
        </w:rPr>
        <w:t xml:space="preserve"> </w:t>
      </w:r>
      <w:r w:rsidRPr="001369EC">
        <w:rPr>
          <w:rFonts w:ascii="Arial" w:hAnsi="Arial" w:cs="Arial"/>
          <w:i/>
          <w:iCs/>
          <w:color w:val="242424"/>
          <w:w w:val="105"/>
          <w:sz w:val="20"/>
          <w:szCs w:val="20"/>
        </w:rPr>
        <w:t>sistema</w:t>
      </w:r>
      <w:r w:rsidRPr="001369EC">
        <w:rPr>
          <w:rFonts w:ascii="Arial" w:hAnsi="Arial" w:cs="Arial"/>
          <w:i/>
          <w:iCs/>
          <w:color w:val="242424"/>
          <w:spacing w:val="1"/>
          <w:w w:val="105"/>
          <w:sz w:val="20"/>
          <w:szCs w:val="20"/>
        </w:rPr>
        <w:t xml:space="preserve"> </w:t>
      </w:r>
      <w:r w:rsidRPr="001369EC">
        <w:rPr>
          <w:rFonts w:ascii="Arial" w:hAnsi="Arial" w:cs="Arial"/>
          <w:i/>
          <w:iCs/>
          <w:color w:val="242424"/>
          <w:w w:val="105"/>
          <w:sz w:val="20"/>
          <w:szCs w:val="20"/>
        </w:rPr>
        <w:t>educativo</w:t>
      </w:r>
      <w:r w:rsidRPr="001369EC">
        <w:rPr>
          <w:rFonts w:ascii="Arial" w:hAnsi="Arial" w:cs="Arial"/>
          <w:i/>
          <w:iCs/>
          <w:color w:val="242424"/>
          <w:spacing w:val="1"/>
          <w:w w:val="105"/>
          <w:sz w:val="20"/>
          <w:szCs w:val="20"/>
        </w:rPr>
        <w:t xml:space="preserve"> </w:t>
      </w:r>
      <w:r w:rsidRPr="001369EC">
        <w:rPr>
          <w:rFonts w:ascii="Arial" w:hAnsi="Arial" w:cs="Arial"/>
          <w:i/>
          <w:iCs/>
          <w:color w:val="242424"/>
          <w:w w:val="105"/>
          <w:sz w:val="20"/>
          <w:szCs w:val="20"/>
        </w:rPr>
        <w:t>escolarizado.</w:t>
      </w:r>
    </w:p>
    <w:p w14:paraId="560453DF" w14:textId="77777777" w:rsidR="001369EC" w:rsidRPr="001369EC" w:rsidRDefault="001369EC" w:rsidP="001369EC">
      <w:pPr>
        <w:spacing w:before="165"/>
        <w:ind w:left="709" w:right="616"/>
        <w:jc w:val="both"/>
        <w:rPr>
          <w:rFonts w:ascii="Arial" w:hAnsi="Arial" w:cs="Arial"/>
          <w:i/>
          <w:iCs/>
          <w:sz w:val="20"/>
          <w:szCs w:val="20"/>
        </w:rPr>
      </w:pPr>
      <w:r w:rsidRPr="001369EC">
        <w:rPr>
          <w:rFonts w:ascii="Arial" w:hAnsi="Arial" w:cs="Arial"/>
          <w:i/>
          <w:iCs/>
          <w:color w:val="242424"/>
          <w:spacing w:val="-1"/>
          <w:w w:val="105"/>
          <w:sz w:val="20"/>
          <w:szCs w:val="20"/>
        </w:rPr>
        <w:t>Actualmente,</w:t>
      </w:r>
      <w:r w:rsidRPr="001369EC">
        <w:rPr>
          <w:rFonts w:ascii="Arial" w:hAnsi="Arial" w:cs="Arial"/>
          <w:i/>
          <w:iCs/>
          <w:color w:val="242424"/>
          <w:spacing w:val="6"/>
          <w:w w:val="105"/>
          <w:sz w:val="20"/>
          <w:szCs w:val="20"/>
        </w:rPr>
        <w:t xml:space="preserve"> </w:t>
      </w:r>
      <w:r w:rsidRPr="001369EC">
        <w:rPr>
          <w:rFonts w:ascii="Arial" w:hAnsi="Arial" w:cs="Arial"/>
          <w:i/>
          <w:iCs/>
          <w:color w:val="242424"/>
          <w:w w:val="105"/>
          <w:sz w:val="20"/>
          <w:szCs w:val="20"/>
        </w:rPr>
        <w:t>INAEBA</w:t>
      </w:r>
      <w:r w:rsidRPr="001369EC">
        <w:rPr>
          <w:rFonts w:ascii="Arial" w:hAnsi="Arial" w:cs="Arial"/>
          <w:i/>
          <w:iCs/>
          <w:color w:val="242424"/>
          <w:spacing w:val="-7"/>
          <w:w w:val="105"/>
          <w:sz w:val="20"/>
          <w:szCs w:val="20"/>
        </w:rPr>
        <w:t xml:space="preserve"> </w:t>
      </w:r>
      <w:r w:rsidRPr="001369EC">
        <w:rPr>
          <w:rFonts w:ascii="Arial" w:hAnsi="Arial" w:cs="Arial"/>
          <w:i/>
          <w:iCs/>
          <w:color w:val="242424"/>
          <w:w w:val="105"/>
          <w:sz w:val="20"/>
          <w:szCs w:val="20"/>
        </w:rPr>
        <w:t>atiende</w:t>
      </w:r>
      <w:r w:rsidRPr="001369EC">
        <w:rPr>
          <w:rFonts w:ascii="Arial" w:hAnsi="Arial" w:cs="Arial"/>
          <w:i/>
          <w:iCs/>
          <w:color w:val="242424"/>
          <w:spacing w:val="1"/>
          <w:w w:val="105"/>
          <w:sz w:val="20"/>
          <w:szCs w:val="20"/>
        </w:rPr>
        <w:t xml:space="preserve"> </w:t>
      </w:r>
      <w:r w:rsidRPr="001369EC">
        <w:rPr>
          <w:rFonts w:ascii="Arial" w:hAnsi="Arial" w:cs="Arial"/>
          <w:i/>
          <w:iCs/>
          <w:color w:val="242424"/>
          <w:w w:val="105"/>
          <w:sz w:val="20"/>
          <w:szCs w:val="20"/>
        </w:rPr>
        <w:t>a</w:t>
      </w:r>
      <w:r w:rsidRPr="001369EC">
        <w:rPr>
          <w:rFonts w:ascii="Arial" w:hAnsi="Arial" w:cs="Arial"/>
          <w:i/>
          <w:iCs/>
          <w:color w:val="242424"/>
          <w:spacing w:val="-17"/>
          <w:w w:val="105"/>
          <w:sz w:val="20"/>
          <w:szCs w:val="20"/>
        </w:rPr>
        <w:t xml:space="preserve"> </w:t>
      </w:r>
      <w:r w:rsidRPr="001369EC">
        <w:rPr>
          <w:rFonts w:ascii="Arial" w:hAnsi="Arial" w:cs="Arial"/>
          <w:i/>
          <w:iCs/>
          <w:color w:val="242424"/>
          <w:w w:val="105"/>
          <w:sz w:val="20"/>
          <w:szCs w:val="20"/>
        </w:rPr>
        <w:t>1020</w:t>
      </w:r>
      <w:r w:rsidRPr="001369EC">
        <w:rPr>
          <w:rFonts w:ascii="Arial" w:hAnsi="Arial" w:cs="Arial"/>
          <w:i/>
          <w:iCs/>
          <w:color w:val="242424"/>
          <w:spacing w:val="-7"/>
          <w:w w:val="105"/>
          <w:sz w:val="20"/>
          <w:szCs w:val="20"/>
        </w:rPr>
        <w:t xml:space="preserve"> </w:t>
      </w:r>
      <w:r w:rsidRPr="001369EC">
        <w:rPr>
          <w:rFonts w:ascii="Arial" w:hAnsi="Arial" w:cs="Arial"/>
          <w:i/>
          <w:iCs/>
          <w:color w:val="242424"/>
          <w:w w:val="105"/>
          <w:sz w:val="20"/>
          <w:szCs w:val="20"/>
        </w:rPr>
        <w:t>alumnos</w:t>
      </w:r>
      <w:r w:rsidRPr="001369EC">
        <w:rPr>
          <w:rFonts w:ascii="Arial" w:hAnsi="Arial" w:cs="Arial"/>
          <w:i/>
          <w:iCs/>
          <w:color w:val="242424"/>
          <w:spacing w:val="-5"/>
          <w:w w:val="105"/>
          <w:sz w:val="20"/>
          <w:szCs w:val="20"/>
        </w:rPr>
        <w:t xml:space="preserve"> </w:t>
      </w:r>
      <w:r w:rsidRPr="001369EC">
        <w:rPr>
          <w:rFonts w:ascii="Arial" w:hAnsi="Arial" w:cs="Arial"/>
          <w:i/>
          <w:iCs/>
          <w:color w:val="242424"/>
          <w:w w:val="105"/>
          <w:sz w:val="20"/>
          <w:szCs w:val="20"/>
        </w:rPr>
        <w:t>10-14.</w:t>
      </w:r>
    </w:p>
    <w:p w14:paraId="2B0E5169" w14:textId="5A691A01" w:rsidR="0082368F" w:rsidRPr="0082368F" w:rsidRDefault="0041734E" w:rsidP="0082368F">
      <w:pPr>
        <w:spacing w:before="197" w:line="268" w:lineRule="auto"/>
        <w:ind w:left="709" w:right="616" w:firstLine="9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color w:val="242424"/>
          <w:w w:val="105"/>
          <w:sz w:val="20"/>
          <w:szCs w:val="20"/>
        </w:rPr>
        <w:t>…</w:t>
      </w:r>
    </w:p>
    <w:p w14:paraId="7ED9EA08" w14:textId="77777777" w:rsidR="00EF6785" w:rsidRPr="00EF6785" w:rsidRDefault="00EF6785" w:rsidP="00EF6785">
      <w:pPr>
        <w:pStyle w:val="Prrafodelista"/>
        <w:widowControl w:val="0"/>
        <w:autoSpaceDE w:val="0"/>
        <w:autoSpaceDN w:val="0"/>
        <w:spacing w:after="0" w:line="240" w:lineRule="auto"/>
        <w:ind w:left="1276" w:right="616"/>
        <w:contextualSpacing w:val="0"/>
        <w:rPr>
          <w:rFonts w:ascii="Arial" w:hAnsi="Arial" w:cs="Arial"/>
          <w:i/>
          <w:iCs/>
          <w:color w:val="232323"/>
          <w:sz w:val="20"/>
          <w:szCs w:val="20"/>
        </w:rPr>
      </w:pPr>
    </w:p>
    <w:p w14:paraId="3F39F5B7" w14:textId="77777777" w:rsidR="001369EC" w:rsidRPr="0082368F" w:rsidRDefault="001369EC" w:rsidP="0082368F">
      <w:pPr>
        <w:pStyle w:val="Textoindependiente"/>
        <w:spacing w:line="256" w:lineRule="auto"/>
        <w:ind w:left="709" w:right="616"/>
        <w:jc w:val="both"/>
        <w:rPr>
          <w:i/>
          <w:iCs/>
          <w:sz w:val="20"/>
          <w:szCs w:val="20"/>
        </w:rPr>
      </w:pPr>
      <w:r w:rsidRPr="0082368F">
        <w:rPr>
          <w:i/>
          <w:iCs/>
          <w:color w:val="242424"/>
          <w:sz w:val="20"/>
          <w:szCs w:val="20"/>
        </w:rPr>
        <w:t>En situaciones y contexto como los descritos, EDUCAFIN ofrece programas de</w:t>
      </w:r>
      <w:r w:rsidRPr="0082368F">
        <w:rPr>
          <w:i/>
          <w:iCs/>
          <w:color w:val="242424"/>
          <w:spacing w:val="1"/>
          <w:sz w:val="20"/>
          <w:szCs w:val="20"/>
        </w:rPr>
        <w:t xml:space="preserve"> </w:t>
      </w:r>
      <w:r w:rsidRPr="0082368F">
        <w:rPr>
          <w:i/>
          <w:iCs/>
          <w:color w:val="242424"/>
          <w:sz w:val="20"/>
          <w:szCs w:val="20"/>
        </w:rPr>
        <w:t>becas a los alumnos del sistema escolarizado, semiescolarizado y no escolarizado,</w:t>
      </w:r>
      <w:r w:rsidRPr="0082368F">
        <w:rPr>
          <w:i/>
          <w:iCs/>
          <w:color w:val="242424"/>
          <w:spacing w:val="-64"/>
          <w:sz w:val="20"/>
          <w:szCs w:val="20"/>
        </w:rPr>
        <w:t xml:space="preserve"> </w:t>
      </w:r>
      <w:r w:rsidRPr="0082368F">
        <w:rPr>
          <w:i/>
          <w:iCs/>
          <w:color w:val="242424"/>
          <w:sz w:val="20"/>
          <w:szCs w:val="20"/>
        </w:rPr>
        <w:t>sin embargo, el proceso de regularización que lleva a cabo el INAEBA no es un</w:t>
      </w:r>
      <w:r w:rsidRPr="0082368F">
        <w:rPr>
          <w:i/>
          <w:iCs/>
          <w:color w:val="242424"/>
          <w:spacing w:val="1"/>
          <w:sz w:val="20"/>
          <w:szCs w:val="20"/>
        </w:rPr>
        <w:t xml:space="preserve"> </w:t>
      </w:r>
      <w:r w:rsidRPr="0082368F">
        <w:rPr>
          <w:i/>
          <w:iCs/>
          <w:color w:val="242424"/>
          <w:sz w:val="20"/>
          <w:szCs w:val="20"/>
        </w:rPr>
        <w:t>estudio formal,</w:t>
      </w:r>
      <w:r w:rsidRPr="0082368F">
        <w:rPr>
          <w:i/>
          <w:iCs/>
          <w:color w:val="242424"/>
          <w:spacing w:val="1"/>
          <w:sz w:val="20"/>
          <w:szCs w:val="20"/>
        </w:rPr>
        <w:t xml:space="preserve"> </w:t>
      </w:r>
      <w:r w:rsidRPr="0082368F">
        <w:rPr>
          <w:i/>
          <w:iCs/>
          <w:color w:val="242424"/>
          <w:sz w:val="20"/>
          <w:szCs w:val="20"/>
        </w:rPr>
        <w:t>validado</w:t>
      </w:r>
      <w:r w:rsidRPr="0082368F">
        <w:rPr>
          <w:i/>
          <w:iCs/>
          <w:color w:val="242424"/>
          <w:spacing w:val="1"/>
          <w:sz w:val="20"/>
          <w:szCs w:val="20"/>
        </w:rPr>
        <w:t xml:space="preserve"> </w:t>
      </w:r>
      <w:r w:rsidRPr="0082368F">
        <w:rPr>
          <w:i/>
          <w:iCs/>
          <w:color w:val="242424"/>
          <w:sz w:val="20"/>
          <w:szCs w:val="20"/>
        </w:rPr>
        <w:t>por un Reconocimiento de Validez Oficial de Estudios</w:t>
      </w:r>
      <w:r w:rsidRPr="0082368F">
        <w:rPr>
          <w:i/>
          <w:iCs/>
          <w:color w:val="242424"/>
          <w:spacing w:val="1"/>
          <w:sz w:val="20"/>
          <w:szCs w:val="20"/>
        </w:rPr>
        <w:t xml:space="preserve"> </w:t>
      </w:r>
      <w:r w:rsidRPr="0082368F">
        <w:rPr>
          <w:i/>
          <w:iCs/>
          <w:color w:val="242424"/>
          <w:sz w:val="20"/>
          <w:szCs w:val="20"/>
        </w:rPr>
        <w:t>(RVOE), requisito indispensable que EDUCAFIN solicita para generar un apoyo de</w:t>
      </w:r>
      <w:r w:rsidRPr="0082368F">
        <w:rPr>
          <w:i/>
          <w:iCs/>
          <w:color w:val="242424"/>
          <w:spacing w:val="1"/>
          <w:sz w:val="20"/>
          <w:szCs w:val="20"/>
        </w:rPr>
        <w:t xml:space="preserve"> </w:t>
      </w:r>
      <w:r w:rsidRPr="0082368F">
        <w:rPr>
          <w:i/>
          <w:iCs/>
          <w:color w:val="242424"/>
          <w:sz w:val="20"/>
          <w:szCs w:val="20"/>
        </w:rPr>
        <w:t>beca.</w:t>
      </w:r>
    </w:p>
    <w:p w14:paraId="2D94497E" w14:textId="77777777" w:rsidR="001369EC" w:rsidRPr="0082368F" w:rsidRDefault="001369EC" w:rsidP="0082368F">
      <w:pPr>
        <w:pStyle w:val="Textoindependiente"/>
        <w:spacing w:before="167" w:line="256" w:lineRule="auto"/>
        <w:ind w:left="709" w:right="616"/>
        <w:jc w:val="both"/>
        <w:rPr>
          <w:i/>
          <w:iCs/>
          <w:sz w:val="20"/>
          <w:szCs w:val="20"/>
        </w:rPr>
      </w:pPr>
      <w:r w:rsidRPr="0082368F">
        <w:rPr>
          <w:i/>
          <w:iCs/>
          <w:color w:val="242424"/>
          <w:sz w:val="20"/>
          <w:szCs w:val="20"/>
        </w:rPr>
        <w:t xml:space="preserve">No </w:t>
      </w:r>
      <w:proofErr w:type="gramStart"/>
      <w:r w:rsidRPr="0082368F">
        <w:rPr>
          <w:i/>
          <w:iCs/>
          <w:color w:val="242424"/>
          <w:sz w:val="20"/>
          <w:szCs w:val="20"/>
        </w:rPr>
        <w:t>obstante</w:t>
      </w:r>
      <w:proofErr w:type="gramEnd"/>
      <w:r w:rsidRPr="0082368F">
        <w:rPr>
          <w:i/>
          <w:iCs/>
          <w:color w:val="242424"/>
          <w:sz w:val="20"/>
          <w:szCs w:val="20"/>
        </w:rPr>
        <w:t xml:space="preserve"> lo anterior, EDUCAFIN podría colaborar desde su función, a través del</w:t>
      </w:r>
      <w:r w:rsidRPr="0082368F">
        <w:rPr>
          <w:i/>
          <w:iCs/>
          <w:color w:val="242424"/>
          <w:spacing w:val="-64"/>
          <w:sz w:val="20"/>
          <w:szCs w:val="20"/>
        </w:rPr>
        <w:t xml:space="preserve"> </w:t>
      </w:r>
      <w:r w:rsidRPr="0082368F">
        <w:rPr>
          <w:i/>
          <w:iCs/>
          <w:color w:val="242424"/>
          <w:sz w:val="20"/>
          <w:szCs w:val="20"/>
        </w:rPr>
        <w:t>otorgamiento de apoyos para los niños 10-14 que se integren a la estrategia de</w:t>
      </w:r>
      <w:r w:rsidRPr="0082368F">
        <w:rPr>
          <w:i/>
          <w:iCs/>
          <w:color w:val="242424"/>
          <w:spacing w:val="1"/>
          <w:sz w:val="20"/>
          <w:szCs w:val="20"/>
        </w:rPr>
        <w:t xml:space="preserve"> </w:t>
      </w:r>
      <w:r w:rsidRPr="0082368F">
        <w:rPr>
          <w:i/>
          <w:iCs/>
          <w:color w:val="242424"/>
          <w:sz w:val="20"/>
          <w:szCs w:val="20"/>
        </w:rPr>
        <w:t>regularización del INAEBA, con el objetivo de reincorporarse al sistema educativo</w:t>
      </w:r>
      <w:r w:rsidRPr="0082368F">
        <w:rPr>
          <w:i/>
          <w:iCs/>
          <w:color w:val="242424"/>
          <w:spacing w:val="1"/>
          <w:sz w:val="20"/>
          <w:szCs w:val="20"/>
        </w:rPr>
        <w:t xml:space="preserve"> </w:t>
      </w:r>
      <w:r w:rsidRPr="0082368F">
        <w:rPr>
          <w:i/>
          <w:iCs/>
          <w:color w:val="242424"/>
          <w:sz w:val="20"/>
          <w:szCs w:val="20"/>
        </w:rPr>
        <w:t>escolarizado, bajo las condiciones y tiempos que sean los adecuados para cada</w:t>
      </w:r>
      <w:r w:rsidRPr="0082368F">
        <w:rPr>
          <w:i/>
          <w:iCs/>
          <w:color w:val="242424"/>
          <w:spacing w:val="1"/>
          <w:sz w:val="20"/>
          <w:szCs w:val="20"/>
        </w:rPr>
        <w:t xml:space="preserve"> </w:t>
      </w:r>
      <w:r w:rsidRPr="0082368F">
        <w:rPr>
          <w:i/>
          <w:iCs/>
          <w:color w:val="242424"/>
          <w:sz w:val="20"/>
          <w:szCs w:val="20"/>
        </w:rPr>
        <w:t>estudiante.</w:t>
      </w:r>
    </w:p>
    <w:p w14:paraId="2CD442B6" w14:textId="77777777" w:rsidR="001369EC" w:rsidRPr="00D779E7" w:rsidRDefault="001369EC" w:rsidP="00D779E7">
      <w:pPr>
        <w:pStyle w:val="Textoindependiente"/>
        <w:spacing w:before="168" w:line="256" w:lineRule="auto"/>
        <w:ind w:left="709" w:right="616" w:firstLine="9"/>
        <w:jc w:val="both"/>
        <w:rPr>
          <w:i/>
          <w:iCs/>
          <w:sz w:val="20"/>
          <w:szCs w:val="20"/>
        </w:rPr>
      </w:pPr>
      <w:r w:rsidRPr="00D779E7">
        <w:rPr>
          <w:i/>
          <w:iCs/>
          <w:color w:val="242424"/>
          <w:sz w:val="20"/>
          <w:szCs w:val="20"/>
        </w:rPr>
        <w:t>Es aquí donde centramos el objetivo de nuestro punto de acuerdo, el de exhortar al</w:t>
      </w:r>
      <w:r w:rsidRPr="00D779E7">
        <w:rPr>
          <w:i/>
          <w:iCs/>
          <w:color w:val="242424"/>
          <w:spacing w:val="-64"/>
          <w:sz w:val="20"/>
          <w:szCs w:val="20"/>
        </w:rPr>
        <w:t xml:space="preserve"> </w:t>
      </w:r>
      <w:r w:rsidRPr="00D779E7">
        <w:rPr>
          <w:i/>
          <w:iCs/>
          <w:color w:val="242424"/>
          <w:sz w:val="20"/>
          <w:szCs w:val="20"/>
        </w:rPr>
        <w:t xml:space="preserve">Ejecutivo Estatal para </w:t>
      </w:r>
      <w:proofErr w:type="gramStart"/>
      <w:r w:rsidRPr="00D779E7">
        <w:rPr>
          <w:i/>
          <w:iCs/>
          <w:color w:val="242424"/>
          <w:sz w:val="20"/>
          <w:szCs w:val="20"/>
        </w:rPr>
        <w:t>que</w:t>
      </w:r>
      <w:proofErr w:type="gramEnd"/>
      <w:r w:rsidRPr="00D779E7">
        <w:rPr>
          <w:i/>
          <w:iCs/>
          <w:color w:val="242424"/>
          <w:sz w:val="20"/>
          <w:szCs w:val="20"/>
        </w:rPr>
        <w:t xml:space="preserve"> a través del Instituto de Financiamiento e Información</w:t>
      </w:r>
      <w:r w:rsidRPr="00D779E7">
        <w:rPr>
          <w:i/>
          <w:iCs/>
          <w:color w:val="242424"/>
          <w:spacing w:val="1"/>
          <w:sz w:val="20"/>
          <w:szCs w:val="20"/>
        </w:rPr>
        <w:t xml:space="preserve"> </w:t>
      </w:r>
      <w:r w:rsidRPr="00D779E7">
        <w:rPr>
          <w:i/>
          <w:iCs/>
          <w:color w:val="242424"/>
          <w:sz w:val="20"/>
          <w:szCs w:val="20"/>
        </w:rPr>
        <w:t>para la educación, EDUCAFIN, se establezca un programa que permita apoyar a</w:t>
      </w:r>
      <w:r w:rsidRPr="00D779E7">
        <w:rPr>
          <w:i/>
          <w:iCs/>
          <w:color w:val="242424"/>
          <w:spacing w:val="1"/>
          <w:sz w:val="20"/>
          <w:szCs w:val="20"/>
        </w:rPr>
        <w:t xml:space="preserve"> </w:t>
      </w:r>
      <w:r w:rsidRPr="00D779E7">
        <w:rPr>
          <w:i/>
          <w:iCs/>
          <w:color w:val="242424"/>
          <w:spacing w:val="-1"/>
          <w:sz w:val="20"/>
          <w:szCs w:val="20"/>
        </w:rPr>
        <w:t xml:space="preserve">este sector de la población, otorgándoles </w:t>
      </w:r>
      <w:r w:rsidRPr="00D779E7">
        <w:rPr>
          <w:i/>
          <w:iCs/>
          <w:color w:val="242424"/>
          <w:sz w:val="20"/>
          <w:szCs w:val="20"/>
        </w:rPr>
        <w:t>un insumo para hacer realidad su derecho</w:t>
      </w:r>
      <w:r w:rsidRPr="00D779E7">
        <w:rPr>
          <w:i/>
          <w:iCs/>
          <w:color w:val="242424"/>
          <w:spacing w:val="-64"/>
          <w:sz w:val="20"/>
          <w:szCs w:val="20"/>
        </w:rPr>
        <w:t xml:space="preserve"> </w:t>
      </w:r>
      <w:r w:rsidRPr="00D779E7">
        <w:rPr>
          <w:i/>
          <w:iCs/>
          <w:color w:val="242424"/>
          <w:sz w:val="20"/>
          <w:szCs w:val="20"/>
        </w:rPr>
        <w:t>a</w:t>
      </w:r>
      <w:r w:rsidRPr="00D779E7">
        <w:rPr>
          <w:i/>
          <w:iCs/>
          <w:color w:val="242424"/>
          <w:spacing w:val="1"/>
          <w:sz w:val="20"/>
          <w:szCs w:val="20"/>
        </w:rPr>
        <w:t xml:space="preserve"> </w:t>
      </w:r>
      <w:r w:rsidRPr="00D779E7">
        <w:rPr>
          <w:i/>
          <w:iCs/>
          <w:color w:val="242424"/>
          <w:sz w:val="20"/>
          <w:szCs w:val="20"/>
        </w:rPr>
        <w:t>la</w:t>
      </w:r>
      <w:r w:rsidRPr="00D779E7">
        <w:rPr>
          <w:i/>
          <w:iCs/>
          <w:color w:val="242424"/>
          <w:spacing w:val="-1"/>
          <w:sz w:val="20"/>
          <w:szCs w:val="20"/>
        </w:rPr>
        <w:t xml:space="preserve"> </w:t>
      </w:r>
      <w:r w:rsidRPr="00D779E7">
        <w:rPr>
          <w:i/>
          <w:iCs/>
          <w:color w:val="242424"/>
          <w:sz w:val="20"/>
          <w:szCs w:val="20"/>
        </w:rPr>
        <w:t>educación.</w:t>
      </w:r>
    </w:p>
    <w:p w14:paraId="66101515" w14:textId="56C9136C" w:rsidR="001369EC" w:rsidRPr="00D779E7" w:rsidRDefault="00D779E7" w:rsidP="00D779E7">
      <w:pPr>
        <w:pStyle w:val="Textoindependiente"/>
        <w:spacing w:before="168" w:line="256" w:lineRule="auto"/>
        <w:ind w:left="709" w:right="616" w:firstLine="8"/>
        <w:jc w:val="both"/>
        <w:rPr>
          <w:i/>
          <w:iCs/>
          <w:sz w:val="20"/>
          <w:szCs w:val="20"/>
        </w:rPr>
      </w:pPr>
      <w:r>
        <w:rPr>
          <w:i/>
          <w:iCs/>
          <w:color w:val="242424"/>
          <w:sz w:val="20"/>
          <w:szCs w:val="20"/>
        </w:rPr>
        <w:lastRenderedPageBreak/>
        <w:t>…</w:t>
      </w:r>
      <w:r w:rsidR="001369EC" w:rsidRPr="00D779E7">
        <w:rPr>
          <w:i/>
          <w:iCs/>
          <w:color w:val="242424"/>
          <w:sz w:val="20"/>
          <w:szCs w:val="20"/>
        </w:rPr>
        <w:t>.</w:t>
      </w:r>
    </w:p>
    <w:p w14:paraId="028CEC59" w14:textId="7B950AD4" w:rsidR="001369EC" w:rsidRDefault="001369EC" w:rsidP="00651A51">
      <w:pPr>
        <w:pStyle w:val="Textoindependiente"/>
        <w:spacing w:before="172"/>
        <w:ind w:left="709" w:right="616" w:firstLine="9"/>
        <w:jc w:val="both"/>
        <w:rPr>
          <w:i/>
          <w:iCs/>
          <w:color w:val="242424"/>
          <w:sz w:val="20"/>
          <w:szCs w:val="20"/>
        </w:rPr>
      </w:pPr>
      <w:r w:rsidRPr="00510D04">
        <w:rPr>
          <w:i/>
          <w:iCs/>
          <w:color w:val="242424"/>
          <w:sz w:val="20"/>
          <w:szCs w:val="20"/>
        </w:rPr>
        <w:t xml:space="preserve">De igual manera, coincidimos con la importante </w:t>
      </w:r>
      <w:r w:rsidR="00510D04">
        <w:rPr>
          <w:i/>
          <w:iCs/>
          <w:color w:val="242424"/>
          <w:sz w:val="20"/>
          <w:szCs w:val="20"/>
        </w:rPr>
        <w:t>m</w:t>
      </w:r>
      <w:r w:rsidRPr="00510D04">
        <w:rPr>
          <w:i/>
          <w:iCs/>
          <w:color w:val="242424"/>
          <w:sz w:val="20"/>
          <w:szCs w:val="20"/>
        </w:rPr>
        <w:t>isión</w:t>
      </w:r>
      <w:r w:rsidRPr="00510D04">
        <w:rPr>
          <w:b/>
          <w:i/>
          <w:iCs/>
          <w:color w:val="242424"/>
          <w:sz w:val="20"/>
          <w:szCs w:val="20"/>
        </w:rPr>
        <w:t xml:space="preserve"> </w:t>
      </w:r>
      <w:r w:rsidRPr="00510D04">
        <w:rPr>
          <w:i/>
          <w:iCs/>
          <w:color w:val="242424"/>
          <w:sz w:val="20"/>
          <w:szCs w:val="20"/>
        </w:rPr>
        <w:t>de EDUCAFIN, que es la</w:t>
      </w:r>
      <w:r w:rsidRPr="00510D04">
        <w:rPr>
          <w:i/>
          <w:iCs/>
          <w:color w:val="242424"/>
          <w:spacing w:val="1"/>
          <w:sz w:val="20"/>
          <w:szCs w:val="20"/>
        </w:rPr>
        <w:t xml:space="preserve"> </w:t>
      </w:r>
      <w:r w:rsidRPr="00510D04">
        <w:rPr>
          <w:i/>
          <w:iCs/>
          <w:color w:val="242424"/>
          <w:sz w:val="20"/>
          <w:szCs w:val="20"/>
        </w:rPr>
        <w:t>facilitar</w:t>
      </w:r>
      <w:r w:rsidRPr="00510D04">
        <w:rPr>
          <w:i/>
          <w:iCs/>
          <w:color w:val="242424"/>
          <w:spacing w:val="1"/>
          <w:sz w:val="20"/>
          <w:szCs w:val="20"/>
        </w:rPr>
        <w:t xml:space="preserve"> </w:t>
      </w:r>
      <w:r w:rsidRPr="00510D04">
        <w:rPr>
          <w:i/>
          <w:iCs/>
          <w:color w:val="242424"/>
          <w:sz w:val="20"/>
          <w:szCs w:val="20"/>
        </w:rPr>
        <w:t>a</w:t>
      </w:r>
      <w:r w:rsidRPr="00510D04">
        <w:rPr>
          <w:i/>
          <w:iCs/>
          <w:color w:val="242424"/>
          <w:spacing w:val="1"/>
          <w:sz w:val="20"/>
          <w:szCs w:val="20"/>
        </w:rPr>
        <w:t xml:space="preserve"> </w:t>
      </w:r>
      <w:r w:rsidRPr="00510D04">
        <w:rPr>
          <w:i/>
          <w:iCs/>
          <w:color w:val="242424"/>
          <w:sz w:val="20"/>
          <w:szCs w:val="20"/>
        </w:rPr>
        <w:t>los</w:t>
      </w:r>
      <w:r w:rsidRPr="00510D04">
        <w:rPr>
          <w:i/>
          <w:iCs/>
          <w:color w:val="242424"/>
          <w:spacing w:val="1"/>
          <w:sz w:val="20"/>
          <w:szCs w:val="20"/>
        </w:rPr>
        <w:t xml:space="preserve"> </w:t>
      </w:r>
      <w:r w:rsidRPr="00510D04">
        <w:rPr>
          <w:i/>
          <w:iCs/>
          <w:color w:val="242424"/>
          <w:sz w:val="20"/>
          <w:szCs w:val="20"/>
        </w:rPr>
        <w:t>guanajuatenses</w:t>
      </w:r>
      <w:r w:rsidRPr="00510D04">
        <w:rPr>
          <w:i/>
          <w:iCs/>
          <w:color w:val="242424"/>
          <w:spacing w:val="1"/>
          <w:sz w:val="20"/>
          <w:szCs w:val="20"/>
        </w:rPr>
        <w:t xml:space="preserve"> </w:t>
      </w:r>
      <w:r w:rsidRPr="00510D04">
        <w:rPr>
          <w:i/>
          <w:iCs/>
          <w:color w:val="242424"/>
          <w:sz w:val="20"/>
          <w:szCs w:val="20"/>
        </w:rPr>
        <w:t>diversos</w:t>
      </w:r>
      <w:r w:rsidRPr="00510D04">
        <w:rPr>
          <w:i/>
          <w:iCs/>
          <w:color w:val="242424"/>
          <w:spacing w:val="1"/>
          <w:sz w:val="20"/>
          <w:szCs w:val="20"/>
        </w:rPr>
        <w:t xml:space="preserve"> </w:t>
      </w:r>
      <w:r w:rsidRPr="00510D04">
        <w:rPr>
          <w:i/>
          <w:iCs/>
          <w:color w:val="242424"/>
          <w:sz w:val="20"/>
          <w:szCs w:val="20"/>
        </w:rPr>
        <w:t>recursos</w:t>
      </w:r>
      <w:r w:rsidRPr="00510D04">
        <w:rPr>
          <w:i/>
          <w:iCs/>
          <w:color w:val="242424"/>
          <w:spacing w:val="1"/>
          <w:sz w:val="20"/>
          <w:szCs w:val="20"/>
        </w:rPr>
        <w:t xml:space="preserve"> </w:t>
      </w:r>
      <w:r w:rsidRPr="00510D04">
        <w:rPr>
          <w:i/>
          <w:iCs/>
          <w:color w:val="242424"/>
          <w:sz w:val="20"/>
          <w:szCs w:val="20"/>
        </w:rPr>
        <w:t>para</w:t>
      </w:r>
      <w:r w:rsidRPr="00510D04">
        <w:rPr>
          <w:i/>
          <w:iCs/>
          <w:color w:val="242424"/>
          <w:spacing w:val="1"/>
          <w:sz w:val="20"/>
          <w:szCs w:val="20"/>
        </w:rPr>
        <w:t xml:space="preserve"> </w:t>
      </w:r>
      <w:r w:rsidRPr="00510D04">
        <w:rPr>
          <w:i/>
          <w:iCs/>
          <w:color w:val="242424"/>
          <w:sz w:val="20"/>
          <w:szCs w:val="20"/>
        </w:rPr>
        <w:t>que</w:t>
      </w:r>
      <w:r w:rsidRPr="00510D04">
        <w:rPr>
          <w:i/>
          <w:iCs/>
          <w:color w:val="242424"/>
          <w:spacing w:val="1"/>
          <w:sz w:val="20"/>
          <w:szCs w:val="20"/>
        </w:rPr>
        <w:t xml:space="preserve"> </w:t>
      </w:r>
      <w:r w:rsidRPr="00510D04">
        <w:rPr>
          <w:i/>
          <w:iCs/>
          <w:color w:val="242424"/>
          <w:sz w:val="20"/>
          <w:szCs w:val="20"/>
        </w:rPr>
        <w:t>amplíen</w:t>
      </w:r>
      <w:r w:rsidRPr="00510D04">
        <w:rPr>
          <w:i/>
          <w:iCs/>
          <w:color w:val="242424"/>
          <w:spacing w:val="1"/>
          <w:sz w:val="20"/>
          <w:szCs w:val="20"/>
        </w:rPr>
        <w:t xml:space="preserve"> </w:t>
      </w:r>
      <w:r w:rsidRPr="00510D04">
        <w:rPr>
          <w:i/>
          <w:iCs/>
          <w:color w:val="242424"/>
          <w:sz w:val="20"/>
          <w:szCs w:val="20"/>
        </w:rPr>
        <w:t>sus</w:t>
      </w:r>
      <w:r w:rsidRPr="00510D04">
        <w:rPr>
          <w:i/>
          <w:iCs/>
          <w:color w:val="242424"/>
          <w:spacing w:val="1"/>
          <w:sz w:val="20"/>
          <w:szCs w:val="20"/>
        </w:rPr>
        <w:t xml:space="preserve"> </w:t>
      </w:r>
      <w:r w:rsidRPr="00510D04">
        <w:rPr>
          <w:i/>
          <w:iCs/>
          <w:color w:val="242424"/>
          <w:sz w:val="20"/>
          <w:szCs w:val="20"/>
        </w:rPr>
        <w:t>oportunidades de acceso, permanencia y egreso de su trayectoria educativa; a</w:t>
      </w:r>
      <w:r w:rsidRPr="00510D04">
        <w:rPr>
          <w:i/>
          <w:iCs/>
          <w:color w:val="242424"/>
          <w:spacing w:val="1"/>
          <w:sz w:val="20"/>
          <w:szCs w:val="20"/>
        </w:rPr>
        <w:t xml:space="preserve"> </w:t>
      </w:r>
      <w:r w:rsidRPr="00510D04">
        <w:rPr>
          <w:i/>
          <w:iCs/>
          <w:color w:val="242424"/>
          <w:spacing w:val="-1"/>
          <w:sz w:val="20"/>
          <w:szCs w:val="20"/>
        </w:rPr>
        <w:t xml:space="preserve">través del otorgamiento de apoyos económicos, y en </w:t>
      </w:r>
      <w:r w:rsidRPr="00510D04">
        <w:rPr>
          <w:i/>
          <w:iCs/>
          <w:color w:val="242424"/>
          <w:sz w:val="20"/>
          <w:szCs w:val="20"/>
        </w:rPr>
        <w:t>especie, así como de distintas</w:t>
      </w:r>
      <w:r w:rsidRPr="00510D04">
        <w:rPr>
          <w:i/>
          <w:iCs/>
          <w:color w:val="242424"/>
          <w:spacing w:val="1"/>
          <w:sz w:val="20"/>
          <w:szCs w:val="20"/>
        </w:rPr>
        <w:t xml:space="preserve"> </w:t>
      </w:r>
      <w:r w:rsidRPr="00510D04">
        <w:rPr>
          <w:i/>
          <w:iCs/>
          <w:color w:val="242424"/>
          <w:sz w:val="20"/>
          <w:szCs w:val="20"/>
        </w:rPr>
        <w:t>estrategias</w:t>
      </w:r>
      <w:r w:rsidRPr="00510D04">
        <w:rPr>
          <w:i/>
          <w:iCs/>
          <w:color w:val="242424"/>
          <w:spacing w:val="1"/>
          <w:sz w:val="20"/>
          <w:szCs w:val="20"/>
        </w:rPr>
        <w:t xml:space="preserve"> </w:t>
      </w:r>
      <w:r w:rsidRPr="00510D04">
        <w:rPr>
          <w:i/>
          <w:iCs/>
          <w:color w:val="242424"/>
          <w:sz w:val="20"/>
          <w:szCs w:val="20"/>
        </w:rPr>
        <w:t>que</w:t>
      </w:r>
      <w:r w:rsidRPr="00510D04">
        <w:rPr>
          <w:i/>
          <w:iCs/>
          <w:color w:val="242424"/>
          <w:spacing w:val="1"/>
          <w:sz w:val="20"/>
          <w:szCs w:val="20"/>
        </w:rPr>
        <w:t xml:space="preserve"> </w:t>
      </w:r>
      <w:r w:rsidRPr="00510D04">
        <w:rPr>
          <w:i/>
          <w:iCs/>
          <w:color w:val="242424"/>
          <w:sz w:val="20"/>
          <w:szCs w:val="20"/>
        </w:rPr>
        <w:t>incidan</w:t>
      </w:r>
      <w:r w:rsidRPr="00510D04">
        <w:rPr>
          <w:i/>
          <w:iCs/>
          <w:color w:val="242424"/>
          <w:spacing w:val="1"/>
          <w:sz w:val="20"/>
          <w:szCs w:val="20"/>
        </w:rPr>
        <w:t xml:space="preserve"> </w:t>
      </w:r>
      <w:r w:rsidRPr="00510D04">
        <w:rPr>
          <w:i/>
          <w:iCs/>
          <w:color w:val="242424"/>
          <w:sz w:val="20"/>
          <w:szCs w:val="20"/>
        </w:rPr>
        <w:t>en</w:t>
      </w:r>
      <w:r w:rsidRPr="00510D04">
        <w:rPr>
          <w:i/>
          <w:iCs/>
          <w:color w:val="242424"/>
          <w:spacing w:val="1"/>
          <w:sz w:val="20"/>
          <w:szCs w:val="20"/>
        </w:rPr>
        <w:t xml:space="preserve"> </w:t>
      </w:r>
      <w:r w:rsidRPr="00510D04">
        <w:rPr>
          <w:i/>
          <w:iCs/>
          <w:color w:val="242424"/>
          <w:sz w:val="20"/>
          <w:szCs w:val="20"/>
        </w:rPr>
        <w:t>el</w:t>
      </w:r>
      <w:r w:rsidRPr="00510D04">
        <w:rPr>
          <w:i/>
          <w:iCs/>
          <w:color w:val="242424"/>
          <w:spacing w:val="1"/>
          <w:sz w:val="20"/>
          <w:szCs w:val="20"/>
        </w:rPr>
        <w:t xml:space="preserve"> </w:t>
      </w:r>
      <w:r w:rsidRPr="00510D04">
        <w:rPr>
          <w:i/>
          <w:iCs/>
          <w:color w:val="242424"/>
          <w:sz w:val="20"/>
          <w:szCs w:val="20"/>
        </w:rPr>
        <w:t>desarrollo</w:t>
      </w:r>
      <w:r w:rsidRPr="00510D04">
        <w:rPr>
          <w:i/>
          <w:iCs/>
          <w:color w:val="242424"/>
          <w:spacing w:val="1"/>
          <w:sz w:val="20"/>
          <w:szCs w:val="20"/>
        </w:rPr>
        <w:t xml:space="preserve"> </w:t>
      </w:r>
      <w:r w:rsidRPr="00510D04">
        <w:rPr>
          <w:i/>
          <w:iCs/>
          <w:color w:val="242424"/>
          <w:sz w:val="20"/>
          <w:szCs w:val="20"/>
        </w:rPr>
        <w:t>de</w:t>
      </w:r>
      <w:r w:rsidRPr="00510D04">
        <w:rPr>
          <w:i/>
          <w:iCs/>
          <w:color w:val="242424"/>
          <w:spacing w:val="1"/>
          <w:sz w:val="20"/>
          <w:szCs w:val="20"/>
        </w:rPr>
        <w:t xml:space="preserve"> </w:t>
      </w:r>
      <w:r w:rsidRPr="00510D04">
        <w:rPr>
          <w:i/>
          <w:iCs/>
          <w:color w:val="242424"/>
          <w:sz w:val="20"/>
          <w:szCs w:val="20"/>
        </w:rPr>
        <w:t>sus</w:t>
      </w:r>
      <w:r w:rsidRPr="00510D04">
        <w:rPr>
          <w:i/>
          <w:iCs/>
          <w:color w:val="242424"/>
          <w:spacing w:val="1"/>
          <w:sz w:val="20"/>
          <w:szCs w:val="20"/>
        </w:rPr>
        <w:t xml:space="preserve"> </w:t>
      </w:r>
      <w:r w:rsidRPr="00510D04">
        <w:rPr>
          <w:i/>
          <w:iCs/>
          <w:color w:val="242424"/>
          <w:sz w:val="20"/>
          <w:szCs w:val="20"/>
        </w:rPr>
        <w:t>aptitudes,</w:t>
      </w:r>
      <w:r w:rsidRPr="00510D04">
        <w:rPr>
          <w:i/>
          <w:iCs/>
          <w:color w:val="242424"/>
          <w:spacing w:val="1"/>
          <w:sz w:val="20"/>
          <w:szCs w:val="20"/>
        </w:rPr>
        <w:t xml:space="preserve"> </w:t>
      </w:r>
      <w:r w:rsidRPr="00510D04">
        <w:rPr>
          <w:i/>
          <w:iCs/>
          <w:color w:val="242424"/>
          <w:sz w:val="20"/>
          <w:szCs w:val="20"/>
        </w:rPr>
        <w:t>competencias</w:t>
      </w:r>
      <w:r w:rsidRPr="00510D04">
        <w:rPr>
          <w:i/>
          <w:iCs/>
          <w:color w:val="242424"/>
          <w:spacing w:val="1"/>
          <w:sz w:val="20"/>
          <w:szCs w:val="20"/>
        </w:rPr>
        <w:t xml:space="preserve"> </w:t>
      </w:r>
      <w:r w:rsidRPr="00510D04">
        <w:rPr>
          <w:i/>
          <w:iCs/>
          <w:color w:val="242424"/>
          <w:sz w:val="20"/>
          <w:szCs w:val="20"/>
        </w:rPr>
        <w:t>y</w:t>
      </w:r>
      <w:r w:rsidRPr="00510D04">
        <w:rPr>
          <w:i/>
          <w:iCs/>
          <w:color w:val="242424"/>
          <w:spacing w:val="1"/>
          <w:sz w:val="20"/>
          <w:szCs w:val="20"/>
        </w:rPr>
        <w:t xml:space="preserve"> </w:t>
      </w:r>
      <w:r w:rsidRPr="00510D04">
        <w:rPr>
          <w:i/>
          <w:iCs/>
          <w:color w:val="242424"/>
          <w:sz w:val="20"/>
          <w:szCs w:val="20"/>
        </w:rPr>
        <w:t>habilidades,</w:t>
      </w:r>
      <w:r w:rsidRPr="00510D04">
        <w:rPr>
          <w:i/>
          <w:iCs/>
          <w:color w:val="242424"/>
          <w:spacing w:val="22"/>
          <w:sz w:val="20"/>
          <w:szCs w:val="20"/>
        </w:rPr>
        <w:t xml:space="preserve"> </w:t>
      </w:r>
      <w:r w:rsidRPr="00510D04">
        <w:rPr>
          <w:i/>
          <w:iCs/>
          <w:color w:val="242424"/>
          <w:sz w:val="20"/>
          <w:szCs w:val="20"/>
        </w:rPr>
        <w:t>contribuyendo</w:t>
      </w:r>
      <w:r w:rsidRPr="00510D04">
        <w:rPr>
          <w:i/>
          <w:iCs/>
          <w:color w:val="242424"/>
          <w:spacing w:val="28"/>
          <w:sz w:val="20"/>
          <w:szCs w:val="20"/>
        </w:rPr>
        <w:t xml:space="preserve"> </w:t>
      </w:r>
      <w:r w:rsidRPr="00510D04">
        <w:rPr>
          <w:i/>
          <w:iCs/>
          <w:color w:val="242424"/>
          <w:sz w:val="20"/>
          <w:szCs w:val="20"/>
        </w:rPr>
        <w:t>a un</w:t>
      </w:r>
      <w:r w:rsidRPr="00510D04">
        <w:rPr>
          <w:i/>
          <w:iCs/>
          <w:color w:val="242424"/>
          <w:spacing w:val="-3"/>
          <w:sz w:val="20"/>
          <w:szCs w:val="20"/>
        </w:rPr>
        <w:t xml:space="preserve"> </w:t>
      </w:r>
      <w:r w:rsidRPr="00510D04">
        <w:rPr>
          <w:i/>
          <w:iCs/>
          <w:color w:val="242424"/>
          <w:sz w:val="20"/>
          <w:szCs w:val="20"/>
        </w:rPr>
        <w:t>óptimo</w:t>
      </w:r>
      <w:r w:rsidRPr="00510D04">
        <w:rPr>
          <w:i/>
          <w:iCs/>
          <w:color w:val="242424"/>
          <w:spacing w:val="6"/>
          <w:sz w:val="20"/>
          <w:szCs w:val="20"/>
        </w:rPr>
        <w:t xml:space="preserve"> </w:t>
      </w:r>
      <w:r w:rsidRPr="00510D04">
        <w:rPr>
          <w:i/>
          <w:iCs/>
          <w:color w:val="242424"/>
          <w:sz w:val="20"/>
          <w:szCs w:val="20"/>
        </w:rPr>
        <w:t>desarrollo</w:t>
      </w:r>
      <w:r w:rsidRPr="00510D04">
        <w:rPr>
          <w:i/>
          <w:iCs/>
          <w:color w:val="242424"/>
          <w:spacing w:val="15"/>
          <w:sz w:val="20"/>
          <w:szCs w:val="20"/>
        </w:rPr>
        <w:t xml:space="preserve"> </w:t>
      </w:r>
      <w:r w:rsidRPr="00510D04">
        <w:rPr>
          <w:i/>
          <w:iCs/>
          <w:color w:val="242424"/>
          <w:sz w:val="20"/>
          <w:szCs w:val="20"/>
        </w:rPr>
        <w:t>de</w:t>
      </w:r>
      <w:r w:rsidRPr="00510D04">
        <w:rPr>
          <w:i/>
          <w:iCs/>
          <w:color w:val="242424"/>
          <w:spacing w:val="1"/>
          <w:sz w:val="20"/>
          <w:szCs w:val="20"/>
        </w:rPr>
        <w:t xml:space="preserve"> </w:t>
      </w:r>
      <w:r w:rsidRPr="00510D04">
        <w:rPr>
          <w:i/>
          <w:iCs/>
          <w:color w:val="242424"/>
          <w:sz w:val="20"/>
          <w:szCs w:val="20"/>
        </w:rPr>
        <w:t>su</w:t>
      </w:r>
      <w:r w:rsidRPr="00510D04">
        <w:rPr>
          <w:i/>
          <w:iCs/>
          <w:color w:val="242424"/>
          <w:spacing w:val="-7"/>
          <w:sz w:val="20"/>
          <w:szCs w:val="20"/>
        </w:rPr>
        <w:t xml:space="preserve"> </w:t>
      </w:r>
      <w:r w:rsidRPr="00510D04">
        <w:rPr>
          <w:i/>
          <w:iCs/>
          <w:color w:val="242424"/>
          <w:sz w:val="20"/>
          <w:szCs w:val="20"/>
        </w:rPr>
        <w:t>potencial.</w:t>
      </w:r>
    </w:p>
    <w:p w14:paraId="1FCD535D" w14:textId="77777777" w:rsidR="005C5EBB" w:rsidRPr="00510D04" w:rsidRDefault="005C5EBB" w:rsidP="00651A51">
      <w:pPr>
        <w:pStyle w:val="Textoindependiente"/>
        <w:spacing w:before="172"/>
        <w:ind w:left="709" w:right="616" w:firstLine="9"/>
        <w:jc w:val="both"/>
        <w:rPr>
          <w:i/>
          <w:iCs/>
          <w:color w:val="242424"/>
          <w:sz w:val="20"/>
          <w:szCs w:val="20"/>
        </w:rPr>
      </w:pPr>
    </w:p>
    <w:p w14:paraId="6CCFCD59" w14:textId="6739128E" w:rsidR="001369EC" w:rsidRPr="00510D04" w:rsidRDefault="001369EC" w:rsidP="00651A51">
      <w:pPr>
        <w:pStyle w:val="Textoindependiente"/>
        <w:ind w:left="709" w:right="616" w:firstLine="3"/>
        <w:jc w:val="both"/>
        <w:rPr>
          <w:i/>
          <w:iCs/>
          <w:sz w:val="20"/>
          <w:szCs w:val="20"/>
        </w:rPr>
      </w:pPr>
      <w:r w:rsidRPr="00510D04">
        <w:rPr>
          <w:i/>
          <w:iCs/>
          <w:color w:val="242424"/>
          <w:spacing w:val="-1"/>
          <w:sz w:val="20"/>
          <w:szCs w:val="20"/>
        </w:rPr>
        <w:t xml:space="preserve">Así mismo, reconocemos su </w:t>
      </w:r>
      <w:r w:rsidR="005C5EBB">
        <w:rPr>
          <w:i/>
          <w:iCs/>
          <w:color w:val="242424"/>
          <w:spacing w:val="-1"/>
          <w:sz w:val="20"/>
          <w:szCs w:val="20"/>
        </w:rPr>
        <w:t>v</w:t>
      </w:r>
      <w:r w:rsidRPr="005C5EBB">
        <w:rPr>
          <w:bCs/>
          <w:i/>
          <w:iCs/>
          <w:color w:val="242424"/>
          <w:sz w:val="20"/>
          <w:szCs w:val="20"/>
        </w:rPr>
        <w:t xml:space="preserve">isión </w:t>
      </w:r>
      <w:r w:rsidRPr="00510D04">
        <w:rPr>
          <w:i/>
          <w:iCs/>
          <w:color w:val="242424"/>
          <w:sz w:val="20"/>
          <w:szCs w:val="20"/>
        </w:rPr>
        <w:t>fundamental, la de ser el mejor Instituto público</w:t>
      </w:r>
      <w:r w:rsidRPr="00510D04">
        <w:rPr>
          <w:i/>
          <w:iCs/>
          <w:color w:val="242424"/>
          <w:spacing w:val="1"/>
          <w:sz w:val="20"/>
          <w:szCs w:val="20"/>
        </w:rPr>
        <w:t xml:space="preserve"> </w:t>
      </w:r>
      <w:r w:rsidRPr="00510D04">
        <w:rPr>
          <w:i/>
          <w:iCs/>
          <w:color w:val="242424"/>
          <w:sz w:val="20"/>
          <w:szCs w:val="20"/>
        </w:rPr>
        <w:t>a nivel Nacional en el otorgamiento de diversos apoyos para la educación de los</w:t>
      </w:r>
      <w:r w:rsidRPr="00510D04">
        <w:rPr>
          <w:i/>
          <w:iCs/>
          <w:color w:val="242424"/>
          <w:spacing w:val="1"/>
          <w:sz w:val="20"/>
          <w:szCs w:val="20"/>
        </w:rPr>
        <w:t xml:space="preserve"> </w:t>
      </w:r>
      <w:r w:rsidRPr="00510D04">
        <w:rPr>
          <w:i/>
          <w:iCs/>
          <w:color w:val="242424"/>
          <w:sz w:val="20"/>
          <w:szCs w:val="20"/>
        </w:rPr>
        <w:t>guanajuatenses,</w:t>
      </w:r>
      <w:r w:rsidRPr="00510D04">
        <w:rPr>
          <w:i/>
          <w:iCs/>
          <w:color w:val="242424"/>
          <w:spacing w:val="1"/>
          <w:sz w:val="20"/>
          <w:szCs w:val="20"/>
        </w:rPr>
        <w:t xml:space="preserve"> </w:t>
      </w:r>
      <w:r w:rsidRPr="00510D04">
        <w:rPr>
          <w:i/>
          <w:iCs/>
          <w:color w:val="242424"/>
          <w:sz w:val="20"/>
          <w:szCs w:val="20"/>
        </w:rPr>
        <w:t>fomentando</w:t>
      </w:r>
      <w:r w:rsidRPr="00510D04">
        <w:rPr>
          <w:i/>
          <w:iCs/>
          <w:color w:val="242424"/>
          <w:spacing w:val="28"/>
          <w:sz w:val="20"/>
          <w:szCs w:val="20"/>
        </w:rPr>
        <w:t xml:space="preserve"> </w:t>
      </w:r>
      <w:r w:rsidRPr="00510D04">
        <w:rPr>
          <w:i/>
          <w:iCs/>
          <w:color w:val="242424"/>
          <w:sz w:val="20"/>
          <w:szCs w:val="20"/>
        </w:rPr>
        <w:t>la</w:t>
      </w:r>
      <w:r w:rsidRPr="00510D04">
        <w:rPr>
          <w:i/>
          <w:iCs/>
          <w:color w:val="242424"/>
          <w:spacing w:val="4"/>
          <w:sz w:val="20"/>
          <w:szCs w:val="20"/>
        </w:rPr>
        <w:t xml:space="preserve"> </w:t>
      </w:r>
      <w:r w:rsidRPr="00510D04">
        <w:rPr>
          <w:i/>
          <w:iCs/>
          <w:color w:val="242424"/>
          <w:sz w:val="20"/>
          <w:szCs w:val="20"/>
        </w:rPr>
        <w:t>responsabilidad</w:t>
      </w:r>
      <w:r w:rsidRPr="00510D04">
        <w:rPr>
          <w:i/>
          <w:iCs/>
          <w:color w:val="242424"/>
          <w:spacing w:val="64"/>
          <w:sz w:val="20"/>
          <w:szCs w:val="20"/>
        </w:rPr>
        <w:t xml:space="preserve"> </w:t>
      </w:r>
      <w:r w:rsidRPr="00510D04">
        <w:rPr>
          <w:i/>
          <w:iCs/>
          <w:color w:val="242424"/>
          <w:sz w:val="20"/>
          <w:szCs w:val="20"/>
        </w:rPr>
        <w:t>social,</w:t>
      </w:r>
      <w:r w:rsidRPr="00510D04">
        <w:rPr>
          <w:i/>
          <w:iCs/>
          <w:color w:val="242424"/>
          <w:spacing w:val="15"/>
          <w:sz w:val="20"/>
          <w:szCs w:val="20"/>
        </w:rPr>
        <w:t xml:space="preserve"> </w:t>
      </w:r>
      <w:r w:rsidRPr="00510D04">
        <w:rPr>
          <w:i/>
          <w:iCs/>
          <w:color w:val="242424"/>
          <w:sz w:val="20"/>
          <w:szCs w:val="20"/>
        </w:rPr>
        <w:t>soportados</w:t>
      </w:r>
      <w:r w:rsidRPr="00510D04">
        <w:rPr>
          <w:i/>
          <w:iCs/>
          <w:color w:val="242424"/>
          <w:spacing w:val="16"/>
          <w:sz w:val="20"/>
          <w:szCs w:val="20"/>
        </w:rPr>
        <w:t xml:space="preserve"> </w:t>
      </w:r>
      <w:r w:rsidRPr="00510D04">
        <w:rPr>
          <w:i/>
          <w:iCs/>
          <w:color w:val="242424"/>
          <w:sz w:val="20"/>
          <w:szCs w:val="20"/>
        </w:rPr>
        <w:t>en</w:t>
      </w:r>
      <w:r w:rsidRPr="00510D04">
        <w:rPr>
          <w:i/>
          <w:iCs/>
          <w:color w:val="242424"/>
          <w:spacing w:val="62"/>
          <w:sz w:val="20"/>
          <w:szCs w:val="20"/>
        </w:rPr>
        <w:t xml:space="preserve"> </w:t>
      </w:r>
      <w:r w:rsidRPr="00510D04">
        <w:rPr>
          <w:i/>
          <w:iCs/>
          <w:color w:val="242424"/>
          <w:sz w:val="20"/>
          <w:szCs w:val="20"/>
        </w:rPr>
        <w:t xml:space="preserve">una </w:t>
      </w:r>
      <w:r w:rsidRPr="00510D04">
        <w:rPr>
          <w:i/>
          <w:iCs/>
          <w:color w:val="2A2A2A"/>
          <w:sz w:val="20"/>
          <w:szCs w:val="20"/>
        </w:rPr>
        <w:t>operación financiera sustentable,</w:t>
      </w:r>
      <w:r w:rsidRPr="00510D04">
        <w:rPr>
          <w:i/>
          <w:iCs/>
          <w:color w:val="2A2A2A"/>
          <w:spacing w:val="1"/>
          <w:sz w:val="20"/>
          <w:szCs w:val="20"/>
        </w:rPr>
        <w:t xml:space="preserve"> </w:t>
      </w:r>
      <w:r w:rsidRPr="00510D04">
        <w:rPr>
          <w:i/>
          <w:iCs/>
          <w:color w:val="2A2A2A"/>
          <w:sz w:val="20"/>
          <w:szCs w:val="20"/>
        </w:rPr>
        <w:t>un modelo de gestión efectivo, tecnología</w:t>
      </w:r>
      <w:r w:rsidRPr="00510D04">
        <w:rPr>
          <w:i/>
          <w:iCs/>
          <w:color w:val="2A2A2A"/>
          <w:spacing w:val="1"/>
          <w:sz w:val="20"/>
          <w:szCs w:val="20"/>
        </w:rPr>
        <w:t xml:space="preserve"> </w:t>
      </w:r>
      <w:r w:rsidRPr="00510D04">
        <w:rPr>
          <w:i/>
          <w:iCs/>
          <w:color w:val="2A2A2A"/>
          <w:sz w:val="20"/>
          <w:szCs w:val="20"/>
        </w:rPr>
        <w:t>de</w:t>
      </w:r>
      <w:r w:rsidRPr="00510D04">
        <w:rPr>
          <w:i/>
          <w:iCs/>
          <w:color w:val="2A2A2A"/>
          <w:spacing w:val="1"/>
          <w:sz w:val="20"/>
          <w:szCs w:val="20"/>
        </w:rPr>
        <w:t xml:space="preserve"> </w:t>
      </w:r>
      <w:r w:rsidRPr="00510D04">
        <w:rPr>
          <w:i/>
          <w:iCs/>
          <w:color w:val="2A2A2A"/>
          <w:sz w:val="20"/>
          <w:szCs w:val="20"/>
        </w:rPr>
        <w:t>punta y personal en constante desarrollo con el fin de brindar el mejor servicio de</w:t>
      </w:r>
      <w:r w:rsidRPr="00510D04">
        <w:rPr>
          <w:i/>
          <w:iCs/>
          <w:color w:val="2A2A2A"/>
          <w:spacing w:val="1"/>
          <w:sz w:val="20"/>
          <w:szCs w:val="20"/>
        </w:rPr>
        <w:t xml:space="preserve"> </w:t>
      </w:r>
      <w:r w:rsidRPr="00510D04">
        <w:rPr>
          <w:i/>
          <w:iCs/>
          <w:color w:val="2A2A2A"/>
          <w:sz w:val="20"/>
          <w:szCs w:val="20"/>
        </w:rPr>
        <w:t>calidad</w:t>
      </w:r>
      <w:r w:rsidRPr="00510D04">
        <w:rPr>
          <w:i/>
          <w:iCs/>
          <w:color w:val="2A2A2A"/>
          <w:spacing w:val="6"/>
          <w:sz w:val="20"/>
          <w:szCs w:val="20"/>
        </w:rPr>
        <w:t xml:space="preserve"> </w:t>
      </w:r>
      <w:r w:rsidRPr="00510D04">
        <w:rPr>
          <w:i/>
          <w:iCs/>
          <w:color w:val="2A2A2A"/>
          <w:sz w:val="20"/>
          <w:szCs w:val="20"/>
        </w:rPr>
        <w:t>a</w:t>
      </w:r>
      <w:r w:rsidRPr="00510D04">
        <w:rPr>
          <w:i/>
          <w:iCs/>
          <w:color w:val="2A2A2A"/>
          <w:spacing w:val="-1"/>
          <w:sz w:val="20"/>
          <w:szCs w:val="20"/>
        </w:rPr>
        <w:t xml:space="preserve"> </w:t>
      </w:r>
      <w:r w:rsidRPr="00510D04">
        <w:rPr>
          <w:i/>
          <w:iCs/>
          <w:color w:val="2A2A2A"/>
          <w:sz w:val="20"/>
          <w:szCs w:val="20"/>
        </w:rPr>
        <w:t>nuestros</w:t>
      </w:r>
      <w:r w:rsidRPr="00510D04">
        <w:rPr>
          <w:i/>
          <w:iCs/>
          <w:color w:val="2A2A2A"/>
          <w:spacing w:val="6"/>
          <w:sz w:val="20"/>
          <w:szCs w:val="20"/>
        </w:rPr>
        <w:t xml:space="preserve"> </w:t>
      </w:r>
      <w:r w:rsidRPr="00510D04">
        <w:rPr>
          <w:i/>
          <w:iCs/>
          <w:color w:val="2A2A2A"/>
          <w:sz w:val="20"/>
          <w:szCs w:val="20"/>
        </w:rPr>
        <w:t>beneficiarios.</w:t>
      </w:r>
    </w:p>
    <w:p w14:paraId="7B05C005" w14:textId="77777777" w:rsidR="001369EC" w:rsidRPr="00510D04" w:rsidRDefault="001369EC" w:rsidP="00510D04">
      <w:pPr>
        <w:pStyle w:val="Textoindependiente"/>
        <w:spacing w:before="11"/>
        <w:ind w:left="709" w:right="49"/>
        <w:rPr>
          <w:i/>
          <w:iCs/>
          <w:sz w:val="20"/>
          <w:szCs w:val="20"/>
        </w:rPr>
      </w:pPr>
    </w:p>
    <w:p w14:paraId="26A48737" w14:textId="51CA92A3" w:rsidR="001369EC" w:rsidRPr="00510D04" w:rsidRDefault="005C5EBB" w:rsidP="00510D04">
      <w:pPr>
        <w:pStyle w:val="Textoindependiente"/>
        <w:ind w:left="709" w:right="49" w:firstLine="14"/>
        <w:jc w:val="both"/>
        <w:rPr>
          <w:i/>
          <w:iCs/>
          <w:sz w:val="20"/>
          <w:szCs w:val="20"/>
        </w:rPr>
      </w:pPr>
      <w:r>
        <w:rPr>
          <w:i/>
          <w:iCs/>
          <w:color w:val="2A2A2A"/>
          <w:w w:val="95"/>
          <w:sz w:val="20"/>
          <w:szCs w:val="20"/>
        </w:rPr>
        <w:t>…”</w:t>
      </w:r>
    </w:p>
    <w:p w14:paraId="34757602" w14:textId="10E40527" w:rsidR="001369EC" w:rsidRPr="00510D04" w:rsidRDefault="001369EC" w:rsidP="00510D04">
      <w:pPr>
        <w:pStyle w:val="Textoindependiente"/>
        <w:spacing w:before="161"/>
        <w:ind w:left="709" w:right="49" w:hanging="1"/>
        <w:jc w:val="both"/>
        <w:rPr>
          <w:i/>
          <w:iCs/>
          <w:sz w:val="20"/>
          <w:szCs w:val="20"/>
        </w:rPr>
      </w:pPr>
    </w:p>
    <w:p w14:paraId="2E8CCB8D" w14:textId="39FD167E" w:rsidR="002C3DB3" w:rsidRDefault="00581795" w:rsidP="00A35E82">
      <w:pPr>
        <w:spacing w:line="276" w:lineRule="auto"/>
        <w:ind w:firstLine="709"/>
        <w:jc w:val="both"/>
        <w:rPr>
          <w:rFonts w:ascii="Arial" w:hAnsi="Arial" w:cs="Arial"/>
        </w:rPr>
      </w:pPr>
      <w:r w:rsidRPr="00581795">
        <w:rPr>
          <w:rFonts w:ascii="Arial" w:hAnsi="Arial" w:cs="Arial"/>
        </w:rPr>
        <w:t xml:space="preserve">Derivado de las anteriores consideraciones, los que integramos la comisión dictaminadora valoramos la propuesta presentada </w:t>
      </w:r>
      <w:r w:rsidR="00FF7016">
        <w:rPr>
          <w:rFonts w:ascii="Arial" w:hAnsi="Arial" w:cs="Arial"/>
        </w:rPr>
        <w:t>coincidiendo con la visión fundamental para que niñas, niños, adolescentes y jóvenes puedan desarrollarse integralmente a través de un conjunto de habilidades transversales que les ayudará a crecer como profesionistas y a lograr mayores niveles de bienestar a lo largo de sus vidas</w:t>
      </w:r>
      <w:r w:rsidR="002C3DB3">
        <w:rPr>
          <w:rFonts w:ascii="Arial" w:hAnsi="Arial" w:cs="Arial"/>
        </w:rPr>
        <w:t>.</w:t>
      </w:r>
    </w:p>
    <w:p w14:paraId="73535DA8" w14:textId="77777777" w:rsidR="002C3DB3" w:rsidRDefault="002C3DB3" w:rsidP="00A35E82">
      <w:pPr>
        <w:spacing w:line="276" w:lineRule="auto"/>
        <w:ind w:firstLine="709"/>
        <w:jc w:val="both"/>
        <w:rPr>
          <w:rFonts w:ascii="Arial" w:hAnsi="Arial" w:cs="Arial"/>
        </w:rPr>
      </w:pPr>
    </w:p>
    <w:p w14:paraId="7580E370" w14:textId="77777777" w:rsidR="0006261B" w:rsidRDefault="00B824FA" w:rsidP="00A35E82">
      <w:pPr>
        <w:spacing w:line="276" w:lineRule="auto"/>
        <w:ind w:firstLine="709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 xml:space="preserve">Ante tal circunstancia es relevante mencionar que </w:t>
      </w:r>
      <w:r w:rsidR="007F7DF3">
        <w:rPr>
          <w:rFonts w:ascii="Arial" w:hAnsi="Arial" w:cs="Arial"/>
        </w:rPr>
        <w:t>este órgano legislativo ha realizado ajustes a la</w:t>
      </w:r>
      <w:r w:rsidR="00FE1500">
        <w:rPr>
          <w:rFonts w:ascii="Arial" w:hAnsi="Arial" w:cs="Arial"/>
        </w:rPr>
        <w:t xml:space="preserve">s </w:t>
      </w:r>
      <w:r w:rsidR="00FE1500" w:rsidRPr="0006261B">
        <w:rPr>
          <w:rFonts w:ascii="Arial" w:hAnsi="Arial" w:cs="Arial"/>
        </w:rPr>
        <w:t xml:space="preserve">leyes estatales con la finalidad de </w:t>
      </w:r>
      <w:r w:rsidR="0083266A" w:rsidRPr="0006261B">
        <w:rPr>
          <w:rFonts w:ascii="Arial" w:hAnsi="Arial" w:cs="Arial"/>
          <w:color w:val="000000" w:themeColor="text1"/>
        </w:rPr>
        <w:t>contribuir al desarrollo integral de l</w:t>
      </w:r>
      <w:r w:rsidR="0006261B" w:rsidRPr="0006261B">
        <w:rPr>
          <w:rFonts w:ascii="Arial" w:hAnsi="Arial" w:cs="Arial"/>
          <w:color w:val="000000" w:themeColor="text1"/>
        </w:rPr>
        <w:t>as niñas, niños y adolescentes</w:t>
      </w:r>
      <w:r w:rsidR="0006261B">
        <w:rPr>
          <w:rFonts w:ascii="Arial" w:hAnsi="Arial" w:cs="Arial"/>
          <w:color w:val="000000" w:themeColor="text1"/>
        </w:rPr>
        <w:t>.</w:t>
      </w:r>
    </w:p>
    <w:p w14:paraId="25D072B8" w14:textId="77777777" w:rsidR="0006261B" w:rsidRDefault="0006261B" w:rsidP="00A35E82">
      <w:pPr>
        <w:spacing w:line="276" w:lineRule="auto"/>
        <w:ind w:firstLine="709"/>
        <w:jc w:val="both"/>
        <w:rPr>
          <w:rFonts w:ascii="Arial" w:hAnsi="Arial" w:cs="Arial"/>
          <w:color w:val="000000" w:themeColor="text1"/>
        </w:rPr>
      </w:pPr>
    </w:p>
    <w:p w14:paraId="118D57CA" w14:textId="3FC5E9B0" w:rsidR="00321A46" w:rsidRDefault="0006261B" w:rsidP="00A35E82">
      <w:pPr>
        <w:spacing w:line="276" w:lineRule="auto"/>
        <w:ind w:firstLine="709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Aunado a lo anterior, en fecha </w:t>
      </w:r>
      <w:r w:rsidR="003558BB">
        <w:rPr>
          <w:rFonts w:ascii="Arial" w:hAnsi="Arial" w:cs="Arial"/>
          <w:color w:val="000000" w:themeColor="text1"/>
        </w:rPr>
        <w:t>21 de octubre del año 202</w:t>
      </w:r>
      <w:r w:rsidR="00F129B0">
        <w:rPr>
          <w:rFonts w:ascii="Arial" w:hAnsi="Arial" w:cs="Arial"/>
          <w:color w:val="000000" w:themeColor="text1"/>
        </w:rPr>
        <w:t>0</w:t>
      </w:r>
      <w:r w:rsidR="003558BB">
        <w:rPr>
          <w:rFonts w:ascii="Arial" w:hAnsi="Arial" w:cs="Arial"/>
          <w:color w:val="000000" w:themeColor="text1"/>
        </w:rPr>
        <w:t xml:space="preserve">, mediante Periódico Oficial del Gobierno del Estado de Guanajuato, se publicó la Ley </w:t>
      </w:r>
      <w:r w:rsidR="00A43F54">
        <w:rPr>
          <w:rFonts w:ascii="Arial" w:hAnsi="Arial" w:cs="Arial"/>
          <w:color w:val="000000" w:themeColor="text1"/>
        </w:rPr>
        <w:t>para las Juventudes del Estado de Guanajuato,</w:t>
      </w:r>
      <w:r w:rsidR="00D331C4">
        <w:rPr>
          <w:rStyle w:val="Refdenotaalpie"/>
          <w:rFonts w:ascii="Arial" w:hAnsi="Arial" w:cs="Arial"/>
          <w:color w:val="000000" w:themeColor="text1"/>
        </w:rPr>
        <w:footnoteReference w:id="1"/>
      </w:r>
      <w:r w:rsidR="00A43F54">
        <w:rPr>
          <w:rFonts w:ascii="Arial" w:hAnsi="Arial" w:cs="Arial"/>
          <w:color w:val="000000" w:themeColor="text1"/>
        </w:rPr>
        <w:t xml:space="preserve"> </w:t>
      </w:r>
      <w:r w:rsidR="007946BD">
        <w:rPr>
          <w:rFonts w:ascii="Arial" w:hAnsi="Arial" w:cs="Arial"/>
          <w:color w:val="000000" w:themeColor="text1"/>
        </w:rPr>
        <w:t xml:space="preserve">con diversos objetivos entre los cuales se destacan el </w:t>
      </w:r>
      <w:r w:rsidR="007946BD" w:rsidRPr="007946BD">
        <w:rPr>
          <w:rFonts w:ascii="Arial" w:hAnsi="Arial" w:cs="Arial"/>
          <w:color w:val="000000" w:themeColor="text1"/>
        </w:rPr>
        <w:t>reconocimiento, promoción, protección, respeto y defensa de los derechos humanos de los jóvenes, así como la generación de políticas, medidas y acciones que contribuyan a su desarrollo integral</w:t>
      </w:r>
      <w:r w:rsidR="007946BD">
        <w:rPr>
          <w:rFonts w:ascii="Arial" w:hAnsi="Arial" w:cs="Arial"/>
          <w:color w:val="000000" w:themeColor="text1"/>
        </w:rPr>
        <w:t>.</w:t>
      </w:r>
    </w:p>
    <w:p w14:paraId="66E7B868" w14:textId="77777777" w:rsidR="00321A46" w:rsidRDefault="00321A46" w:rsidP="00A35E82">
      <w:pPr>
        <w:spacing w:line="276" w:lineRule="auto"/>
        <w:ind w:firstLine="709"/>
        <w:jc w:val="both"/>
        <w:rPr>
          <w:rFonts w:ascii="Arial" w:hAnsi="Arial" w:cs="Arial"/>
          <w:color w:val="000000" w:themeColor="text1"/>
        </w:rPr>
      </w:pPr>
    </w:p>
    <w:p w14:paraId="6D95B4DC" w14:textId="3C1C1C81" w:rsidR="00581795" w:rsidRPr="00DE1598" w:rsidRDefault="007946BD" w:rsidP="00A35E82">
      <w:pPr>
        <w:spacing w:line="276" w:lineRule="auto"/>
        <w:ind w:firstLine="709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lastRenderedPageBreak/>
        <w:t>En ese orden, dicha Ley contem</w:t>
      </w:r>
      <w:r w:rsidR="00653E2A">
        <w:rPr>
          <w:rFonts w:ascii="Arial" w:hAnsi="Arial" w:cs="Arial"/>
          <w:color w:val="000000" w:themeColor="text1"/>
        </w:rPr>
        <w:t xml:space="preserve">pló cambios relevantes que </w:t>
      </w:r>
      <w:r w:rsidR="00321A46">
        <w:rPr>
          <w:rFonts w:ascii="Arial" w:hAnsi="Arial" w:cs="Arial"/>
          <w:color w:val="000000" w:themeColor="text1"/>
        </w:rPr>
        <w:t xml:space="preserve">impactaron </w:t>
      </w:r>
      <w:r w:rsidR="00653E2A">
        <w:rPr>
          <w:rFonts w:ascii="Arial" w:hAnsi="Arial" w:cs="Arial"/>
          <w:color w:val="000000" w:themeColor="text1"/>
        </w:rPr>
        <w:t xml:space="preserve">en </w:t>
      </w:r>
      <w:r w:rsidR="00F0077E">
        <w:rPr>
          <w:rFonts w:ascii="Arial" w:hAnsi="Arial" w:cs="Arial"/>
          <w:color w:val="000000" w:themeColor="text1"/>
        </w:rPr>
        <w:t>i</w:t>
      </w:r>
      <w:r w:rsidR="00653E2A">
        <w:rPr>
          <w:rFonts w:ascii="Arial" w:hAnsi="Arial" w:cs="Arial"/>
          <w:color w:val="000000" w:themeColor="text1"/>
        </w:rPr>
        <w:t xml:space="preserve">nstituciones con fines </w:t>
      </w:r>
      <w:r w:rsidR="00EB02F8">
        <w:rPr>
          <w:rFonts w:ascii="Arial" w:hAnsi="Arial" w:cs="Arial"/>
          <w:color w:val="000000" w:themeColor="text1"/>
        </w:rPr>
        <w:t>similares</w:t>
      </w:r>
      <w:r w:rsidR="00293C1C">
        <w:rPr>
          <w:rFonts w:ascii="Arial" w:hAnsi="Arial" w:cs="Arial"/>
          <w:color w:val="000000" w:themeColor="text1"/>
        </w:rPr>
        <w:t>, por lo que se</w:t>
      </w:r>
      <w:r w:rsidR="00EB02F8">
        <w:rPr>
          <w:rFonts w:ascii="Arial" w:hAnsi="Arial" w:cs="Arial"/>
          <w:color w:val="000000" w:themeColor="text1"/>
        </w:rPr>
        <w:t xml:space="preserve"> dio paso a la</w:t>
      </w:r>
      <w:r w:rsidR="00DE1598">
        <w:rPr>
          <w:rFonts w:ascii="Arial" w:hAnsi="Arial" w:cs="Arial"/>
          <w:color w:val="000000" w:themeColor="text1"/>
        </w:rPr>
        <w:t xml:space="preserve"> constitución </w:t>
      </w:r>
      <w:r w:rsidR="00EB02F8">
        <w:rPr>
          <w:rFonts w:ascii="Arial" w:hAnsi="Arial" w:cs="Arial"/>
          <w:color w:val="000000" w:themeColor="text1"/>
        </w:rPr>
        <w:t xml:space="preserve">del </w:t>
      </w:r>
      <w:r w:rsidR="00DE1598" w:rsidRPr="00DE1598">
        <w:rPr>
          <w:rFonts w:ascii="Arial" w:hAnsi="Arial" w:cs="Arial"/>
          <w:color w:val="000000" w:themeColor="text1"/>
        </w:rPr>
        <w:t>Instituto para el Desarrollo y Atención a las Juventudes del Estado de Guanajuato</w:t>
      </w:r>
      <w:r w:rsidR="00321A46">
        <w:rPr>
          <w:rFonts w:ascii="Arial" w:hAnsi="Arial" w:cs="Arial"/>
          <w:color w:val="000000" w:themeColor="text1"/>
        </w:rPr>
        <w:t xml:space="preserve"> </w:t>
      </w:r>
      <w:r w:rsidR="004F61B8">
        <w:rPr>
          <w:rFonts w:ascii="Arial" w:hAnsi="Arial" w:cs="Arial"/>
          <w:color w:val="000000" w:themeColor="text1"/>
        </w:rPr>
        <w:t xml:space="preserve">conformado a partir de lo que era el </w:t>
      </w:r>
      <w:r w:rsidR="004F61B8" w:rsidRPr="004F61B8">
        <w:rPr>
          <w:rFonts w:ascii="Arial" w:hAnsi="Arial" w:cs="Arial"/>
          <w:color w:val="000000" w:themeColor="text1"/>
        </w:rPr>
        <w:t>Instituto de Financiamiento e Información para la Educación</w:t>
      </w:r>
      <w:r w:rsidR="004F61B8">
        <w:rPr>
          <w:rFonts w:ascii="Arial" w:hAnsi="Arial" w:cs="Arial"/>
          <w:color w:val="000000" w:themeColor="text1"/>
        </w:rPr>
        <w:t xml:space="preserve"> (EDUCAFIN)</w:t>
      </w:r>
      <w:r w:rsidR="00293C1C">
        <w:rPr>
          <w:rFonts w:ascii="Arial" w:hAnsi="Arial" w:cs="Arial"/>
          <w:color w:val="000000" w:themeColor="text1"/>
        </w:rPr>
        <w:t xml:space="preserve"> tal y como se establece en el artículo cuarto transitorio</w:t>
      </w:r>
      <w:r w:rsidR="004F61B8">
        <w:rPr>
          <w:rFonts w:ascii="Arial" w:hAnsi="Arial" w:cs="Arial"/>
          <w:color w:val="000000" w:themeColor="text1"/>
        </w:rPr>
        <w:t>.</w:t>
      </w:r>
    </w:p>
    <w:p w14:paraId="234859BB" w14:textId="77777777" w:rsidR="00581795" w:rsidRPr="004F61B8" w:rsidRDefault="00581795" w:rsidP="00A35E82">
      <w:pPr>
        <w:spacing w:line="276" w:lineRule="auto"/>
        <w:ind w:firstLine="709"/>
        <w:jc w:val="both"/>
        <w:rPr>
          <w:rFonts w:ascii="Arial" w:hAnsi="Arial" w:cs="Arial"/>
          <w:color w:val="000000" w:themeColor="text1"/>
        </w:rPr>
      </w:pPr>
    </w:p>
    <w:p w14:paraId="08FB88A7" w14:textId="4E1F386F" w:rsidR="0093206D" w:rsidRDefault="004F61B8" w:rsidP="00A35E82">
      <w:pPr>
        <w:spacing w:line="276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Atendiendo a lo anterior y toda vez que </w:t>
      </w:r>
      <w:r w:rsidR="00651A51">
        <w:rPr>
          <w:rFonts w:ascii="Arial" w:hAnsi="Arial" w:cs="Arial"/>
        </w:rPr>
        <w:t>el objetivo de</w:t>
      </w:r>
      <w:r w:rsidR="0093206D">
        <w:rPr>
          <w:rFonts w:ascii="Arial" w:hAnsi="Arial" w:cs="Arial"/>
        </w:rPr>
        <w:t xml:space="preserve"> la propuesta </w:t>
      </w:r>
      <w:r w:rsidR="00B45BCA">
        <w:rPr>
          <w:rFonts w:ascii="Arial" w:hAnsi="Arial" w:cs="Arial"/>
        </w:rPr>
        <w:t xml:space="preserve">buscaba una acción implementada por el </w:t>
      </w:r>
      <w:r w:rsidR="0093206D" w:rsidRPr="00B05166">
        <w:rPr>
          <w:rFonts w:ascii="Arial" w:hAnsi="Arial" w:cs="Arial"/>
        </w:rPr>
        <w:t>Instituto de EDUCAFIN</w:t>
      </w:r>
      <w:r w:rsidR="0093206D">
        <w:rPr>
          <w:rFonts w:ascii="Arial" w:hAnsi="Arial" w:cs="Arial"/>
        </w:rPr>
        <w:t>,</w:t>
      </w:r>
      <w:r w:rsidR="00B45BCA">
        <w:rPr>
          <w:rFonts w:ascii="Arial" w:hAnsi="Arial" w:cs="Arial"/>
        </w:rPr>
        <w:t xml:space="preserve"> se debe considerar la extinción de dicho organismo por lo que </w:t>
      </w:r>
      <w:r w:rsidR="00F84823">
        <w:rPr>
          <w:rFonts w:ascii="Arial" w:hAnsi="Arial" w:cs="Arial"/>
        </w:rPr>
        <w:t xml:space="preserve">actualmente </w:t>
      </w:r>
      <w:r w:rsidR="006C3695">
        <w:rPr>
          <w:rFonts w:ascii="Arial" w:hAnsi="Arial" w:cs="Arial"/>
        </w:rPr>
        <w:t xml:space="preserve">ya no es posible realizar el exhorto </w:t>
      </w:r>
      <w:r w:rsidR="00F84823">
        <w:rPr>
          <w:rFonts w:ascii="Arial" w:hAnsi="Arial" w:cs="Arial"/>
        </w:rPr>
        <w:t xml:space="preserve">sugerido por el iniciante, pues jurídica y materialmente no existe </w:t>
      </w:r>
      <w:r w:rsidR="00A35E82">
        <w:rPr>
          <w:rFonts w:ascii="Arial" w:hAnsi="Arial" w:cs="Arial"/>
        </w:rPr>
        <w:t>dicha entidad.</w:t>
      </w:r>
    </w:p>
    <w:p w14:paraId="7063FA1E" w14:textId="467F536C" w:rsidR="00A35E82" w:rsidRDefault="00A35E82" w:rsidP="00581795">
      <w:pPr>
        <w:spacing w:line="276" w:lineRule="auto"/>
        <w:jc w:val="both"/>
        <w:rPr>
          <w:rFonts w:ascii="Arial" w:hAnsi="Arial" w:cs="Arial"/>
        </w:rPr>
      </w:pPr>
    </w:p>
    <w:p w14:paraId="1DEDD523" w14:textId="7C05267B" w:rsidR="00581795" w:rsidRPr="00581795" w:rsidRDefault="00581795" w:rsidP="00581795">
      <w:pPr>
        <w:spacing w:line="276" w:lineRule="auto"/>
        <w:jc w:val="both"/>
        <w:rPr>
          <w:rFonts w:ascii="Arial" w:hAnsi="Arial" w:cs="Arial"/>
        </w:rPr>
      </w:pPr>
      <w:r w:rsidRPr="00581795">
        <w:rPr>
          <w:rFonts w:ascii="Arial" w:hAnsi="Arial" w:cs="Arial"/>
        </w:rPr>
        <w:tab/>
        <w:t>Por lo anteriormente expuesto y con fundamento en el artículo 171 la Ley Orgánica del Poder Legislativo del Estado de Guanajuato, nos permitimos proponer a la Asamblea la aprobación del siguiente:</w:t>
      </w:r>
    </w:p>
    <w:bookmarkEnd w:id="2"/>
    <w:p w14:paraId="29B80A70" w14:textId="77777777" w:rsidR="00581795" w:rsidRDefault="00581795" w:rsidP="00D331C4">
      <w:pPr>
        <w:rPr>
          <w:rFonts w:ascii="Arial" w:hAnsi="Arial" w:cs="Arial"/>
          <w:b/>
        </w:rPr>
      </w:pPr>
    </w:p>
    <w:p w14:paraId="6CED7919" w14:textId="77777777" w:rsidR="00581795" w:rsidRDefault="00581795" w:rsidP="00581795">
      <w:pPr>
        <w:jc w:val="center"/>
        <w:rPr>
          <w:rFonts w:ascii="Arial" w:hAnsi="Arial" w:cs="Arial"/>
          <w:b/>
        </w:rPr>
      </w:pPr>
    </w:p>
    <w:p w14:paraId="0B4D71E9" w14:textId="77777777" w:rsidR="00581795" w:rsidRDefault="00581795" w:rsidP="00581795">
      <w:pPr>
        <w:jc w:val="center"/>
        <w:rPr>
          <w:rFonts w:ascii="Arial" w:hAnsi="Arial" w:cs="Arial"/>
          <w:b/>
        </w:rPr>
      </w:pPr>
    </w:p>
    <w:p w14:paraId="1E67EF1C" w14:textId="6D4BAD8A" w:rsidR="00581795" w:rsidRPr="00581795" w:rsidRDefault="00581795" w:rsidP="00581795">
      <w:pPr>
        <w:jc w:val="center"/>
        <w:rPr>
          <w:rFonts w:ascii="Arial" w:hAnsi="Arial" w:cs="Arial"/>
          <w:b/>
        </w:rPr>
      </w:pPr>
      <w:r w:rsidRPr="00581795">
        <w:rPr>
          <w:rFonts w:ascii="Arial" w:hAnsi="Arial" w:cs="Arial"/>
          <w:b/>
        </w:rPr>
        <w:t>ACUERDO</w:t>
      </w:r>
    </w:p>
    <w:p w14:paraId="144CC324" w14:textId="77777777" w:rsidR="00581795" w:rsidRPr="00581795" w:rsidRDefault="00581795" w:rsidP="00581795">
      <w:pPr>
        <w:rPr>
          <w:rFonts w:ascii="Arial" w:hAnsi="Arial" w:cs="Arial"/>
          <w:sz w:val="37"/>
        </w:rPr>
      </w:pPr>
    </w:p>
    <w:p w14:paraId="5FE6F7DF" w14:textId="3902E32F" w:rsidR="00581795" w:rsidRPr="00581795" w:rsidRDefault="00581795" w:rsidP="00581795">
      <w:pPr>
        <w:spacing w:line="276" w:lineRule="auto"/>
        <w:ind w:firstLine="708"/>
        <w:jc w:val="both"/>
        <w:rPr>
          <w:rFonts w:ascii="Arial" w:hAnsi="Arial" w:cs="Arial"/>
        </w:rPr>
      </w:pPr>
      <w:r w:rsidRPr="00581795">
        <w:rPr>
          <w:rFonts w:ascii="Arial" w:hAnsi="Arial" w:cs="Arial"/>
          <w:b/>
          <w:bCs/>
        </w:rPr>
        <w:t>Único.</w:t>
      </w:r>
      <w:r w:rsidRPr="00581795">
        <w:rPr>
          <w:rFonts w:ascii="Arial" w:hAnsi="Arial" w:cs="Arial"/>
        </w:rPr>
        <w:t xml:space="preserve"> Se ordena el archivo definitivo de la propuesta de punto de acuerdo formulada </w:t>
      </w:r>
      <w:r w:rsidR="00943322" w:rsidRPr="00B05166">
        <w:rPr>
          <w:rFonts w:ascii="Arial" w:hAnsi="Arial" w:cs="Arial"/>
        </w:rPr>
        <w:t>por el Diputado Juan El</w:t>
      </w:r>
      <w:r w:rsidR="00943322">
        <w:rPr>
          <w:rFonts w:ascii="Arial" w:hAnsi="Arial" w:cs="Arial"/>
        </w:rPr>
        <w:t>í</w:t>
      </w:r>
      <w:r w:rsidR="00943322" w:rsidRPr="00B05166">
        <w:rPr>
          <w:rFonts w:ascii="Arial" w:hAnsi="Arial" w:cs="Arial"/>
        </w:rPr>
        <w:t xml:space="preserve">as Chávez de la Representación Parlamentaria del Partido Nueva Alianza </w:t>
      </w:r>
      <w:r w:rsidR="0064177D">
        <w:rPr>
          <w:rFonts w:ascii="Arial" w:hAnsi="Arial" w:cs="Arial"/>
        </w:rPr>
        <w:t xml:space="preserve">ante la </w:t>
      </w:r>
      <w:r w:rsidR="00A278DF" w:rsidRPr="00581795">
        <w:rPr>
          <w:rFonts w:ascii="Arial" w:hAnsi="Arial" w:cs="Arial"/>
        </w:rPr>
        <w:t xml:space="preserve">Sexagésima Cuarta Legislatura del Congreso del Estado de Guanajuato, </w:t>
      </w:r>
      <w:r w:rsidR="00A278DF" w:rsidRPr="00B05166">
        <w:rPr>
          <w:rFonts w:ascii="Arial" w:hAnsi="Arial" w:cs="Arial"/>
        </w:rPr>
        <w:t>para exhortar al titular del Poder Ejecutivo del Estado, a fin de que a través del Instituto de EDUCAFIN se implemente un programa para apoyar la regularización de los niños 10-14 que atiende el Instituto de Alfabetización y Educación Básica para Adultos del Estado de Guanajuato</w:t>
      </w:r>
      <w:r w:rsidRPr="00581795">
        <w:rPr>
          <w:rFonts w:ascii="Arial" w:hAnsi="Arial" w:cs="Arial"/>
        </w:rPr>
        <w:t>.</w:t>
      </w:r>
    </w:p>
    <w:p w14:paraId="3ABFFDE7" w14:textId="77777777" w:rsidR="00581795" w:rsidRPr="00581795" w:rsidRDefault="00581795" w:rsidP="00581795">
      <w:pPr>
        <w:spacing w:line="276" w:lineRule="auto"/>
        <w:jc w:val="both"/>
        <w:rPr>
          <w:rFonts w:ascii="Arial" w:hAnsi="Arial" w:cs="Arial"/>
        </w:rPr>
      </w:pPr>
    </w:p>
    <w:p w14:paraId="28F79FE2" w14:textId="2228AF6A" w:rsidR="00581795" w:rsidRPr="00581795" w:rsidRDefault="00581795" w:rsidP="00581795">
      <w:pPr>
        <w:pStyle w:val="Sinespaciado"/>
        <w:spacing w:line="276" w:lineRule="auto"/>
        <w:ind w:firstLine="708"/>
        <w:jc w:val="center"/>
        <w:rPr>
          <w:rFonts w:ascii="Arial" w:eastAsia="Arial Unicode MS" w:hAnsi="Arial" w:cs="Arial"/>
          <w:b/>
          <w:sz w:val="24"/>
          <w:szCs w:val="24"/>
        </w:rPr>
      </w:pPr>
      <w:r w:rsidRPr="00581795">
        <w:rPr>
          <w:rFonts w:ascii="Arial" w:eastAsia="Arial Unicode MS" w:hAnsi="Arial" w:cs="Arial"/>
          <w:b/>
          <w:sz w:val="24"/>
          <w:szCs w:val="24"/>
        </w:rPr>
        <w:t xml:space="preserve">Guanajuato, </w:t>
      </w:r>
      <w:proofErr w:type="spellStart"/>
      <w:r w:rsidRPr="00581795">
        <w:rPr>
          <w:rFonts w:ascii="Arial" w:eastAsia="Arial Unicode MS" w:hAnsi="Arial" w:cs="Arial"/>
          <w:b/>
          <w:sz w:val="24"/>
          <w:szCs w:val="24"/>
        </w:rPr>
        <w:t>Gto</w:t>
      </w:r>
      <w:proofErr w:type="spellEnd"/>
      <w:r w:rsidRPr="00581795">
        <w:rPr>
          <w:rFonts w:ascii="Arial" w:eastAsia="Arial Unicode MS" w:hAnsi="Arial" w:cs="Arial"/>
          <w:b/>
          <w:sz w:val="24"/>
          <w:szCs w:val="24"/>
        </w:rPr>
        <w:t>., 1</w:t>
      </w:r>
      <w:r w:rsidR="00A278DF">
        <w:rPr>
          <w:rFonts w:ascii="Arial" w:eastAsia="Arial Unicode MS" w:hAnsi="Arial" w:cs="Arial"/>
          <w:b/>
          <w:sz w:val="24"/>
          <w:szCs w:val="24"/>
        </w:rPr>
        <w:t>3 de enero de 2022</w:t>
      </w:r>
    </w:p>
    <w:p w14:paraId="3EBD65A9" w14:textId="32B2A9A2" w:rsidR="00581795" w:rsidRPr="00581795" w:rsidRDefault="00581795" w:rsidP="00581795">
      <w:pPr>
        <w:pStyle w:val="Sinespaciado"/>
        <w:spacing w:line="276" w:lineRule="auto"/>
        <w:ind w:firstLine="708"/>
        <w:jc w:val="center"/>
        <w:rPr>
          <w:rFonts w:ascii="Arial" w:eastAsia="Arial Unicode MS" w:hAnsi="Arial" w:cs="Arial"/>
          <w:b/>
          <w:sz w:val="24"/>
          <w:szCs w:val="24"/>
        </w:rPr>
      </w:pPr>
      <w:r w:rsidRPr="00581795">
        <w:rPr>
          <w:rFonts w:ascii="Arial" w:eastAsia="Arial Unicode MS" w:hAnsi="Arial" w:cs="Arial"/>
          <w:b/>
          <w:sz w:val="24"/>
          <w:szCs w:val="24"/>
        </w:rPr>
        <w:t xml:space="preserve">La Comisión de </w:t>
      </w:r>
      <w:r w:rsidR="00A278DF" w:rsidRPr="00A278DF">
        <w:rPr>
          <w:rFonts w:ascii="Arial" w:eastAsia="Arial Unicode MS" w:hAnsi="Arial" w:cs="Arial"/>
          <w:b/>
          <w:sz w:val="24"/>
          <w:szCs w:val="24"/>
        </w:rPr>
        <w:t>Educación, Ciencia y Tecnología y Cultura</w:t>
      </w:r>
    </w:p>
    <w:p w14:paraId="02F1E5F5" w14:textId="77777777" w:rsidR="00581795" w:rsidRPr="00581795" w:rsidRDefault="00581795" w:rsidP="00581795">
      <w:pPr>
        <w:pStyle w:val="Sinespaciado"/>
        <w:spacing w:line="276" w:lineRule="auto"/>
        <w:ind w:firstLine="708"/>
        <w:jc w:val="both"/>
        <w:rPr>
          <w:rFonts w:ascii="Arial" w:eastAsia="Arial Unicode MS" w:hAnsi="Arial" w:cs="Arial"/>
          <w:sz w:val="24"/>
          <w:szCs w:val="24"/>
        </w:rPr>
      </w:pPr>
    </w:p>
    <w:p w14:paraId="150F8827" w14:textId="77777777" w:rsidR="00581795" w:rsidRPr="00581795" w:rsidRDefault="00581795" w:rsidP="00581795">
      <w:pPr>
        <w:pStyle w:val="Sinespaciado"/>
        <w:spacing w:line="276" w:lineRule="auto"/>
        <w:ind w:firstLine="708"/>
        <w:jc w:val="both"/>
        <w:rPr>
          <w:rFonts w:ascii="Arial" w:eastAsia="Arial Unicode MS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11"/>
        <w:gridCol w:w="4427"/>
      </w:tblGrid>
      <w:tr w:rsidR="00581795" w:rsidRPr="00581795" w14:paraId="0BDE00FD" w14:textId="77777777" w:rsidTr="006368F4">
        <w:tc>
          <w:tcPr>
            <w:tcW w:w="8838" w:type="dxa"/>
            <w:gridSpan w:val="2"/>
          </w:tcPr>
          <w:p w14:paraId="0FE6F0BA" w14:textId="319D8D35" w:rsidR="00581795" w:rsidRPr="00581795" w:rsidRDefault="00581795" w:rsidP="00D15CCF">
            <w:pPr>
              <w:pStyle w:val="Sinespaciado"/>
              <w:spacing w:line="276" w:lineRule="auto"/>
              <w:ind w:firstLine="708"/>
              <w:jc w:val="center"/>
              <w:rPr>
                <w:rFonts w:ascii="Arial" w:eastAsia="Arial Unicode MS" w:hAnsi="Arial" w:cs="Arial"/>
                <w:b/>
                <w:sz w:val="24"/>
                <w:szCs w:val="24"/>
              </w:rPr>
            </w:pPr>
            <w:proofErr w:type="spellStart"/>
            <w:r w:rsidRPr="00581795">
              <w:rPr>
                <w:rFonts w:ascii="Arial" w:eastAsia="Arial Unicode MS" w:hAnsi="Arial" w:cs="Arial"/>
                <w:b/>
                <w:sz w:val="24"/>
                <w:szCs w:val="24"/>
              </w:rPr>
              <w:t>Dip</w:t>
            </w:r>
            <w:proofErr w:type="spellEnd"/>
            <w:r w:rsidRPr="00581795">
              <w:rPr>
                <w:rFonts w:ascii="Arial" w:eastAsia="Arial Unicode MS" w:hAnsi="Arial" w:cs="Arial"/>
                <w:b/>
                <w:sz w:val="24"/>
                <w:szCs w:val="24"/>
              </w:rPr>
              <w:t xml:space="preserve">. </w:t>
            </w:r>
            <w:r w:rsidR="008B4FDC">
              <w:rPr>
                <w:rFonts w:ascii="Arial" w:eastAsia="Arial Unicode MS" w:hAnsi="Arial" w:cs="Arial"/>
                <w:b/>
                <w:sz w:val="24"/>
                <w:szCs w:val="24"/>
              </w:rPr>
              <w:t>Ma</w:t>
            </w:r>
            <w:r w:rsidR="00771B07">
              <w:rPr>
                <w:rFonts w:ascii="Arial" w:eastAsia="Arial Unicode MS" w:hAnsi="Arial" w:cs="Arial"/>
                <w:b/>
                <w:sz w:val="24"/>
                <w:szCs w:val="24"/>
              </w:rPr>
              <w:t>ría</w:t>
            </w:r>
            <w:r w:rsidR="008B4FDC">
              <w:rPr>
                <w:rFonts w:ascii="Arial" w:eastAsia="Arial Unicode MS" w:hAnsi="Arial" w:cs="Arial"/>
                <w:b/>
                <w:sz w:val="24"/>
                <w:szCs w:val="24"/>
              </w:rPr>
              <w:t xml:space="preserve"> de la Luz Hernández Martínez</w:t>
            </w:r>
          </w:p>
          <w:p w14:paraId="29ADCEA9" w14:textId="14C9FF1D" w:rsidR="00581795" w:rsidRPr="00581795" w:rsidRDefault="00581795" w:rsidP="00D15CCF">
            <w:pPr>
              <w:pStyle w:val="Sinespaciado"/>
              <w:spacing w:line="276" w:lineRule="auto"/>
              <w:ind w:firstLine="708"/>
              <w:jc w:val="center"/>
              <w:rPr>
                <w:rFonts w:ascii="Arial" w:eastAsia="Arial Unicode MS" w:hAnsi="Arial" w:cs="Arial"/>
                <w:b/>
                <w:sz w:val="24"/>
                <w:szCs w:val="24"/>
              </w:rPr>
            </w:pPr>
            <w:r w:rsidRPr="00581795">
              <w:rPr>
                <w:rFonts w:ascii="Arial" w:eastAsia="Arial Unicode MS" w:hAnsi="Arial" w:cs="Arial"/>
                <w:b/>
                <w:sz w:val="24"/>
                <w:szCs w:val="24"/>
              </w:rPr>
              <w:t>President</w:t>
            </w:r>
            <w:r w:rsidR="008B4FDC">
              <w:rPr>
                <w:rFonts w:ascii="Arial" w:eastAsia="Arial Unicode MS" w:hAnsi="Arial" w:cs="Arial"/>
                <w:b/>
                <w:sz w:val="24"/>
                <w:szCs w:val="24"/>
              </w:rPr>
              <w:t>a</w:t>
            </w:r>
          </w:p>
        </w:tc>
      </w:tr>
      <w:tr w:rsidR="00581795" w:rsidRPr="00581795" w14:paraId="093E3DCA" w14:textId="77777777" w:rsidTr="006368F4">
        <w:tc>
          <w:tcPr>
            <w:tcW w:w="4411" w:type="dxa"/>
          </w:tcPr>
          <w:p w14:paraId="5ED8AA59" w14:textId="6DEC5C51" w:rsidR="00581795" w:rsidRDefault="00581795" w:rsidP="00D15CCF">
            <w:pPr>
              <w:pStyle w:val="Sinespaciado"/>
              <w:spacing w:line="276" w:lineRule="auto"/>
              <w:jc w:val="center"/>
              <w:rPr>
                <w:rFonts w:ascii="Arial" w:eastAsia="Arial Unicode MS" w:hAnsi="Arial" w:cs="Arial"/>
                <w:b/>
                <w:sz w:val="24"/>
                <w:szCs w:val="24"/>
              </w:rPr>
            </w:pPr>
          </w:p>
          <w:p w14:paraId="1F9E7EEC" w14:textId="77777777" w:rsidR="00AB5241" w:rsidRPr="00581795" w:rsidRDefault="00AB5241" w:rsidP="00D15CCF">
            <w:pPr>
              <w:pStyle w:val="Sinespaciado"/>
              <w:spacing w:line="276" w:lineRule="auto"/>
              <w:jc w:val="center"/>
              <w:rPr>
                <w:rFonts w:ascii="Arial" w:eastAsia="Arial Unicode MS" w:hAnsi="Arial" w:cs="Arial"/>
                <w:b/>
                <w:sz w:val="24"/>
                <w:szCs w:val="24"/>
              </w:rPr>
            </w:pPr>
          </w:p>
          <w:p w14:paraId="390BFA44" w14:textId="77777777" w:rsidR="00581795" w:rsidRPr="00581795" w:rsidRDefault="00581795" w:rsidP="00D15CCF">
            <w:pPr>
              <w:pStyle w:val="Sinespaciado"/>
              <w:spacing w:line="276" w:lineRule="auto"/>
              <w:jc w:val="center"/>
              <w:rPr>
                <w:rFonts w:ascii="Arial" w:eastAsia="Arial Unicode MS" w:hAnsi="Arial" w:cs="Arial"/>
                <w:b/>
                <w:sz w:val="24"/>
                <w:szCs w:val="24"/>
              </w:rPr>
            </w:pPr>
          </w:p>
          <w:p w14:paraId="1B8CC5B1" w14:textId="3F709700" w:rsidR="00581795" w:rsidRPr="00581795" w:rsidRDefault="00581795" w:rsidP="00D15CCF">
            <w:pPr>
              <w:pStyle w:val="Sinespaciado"/>
              <w:spacing w:line="276" w:lineRule="auto"/>
              <w:ind w:hanging="9"/>
              <w:jc w:val="center"/>
              <w:rPr>
                <w:rFonts w:ascii="Arial" w:eastAsia="Arial Unicode MS" w:hAnsi="Arial" w:cs="Arial"/>
                <w:b/>
                <w:sz w:val="24"/>
                <w:szCs w:val="24"/>
              </w:rPr>
            </w:pPr>
            <w:proofErr w:type="spellStart"/>
            <w:r w:rsidRPr="00581795">
              <w:rPr>
                <w:rFonts w:ascii="Arial" w:eastAsia="Arial Unicode MS" w:hAnsi="Arial" w:cs="Arial"/>
                <w:b/>
                <w:sz w:val="24"/>
                <w:szCs w:val="24"/>
              </w:rPr>
              <w:t>Dip</w:t>
            </w:r>
            <w:proofErr w:type="spellEnd"/>
            <w:r w:rsidRPr="00581795">
              <w:rPr>
                <w:rFonts w:ascii="Arial" w:eastAsia="Arial Unicode MS" w:hAnsi="Arial" w:cs="Arial"/>
                <w:b/>
                <w:sz w:val="24"/>
                <w:szCs w:val="24"/>
              </w:rPr>
              <w:t xml:space="preserve">. </w:t>
            </w:r>
            <w:r w:rsidR="008B4FDC">
              <w:rPr>
                <w:rFonts w:ascii="Arial" w:eastAsia="Arial Unicode MS" w:hAnsi="Arial" w:cs="Arial"/>
                <w:b/>
                <w:sz w:val="24"/>
                <w:szCs w:val="24"/>
              </w:rPr>
              <w:t>Armando Rangel Hernández</w:t>
            </w:r>
            <w:r w:rsidRPr="00581795">
              <w:rPr>
                <w:rFonts w:ascii="Arial" w:eastAsia="Arial Unicode MS" w:hAnsi="Arial" w:cs="Arial"/>
                <w:b/>
                <w:sz w:val="24"/>
                <w:szCs w:val="24"/>
              </w:rPr>
              <w:t xml:space="preserve"> </w:t>
            </w:r>
          </w:p>
          <w:p w14:paraId="0288D99E" w14:textId="77777777" w:rsidR="00581795" w:rsidRPr="00581795" w:rsidRDefault="00581795" w:rsidP="00D15CCF">
            <w:pPr>
              <w:pStyle w:val="Sinespaciado"/>
              <w:spacing w:line="276" w:lineRule="auto"/>
              <w:jc w:val="center"/>
              <w:rPr>
                <w:rFonts w:ascii="Arial" w:eastAsia="Arial Unicode MS" w:hAnsi="Arial" w:cs="Arial"/>
                <w:b/>
                <w:sz w:val="24"/>
                <w:szCs w:val="24"/>
              </w:rPr>
            </w:pPr>
            <w:r w:rsidRPr="00581795">
              <w:rPr>
                <w:rFonts w:ascii="Arial" w:eastAsia="Arial Unicode MS" w:hAnsi="Arial" w:cs="Arial"/>
                <w:b/>
                <w:sz w:val="24"/>
                <w:szCs w:val="24"/>
              </w:rPr>
              <w:t xml:space="preserve">Secretario </w:t>
            </w:r>
          </w:p>
          <w:p w14:paraId="330B2484" w14:textId="77777777" w:rsidR="00581795" w:rsidRDefault="00581795" w:rsidP="00D15CCF">
            <w:pPr>
              <w:pStyle w:val="Sinespaciado"/>
              <w:spacing w:line="276" w:lineRule="auto"/>
              <w:jc w:val="center"/>
              <w:rPr>
                <w:rFonts w:ascii="Arial" w:eastAsia="Arial Unicode MS" w:hAnsi="Arial" w:cs="Arial"/>
                <w:b/>
                <w:sz w:val="24"/>
                <w:szCs w:val="24"/>
              </w:rPr>
            </w:pPr>
          </w:p>
          <w:p w14:paraId="7425A21C" w14:textId="62B4F487" w:rsidR="007C6C4B" w:rsidRDefault="007C6C4B" w:rsidP="00D15CCF">
            <w:pPr>
              <w:pStyle w:val="Sinespaciado"/>
              <w:spacing w:line="276" w:lineRule="auto"/>
              <w:jc w:val="center"/>
              <w:rPr>
                <w:rFonts w:ascii="Arial" w:eastAsia="Arial Unicode MS" w:hAnsi="Arial" w:cs="Arial"/>
                <w:b/>
                <w:sz w:val="24"/>
                <w:szCs w:val="24"/>
              </w:rPr>
            </w:pPr>
          </w:p>
          <w:p w14:paraId="5315BCED" w14:textId="77777777" w:rsidR="00AB5241" w:rsidRDefault="00AB5241" w:rsidP="00D15CCF">
            <w:pPr>
              <w:pStyle w:val="Sinespaciado"/>
              <w:spacing w:line="276" w:lineRule="auto"/>
              <w:jc w:val="center"/>
              <w:rPr>
                <w:rFonts w:ascii="Arial" w:eastAsia="Arial Unicode MS" w:hAnsi="Arial" w:cs="Arial"/>
                <w:b/>
                <w:sz w:val="24"/>
                <w:szCs w:val="24"/>
              </w:rPr>
            </w:pPr>
          </w:p>
          <w:p w14:paraId="4523A50F" w14:textId="77777777" w:rsidR="007C6C4B" w:rsidRDefault="00AB5241" w:rsidP="00D15CCF">
            <w:pPr>
              <w:pStyle w:val="Sinespaciado"/>
              <w:spacing w:line="276" w:lineRule="auto"/>
              <w:jc w:val="center"/>
              <w:rPr>
                <w:rFonts w:ascii="Arial" w:eastAsia="Arial Unicode MS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eastAsia="Arial Unicode MS" w:hAnsi="Arial" w:cs="Arial"/>
                <w:b/>
                <w:sz w:val="24"/>
                <w:szCs w:val="24"/>
              </w:rPr>
              <w:t>Dip</w:t>
            </w:r>
            <w:proofErr w:type="spellEnd"/>
            <w:r>
              <w:rPr>
                <w:rFonts w:ascii="Arial" w:eastAsia="Arial Unicode MS" w:hAnsi="Arial" w:cs="Arial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Arial" w:eastAsia="Arial Unicode MS" w:hAnsi="Arial" w:cs="Arial"/>
                <w:b/>
                <w:sz w:val="24"/>
                <w:szCs w:val="24"/>
              </w:rPr>
              <w:t>Yulma</w:t>
            </w:r>
            <w:proofErr w:type="spellEnd"/>
            <w:r>
              <w:rPr>
                <w:rFonts w:ascii="Arial" w:eastAsia="Arial Unicode MS" w:hAnsi="Arial" w:cs="Arial"/>
                <w:b/>
                <w:sz w:val="24"/>
                <w:szCs w:val="24"/>
              </w:rPr>
              <w:t xml:space="preserve"> Rocha Aguilar</w:t>
            </w:r>
          </w:p>
          <w:p w14:paraId="57112C5B" w14:textId="4D6629C0" w:rsidR="00AB5241" w:rsidRPr="00581795" w:rsidRDefault="00AB5241" w:rsidP="00D15CCF">
            <w:pPr>
              <w:pStyle w:val="Sinespaciado"/>
              <w:spacing w:line="276" w:lineRule="auto"/>
              <w:jc w:val="center"/>
              <w:rPr>
                <w:rFonts w:ascii="Arial" w:eastAsia="Arial Unicode MS" w:hAnsi="Arial" w:cs="Arial"/>
                <w:b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b/>
                <w:sz w:val="24"/>
                <w:szCs w:val="24"/>
              </w:rPr>
              <w:t>Vocal</w:t>
            </w:r>
          </w:p>
        </w:tc>
        <w:tc>
          <w:tcPr>
            <w:tcW w:w="4427" w:type="dxa"/>
          </w:tcPr>
          <w:p w14:paraId="48DF9479" w14:textId="77777777" w:rsidR="00581795" w:rsidRPr="00581795" w:rsidRDefault="00581795" w:rsidP="00D15CCF">
            <w:pPr>
              <w:pStyle w:val="Sinespaciado"/>
              <w:spacing w:line="276" w:lineRule="auto"/>
              <w:ind w:firstLine="708"/>
              <w:jc w:val="center"/>
              <w:rPr>
                <w:rFonts w:ascii="Arial" w:eastAsia="Arial Unicode MS" w:hAnsi="Arial" w:cs="Arial"/>
                <w:b/>
                <w:sz w:val="24"/>
                <w:szCs w:val="24"/>
              </w:rPr>
            </w:pPr>
          </w:p>
          <w:p w14:paraId="444FC8A3" w14:textId="1E77E201" w:rsidR="00581795" w:rsidRDefault="00581795" w:rsidP="00D15CCF">
            <w:pPr>
              <w:pStyle w:val="Sinespaciado"/>
              <w:spacing w:line="276" w:lineRule="auto"/>
              <w:ind w:firstLine="708"/>
              <w:jc w:val="center"/>
              <w:rPr>
                <w:rFonts w:ascii="Arial" w:eastAsia="Arial Unicode MS" w:hAnsi="Arial" w:cs="Arial"/>
                <w:b/>
                <w:sz w:val="24"/>
                <w:szCs w:val="24"/>
              </w:rPr>
            </w:pPr>
          </w:p>
          <w:p w14:paraId="7825F1AA" w14:textId="77777777" w:rsidR="00AB5241" w:rsidRPr="00581795" w:rsidRDefault="00AB5241" w:rsidP="00D15CCF">
            <w:pPr>
              <w:pStyle w:val="Sinespaciado"/>
              <w:spacing w:line="276" w:lineRule="auto"/>
              <w:ind w:firstLine="708"/>
              <w:jc w:val="center"/>
              <w:rPr>
                <w:rFonts w:ascii="Arial" w:eastAsia="Arial Unicode MS" w:hAnsi="Arial" w:cs="Arial"/>
                <w:b/>
                <w:sz w:val="24"/>
                <w:szCs w:val="24"/>
              </w:rPr>
            </w:pPr>
          </w:p>
          <w:p w14:paraId="7044FFA5" w14:textId="6741428F" w:rsidR="006368F4" w:rsidRDefault="006368F4" w:rsidP="006368F4">
            <w:pPr>
              <w:pStyle w:val="Sinespaciado"/>
              <w:spacing w:line="276" w:lineRule="auto"/>
              <w:ind w:hanging="9"/>
              <w:jc w:val="center"/>
              <w:rPr>
                <w:rFonts w:ascii="Arial" w:eastAsia="Arial Unicode MS" w:hAnsi="Arial" w:cs="Arial"/>
                <w:b/>
                <w:sz w:val="24"/>
                <w:szCs w:val="24"/>
              </w:rPr>
            </w:pPr>
            <w:proofErr w:type="spellStart"/>
            <w:r w:rsidRPr="00581795">
              <w:rPr>
                <w:rFonts w:ascii="Arial" w:eastAsia="Arial Unicode MS" w:hAnsi="Arial" w:cs="Arial"/>
                <w:b/>
                <w:sz w:val="24"/>
                <w:szCs w:val="24"/>
              </w:rPr>
              <w:t>Dip</w:t>
            </w:r>
            <w:proofErr w:type="spellEnd"/>
            <w:r w:rsidRPr="00581795">
              <w:rPr>
                <w:rFonts w:ascii="Arial" w:eastAsia="Arial Unicode MS" w:hAnsi="Arial" w:cs="Arial"/>
                <w:b/>
                <w:sz w:val="24"/>
                <w:szCs w:val="24"/>
              </w:rPr>
              <w:t xml:space="preserve">. </w:t>
            </w:r>
            <w:r w:rsidR="008B4FDC">
              <w:rPr>
                <w:rFonts w:ascii="Arial" w:eastAsia="Arial Unicode MS" w:hAnsi="Arial" w:cs="Arial"/>
                <w:b/>
                <w:sz w:val="24"/>
                <w:szCs w:val="24"/>
              </w:rPr>
              <w:t xml:space="preserve">Lilia Margarita </w:t>
            </w:r>
            <w:r w:rsidR="007C6C4B">
              <w:rPr>
                <w:rFonts w:ascii="Arial" w:eastAsia="Arial Unicode MS" w:hAnsi="Arial" w:cs="Arial"/>
                <w:b/>
                <w:sz w:val="24"/>
                <w:szCs w:val="24"/>
              </w:rPr>
              <w:t>Rionda Salas</w:t>
            </w:r>
          </w:p>
          <w:p w14:paraId="28F3D17C" w14:textId="03927BC5" w:rsidR="00581795" w:rsidRDefault="006368F4" w:rsidP="006368F4">
            <w:pPr>
              <w:pStyle w:val="Sinespaciado"/>
              <w:spacing w:line="276" w:lineRule="auto"/>
              <w:ind w:hanging="9"/>
              <w:jc w:val="center"/>
              <w:rPr>
                <w:rFonts w:ascii="Arial" w:eastAsia="Arial Unicode MS" w:hAnsi="Arial" w:cs="Arial"/>
                <w:b/>
                <w:sz w:val="24"/>
                <w:szCs w:val="24"/>
              </w:rPr>
            </w:pPr>
            <w:r w:rsidRPr="00581795">
              <w:rPr>
                <w:rFonts w:ascii="Arial" w:eastAsia="Arial Unicode MS" w:hAnsi="Arial" w:cs="Arial"/>
                <w:b/>
                <w:sz w:val="24"/>
                <w:szCs w:val="24"/>
              </w:rPr>
              <w:t>Vocal</w:t>
            </w:r>
          </w:p>
          <w:p w14:paraId="25A2D8D5" w14:textId="736539EB" w:rsidR="007C6C4B" w:rsidRDefault="007C6C4B" w:rsidP="006368F4">
            <w:pPr>
              <w:pStyle w:val="Sinespaciado"/>
              <w:spacing w:line="276" w:lineRule="auto"/>
              <w:ind w:hanging="9"/>
              <w:jc w:val="center"/>
              <w:rPr>
                <w:rFonts w:ascii="Arial" w:eastAsia="Arial Unicode MS" w:hAnsi="Arial" w:cs="Arial"/>
                <w:b/>
                <w:sz w:val="24"/>
                <w:szCs w:val="24"/>
              </w:rPr>
            </w:pPr>
          </w:p>
          <w:p w14:paraId="0D6BE4B6" w14:textId="03FDC0CB" w:rsidR="007C6C4B" w:rsidRDefault="007C6C4B" w:rsidP="006368F4">
            <w:pPr>
              <w:pStyle w:val="Sinespaciado"/>
              <w:spacing w:line="276" w:lineRule="auto"/>
              <w:ind w:hanging="9"/>
              <w:jc w:val="center"/>
              <w:rPr>
                <w:rFonts w:ascii="Arial" w:eastAsia="Arial Unicode MS" w:hAnsi="Arial" w:cs="Arial"/>
                <w:b/>
                <w:sz w:val="24"/>
                <w:szCs w:val="24"/>
              </w:rPr>
            </w:pPr>
          </w:p>
          <w:p w14:paraId="38D9E66A" w14:textId="77777777" w:rsidR="00AB5241" w:rsidRDefault="00AB5241" w:rsidP="006368F4">
            <w:pPr>
              <w:pStyle w:val="Sinespaciado"/>
              <w:spacing w:line="276" w:lineRule="auto"/>
              <w:ind w:hanging="9"/>
              <w:jc w:val="center"/>
              <w:rPr>
                <w:rFonts w:ascii="Arial" w:eastAsia="Arial Unicode MS" w:hAnsi="Arial" w:cs="Arial"/>
                <w:b/>
                <w:sz w:val="24"/>
                <w:szCs w:val="24"/>
              </w:rPr>
            </w:pPr>
          </w:p>
          <w:p w14:paraId="34A79ECD" w14:textId="628F4A51" w:rsidR="007C6C4B" w:rsidRDefault="00AB5241" w:rsidP="006368F4">
            <w:pPr>
              <w:pStyle w:val="Sinespaciado"/>
              <w:spacing w:line="276" w:lineRule="auto"/>
              <w:ind w:hanging="9"/>
              <w:jc w:val="center"/>
              <w:rPr>
                <w:rFonts w:ascii="Arial" w:eastAsia="Arial Unicode MS" w:hAnsi="Arial" w:cs="Arial"/>
                <w:b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b/>
                <w:sz w:val="24"/>
                <w:szCs w:val="24"/>
              </w:rPr>
              <w:t>Irma Leticia González Sánchez</w:t>
            </w:r>
          </w:p>
          <w:p w14:paraId="2E23016F" w14:textId="29F9C44C" w:rsidR="00AB5241" w:rsidRDefault="00AB5241" w:rsidP="006368F4">
            <w:pPr>
              <w:pStyle w:val="Sinespaciado"/>
              <w:spacing w:line="276" w:lineRule="auto"/>
              <w:ind w:hanging="9"/>
              <w:jc w:val="center"/>
              <w:rPr>
                <w:rFonts w:ascii="Arial" w:eastAsia="Arial Unicode MS" w:hAnsi="Arial" w:cs="Arial"/>
                <w:b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b/>
                <w:sz w:val="24"/>
                <w:szCs w:val="24"/>
              </w:rPr>
              <w:t>Vocal</w:t>
            </w:r>
          </w:p>
          <w:p w14:paraId="23E45283" w14:textId="2CB847CF" w:rsidR="007C6C4B" w:rsidRPr="00581795" w:rsidRDefault="007C6C4B" w:rsidP="006368F4">
            <w:pPr>
              <w:pStyle w:val="Sinespaciado"/>
              <w:spacing w:line="276" w:lineRule="auto"/>
              <w:ind w:hanging="9"/>
              <w:jc w:val="center"/>
              <w:rPr>
                <w:rFonts w:ascii="Arial" w:eastAsia="Arial Unicode MS" w:hAnsi="Arial" w:cs="Arial"/>
                <w:b/>
                <w:sz w:val="24"/>
                <w:szCs w:val="24"/>
              </w:rPr>
            </w:pPr>
          </w:p>
        </w:tc>
      </w:tr>
    </w:tbl>
    <w:p w14:paraId="4A15375A" w14:textId="77777777" w:rsidR="001764D8" w:rsidRPr="00581795" w:rsidRDefault="001764D8" w:rsidP="00D331C4">
      <w:pPr>
        <w:rPr>
          <w:rFonts w:ascii="Arial" w:hAnsi="Arial" w:cs="Arial"/>
        </w:rPr>
      </w:pPr>
    </w:p>
    <w:sectPr w:rsidR="001764D8" w:rsidRPr="00581795" w:rsidSect="00A97ECA">
      <w:headerReference w:type="default" r:id="rId8"/>
      <w:footerReference w:type="default" r:id="rId9"/>
      <w:pgSz w:w="12240" w:h="15840"/>
      <w:pgMar w:top="2836" w:right="1701" w:bottom="1417" w:left="1701" w:header="52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4BBD0" w14:textId="77777777" w:rsidR="006E67DA" w:rsidRDefault="006E67DA" w:rsidP="008157F5">
      <w:r>
        <w:separator/>
      </w:r>
    </w:p>
  </w:endnote>
  <w:endnote w:type="continuationSeparator" w:id="0">
    <w:p w14:paraId="78F39A6D" w14:textId="77777777" w:rsidR="006E67DA" w:rsidRDefault="006E67DA" w:rsidP="00815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 Neue">
    <w:altName w:val="Arial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5721228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12D76D3B" w14:textId="4F8982E4" w:rsidR="002707EE" w:rsidRPr="002707EE" w:rsidRDefault="002707EE">
        <w:pPr>
          <w:pStyle w:val="Piedepgina"/>
          <w:jc w:val="right"/>
          <w:rPr>
            <w:sz w:val="20"/>
            <w:szCs w:val="20"/>
          </w:rPr>
        </w:pPr>
        <w:r w:rsidRPr="002707EE">
          <w:rPr>
            <w:sz w:val="22"/>
            <w:szCs w:val="22"/>
          </w:rPr>
          <w:fldChar w:fldCharType="begin"/>
        </w:r>
        <w:r w:rsidRPr="002707EE">
          <w:rPr>
            <w:sz w:val="22"/>
            <w:szCs w:val="22"/>
          </w:rPr>
          <w:instrText>PAGE   \* MERGEFORMAT</w:instrText>
        </w:r>
        <w:r w:rsidRPr="002707EE">
          <w:rPr>
            <w:sz w:val="22"/>
            <w:szCs w:val="22"/>
          </w:rPr>
          <w:fldChar w:fldCharType="separate"/>
        </w:r>
        <w:r w:rsidRPr="002707EE">
          <w:rPr>
            <w:sz w:val="22"/>
            <w:szCs w:val="22"/>
            <w:lang w:val="es-ES"/>
          </w:rPr>
          <w:t>2</w:t>
        </w:r>
        <w:r w:rsidRPr="002707EE">
          <w:rPr>
            <w:sz w:val="22"/>
            <w:szCs w:val="22"/>
          </w:rPr>
          <w:fldChar w:fldCharType="end"/>
        </w:r>
      </w:p>
    </w:sdtContent>
  </w:sdt>
  <w:p w14:paraId="7923F1EA" w14:textId="77777777" w:rsidR="00525D9E" w:rsidRPr="002707EE" w:rsidRDefault="00525D9E">
    <w:pPr>
      <w:pStyle w:val="Piedepgina"/>
      <w:rPr>
        <w:sz w:val="22"/>
        <w:szCs w:val="22"/>
      </w:rPr>
    </w:pPr>
  </w:p>
  <w:p w14:paraId="5ABAE221" w14:textId="77777777" w:rsidR="00553DE7" w:rsidRDefault="00553DE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6E0FD6" w14:textId="77777777" w:rsidR="006E67DA" w:rsidRDefault="006E67DA" w:rsidP="008157F5">
      <w:r>
        <w:separator/>
      </w:r>
    </w:p>
  </w:footnote>
  <w:footnote w:type="continuationSeparator" w:id="0">
    <w:p w14:paraId="738DF7E2" w14:textId="77777777" w:rsidR="006E67DA" w:rsidRDefault="006E67DA" w:rsidP="008157F5">
      <w:r>
        <w:continuationSeparator/>
      </w:r>
    </w:p>
  </w:footnote>
  <w:footnote w:id="1">
    <w:p w14:paraId="26A2D32A" w14:textId="5B1C812F" w:rsidR="00D331C4" w:rsidRDefault="00D331C4">
      <w:pPr>
        <w:pStyle w:val="Textonotapie"/>
        <w:rPr>
          <w:sz w:val="16"/>
          <w:szCs w:val="16"/>
        </w:rPr>
      </w:pPr>
      <w:r>
        <w:rPr>
          <w:rStyle w:val="Refdenotaalpie"/>
        </w:rPr>
        <w:footnoteRef/>
      </w:r>
      <w:r w:rsidRPr="00D331C4">
        <w:rPr>
          <w:sz w:val="16"/>
          <w:szCs w:val="16"/>
        </w:rPr>
        <w:t xml:space="preserve"> </w:t>
      </w:r>
      <w:hyperlink r:id="rId1" w:history="1">
        <w:r w:rsidRPr="000D725F">
          <w:rPr>
            <w:rStyle w:val="Hipervnculo"/>
            <w:sz w:val="16"/>
            <w:szCs w:val="16"/>
          </w:rPr>
          <w:t>http://periodico.guanajuato.gob.mx/downloadfile?dir=anio_2020&amp;file=PO_211_2da_Parte_20201021.pdf</w:t>
        </w:r>
      </w:hyperlink>
    </w:p>
    <w:p w14:paraId="6CF41FD4" w14:textId="77777777" w:rsidR="00D331C4" w:rsidRPr="00D331C4" w:rsidRDefault="00D331C4">
      <w:pPr>
        <w:pStyle w:val="Textonotapie"/>
        <w:rPr>
          <w:sz w:val="16"/>
          <w:szCs w:val="16"/>
        </w:rPr>
      </w:pPr>
    </w:p>
    <w:p w14:paraId="128F21BE" w14:textId="77777777" w:rsidR="00D331C4" w:rsidRDefault="00D331C4">
      <w:pPr>
        <w:pStyle w:val="Textonotapi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26D0F" w14:textId="77777777" w:rsidR="008157F5" w:rsidRDefault="008157F5" w:rsidP="008157F5">
    <w:pPr>
      <w:pStyle w:val="Encabezado"/>
      <w:ind w:left="-1134"/>
    </w:pPr>
    <w:r>
      <w:rPr>
        <w:noProof/>
      </w:rPr>
      <w:drawing>
        <wp:inline distT="0" distB="0" distL="0" distR="0" wp14:anchorId="0CC2D033" wp14:editId="28B9F39E">
          <wp:extent cx="1307432" cy="1265705"/>
          <wp:effectExtent l="0" t="0" r="1270" b="4445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ptura de Pantalla 2019-11-29 a la(s) 12.48.52 p. m.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5111" cy="12828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68948D2" w14:textId="77777777" w:rsidR="00553DE7" w:rsidRDefault="00553DE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A0D02"/>
    <w:multiLevelType w:val="hybridMultilevel"/>
    <w:tmpl w:val="6652C414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6F560B3"/>
    <w:multiLevelType w:val="hybridMultilevel"/>
    <w:tmpl w:val="21DA05C0"/>
    <w:lvl w:ilvl="0" w:tplc="E15E55F6">
      <w:numFmt w:val="bullet"/>
      <w:lvlText w:val="•"/>
      <w:lvlJc w:val="left"/>
      <w:pPr>
        <w:ind w:left="1661" w:hanging="369"/>
      </w:pPr>
      <w:rPr>
        <w:rFonts w:ascii="Arial" w:eastAsia="Arial" w:hAnsi="Arial" w:cs="Arial" w:hint="default"/>
        <w:w w:val="105"/>
      </w:rPr>
    </w:lvl>
    <w:lvl w:ilvl="1" w:tplc="28221906">
      <w:numFmt w:val="bullet"/>
      <w:lvlText w:val="•"/>
      <w:lvlJc w:val="left"/>
      <w:pPr>
        <w:ind w:left="2602" w:hanging="369"/>
      </w:pPr>
    </w:lvl>
    <w:lvl w:ilvl="2" w:tplc="5FF221FE">
      <w:numFmt w:val="bullet"/>
      <w:lvlText w:val="•"/>
      <w:lvlJc w:val="left"/>
      <w:pPr>
        <w:ind w:left="3544" w:hanging="369"/>
      </w:pPr>
    </w:lvl>
    <w:lvl w:ilvl="3" w:tplc="7614704C">
      <w:numFmt w:val="bullet"/>
      <w:lvlText w:val="•"/>
      <w:lvlJc w:val="left"/>
      <w:pPr>
        <w:ind w:left="4486" w:hanging="369"/>
      </w:pPr>
    </w:lvl>
    <w:lvl w:ilvl="4" w:tplc="880E0D30">
      <w:numFmt w:val="bullet"/>
      <w:lvlText w:val="•"/>
      <w:lvlJc w:val="left"/>
      <w:pPr>
        <w:ind w:left="5428" w:hanging="369"/>
      </w:pPr>
    </w:lvl>
    <w:lvl w:ilvl="5" w:tplc="6C264C9A">
      <w:numFmt w:val="bullet"/>
      <w:lvlText w:val="•"/>
      <w:lvlJc w:val="left"/>
      <w:pPr>
        <w:ind w:left="6370" w:hanging="369"/>
      </w:pPr>
    </w:lvl>
    <w:lvl w:ilvl="6" w:tplc="33E4FD2E">
      <w:numFmt w:val="bullet"/>
      <w:lvlText w:val="•"/>
      <w:lvlJc w:val="left"/>
      <w:pPr>
        <w:ind w:left="7312" w:hanging="369"/>
      </w:pPr>
    </w:lvl>
    <w:lvl w:ilvl="7" w:tplc="7C0EADB4">
      <w:numFmt w:val="bullet"/>
      <w:lvlText w:val="•"/>
      <w:lvlJc w:val="left"/>
      <w:pPr>
        <w:ind w:left="8254" w:hanging="369"/>
      </w:pPr>
    </w:lvl>
    <w:lvl w:ilvl="8" w:tplc="525E3BB8">
      <w:numFmt w:val="bullet"/>
      <w:lvlText w:val="•"/>
      <w:lvlJc w:val="left"/>
      <w:pPr>
        <w:ind w:left="9196" w:hanging="369"/>
      </w:pPr>
    </w:lvl>
  </w:abstractNum>
  <w:abstractNum w:abstractNumId="2" w15:restartNumberingAfterBreak="0">
    <w:nsid w:val="38D74315"/>
    <w:multiLevelType w:val="hybridMultilevel"/>
    <w:tmpl w:val="39D28B10"/>
    <w:lvl w:ilvl="0" w:tplc="85A69F9A">
      <w:start w:val="1"/>
      <w:numFmt w:val="decimal"/>
      <w:lvlText w:val="%1."/>
      <w:lvlJc w:val="left"/>
      <w:pPr>
        <w:ind w:left="819" w:hanging="360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s-ES" w:eastAsia="es-ES" w:bidi="es-ES"/>
      </w:rPr>
    </w:lvl>
    <w:lvl w:ilvl="1" w:tplc="3B2A18A2">
      <w:start w:val="1"/>
      <w:numFmt w:val="lowerLetter"/>
      <w:lvlText w:val="%2)"/>
      <w:lvlJc w:val="left"/>
      <w:pPr>
        <w:ind w:left="1539" w:hanging="36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es-ES" w:eastAsia="es-ES" w:bidi="es-ES"/>
      </w:rPr>
    </w:lvl>
    <w:lvl w:ilvl="2" w:tplc="61F20B02">
      <w:numFmt w:val="bullet"/>
      <w:lvlText w:val="•"/>
      <w:lvlJc w:val="left"/>
      <w:pPr>
        <w:ind w:left="2375" w:hanging="360"/>
      </w:pPr>
      <w:rPr>
        <w:rFonts w:hint="default"/>
        <w:lang w:val="es-ES" w:eastAsia="es-ES" w:bidi="es-ES"/>
      </w:rPr>
    </w:lvl>
    <w:lvl w:ilvl="3" w:tplc="9C02A96E">
      <w:numFmt w:val="bullet"/>
      <w:lvlText w:val="•"/>
      <w:lvlJc w:val="left"/>
      <w:pPr>
        <w:ind w:left="3211" w:hanging="360"/>
      </w:pPr>
      <w:rPr>
        <w:rFonts w:hint="default"/>
        <w:lang w:val="es-ES" w:eastAsia="es-ES" w:bidi="es-ES"/>
      </w:rPr>
    </w:lvl>
    <w:lvl w:ilvl="4" w:tplc="83F6D9EC">
      <w:numFmt w:val="bullet"/>
      <w:lvlText w:val="•"/>
      <w:lvlJc w:val="left"/>
      <w:pPr>
        <w:ind w:left="4047" w:hanging="360"/>
      </w:pPr>
      <w:rPr>
        <w:rFonts w:hint="default"/>
        <w:lang w:val="es-ES" w:eastAsia="es-ES" w:bidi="es-ES"/>
      </w:rPr>
    </w:lvl>
    <w:lvl w:ilvl="5" w:tplc="B734E7B8">
      <w:numFmt w:val="bullet"/>
      <w:lvlText w:val="•"/>
      <w:lvlJc w:val="left"/>
      <w:pPr>
        <w:ind w:left="4883" w:hanging="360"/>
      </w:pPr>
      <w:rPr>
        <w:rFonts w:hint="default"/>
        <w:lang w:val="es-ES" w:eastAsia="es-ES" w:bidi="es-ES"/>
      </w:rPr>
    </w:lvl>
    <w:lvl w:ilvl="6" w:tplc="2F1A8264">
      <w:numFmt w:val="bullet"/>
      <w:lvlText w:val="•"/>
      <w:lvlJc w:val="left"/>
      <w:pPr>
        <w:ind w:left="5719" w:hanging="360"/>
      </w:pPr>
      <w:rPr>
        <w:rFonts w:hint="default"/>
        <w:lang w:val="es-ES" w:eastAsia="es-ES" w:bidi="es-ES"/>
      </w:rPr>
    </w:lvl>
    <w:lvl w:ilvl="7" w:tplc="A6E41B8E">
      <w:numFmt w:val="bullet"/>
      <w:lvlText w:val="•"/>
      <w:lvlJc w:val="left"/>
      <w:pPr>
        <w:ind w:left="6554" w:hanging="360"/>
      </w:pPr>
      <w:rPr>
        <w:rFonts w:hint="default"/>
        <w:lang w:val="es-ES" w:eastAsia="es-ES" w:bidi="es-ES"/>
      </w:rPr>
    </w:lvl>
    <w:lvl w:ilvl="8" w:tplc="802E0B3E">
      <w:numFmt w:val="bullet"/>
      <w:lvlText w:val="•"/>
      <w:lvlJc w:val="left"/>
      <w:pPr>
        <w:ind w:left="7390" w:hanging="360"/>
      </w:pPr>
      <w:rPr>
        <w:rFonts w:hint="default"/>
        <w:lang w:val="es-ES" w:eastAsia="es-ES" w:bidi="es-ES"/>
      </w:rPr>
    </w:lvl>
  </w:abstractNum>
  <w:abstractNum w:abstractNumId="3" w15:restartNumberingAfterBreak="0">
    <w:nsid w:val="5399558C"/>
    <w:multiLevelType w:val="hybridMultilevel"/>
    <w:tmpl w:val="683E89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1F2A75"/>
    <w:multiLevelType w:val="hybridMultilevel"/>
    <w:tmpl w:val="75B87234"/>
    <w:lvl w:ilvl="0" w:tplc="9F642A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A017C4"/>
    <w:multiLevelType w:val="hybridMultilevel"/>
    <w:tmpl w:val="DA84BDF8"/>
    <w:lvl w:ilvl="0" w:tplc="CFF443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5C4745"/>
    <w:multiLevelType w:val="hybridMultilevel"/>
    <w:tmpl w:val="F9FE3F02"/>
    <w:lvl w:ilvl="0" w:tplc="8D0A4026">
      <w:start w:val="1"/>
      <w:numFmt w:val="decimal"/>
      <w:lvlText w:val="%1."/>
      <w:lvlJc w:val="left"/>
      <w:pPr>
        <w:ind w:left="720" w:hanging="360"/>
      </w:pPr>
      <w:rPr>
        <w:b/>
        <w:sz w:val="20"/>
        <w:szCs w:val="2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BF5116"/>
    <w:multiLevelType w:val="hybridMultilevel"/>
    <w:tmpl w:val="0DE2E200"/>
    <w:lvl w:ilvl="0" w:tplc="30CEDC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7"/>
  </w:num>
  <w:num w:numId="5">
    <w:abstractNumId w:val="4"/>
  </w:num>
  <w:num w:numId="6">
    <w:abstractNumId w:val="2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7F5"/>
    <w:rsid w:val="00001054"/>
    <w:rsid w:val="0002196B"/>
    <w:rsid w:val="0006261B"/>
    <w:rsid w:val="00075973"/>
    <w:rsid w:val="000C3E28"/>
    <w:rsid w:val="001139AE"/>
    <w:rsid w:val="00120F19"/>
    <w:rsid w:val="001369EC"/>
    <w:rsid w:val="001379D7"/>
    <w:rsid w:val="001764D8"/>
    <w:rsid w:val="001E23FE"/>
    <w:rsid w:val="001F4C3F"/>
    <w:rsid w:val="00225CB6"/>
    <w:rsid w:val="00242C83"/>
    <w:rsid w:val="002707EE"/>
    <w:rsid w:val="00293C1C"/>
    <w:rsid w:val="002C1749"/>
    <w:rsid w:val="002C3DB3"/>
    <w:rsid w:val="002D6038"/>
    <w:rsid w:val="002E3719"/>
    <w:rsid w:val="002F62BD"/>
    <w:rsid w:val="00301969"/>
    <w:rsid w:val="00321A46"/>
    <w:rsid w:val="00333706"/>
    <w:rsid w:val="00345A48"/>
    <w:rsid w:val="003558BB"/>
    <w:rsid w:val="003866E0"/>
    <w:rsid w:val="00396887"/>
    <w:rsid w:val="0041734E"/>
    <w:rsid w:val="004239CD"/>
    <w:rsid w:val="00460C93"/>
    <w:rsid w:val="0047606C"/>
    <w:rsid w:val="004E24CE"/>
    <w:rsid w:val="004F61B8"/>
    <w:rsid w:val="00510D04"/>
    <w:rsid w:val="00525D9E"/>
    <w:rsid w:val="00553DE7"/>
    <w:rsid w:val="00581795"/>
    <w:rsid w:val="00592EFC"/>
    <w:rsid w:val="00596A06"/>
    <w:rsid w:val="005C5EBB"/>
    <w:rsid w:val="005F53DB"/>
    <w:rsid w:val="00624968"/>
    <w:rsid w:val="006368F4"/>
    <w:rsid w:val="00637001"/>
    <w:rsid w:val="0064177D"/>
    <w:rsid w:val="00651A51"/>
    <w:rsid w:val="00653E2A"/>
    <w:rsid w:val="00667BB9"/>
    <w:rsid w:val="006C3695"/>
    <w:rsid w:val="006D67BC"/>
    <w:rsid w:val="006E67DA"/>
    <w:rsid w:val="00702758"/>
    <w:rsid w:val="0072632B"/>
    <w:rsid w:val="00771B07"/>
    <w:rsid w:val="00785E8D"/>
    <w:rsid w:val="007946BD"/>
    <w:rsid w:val="007B6E9E"/>
    <w:rsid w:val="007C6C4B"/>
    <w:rsid w:val="007F37C9"/>
    <w:rsid w:val="007F7DF3"/>
    <w:rsid w:val="008157F5"/>
    <w:rsid w:val="0082368F"/>
    <w:rsid w:val="0083266A"/>
    <w:rsid w:val="00850968"/>
    <w:rsid w:val="008B4FDC"/>
    <w:rsid w:val="008C0950"/>
    <w:rsid w:val="00900DD2"/>
    <w:rsid w:val="0093206D"/>
    <w:rsid w:val="00937211"/>
    <w:rsid w:val="00943322"/>
    <w:rsid w:val="00955A08"/>
    <w:rsid w:val="009613E8"/>
    <w:rsid w:val="009A407A"/>
    <w:rsid w:val="00A23AD6"/>
    <w:rsid w:val="00A278DF"/>
    <w:rsid w:val="00A35E82"/>
    <w:rsid w:val="00A43F54"/>
    <w:rsid w:val="00A50A29"/>
    <w:rsid w:val="00A97ECA"/>
    <w:rsid w:val="00AB39DC"/>
    <w:rsid w:val="00AB5241"/>
    <w:rsid w:val="00B05166"/>
    <w:rsid w:val="00B07C3C"/>
    <w:rsid w:val="00B45BCA"/>
    <w:rsid w:val="00B824FA"/>
    <w:rsid w:val="00BE1CB7"/>
    <w:rsid w:val="00BF5436"/>
    <w:rsid w:val="00C0613E"/>
    <w:rsid w:val="00C340B0"/>
    <w:rsid w:val="00C65CBC"/>
    <w:rsid w:val="00C75348"/>
    <w:rsid w:val="00CB312F"/>
    <w:rsid w:val="00D331C4"/>
    <w:rsid w:val="00D779E7"/>
    <w:rsid w:val="00DE1598"/>
    <w:rsid w:val="00E066A1"/>
    <w:rsid w:val="00E16265"/>
    <w:rsid w:val="00EB02F8"/>
    <w:rsid w:val="00EF6785"/>
    <w:rsid w:val="00EF7A8B"/>
    <w:rsid w:val="00F0077E"/>
    <w:rsid w:val="00F129B0"/>
    <w:rsid w:val="00F307BF"/>
    <w:rsid w:val="00F84823"/>
    <w:rsid w:val="00F92F2F"/>
    <w:rsid w:val="00FE1500"/>
    <w:rsid w:val="00FE5090"/>
    <w:rsid w:val="00FF7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758FB6"/>
  <w15:chartTrackingRefBased/>
  <w15:docId w15:val="{E7C3585F-A84E-4D4E-9C1C-84CAFA7C8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157F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157F5"/>
  </w:style>
  <w:style w:type="paragraph" w:styleId="Piedepgina">
    <w:name w:val="footer"/>
    <w:basedOn w:val="Normal"/>
    <w:link w:val="PiedepginaCar"/>
    <w:uiPriority w:val="99"/>
    <w:unhideWhenUsed/>
    <w:rsid w:val="008157F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157F5"/>
  </w:style>
  <w:style w:type="paragraph" w:styleId="Textosinformato">
    <w:name w:val="Plain Text"/>
    <w:basedOn w:val="Normal"/>
    <w:link w:val="TextosinformatoCar"/>
    <w:uiPriority w:val="99"/>
    <w:unhideWhenUsed/>
    <w:rsid w:val="008157F5"/>
    <w:rPr>
      <w:rFonts w:ascii="Consolas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8157F5"/>
    <w:rPr>
      <w:rFonts w:ascii="Consolas" w:hAnsi="Consolas" w:cs="Consolas"/>
      <w:sz w:val="21"/>
      <w:szCs w:val="21"/>
    </w:rPr>
  </w:style>
  <w:style w:type="paragraph" w:styleId="Sinespaciado">
    <w:name w:val="No Spacing"/>
    <w:uiPriority w:val="1"/>
    <w:qFormat/>
    <w:rsid w:val="00525D9E"/>
    <w:rPr>
      <w:rFonts w:ascii="Calibri" w:eastAsia="Times New Roman" w:hAnsi="Calibri" w:cs="Times New Roman"/>
      <w:sz w:val="22"/>
      <w:szCs w:val="22"/>
      <w:lang w:eastAsia="es-MX"/>
    </w:rPr>
  </w:style>
  <w:style w:type="paragraph" w:styleId="Prrafodelista">
    <w:name w:val="List Paragraph"/>
    <w:basedOn w:val="Normal"/>
    <w:link w:val="PrrafodelistaCar"/>
    <w:uiPriority w:val="1"/>
    <w:qFormat/>
    <w:rsid w:val="00525D9E"/>
    <w:pPr>
      <w:spacing w:after="160" w:line="259" w:lineRule="auto"/>
      <w:ind w:left="720"/>
      <w:contextualSpacing/>
    </w:pPr>
    <w:rPr>
      <w:sz w:val="22"/>
      <w:szCs w:val="22"/>
    </w:rPr>
  </w:style>
  <w:style w:type="paragraph" w:styleId="Textoindependiente">
    <w:name w:val="Body Text"/>
    <w:basedOn w:val="Normal"/>
    <w:link w:val="TextoindependienteCar"/>
    <w:uiPriority w:val="1"/>
    <w:qFormat/>
    <w:rsid w:val="00525D9E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5"/>
      <w:szCs w:val="25"/>
      <w:lang w:eastAsia="es-MX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525D9E"/>
    <w:rPr>
      <w:rFonts w:ascii="Arial" w:eastAsiaTheme="minorEastAsia" w:hAnsi="Arial" w:cs="Arial"/>
      <w:sz w:val="25"/>
      <w:szCs w:val="25"/>
      <w:lang w:eastAsia="es-MX"/>
    </w:rPr>
  </w:style>
  <w:style w:type="character" w:styleId="Textoennegrita">
    <w:name w:val="Strong"/>
    <w:basedOn w:val="Fuentedeprrafopredeter"/>
    <w:uiPriority w:val="22"/>
    <w:qFormat/>
    <w:rsid w:val="00525D9E"/>
    <w:rPr>
      <w:b/>
      <w:bCs/>
    </w:rPr>
  </w:style>
  <w:style w:type="character" w:customStyle="1" w:styleId="PrrafodelistaCar">
    <w:name w:val="Párrafo de lista Car"/>
    <w:link w:val="Prrafodelista"/>
    <w:uiPriority w:val="34"/>
    <w:rsid w:val="00525D9E"/>
    <w:rPr>
      <w:sz w:val="22"/>
      <w:szCs w:val="22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25D9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25D9E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25D9E"/>
    <w:rPr>
      <w:vertAlign w:val="superscript"/>
    </w:rPr>
  </w:style>
  <w:style w:type="paragraph" w:customStyle="1" w:styleId="Default">
    <w:name w:val="Default"/>
    <w:rsid w:val="002707EE"/>
    <w:pPr>
      <w:autoSpaceDE w:val="0"/>
      <w:autoSpaceDN w:val="0"/>
      <w:adjustRightInd w:val="0"/>
    </w:pPr>
    <w:rPr>
      <w:rFonts w:ascii="Helvetica Neue" w:hAnsi="Helvetica Neue" w:cs="Helvetica Neue"/>
      <w:color w:val="00000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07E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07EE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D331C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331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periodico.guanajuato.gob.mx/downloadfile?dir=anio_2020&amp;file=PO_211_2da_Parte_20201021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7FECB7-CF02-4189-9726-EFA95AB42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6</Pages>
  <Words>1666</Words>
  <Characters>9165</Characters>
  <Application>Microsoft Office Word</Application>
  <DocSecurity>0</DocSecurity>
  <Lines>76</Lines>
  <Paragraphs>21</Paragraphs>
  <ScaleCrop>false</ScaleCrop>
  <Company/>
  <LinksUpToDate>false</LinksUpToDate>
  <CharactersWithSpaces>10810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Herrera Godínez</dc:creator>
  <cp:keywords/>
  <dc:description/>
  <cp:lastModifiedBy>Mayra Alejandra Rodríguez Vázquez</cp:lastModifiedBy>
  <cp:revision>79</cp:revision>
  <cp:lastPrinted>2022-01-11T22:22:00Z</cp:lastPrinted>
  <dcterms:created xsi:type="dcterms:W3CDTF">2022-01-10T23:30:00Z</dcterms:created>
  <dcterms:modified xsi:type="dcterms:W3CDTF">2022-01-13T14:18:00Z</dcterms:modified>
</cp:coreProperties>
</file>