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C99C" w14:textId="1C7D2F9E" w:rsidR="00DF789D" w:rsidRPr="00B33511" w:rsidRDefault="00DF789D" w:rsidP="00E0751D">
      <w:pPr>
        <w:spacing w:after="0" w:line="240" w:lineRule="auto"/>
        <w:rPr>
          <w:rFonts w:ascii="Maiandra GD" w:hAnsi="Maiandra GD"/>
        </w:rPr>
      </w:pPr>
    </w:p>
    <w:p w14:paraId="5EDF7889" w14:textId="1605A9D4" w:rsidR="00E0751D" w:rsidRPr="00B33511" w:rsidRDefault="00E0751D" w:rsidP="0012031E">
      <w:pPr>
        <w:spacing w:after="0" w:line="240" w:lineRule="auto"/>
        <w:jc w:val="center"/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</w:pPr>
      <w:r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NOTAS DE DI</w:t>
      </w:r>
      <w:r w:rsidR="00144AD3"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S</w:t>
      </w:r>
      <w:r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CIPLINA FINANCIERA</w:t>
      </w:r>
    </w:p>
    <w:p w14:paraId="3E2017BB" w14:textId="204E2DF9" w:rsidR="00E0751D" w:rsidRPr="00B33511" w:rsidRDefault="00E0751D" w:rsidP="00E0751D">
      <w:pPr>
        <w:spacing w:after="0" w:line="240" w:lineRule="auto"/>
        <w:rPr>
          <w:rFonts w:ascii="Maiandra GD" w:hAnsi="Maiandra GD"/>
        </w:rPr>
      </w:pPr>
    </w:p>
    <w:p w14:paraId="4138ED3C" w14:textId="312C2DA2" w:rsidR="00E0751D" w:rsidRPr="00B33511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 w:cs="Arial"/>
          <w:b/>
        </w:rPr>
      </w:pPr>
      <w:r w:rsidRPr="00B33511">
        <w:rPr>
          <w:rFonts w:ascii="Maiandra GD" w:hAnsi="Maiandra GD" w:cs="Arial"/>
          <w:b/>
        </w:rPr>
        <w:t>Balance Presupuestario de Recursos Disponibles Negativo</w:t>
      </w:r>
    </w:p>
    <w:p w14:paraId="3FF1ED44" w14:textId="6C7AF0F1" w:rsidR="00F02C6B" w:rsidRPr="00B33511" w:rsidRDefault="00F02C6B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3F2814B5" w14:textId="4D1B6543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 w:cs="Arial"/>
        </w:rPr>
      </w:pPr>
      <w:r w:rsidRPr="00B33511">
        <w:rPr>
          <w:rFonts w:ascii="Maiandra GD" w:hAnsi="Maiandra GD" w:cs="Arial"/>
        </w:rPr>
        <w:t>Se informará:</w:t>
      </w:r>
    </w:p>
    <w:p w14:paraId="7FAF36C5" w14:textId="1DF355C8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 w:rsidRPr="00B33511">
        <w:rPr>
          <w:rFonts w:ascii="Maiandra GD" w:hAnsi="Maiandra GD" w:cs="Arial"/>
        </w:rPr>
        <w:t>a) Acciones para recuperar el Balance Presupuestario de Recursos Disponibles Sostenible</w:t>
      </w:r>
      <w:r w:rsidR="0012031E" w:rsidRPr="00B33511">
        <w:rPr>
          <w:rFonts w:ascii="Maiandra GD" w:hAnsi="Maiandra GD" w:cs="Arial"/>
        </w:rPr>
        <w:t>.</w:t>
      </w:r>
    </w:p>
    <w:p w14:paraId="7FD52DA8" w14:textId="2907B380" w:rsidR="00272582" w:rsidRPr="00B33511" w:rsidRDefault="00272582" w:rsidP="00272582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</w:p>
    <w:p w14:paraId="668B0513" w14:textId="0E07D7CC" w:rsidR="000751CB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No Aplica debido a que, el Poder Legislativo tiene un Balance Presupuestario de Recursos Disponibles Sostenible.</w:t>
      </w:r>
    </w:p>
    <w:p w14:paraId="74E28D0F" w14:textId="1C9F9FC1" w:rsidR="00272582" w:rsidRPr="00B33511" w:rsidRDefault="00272582" w:rsidP="00272582">
      <w:pPr>
        <w:spacing w:after="0" w:line="240" w:lineRule="auto"/>
        <w:ind w:left="1134" w:right="899"/>
        <w:jc w:val="both"/>
        <w:rPr>
          <w:rFonts w:ascii="Maiandra GD" w:hAnsi="Maiandra GD"/>
          <w:b/>
          <w:sz w:val="28"/>
          <w:szCs w:val="28"/>
        </w:rPr>
      </w:pPr>
    </w:p>
    <w:p w14:paraId="324A7AFA" w14:textId="0F3AC12F" w:rsidR="00E0751D" w:rsidRPr="00B33511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 w:cs="Arial"/>
          <w:b/>
        </w:rPr>
      </w:pPr>
      <w:r w:rsidRPr="00B33511">
        <w:rPr>
          <w:rFonts w:ascii="Maiandra GD" w:hAnsi="Maiandra GD" w:cs="Arial"/>
          <w:b/>
        </w:rPr>
        <w:t>Aumento o creación de nuevo Gasto</w:t>
      </w:r>
    </w:p>
    <w:p w14:paraId="37F05CFA" w14:textId="269D5E72" w:rsidR="00800A33" w:rsidRPr="004C7C61" w:rsidRDefault="00800A33" w:rsidP="00800A33">
      <w:pPr>
        <w:spacing w:after="0" w:line="240" w:lineRule="auto"/>
        <w:ind w:left="1134" w:right="899"/>
        <w:rPr>
          <w:rFonts w:ascii="Arial" w:hAnsi="Arial" w:cs="Arial"/>
        </w:rPr>
      </w:pPr>
      <w:r w:rsidRPr="004C7C61">
        <w:rPr>
          <w:rFonts w:ascii="Arial" w:hAnsi="Arial" w:cs="Arial"/>
        </w:rPr>
        <w:t>Se informará:</w:t>
      </w:r>
    </w:p>
    <w:p w14:paraId="1B2BA18A" w14:textId="28F66FF7" w:rsidR="00800A33" w:rsidRPr="005B62A4" w:rsidRDefault="00800A33" w:rsidP="00800A33">
      <w:pPr>
        <w:pStyle w:val="Prrafodelista"/>
        <w:numPr>
          <w:ilvl w:val="0"/>
          <w:numId w:val="3"/>
        </w:numPr>
        <w:spacing w:after="0" w:line="240" w:lineRule="auto"/>
        <w:ind w:right="899"/>
        <w:jc w:val="both"/>
        <w:rPr>
          <w:rFonts w:ascii="Arial" w:hAnsi="Arial" w:cs="Arial"/>
        </w:rPr>
      </w:pPr>
      <w:r w:rsidRPr="005B62A4">
        <w:rPr>
          <w:rFonts w:ascii="Arial" w:hAnsi="Arial" w:cs="Arial"/>
        </w:rPr>
        <w:t>Fuente de Ingresos del aumento o creación del Gasto no Etiquetado.</w:t>
      </w:r>
    </w:p>
    <w:p w14:paraId="3944BEBE" w14:textId="79A22006" w:rsidR="00A22BD3" w:rsidRDefault="00A22BD3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5539C047" w14:textId="661E9F14" w:rsidR="00A22BD3" w:rsidRDefault="00B5351F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F2336" wp14:editId="3FC9B71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648325" cy="5504180"/>
            <wp:effectExtent l="0" t="0" r="9525" b="1270"/>
            <wp:wrapThrough wrapText="bothSides">
              <wp:wrapPolygon edited="0">
                <wp:start x="0" y="0"/>
                <wp:lineTo x="0" y="21530"/>
                <wp:lineTo x="21564" y="21530"/>
                <wp:lineTo x="21564" y="0"/>
                <wp:lineTo x="0" y="0"/>
              </wp:wrapPolygon>
            </wp:wrapThrough>
            <wp:docPr id="6917406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40658" name="Imagen 1" descr="Tabl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50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C4947" w14:textId="121334C9" w:rsidR="00B92740" w:rsidRDefault="00B9274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21B6BAE3" w14:textId="421C819B" w:rsidR="00B92740" w:rsidRDefault="00B9274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21B0CF0E" w14:textId="5AA4E72E" w:rsidR="00B92740" w:rsidRDefault="00B9274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52AD1C54" w14:textId="222A0D31" w:rsidR="00B92740" w:rsidRDefault="00B9274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7BF3BFD6" w14:textId="1EE62E24" w:rsidR="00A22BD3" w:rsidRDefault="00A22BD3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0E83DADC" w14:textId="2C05E7E7" w:rsidR="00EF0B10" w:rsidRDefault="00EF0B1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5962007A" w14:textId="7666F053" w:rsidR="002960D0" w:rsidRDefault="002960D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7420E254" w14:textId="3009E6CC" w:rsidR="002960D0" w:rsidRDefault="002960D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7843B00F" w14:textId="5A0C79E2" w:rsidR="002960D0" w:rsidRDefault="002960D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3FBE2D43" w14:textId="34AE56F0" w:rsidR="00484DD0" w:rsidRDefault="00484DD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6E762558" w14:textId="611DA6AD" w:rsidR="00484DD0" w:rsidRDefault="00484DD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69EDC682" w14:textId="4B12829C" w:rsidR="00484DD0" w:rsidRDefault="00484DD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24E98B1A" w14:textId="4740460C" w:rsidR="00EF0B10" w:rsidRDefault="00EF0B10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036B42E9" w14:textId="2BF84846" w:rsidR="00EF0B10" w:rsidRDefault="00EF0B10" w:rsidP="00F61C96">
      <w:pPr>
        <w:pStyle w:val="Prrafodelista"/>
        <w:spacing w:after="0" w:line="240" w:lineRule="auto"/>
        <w:ind w:left="1494" w:right="899"/>
        <w:jc w:val="center"/>
        <w:rPr>
          <w:rFonts w:ascii="Maiandra GD" w:hAnsi="Maiandra GD" w:cs="Arial"/>
          <w:b/>
        </w:rPr>
      </w:pPr>
    </w:p>
    <w:p w14:paraId="285E3EF9" w14:textId="42A295C6" w:rsidR="00EF0B10" w:rsidRDefault="00EF0B10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6DF7C626" w14:textId="31CEBCFC" w:rsidR="00EF0B10" w:rsidRPr="00B33511" w:rsidRDefault="00EF0B10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0A2474B4" w14:textId="5DDF8E6F" w:rsidR="005B62A4" w:rsidRDefault="005B62A4" w:rsidP="00603B39">
      <w:pPr>
        <w:spacing w:after="0" w:line="240" w:lineRule="auto"/>
        <w:ind w:right="899"/>
        <w:jc w:val="center"/>
        <w:rPr>
          <w:rFonts w:ascii="Maiandra GD" w:hAnsi="Maiandra GD" w:cs="Arial"/>
        </w:rPr>
      </w:pPr>
    </w:p>
    <w:p w14:paraId="51B08B2D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08746452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6C9E58C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0882811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3469E41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22BAFF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6A770EE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8C48522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DD1A2AC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F02801C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A99B3F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26B53BB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0CCAA7AC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1BA49D1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8BC3BF1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6D1ECB80" w14:textId="3B5D4140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E03DFE" wp14:editId="53F9EC57">
            <wp:simplePos x="0" y="0"/>
            <wp:positionH relativeFrom="column">
              <wp:posOffset>724535</wp:posOffset>
            </wp:positionH>
            <wp:positionV relativeFrom="paragraph">
              <wp:posOffset>171450</wp:posOffset>
            </wp:positionV>
            <wp:extent cx="5991225" cy="7658100"/>
            <wp:effectExtent l="0" t="0" r="9525" b="0"/>
            <wp:wrapThrough wrapText="bothSides">
              <wp:wrapPolygon edited="0">
                <wp:start x="0" y="0"/>
                <wp:lineTo x="0" y="21546"/>
                <wp:lineTo x="21566" y="21546"/>
                <wp:lineTo x="21566" y="0"/>
                <wp:lineTo x="0" y="0"/>
              </wp:wrapPolygon>
            </wp:wrapThrough>
            <wp:docPr id="91398120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81208" name="Imagen 1" descr="Tabl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6D798" w14:textId="2E2E2564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874317F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E6BBDC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86719BB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E0D5B07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2BCB6B44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0E96B3E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99FB107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4A56DE4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609BB5E0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DEBCFA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3706EC2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29118C8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6E68F2FA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0B5D09A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69F2F37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E951919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786034A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66D2EB67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0F34AA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03ED22B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C759D5A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6ECBA48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008D16F1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CE83050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2E0ABC5F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DDF85DA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23CEC8DF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4572410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C45882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C340814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A5344F9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E58A45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35004F7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D36AFCE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06334C44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AF826DD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90E049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1AD64C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2C377C3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6F966E1B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30904EA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C8211B6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88BFC54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9E4E3A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EA4AAB5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5C1D4267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48B63DF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2239ADBD" w14:textId="32626B9B" w:rsidR="00B5351F" w:rsidRDefault="00AF1C22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>
        <w:rPr>
          <w:noProof/>
        </w:rPr>
        <w:drawing>
          <wp:inline distT="0" distB="0" distL="0" distR="0" wp14:anchorId="04C6F7F2" wp14:editId="273C3044">
            <wp:extent cx="6172200" cy="7896225"/>
            <wp:effectExtent l="0" t="0" r="0" b="9525"/>
            <wp:docPr id="150585588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55886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AAF42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7A60D4B8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F02C3B1" w14:textId="7CAC9C6D" w:rsidR="00B5351F" w:rsidRDefault="00AF165A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>
        <w:rPr>
          <w:noProof/>
        </w:rPr>
        <w:drawing>
          <wp:inline distT="0" distB="0" distL="0" distR="0" wp14:anchorId="04F9F6DD" wp14:editId="66980752">
            <wp:extent cx="6086475" cy="7581900"/>
            <wp:effectExtent l="0" t="0" r="9525" b="0"/>
            <wp:docPr id="12276773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77364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2029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CFB0AE1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12EAFC9D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316EACE7" w14:textId="5075DF17" w:rsidR="00B5351F" w:rsidRDefault="00F22743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>
        <w:rPr>
          <w:noProof/>
        </w:rPr>
        <w:drawing>
          <wp:inline distT="0" distB="0" distL="0" distR="0" wp14:anchorId="54FC43CE" wp14:editId="1065F1D7">
            <wp:extent cx="6200775" cy="7734300"/>
            <wp:effectExtent l="0" t="0" r="9525" b="0"/>
            <wp:docPr id="12394805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80517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941E9" w14:textId="77777777" w:rsidR="00B5351F" w:rsidRDefault="00B5351F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</w:p>
    <w:p w14:paraId="4391AEDC" w14:textId="19CADD91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 w:rsidRPr="00B33511">
        <w:rPr>
          <w:rFonts w:ascii="Maiandra GD" w:hAnsi="Maiandra GD" w:cs="Arial"/>
        </w:rPr>
        <w:t>b) Fuente de Ingresos del aumento o creación del Gasto Etiquetado</w:t>
      </w:r>
      <w:r w:rsidR="0012031E" w:rsidRPr="00B33511">
        <w:rPr>
          <w:rFonts w:ascii="Maiandra GD" w:hAnsi="Maiandra GD" w:cs="Arial"/>
        </w:rPr>
        <w:t>.</w:t>
      </w:r>
    </w:p>
    <w:p w14:paraId="46EDF46E" w14:textId="1519B2C2" w:rsidR="00752B63" w:rsidRPr="00B33511" w:rsidRDefault="00752B63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490D1AB" w14:textId="34D9F28E" w:rsidR="00586355" w:rsidRDefault="0041078A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>
        <w:rPr>
          <w:noProof/>
        </w:rPr>
        <w:drawing>
          <wp:inline distT="0" distB="0" distL="0" distR="0" wp14:anchorId="283AFC71" wp14:editId="145AE2E7">
            <wp:extent cx="6172200" cy="1381125"/>
            <wp:effectExtent l="0" t="0" r="0" b="9525"/>
            <wp:docPr id="1409711637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11637" name="Imagen 1" descr="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05AC4" w14:textId="77777777" w:rsidR="00722E7F" w:rsidRDefault="00722E7F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1C6FB40A" w14:textId="777D9A50" w:rsidR="000751CB" w:rsidRPr="00B33511" w:rsidRDefault="000751CB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5B3E618" w14:textId="26E39541" w:rsidR="00836562" w:rsidRDefault="00C13B3E" w:rsidP="00F14464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F75567" wp14:editId="679F1FB4">
            <wp:simplePos x="0" y="0"/>
            <wp:positionH relativeFrom="column">
              <wp:posOffset>695960</wp:posOffset>
            </wp:positionH>
            <wp:positionV relativeFrom="paragraph">
              <wp:posOffset>250190</wp:posOffset>
            </wp:positionV>
            <wp:extent cx="6159500" cy="4600575"/>
            <wp:effectExtent l="0" t="0" r="0" b="9525"/>
            <wp:wrapThrough wrapText="bothSides">
              <wp:wrapPolygon edited="0">
                <wp:start x="0" y="0"/>
                <wp:lineTo x="0" y="21555"/>
                <wp:lineTo x="21511" y="21555"/>
                <wp:lineTo x="21511" y="0"/>
                <wp:lineTo x="0" y="0"/>
              </wp:wrapPolygon>
            </wp:wrapThrough>
            <wp:docPr id="17942004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00491" name="Imagen 1" descr="Tabla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51D" w:rsidRPr="00B33511">
        <w:rPr>
          <w:rFonts w:ascii="Maiandra GD" w:hAnsi="Maiandra GD"/>
          <w:b/>
        </w:rPr>
        <w:t>Pasivo Circulante al Cierre del Ejercicio</w:t>
      </w:r>
    </w:p>
    <w:p w14:paraId="2EB4312C" w14:textId="77777777" w:rsidR="003A2254" w:rsidRPr="00B33511" w:rsidRDefault="003A2254" w:rsidP="00DF10AA">
      <w:pPr>
        <w:pStyle w:val="Prrafodelista"/>
        <w:spacing w:after="0" w:line="240" w:lineRule="auto"/>
        <w:ind w:left="1494" w:right="899"/>
        <w:rPr>
          <w:rFonts w:ascii="Maiandra GD" w:hAnsi="Maiandra GD"/>
          <w:b/>
        </w:rPr>
      </w:pPr>
    </w:p>
    <w:p w14:paraId="418F0CB2" w14:textId="12822C20" w:rsidR="00AB713B" w:rsidRPr="00B33511" w:rsidRDefault="00AB713B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5B01A102" w14:textId="77777777" w:rsidR="00AE61ED" w:rsidRPr="00B33511" w:rsidRDefault="00AE61ED" w:rsidP="00AE61ED">
      <w:pPr>
        <w:pStyle w:val="Prrafodelista"/>
        <w:spacing w:after="0" w:line="240" w:lineRule="auto"/>
        <w:ind w:left="1494" w:right="899"/>
        <w:jc w:val="both"/>
        <w:rPr>
          <w:rFonts w:ascii="Maiandra GD" w:hAnsi="Maiandra GD" w:cs="Arial"/>
        </w:rPr>
      </w:pPr>
      <w:r w:rsidRPr="00B33511">
        <w:rPr>
          <w:rFonts w:ascii="Maiandra GD" w:hAnsi="Maiandra GD" w:cs="Arial"/>
          <w:b/>
          <w:bCs/>
        </w:rPr>
        <w:t>Nota</w:t>
      </w:r>
      <w:r w:rsidRPr="00B33511">
        <w:rPr>
          <w:rFonts w:ascii="Maiandra GD" w:hAnsi="Maiandra GD" w:cs="Arial"/>
        </w:rPr>
        <w:t>: Se informa que el importe del capítulo 1000 “Servicios Personales” corresponde a la provisión de pasivos laborales correspondientes a prima de antigüedad e indemnizaciones.</w:t>
      </w:r>
    </w:p>
    <w:p w14:paraId="60C59270" w14:textId="7DBF7FEC" w:rsidR="00AB713B" w:rsidRPr="00387DA2" w:rsidRDefault="00AB713B" w:rsidP="00AB713B">
      <w:pPr>
        <w:spacing w:after="0" w:line="120" w:lineRule="auto"/>
        <w:ind w:left="1134" w:right="902"/>
        <w:jc w:val="both"/>
        <w:rPr>
          <w:rFonts w:ascii="Maiandra GD" w:hAnsi="Maiandra GD"/>
          <w:bCs/>
          <w:sz w:val="28"/>
          <w:szCs w:val="28"/>
        </w:rPr>
      </w:pPr>
    </w:p>
    <w:p w14:paraId="16F4B2F7" w14:textId="448268B3" w:rsidR="003A2254" w:rsidRPr="00387DA2" w:rsidRDefault="003A2254" w:rsidP="00AB713B">
      <w:pPr>
        <w:spacing w:after="0" w:line="120" w:lineRule="auto"/>
        <w:ind w:left="1134" w:right="902"/>
        <w:jc w:val="both"/>
        <w:rPr>
          <w:rFonts w:ascii="Maiandra GD" w:hAnsi="Maiandra GD"/>
          <w:bCs/>
          <w:sz w:val="28"/>
          <w:szCs w:val="28"/>
        </w:rPr>
      </w:pPr>
    </w:p>
    <w:p w14:paraId="59F772FE" w14:textId="05035D8F" w:rsidR="003A2254" w:rsidRDefault="003A225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00B6C222" w14:textId="77777777" w:rsidR="00C13B3E" w:rsidRDefault="00C13B3E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7790A671" w14:textId="77777777" w:rsidR="00C13B3E" w:rsidRDefault="00C13B3E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9BF0D4F" w14:textId="77777777" w:rsidR="00C13B3E" w:rsidRDefault="00C13B3E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D28DDE9" w14:textId="53D61EDE" w:rsidR="003A2254" w:rsidRDefault="003A225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3E0687FB" w14:textId="77777777" w:rsidR="00D457BD" w:rsidRPr="00B33511" w:rsidRDefault="00D457BD" w:rsidP="00B33511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68FB73E" w14:textId="77777777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4. Deuda Pública y Obligaciones</w:t>
      </w:r>
    </w:p>
    <w:p w14:paraId="22759639" w14:textId="77777777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1410D43D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4AADF3B" w14:textId="77777777" w:rsidR="003970DC" w:rsidRPr="00B33511" w:rsidRDefault="003970DC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DE821AE" w14:textId="0A1298EA" w:rsidR="000751CB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Al Poder Legislativo No le Aplica, debido a que no contrato Deuda Pública y Obligaciones de acuerdo con lo que establece la LDF.</w:t>
      </w:r>
    </w:p>
    <w:p w14:paraId="3EF3319B" w14:textId="77777777" w:rsidR="008C17C4" w:rsidRPr="00B33511" w:rsidRDefault="008C17C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2C2E785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5. Obligaciones a Corto Plazo</w:t>
      </w:r>
    </w:p>
    <w:p w14:paraId="5A38957C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47CB8A6A" w14:textId="77777777" w:rsidR="00035210" w:rsidRPr="00B33511" w:rsidRDefault="00035210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689F293" w14:textId="77777777" w:rsidR="00E0751D" w:rsidRPr="00B33511" w:rsidRDefault="00E0751D" w:rsidP="008C17C4">
      <w:pPr>
        <w:pStyle w:val="Prrafodelista"/>
        <w:numPr>
          <w:ilvl w:val="0"/>
          <w:numId w:val="1"/>
        </w:numPr>
        <w:spacing w:after="0" w:line="240" w:lineRule="auto"/>
        <w:ind w:left="1134" w:right="899" w:firstLine="0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52BEB16" w14:textId="0DD5A61D" w:rsidR="00405C1C" w:rsidRPr="00B33511" w:rsidRDefault="00405C1C" w:rsidP="00AB713B">
      <w:pPr>
        <w:spacing w:after="0" w:line="120" w:lineRule="auto"/>
        <w:ind w:left="1134" w:right="902"/>
        <w:jc w:val="both"/>
        <w:rPr>
          <w:rFonts w:ascii="Maiandra GD" w:hAnsi="Maiandra GD"/>
        </w:rPr>
      </w:pPr>
    </w:p>
    <w:p w14:paraId="52E2E350" w14:textId="653743C9" w:rsidR="00E75820" w:rsidRPr="00B33511" w:rsidRDefault="00E75820" w:rsidP="00AB713B">
      <w:pPr>
        <w:spacing w:after="0" w:line="120" w:lineRule="auto"/>
        <w:ind w:left="1134" w:right="902"/>
        <w:jc w:val="both"/>
        <w:rPr>
          <w:rFonts w:ascii="Maiandra GD" w:hAnsi="Maiandra GD"/>
        </w:rPr>
      </w:pPr>
    </w:p>
    <w:p w14:paraId="1F42FD20" w14:textId="65402985" w:rsidR="000751CB" w:rsidRPr="00B33511" w:rsidRDefault="000751CB" w:rsidP="00FE449A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El Poder Legislativo del Estado de Guanajuato no tiene obligaciones conforme lo referido en este punto.</w:t>
      </w:r>
    </w:p>
    <w:p w14:paraId="766BB215" w14:textId="77777777" w:rsidR="008C17C4" w:rsidRPr="00B33511" w:rsidRDefault="008C17C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FA0BA37" w14:textId="77777777" w:rsidR="00E0751D" w:rsidRPr="00B33511" w:rsidRDefault="0012031E" w:rsidP="008026ED">
      <w:pPr>
        <w:spacing w:after="0" w:line="240" w:lineRule="auto"/>
        <w:ind w:left="1134"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6. Evaluación de Cumplimiento</w:t>
      </w:r>
    </w:p>
    <w:p w14:paraId="74149882" w14:textId="77777777" w:rsidR="0012031E" w:rsidRPr="00B33511" w:rsidRDefault="0012031E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552BACD6" w14:textId="77777777" w:rsidR="0012031E" w:rsidRPr="00B33511" w:rsidRDefault="0012031E" w:rsidP="008026ED">
      <w:pPr>
        <w:spacing w:after="0" w:line="240" w:lineRule="auto"/>
        <w:ind w:left="1134" w:right="899"/>
        <w:rPr>
          <w:rFonts w:ascii="Maiandra GD" w:hAnsi="Maiandra GD"/>
        </w:rPr>
      </w:pPr>
      <w:r w:rsidRPr="00B33511">
        <w:rPr>
          <w:rFonts w:ascii="Maiandra GD" w:hAnsi="Maiandra GD"/>
        </w:rPr>
        <w:t>a) La información relativa al cumplimiento de los convenios de Deuda Garantizada.</w:t>
      </w:r>
    </w:p>
    <w:p w14:paraId="3FEE61F5" w14:textId="77777777" w:rsidR="000751CB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</w:p>
    <w:p w14:paraId="07926018" w14:textId="0FBCA429" w:rsidR="003970DC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El Poder Legislativo del Estado de Guanajuato no tiene convenios de Deuda Garantizada, por lo tanto, No le Aplica este punto.</w:t>
      </w:r>
    </w:p>
    <w:sectPr w:rsidR="003970DC" w:rsidRPr="00B33511" w:rsidSect="00DC48F7">
      <w:headerReference w:type="default" r:id="rId17"/>
      <w:footerReference w:type="default" r:id="rId18"/>
      <w:pgSz w:w="12240" w:h="15840"/>
      <w:pgMar w:top="397" w:right="284" w:bottom="284" w:left="28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D164" w14:textId="77777777" w:rsidR="00DC48F7" w:rsidRDefault="00DC48F7" w:rsidP="0012031E">
      <w:pPr>
        <w:spacing w:after="0" w:line="240" w:lineRule="auto"/>
      </w:pPr>
      <w:r>
        <w:separator/>
      </w:r>
    </w:p>
  </w:endnote>
  <w:endnote w:type="continuationSeparator" w:id="0">
    <w:p w14:paraId="43FB0FD5" w14:textId="77777777" w:rsidR="00DC48F7" w:rsidRDefault="00DC48F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BC97" w14:textId="77777777" w:rsidR="00F61C96" w:rsidRDefault="00F61C96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  <w:lang w:val="es-ES"/>
      </w:rPr>
    </w:pPr>
  </w:p>
  <w:p w14:paraId="611F8BB8" w14:textId="01264A22" w:rsidR="004176A0" w:rsidRDefault="004176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2400A7B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0910" w14:textId="77777777" w:rsidR="00DC48F7" w:rsidRDefault="00DC48F7" w:rsidP="0012031E">
      <w:pPr>
        <w:spacing w:after="0" w:line="240" w:lineRule="auto"/>
      </w:pPr>
      <w:r>
        <w:separator/>
      </w:r>
    </w:p>
  </w:footnote>
  <w:footnote w:type="continuationSeparator" w:id="0">
    <w:p w14:paraId="6AC1F3C4" w14:textId="77777777" w:rsidR="00DC48F7" w:rsidRDefault="00DC48F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11C4" w14:textId="4D62D02B" w:rsidR="004675E0" w:rsidRPr="004C7C61" w:rsidRDefault="00DF71BF" w:rsidP="00346CD4">
    <w:pPr>
      <w:pStyle w:val="Encabezado"/>
      <w:jc w:val="center"/>
      <w:rPr>
        <w:rFonts w:ascii="Arial" w:hAnsi="Arial" w:cs="Arial"/>
      </w:rPr>
    </w:pPr>
    <w:r>
      <w:rPr>
        <w:rFonts w:ascii="Berlin Sans FB" w:hAnsi="Berlin Sans FB"/>
        <w:noProof/>
      </w:rPr>
      <w:drawing>
        <wp:anchor distT="0" distB="0" distL="114300" distR="114300" simplePos="0" relativeHeight="251661312" behindDoc="0" locked="0" layoutInCell="1" allowOverlap="1" wp14:anchorId="06EF7D1C" wp14:editId="6E84AF97">
          <wp:simplePos x="0" y="0"/>
          <wp:positionH relativeFrom="column">
            <wp:posOffset>365399</wp:posOffset>
          </wp:positionH>
          <wp:positionV relativeFrom="paragraph">
            <wp:posOffset>-189989</wp:posOffset>
          </wp:positionV>
          <wp:extent cx="1166883" cy="469957"/>
          <wp:effectExtent l="0" t="0" r="0" b="635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883" cy="4699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E3E0162" wp14:editId="01E03D01">
          <wp:simplePos x="0" y="0"/>
          <wp:positionH relativeFrom="column">
            <wp:posOffset>5655310</wp:posOffset>
          </wp:positionH>
          <wp:positionV relativeFrom="paragraph">
            <wp:posOffset>-205740</wp:posOffset>
          </wp:positionV>
          <wp:extent cx="1188720" cy="597535"/>
          <wp:effectExtent l="0" t="0" r="0" b="0"/>
          <wp:wrapNone/>
          <wp:docPr id="19546374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363C" w:rsidRPr="004C7C61">
      <w:rPr>
        <w:rFonts w:ascii="Arial" w:hAnsi="Arial" w:cs="Arial"/>
      </w:rPr>
      <w:t>Poder Legislativo</w:t>
    </w:r>
    <w:r w:rsidR="004675E0" w:rsidRPr="004C7C61">
      <w:rPr>
        <w:rFonts w:ascii="Arial" w:hAnsi="Arial" w:cs="Arial"/>
      </w:rPr>
      <w:t xml:space="preserve"> del Estado de Guanajuato</w:t>
    </w:r>
  </w:p>
  <w:p w14:paraId="2F6C5782" w14:textId="62D8DD68" w:rsidR="0012031E" w:rsidRDefault="00DF71BF" w:rsidP="00752B63">
    <w:pPr>
      <w:pStyle w:val="Encabezado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C38B7" wp14:editId="1479DBC2">
              <wp:simplePos x="0" y="0"/>
              <wp:positionH relativeFrom="margin">
                <wp:posOffset>310667</wp:posOffset>
              </wp:positionH>
              <wp:positionV relativeFrom="paragraph">
                <wp:posOffset>50800</wp:posOffset>
              </wp:positionV>
              <wp:extent cx="1303361" cy="388962"/>
              <wp:effectExtent l="0" t="0" r="0" b="0"/>
              <wp:wrapNone/>
              <wp:docPr id="452136246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361" cy="38896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3FACE" w14:textId="77777777" w:rsidR="00DF71BF" w:rsidRPr="00DF71BF" w:rsidRDefault="00DF71BF" w:rsidP="00DF71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DF71BF">
                            <w:rPr>
                              <w:b/>
                              <w:bCs/>
                              <w:color w:val="404040" w:themeColor="text1" w:themeTint="BF"/>
                              <w:sz w:val="14"/>
                              <w:szCs w:val="14"/>
                            </w:rPr>
                            <w:t>INFORMACIÓN FINANCIERA</w:t>
                          </w:r>
                        </w:p>
                        <w:p w14:paraId="4A1986EB" w14:textId="77777777" w:rsidR="00DF71BF" w:rsidRPr="00DF71BF" w:rsidRDefault="00DF71BF" w:rsidP="00DF71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DF71BF">
                            <w:rPr>
                              <w:b/>
                              <w:bCs/>
                              <w:color w:val="404040" w:themeColor="text1" w:themeTint="BF"/>
                              <w:sz w:val="14"/>
                              <w:szCs w:val="14"/>
                            </w:rPr>
                            <w:t>CUARTO TRIMESTRE 2023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C38B7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24.45pt;margin-top:4pt;width:102.6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" filled="f" stroked="f">
              <v:textbox>
                <w:txbxContent>
                  <w:p w14:paraId="49E3FACE" w14:textId="77777777" w:rsidR="00DF71BF" w:rsidRPr="00DF71BF" w:rsidRDefault="00DF71BF" w:rsidP="00DF71BF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404040" w:themeColor="text1" w:themeTint="BF"/>
                        <w:sz w:val="14"/>
                        <w:szCs w:val="14"/>
                      </w:rPr>
                    </w:pPr>
                    <w:r w:rsidRPr="00DF71BF">
                      <w:rPr>
                        <w:b/>
                        <w:bCs/>
                        <w:color w:val="404040" w:themeColor="text1" w:themeTint="BF"/>
                        <w:sz w:val="14"/>
                        <w:szCs w:val="14"/>
                      </w:rPr>
                      <w:t>INFORMACIÓN FINANCIERA</w:t>
                    </w:r>
                  </w:p>
                  <w:p w14:paraId="4A1986EB" w14:textId="77777777" w:rsidR="00DF71BF" w:rsidRPr="00DF71BF" w:rsidRDefault="00DF71BF" w:rsidP="00DF71BF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404040" w:themeColor="text1" w:themeTint="BF"/>
                        <w:sz w:val="14"/>
                        <w:szCs w:val="14"/>
                      </w:rPr>
                    </w:pPr>
                    <w:r w:rsidRPr="00DF71BF">
                      <w:rPr>
                        <w:b/>
                        <w:bCs/>
                        <w:color w:val="404040" w:themeColor="text1" w:themeTint="BF"/>
                        <w:sz w:val="14"/>
                        <w:szCs w:val="14"/>
                      </w:rPr>
                      <w:t>CUARTO TRIMESTRE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5C53" w:rsidRPr="004C7C61">
      <w:rPr>
        <w:rFonts w:ascii="Arial" w:hAnsi="Arial" w:cs="Arial"/>
      </w:rPr>
      <w:t>Correspondientes al</w:t>
    </w:r>
    <w:r w:rsidR="0012031E" w:rsidRPr="004C7C61">
      <w:rPr>
        <w:rFonts w:ascii="Arial" w:hAnsi="Arial" w:cs="Arial"/>
      </w:rPr>
      <w:t xml:space="preserve"> </w:t>
    </w:r>
    <w:r w:rsidR="003A2254">
      <w:rPr>
        <w:rFonts w:ascii="Arial" w:hAnsi="Arial" w:cs="Arial"/>
      </w:rPr>
      <w:t>3</w:t>
    </w:r>
    <w:r w:rsidR="00800A33">
      <w:rPr>
        <w:rFonts w:ascii="Arial" w:hAnsi="Arial" w:cs="Arial"/>
      </w:rPr>
      <w:t>1</w:t>
    </w:r>
    <w:r w:rsidR="00752B63" w:rsidRPr="004C7C61">
      <w:rPr>
        <w:rFonts w:ascii="Arial" w:hAnsi="Arial" w:cs="Arial"/>
      </w:rPr>
      <w:t xml:space="preserve"> de</w:t>
    </w:r>
    <w:r w:rsidR="00BB21F5" w:rsidRPr="004C7C61">
      <w:rPr>
        <w:rFonts w:ascii="Arial" w:hAnsi="Arial" w:cs="Arial"/>
      </w:rPr>
      <w:t xml:space="preserve"> </w:t>
    </w:r>
    <w:proofErr w:type="gramStart"/>
    <w:r w:rsidR="00800A33">
      <w:rPr>
        <w:rFonts w:ascii="Arial" w:hAnsi="Arial" w:cs="Arial"/>
      </w:rPr>
      <w:t>Diciembre</w:t>
    </w:r>
    <w:proofErr w:type="gramEnd"/>
    <w:r w:rsidR="003A2254">
      <w:rPr>
        <w:rFonts w:ascii="Arial" w:hAnsi="Arial" w:cs="Arial"/>
      </w:rPr>
      <w:t xml:space="preserve"> </w:t>
    </w:r>
    <w:r w:rsidR="00BB21F5" w:rsidRPr="004C7C61">
      <w:rPr>
        <w:rFonts w:ascii="Arial" w:hAnsi="Arial" w:cs="Arial"/>
      </w:rPr>
      <w:t xml:space="preserve">de </w:t>
    </w:r>
    <w:r w:rsidR="007D1612">
      <w:rPr>
        <w:rFonts w:ascii="Arial" w:hAnsi="Arial" w:cs="Arial"/>
      </w:rPr>
      <w:t>202</w:t>
    </w:r>
    <w:r w:rsidR="0014525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F56"/>
    <w:multiLevelType w:val="hybridMultilevel"/>
    <w:tmpl w:val="DF9E37CC"/>
    <w:lvl w:ilvl="0" w:tplc="08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4E3F54"/>
    <w:multiLevelType w:val="hybridMultilevel"/>
    <w:tmpl w:val="2AD0E758"/>
    <w:lvl w:ilvl="0" w:tplc="8514D8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FBF2808"/>
    <w:multiLevelType w:val="hybridMultilevel"/>
    <w:tmpl w:val="DA00DA04"/>
    <w:lvl w:ilvl="0" w:tplc="869A4D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47908840">
    <w:abstractNumId w:val="0"/>
  </w:num>
  <w:num w:numId="2" w16cid:durableId="591165151">
    <w:abstractNumId w:val="2"/>
  </w:num>
  <w:num w:numId="3" w16cid:durableId="143400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02F4"/>
    <w:rsid w:val="00023DFD"/>
    <w:rsid w:val="00024E8C"/>
    <w:rsid w:val="0002584E"/>
    <w:rsid w:val="000260B2"/>
    <w:rsid w:val="00026298"/>
    <w:rsid w:val="00030DDB"/>
    <w:rsid w:val="00034151"/>
    <w:rsid w:val="00035210"/>
    <w:rsid w:val="0004791D"/>
    <w:rsid w:val="00056CD0"/>
    <w:rsid w:val="00060D55"/>
    <w:rsid w:val="00074881"/>
    <w:rsid w:val="000751CB"/>
    <w:rsid w:val="00077A21"/>
    <w:rsid w:val="00097EA6"/>
    <w:rsid w:val="000A1DD7"/>
    <w:rsid w:val="000A2518"/>
    <w:rsid w:val="000C0DA9"/>
    <w:rsid w:val="000D559A"/>
    <w:rsid w:val="00112DF6"/>
    <w:rsid w:val="0012031E"/>
    <w:rsid w:val="00121E35"/>
    <w:rsid w:val="001360FC"/>
    <w:rsid w:val="00144AD3"/>
    <w:rsid w:val="00145257"/>
    <w:rsid w:val="00172CB7"/>
    <w:rsid w:val="001845FB"/>
    <w:rsid w:val="001914A9"/>
    <w:rsid w:val="0019544A"/>
    <w:rsid w:val="001B2748"/>
    <w:rsid w:val="0022680C"/>
    <w:rsid w:val="0023690A"/>
    <w:rsid w:val="00262961"/>
    <w:rsid w:val="00272582"/>
    <w:rsid w:val="00277076"/>
    <w:rsid w:val="002960D0"/>
    <w:rsid w:val="002A67E8"/>
    <w:rsid w:val="002C43B5"/>
    <w:rsid w:val="002F43F5"/>
    <w:rsid w:val="003065B2"/>
    <w:rsid w:val="00306F9D"/>
    <w:rsid w:val="003140E2"/>
    <w:rsid w:val="003427B1"/>
    <w:rsid w:val="00344949"/>
    <w:rsid w:val="00346CD4"/>
    <w:rsid w:val="003506F2"/>
    <w:rsid w:val="00353B6F"/>
    <w:rsid w:val="00363A19"/>
    <w:rsid w:val="00371F1B"/>
    <w:rsid w:val="00387DA2"/>
    <w:rsid w:val="003905B0"/>
    <w:rsid w:val="00392668"/>
    <w:rsid w:val="00396CDD"/>
    <w:rsid w:val="003970DC"/>
    <w:rsid w:val="003A2254"/>
    <w:rsid w:val="003A5C53"/>
    <w:rsid w:val="003E07D7"/>
    <w:rsid w:val="003E1C0A"/>
    <w:rsid w:val="00405C1C"/>
    <w:rsid w:val="0041078A"/>
    <w:rsid w:val="00413121"/>
    <w:rsid w:val="004176A0"/>
    <w:rsid w:val="0042183C"/>
    <w:rsid w:val="00433913"/>
    <w:rsid w:val="0044267C"/>
    <w:rsid w:val="00463E43"/>
    <w:rsid w:val="004675E0"/>
    <w:rsid w:val="00473683"/>
    <w:rsid w:val="004742F9"/>
    <w:rsid w:val="00477593"/>
    <w:rsid w:val="00484DD0"/>
    <w:rsid w:val="004A18AE"/>
    <w:rsid w:val="004B4900"/>
    <w:rsid w:val="004C14DE"/>
    <w:rsid w:val="004C23EA"/>
    <w:rsid w:val="004C7619"/>
    <w:rsid w:val="004C7C61"/>
    <w:rsid w:val="004F45C3"/>
    <w:rsid w:val="004F4A4B"/>
    <w:rsid w:val="004F78A6"/>
    <w:rsid w:val="005137AA"/>
    <w:rsid w:val="00551603"/>
    <w:rsid w:val="00571423"/>
    <w:rsid w:val="00576D6E"/>
    <w:rsid w:val="00577018"/>
    <w:rsid w:val="00586355"/>
    <w:rsid w:val="005B3505"/>
    <w:rsid w:val="005B62A4"/>
    <w:rsid w:val="005C4A09"/>
    <w:rsid w:val="005D291B"/>
    <w:rsid w:val="005D332C"/>
    <w:rsid w:val="005E2122"/>
    <w:rsid w:val="00603B39"/>
    <w:rsid w:val="0061326C"/>
    <w:rsid w:val="00617F4A"/>
    <w:rsid w:val="00631B43"/>
    <w:rsid w:val="00632121"/>
    <w:rsid w:val="00661FDB"/>
    <w:rsid w:val="006728CE"/>
    <w:rsid w:val="00675CDB"/>
    <w:rsid w:val="0068309E"/>
    <w:rsid w:val="0069436D"/>
    <w:rsid w:val="0069767E"/>
    <w:rsid w:val="006B2B28"/>
    <w:rsid w:val="006C2F7C"/>
    <w:rsid w:val="006C3CBB"/>
    <w:rsid w:val="006C6965"/>
    <w:rsid w:val="006D202D"/>
    <w:rsid w:val="006E5AFB"/>
    <w:rsid w:val="00714DF9"/>
    <w:rsid w:val="00722E7F"/>
    <w:rsid w:val="00752B63"/>
    <w:rsid w:val="00752BB2"/>
    <w:rsid w:val="00760169"/>
    <w:rsid w:val="0077720F"/>
    <w:rsid w:val="00782F2A"/>
    <w:rsid w:val="007934D1"/>
    <w:rsid w:val="007973BC"/>
    <w:rsid w:val="007A0418"/>
    <w:rsid w:val="007B452D"/>
    <w:rsid w:val="007C5E1B"/>
    <w:rsid w:val="007C6785"/>
    <w:rsid w:val="007D13DB"/>
    <w:rsid w:val="007D1612"/>
    <w:rsid w:val="007D597E"/>
    <w:rsid w:val="00800A33"/>
    <w:rsid w:val="008026ED"/>
    <w:rsid w:val="00802F61"/>
    <w:rsid w:val="008125BF"/>
    <w:rsid w:val="00820D59"/>
    <w:rsid w:val="00836562"/>
    <w:rsid w:val="00837423"/>
    <w:rsid w:val="00844F7C"/>
    <w:rsid w:val="008508D3"/>
    <w:rsid w:val="008734F3"/>
    <w:rsid w:val="0088057A"/>
    <w:rsid w:val="008A5D59"/>
    <w:rsid w:val="008A699C"/>
    <w:rsid w:val="008C00A9"/>
    <w:rsid w:val="008C17C4"/>
    <w:rsid w:val="008C33E0"/>
    <w:rsid w:val="008D0932"/>
    <w:rsid w:val="008E08E4"/>
    <w:rsid w:val="00906DA8"/>
    <w:rsid w:val="00913A1A"/>
    <w:rsid w:val="00913B07"/>
    <w:rsid w:val="0091529A"/>
    <w:rsid w:val="009311BC"/>
    <w:rsid w:val="00940570"/>
    <w:rsid w:val="00946B32"/>
    <w:rsid w:val="009643C6"/>
    <w:rsid w:val="00965B01"/>
    <w:rsid w:val="00970F91"/>
    <w:rsid w:val="0098792E"/>
    <w:rsid w:val="009914D5"/>
    <w:rsid w:val="009945B1"/>
    <w:rsid w:val="009B3009"/>
    <w:rsid w:val="009C2A67"/>
    <w:rsid w:val="009C3A1D"/>
    <w:rsid w:val="009C7642"/>
    <w:rsid w:val="009D06E7"/>
    <w:rsid w:val="009E00B8"/>
    <w:rsid w:val="009E017F"/>
    <w:rsid w:val="009E1A0D"/>
    <w:rsid w:val="00A1758A"/>
    <w:rsid w:val="00A22BD3"/>
    <w:rsid w:val="00A263F0"/>
    <w:rsid w:val="00A43812"/>
    <w:rsid w:val="00A76828"/>
    <w:rsid w:val="00A7783A"/>
    <w:rsid w:val="00A80B37"/>
    <w:rsid w:val="00A827B2"/>
    <w:rsid w:val="00AB5419"/>
    <w:rsid w:val="00AB713B"/>
    <w:rsid w:val="00AC6BBD"/>
    <w:rsid w:val="00AE3B45"/>
    <w:rsid w:val="00AE61ED"/>
    <w:rsid w:val="00AF165A"/>
    <w:rsid w:val="00AF1C22"/>
    <w:rsid w:val="00AF41AE"/>
    <w:rsid w:val="00AF5CAD"/>
    <w:rsid w:val="00B3074F"/>
    <w:rsid w:val="00B33511"/>
    <w:rsid w:val="00B35BF8"/>
    <w:rsid w:val="00B5351F"/>
    <w:rsid w:val="00B56C69"/>
    <w:rsid w:val="00B75823"/>
    <w:rsid w:val="00B85584"/>
    <w:rsid w:val="00B90988"/>
    <w:rsid w:val="00B92740"/>
    <w:rsid w:val="00BA4712"/>
    <w:rsid w:val="00BB21F5"/>
    <w:rsid w:val="00BC5EEE"/>
    <w:rsid w:val="00BD1A7D"/>
    <w:rsid w:val="00BE0B61"/>
    <w:rsid w:val="00C038CE"/>
    <w:rsid w:val="00C071B4"/>
    <w:rsid w:val="00C07765"/>
    <w:rsid w:val="00C131C4"/>
    <w:rsid w:val="00C13B3E"/>
    <w:rsid w:val="00C36D6D"/>
    <w:rsid w:val="00C419AC"/>
    <w:rsid w:val="00C61974"/>
    <w:rsid w:val="00C64968"/>
    <w:rsid w:val="00C73589"/>
    <w:rsid w:val="00CD4C28"/>
    <w:rsid w:val="00CE6752"/>
    <w:rsid w:val="00CF4AFF"/>
    <w:rsid w:val="00D36198"/>
    <w:rsid w:val="00D457BD"/>
    <w:rsid w:val="00D5201D"/>
    <w:rsid w:val="00D709A3"/>
    <w:rsid w:val="00DA346C"/>
    <w:rsid w:val="00DB62F8"/>
    <w:rsid w:val="00DC48F7"/>
    <w:rsid w:val="00DC6769"/>
    <w:rsid w:val="00DD2FE9"/>
    <w:rsid w:val="00DF10AA"/>
    <w:rsid w:val="00DF71BF"/>
    <w:rsid w:val="00DF789D"/>
    <w:rsid w:val="00E0751D"/>
    <w:rsid w:val="00E50036"/>
    <w:rsid w:val="00E640AB"/>
    <w:rsid w:val="00E71743"/>
    <w:rsid w:val="00E75820"/>
    <w:rsid w:val="00EA4236"/>
    <w:rsid w:val="00EC1B79"/>
    <w:rsid w:val="00EC5784"/>
    <w:rsid w:val="00EE363C"/>
    <w:rsid w:val="00EF0B10"/>
    <w:rsid w:val="00EF38E6"/>
    <w:rsid w:val="00F02C6B"/>
    <w:rsid w:val="00F14464"/>
    <w:rsid w:val="00F22743"/>
    <w:rsid w:val="00F4585F"/>
    <w:rsid w:val="00F61C96"/>
    <w:rsid w:val="00F7612F"/>
    <w:rsid w:val="00F84B9C"/>
    <w:rsid w:val="00F97FDF"/>
    <w:rsid w:val="00FB06FA"/>
    <w:rsid w:val="00FB6686"/>
    <w:rsid w:val="00FC0511"/>
    <w:rsid w:val="00FC46F6"/>
    <w:rsid w:val="00FE449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0E63B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styleId="Hipervnculovisitado">
    <w:name w:val="FollowedHyperlink"/>
    <w:basedOn w:val="Fuentedeprrafopredeter"/>
    <w:uiPriority w:val="99"/>
    <w:semiHidden/>
    <w:unhideWhenUsed/>
    <w:rsid w:val="004742F9"/>
    <w:rPr>
      <w:color w:val="954F72"/>
      <w:u w:val="single"/>
    </w:rPr>
  </w:style>
  <w:style w:type="paragraph" w:customStyle="1" w:styleId="msonormal0">
    <w:name w:val="msonormal"/>
    <w:basedOn w:val="Normal"/>
    <w:rsid w:val="0047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742F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4742F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4742F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4742F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4742F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474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742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4742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CF4A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CF4A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CF4A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CF4AF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CF4AF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CF4AF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Alejandra María de Lourdes Zamarripa Aguirre</cp:lastModifiedBy>
  <cp:revision>29</cp:revision>
  <cp:lastPrinted>2020-07-29T12:24:00Z</cp:lastPrinted>
  <dcterms:created xsi:type="dcterms:W3CDTF">2023-01-27T18:32:00Z</dcterms:created>
  <dcterms:modified xsi:type="dcterms:W3CDTF">2024-01-25T03:36:00Z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